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2531/19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ת</w:t>
            </w:r>
            <w:r>
              <w:rPr>
                <w:rFonts w:cs="David" w:ascii="David" w:hAnsi="David"/>
                <w:rtl w:val="true"/>
              </w:rPr>
              <w:t>:</w:t>
            </w:r>
          </w:p>
        </w:tc>
        <w:tc>
          <w:tcPr>
            <w:tcW w:w="5154" w:type="dxa"/>
            <w:tcBorders/>
          </w:tcPr>
          <w:p>
            <w:pPr>
              <w:pStyle w:val="BodyRuller1"/>
              <w:ind w:end="0"/>
              <w:jc w:val="start"/>
              <w:rPr/>
            </w:pPr>
            <w:r>
              <w:rPr>
                <w:rtl w:val="true"/>
              </w:rPr>
              <w:t>פלוני</w:t>
            </w:r>
            <w:r>
              <w:rPr>
                <w:rtl w:val="true"/>
              </w:rPr>
              <w:t>ת</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באר</w:t>
            </w:r>
            <w:r>
              <w:rPr>
                <w:rFonts w:cs="Times New Roman"/>
                <w:sz w:val="24"/>
                <w:sz w:val="24"/>
                <w:szCs w:val="24"/>
                <w:rtl w:val="true"/>
              </w:rPr>
              <w:t xml:space="preserve"> </w:t>
            </w:r>
            <w:r>
              <w:rPr>
                <w:sz w:val="24"/>
                <w:sz w:val="24"/>
                <w:szCs w:val="24"/>
                <w:rtl w:val="true"/>
              </w:rPr>
              <w:t>שבע</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27.</w:t>
            </w:r>
            <w:r>
              <w:rPr>
                <w:sz w:val="24"/>
                <w:szCs w:val="24"/>
              </w:rPr>
              <w:t>2</w:t>
            </w:r>
            <w:r>
              <w:rPr>
                <w:sz w:val="24"/>
                <w:szCs w:val="24"/>
              </w:rPr>
              <w:t>.2019</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51216-04-18</w:t>
              </w:r>
            </w:hyperlink>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rFonts w:ascii="Century" w:hAnsi="Century" w:cs="Miriam"/>
                <w:b/>
                <w:b/>
                <w:sz w:val="20"/>
                <w:sz w:val="20"/>
                <w:szCs w:val="22"/>
                <w:rtl w:val="true"/>
              </w:rPr>
              <w:t>נ</w:t>
            </w:r>
            <w:r>
              <w:rPr>
                <w:rFonts w:cs="Miriam" w:ascii="Century" w:hAnsi="Century"/>
                <w:b/>
                <w:sz w:val="20"/>
                <w:szCs w:val="22"/>
                <w:rtl w:val="true"/>
              </w:rPr>
              <w:t xml:space="preserve">' </w:t>
            </w:r>
            <w:r>
              <w:rPr>
                <w:rFonts w:ascii="Century" w:hAnsi="Century" w:cs="Miriam"/>
                <w:b/>
                <w:b/>
                <w:sz w:val="20"/>
                <w:sz w:val="20"/>
                <w:szCs w:val="22"/>
                <w:rtl w:val="true"/>
              </w:rPr>
              <w:t>זלוצ</w:t>
            </w:r>
            <w:r>
              <w:rPr>
                <w:rFonts w:cs="Miriam" w:ascii="Century" w:hAnsi="Century"/>
                <w:b/>
                <w:sz w:val="20"/>
                <w:szCs w:val="22"/>
                <w:rtl w:val="true"/>
              </w:rPr>
              <w:t>'</w:t>
            </w:r>
            <w:r>
              <w:rPr>
                <w:rFonts w:ascii="Century" w:hAnsi="Century" w:cs="Miriam"/>
                <w:b/>
                <w:b/>
                <w:sz w:val="20"/>
                <w:sz w:val="20"/>
                <w:szCs w:val="22"/>
                <w:rtl w:val="true"/>
              </w:rPr>
              <w:t>ובר</w:t>
            </w:r>
            <w:r>
              <w:rPr>
                <w:rFonts w:cs="Times New Roman"/>
                <w:sz w:val="24"/>
                <w:sz w:val="24"/>
                <w:szCs w:val="24"/>
                <w:rtl w:val="true"/>
              </w:rPr>
              <w:t xml:space="preserve"> </w:t>
            </w:r>
            <w:r>
              <w:rPr>
                <w:sz w:val="24"/>
                <w:szCs w:val="24"/>
                <w:rtl w:val="true"/>
              </w:rPr>
              <w:t>(</w:t>
            </w:r>
            <w:r>
              <w:rPr>
                <w:sz w:val="24"/>
                <w:sz w:val="24"/>
                <w:szCs w:val="24"/>
                <w:rtl w:val="true"/>
              </w:rPr>
              <w:t>סג</w:t>
            </w:r>
            <w:r>
              <w:rPr>
                <w:sz w:val="24"/>
                <w:szCs w:val="24"/>
                <w:rtl w:val="true"/>
              </w:rPr>
              <w:t>"</w:t>
            </w:r>
            <w:r>
              <w:rPr>
                <w:sz w:val="24"/>
                <w:sz w:val="24"/>
                <w:szCs w:val="24"/>
                <w:rtl w:val="true"/>
              </w:rPr>
              <w:t>נ</w:t>
            </w:r>
            <w:r>
              <w:rPr>
                <w:sz w:val="24"/>
                <w:szCs w:val="24"/>
                <w:rtl w:val="true"/>
              </w:rPr>
              <w:t>),</w:t>
            </w:r>
            <w:r>
              <w:rPr>
                <w:sz w:val="24"/>
                <w:szCs w:val="24"/>
                <w:rtl w:val="true"/>
              </w:rPr>
              <w:t xml:space="preserve"> </w:t>
            </w:r>
            <w:r>
              <w:rPr>
                <w:rFonts w:ascii="Century" w:hAnsi="Century" w:cs="Miriam"/>
                <w:b/>
                <w:b/>
                <w:sz w:val="20"/>
                <w:sz w:val="20"/>
                <w:szCs w:val="22"/>
                <w:rtl w:val="true"/>
              </w:rPr>
              <w:t>ש</w:t>
            </w:r>
            <w:r>
              <w:rPr>
                <w:rFonts w:cs="Miriam" w:ascii="Century" w:hAnsi="Century"/>
                <w:b/>
                <w:sz w:val="20"/>
                <w:szCs w:val="22"/>
                <w:rtl w:val="true"/>
              </w:rPr>
              <w:t xml:space="preserve">' </w:t>
            </w:r>
            <w:r>
              <w:rPr>
                <w:rFonts w:ascii="Century" w:hAnsi="Century" w:cs="Miriam"/>
                <w:b/>
                <w:b/>
                <w:sz w:val="20"/>
                <w:sz w:val="20"/>
                <w:szCs w:val="22"/>
                <w:rtl w:val="true"/>
              </w:rPr>
              <w:t>פרידלנדר</w:t>
            </w:r>
            <w:r>
              <w:rPr>
                <w:rFonts w:cs="Times New Roman"/>
                <w:sz w:val="24"/>
                <w:sz w:val="24"/>
                <w:szCs w:val="24"/>
                <w:rtl w:val="true"/>
              </w:rPr>
              <w:t xml:space="preserve"> </w:t>
            </w:r>
            <w:r>
              <w:rPr>
                <w:sz w:val="24"/>
                <w:sz w:val="24"/>
                <w:szCs w:val="24"/>
                <w:rtl w:val="true"/>
              </w:rPr>
              <w:t>ו</w:t>
            </w:r>
            <w:r>
              <w:rPr>
                <w:sz w:val="24"/>
                <w:szCs w:val="24"/>
                <w:rtl w:val="true"/>
              </w:rPr>
              <w:t>-</w:t>
            </w:r>
            <w:r>
              <w:rPr>
                <w:rFonts w:ascii="Century" w:hAnsi="Century" w:cs="Miriam"/>
                <w:b/>
                <w:b/>
                <w:sz w:val="20"/>
                <w:sz w:val="20"/>
                <w:szCs w:val="22"/>
                <w:rtl w:val="true"/>
              </w:rPr>
              <w:t>ד</w:t>
            </w:r>
            <w:r>
              <w:rPr>
                <w:rFonts w:cs="Miriam" w:ascii="Century" w:hAnsi="Century"/>
                <w:b/>
                <w:sz w:val="20"/>
                <w:szCs w:val="22"/>
                <w:rtl w:val="true"/>
              </w:rPr>
              <w:t xml:space="preserve">' </w:t>
            </w:r>
            <w:r>
              <w:rPr>
                <w:rFonts w:ascii="Century" w:hAnsi="Century" w:cs="Miriam"/>
                <w:b/>
                <w:b/>
                <w:sz w:val="20"/>
                <w:sz w:val="20"/>
                <w:szCs w:val="22"/>
                <w:rtl w:val="true"/>
              </w:rPr>
              <w:t>כהן</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ת</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רועי</w:t>
            </w:r>
            <w:r>
              <w:rPr>
                <w:rFonts w:cs="Times New Roman"/>
                <w:rtl w:val="true"/>
              </w:rPr>
              <w:t xml:space="preserve"> </w:t>
            </w:r>
            <w:r>
              <w:rPr>
                <w:rtl w:val="true"/>
              </w:rPr>
              <w:t>בראונר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פנינה</w:t>
            </w:r>
            <w:r>
              <w:rPr>
                <w:rFonts w:cs="Times New Roman"/>
                <w:rtl w:val="true"/>
              </w:rPr>
              <w:t xml:space="preserve"> </w:t>
            </w:r>
            <w:r>
              <w:rPr>
                <w:rtl w:val="true"/>
              </w:rPr>
              <w:t>כהן</w:t>
            </w:r>
            <w:r>
              <w:rPr>
                <w:rtl w:val="true"/>
              </w:rPr>
              <w:t>-</w:t>
            </w:r>
            <w:r>
              <w:rPr>
                <w:rtl w:val="true"/>
              </w:rPr>
              <w:t>שנדר</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אריה</w:t>
            </w:r>
            <w:r>
              <w:rPr>
                <w:rFonts w:cs="Times New Roman"/>
                <w:rtl w:val="true"/>
              </w:rPr>
              <w:t xml:space="preserve"> </w:t>
            </w:r>
            <w:r>
              <w:rPr>
                <w:rtl w:val="true"/>
              </w:rPr>
              <w:t>פטר</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יעקב בשן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העבירה של המתת תינוקות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עיוני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ג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 xml:space="preserve">) </w:t>
        </w:r>
        <w:r>
          <w:rPr>
            <w:rStyle w:val="Hyperlink"/>
            <w:rFonts w:cs="FrankRuehl" w:ascii="FrankRuehl" w:hAnsi="FrankRuehl"/>
            <w:sz w:val="24"/>
            <w:u w:val="none"/>
          </w:rPr>
          <w:t>352</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אהרן ברק</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פרשנותה של הוראה פלילית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יז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 xml:space="preserve">) </w:t>
        </w:r>
        <w:r>
          <w:rPr>
            <w:rStyle w:val="Hyperlink"/>
            <w:rFonts w:cs="FrankRuehl" w:ascii="FrankRuehl" w:hAnsi="FrankRuehl"/>
            <w:sz w:val="24"/>
            <w:u w:val="none"/>
          </w:rPr>
          <w:t>347</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pPr>
      <w:hyperlink r:id="rId6">
        <w:r>
          <w:rPr>
            <w:rStyle w:val="Hyperlink"/>
            <w:rFonts w:ascii="FrankRuehl" w:hAnsi="FrankRuehl" w:cs="FrankRuehl"/>
            <w:sz w:val="24"/>
            <w:sz w:val="24"/>
            <w:u w:val="none"/>
            <w:rtl w:val="true"/>
          </w:rPr>
          <w:t xml:space="preserve">אריאל פורת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נזיקין </w:t>
        </w:r>
        <w:r>
          <w:rPr>
            <w:rStyle w:val="Hyperlink"/>
            <w:rFonts w:ascii="FrankRuehl" w:hAnsi="FrankRuehl" w:cs="FrankRuehl"/>
            <w:sz w:val="24"/>
            <w:sz w:val="24"/>
            <w:u w:val="none"/>
            <w:rtl w:val="true"/>
          </w:rPr>
          <w:t xml:space="preserve">  כרך א  </w:t>
        </w:r>
        <w:r>
          <w:rPr>
            <w:rStyle w:val="Hyperlink"/>
            <w:rFonts w:cs="FrankRuehl" w:ascii="FrankRuehl" w:hAnsi="FrankRuehl"/>
            <w:sz w:val="24"/>
            <w:u w:val="none"/>
            <w:rtl w:val="true"/>
          </w:rPr>
          <w:t>(</w:t>
        </w:r>
        <w:r>
          <w:rPr>
            <w:rStyle w:val="Hyperlink"/>
            <w:rFonts w:cs="FrankRuehl" w:ascii="FrankRuehl" w:hAnsi="FrankRuehl"/>
            <w:sz w:val="24"/>
            <w:u w:val="none"/>
          </w:rPr>
          <w:t>2013</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pPr>
      <w:hyperlink r:id="rId7">
        <w:r>
          <w:rPr>
            <w:rStyle w:val="Hyperlink"/>
            <w:rFonts w:ascii="FrankRuehl" w:hAnsi="FrankRuehl" w:cs="FrankRuehl"/>
            <w:sz w:val="24"/>
            <w:sz w:val="24"/>
            <w:u w:val="none"/>
            <w:rtl w:val="true"/>
          </w:rPr>
          <w:t>ישראל גלעד</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נזיקין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גבולות האחריות</w:t>
        </w:r>
        <w:r>
          <w:rPr>
            <w:rStyle w:val="Hyperlink"/>
            <w:rFonts w:ascii="FrankRuehl" w:hAnsi="FrankRuehl" w:cs="FrankRuehl"/>
            <w:b/>
            <w:b/>
            <w:bCs/>
            <w:sz w:val="24"/>
            <w:sz w:val="24"/>
            <w:u w:val="none"/>
            <w:rtl w:val="true"/>
          </w:rPr>
          <w:t xml:space="preserve">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התשע</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2012</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8">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 פלר</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יסודות בדיני עונשין</w:t>
        </w:r>
        <w:r>
          <w:rPr>
            <w:rStyle w:val="Hyperlink"/>
            <w:rFonts w:ascii="FrankRuehl" w:hAnsi="FrankRuehl" w:cs="FrankRuehl"/>
            <w:b/>
            <w:b/>
            <w:bCs/>
            <w:sz w:val="24"/>
            <w:sz w:val="24"/>
            <w:u w:val="none"/>
            <w:rtl w:val="true"/>
          </w:rPr>
          <w:t xml:space="preserve">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9">
        <w:r>
          <w:rPr>
            <w:rStyle w:val="Hyperlink"/>
            <w:rFonts w:ascii="FrankRuehl" w:hAnsi="FrankRuehl" w:cs="FrankRuehl"/>
            <w:sz w:val="24"/>
            <w:sz w:val="24"/>
            <w:u w:val="none"/>
            <w:rtl w:val="true"/>
          </w:rPr>
          <w:t>יעקב קדמי</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הדין בפלילים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חוק העונשין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חלק שני</w:t>
        </w:r>
        <w:r>
          <w:rPr>
            <w:rStyle w:val="Hyperlink"/>
            <w:rFonts w:ascii="FrankRuehl" w:hAnsi="FrankRuehl" w:cs="FrankRuehl"/>
            <w:b/>
            <w:b/>
            <w:bCs/>
            <w:sz w:val="24"/>
            <w:sz w:val="24"/>
            <w:u w:val="none"/>
            <w:rtl w:val="true"/>
          </w:rPr>
          <w:t xml:space="preserve">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0">
        <w:r>
          <w:rPr>
            <w:rStyle w:val="Hyperlink"/>
            <w:rFonts w:ascii="FrankRuehl" w:hAnsi="FrankRuehl" w:cs="FrankRuehl"/>
            <w:sz w:val="24"/>
            <w:sz w:val="24"/>
            <w:u w:val="none"/>
            <w:rtl w:val="true"/>
          </w:rPr>
          <w:t>אמנון כרמי</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בריאות ומשפט</w:t>
        </w:r>
        <w:r>
          <w:rPr>
            <w:rStyle w:val="Hyperlink"/>
            <w:rFonts w:ascii="FrankRuehl" w:hAnsi="FrankRuehl" w:cs="FrankRuehl"/>
            <w:b/>
            <w:b/>
            <w:bCs/>
            <w:sz w:val="24"/>
            <w:sz w:val="24"/>
            <w:u w:val="none"/>
            <w:rtl w:val="true"/>
          </w:rPr>
          <w:t xml:space="preserve"> </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1">
        <w:r>
          <w:rPr>
            <w:rStyle w:val="Hyperlink"/>
            <w:rFonts w:ascii="FrankRuehl" w:hAnsi="FrankRuehl" w:cs="FrankRuehl"/>
            <w:sz w:val="24"/>
            <w:sz w:val="24"/>
            <w:u w:val="none"/>
            <w:rtl w:val="true"/>
          </w:rPr>
          <w:t>אהרן ברק</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פרשנות במשפט</w:t>
        </w:r>
        <w:r>
          <w:rPr>
            <w:rStyle w:val="Hyperlink"/>
            <w:rFonts w:ascii="FrankRuehl" w:hAnsi="FrankRuehl" w:cs="FrankRuehl"/>
            <w:b/>
            <w:b/>
            <w:bCs/>
            <w:sz w:val="24"/>
            <w:sz w:val="24"/>
            <w:u w:val="none"/>
            <w:rtl w:val="true"/>
          </w:rPr>
          <w:t xml:space="preserve"> </w:t>
        </w:r>
        <w:r>
          <w:rPr>
            <w:rStyle w:val="Hyperlink"/>
            <w:rFonts w:ascii="FrankRuehl" w:hAnsi="FrankRuehl" w:cs="FrankRuehl"/>
            <w:sz w:val="24"/>
            <w:sz w:val="24"/>
            <w:u w:val="none"/>
            <w:rtl w:val="true"/>
          </w:rPr>
          <w:t xml:space="preserve">  </w:t>
        </w:r>
        <w:r>
          <w:rPr>
            <w:rStyle w:val="Hyperlink"/>
            <w:rFonts w:ascii="FrankRuehl" w:hAnsi="FrankRuehl" w:cs="FrankRuehl"/>
            <w:sz w:val="24"/>
            <w:sz w:val="24"/>
            <w:u w:val="none"/>
            <w:rtl w:val="true"/>
          </w:rPr>
          <w:t xml:space="preserve">כרך ד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פרשנות החוזה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pPr>
      <w:hyperlink r:id="rId12">
        <w:r>
          <w:rPr>
            <w:rStyle w:val="Hyperlink"/>
            <w:rFonts w:ascii="FrankRuehl" w:hAnsi="FrankRuehl" w:cs="FrankRuehl"/>
            <w:sz w:val="24"/>
            <w:sz w:val="24"/>
            <w:u w:val="none"/>
            <w:rtl w:val="true"/>
          </w:rPr>
          <w:t>יעקב בזק</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משפט ופסיכיאטריה אחריותו המשפטית של הלקוי בנפשו</w:t>
        </w:r>
        <w:r>
          <w:rPr>
            <w:rStyle w:val="Hyperlink"/>
            <w:rFonts w:ascii="FrankRuehl" w:hAnsi="FrankRuehl" w:cs="FrankRuehl"/>
            <w:b/>
            <w:b/>
            <w:bCs/>
            <w:sz w:val="24"/>
            <w:sz w:val="24"/>
            <w:u w:val="none"/>
            <w:rtl w:val="true"/>
          </w:rPr>
          <w:t xml:space="preserve">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13">
        <w:r>
          <w:rPr>
            <w:rFonts w:ascii="FrankRuehl" w:hAnsi="FrankRuehl" w:cs="FrankRuehl"/>
            <w:color w:val="000000"/>
            <w:sz w:val="24"/>
            <w:sz w:val="24"/>
            <w:rtl w:val="true"/>
          </w:rPr>
          <w:t>יעקב קדמי</w:t>
        </w:r>
      </w:hyperlink>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על סדר הדין בפלילים</w:t>
      </w:r>
      <w:r>
        <w:rPr>
          <w:rFonts w:ascii="FrankRuehl" w:hAnsi="FrankRuehl" w:cs="FrankRuehl"/>
          <w:b/>
          <w:b/>
          <w:bCs/>
          <w:color w:val="000000"/>
          <w:sz w:val="24"/>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יורם רבין</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אבנר אליצור</w:t>
      </w:r>
      <w:r>
        <w:rPr>
          <w:rFonts w:cs="FrankRuehl" w:ascii="FrankRuehl" w:hAnsi="FrankRuehl"/>
          <w:color w:val="000000"/>
          <w:sz w:val="24"/>
          <w:rtl w:val="true"/>
        </w:rPr>
        <w:t xml:space="preserve">, </w:t>
      </w:r>
      <w:r>
        <w:rPr>
          <w:rFonts w:ascii="FrankRuehl" w:hAnsi="FrankRuehl" w:cs="FrankRuehl"/>
          <w:color w:val="000000"/>
          <w:sz w:val="24"/>
          <w:sz w:val="24"/>
          <w:rtl w:val="true"/>
        </w:rPr>
        <w:t>שמוטל טיאנו</w:t>
      </w:r>
      <w:r>
        <w:rPr>
          <w:rFonts w:cs="FrankRuehl" w:ascii="FrankRuehl" w:hAnsi="FrankRuehl"/>
          <w:color w:val="000000"/>
          <w:sz w:val="24"/>
          <w:rtl w:val="true"/>
        </w:rPr>
        <w:t xml:space="preserve">, </w:t>
      </w:r>
      <w:r>
        <w:rPr>
          <w:rFonts w:ascii="FrankRuehl" w:hAnsi="FrankRuehl" w:cs="FrankRuehl"/>
          <w:color w:val="000000"/>
          <w:sz w:val="24"/>
          <w:sz w:val="24"/>
          <w:rtl w:val="true"/>
        </w:rPr>
        <w:t>חנן מוניץ</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מיכה נוימן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פרקים נבחרים בפסיכיאטריה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14">
        <w:r>
          <w:rPr>
            <w:rStyle w:val="Hyperlink"/>
            <w:rFonts w:ascii="FrankRuehl" w:hAnsi="FrankRuehl" w:cs="FrankRuehl"/>
            <w:sz w:val="24"/>
            <w:sz w:val="24"/>
            <w:u w:val="none"/>
            <w:rtl w:val="true"/>
          </w:rPr>
          <w:t xml:space="preserve">לימור עציוני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רצח ילדים בידי הוריהם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2016</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Pr>
      </w:pPr>
      <w:hyperlink r:id="rId15">
        <w:r>
          <w:rPr>
            <w:rtl w:val="true"/>
          </w:rPr>
        </w:r>
      </w:hyperlink>
      <w:bookmarkStart w:id="11" w:name="Links_End"/>
      <w:bookmarkStart w:id="12" w:name="Links_End"/>
      <w:bookmarkEnd w:id="12"/>
    </w:p>
    <w:p>
      <w:pPr>
        <w:pStyle w:val="Normal"/>
        <w:tabs>
          <w:tab w:val="clear" w:pos="720"/>
          <w:tab w:val="left" w:pos="2552" w:leader="none"/>
        </w:tabs>
        <w:ind w:end="0"/>
        <w:jc w:val="start"/>
        <w:rPr>
          <w:color w:val="000000"/>
        </w:rPr>
      </w:pPr>
      <w:r>
        <w:rPr>
          <w:color w:val="000000"/>
          <w:rtl w:val="true"/>
        </w:rPr>
      </w:r>
    </w:p>
    <w:p>
      <w:pPr>
        <w:pStyle w:val="Normal"/>
        <w:tabs>
          <w:tab w:val="clear" w:pos="720"/>
          <w:tab w:val="left" w:pos="2552" w:leader="none"/>
        </w:tabs>
        <w:ind w:end="0"/>
        <w:jc w:val="start"/>
        <w:rPr>
          <w:color w:val="000000"/>
        </w:rPr>
      </w:pPr>
      <w:r>
        <w:rPr>
          <w:color w:val="000000"/>
          <w:rtl w:val="true"/>
        </w:rPr>
      </w:r>
    </w:p>
    <w:p>
      <w:pPr>
        <w:pStyle w:val="Normal"/>
        <w:tabs>
          <w:tab w:val="clear" w:pos="720"/>
          <w:tab w:val="left" w:pos="2552" w:leader="none"/>
        </w:tabs>
        <w:ind w:end="0"/>
        <w:jc w:val="start"/>
        <w:rPr>
          <w:color w:val="0000FF"/>
        </w:rPr>
      </w:pPr>
      <w:r>
        <w:rPr>
          <w:color w:val="0000FF"/>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6">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7">
        <w:r>
          <w:rPr>
            <w:rStyle w:val="Hyperlink"/>
            <w:rFonts w:cs="FrankRuehl" w:ascii="FrankRuehl" w:hAnsi="FrankRuehl"/>
            <w:color w:val="0000FF"/>
            <w:sz w:val="24"/>
          </w:rPr>
          <w:t>5</w:t>
        </w:r>
      </w:hyperlink>
      <w:r>
        <w:rPr>
          <w:rFonts w:cs="FrankRuehl" w:ascii="FrankRuehl" w:hAnsi="FrankRuehl"/>
          <w:sz w:val="24"/>
          <w:rtl w:val="true"/>
        </w:rPr>
        <w:t xml:space="preserve">, </w:t>
      </w:r>
      <w:hyperlink r:id="rId18">
        <w:r>
          <w:rPr>
            <w:rStyle w:val="Hyperlink"/>
            <w:rFonts w:cs="FrankRuehl" w:ascii="FrankRuehl" w:hAnsi="FrankRuehl"/>
            <w:color w:val="0000FF"/>
            <w:sz w:val="24"/>
          </w:rPr>
          <w:t>34</w:t>
        </w:r>
      </w:hyperlink>
      <w:r>
        <w:rPr>
          <w:rFonts w:cs="FrankRuehl" w:ascii="FrankRuehl" w:hAnsi="FrankRuehl"/>
          <w:sz w:val="24"/>
          <w:rtl w:val="true"/>
        </w:rPr>
        <w:t xml:space="preserve">, </w:t>
      </w:r>
      <w:hyperlink r:id="rId19">
        <w:r>
          <w:rPr>
            <w:rStyle w:val="Hyperlink"/>
            <w:rFonts w:cs="FrankRuehl" w:ascii="FrankRuehl" w:hAnsi="FrankRuehl"/>
            <w:color w:val="0000FF"/>
            <w:sz w:val="24"/>
          </w:rPr>
          <w:t>34</w:t>
        </w:r>
        <w:r>
          <w:rPr>
            <w:rStyle w:val="Hyperlink"/>
            <w:rFonts w:ascii="FrankRuehl" w:hAnsi="FrankRuehl" w:cs="FrankRuehl"/>
            <w:color w:val="0000FF"/>
            <w:sz w:val="24"/>
            <w:sz w:val="24"/>
            <w:rtl w:val="true"/>
          </w:rPr>
          <w:t>ח</w:t>
        </w:r>
      </w:hyperlink>
      <w:r>
        <w:rPr>
          <w:rFonts w:cs="FrankRuehl" w:ascii="FrankRuehl" w:hAnsi="FrankRuehl"/>
          <w:sz w:val="24"/>
          <w:rtl w:val="true"/>
        </w:rPr>
        <w:t xml:space="preserve">, </w:t>
      </w:r>
      <w:hyperlink r:id="rId20">
        <w:r>
          <w:rPr>
            <w:rStyle w:val="Hyperlink"/>
            <w:rFonts w:cs="FrankRuehl" w:ascii="FrankRuehl" w:hAnsi="FrankRuehl"/>
            <w:color w:val="0000FF"/>
            <w:sz w:val="24"/>
          </w:rPr>
          <w:t>298</w:t>
        </w:r>
      </w:hyperlink>
      <w:r>
        <w:rPr>
          <w:rFonts w:cs="FrankRuehl" w:ascii="FrankRuehl" w:hAnsi="FrankRuehl"/>
          <w:sz w:val="24"/>
          <w:rtl w:val="true"/>
        </w:rPr>
        <w:t xml:space="preserve">, </w:t>
      </w:r>
      <w:hyperlink r:id="rId21">
        <w:r>
          <w:rPr>
            <w:rStyle w:val="Hyperlink"/>
            <w:rFonts w:cs="FrankRuehl" w:ascii="FrankRuehl" w:hAnsi="FrankRuehl"/>
            <w:color w:val="0000FF"/>
            <w:sz w:val="24"/>
          </w:rPr>
          <w:t>300</w:t>
        </w:r>
      </w:hyperlink>
      <w:r>
        <w:rPr>
          <w:rFonts w:cs="FrankRuehl" w:ascii="FrankRuehl" w:hAnsi="FrankRuehl"/>
          <w:sz w:val="24"/>
          <w:rtl w:val="true"/>
        </w:rPr>
        <w:t xml:space="preserve">, </w:t>
      </w:r>
      <w:hyperlink r:id="rId22">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3">
        <w:r>
          <w:rPr>
            <w:rStyle w:val="Hyperlink"/>
            <w:rFonts w:cs="FrankRuehl" w:ascii="FrankRuehl" w:hAnsi="FrankRuehl"/>
            <w:color w:val="0000FF"/>
            <w:sz w:val="24"/>
          </w:rPr>
          <w:t>300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4">
        <w:r>
          <w:rPr>
            <w:rStyle w:val="Hyperlink"/>
            <w:rFonts w:cs="FrankRuehl" w:ascii="FrankRuehl" w:hAnsi="FrankRuehl"/>
            <w:color w:val="0000FF"/>
            <w:sz w:val="24"/>
          </w:rPr>
          <w:t>300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5">
        <w:r>
          <w:rPr>
            <w:rStyle w:val="Hyperlink"/>
            <w:rFonts w:cs="FrankRuehl" w:ascii="FrankRuehl" w:hAnsi="FrankRuehl"/>
            <w:color w:val="0000FF"/>
            <w:sz w:val="24"/>
          </w:rPr>
          <w:t>300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6">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27">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8">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ב</w:t>
        </w:r>
      </w:hyperlink>
      <w:r>
        <w:rPr>
          <w:rFonts w:cs="FrankRuehl" w:ascii="FrankRuehl" w:hAnsi="FrankRuehl"/>
          <w:sz w:val="24"/>
          <w:rtl w:val="true"/>
        </w:rPr>
        <w:t xml:space="preserve">, </w:t>
      </w:r>
      <w:hyperlink r:id="rId29">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0">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1">
        <w:r>
          <w:rPr>
            <w:rStyle w:val="Hyperlink"/>
            <w:rFonts w:cs="FrankRuehl" w:ascii="FrankRuehl" w:hAnsi="FrankRuehl"/>
            <w:color w:val="0000FF"/>
            <w:sz w:val="24"/>
          </w:rPr>
          <w:t>303</w:t>
        </w:r>
      </w:hyperlink>
      <w:r>
        <w:rPr>
          <w:rFonts w:cs="FrankRuehl" w:ascii="FrankRuehl" w:hAnsi="FrankRuehl"/>
          <w:sz w:val="24"/>
          <w:rtl w:val="true"/>
        </w:rPr>
        <w:t xml:space="preserve">, </w:t>
      </w:r>
      <w:hyperlink r:id="rId32">
        <w:r>
          <w:rPr>
            <w:rStyle w:val="Hyperlink"/>
            <w:rFonts w:cs="FrankRuehl" w:ascii="FrankRuehl" w:hAnsi="FrankRuehl"/>
            <w:color w:val="0000FF"/>
            <w:sz w:val="24"/>
          </w:rPr>
          <w:t>303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3">
        <w:r>
          <w:rPr>
            <w:rStyle w:val="Hyperlink"/>
            <w:rFonts w:cs="FrankRuehl" w:ascii="FrankRuehl" w:hAnsi="FrankRuehl"/>
            <w:color w:val="0000FF"/>
            <w:sz w:val="24"/>
          </w:rPr>
          <w:t>303</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4">
        <w:r>
          <w:rPr>
            <w:rStyle w:val="Hyperlink"/>
            <w:rFonts w:cs="FrankRuehl" w:ascii="FrankRuehl" w:hAnsi="FrankRuehl"/>
            <w:color w:val="0000FF"/>
            <w:sz w:val="24"/>
          </w:rPr>
          <w:t>305</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5">
        <w:r>
          <w:rPr>
            <w:rStyle w:val="Hyperlink"/>
            <w:rFonts w:cs="FrankRuehl" w:ascii="FrankRuehl" w:hAnsi="FrankRuehl"/>
            <w:color w:val="0000FF"/>
            <w:sz w:val="24"/>
          </w:rPr>
          <w:t>309</w:t>
        </w:r>
        <w:r>
          <w:rPr>
            <w:rStyle w:val="Hyperlink"/>
            <w:rFonts w:cs="FrankRuehl" w:ascii="FrankRuehl" w:hAnsi="FrankRuehl"/>
            <w:color w:val="0000FF"/>
            <w:sz w:val="24"/>
            <w:rtl w:val="true"/>
          </w:rPr>
          <w:t>(</w:t>
        </w:r>
        <w:r>
          <w:rPr>
            <w:rStyle w:val="Hyperlink"/>
            <w:rFonts w:cs="FrankRuehl" w:ascii="FrankRuehl" w:hAnsi="FrankRuehl"/>
            <w:color w:val="0000FF"/>
            <w:sz w:val="24"/>
          </w:rPr>
          <w:t>5</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6">
        <w:r>
          <w:rPr>
            <w:rStyle w:val="Hyperlink"/>
            <w:rFonts w:cs="FrankRuehl" w:ascii="FrankRuehl" w:hAnsi="FrankRuehl"/>
            <w:color w:val="0000FF"/>
            <w:sz w:val="24"/>
          </w:rPr>
          <w:t>329</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37">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8">
        <w:r>
          <w:rPr>
            <w:rStyle w:val="Hyperlink"/>
            <w:rFonts w:cs="FrankRuehl" w:ascii="FrankRuehl" w:hAnsi="FrankRuehl"/>
            <w:color w:val="0000FF"/>
            <w:sz w:val="24"/>
          </w:rPr>
          <w:t>170</w:t>
        </w:r>
      </w:hyperlink>
      <w:r>
        <w:rPr>
          <w:rFonts w:cs="FrankRuehl" w:ascii="FrankRuehl" w:hAnsi="FrankRuehl"/>
          <w:sz w:val="24"/>
          <w:rtl w:val="true"/>
        </w:rPr>
        <w:t xml:space="preserve">, </w:t>
      </w:r>
      <w:hyperlink r:id="rId39">
        <w:r>
          <w:rPr>
            <w:rStyle w:val="Hyperlink"/>
            <w:rFonts w:cs="FrankRuehl" w:ascii="FrankRuehl" w:hAnsi="FrankRuehl"/>
            <w:color w:val="0000FF"/>
            <w:sz w:val="24"/>
          </w:rPr>
          <w:t>170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0">
        <w:r>
          <w:rPr>
            <w:rStyle w:val="Hyperlink"/>
            <w:rFonts w:cs="FrankRuehl" w:ascii="FrankRuehl" w:hAnsi="FrankRuehl"/>
            <w:color w:val="0000FF"/>
            <w:sz w:val="24"/>
          </w:rPr>
          <w:t>170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1">
        <w:r>
          <w:rPr>
            <w:rStyle w:val="Hyperlink"/>
            <w:rFonts w:cs="FrankRuehl" w:ascii="FrankRuehl" w:hAnsi="FrankRuehl"/>
            <w:color w:val="0000FF"/>
            <w:sz w:val="24"/>
          </w:rPr>
          <w:t>184</w:t>
        </w:r>
      </w:hyperlink>
      <w:r>
        <w:rPr>
          <w:rFonts w:cs="FrankRuehl" w:ascii="FrankRuehl" w:hAnsi="FrankRuehl"/>
          <w:sz w:val="24"/>
          <w:rtl w:val="true"/>
        </w:rPr>
        <w:t xml:space="preserve">, </w:t>
      </w:r>
      <w:hyperlink r:id="rId42">
        <w:r>
          <w:rPr>
            <w:rStyle w:val="Hyperlink"/>
            <w:rFonts w:cs="FrankRuehl" w:ascii="FrankRuehl" w:hAnsi="FrankRuehl"/>
            <w:color w:val="0000FF"/>
            <w:sz w:val="24"/>
          </w:rPr>
          <w:t>216</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43">
        <w:r>
          <w:rPr>
            <w:rStyle w:val="Hyperlink"/>
            <w:rFonts w:ascii="FrankRuehl" w:hAnsi="FrankRuehl" w:cs="FrankRuehl"/>
            <w:color w:val="0000FF"/>
            <w:sz w:val="24"/>
            <w:sz w:val="24"/>
            <w:rtl w:val="true"/>
          </w:rPr>
          <w:t>חוק טיפול בחולי נפש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תשנ</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1991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4">
        <w:r>
          <w:rPr>
            <w:rStyle w:val="Hyperlink"/>
            <w:rFonts w:cs="FrankRuehl" w:ascii="FrankRuehl" w:hAnsi="FrankRuehl"/>
            <w:color w:val="0000FF"/>
            <w:sz w:val="24"/>
          </w:rPr>
          <w:t>15</w:t>
        </w:r>
      </w:hyperlink>
      <w:r>
        <w:rPr>
          <w:rFonts w:cs="FrankRuehl" w:ascii="FrankRuehl" w:hAnsi="FrankRuehl"/>
          <w:sz w:val="24"/>
          <w:rtl w:val="true"/>
        </w:rPr>
        <w:t xml:space="preserve">, </w:t>
      </w:r>
      <w:hyperlink r:id="rId45">
        <w:r>
          <w:rPr>
            <w:rStyle w:val="Hyperlink"/>
            <w:rFonts w:cs="FrankRuehl" w:ascii="FrankRuehl" w:hAnsi="FrankRuehl"/>
            <w:color w:val="0000FF"/>
            <w:sz w:val="24"/>
          </w:rPr>
          <w:t>15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6">
        <w:r>
          <w:rPr>
            <w:rStyle w:val="Hyperlink"/>
            <w:rFonts w:cs="FrankRuehl" w:ascii="FrankRuehl" w:hAnsi="FrankRuehl"/>
            <w:color w:val="0000FF"/>
            <w:sz w:val="24"/>
          </w:rPr>
          <w:t>15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7">
        <w:r>
          <w:rPr>
            <w:rStyle w:val="Hyperlink"/>
            <w:rFonts w:cs="FrankRuehl" w:ascii="FrankRuehl" w:hAnsi="FrankRuehl"/>
            <w:color w:val="0000FF"/>
            <w:sz w:val="24"/>
          </w:rPr>
          <w:t>15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8">
        <w:r>
          <w:rPr>
            <w:rStyle w:val="Hyperlink"/>
            <w:rFonts w:cs="FrankRuehl" w:ascii="FrankRuehl" w:hAnsi="FrankRuehl"/>
            <w:color w:val="0000FF"/>
            <w:sz w:val="24"/>
          </w:rPr>
          <w:t>15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Pr>
          <w:t>1</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9">
        <w:r>
          <w:rPr>
            <w:rStyle w:val="Hyperlink"/>
            <w:rFonts w:cs="FrankRuehl" w:ascii="FrankRuehl" w:hAnsi="FrankRuehl"/>
            <w:color w:val="0000FF"/>
            <w:sz w:val="24"/>
          </w:rPr>
          <w:t>15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Pr>
          <w:t>1</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50">
        <w:r>
          <w:rPr>
            <w:rStyle w:val="Hyperlink"/>
            <w:rFonts w:cs="FrankRuehl" w:ascii="FrankRuehl" w:hAnsi="FrankRuehl"/>
            <w:color w:val="0000FF"/>
            <w:sz w:val="24"/>
          </w:rPr>
          <w:t>15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Pr>
          <w:t>1</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51">
        <w:r>
          <w:rPr>
            <w:rStyle w:val="Hyperlink"/>
            <w:rFonts w:cs="FrankRuehl" w:ascii="FrankRuehl" w:hAnsi="FrankRuehl"/>
            <w:color w:val="0000FF"/>
            <w:sz w:val="24"/>
          </w:rPr>
          <w:t>21</w:t>
        </w:r>
      </w:hyperlink>
      <w:r>
        <w:rPr>
          <w:rFonts w:cs="FrankRuehl" w:ascii="FrankRuehl" w:hAnsi="FrankRuehl"/>
          <w:sz w:val="24"/>
          <w:rtl w:val="true"/>
        </w:rPr>
        <w:t xml:space="preserve">, </w:t>
      </w:r>
      <w:hyperlink r:id="rId52">
        <w:r>
          <w:rPr>
            <w:rStyle w:val="Hyperlink"/>
            <w:rFonts w:cs="FrankRuehl" w:ascii="FrankRuehl" w:hAnsi="FrankRuehl"/>
            <w:color w:val="0000FF"/>
            <w:sz w:val="24"/>
          </w:rPr>
          <w:t>28</w:t>
        </w:r>
      </w:hyperlink>
      <w:r>
        <w:rPr>
          <w:rFonts w:cs="FrankRuehl" w:ascii="FrankRuehl" w:hAnsi="FrankRuehl"/>
          <w:sz w:val="24"/>
          <w:rtl w:val="true"/>
        </w:rPr>
        <w:t xml:space="preserve">, </w:t>
      </w:r>
      <w:hyperlink r:id="rId53">
        <w:r>
          <w:rPr>
            <w:rStyle w:val="Hyperlink"/>
            <w:rFonts w:cs="FrankRuehl" w:ascii="FrankRuehl" w:hAnsi="FrankRuehl"/>
            <w:color w:val="0000FF"/>
            <w:sz w:val="24"/>
          </w:rPr>
          <w:t>28</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54">
        <w:r>
          <w:rPr>
            <w:rStyle w:val="Hyperlink"/>
            <w:rFonts w:cs="FrankRuehl" w:ascii="FrankRuehl" w:hAnsi="FrankRuehl"/>
            <w:color w:val="0000FF"/>
            <w:sz w:val="24"/>
          </w:rPr>
          <w:t>28</w:t>
        </w:r>
        <w:r>
          <w:rPr>
            <w:rStyle w:val="Hyperlink"/>
            <w:rFonts w:ascii="FrankRuehl" w:hAnsi="FrankRuehl" w:cs="FrankRuehl"/>
            <w:color w:val="0000FF"/>
            <w:sz w:val="24"/>
            <w:sz w:val="24"/>
            <w:rtl w:val="true"/>
          </w:rPr>
          <w:t>ב</w:t>
        </w:r>
      </w:hyperlink>
      <w:r>
        <w:rPr>
          <w:rFonts w:cs="FrankRuehl" w:ascii="FrankRuehl" w:hAnsi="FrankRuehl"/>
          <w:sz w:val="24"/>
          <w:rtl w:val="true"/>
        </w:rPr>
        <w:t xml:space="preserve">, </w:t>
      </w:r>
      <w:hyperlink r:id="rId55">
        <w:r>
          <w:rPr>
            <w:rStyle w:val="Hyperlink"/>
            <w:rFonts w:cs="FrankRuehl" w:ascii="FrankRuehl" w:hAnsi="FrankRuehl"/>
            <w:color w:val="0000FF"/>
            <w:sz w:val="24"/>
          </w:rPr>
          <w:t>28</w:t>
        </w:r>
        <w:r>
          <w:rPr>
            <w:rStyle w:val="Hyperlink"/>
            <w:rFonts w:ascii="FrankRuehl" w:hAnsi="FrankRuehl" w:cs="FrankRuehl"/>
            <w:color w:val="0000FF"/>
            <w:sz w:val="24"/>
            <w:sz w:val="24"/>
            <w:rtl w:val="true"/>
          </w:rPr>
          <w:t>ג</w:t>
        </w:r>
      </w:hyperlink>
      <w:r>
        <w:rPr>
          <w:rFonts w:cs="FrankRuehl" w:ascii="FrankRuehl" w:hAnsi="FrankRuehl"/>
          <w:sz w:val="24"/>
          <w:rtl w:val="true"/>
        </w:rPr>
        <w:t xml:space="preserve">, </w:t>
      </w:r>
      <w:hyperlink r:id="rId56">
        <w:r>
          <w:rPr>
            <w:rStyle w:val="Hyperlink"/>
            <w:rFonts w:cs="FrankRuehl" w:ascii="FrankRuehl" w:hAnsi="FrankRuehl"/>
            <w:color w:val="0000FF"/>
            <w:sz w:val="24"/>
          </w:rPr>
          <w:t>28</w:t>
        </w:r>
        <w:r>
          <w:rPr>
            <w:rStyle w:val="Hyperlink"/>
            <w:rFonts w:ascii="FrankRuehl" w:hAnsi="FrankRuehl" w:cs="FrankRuehl"/>
            <w:color w:val="0000FF"/>
            <w:sz w:val="24"/>
            <w:sz w:val="24"/>
            <w:rtl w:val="true"/>
          </w:rPr>
          <w:t>ד</w:t>
        </w:r>
      </w:hyperlink>
      <w:r>
        <w:rPr>
          <w:rFonts w:cs="FrankRuehl" w:ascii="FrankRuehl" w:hAnsi="FrankRuehl"/>
          <w:sz w:val="24"/>
          <w:rtl w:val="true"/>
        </w:rPr>
        <w:t xml:space="preserve">, </w:t>
      </w:r>
      <w:hyperlink r:id="rId57">
        <w:r>
          <w:rPr>
            <w:rStyle w:val="Hyperlink"/>
            <w:rFonts w:cs="FrankRuehl" w:ascii="FrankRuehl" w:hAnsi="FrankRuehl"/>
            <w:color w:val="0000FF"/>
            <w:sz w:val="24"/>
          </w:rPr>
          <w:t>28</w:t>
        </w:r>
        <w:r>
          <w:rPr>
            <w:rStyle w:val="Hyperlink"/>
            <w:rFonts w:ascii="FrankRuehl" w:hAnsi="FrankRuehl" w:cs="FrankRuehl"/>
            <w:color w:val="0000FF"/>
            <w:sz w:val="24"/>
            <w:sz w:val="24"/>
            <w:rtl w:val="true"/>
          </w:rPr>
          <w:t>ה</w:t>
        </w:r>
      </w:hyperlink>
      <w:r>
        <w:rPr>
          <w:rFonts w:cs="FrankRuehl" w:ascii="FrankRuehl" w:hAnsi="FrankRuehl"/>
          <w:sz w:val="24"/>
          <w:rtl w:val="true"/>
        </w:rPr>
        <w:t xml:space="preserve">, </w:t>
      </w:r>
      <w:hyperlink r:id="rId58">
        <w:r>
          <w:rPr>
            <w:rStyle w:val="Hyperlink"/>
            <w:rFonts w:cs="FrankRuehl" w:ascii="FrankRuehl" w:hAnsi="FrankRuehl"/>
            <w:color w:val="0000FF"/>
            <w:sz w:val="24"/>
          </w:rPr>
          <w:t>28</w:t>
        </w:r>
        <w:r>
          <w:rPr>
            <w:rStyle w:val="Hyperlink"/>
            <w:rFonts w:ascii="FrankRuehl" w:hAnsi="FrankRuehl" w:cs="FrankRuehl"/>
            <w:color w:val="0000FF"/>
            <w:sz w:val="24"/>
            <w:sz w:val="24"/>
            <w:rtl w:val="true"/>
          </w:rPr>
          <w:t>ו</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9">
        <w:r>
          <w:rPr>
            <w:rStyle w:val="Hyperlink"/>
            <w:rFonts w:ascii="FrankRuehl" w:hAnsi="FrankRuehl" w:cs="FrankRuehl"/>
            <w:color w:val="0000FF"/>
            <w:sz w:val="24"/>
            <w:sz w:val="24"/>
            <w:rtl w:val="true"/>
          </w:rPr>
          <w:t>חוק הגנה על הציבור מפני ביצוע עבירות מין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תשס</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ו</w:t>
        </w:r>
        <w:r>
          <w:rPr>
            <w:rStyle w:val="Hyperlink"/>
            <w:rFonts w:cs="FrankRuehl" w:ascii="FrankRuehl" w:hAnsi="FrankRuehl"/>
            <w:color w:val="0000FF"/>
            <w:sz w:val="24"/>
            <w:rtl w:val="true"/>
          </w:rPr>
          <w:t>-</w:t>
        </w:r>
        <w:r>
          <w:rPr>
            <w:rStyle w:val="Hyperlink"/>
            <w:rFonts w:cs="FrankRuehl" w:ascii="FrankRuehl" w:hAnsi="FrankRuehl"/>
            <w:color w:val="0000FF"/>
            <w:sz w:val="24"/>
          </w:rPr>
          <w:t>2006</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0">
        <w:r>
          <w:rPr>
            <w:rStyle w:val="Hyperlink"/>
            <w:rFonts w:ascii="FrankRuehl" w:hAnsi="FrankRuehl" w:cs="FrankRuehl"/>
            <w:color w:val="0000FF"/>
            <w:sz w:val="24"/>
            <w:sz w:val="24"/>
            <w:rtl w:val="true"/>
          </w:rPr>
          <w:t>חוק פיצויים לנפגעי תאונות דרכים</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w:t>
        </w:r>
        <w:r>
          <w:rPr>
            <w:rStyle w:val="Hyperlink"/>
            <w:rFonts w:cs="FrankRuehl" w:ascii="FrankRuehl" w:hAnsi="FrankRuehl"/>
            <w:color w:val="0000FF"/>
            <w:sz w:val="24"/>
            <w:rtl w:val="true"/>
          </w:rPr>
          <w:t>-</w:t>
        </w:r>
        <w:r>
          <w:rPr>
            <w:rStyle w:val="Hyperlink"/>
            <w:rFonts w:cs="FrankRuehl" w:ascii="FrankRuehl" w:hAnsi="FrankRuehl"/>
            <w:color w:val="0000FF"/>
            <w:sz w:val="24"/>
          </w:rPr>
          <w:t>1975</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1">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 xml:space="preserve">סמכויות אכיפה </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מעצרים</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תשנ</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ו</w:t>
        </w:r>
        <w:r>
          <w:rPr>
            <w:rStyle w:val="Hyperlink"/>
            <w:rFonts w:cs="FrankRuehl" w:ascii="FrankRuehl" w:hAnsi="FrankRuehl"/>
            <w:color w:val="0000FF"/>
            <w:sz w:val="24"/>
            <w:rtl w:val="true"/>
          </w:rPr>
          <w:t>-</w:t>
        </w:r>
        <w:r>
          <w:rPr>
            <w:rStyle w:val="Hyperlink"/>
            <w:rFonts w:cs="FrankRuehl" w:ascii="FrankRuehl" w:hAnsi="FrankRuehl"/>
            <w:color w:val="0000FF"/>
            <w:sz w:val="24"/>
          </w:rPr>
          <w:t>1996</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2">
        <w:r>
          <w:rPr>
            <w:rStyle w:val="Hyperlink"/>
            <w:rFonts w:cs="FrankRuehl" w:ascii="FrankRuehl" w:hAnsi="FrankRuehl"/>
            <w:color w:val="0000FF"/>
            <w:sz w:val="24"/>
          </w:rPr>
          <w:t>21</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tabs>
          <w:tab w:val="clear" w:pos="720"/>
          <w:tab w:val="left" w:pos="2552" w:leader="none"/>
        </w:tabs>
        <w:ind w:end="0"/>
        <w:jc w:val="start"/>
        <w:rPr>
          <w:color w:val="0000FF"/>
        </w:rPr>
      </w:pPr>
      <w:r>
        <w:rPr>
          <w:color w:val="0000FF"/>
          <w:rtl w:val="true"/>
        </w:rPr>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7" w:name="ABSTRACT_START"/>
      <w:bookmarkEnd w:id="17"/>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המערערת גרמה למות בנה כ</w:t>
      </w:r>
      <w:r>
        <w:rPr>
          <w:rFonts w:cs="Times New Roman" w:ascii="Times New Roman" w:hAnsi="Times New Roman"/>
          <w:spacing w:val="0"/>
          <w:sz w:val="24"/>
          <w:szCs w:val="26"/>
          <w:rtl w:val="true"/>
        </w:rPr>
        <w:t>-</w:t>
      </w:r>
      <w:r>
        <w:rPr>
          <w:rFonts w:cs="Times New Roman" w:ascii="Times New Roman" w:hAnsi="Times New Roman"/>
          <w:spacing w:val="0"/>
          <w:sz w:val="24"/>
          <w:szCs w:val="26"/>
        </w:rPr>
        <w:t>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שבועות לאחר לידתו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היא </w:t>
      </w:r>
      <w:r>
        <w:rPr>
          <w:rFonts w:ascii="Times New Roman" w:hAnsi="Times New Roman" w:cs="Times New Roman"/>
          <w:spacing w:val="0"/>
          <w:sz w:val="24"/>
          <w:sz w:val="24"/>
          <w:szCs w:val="26"/>
          <w:rtl w:val="true"/>
        </w:rPr>
        <w:t>נמצא</w:t>
      </w:r>
      <w:r>
        <w:rPr>
          <w:rFonts w:ascii="Times New Roman" w:hAnsi="Times New Roman" w:cs="Times New Roman"/>
          <w:spacing w:val="0"/>
          <w:sz w:val="24"/>
          <w:sz w:val="24"/>
          <w:szCs w:val="26"/>
          <w:rtl w:val="true"/>
        </w:rPr>
        <w:t>ה</w:t>
      </w:r>
      <w:r>
        <w:rPr>
          <w:rFonts w:ascii="Times New Roman" w:hAnsi="Times New Roman" w:cs="Times New Roman"/>
          <w:spacing w:val="0"/>
          <w:sz w:val="24"/>
          <w:sz w:val="24"/>
          <w:szCs w:val="26"/>
          <w:rtl w:val="true"/>
        </w:rPr>
        <w:t xml:space="preserve"> הן כסובלת מאי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 הדעת בעת המעשה</w:t>
      </w:r>
      <w:r>
        <w:rPr>
          <w:rFonts w:ascii="Times New Roman" w:hAnsi="Times New Roman" w:cs="Times New Roman"/>
          <w:spacing w:val="0"/>
          <w:sz w:val="24"/>
          <w:sz w:val="24"/>
          <w:szCs w:val="26"/>
          <w:rtl w:val="true"/>
        </w:rPr>
        <w:t xml:space="preserve"> והן כלא כשירה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 המערערת מסתייג מ</w:t>
      </w:r>
      <w:r>
        <w:rPr>
          <w:rFonts w:ascii="Times New Roman" w:hAnsi="Times New Roman" w:cs="Times New Roman"/>
          <w:spacing w:val="0"/>
          <w:sz w:val="24"/>
          <w:sz w:val="24"/>
          <w:szCs w:val="26"/>
          <w:rtl w:val="true"/>
        </w:rPr>
        <w:t>האופן בו בחר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לסיים את ההליכים כנגד הנאשמת</w:t>
      </w:r>
      <w:r>
        <w:rPr>
          <w:rFonts w:ascii="Times New Roman" w:hAnsi="Times New Roman" w:cs="Times New Roman"/>
          <w:spacing w:val="0"/>
          <w:sz w:val="24"/>
          <w:sz w:val="24"/>
          <w:szCs w:val="26"/>
          <w:rtl w:val="true"/>
        </w:rPr>
        <w:t xml:space="preserve"> – </w:t>
      </w:r>
      <w:r>
        <w:rPr>
          <w:rFonts w:ascii="Times New Roman" w:hAnsi="Times New Roman" w:cs="Times New Roman"/>
          <w:spacing w:val="0"/>
          <w:sz w:val="24"/>
          <w:sz w:val="24"/>
          <w:szCs w:val="26"/>
          <w:rtl w:val="true"/>
        </w:rPr>
        <w:t xml:space="preserve">בדרך של </w:t>
      </w:r>
      <w:r>
        <w:rPr>
          <w:rFonts w:ascii="Times New Roman" w:hAnsi="Times New Roman" w:cs="Times New Roman"/>
          <w:spacing w:val="0"/>
          <w:sz w:val="24"/>
          <w:sz w:val="24"/>
          <w:szCs w:val="26"/>
          <w:rtl w:val="true"/>
        </w:rPr>
        <w:t>הפסקת</w:t>
      </w:r>
      <w:r>
        <w:rPr>
          <w:rFonts w:ascii="Times New Roman" w:hAnsi="Times New Roman" w:cs="Times New Roman"/>
          <w:spacing w:val="0"/>
          <w:sz w:val="24"/>
          <w:sz w:val="24"/>
          <w:szCs w:val="26"/>
          <w:rtl w:val="true"/>
        </w:rPr>
        <w:t xml:space="preserve"> הליכים מאישום בעבירת הרצח</w:t>
      </w:r>
      <w:r>
        <w:rPr>
          <w:rFonts w:ascii="Times New Roman" w:hAnsi="Times New Roman" w:cs="Times New Roman"/>
          <w:spacing w:val="0"/>
          <w:sz w:val="24"/>
          <w:sz w:val="24"/>
          <w:szCs w:val="26"/>
          <w:rtl w:val="true"/>
        </w:rPr>
        <w:t xml:space="preserve"> לפי </w:t>
      </w:r>
      <w:r>
        <w:rPr>
          <w:rFonts w:ascii="Times New Roman" w:hAnsi="Times New Roman" w:cs="Times New Roman"/>
          <w:spacing w:val="0"/>
          <w:sz w:val="24"/>
          <w:sz w:val="24"/>
          <w:szCs w:val="26"/>
          <w:rtl w:val="true"/>
        </w:rPr>
        <w:t xml:space="preserve">סעיף </w:t>
      </w:r>
      <w:r>
        <w:rPr>
          <w:rFonts w:cs="Times New Roman" w:ascii="Times New Roman" w:hAnsi="Times New Roman"/>
          <w:spacing w:val="0"/>
          <w:sz w:val="24"/>
          <w:szCs w:val="26"/>
        </w:rPr>
        <w:t>300</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ascii="Times New Roman" w:hAnsi="Times New Roman" w:cs="Times New Roman"/>
          <w:spacing w:val="0"/>
          <w:sz w:val="24"/>
          <w:sz w:val="24"/>
          <w:szCs w:val="26"/>
          <w:rtl w:val="true"/>
        </w:rPr>
        <w:t xml:space="preserve"> ולא בדרך של זיכוי מחמת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שפיות </w:t>
      </w:r>
      <w:r>
        <w:rPr>
          <w:rFonts w:ascii="Times New Roman" w:hAnsi="Times New Roman" w:cs="Times New Roman"/>
          <w:spacing w:val="0"/>
          <w:sz w:val="24"/>
          <w:sz w:val="24"/>
          <w:szCs w:val="26"/>
          <w:rtl w:val="true"/>
        </w:rPr>
        <w:t xml:space="preserve">הדעת </w:t>
      </w:r>
      <w:r>
        <w:rPr>
          <w:rFonts w:ascii="Times New Roman" w:hAnsi="Times New Roman" w:cs="Times New Roman"/>
          <w:spacing w:val="0"/>
          <w:sz w:val="24"/>
          <w:sz w:val="24"/>
          <w:szCs w:val="26"/>
          <w:rtl w:val="true"/>
        </w:rPr>
        <w:t xml:space="preserve">מאישום </w:t>
      </w:r>
      <w:r>
        <w:rPr>
          <w:rFonts w:ascii="Times New Roman" w:hAnsi="Times New Roman" w:cs="Times New Roman"/>
          <w:spacing w:val="0"/>
          <w:sz w:val="24"/>
          <w:sz w:val="24"/>
          <w:szCs w:val="26"/>
          <w:rtl w:val="true"/>
        </w:rPr>
        <w:t>ב</w:t>
      </w:r>
      <w:r>
        <w:rPr>
          <w:rFonts w:ascii="Times New Roman" w:hAnsi="Times New Roman" w:cs="Times New Roman"/>
          <w:spacing w:val="0"/>
          <w:sz w:val="24"/>
          <w:sz w:val="24"/>
          <w:szCs w:val="26"/>
          <w:rtl w:val="true"/>
        </w:rPr>
        <w:t>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63">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הוחלט בדעת רוב שהמערערת תזוכה מעבירת 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וזאת חלף פסק הדין המורה על הפסקת ההליכים נגדה בגין עבירה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דעת המיעוט סברה כי</w:t>
      </w:r>
      <w:r>
        <w:rPr>
          <w:rFonts w:ascii="Times New Roman" w:hAnsi="Times New Roman" w:cs="Times New Roman"/>
          <w:spacing w:val="0"/>
          <w:sz w:val="24"/>
          <w:sz w:val="24"/>
          <w:szCs w:val="26"/>
          <w:rtl w:val="true"/>
        </w:rPr>
        <w:t xml:space="preserve"> יש לקבל את הערעור באופן של זיכוי המערערת מעבירה של המתת תינוק</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הפסקת הליכים – בשל חוסר כשרות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בירור האשמה – הפסקת ההליך</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בירור האשמה – זיכוי</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אחריות פלילית – כשירות לעמוד לדין</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הגנות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המתת תינוק</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רצח</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מחלת נפש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יכולת לעמוד לדין</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הפסקת הליכים – חולה נפש</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המערערת גרמה למות בנה כ</w:t>
      </w:r>
      <w:r>
        <w:rPr>
          <w:rFonts w:cs="Times New Roman" w:ascii="Times New Roman" w:hAnsi="Times New Roman"/>
          <w:spacing w:val="0"/>
          <w:sz w:val="24"/>
          <w:szCs w:val="26"/>
          <w:rtl w:val="true"/>
        </w:rPr>
        <w:t>-</w:t>
      </w:r>
      <w:r>
        <w:rPr>
          <w:rFonts w:cs="Times New Roman" w:ascii="Times New Roman" w:hAnsi="Times New Roman"/>
          <w:spacing w:val="0"/>
          <w:sz w:val="24"/>
          <w:szCs w:val="26"/>
        </w:rPr>
        <w:t>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שבועות לאחר לידתו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המחוזי קבע כי המערערת איננה אחראית למעשיה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הוכרזה כסובלת מאי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 הדעת בעת 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איננה כשירה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ועל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יופסקו כנגדה ההליכים באישום בעבירת הרצח לפי </w:t>
      </w:r>
      <w:r>
        <w:rPr>
          <w:rFonts w:ascii="Times New Roman" w:hAnsi="Times New Roman" w:cs="Times New Roman"/>
          <w:spacing w:val="0"/>
          <w:sz w:val="24"/>
          <w:sz w:val="24"/>
          <w:szCs w:val="26"/>
          <w:rtl w:val="true"/>
        </w:rPr>
        <w:t xml:space="preserve">סעיף </w:t>
      </w:r>
      <w:r>
        <w:rPr>
          <w:rFonts w:cs="Times New Roman" w:ascii="Times New Roman" w:hAnsi="Times New Roman"/>
          <w:spacing w:val="0"/>
          <w:sz w:val="24"/>
          <w:szCs w:val="26"/>
        </w:rPr>
        <w:t>300</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w:t>
      </w:r>
      <w:r>
        <w:rPr>
          <w:rFonts w:cs="Times New Roman" w:ascii="Times New Roman" w:hAnsi="Times New Roman"/>
          <w:spacing w:val="0"/>
          <w:sz w:val="24"/>
          <w:szCs w:val="26"/>
        </w:rPr>
        <w:t>2</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 המערערת מסתייג מ</w:t>
      </w:r>
      <w:r>
        <w:rPr>
          <w:rFonts w:ascii="Times New Roman" w:hAnsi="Times New Roman" w:cs="Times New Roman"/>
          <w:spacing w:val="0"/>
          <w:sz w:val="24"/>
          <w:sz w:val="24"/>
          <w:szCs w:val="26"/>
          <w:rtl w:val="true"/>
        </w:rPr>
        <w:t>האופן בו בחר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לסיים את ההליכים כנגד הנאשמת</w:t>
      </w:r>
      <w:r>
        <w:rPr>
          <w:rFonts w:ascii="Times New Roman" w:hAnsi="Times New Roman" w:cs="Times New Roman"/>
          <w:spacing w:val="0"/>
          <w:sz w:val="24"/>
          <w:sz w:val="24"/>
          <w:szCs w:val="26"/>
          <w:rtl w:val="true"/>
        </w:rPr>
        <w:t xml:space="preserve"> – </w:t>
      </w:r>
      <w:r>
        <w:rPr>
          <w:rFonts w:ascii="Times New Roman" w:hAnsi="Times New Roman" w:cs="Times New Roman"/>
          <w:spacing w:val="0"/>
          <w:sz w:val="24"/>
          <w:sz w:val="24"/>
          <w:szCs w:val="26"/>
          <w:rtl w:val="true"/>
        </w:rPr>
        <w:t xml:space="preserve">בדרך של </w:t>
      </w:r>
      <w:r>
        <w:rPr>
          <w:rFonts w:ascii="Times New Roman" w:hAnsi="Times New Roman" w:cs="Times New Roman"/>
          <w:spacing w:val="0"/>
          <w:sz w:val="24"/>
          <w:sz w:val="24"/>
          <w:szCs w:val="26"/>
          <w:rtl w:val="true"/>
        </w:rPr>
        <w:t>הפסקת</w:t>
      </w:r>
      <w:r>
        <w:rPr>
          <w:rFonts w:ascii="Times New Roman" w:hAnsi="Times New Roman" w:cs="Times New Roman"/>
          <w:spacing w:val="0"/>
          <w:sz w:val="24"/>
          <w:sz w:val="24"/>
          <w:szCs w:val="26"/>
          <w:rtl w:val="true"/>
        </w:rPr>
        <w:t xml:space="preserve"> הליכים מאישום בעבירת הרצח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ולא בדרך של זיכוי מחמת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שפיות </w:t>
      </w:r>
      <w:r>
        <w:rPr>
          <w:rFonts w:ascii="Times New Roman" w:hAnsi="Times New Roman" w:cs="Times New Roman"/>
          <w:spacing w:val="0"/>
          <w:sz w:val="24"/>
          <w:sz w:val="24"/>
          <w:szCs w:val="26"/>
          <w:rtl w:val="true"/>
        </w:rPr>
        <w:t xml:space="preserve">הדעת </w:t>
      </w:r>
      <w:r>
        <w:rPr>
          <w:rFonts w:ascii="Times New Roman" w:hAnsi="Times New Roman" w:cs="Times New Roman"/>
          <w:spacing w:val="0"/>
          <w:sz w:val="24"/>
          <w:sz w:val="24"/>
          <w:szCs w:val="26"/>
          <w:rtl w:val="true"/>
        </w:rPr>
        <w:t xml:space="preserve">מאישום </w:t>
      </w:r>
      <w:r>
        <w:rPr>
          <w:rFonts w:ascii="Times New Roman" w:hAnsi="Times New Roman" w:cs="Times New Roman"/>
          <w:spacing w:val="0"/>
          <w:sz w:val="24"/>
          <w:sz w:val="24"/>
          <w:szCs w:val="26"/>
          <w:rtl w:val="true"/>
        </w:rPr>
        <w:t>ב</w:t>
      </w:r>
      <w:r>
        <w:rPr>
          <w:rFonts w:ascii="Times New Roman" w:hAnsi="Times New Roman" w:cs="Times New Roman"/>
          <w:spacing w:val="0"/>
          <w:sz w:val="24"/>
          <w:sz w:val="24"/>
          <w:szCs w:val="26"/>
          <w:rtl w:val="true"/>
        </w:rPr>
        <w:t>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64">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העונשין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טמונות בהכרעה שתי </w:t>
      </w:r>
      <w:r>
        <w:rPr>
          <w:rFonts w:ascii="Times New Roman" w:hAnsi="Times New Roman" w:cs="Times New Roman"/>
          <w:spacing w:val="0"/>
          <w:sz w:val="24"/>
          <w:sz w:val="24"/>
          <w:szCs w:val="26"/>
          <w:rtl w:val="true"/>
        </w:rPr>
        <w:t>סוגיות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האחת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סעיף האישום הרלוונטי</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אישום ברצח לעומת המתת תינוק</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הנפקות היא תקופת האשפוז המירבית של המערערת – </w:t>
      </w:r>
      <w:r>
        <w:rPr>
          <w:rFonts w:cs="Times New Roman" w:ascii="Times New Roman" w:hAnsi="Times New Roman"/>
          <w:spacing w:val="0"/>
          <w:sz w:val="24"/>
          <w:szCs w:val="26"/>
        </w:rPr>
        <w:t>25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באישום 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או </w:t>
      </w:r>
      <w:r>
        <w:rPr>
          <w:rFonts w:cs="Times New Roman" w:ascii="Times New Roman" w:hAnsi="Times New Roman"/>
          <w:spacing w:val="0"/>
          <w:sz w:val="24"/>
          <w:szCs w:val="26"/>
        </w:rPr>
        <w:t>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באישום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השנייה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הפסקת הליכים מחמת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כשירות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65">
        <w:r>
          <w:rPr>
            <w:rStyle w:val="Hyperlink"/>
            <w:rFonts w:ascii="Times New Roman" w:hAnsi="Times New Roman" w:cs="Times New Roman"/>
            <w:spacing w:val="0"/>
            <w:sz w:val="24"/>
            <w:sz w:val="24"/>
            <w:szCs w:val="26"/>
            <w:rtl w:val="true"/>
          </w:rPr>
          <w:t xml:space="preserve">סעיף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לחסד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w:t>
      </w:r>
      <w:r>
        <w:rPr>
          <w:rFonts w:ascii="Times New Roman" w:hAnsi="Times New Roman" w:cs="Times New Roman"/>
          <w:spacing w:val="0"/>
          <w:sz w:val="24"/>
          <w:sz w:val="24"/>
          <w:szCs w:val="26"/>
          <w:rtl w:val="true"/>
        </w:rPr>
        <w:t>כפי שקבע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המחוזי </w:t>
      </w:r>
      <w:r>
        <w:rPr>
          <w:rFonts w:ascii="Times New Roman" w:hAnsi="Times New Roman" w:cs="Times New Roman"/>
          <w:spacing w:val="0"/>
          <w:sz w:val="24"/>
          <w:sz w:val="24"/>
          <w:szCs w:val="26"/>
          <w:rtl w:val="true"/>
        </w:rPr>
        <w:t>וכטענת</w:t>
      </w:r>
      <w:r>
        <w:rPr>
          <w:rFonts w:ascii="Times New Roman" w:hAnsi="Times New Roman" w:cs="Times New Roman"/>
          <w:spacing w:val="0"/>
          <w:sz w:val="24"/>
          <w:sz w:val="24"/>
          <w:szCs w:val="26"/>
          <w:rtl w:val="true"/>
        </w:rPr>
        <w:t xml:space="preserve"> המשיבה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לבין זיכוי מחמת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66">
        <w:r>
          <w:rPr>
            <w:rStyle w:val="Hyperlink"/>
            <w:rFonts w:ascii="Times New Roman" w:hAnsi="Times New Roman" w:cs="Times New Roman"/>
            <w:spacing w:val="0"/>
            <w:sz w:val="24"/>
            <w:sz w:val="24"/>
            <w:szCs w:val="26"/>
            <w:rtl w:val="true"/>
          </w:rPr>
          <w:t xml:space="preserve">סעיף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hyperlink>
      <w:r>
        <w:rPr>
          <w:rFonts w:ascii="Times New Roman" w:hAnsi="Times New Roman" w:cs="Times New Roman"/>
          <w:spacing w:val="0"/>
          <w:sz w:val="24"/>
          <w:sz w:val="24"/>
          <w:szCs w:val="26"/>
          <w:rtl w:val="true"/>
        </w:rPr>
        <w:t xml:space="preserve"> ל</w:t>
      </w:r>
      <w:hyperlink r:id="rId67">
        <w:r>
          <w:rPr>
            <w:rStyle w:val="Hyperlink"/>
            <w:rFonts w:ascii="Times New Roman" w:hAnsi="Times New Roman" w:cs="Times New Roman"/>
            <w:spacing w:val="0"/>
            <w:sz w:val="24"/>
            <w:sz w:val="24"/>
            <w:szCs w:val="26"/>
            <w:rtl w:val="true"/>
          </w:rPr>
          <w:t>חוק 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כטענת המערערת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העליון</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בדעת רוב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מפי </w:t>
      </w:r>
      <w:r>
        <w:rPr>
          <w:rFonts w:ascii="Times New Roman" w:hAnsi="Times New Roman" w:cs="Times New Roman"/>
          <w:spacing w:val="0"/>
          <w:sz w:val="24"/>
          <w:sz w:val="24"/>
          <w:szCs w:val="26"/>
          <w:rtl w:val="true"/>
        </w:rPr>
        <w:t>השופט נ</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הנדל</w:t>
      </w:r>
      <w:r>
        <w:rPr>
          <w:rFonts w:ascii="Times New Roman" w:hAnsi="Times New Roman" w:cs="Times New Roman"/>
          <w:spacing w:val="0"/>
          <w:sz w:val="24"/>
          <w:sz w:val="24"/>
          <w:szCs w:val="26"/>
          <w:rtl w:val="true"/>
        </w:rPr>
        <w:t xml:space="preserve"> בהסכמת </w:t>
      </w:r>
      <w:r>
        <w:rPr>
          <w:rFonts w:ascii="Times New Roman" w:hAnsi="Times New Roman" w:cs="Times New Roman"/>
          <w:spacing w:val="0"/>
          <w:sz w:val="24"/>
          <w:sz w:val="24"/>
          <w:szCs w:val="26"/>
          <w:rtl w:val="true"/>
        </w:rPr>
        <w:t>השופט 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גרוסקופף</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קיבל את </w:t>
      </w:r>
      <w:r>
        <w:rPr>
          <w:rFonts w:ascii="Times New Roman" w:hAnsi="Times New Roman" w:cs="Times New Roman"/>
          <w:spacing w:val="0"/>
          <w:sz w:val="24"/>
          <w:sz w:val="24"/>
          <w:szCs w:val="26"/>
          <w:rtl w:val="true"/>
        </w:rPr>
        <w:t>הערעור באופן חלקי במובן זה שהמערערת תזוכה מעבירת 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וזאת חלף פסק הדין המורה על הפסקת ההליכים נגדה בגין עבירה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זאת בניגוד לחוות דעתו של השופט 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שסבר כי יש לקבל את הערעור באופן של זיכוי המערערת מעבירה של המתת תינוק</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8" w:name="_Hlk72999833"/>
      <w:bookmarkEnd w:id="18"/>
      <w:r>
        <w:rPr>
          <w:rFonts w:ascii="Times New Roman" w:hAnsi="Times New Roman" w:cs="Times New Roman"/>
          <w:spacing w:val="0"/>
          <w:sz w:val="24"/>
          <w:sz w:val="24"/>
          <w:szCs w:val="26"/>
          <w:rtl w:val="true"/>
        </w:rPr>
        <w:t>המחלוקת המרכזית שהתגלעה בין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והשופט דוד 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נוגעת לשאלה האם </w:t>
      </w:r>
      <w:hyperlink r:id="rId68">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69">
        <w:r>
          <w:rPr>
            <w:rStyle w:val="Hyperlink"/>
            <w:rFonts w:ascii="Times New Roman" w:hAnsi="Times New Roman" w:cs="Times New Roman"/>
            <w:spacing w:val="0"/>
            <w:sz w:val="24"/>
            <w:sz w:val="24"/>
            <w:szCs w:val="26"/>
            <w:rtl w:val="true"/>
          </w:rPr>
          <w:t>חוק 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הקובע עבירה של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המתייחסת לגרימת מותו של תינוק שגילו פחות משנה על ידי אמו בזדון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חל גם במצבים בהם התקיים בנאשמת בגרימת המוות סייג אי שפיות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הקבוע </w:t>
      </w:r>
      <w:hyperlink r:id="rId70">
        <w:r>
          <w:rPr>
            <w:rStyle w:val="Hyperlink"/>
            <w:rFonts w:ascii="Times New Roman" w:hAnsi="Times New Roman" w:cs="Times New Roman"/>
            <w:spacing w:val="0"/>
            <w:sz w:val="24"/>
            <w:sz w:val="24"/>
            <w:szCs w:val="26"/>
            <w:rtl w:val="true"/>
          </w:rPr>
          <w:t>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71">
        <w:r>
          <w:rPr>
            <w:rStyle w:val="Hyperlink"/>
            <w:rFonts w:ascii="Times New Roman" w:hAnsi="Times New Roman" w:cs="Times New Roman"/>
            <w:spacing w:val="0"/>
            <w:sz w:val="24"/>
            <w:sz w:val="24"/>
            <w:szCs w:val="26"/>
            <w:rtl w:val="true"/>
          </w:rPr>
          <w:t>חוק העונשין</w:t>
        </w:r>
      </w:hyperlink>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לשיטת השופט הנדל</w:t>
      </w:r>
      <w:r>
        <w:rPr>
          <w:rFonts w:cs="Times New Roman" w:ascii="Times New Roman" w:hAnsi="Times New Roman"/>
          <w:spacing w:val="0"/>
          <w:sz w:val="24"/>
          <w:szCs w:val="26"/>
          <w:rtl w:val="true"/>
        </w:rPr>
        <w:t xml:space="preserve">, </w:t>
      </w:r>
      <w:hyperlink r:id="rId72">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מתייחס רק למצבים של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ערעור שיקול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למצבים של אי שפיות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בהם שיקול הדעת אינו קיים 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כן אין הסעיף רלוונטי במקרים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כדוגמת 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בהם המערערת עומדת בסייג אי השפיות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לשיטת השופט מינץ</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מצב של אי שפיות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מקל וחומר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מצב העונה על דרישת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ערעור שיקול הדעת</w:t>
      </w:r>
      <w:r>
        <w:rPr>
          <w:rFonts w:cs="Times New Roman" w:ascii="Times New Roman" w:hAnsi="Times New Roman"/>
          <w:spacing w:val="0"/>
          <w:sz w:val="24"/>
          <w:szCs w:val="26"/>
          <w:rtl w:val="true"/>
        </w:rPr>
        <w:t xml:space="preserve">" </w:t>
      </w:r>
      <w:hyperlink r:id="rId73">
        <w:r>
          <w:rPr>
            <w:rStyle w:val="Hyperlink"/>
            <w:rFonts w:ascii="Times New Roman" w:hAnsi="Times New Roman" w:cs="Times New Roman"/>
            <w:spacing w:val="0"/>
            <w:sz w:val="24"/>
            <w:sz w:val="24"/>
            <w:szCs w:val="26"/>
            <w:rtl w:val="true"/>
          </w:rPr>
          <w:t>שבסעיף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כן מרגע שנקבע כי יש להקל בעונש של מי ששיקול דעתה מעורער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שהקלה זו חלה גם על מי שגרמה למות תינוקה בהעדר שיקול 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לפיכך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לשיטתו</w:t>
      </w:r>
      <w:r>
        <w:rPr>
          <w:rFonts w:cs="Times New Roman" w:ascii="Times New Roman" w:hAnsi="Times New Roman"/>
          <w:spacing w:val="0"/>
          <w:sz w:val="24"/>
          <w:szCs w:val="26"/>
          <w:rtl w:val="true"/>
        </w:rPr>
        <w:t xml:space="preserve">, </w:t>
      </w:r>
      <w:hyperlink r:id="rId74">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הוא הסעיף המתאים לעניינה של המערערת</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ישנן שתי הוראות עיקריות בדין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אשר </w:t>
      </w:r>
      <w:r>
        <w:rPr>
          <w:rFonts w:ascii="Times New Roman" w:hAnsi="Times New Roman" w:cs="Times New Roman"/>
          <w:spacing w:val="0"/>
          <w:sz w:val="24"/>
          <w:sz w:val="24"/>
          <w:szCs w:val="26"/>
          <w:rtl w:val="true"/>
        </w:rPr>
        <w:t xml:space="preserve">נועדו להתמודד עם </w:t>
      </w:r>
      <w:r>
        <w:rPr>
          <w:rFonts w:ascii="Times New Roman" w:hAnsi="Times New Roman" w:cs="Times New Roman"/>
          <w:spacing w:val="0"/>
          <w:sz w:val="24"/>
          <w:sz w:val="24"/>
          <w:szCs w:val="26"/>
          <w:rtl w:val="true"/>
        </w:rPr>
        <w:t>נאשם הלוקה בנפשו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מהותית ודיונית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ההוראה המהותית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המצויה </w:t>
      </w:r>
      <w:hyperlink r:id="rId75">
        <w:r>
          <w:rPr>
            <w:rStyle w:val="Hyperlink"/>
            <w:rFonts w:ascii="Times New Roman" w:hAnsi="Times New Roman" w:cs="Times New Roman"/>
            <w:spacing w:val="0"/>
            <w:sz w:val="24"/>
            <w:sz w:val="24"/>
            <w:szCs w:val="26"/>
            <w:rtl w:val="true"/>
          </w:rPr>
          <w:t xml:space="preserve">בסעיף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hyperlink>
      <w:r>
        <w:rPr>
          <w:rFonts w:ascii="Times New Roman" w:hAnsi="Times New Roman" w:cs="Times New Roman"/>
          <w:spacing w:val="0"/>
          <w:sz w:val="24"/>
          <w:sz w:val="24"/>
          <w:szCs w:val="26"/>
          <w:rtl w:val="true"/>
        </w:rPr>
        <w:t xml:space="preserve"> ל</w:t>
      </w:r>
      <w:hyperlink r:id="rId76">
        <w:r>
          <w:rPr>
            <w:rStyle w:val="Hyperlink"/>
            <w:rFonts w:ascii="Times New Roman" w:hAnsi="Times New Roman" w:cs="Times New Roman"/>
            <w:spacing w:val="0"/>
            <w:sz w:val="24"/>
            <w:sz w:val="24"/>
            <w:szCs w:val="26"/>
            <w:rtl w:val="true"/>
          </w:rPr>
          <w:t>חוק 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קובעת כי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 הדעת בעת ביצוע העבירה מהווה סייג לאחריות פלילית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ההוראה הדיונית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המצויה </w:t>
      </w:r>
      <w:hyperlink r:id="rId77">
        <w:r>
          <w:rPr>
            <w:rStyle w:val="Hyperlink"/>
            <w:rFonts w:ascii="Times New Roman" w:hAnsi="Times New Roman" w:cs="Times New Roman"/>
            <w:spacing w:val="0"/>
            <w:sz w:val="24"/>
            <w:sz w:val="24"/>
            <w:szCs w:val="26"/>
            <w:rtl w:val="true"/>
          </w:rPr>
          <w:t xml:space="preserve">בסעיף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78">
        <w:r>
          <w:rPr>
            <w:rStyle w:val="Hyperlink"/>
            <w:rFonts w:ascii="Times New Roman" w:hAnsi="Times New Roman" w:cs="Times New Roman"/>
            <w:spacing w:val="0"/>
            <w:sz w:val="24"/>
            <w:sz w:val="24"/>
            <w:szCs w:val="26"/>
            <w:rtl w:val="true"/>
          </w:rPr>
          <w:t>חסד</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פ</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קובעת כי אין לנהל הליך פלילי נגד נאשם שאינו מסוגל לעמוד לדין מפאת מחלתו לפי הגדרת </w:t>
      </w:r>
      <w:hyperlink r:id="rId79">
        <w:r>
          <w:rPr>
            <w:rStyle w:val="Hyperlink"/>
            <w:rFonts w:ascii="Times New Roman" w:hAnsi="Times New Roman" w:cs="Times New Roman"/>
            <w:spacing w:val="0"/>
            <w:sz w:val="24"/>
            <w:sz w:val="24"/>
            <w:szCs w:val="26"/>
            <w:rtl w:val="true"/>
          </w:rPr>
          <w:t>חוק טיפול בחולי נפש</w:t>
        </w:r>
      </w:hyperlink>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בהתאם להלכות הקיימות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נאשם שנמצא בלתי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שפוי בעת המעשה</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לפי </w:t>
      </w:r>
      <w:hyperlink r:id="rId80">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r>
          <w:rPr>
            <w:rStyle w:val="Hyperlink"/>
            <w:rFonts w:ascii="Times New Roman" w:hAnsi="Times New Roman" w:cs="Times New Roman"/>
            <w:spacing w:val="0"/>
            <w:sz w:val="24"/>
            <w:sz w:val="24"/>
            <w:szCs w:val="26"/>
            <w:rtl w:val="true"/>
          </w:rPr>
          <w:t xml:space="preserve"> לחוק העונשין</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דינו</w:t>
      </w:r>
      <w:r>
        <w:rPr>
          <w:rFonts w:ascii="Times New Roman" w:hAnsi="Times New Roman" w:cs="Times New Roman"/>
          <w:spacing w:val="0"/>
          <w:sz w:val="24"/>
          <w:sz w:val="24"/>
          <w:szCs w:val="26"/>
          <w:rtl w:val="true"/>
        </w:rPr>
        <w:t xml:space="preserve"> יהא</w:t>
      </w:r>
      <w:r>
        <w:rPr>
          <w:rFonts w:ascii="Times New Roman" w:hAnsi="Times New Roman" w:cs="Times New Roman"/>
          <w:spacing w:val="0"/>
          <w:sz w:val="24"/>
          <w:sz w:val="24"/>
          <w:szCs w:val="26"/>
          <w:rtl w:val="true"/>
        </w:rPr>
        <w:t xml:space="preserve"> זיכוי לפי הלכת וחנון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נאשם שנמצא בלתי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כשיר לעמוד לדין</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לפי </w:t>
      </w:r>
      <w:hyperlink r:id="rId81">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170</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לחסד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 xml:space="preserve">דינו </w:t>
      </w:r>
      <w:r>
        <w:rPr>
          <w:rFonts w:ascii="Times New Roman" w:hAnsi="Times New Roman" w:cs="Times New Roman"/>
          <w:spacing w:val="0"/>
          <w:sz w:val="24"/>
          <w:sz w:val="24"/>
          <w:szCs w:val="26"/>
          <w:rtl w:val="true"/>
        </w:rPr>
        <w:t xml:space="preserve">יהא </w:t>
      </w:r>
      <w:r>
        <w:rPr>
          <w:rFonts w:ascii="Times New Roman" w:hAnsi="Times New Roman" w:cs="Times New Roman"/>
          <w:spacing w:val="0"/>
          <w:sz w:val="24"/>
          <w:sz w:val="24"/>
          <w:szCs w:val="26"/>
          <w:rtl w:val="true"/>
        </w:rPr>
        <w:t>הפסקת ההליכים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נאשם שנמצא הן בלתי</w:t>
      </w:r>
      <w:r>
        <w:rPr>
          <w:rFonts w:ascii="Times New Roman" w:hAnsi="Times New Roman" w:cs="Times New Roman"/>
          <w:spacing w:val="0"/>
          <w:sz w:val="24"/>
          <w:sz w:val="24"/>
          <w:szCs w:val="26"/>
          <w:rtl w:val="true"/>
        </w:rPr>
        <w:t xml:space="preserve"> שפוי</w:t>
      </w:r>
      <w:r>
        <w:rPr>
          <w:rFonts w:ascii="Times New Roman" w:hAnsi="Times New Roman" w:cs="Times New Roman"/>
          <w:spacing w:val="0"/>
          <w:sz w:val="24"/>
          <w:sz w:val="24"/>
          <w:szCs w:val="26"/>
          <w:rtl w:val="true"/>
        </w:rPr>
        <w:t xml:space="preserve"> והן בלתי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כשיר – דינו הפסקת הליכים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בהתקיים החריג שנוצר ב</w:t>
      </w:r>
      <w:hyperlink r:id="rId82">
        <w:r>
          <w:rPr>
            <w:rStyle w:val="Hyperlink"/>
            <w:rFonts w:ascii="Times New Roman" w:hAnsi="Times New Roman" w:cs="Times New Roman"/>
            <w:spacing w:val="0"/>
            <w:sz w:val="24"/>
            <w:sz w:val="24"/>
            <w:szCs w:val="26"/>
            <w:rtl w:val="true"/>
          </w:rPr>
          <w:t>רע</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 xml:space="preserve">פ </w:t>
        </w:r>
        <w:r>
          <w:rPr>
            <w:rStyle w:val="Hyperlink"/>
            <w:rFonts w:cs="Times New Roman" w:ascii="Times New Roman" w:hAnsi="Times New Roman"/>
            <w:spacing w:val="0"/>
            <w:sz w:val="24"/>
            <w:szCs w:val="26"/>
          </w:rPr>
          <w:t>8601/15</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w:t>
      </w:r>
      <w:r>
        <w:rPr>
          <w:rFonts w:ascii="Times New Roman" w:hAnsi="Times New Roman" w:cs="Times New Roman"/>
          <w:spacing w:val="0"/>
          <w:sz w:val="24"/>
          <w:sz w:val="24"/>
          <w:szCs w:val="26"/>
          <w:rtl w:val="true"/>
        </w:rPr>
        <w:t>הלכת אשקר</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ארבעה תנאים מצטברים</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אז יהיה ניתן לזכותו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או בהתקיים חריג נוסף שנוצר בהלכת פלוני </w:t>
      </w:r>
      <w:r>
        <w:rPr>
          <w:rFonts w:cs="Times New Roman" w:ascii="Times New Roman" w:hAnsi="Times New Roman"/>
          <w:spacing w:val="0"/>
          <w:sz w:val="24"/>
          <w:szCs w:val="26"/>
        </w:rPr>
        <w:t>2012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איננו רלוונטי לענייננו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במקרה דנא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פסק כי </w:t>
      </w:r>
      <w:r>
        <w:rPr>
          <w:rFonts w:ascii="Times New Roman" w:hAnsi="Times New Roman" w:cs="Times New Roman"/>
          <w:spacing w:val="0"/>
          <w:sz w:val="24"/>
          <w:sz w:val="24"/>
          <w:szCs w:val="26"/>
          <w:rtl w:val="true"/>
        </w:rPr>
        <w:t>לא ניתן לזכות את המערערת לפי חריג אשקר</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ascii="Times New Roman" w:hAnsi="Times New Roman" w:cs="Times New Roman"/>
          <w:spacing w:val="0"/>
          <w:sz w:val="24"/>
          <w:sz w:val="24"/>
          <w:szCs w:val="26"/>
          <w:rtl w:val="true"/>
        </w:rPr>
        <w:t xml:space="preserve">על כן </w:t>
      </w:r>
      <w:r>
        <w:rPr>
          <w:rFonts w:ascii="Times New Roman" w:hAnsi="Times New Roman" w:cs="Times New Roman"/>
          <w:spacing w:val="0"/>
          <w:sz w:val="24"/>
          <w:sz w:val="24"/>
          <w:szCs w:val="26"/>
          <w:rtl w:val="true"/>
        </w:rPr>
        <w:t>אין מנוס מהפסקת ההליכים לפי המסלול הדיוני</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אמנם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הוסכם כי שלושה מתוך ארבעת התנאים של חריג אשקר מתקיימים בענייננו</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המשיבה אינה חולקת על חוות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 xml:space="preserve">הדעת הפסיכיאטרית </w:t>
      </w:r>
      <w:r>
        <w:rPr>
          <w:rFonts w:ascii="Times New Roman" w:hAnsi="Times New Roman" w:cs="Times New Roman"/>
          <w:spacing w:val="0"/>
          <w:sz w:val="24"/>
          <w:sz w:val="24"/>
          <w:szCs w:val="26"/>
          <w:rtl w:val="true"/>
        </w:rPr>
        <w:t>לפיה</w:t>
      </w:r>
      <w:r>
        <w:rPr>
          <w:rFonts w:ascii="Times New Roman" w:hAnsi="Times New Roman" w:cs="Times New Roman"/>
          <w:spacing w:val="0"/>
          <w:sz w:val="24"/>
          <w:sz w:val="24"/>
          <w:szCs w:val="26"/>
          <w:rtl w:val="true"/>
        </w:rPr>
        <w:t xml:space="preserve"> המערערת לא הייתה שפויה בעת ביצוע העבירה וכעת איננה כשירה לעמוד לדין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תנאי 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הגיע למסקנה כי המערערת ביצעה את מעשה העבירה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תנאי 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וכן היה נכון לקבוע זאת בפסק דינו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תנאי 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מאי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עמידתו </w:t>
      </w:r>
      <w:r>
        <w:rPr>
          <w:rFonts w:ascii="Times New Roman" w:hAnsi="Times New Roman" w:cs="Times New Roman"/>
          <w:spacing w:val="0"/>
          <w:sz w:val="24"/>
          <w:sz w:val="24"/>
          <w:szCs w:val="26"/>
          <w:rtl w:val="true"/>
        </w:rPr>
        <w:t>הנחרצת</w:t>
      </w:r>
      <w:r>
        <w:rPr>
          <w:rFonts w:ascii="Times New Roman" w:hAnsi="Times New Roman" w:cs="Times New Roman"/>
          <w:spacing w:val="0"/>
          <w:sz w:val="24"/>
          <w:sz w:val="24"/>
          <w:szCs w:val="26"/>
          <w:rtl w:val="true"/>
        </w:rPr>
        <w:t xml:space="preserve"> של הסניגור על סעיף אישום שונה מזה שבחרה המשיבה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הביאה את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להכריע כי תנאי 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הסניגור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מצהיר כי הנאשם ביצע את מעשה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w:t>
      </w:r>
      <w:r>
        <w:rPr>
          <w:rFonts w:ascii="Times New Roman" w:hAnsi="Times New Roman" w:cs="Times New Roman"/>
          <w:spacing w:val="0"/>
          <w:sz w:val="24"/>
          <w:sz w:val="24"/>
          <w:szCs w:val="26"/>
          <w:rtl w:val="true"/>
        </w:rPr>
        <w:t>נו מתקיים</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אמנם ייתכנו נימוקים טובים ושונים מדוע הסניגור אינו מוכן להסכים לעובדות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לגישת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פרשנות</w:t>
      </w:r>
      <w:r>
        <w:rPr>
          <w:rFonts w:ascii="Times New Roman" w:hAnsi="Times New Roman" w:cs="Times New Roman"/>
          <w:spacing w:val="0"/>
          <w:sz w:val="24"/>
          <w:sz w:val="24"/>
          <w:szCs w:val="26"/>
          <w:rtl w:val="true"/>
        </w:rPr>
        <w:t xml:space="preserve"> הסניגור לפיה נ</w:t>
      </w:r>
      <w:r>
        <w:rPr>
          <w:rFonts w:ascii="Times New Roman" w:hAnsi="Times New Roman" w:cs="Times New Roman"/>
          <w:spacing w:val="0"/>
          <w:sz w:val="24"/>
          <w:sz w:val="24"/>
          <w:szCs w:val="26"/>
          <w:rtl w:val="true"/>
        </w:rPr>
        <w:t>יתן להחיל</w:t>
      </w:r>
      <w:r>
        <w:rPr>
          <w:rFonts w:ascii="Times New Roman" w:hAnsi="Times New Roman" w:cs="Times New Roman"/>
          <w:spacing w:val="0"/>
          <w:sz w:val="24"/>
          <w:sz w:val="24"/>
          <w:szCs w:val="26"/>
          <w:rtl w:val="true"/>
        </w:rPr>
        <w:t xml:space="preserve"> את חריג אשקר</w:t>
      </w:r>
      <w:r>
        <w:rPr>
          <w:rFonts w:ascii="Times New Roman" w:hAnsi="Times New Roman" w:cs="Times New Roman"/>
          <w:spacing w:val="0"/>
          <w:sz w:val="24"/>
          <w:sz w:val="24"/>
          <w:szCs w:val="26"/>
          <w:rtl w:val="true"/>
        </w:rPr>
        <w:t xml:space="preserve"> גם כאשר ישנה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הסכמה על סעיף העבירה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דורשת הרחבה של</w:t>
      </w:r>
      <w:r>
        <w:rPr>
          <w:rFonts w:ascii="Times New Roman" w:hAnsi="Times New Roman" w:cs="Times New Roman"/>
          <w:spacing w:val="0"/>
          <w:sz w:val="24"/>
          <w:sz w:val="24"/>
          <w:szCs w:val="26"/>
          <w:rtl w:val="true"/>
        </w:rPr>
        <w:t xml:space="preserve"> דרישת ההסכמה מעבר למידותיה</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הנדל אינו רואה לנכון לקבוע כללים חדשים ביחס להלכת אשקר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ולכן על פני הדברים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ההליכים בעניין המערערת צריכים להסתיים בדרך של הפסקת הליכים לפי </w:t>
      </w:r>
      <w:hyperlink r:id="rId83">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170</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יחד 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השופט הנדל מוצא </w:t>
      </w:r>
      <w:r>
        <w:rPr>
          <w:rFonts w:ascii="Times New Roman" w:hAnsi="Times New Roman" w:cs="Times New Roman"/>
          <w:spacing w:val="0"/>
          <w:sz w:val="24"/>
          <w:sz w:val="24"/>
          <w:szCs w:val="26"/>
          <w:rtl w:val="true"/>
        </w:rPr>
        <w:t>להתייחס לטענת הסניגור במישור העקרוני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לפיה לא </w:t>
      </w:r>
      <w:r>
        <w:rPr>
          <w:rFonts w:ascii="Times New Roman" w:hAnsi="Times New Roman" w:cs="Times New Roman"/>
          <w:spacing w:val="0"/>
          <w:sz w:val="24"/>
          <w:sz w:val="24"/>
          <w:szCs w:val="26"/>
          <w:rtl w:val="true"/>
        </w:rPr>
        <w:t>י</w:t>
      </w:r>
      <w:r>
        <w:rPr>
          <w:rFonts w:ascii="Times New Roman" w:hAnsi="Times New Roman" w:cs="Times New Roman"/>
          <w:spacing w:val="0"/>
          <w:sz w:val="24"/>
          <w:sz w:val="24"/>
          <w:szCs w:val="26"/>
          <w:rtl w:val="true"/>
        </w:rPr>
        <w:t>יתכן כי המאשימה תקבע את העבירה המיוחסת לנאשם בלתי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כשיר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מבלי שתהא ל</w:t>
      </w:r>
      <w:r>
        <w:rPr>
          <w:rFonts w:ascii="Times New Roman" w:hAnsi="Times New Roman" w:cs="Times New Roman"/>
          <w:spacing w:val="0"/>
          <w:sz w:val="24"/>
          <w:sz w:val="24"/>
          <w:szCs w:val="26"/>
          <w:rtl w:val="true"/>
        </w:rPr>
        <w:t>ו</w:t>
      </w:r>
      <w:r>
        <w:rPr>
          <w:rFonts w:ascii="Times New Roman" w:hAnsi="Times New Roman" w:cs="Times New Roman"/>
          <w:spacing w:val="0"/>
          <w:sz w:val="24"/>
          <w:sz w:val="24"/>
          <w:szCs w:val="26"/>
          <w:rtl w:val="true"/>
        </w:rPr>
        <w:t xml:space="preserve"> יכולת להתגונן בפני האישום </w:t>
      </w:r>
      <w:r>
        <w:rPr>
          <w:rFonts w:ascii="Times New Roman" w:hAnsi="Times New Roman" w:cs="Times New Roman"/>
          <w:spacing w:val="0"/>
          <w:sz w:val="24"/>
          <w:sz w:val="24"/>
          <w:szCs w:val="26"/>
          <w:rtl w:val="true"/>
        </w:rPr>
        <w:t>בו יופסקו ההליכים</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לעמדת השופט הנדל טענתו של הסניגור נכונה באופן חלקי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החוק </w:t>
      </w:r>
      <w:r>
        <w:rPr>
          <w:rFonts w:ascii="Times New Roman" w:hAnsi="Times New Roman" w:cs="Times New Roman"/>
          <w:spacing w:val="0"/>
          <w:sz w:val="24"/>
          <w:sz w:val="24"/>
          <w:szCs w:val="26"/>
          <w:rtl w:val="true"/>
        </w:rPr>
        <w:t xml:space="preserve">לטיפול בחולי נפש </w:t>
      </w:r>
      <w:r>
        <w:rPr>
          <w:rFonts w:ascii="Times New Roman" w:hAnsi="Times New Roman" w:cs="Times New Roman"/>
          <w:spacing w:val="0"/>
          <w:sz w:val="24"/>
          <w:sz w:val="24"/>
          <w:szCs w:val="26"/>
          <w:rtl w:val="true"/>
        </w:rPr>
        <w:t xml:space="preserve">מתווה שני מסלולי בחינה לסעיף האישום בו </w:t>
      </w:r>
      <w:r>
        <w:rPr>
          <w:rFonts w:ascii="Times New Roman" w:hAnsi="Times New Roman" w:cs="Times New Roman"/>
          <w:spacing w:val="0"/>
          <w:sz w:val="24"/>
          <w:sz w:val="24"/>
          <w:szCs w:val="26"/>
          <w:rtl w:val="true"/>
        </w:rPr>
        <w:t>יופסקו ההליכים כנגד נאשם בלתי כשיר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משקפים מעין מנגנון של ביקורת שיפוטית</w:t>
      </w:r>
      <w:r>
        <w:rPr>
          <w:rFonts w:ascii="Times New Roman" w:hAnsi="Times New Roman" w:cs="Times New Roman"/>
          <w:spacing w:val="0"/>
          <w:sz w:val="24"/>
          <w:sz w:val="24"/>
          <w:szCs w:val="26"/>
          <w:rtl w:val="true"/>
        </w:rPr>
        <w:t xml:space="preserve"> על אופן הפסקת ההליכים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לומר שבחירת התביעה מחייבת את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ואיננה נתונה לביקורת</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תחת החלופה הראשונה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נדרש לקבוע</w:t>
      </w:r>
      <w:r>
        <w:rPr>
          <w:rFonts w:ascii="Times New Roman" w:hAnsi="Times New Roman" w:cs="Times New Roman"/>
          <w:spacing w:val="0"/>
          <w:sz w:val="24"/>
          <w:sz w:val="24"/>
          <w:szCs w:val="26"/>
          <w:rtl w:val="true"/>
        </w:rPr>
        <w:t xml:space="preserve"> כי ישנן ראיות לכאורה לכך שהנאשם עשה את המעשה בו מואשם בכתב האישום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סעיף האישום הנבחר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תחת החלופה השנייה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נדרשת קביעה כי מתקיימות</w:t>
      </w:r>
      <w:r>
        <w:rPr>
          <w:rFonts w:ascii="Times New Roman" w:hAnsi="Times New Roman" w:cs="Times New Roman"/>
          <w:spacing w:val="0"/>
          <w:sz w:val="24"/>
          <w:sz w:val="24"/>
          <w:szCs w:val="26"/>
          <w:rtl w:val="true"/>
        </w:rPr>
        <w:t xml:space="preserve"> ראיות לכאורה לכך הנאשם עשה מעשה עבירה אחר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המבוסס על אותן העובדות או על עובדות דומות לאלו שפורטו בכתב האישום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מסעיף האישום החלופי</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סקירת הפסיקה מעלה כי על פי רוב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יופסקו ההליכים בסעיף האישום שבחרה המאשימה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דהיינו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בוחן האם ישנן ראיות לכאורה לעבירה שבכתב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ובהינתן שמצא כאלו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אין הוא בוחן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 לכך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האם יש טעם להפסיק את ההליכים בעבירה שונה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לעמדת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המבנה הקיים אמנם מעניק יתרון קודם לתובעת בבחירת סעיף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יתרון זה איננו אבסולוטי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היקף הדיון הראוי בסעיף האישום החלופי צריך להיות נתון לשיקול דעתו של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ההכרעה עשויה להיות מושפעת משיקולים מעשיים – מקום שישנה מחלוקת מבוססת אשר לסעיף האישום המתאים להפסקת ההליכים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לה השלכות משמעותיות על תקופת האשפוז המרבית שתיקבע לנאשם ועל ההסדרים שיחולו עליו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להסתפק בכך שהוכחו ראיות לכאורה לסעיף העבירה הנבחר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אלא יש לבחון האם ישנן ראיות לכאורה גם לסעיף העבירה החלופי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רשאי להסתייג מסעיף האישום הנבחר להפסקת ההליכים נגד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זאת ועוד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בבוחנו מהו סעיף האישום המתאים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ישקול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האם העובדות שהוכרו לכאורה מצביעות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פניו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קיומה של המחשבה הפלילית הדרושה באותו סעיף 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באם ימצא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כי המחשבה הפלילית המצטיירת מהעובדות איננה מתאימה לסעיף האישום שבחרה המאשימה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רשאי וצריך הוא לקבוע כי ההליכים יופסקו בסעיף אישום 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היה ויתאים לעובדות שהוכחו לכאורה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הודגש כי על מנת שביהמ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יבחר להפעיל סמכותו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נדרש כי הנסיבות העובדתיות ילמדו באופן מובהק כי סעיף האישום הנבחר איננו מתאים להפסקת ההליכים</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בענייננו</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w:t>
      </w:r>
      <w:r>
        <w:rPr>
          <w:rFonts w:ascii="Times New Roman" w:hAnsi="Times New Roman" w:cs="Times New Roman"/>
          <w:spacing w:val="0"/>
          <w:sz w:val="24"/>
          <w:sz w:val="24"/>
          <w:szCs w:val="26"/>
          <w:rtl w:val="true"/>
        </w:rPr>
        <w:t xml:space="preserve">קמא קבע </w:t>
      </w:r>
      <w:r>
        <w:rPr>
          <w:rFonts w:ascii="Times New Roman" w:hAnsi="Times New Roman" w:cs="Times New Roman"/>
          <w:spacing w:val="0"/>
          <w:sz w:val="24"/>
          <w:sz w:val="24"/>
          <w:szCs w:val="26"/>
          <w:rtl w:val="true"/>
        </w:rPr>
        <w:t xml:space="preserve">כי </w:t>
      </w:r>
      <w:r>
        <w:rPr>
          <w:rFonts w:ascii="Times New Roman" w:hAnsi="Times New Roman" w:cs="Times New Roman"/>
          <w:spacing w:val="0"/>
          <w:sz w:val="24"/>
          <w:sz w:val="24"/>
          <w:szCs w:val="26"/>
          <w:rtl w:val="true"/>
        </w:rPr>
        <w:t>ישנן ראיות לכאורה לביצוע עבירת הרצח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 הואשמה המערערת בכתב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דהיינו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הוכח לכאורה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ברמה של סיכוי סביר להרשעה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כי </w:t>
      </w:r>
      <w:r>
        <w:rPr>
          <w:rFonts w:ascii="Times New Roman" w:hAnsi="Times New Roman" w:cs="Times New Roman"/>
          <w:spacing w:val="0"/>
          <w:sz w:val="24"/>
          <w:sz w:val="24"/>
          <w:szCs w:val="26"/>
          <w:rtl w:val="true"/>
        </w:rPr>
        <w:t xml:space="preserve">המערערת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גרמה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למותו של אדם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כלשון </w:t>
      </w:r>
      <w:hyperlink r:id="rId84">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300</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א</w:t>
        </w:r>
        <w:r>
          <w:rPr>
            <w:rStyle w:val="Hyperlink"/>
            <w:rFonts w:cs="Times New Roman" w:ascii="Times New Roman" w:hAnsi="Times New Roman"/>
            <w:spacing w:val="0"/>
            <w:sz w:val="24"/>
            <w:szCs w:val="26"/>
            <w:rtl w:val="true"/>
          </w:rPr>
          <w:t>)(</w:t>
        </w:r>
        <w:r>
          <w:rPr>
            <w:rStyle w:val="Hyperlink"/>
            <w:rFonts w:cs="Times New Roman" w:ascii="Times New Roman" w:hAnsi="Times New Roman"/>
            <w:spacing w:val="0"/>
            <w:sz w:val="24"/>
            <w:szCs w:val="26"/>
          </w:rPr>
          <w:t>2</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משקבע כך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המשיבה </w:t>
      </w:r>
      <w:r>
        <w:rPr>
          <w:rFonts w:ascii="Times New Roman" w:hAnsi="Times New Roman" w:cs="Times New Roman"/>
          <w:spacing w:val="0"/>
          <w:sz w:val="24"/>
          <w:sz w:val="24"/>
          <w:szCs w:val="26"/>
          <w:rtl w:val="true"/>
        </w:rPr>
        <w:t xml:space="preserve">למעשה </w:t>
      </w:r>
      <w:r>
        <w:rPr>
          <w:rFonts w:ascii="Times New Roman" w:hAnsi="Times New Roman" w:cs="Times New Roman"/>
          <w:spacing w:val="0"/>
          <w:sz w:val="24"/>
          <w:sz w:val="24"/>
          <w:szCs w:val="26"/>
          <w:rtl w:val="true"/>
        </w:rPr>
        <w:t>עמדה ברף הדרוש בדין לצורך הפסקת ההליכים מהאישום ברצח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העובדות שהוכחו לכאורה תומכות במסקנת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ביחס לסעיף האישום הנבחר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המערערת שהתה בג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קוזי עם בנה התינוק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שהיא מחזיקה אותו בידה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בשלב כלשהו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שחררה המערערת מאחיזתה את התינוק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כשראשו מוחזק מתחת למים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והוסיפה לשבת באמבט בשעה שהוא טבע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במהלך האירוע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במספר הזדמנויות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נקשו בדלת החדר אחרים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ופעם אחר פעם קראה לעברם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לא עכשיו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בדומה לכך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מנת שלא יפריעו לה במעשיה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 אלו מצביעים על כוונת תחילה להביא למותו של התינוק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טענתה של המערערת כי היא הטביעה את התינוק מתוך מחשבה כי הוא הולך לגדול בתוך המים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עד שיהפוך להיות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מלך המשיח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איננה מעלה או מורידה לעניין התאמת סעיף האישום הנבחר לעובדות שהוכחו לכאורה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כאמור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הסניגור טוען כי העבירה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הנכונה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המתגבשת ממעשי המערערת הינה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85">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המשיבה מתנגדת לכך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בטענה שלא כל יסודות העבירה מתקיימים</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אין חולק כי שלושה מתוך ארבעה יסודות העבירה מתקיימים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המערערת היא אישה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גרמה במעשה למות ולדה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לוולד לא מלאו </w:t>
      </w:r>
      <w:r>
        <w:rPr>
          <w:rFonts w:cs="Times New Roman" w:ascii="Times New Roman" w:hAnsi="Times New Roman"/>
          <w:spacing w:val="0"/>
          <w:sz w:val="24"/>
          <w:szCs w:val="26"/>
        </w:rPr>
        <w:t>12</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חודשים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הצדדים חלוקים ביחס ליסוד הרביעי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כי המערערת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היתה במצב של ערעור שיקול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משום שעדיין לא החלימה לגמרי מתוצאות הלידה או משום תוצאות ההנקה לאחר הלידה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הדרישה פורשה כדרישה לקשר סיבתי בין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ההחלמה מתוצאות הלידה או ההנקה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לבין ערעור שיקול הדעת בעת המעשה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המחלוקת בענייננו מעלה שתי שאלות עקרוניות שטרם נידונו בפסיקה הישראלית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הראשונה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האם נאשמת בעלת רקע של מחלות נפש כלל עשויה לעמוד בדרישת הקשר הסיבתי </w:t>
      </w:r>
      <w:hyperlink r:id="rId86">
        <w:r>
          <w:rPr>
            <w:rStyle w:val="Hyperlink"/>
            <w:rFonts w:ascii="Times New Roman" w:hAnsi="Times New Roman" w:cs="Times New Roman"/>
            <w:spacing w:val="0"/>
            <w:sz w:val="24"/>
            <w:sz w:val="24"/>
            <w:szCs w:val="26"/>
            <w:rtl w:val="true"/>
          </w:rPr>
          <w:t>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השנייה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האם נאשמת שהוכרזה כסובלת מאי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שפיות הדעת לפי </w:t>
      </w:r>
      <w:hyperlink r:id="rId87">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hyperlink>
      <w:r>
        <w:rPr>
          <w:rFonts w:ascii="Times New Roman" w:hAnsi="Times New Roman" w:cs="Times New Roman"/>
          <w:spacing w:val="0"/>
          <w:sz w:val="24"/>
          <w:sz w:val="24"/>
          <w:szCs w:val="26"/>
          <w:rtl w:val="true"/>
        </w:rPr>
        <w:t xml:space="preserve"> ל</w:t>
      </w:r>
      <w:hyperlink r:id="rId88">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עשויה ליהנות מסעיף האישום של המתת תינוק</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לעמדת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מניעה שנאשמת בעלת רקע קודם של מחלות נפש תצליח לקיים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במקרים מסוימים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את דרישת הקשר הסיבתי בין הלידה לבין ערעור שיקול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בו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ייווכ</w:t>
      </w:r>
      <w:r>
        <w:rPr>
          <w:rFonts w:ascii="Times New Roman" w:hAnsi="Times New Roman" w:cs="Times New Roman"/>
          <w:spacing w:val="0"/>
          <w:sz w:val="24"/>
          <w:sz w:val="24"/>
          <w:szCs w:val="26"/>
          <w:rtl w:val="true"/>
        </w:rPr>
        <w:t>ח</w:t>
      </w:r>
      <w:r>
        <w:rPr>
          <w:rFonts w:ascii="Times New Roman" w:hAnsi="Times New Roman" w:cs="Times New Roman"/>
          <w:spacing w:val="0"/>
          <w:sz w:val="24"/>
          <w:sz w:val="24"/>
          <w:szCs w:val="26"/>
          <w:rtl w:val="true"/>
        </w:rPr>
        <w:t xml:space="preserve"> שחוות הדעת הפסיכיאטרית מבססת באופן מובהק כי הלידה היא גורם אופרטיבי וממשי לערעור שיקול הדעת של נאשמת במהלך ביצוע המעשה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יהיה ניתן להפעיל את </w:t>
      </w:r>
      <w:hyperlink r:id="rId89">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r>
          <w:rPr>
            <w:rStyle w:val="Hyperlink"/>
            <w:rFonts w:cs="Times New Roman" w:ascii="Times New Roman" w:hAnsi="Times New Roman"/>
            <w:spacing w:val="0"/>
            <w:sz w:val="24"/>
            <w:szCs w:val="26"/>
            <w:rtl w:val="true"/>
          </w:rPr>
          <w:t>.</w:t>
        </w:r>
      </w:hyperlink>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השאלה השנייה האם נאשמת שהוכרזה כסובלת מאי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שפיות הדעת לפי </w:t>
      </w:r>
      <w:hyperlink r:id="rId90">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hyperlink>
      <w:r>
        <w:rPr>
          <w:rFonts w:ascii="Times New Roman" w:hAnsi="Times New Roman" w:cs="Times New Roman"/>
          <w:spacing w:val="0"/>
          <w:sz w:val="24"/>
          <w:sz w:val="24"/>
          <w:szCs w:val="26"/>
          <w:rtl w:val="true"/>
        </w:rPr>
        <w:t xml:space="preserve"> ל</w:t>
      </w:r>
      <w:hyperlink r:id="rId91">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עשויה ליהנות מסעיף האישום של המתת תינוק היא זו שמעלה את הקושי המשפטי העיקרי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ובמה אמור הקושי</w:t>
      </w:r>
      <w:r>
        <w:rPr>
          <w:rFonts w:cs="Times New Roman" w:ascii="Times New Roman" w:hAnsi="Times New Roman"/>
          <w:spacing w:val="0"/>
          <w:sz w:val="24"/>
          <w:szCs w:val="26"/>
          <w:rtl w:val="true"/>
        </w:rPr>
        <w:t xml:space="preserve">? </w:t>
      </w:r>
      <w:hyperlink r:id="rId92">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מתייחס למצב של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ערעור שיקול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בעוד </w:t>
      </w:r>
      <w:hyperlink r:id="rId93">
        <w:r>
          <w:rPr>
            <w:rStyle w:val="Hyperlink"/>
            <w:rFonts w:ascii="Times New Roman" w:hAnsi="Times New Roman" w:cs="Times New Roman"/>
            <w:spacing w:val="0"/>
            <w:sz w:val="24"/>
            <w:sz w:val="24"/>
            <w:szCs w:val="26"/>
            <w:rtl w:val="true"/>
          </w:rPr>
          <w:t>שסעיף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hyperlink>
      <w:r>
        <w:rPr>
          <w:rFonts w:ascii="Times New Roman" w:hAnsi="Times New Roman" w:cs="Times New Roman"/>
          <w:spacing w:val="0"/>
          <w:sz w:val="24"/>
          <w:sz w:val="24"/>
          <w:szCs w:val="26"/>
          <w:rtl w:val="true"/>
        </w:rPr>
        <w:t xml:space="preserve"> עניינו כי בשל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מחלה שפגעה ברוחו </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היה חסר יכולת של ממש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להבין את המעשה או את הפסול בו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להימנע מעשייתו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המשיבה גורסת כי לא ייתכן ששני המצבים ידורו בכפיפה אחת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בשל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התאמה מושגית ותכליתית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מדובר בסוגיה מורכבת אשר טרם נידונה במשפט הישראלי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ואף לא נמצאה לה התייחסות מפורשת במשפט המשווה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לעמדת השופט הנדל הפרשנות הלשונית להוראת החוק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התכלית הסובייקטיבית הנלמדת מן ההיסטוריה החקיקתית ומן ההקשר החברתי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והתכלית האובייקטיבית הנלמדת מבחינה מהותית של הסעיף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כולם מבססים מסקנה כי הדרישה לערעור שיקול הדעת עקב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החלמה מתוצאות הלידה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94">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נועדה להתמודד עם מצב דברים שונה מאשר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95">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בהינתן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השופט הנדל קובע כי לא תיתכן תחולה משותפת של </w:t>
      </w:r>
      <w:hyperlink r:id="rId96">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w:t>
      </w:r>
      <w:r>
        <w:rPr>
          <w:rFonts w:cs="Times New Roman" w:ascii="Times New Roman" w:hAnsi="Times New Roman"/>
          <w:spacing w:val="0"/>
          <w:sz w:val="24"/>
          <w:szCs w:val="26"/>
          <w:rtl w:val="true"/>
        </w:rPr>
        <w:t>-</w:t>
      </w:r>
      <w:hyperlink r:id="rId97">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ח</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ניתן להעניק פטור מאחריות פלילית מחמת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 הדעת לנאשמת בהמתת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בהתאם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וכתמונת ראי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לא ניתן לסיים הליכים נגד נאשמת הפטורה מאחריות פלילית בסעיף האישום של המתת תינוק</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חרף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ובמקרה זה בלבד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הנדל סבור כי נכון יותר לזכות את המערערת מעבירת הרצח מאשר להפסיק את ההליכים בעבירה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הטעם העיקרי לכך הן נסיבותיו הייחודיות של המקרה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ובמיוחד העובדה שהסיבה המרכזית בעטיה התנגדה הסנגורית לזיכוי כאמור הוא סברתה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המוטעית לעמדת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שיש תחולה בעניינה של המערערת </w:t>
      </w:r>
      <w:hyperlink r:id="rId98">
        <w:r>
          <w:rPr>
            <w:rStyle w:val="Hyperlink"/>
            <w:rFonts w:ascii="Times New Roman" w:hAnsi="Times New Roman" w:cs="Times New Roman"/>
            <w:spacing w:val="0"/>
            <w:sz w:val="24"/>
            <w:sz w:val="24"/>
            <w:szCs w:val="26"/>
            <w:rtl w:val="true"/>
          </w:rPr>
          <w:t>לסעיף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99">
        <w:r>
          <w:rPr>
            <w:rStyle w:val="Hyperlink"/>
            <w:rFonts w:ascii="Times New Roman" w:hAnsi="Times New Roman" w:cs="Times New Roman"/>
            <w:spacing w:val="0"/>
            <w:sz w:val="24"/>
            <w:sz w:val="24"/>
            <w:szCs w:val="26"/>
            <w:rtl w:val="true"/>
          </w:rPr>
          <w:t>חוק העונשין</w:t>
        </w:r>
      </w:hyperlink>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9" w:name="_Hlk72999833"/>
      <w:bookmarkEnd w:id="19"/>
      <w:r>
        <w:rPr>
          <w:rFonts w:ascii="Times New Roman" w:hAnsi="Times New Roman" w:cs="Times New Roman"/>
          <w:spacing w:val="0"/>
          <w:sz w:val="24"/>
          <w:sz w:val="24"/>
          <w:szCs w:val="26"/>
          <w:rtl w:val="true"/>
        </w:rPr>
        <w:t>להשקפת השופט הנדל יש מקום במקרה זה ליצור מעין חריג 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שאיננו סותר חזיתית את הלכת אשקר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ואף משתלב עמה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אותו מעין חריג חל כאשר המחלוקת בין סעיף האישום הנבחר לבין סעיף האישום החלופי הוא בין </w:t>
      </w:r>
      <w:hyperlink r:id="rId100">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01">
        <w:r>
          <w:rPr>
            <w:rStyle w:val="Hyperlink"/>
            <w:rFonts w:ascii="Times New Roman" w:hAnsi="Times New Roman" w:cs="Times New Roman"/>
            <w:spacing w:val="0"/>
            <w:sz w:val="24"/>
            <w:sz w:val="24"/>
            <w:szCs w:val="26"/>
            <w:rtl w:val="true"/>
          </w:rPr>
          <w:t>חוק העונשין</w:t>
        </w:r>
      </w:hyperlink>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עבירת הרצח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לבין </w:t>
      </w:r>
      <w:hyperlink r:id="rId102">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עבירת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וייתכן אף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רק במקרה שלפנינו שעה שהמחלוקת נסובה על פרשנותו של </w:t>
      </w:r>
      <w:hyperlink r:id="rId103">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בעניין המצב הנפשי בו הייתה מצויה הנאשמת בלבד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ניתן לומר כי למעשה יש הסכמה אשר לעובדות המקרה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פרט לסוגיה נקודתית וצרה בסוגיה משפטית שטרם התעוררה לפני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זה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כאמור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לעמדת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המצב הנפשי של המערערת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פסיכוזה והיעדר שליטה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איננו מתיישב עם הדרישה </w:t>
      </w:r>
      <w:hyperlink r:id="rId104">
        <w:r>
          <w:rPr>
            <w:rStyle w:val="Hyperlink"/>
            <w:rFonts w:ascii="Times New Roman" w:hAnsi="Times New Roman" w:cs="Times New Roman"/>
            <w:spacing w:val="0"/>
            <w:sz w:val="24"/>
            <w:sz w:val="24"/>
            <w:szCs w:val="26"/>
            <w:rtl w:val="true"/>
          </w:rPr>
          <w:t>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ערעור שיקול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ערעור שיקול הדעת מצביע על קיומו של שיקול 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על היעדרו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עולה שהאירוע של הלידה היווה טריגר למעשה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במקרה מיוחד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כל הרבדים השונים בו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נראה שיהיה צודק ונכון יותר להורות על זיכוי המערערת ולא יהיה זה נכון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להסתפק בהפסקת ההליכים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אפשרות כזו נתונה לביהמ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כאשר המצבים החריגים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נקבעו בסעיפי 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נראה כי התוצאה של הזיכוי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גם אם איננה משפיעה על תקופת האשפוז המרבית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או במקרנו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המערערת שוחררה לטיפול מרפאתי לאחרונה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תקופת הפיקוח המרבית</w:t>
      </w:r>
      <w:r>
        <w:rPr>
          <w:rFonts w:cs="Times New Roman" w:ascii="Times New Roman" w:hAnsi="Times New Roman"/>
          <w:spacing w:val="0"/>
          <w:sz w:val="24"/>
          <w:szCs w:val="26"/>
          <w:rtl w:val="true"/>
        </w:rPr>
        <w:t xml:space="preserve">) </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נותנת מענה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ולו חלקי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לכך</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מינץ</w:t>
      </w:r>
      <w:r>
        <w:rPr>
          <w:rFonts w:ascii="Times New Roman" w:hAnsi="Times New Roman" w:cs="Times New Roman"/>
          <w:spacing w:val="0"/>
          <w:sz w:val="24"/>
          <w:sz w:val="24"/>
          <w:szCs w:val="26"/>
          <w:rtl w:val="true"/>
        </w:rPr>
        <w:t xml:space="preserve"> סבור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בדעת מיעוט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כי יש לקבל את עמדת המערערת לפיה סעיף האישום המתאים בנסיבות העניין הוא </w:t>
      </w:r>
      <w:hyperlink r:id="rId105">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06">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ascii="Times New Roman" w:hAnsi="Times New Roman" w:cs="Times New Roman"/>
          <w:spacing w:val="0"/>
          <w:sz w:val="24"/>
          <w:sz w:val="24"/>
          <w:szCs w:val="26"/>
          <w:rtl w:val="true"/>
        </w:rPr>
        <w:t xml:space="preserve"> המעגן את העבירה הייחודית של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יש גם מקום להורות על זיכוי המערערת מעבירה זו חלף התליית ההליכים המשפטיים נגדה לפי הוראת </w:t>
      </w:r>
      <w:hyperlink r:id="rId107">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לחסד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 מהטעמים הבאים</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כאשר מתעורר דיון בשאלת הפסקת ההליכים בעניינו של נאשם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ומתן צו אשפוז לפי </w:t>
      </w:r>
      <w:hyperlink r:id="rId108">
        <w:r>
          <w:rPr>
            <w:rStyle w:val="Hyperlink"/>
            <w:rFonts w:ascii="Times New Roman" w:hAnsi="Times New Roman" w:cs="Times New Roman"/>
            <w:spacing w:val="0"/>
            <w:sz w:val="24"/>
            <w:sz w:val="24"/>
            <w:szCs w:val="26"/>
            <w:rtl w:val="true"/>
          </w:rPr>
          <w:t>חוק טיפול בחולי נפש</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אינו יכול להסתפק במסגרת שהתוותה לו התביעה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ועליו לברר אם קיימת תשתית לכאורית לביצוע של עבירה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זו אשר בה הואשם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עבירה אחרת בהתבסס על אותן עובדות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זו התשתית העובדתית הלכאורית הנדרשת הינה רק ביחס ליסוד הפיזי של העבירה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כאשר מדובר בנסיבות אשר עשויות לקיים הן את יסודותיה של עבירת רצח והן את יסודותיה של עבירת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לבכר התליית הליכים בעבירת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זאת נוכח עובדת היותה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דין מיוחד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ונוכח לשונו של </w:t>
      </w:r>
      <w:hyperlink r:id="rId109">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 על פיו בהתקיים הנסיבות המיוחדות המנויות בו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ייגזר דינה של נאשמת מכוחו למשך חמש שנים בלבד</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על אף היות העבירה לפי הנסיבות בגדר רצח או הריגה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אחד מיסודותיה העובדתיים של עבירת המתת התינוק הוא דרישת הקשר הסיבתי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לצורך בחינת רכיב זה יש להיעזר במבחן 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סיבה בלעדיה אין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מבחן זה מסייע גם לעניין שאלת ההשפעה של מחלה נפשית הקודמת ללידה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על פי המבחן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די בכך שהלידה הייתה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סיבה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אחת בשרשרת הסיבות שהביאו למצבה הנפשי של הנאשמת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באשר לרכיב 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ערעור בשיקול הדעת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שבעבירת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שבניגוד לעמדת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מינץ אינו סבור כי קיימת מניעה לייחס לנאשמת עבירה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ולהפסיק את ההליכים 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 בבד עם הקביעה בדבר אי שפיותה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אין פגם בקביעה ששיקול דעתה של נאשמת הינו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מעורער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 אם 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ערעור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מגיע עד כדי אי שפיות הדעת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משנמצא לדעת השופט מינץ כי התקיימו כל יסודות עבירת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הרי שבמצב דברים זה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להעדיף עבירה זו על פני עבירת רצח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בהינתן העובדה שהעבירה הרלוונטית היא עבירת המתת תינוק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נמצא כי מתקיים החריג אשר נקבע בעניין אשקר על פיו יש מקום לזכות נאשם אשר נמצא שהוא גם אינו כשיר לעמוד לדין וגם חסר אחריות פלילית למעשה העבירה בשל אי שפיות דעתו בשעת 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הסנגור הביע הסכמתו לגבי עבירה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מכאן כי יש להורות על זיכוי המערערת ביחס לעבירה של המתת תינוק לפי </w:t>
      </w:r>
      <w:hyperlink r:id="rId110">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303</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לחוק</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השופט 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גרוסקופף מסכים לתוצאת פסק דינו של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ולעיקר נימוקיו ומדגיש בין היתר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מדובר בפתרון שהותאם לנסיבות הייחודיות של המקרה הטראגי בו עסקינן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זיכויה של המערערת מהמיוחס לה בכתב האישום מחמת סייג אי השפיות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משאין חולק כי הוא התקיים בה במועד ביצוע המעשה הנורא</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20" w:name="ABSTRACT_END"/>
      <w:bookmarkStart w:id="21" w:name="ABSTRACT_END"/>
      <w:bookmarkEnd w:id="21"/>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22" w:name="PsakDin"/>
            <w:bookmarkStart w:id="23" w:name="BeginProtocol"/>
            <w:bookmarkStart w:id="24" w:name="secretary"/>
            <w:bookmarkEnd w:id="22"/>
            <w:bookmarkEnd w:id="23"/>
            <w:bookmarkEnd w:id="2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5" w:name="Writer_Name"/>
      <w:bookmarkEnd w:id="2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Ruller42"/>
        <w:numPr>
          <w:ilvl w:val="0"/>
          <w:numId w:val="2"/>
        </w:numPr>
        <w:ind w:hanging="0" w:start="0" w:end="0"/>
        <w:jc w:val="both"/>
        <w:rPr/>
      </w:pPr>
      <w:bookmarkStart w:id="26" w:name="Start_Write"/>
      <w:bookmarkEnd w:id="26"/>
      <w:r>
        <w:rPr>
          <w:rtl w:val="true"/>
        </w:rPr>
        <w:t>א</w:t>
      </w:r>
      <w:r>
        <w:rPr>
          <w:rtl w:val="true"/>
        </w:rPr>
        <w:t>ם גרמה למות בנה כ</w:t>
      </w:r>
      <w:r>
        <w:rPr>
          <w:rtl w:val="true"/>
        </w:rPr>
        <w:t>-</w:t>
      </w:r>
      <w:r>
        <w:rPr/>
        <w:t>5</w:t>
      </w:r>
      <w:r>
        <w:rPr>
          <w:rtl w:val="true"/>
        </w:rPr>
        <w:t xml:space="preserve"> </w:t>
      </w:r>
      <w:r>
        <w:rPr>
          <w:rtl w:val="true"/>
        </w:rPr>
        <w:t>שבועות לאחר לידתו</w:t>
      </w:r>
      <w:r>
        <w:rPr>
          <w:rtl w:val="true"/>
        </w:rPr>
        <w:t xml:space="preserve">. </w:t>
      </w:r>
      <w:r>
        <w:rPr>
          <w:rtl w:val="true"/>
        </w:rPr>
        <w:t>מה הביא אותה לכך</w:t>
      </w:r>
      <w:r>
        <w:rPr>
          <w:rtl w:val="true"/>
        </w:rPr>
        <w:t xml:space="preserve">? </w:t>
      </w:r>
      <w:r>
        <w:rPr>
          <w:rtl w:val="true"/>
        </w:rPr>
        <w:t>מה התחולל בנפשה עת ביצוע המעשה</w:t>
      </w:r>
      <w:r>
        <w:rPr>
          <w:rtl w:val="true"/>
        </w:rPr>
        <w:t xml:space="preserve">? </w:t>
      </w:r>
      <w:r>
        <w:rPr>
          <w:rtl w:val="true"/>
        </w:rPr>
        <w:t>אלו השאלות שמעורר ערעור זה</w:t>
      </w:r>
      <w:r>
        <w:rPr>
          <w:rtl w:val="true"/>
        </w:rPr>
        <w:t xml:space="preserve">. </w:t>
      </w:r>
      <w:r>
        <w:rPr>
          <w:rtl w:val="true"/>
        </w:rPr>
        <w:t>דע עקא</w:t>
      </w:r>
      <w:r>
        <w:rPr>
          <w:rtl w:val="true"/>
        </w:rPr>
        <w:t xml:space="preserve">, </w:t>
      </w:r>
      <w:r>
        <w:rPr>
          <w:rtl w:val="true"/>
        </w:rPr>
        <w:t xml:space="preserve">תשובה </w:t>
      </w:r>
      <w:r>
        <w:rPr>
          <w:rtl w:val="true"/>
        </w:rPr>
        <w:t>מלאה</w:t>
      </w:r>
      <w:r>
        <w:rPr>
          <w:rtl w:val="true"/>
        </w:rPr>
        <w:t xml:space="preserve"> לא תוכל להימצא להן</w:t>
      </w:r>
      <w:r>
        <w:rPr>
          <w:rtl w:val="true"/>
        </w:rPr>
        <w:t xml:space="preserve">. </w:t>
      </w:r>
      <w:r>
        <w:rPr>
          <w:rtl w:val="true"/>
        </w:rPr>
        <w:t>נסיבות המקרה שבענייננו אינן מאפשרות בירור האשמה של המערערת</w:t>
      </w:r>
      <w:r>
        <w:rPr>
          <w:rtl w:val="true"/>
        </w:rPr>
        <w:t xml:space="preserve">, </w:t>
      </w:r>
      <w:r>
        <w:rPr>
          <w:rtl w:val="true"/>
        </w:rPr>
        <w:t>וודאי לא במובן המקובל</w:t>
      </w:r>
      <w:r>
        <w:rPr>
          <w:rtl w:val="true"/>
        </w:rPr>
        <w:t xml:space="preserve">, </w:t>
      </w:r>
      <w:r>
        <w:rPr>
          <w:rtl w:val="true"/>
        </w:rPr>
        <w:t>לנוכח המחסום הדו ממדי שנוצר</w:t>
      </w:r>
      <w:r>
        <w:rPr>
          <w:rtl w:val="true"/>
        </w:rPr>
        <w:t xml:space="preserve"> אחר ש</w:t>
      </w:r>
      <w:r>
        <w:rPr>
          <w:rtl w:val="true"/>
        </w:rPr>
        <w:t>המערערת הוכרזה כסובלת מאי</w:t>
      </w:r>
      <w:r>
        <w:rPr>
          <w:rtl w:val="true"/>
        </w:rPr>
        <w:t>-</w:t>
      </w:r>
      <w:r>
        <w:rPr>
          <w:rtl w:val="true"/>
        </w:rPr>
        <w:t>שפיות הדעת בעת המעשה</w:t>
      </w:r>
      <w:r>
        <w:rPr>
          <w:rtl w:val="true"/>
        </w:rPr>
        <w:t xml:space="preserve">, </w:t>
      </w:r>
      <w:r>
        <w:rPr>
          <w:rtl w:val="true"/>
        </w:rPr>
        <w:t xml:space="preserve">וגם </w:t>
      </w:r>
      <w:r>
        <w:rPr>
          <w:rtl w:val="true"/>
        </w:rPr>
        <w:t>כמי ש</w:t>
      </w:r>
      <w:r>
        <w:rPr>
          <w:rtl w:val="true"/>
        </w:rPr>
        <w:t>איננה כשירה לעמוד לדין</w:t>
      </w:r>
      <w:r>
        <w:rPr>
          <w:rtl w:val="true"/>
        </w:rPr>
        <w:t xml:space="preserve">. </w:t>
      </w:r>
      <w:r>
        <w:rPr>
          <w:rtl w:val="true"/>
        </w:rPr>
        <w:t>ואולם</w:t>
      </w:r>
      <w:r>
        <w:rPr>
          <w:rtl w:val="true"/>
        </w:rPr>
        <w:t xml:space="preserve">, </w:t>
      </w:r>
      <w:r>
        <w:rPr>
          <w:rtl w:val="true"/>
        </w:rPr>
        <w:t>מחלוקת בין באי</w:t>
      </w:r>
      <w:r>
        <w:rPr>
          <w:rtl w:val="true"/>
        </w:rPr>
        <w:t xml:space="preserve"> </w:t>
      </w:r>
      <w:r>
        <w:rPr>
          <w:rtl w:val="true"/>
        </w:rPr>
        <w:t>כוח הצדדים אשר לסעיף האישום הראוי בענייננו – רצח</w:t>
      </w:r>
      <w:r>
        <w:rPr>
          <w:rtl w:val="true"/>
        </w:rPr>
        <w:t xml:space="preserve">, </w:t>
      </w:r>
      <w:r>
        <w:rPr>
          <w:rtl w:val="true"/>
        </w:rPr>
        <w:t>כטענת המשיבה</w:t>
      </w:r>
      <w:r>
        <w:rPr>
          <w:rtl w:val="true"/>
        </w:rPr>
        <w:t xml:space="preserve">; </w:t>
      </w:r>
      <w:r>
        <w:rPr>
          <w:rtl w:val="true"/>
        </w:rPr>
        <w:t>או המתת תינוק</w:t>
      </w:r>
      <w:r>
        <w:rPr>
          <w:rtl w:val="true"/>
        </w:rPr>
        <w:t xml:space="preserve">, </w:t>
      </w:r>
      <w:r>
        <w:rPr>
          <w:rtl w:val="true"/>
        </w:rPr>
        <w:t>כטענת המערערת – מאלצת אותנו לפסוע במחוזות הסבוכים והכאובים של נפש המערערת</w:t>
      </w:r>
      <w:r>
        <w:rPr>
          <w:rtl w:val="true"/>
        </w:rPr>
        <w:t>.</w:t>
      </w:r>
    </w:p>
    <w:p>
      <w:pPr>
        <w:pStyle w:val="Ruller41"/>
        <w:ind w:end="0"/>
        <w:jc w:val="both"/>
        <w:rPr/>
      </w:pPr>
      <w:r>
        <w:rPr>
          <w:rtl w:val="true"/>
        </w:rPr>
      </w:r>
    </w:p>
    <w:p>
      <w:pPr>
        <w:pStyle w:val="NormalWeb"/>
        <w:bidi w:val="1"/>
        <w:spacing w:lineRule="auto" w:line="360" w:before="0" w:after="0"/>
        <w:ind w:end="0"/>
        <w:jc w:val="both"/>
        <w:rPr>
          <w:rFonts w:ascii="Garamond" w:hAnsi="Garamond" w:cs="FrankRuehl"/>
          <w:spacing w:val="10"/>
          <w:szCs w:val="28"/>
        </w:rPr>
      </w:pPr>
      <w:r>
        <w:rPr>
          <w:rFonts w:eastAsia="Garamond" w:cs="Garamond" w:ascii="Garamond" w:hAnsi="Garamond"/>
          <w:spacing w:val="10"/>
          <w:szCs w:val="28"/>
          <w:rtl w:val="true"/>
        </w:rPr>
        <w:t xml:space="preserve">       </w:t>
      </w:r>
      <w:r>
        <w:rPr>
          <w:rFonts w:cs="Garamond" w:ascii="Garamond" w:hAnsi="Garamond"/>
          <w:spacing w:val="10"/>
          <w:rtl w:val="true"/>
        </w:rPr>
        <w:tab/>
      </w:r>
      <w:r>
        <w:rPr>
          <w:rFonts w:ascii="Garamond" w:hAnsi="Garamond" w:cs="FrankRuehl"/>
          <w:spacing w:val="10"/>
          <w:szCs w:val="28"/>
          <w:rtl w:val="true"/>
        </w:rPr>
        <w:t>המקרה</w:t>
      </w:r>
      <w:r>
        <w:rPr>
          <w:rFonts w:ascii="Garamond" w:hAnsi="Garamond" w:eastAsia="Garamond" w:cs="Garamond"/>
          <w:spacing w:val="10"/>
          <w:szCs w:val="28"/>
          <w:rtl w:val="true"/>
        </w:rPr>
        <w:t xml:space="preserve"> </w:t>
      </w:r>
      <w:r>
        <w:rPr>
          <w:rFonts w:ascii="Garamond" w:hAnsi="Garamond" w:cs="FrankRuehl"/>
          <w:spacing w:val="10"/>
          <w:szCs w:val="28"/>
          <w:rtl w:val="true"/>
        </w:rPr>
        <w:t>דנן</w:t>
      </w:r>
      <w:r>
        <w:rPr>
          <w:rFonts w:ascii="Garamond" w:hAnsi="Garamond" w:eastAsia="Garamond" w:cs="Garamond"/>
          <w:spacing w:val="10"/>
          <w:szCs w:val="28"/>
          <w:rtl w:val="true"/>
        </w:rPr>
        <w:t xml:space="preserve"> </w:t>
      </w:r>
      <w:r>
        <w:rPr>
          <w:rFonts w:ascii="Garamond" w:hAnsi="Garamond" w:cs="FrankRuehl"/>
          <w:spacing w:val="10"/>
          <w:szCs w:val="28"/>
          <w:rtl w:val="true"/>
        </w:rPr>
        <w:t>הוא</w:t>
      </w:r>
      <w:r>
        <w:rPr>
          <w:rFonts w:ascii="Garamond" w:hAnsi="Garamond" w:eastAsia="Garamond" w:cs="Garamond"/>
          <w:spacing w:val="10"/>
          <w:szCs w:val="28"/>
          <w:rtl w:val="true"/>
        </w:rPr>
        <w:t xml:space="preserve"> </w:t>
      </w:r>
      <w:r>
        <w:rPr>
          <w:rFonts w:ascii="Garamond" w:hAnsi="Garamond" w:cs="FrankRuehl"/>
          <w:spacing w:val="10"/>
          <w:szCs w:val="28"/>
          <w:rtl w:val="true"/>
        </w:rPr>
        <w:t>מקרה</w:t>
      </w:r>
      <w:r>
        <w:rPr>
          <w:rFonts w:ascii="Garamond" w:hAnsi="Garamond" w:eastAsia="Garamond" w:cs="Garamond"/>
          <w:spacing w:val="10"/>
          <w:szCs w:val="28"/>
          <w:rtl w:val="true"/>
        </w:rPr>
        <w:t xml:space="preserve"> </w:t>
      </w:r>
      <w:r>
        <w:rPr>
          <w:rFonts w:ascii="Garamond" w:hAnsi="Garamond" w:cs="FrankRuehl"/>
          <w:spacing w:val="10"/>
          <w:szCs w:val="28"/>
          <w:rtl w:val="true"/>
        </w:rPr>
        <w:t>אחד</w:t>
      </w:r>
      <w:r>
        <w:rPr>
          <w:rFonts w:cs="FrankRuehl" w:ascii="Garamond" w:hAnsi="Garamond"/>
          <w:spacing w:val="10"/>
          <w:szCs w:val="28"/>
          <w:rtl w:val="true"/>
        </w:rPr>
        <w:t xml:space="preserve">, </w:t>
      </w:r>
      <w:r>
        <w:rPr>
          <w:rFonts w:ascii="Garamond" w:hAnsi="Garamond" w:cs="FrankRuehl"/>
          <w:spacing w:val="10"/>
          <w:szCs w:val="28"/>
          <w:rtl w:val="true"/>
        </w:rPr>
        <w:t>אך</w:t>
      </w:r>
      <w:r>
        <w:rPr>
          <w:rFonts w:ascii="Garamond" w:hAnsi="Garamond" w:eastAsia="Garamond" w:cs="Garamond"/>
          <w:spacing w:val="10"/>
          <w:szCs w:val="28"/>
          <w:rtl w:val="true"/>
        </w:rPr>
        <w:t xml:space="preserve"> </w:t>
      </w:r>
      <w:r>
        <w:rPr>
          <w:rFonts w:ascii="Garamond" w:hAnsi="Garamond" w:cs="FrankRuehl"/>
          <w:spacing w:val="10"/>
          <w:szCs w:val="28"/>
          <w:rtl w:val="true"/>
        </w:rPr>
        <w:t>לא</w:t>
      </w:r>
      <w:r>
        <w:rPr>
          <w:rFonts w:ascii="Garamond" w:hAnsi="Garamond" w:eastAsia="Garamond" w:cs="Garamond"/>
          <w:spacing w:val="10"/>
          <w:szCs w:val="28"/>
          <w:rtl w:val="true"/>
        </w:rPr>
        <w:t xml:space="preserve"> </w:t>
      </w:r>
      <w:r>
        <w:rPr>
          <w:rFonts w:ascii="Garamond" w:hAnsi="Garamond" w:cs="FrankRuehl"/>
          <w:spacing w:val="10"/>
          <w:szCs w:val="28"/>
          <w:rtl w:val="true"/>
        </w:rPr>
        <w:t>יחיד</w:t>
      </w:r>
      <w:r>
        <w:rPr>
          <w:rFonts w:cs="FrankRuehl" w:ascii="Garamond" w:hAnsi="Garamond"/>
          <w:spacing w:val="10"/>
          <w:szCs w:val="28"/>
          <w:rtl w:val="true"/>
        </w:rPr>
        <w:t xml:space="preserve">, </w:t>
      </w:r>
      <w:r>
        <w:rPr>
          <w:rFonts w:ascii="Garamond" w:hAnsi="Garamond" w:cs="FrankRuehl"/>
          <w:spacing w:val="10"/>
          <w:szCs w:val="28"/>
          <w:rtl w:val="true"/>
        </w:rPr>
        <w:t>בגדרו</w:t>
      </w:r>
      <w:r>
        <w:rPr>
          <w:rFonts w:ascii="Garamond" w:hAnsi="Garamond" w:eastAsia="Garamond" w:cs="Garamond"/>
          <w:spacing w:val="10"/>
          <w:szCs w:val="28"/>
          <w:rtl w:val="true"/>
        </w:rPr>
        <w:t xml:space="preserve"> </w:t>
      </w:r>
      <w:r>
        <w:rPr>
          <w:rFonts w:ascii="Garamond" w:hAnsi="Garamond" w:cs="FrankRuehl"/>
          <w:spacing w:val="10"/>
          <w:szCs w:val="28"/>
          <w:rtl w:val="true"/>
        </w:rPr>
        <w:t>נאשם</w:t>
      </w:r>
      <w:r>
        <w:rPr>
          <w:rFonts w:ascii="Garamond" w:hAnsi="Garamond" w:eastAsia="Garamond" w:cs="Garamond"/>
          <w:spacing w:val="10"/>
          <w:szCs w:val="28"/>
          <w:rtl w:val="true"/>
        </w:rPr>
        <w:t xml:space="preserve"> </w:t>
      </w:r>
      <w:r>
        <w:rPr>
          <w:rFonts w:ascii="Garamond" w:hAnsi="Garamond" w:cs="FrankRuehl"/>
          <w:spacing w:val="10"/>
          <w:szCs w:val="28"/>
          <w:rtl w:val="true"/>
        </w:rPr>
        <w:t>בפלילים</w:t>
      </w:r>
      <w:r>
        <w:rPr>
          <w:rFonts w:ascii="Garamond" w:hAnsi="Garamond" w:eastAsia="Garamond" w:cs="Garamond"/>
          <w:spacing w:val="10"/>
          <w:szCs w:val="28"/>
          <w:rtl w:val="true"/>
        </w:rPr>
        <w:t xml:space="preserve"> </w:t>
      </w:r>
      <w:r>
        <w:rPr>
          <w:rFonts w:ascii="Garamond" w:hAnsi="Garamond" w:cs="FrankRuehl"/>
          <w:spacing w:val="10"/>
          <w:szCs w:val="28"/>
          <w:rtl w:val="true"/>
        </w:rPr>
        <w:t>נמצא</w:t>
      </w:r>
      <w:r>
        <w:rPr>
          <w:rFonts w:ascii="Garamond" w:hAnsi="Garamond" w:eastAsia="Garamond" w:cs="Garamond"/>
          <w:spacing w:val="10"/>
          <w:szCs w:val="28"/>
          <w:rtl w:val="true"/>
        </w:rPr>
        <w:t xml:space="preserve"> </w:t>
      </w:r>
      <w:r>
        <w:rPr>
          <w:rFonts w:ascii="Garamond" w:hAnsi="Garamond" w:cs="FrankRuehl"/>
          <w:spacing w:val="10"/>
          <w:szCs w:val="28"/>
          <w:rtl w:val="true"/>
        </w:rPr>
        <w:t>כמי</w:t>
      </w:r>
      <w:r>
        <w:rPr>
          <w:rFonts w:ascii="Garamond" w:hAnsi="Garamond" w:eastAsia="Garamond" w:cs="Garamond"/>
          <w:spacing w:val="10"/>
          <w:szCs w:val="28"/>
          <w:rtl w:val="true"/>
        </w:rPr>
        <w:t xml:space="preserve"> </w:t>
      </w:r>
      <w:r>
        <w:rPr>
          <w:rFonts w:ascii="Garamond" w:hAnsi="Garamond" w:cs="FrankRuehl"/>
          <w:spacing w:val="10"/>
          <w:szCs w:val="28"/>
          <w:rtl w:val="true"/>
        </w:rPr>
        <w:t>שאיננו</w:t>
      </w:r>
      <w:r>
        <w:rPr>
          <w:rFonts w:ascii="Garamond" w:hAnsi="Garamond" w:eastAsia="Garamond" w:cs="Garamond"/>
          <w:spacing w:val="10"/>
          <w:szCs w:val="28"/>
          <w:rtl w:val="true"/>
        </w:rPr>
        <w:t xml:space="preserve"> </w:t>
      </w:r>
      <w:r>
        <w:rPr>
          <w:rFonts w:ascii="Garamond" w:hAnsi="Garamond" w:cs="FrankRuehl"/>
          <w:spacing w:val="10"/>
          <w:szCs w:val="28"/>
          <w:rtl w:val="true"/>
        </w:rPr>
        <w:t>כשיר</w:t>
      </w:r>
      <w:r>
        <w:rPr>
          <w:rFonts w:ascii="Garamond" w:hAnsi="Garamond" w:eastAsia="Garamond" w:cs="Garamond"/>
          <w:spacing w:val="10"/>
          <w:szCs w:val="28"/>
          <w:rtl w:val="true"/>
        </w:rPr>
        <w:t xml:space="preserve"> </w:t>
      </w:r>
      <w:r>
        <w:rPr>
          <w:rFonts w:ascii="Garamond" w:hAnsi="Garamond" w:cs="FrankRuehl"/>
          <w:spacing w:val="10"/>
          <w:szCs w:val="28"/>
          <w:rtl w:val="true"/>
        </w:rPr>
        <w:t>לעמוד</w:t>
      </w:r>
      <w:r>
        <w:rPr>
          <w:rFonts w:ascii="Garamond" w:hAnsi="Garamond" w:eastAsia="Garamond" w:cs="Garamond"/>
          <w:spacing w:val="10"/>
          <w:szCs w:val="28"/>
          <w:rtl w:val="true"/>
        </w:rPr>
        <w:t xml:space="preserve"> </w:t>
      </w:r>
      <w:r>
        <w:rPr>
          <w:rFonts w:ascii="Garamond" w:hAnsi="Garamond" w:cs="FrankRuehl"/>
          <w:spacing w:val="10"/>
          <w:szCs w:val="28"/>
          <w:rtl w:val="true"/>
        </w:rPr>
        <w:t>לדין</w:t>
      </w:r>
      <w:r>
        <w:rPr>
          <w:rFonts w:cs="FrankRuehl" w:ascii="Garamond" w:hAnsi="Garamond"/>
          <w:spacing w:val="10"/>
          <w:szCs w:val="28"/>
          <w:rtl w:val="true"/>
        </w:rPr>
        <w:t>,</w:t>
      </w:r>
      <w:r>
        <w:rPr>
          <w:rFonts w:cs="FrankRuehl" w:ascii="Garamond" w:hAnsi="Garamond"/>
          <w:spacing w:val="10"/>
          <w:szCs w:val="28"/>
          <w:rtl w:val="true"/>
        </w:rPr>
        <w:t xml:space="preserve"> </w:t>
      </w:r>
      <w:r>
        <w:rPr>
          <w:rFonts w:ascii="Garamond" w:hAnsi="Garamond" w:cs="FrankRuehl"/>
          <w:spacing w:val="10"/>
          <w:szCs w:val="28"/>
          <w:rtl w:val="true"/>
        </w:rPr>
        <w:t>אך</w:t>
      </w:r>
      <w:r>
        <w:rPr>
          <w:rFonts w:ascii="Garamond" w:hAnsi="Garamond" w:eastAsia="Garamond" w:cs="Garamond"/>
          <w:spacing w:val="10"/>
          <w:szCs w:val="28"/>
          <w:rtl w:val="true"/>
        </w:rPr>
        <w:t xml:space="preserve"> </w:t>
      </w:r>
      <w:r>
        <w:rPr>
          <w:rFonts w:ascii="Garamond" w:hAnsi="Garamond" w:cs="FrankRuehl"/>
          <w:spacing w:val="10"/>
          <w:szCs w:val="28"/>
          <w:rtl w:val="true"/>
        </w:rPr>
        <w:t>בא</w:t>
      </w:r>
      <w:r>
        <w:rPr>
          <w:rFonts w:ascii="Garamond" w:hAnsi="Garamond" w:eastAsia="Garamond" w:cs="Garamond"/>
          <w:spacing w:val="10"/>
          <w:szCs w:val="28"/>
          <w:rtl w:val="true"/>
        </w:rPr>
        <w:t xml:space="preserve"> </w:t>
      </w:r>
      <w:r>
        <w:rPr>
          <w:rFonts w:ascii="Garamond" w:hAnsi="Garamond" w:cs="FrankRuehl"/>
          <w:spacing w:val="10"/>
          <w:szCs w:val="28"/>
          <w:rtl w:val="true"/>
        </w:rPr>
        <w:t>כוחו</w:t>
      </w:r>
      <w:r>
        <w:rPr>
          <w:rFonts w:ascii="Garamond" w:hAnsi="Garamond" w:eastAsia="Garamond" w:cs="Garamond"/>
          <w:spacing w:val="10"/>
          <w:szCs w:val="28"/>
          <w:rtl w:val="true"/>
        </w:rPr>
        <w:t xml:space="preserve"> </w:t>
      </w:r>
      <w:r>
        <w:rPr>
          <w:rFonts w:ascii="Garamond" w:hAnsi="Garamond" w:cs="FrankRuehl"/>
          <w:spacing w:val="10"/>
          <w:szCs w:val="28"/>
          <w:rtl w:val="true"/>
        </w:rPr>
        <w:t>מתנגד</w:t>
      </w:r>
      <w:r>
        <w:rPr>
          <w:rFonts w:ascii="Garamond" w:hAnsi="Garamond" w:eastAsia="Garamond" w:cs="Garamond"/>
          <w:spacing w:val="10"/>
          <w:szCs w:val="28"/>
          <w:rtl w:val="true"/>
        </w:rPr>
        <w:t xml:space="preserve"> </w:t>
      </w:r>
      <w:r>
        <w:rPr>
          <w:rFonts w:ascii="Garamond" w:hAnsi="Garamond" w:cs="FrankRuehl"/>
          <w:spacing w:val="10"/>
          <w:szCs w:val="28"/>
          <w:rtl w:val="true"/>
        </w:rPr>
        <w:t>לאופן</w:t>
      </w:r>
      <w:r>
        <w:rPr>
          <w:rFonts w:ascii="Garamond" w:hAnsi="Garamond" w:eastAsia="Garamond" w:cs="Garamond"/>
          <w:spacing w:val="10"/>
          <w:szCs w:val="28"/>
          <w:rtl w:val="true"/>
        </w:rPr>
        <w:t xml:space="preserve"> </w:t>
      </w:r>
      <w:r>
        <w:rPr>
          <w:rFonts w:ascii="Garamond" w:hAnsi="Garamond" w:cs="FrankRuehl"/>
          <w:spacing w:val="10"/>
          <w:szCs w:val="28"/>
          <w:rtl w:val="true"/>
        </w:rPr>
        <w:t>סיום</w:t>
      </w:r>
      <w:r>
        <w:rPr>
          <w:rFonts w:ascii="Garamond" w:hAnsi="Garamond" w:eastAsia="Garamond" w:cs="Garamond"/>
          <w:spacing w:val="10"/>
          <w:szCs w:val="28"/>
          <w:rtl w:val="true"/>
        </w:rPr>
        <w:t xml:space="preserve"> </w:t>
      </w:r>
      <w:r>
        <w:rPr>
          <w:rFonts w:ascii="Garamond" w:hAnsi="Garamond" w:cs="FrankRuehl"/>
          <w:spacing w:val="10"/>
          <w:szCs w:val="28"/>
          <w:rtl w:val="true"/>
        </w:rPr>
        <w:t>ההליכים</w:t>
      </w:r>
      <w:r>
        <w:rPr>
          <w:rFonts w:ascii="Garamond" w:hAnsi="Garamond" w:eastAsia="Garamond" w:cs="Garamond"/>
          <w:spacing w:val="10"/>
          <w:szCs w:val="28"/>
          <w:rtl w:val="true"/>
        </w:rPr>
        <w:t xml:space="preserve"> </w:t>
      </w:r>
      <w:r>
        <w:rPr>
          <w:rFonts w:ascii="Garamond" w:hAnsi="Garamond" w:cs="FrankRuehl"/>
          <w:spacing w:val="10"/>
          <w:szCs w:val="28"/>
          <w:rtl w:val="true"/>
        </w:rPr>
        <w:t>נגדו</w:t>
      </w:r>
      <w:r>
        <w:rPr>
          <w:rFonts w:cs="FrankRuehl" w:ascii="Garamond" w:hAnsi="Garamond"/>
          <w:spacing w:val="10"/>
          <w:szCs w:val="28"/>
          <w:rtl w:val="true"/>
        </w:rPr>
        <w:t xml:space="preserve">. </w:t>
      </w:r>
      <w:r>
        <w:rPr>
          <w:rFonts w:ascii="Garamond" w:hAnsi="Garamond" w:cs="FrankRuehl"/>
          <w:spacing w:val="10"/>
          <w:szCs w:val="28"/>
          <w:rtl w:val="true"/>
        </w:rPr>
        <w:t>ודוק</w:t>
      </w:r>
      <w:r>
        <w:rPr>
          <w:rFonts w:ascii="Garamond" w:hAnsi="Garamond" w:cs="FrankRuehl"/>
          <w:spacing w:val="10"/>
          <w:szCs w:val="28"/>
          <w:rtl w:val="true"/>
        </w:rPr>
        <w:t>ו</w:t>
      </w:r>
      <w:r>
        <w:rPr>
          <w:rFonts w:cs="FrankRuehl" w:ascii="Garamond" w:hAnsi="Garamond"/>
          <w:spacing w:val="10"/>
          <w:szCs w:val="28"/>
          <w:rtl w:val="true"/>
        </w:rPr>
        <w:t xml:space="preserve">: </w:t>
      </w:r>
      <w:r>
        <w:rPr>
          <w:rFonts w:ascii="Garamond" w:hAnsi="Garamond" w:cs="FrankRuehl"/>
          <w:spacing w:val="10"/>
          <w:szCs w:val="28"/>
          <w:rtl w:val="true"/>
        </w:rPr>
        <w:t>לאופן</w:t>
      </w:r>
      <w:r>
        <w:rPr>
          <w:rFonts w:ascii="Garamond" w:hAnsi="Garamond" w:eastAsia="Garamond" w:cs="Garamond"/>
          <w:spacing w:val="10"/>
          <w:szCs w:val="28"/>
          <w:rtl w:val="true"/>
        </w:rPr>
        <w:t xml:space="preserve"> </w:t>
      </w:r>
      <w:r>
        <w:rPr>
          <w:rFonts w:ascii="Garamond" w:hAnsi="Garamond" w:cs="FrankRuehl"/>
          <w:spacing w:val="10"/>
          <w:szCs w:val="28"/>
          <w:rtl w:val="true"/>
        </w:rPr>
        <w:t>סיום</w:t>
      </w:r>
      <w:r>
        <w:rPr>
          <w:rFonts w:ascii="Garamond" w:hAnsi="Garamond" w:eastAsia="Garamond" w:cs="Garamond"/>
          <w:spacing w:val="10"/>
          <w:szCs w:val="28"/>
          <w:rtl w:val="true"/>
        </w:rPr>
        <w:t xml:space="preserve"> </w:t>
      </w:r>
      <w:r>
        <w:rPr>
          <w:rFonts w:ascii="Garamond" w:hAnsi="Garamond" w:cs="FrankRuehl"/>
          <w:spacing w:val="10"/>
          <w:szCs w:val="28"/>
          <w:rtl w:val="true"/>
        </w:rPr>
        <w:t>ההליכים</w:t>
      </w:r>
      <w:r>
        <w:rPr>
          <w:rFonts w:ascii="Garamond" w:hAnsi="Garamond" w:eastAsia="Garamond" w:cs="Garamond"/>
          <w:spacing w:val="10"/>
          <w:szCs w:val="28"/>
          <w:rtl w:val="true"/>
        </w:rPr>
        <w:t xml:space="preserve"> </w:t>
      </w:r>
      <w:r>
        <w:rPr>
          <w:rFonts w:ascii="Garamond" w:hAnsi="Garamond" w:cs="FrankRuehl"/>
          <w:spacing w:val="10"/>
          <w:szCs w:val="28"/>
          <w:rtl w:val="true"/>
        </w:rPr>
        <w:t>השלכות</w:t>
      </w:r>
      <w:r>
        <w:rPr>
          <w:rFonts w:ascii="Garamond" w:hAnsi="Garamond" w:eastAsia="Garamond" w:cs="Garamond"/>
          <w:spacing w:val="10"/>
          <w:szCs w:val="28"/>
          <w:rtl w:val="true"/>
        </w:rPr>
        <w:t xml:space="preserve"> </w:t>
      </w:r>
      <w:r>
        <w:rPr>
          <w:rFonts w:ascii="Garamond" w:hAnsi="Garamond" w:cs="FrankRuehl"/>
          <w:spacing w:val="10"/>
          <w:szCs w:val="28"/>
          <w:rtl w:val="true"/>
        </w:rPr>
        <w:t>שונות</w:t>
      </w:r>
      <w:r>
        <w:rPr>
          <w:rFonts w:ascii="Garamond" w:hAnsi="Garamond" w:eastAsia="Garamond" w:cs="Garamond"/>
          <w:spacing w:val="10"/>
          <w:szCs w:val="28"/>
          <w:rtl w:val="true"/>
        </w:rPr>
        <w:t xml:space="preserve"> </w:t>
      </w:r>
      <w:r>
        <w:rPr>
          <w:rFonts w:ascii="Garamond" w:hAnsi="Garamond" w:cs="FrankRuehl"/>
          <w:spacing w:val="10"/>
          <w:szCs w:val="28"/>
          <w:rtl w:val="true"/>
        </w:rPr>
        <w:t>ומגוונות</w:t>
      </w:r>
      <w:r>
        <w:rPr>
          <w:rFonts w:cs="FrankRuehl" w:ascii="Garamond" w:hAnsi="Garamond"/>
          <w:spacing w:val="10"/>
          <w:szCs w:val="28"/>
          <w:rtl w:val="true"/>
        </w:rPr>
        <w:t xml:space="preserve">, </w:t>
      </w:r>
      <w:r>
        <w:rPr>
          <w:rFonts w:ascii="Garamond" w:hAnsi="Garamond" w:cs="FrankRuehl"/>
          <w:spacing w:val="10"/>
          <w:szCs w:val="28"/>
          <w:rtl w:val="true"/>
        </w:rPr>
        <w:t>הן</w:t>
      </w:r>
      <w:r>
        <w:rPr>
          <w:rFonts w:ascii="Garamond" w:hAnsi="Garamond" w:eastAsia="Garamond" w:cs="Garamond"/>
          <w:spacing w:val="10"/>
          <w:szCs w:val="28"/>
          <w:rtl w:val="true"/>
        </w:rPr>
        <w:t xml:space="preserve"> </w:t>
      </w:r>
      <w:r>
        <w:rPr>
          <w:rFonts w:ascii="Garamond" w:hAnsi="Garamond" w:cs="FrankRuehl"/>
          <w:spacing w:val="10"/>
          <w:szCs w:val="28"/>
          <w:rtl w:val="true"/>
        </w:rPr>
        <w:t>בהיבט</w:t>
      </w:r>
      <w:r>
        <w:rPr>
          <w:rFonts w:ascii="Garamond" w:hAnsi="Garamond" w:eastAsia="Garamond" w:cs="Garamond"/>
          <w:spacing w:val="10"/>
          <w:szCs w:val="28"/>
          <w:rtl w:val="true"/>
        </w:rPr>
        <w:t xml:space="preserve"> </w:t>
      </w:r>
      <w:r>
        <w:rPr>
          <w:rFonts w:ascii="Garamond" w:hAnsi="Garamond" w:cs="FrankRuehl"/>
          <w:spacing w:val="10"/>
          <w:szCs w:val="28"/>
          <w:rtl w:val="true"/>
        </w:rPr>
        <w:t>סעיף</w:t>
      </w:r>
      <w:r>
        <w:rPr>
          <w:rFonts w:ascii="Garamond" w:hAnsi="Garamond" w:eastAsia="Garamond" w:cs="Garamond"/>
          <w:spacing w:val="10"/>
          <w:szCs w:val="28"/>
          <w:rtl w:val="true"/>
        </w:rPr>
        <w:t xml:space="preserve"> </w:t>
      </w:r>
      <w:r>
        <w:rPr>
          <w:rFonts w:ascii="Garamond" w:hAnsi="Garamond" w:cs="FrankRuehl"/>
          <w:spacing w:val="10"/>
          <w:szCs w:val="28"/>
          <w:rtl w:val="true"/>
        </w:rPr>
        <w:t>האישום</w:t>
      </w:r>
      <w:r>
        <w:rPr>
          <w:rFonts w:cs="FrankRuehl" w:ascii="Garamond" w:hAnsi="Garamond"/>
          <w:spacing w:val="10"/>
          <w:szCs w:val="28"/>
          <w:rtl w:val="true"/>
        </w:rPr>
        <w:t xml:space="preserve">, </w:t>
      </w:r>
      <w:r>
        <w:rPr>
          <w:rFonts w:ascii="Garamond" w:hAnsi="Garamond" w:cs="FrankRuehl"/>
          <w:spacing w:val="10"/>
          <w:szCs w:val="28"/>
          <w:rtl w:val="true"/>
        </w:rPr>
        <w:t>לו</w:t>
      </w:r>
      <w:r>
        <w:rPr>
          <w:rFonts w:ascii="Garamond" w:hAnsi="Garamond" w:eastAsia="Garamond" w:cs="Garamond"/>
          <w:spacing w:val="10"/>
          <w:szCs w:val="28"/>
          <w:rtl w:val="true"/>
        </w:rPr>
        <w:t xml:space="preserve"> </w:t>
      </w:r>
      <w:r>
        <w:rPr>
          <w:rFonts w:ascii="Garamond" w:hAnsi="Garamond" w:cs="FrankRuehl"/>
          <w:spacing w:val="10"/>
          <w:szCs w:val="28"/>
          <w:rtl w:val="true"/>
        </w:rPr>
        <w:t>השפעה</w:t>
      </w:r>
      <w:r>
        <w:rPr>
          <w:rFonts w:ascii="Garamond" w:hAnsi="Garamond" w:eastAsia="Garamond" w:cs="Garamond"/>
          <w:spacing w:val="10"/>
          <w:szCs w:val="28"/>
          <w:rtl w:val="true"/>
        </w:rPr>
        <w:t xml:space="preserve"> </w:t>
      </w:r>
      <w:r>
        <w:rPr>
          <w:rFonts w:ascii="Garamond" w:hAnsi="Garamond" w:cs="FrankRuehl"/>
          <w:spacing w:val="10"/>
          <w:szCs w:val="28"/>
          <w:rtl w:val="true"/>
        </w:rPr>
        <w:t>על</w:t>
      </w:r>
      <w:r>
        <w:rPr>
          <w:rFonts w:ascii="Garamond" w:hAnsi="Garamond" w:eastAsia="Garamond" w:cs="Garamond"/>
          <w:spacing w:val="10"/>
          <w:szCs w:val="28"/>
          <w:rtl w:val="true"/>
        </w:rPr>
        <w:t xml:space="preserve"> </w:t>
      </w:r>
      <w:r>
        <w:rPr>
          <w:rFonts w:ascii="Garamond" w:hAnsi="Garamond" w:cs="FrankRuehl"/>
          <w:spacing w:val="10"/>
          <w:szCs w:val="28"/>
          <w:rtl w:val="true"/>
        </w:rPr>
        <w:t>מש</w:t>
      </w:r>
      <w:r>
        <w:rPr>
          <w:rFonts w:ascii="Garamond" w:hAnsi="Garamond" w:cs="FrankRuehl"/>
          <w:spacing w:val="10"/>
          <w:szCs w:val="28"/>
          <w:rtl w:val="true"/>
        </w:rPr>
        <w:t>ך</w:t>
      </w:r>
      <w:r>
        <w:rPr>
          <w:rFonts w:ascii="Garamond" w:hAnsi="Garamond" w:eastAsia="Garamond" w:cs="Garamond"/>
          <w:spacing w:val="10"/>
          <w:szCs w:val="28"/>
          <w:rtl w:val="true"/>
        </w:rPr>
        <w:t xml:space="preserve"> </w:t>
      </w:r>
      <w:r>
        <w:rPr>
          <w:rFonts w:ascii="Garamond" w:hAnsi="Garamond" w:cs="FrankRuehl"/>
          <w:spacing w:val="10"/>
          <w:szCs w:val="28"/>
          <w:rtl w:val="true"/>
        </w:rPr>
        <w:t>תקופת</w:t>
      </w:r>
      <w:r>
        <w:rPr>
          <w:rFonts w:ascii="Garamond" w:hAnsi="Garamond" w:eastAsia="Garamond" w:cs="Garamond"/>
          <w:spacing w:val="10"/>
          <w:szCs w:val="28"/>
          <w:rtl w:val="true"/>
        </w:rPr>
        <w:t xml:space="preserve"> </w:t>
      </w:r>
      <w:r>
        <w:rPr>
          <w:rFonts w:ascii="Garamond" w:hAnsi="Garamond" w:cs="FrankRuehl"/>
          <w:spacing w:val="10"/>
          <w:szCs w:val="28"/>
          <w:rtl w:val="true"/>
        </w:rPr>
        <w:t>האשפוז</w:t>
      </w:r>
      <w:r>
        <w:rPr>
          <w:rFonts w:ascii="Garamond" w:hAnsi="Garamond" w:eastAsia="Garamond" w:cs="Garamond"/>
          <w:spacing w:val="10"/>
          <w:szCs w:val="28"/>
          <w:rtl w:val="true"/>
        </w:rPr>
        <w:t xml:space="preserve"> </w:t>
      </w:r>
      <w:r>
        <w:rPr>
          <w:rFonts w:ascii="Garamond" w:hAnsi="Garamond" w:cs="FrankRuehl"/>
          <w:spacing w:val="10"/>
          <w:szCs w:val="28"/>
          <w:rtl w:val="true"/>
        </w:rPr>
        <w:t>הפסיכיאטרי</w:t>
      </w:r>
      <w:r>
        <w:rPr>
          <w:rFonts w:ascii="Garamond" w:hAnsi="Garamond" w:eastAsia="Garamond" w:cs="Garamond"/>
          <w:spacing w:val="10"/>
          <w:szCs w:val="28"/>
          <w:rtl w:val="true"/>
        </w:rPr>
        <w:t xml:space="preserve"> </w:t>
      </w:r>
      <w:r>
        <w:rPr>
          <w:rFonts w:ascii="Garamond" w:hAnsi="Garamond" w:cs="FrankRuehl"/>
          <w:spacing w:val="10"/>
          <w:szCs w:val="28"/>
          <w:rtl w:val="true"/>
        </w:rPr>
        <w:t>המרבית</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הנאשם</w:t>
      </w:r>
      <w:r>
        <w:rPr>
          <w:rFonts w:ascii="Garamond" w:hAnsi="Garamond" w:eastAsia="Garamond" w:cs="Garamond"/>
          <w:spacing w:val="10"/>
          <w:szCs w:val="28"/>
          <w:rtl w:val="true"/>
        </w:rPr>
        <w:t xml:space="preserve"> </w:t>
      </w:r>
      <w:r>
        <w:rPr>
          <w:rFonts w:ascii="Garamond" w:hAnsi="Garamond" w:cs="FrankRuehl"/>
          <w:spacing w:val="10"/>
          <w:szCs w:val="28"/>
          <w:rtl w:val="true"/>
        </w:rPr>
        <w:t>הבלתי</w:t>
      </w:r>
      <w:r>
        <w:rPr>
          <w:rFonts w:ascii="Garamond" w:hAnsi="Garamond" w:eastAsia="Garamond" w:cs="Garamond"/>
          <w:spacing w:val="10"/>
          <w:szCs w:val="28"/>
          <w:rtl w:val="true"/>
        </w:rPr>
        <w:t xml:space="preserve"> </w:t>
      </w:r>
      <w:r>
        <w:rPr>
          <w:rFonts w:ascii="Garamond" w:hAnsi="Garamond" w:cs="FrankRuehl"/>
          <w:spacing w:val="10"/>
          <w:szCs w:val="28"/>
          <w:rtl w:val="true"/>
        </w:rPr>
        <w:t>כשיר</w:t>
      </w:r>
      <w:r>
        <w:rPr>
          <w:rFonts w:cs="FrankRuehl" w:ascii="Garamond" w:hAnsi="Garamond"/>
          <w:spacing w:val="10"/>
          <w:szCs w:val="28"/>
          <w:rtl w:val="true"/>
        </w:rPr>
        <w:t xml:space="preserve">; </w:t>
      </w:r>
      <w:r>
        <w:rPr>
          <w:rFonts w:ascii="Garamond" w:hAnsi="Garamond" w:cs="FrankRuehl"/>
          <w:spacing w:val="10"/>
          <w:szCs w:val="28"/>
          <w:rtl w:val="true"/>
        </w:rPr>
        <w:t>והן</w:t>
      </w:r>
      <w:r>
        <w:rPr>
          <w:rFonts w:ascii="Garamond" w:hAnsi="Garamond" w:eastAsia="Garamond" w:cs="Garamond"/>
          <w:spacing w:val="10"/>
          <w:szCs w:val="28"/>
          <w:rtl w:val="true"/>
        </w:rPr>
        <w:t xml:space="preserve"> </w:t>
      </w:r>
      <w:r>
        <w:rPr>
          <w:rFonts w:ascii="Garamond" w:hAnsi="Garamond" w:cs="FrankRuehl"/>
          <w:spacing w:val="10"/>
          <w:szCs w:val="28"/>
          <w:rtl w:val="true"/>
        </w:rPr>
        <w:t>בהיבט</w:t>
      </w:r>
      <w:r>
        <w:rPr>
          <w:rFonts w:ascii="Garamond" w:hAnsi="Garamond" w:eastAsia="Garamond" w:cs="Garamond"/>
          <w:spacing w:val="10"/>
          <w:szCs w:val="28"/>
          <w:rtl w:val="true"/>
        </w:rPr>
        <w:t xml:space="preserve"> </w:t>
      </w:r>
      <w:r>
        <w:rPr>
          <w:rFonts w:ascii="Garamond" w:hAnsi="Garamond" w:cs="FrankRuehl"/>
          <w:spacing w:val="10"/>
          <w:szCs w:val="28"/>
          <w:rtl w:val="true"/>
        </w:rPr>
        <w:t>המסלול</w:t>
      </w:r>
      <w:r>
        <w:rPr>
          <w:rFonts w:ascii="Garamond" w:hAnsi="Garamond" w:eastAsia="Garamond" w:cs="Garamond"/>
          <w:spacing w:val="10"/>
          <w:szCs w:val="28"/>
          <w:rtl w:val="true"/>
        </w:rPr>
        <w:t xml:space="preserve"> </w:t>
      </w:r>
      <w:r>
        <w:rPr>
          <w:rFonts w:ascii="Garamond" w:hAnsi="Garamond" w:cs="FrankRuehl"/>
          <w:spacing w:val="10"/>
          <w:szCs w:val="28"/>
          <w:rtl w:val="true"/>
        </w:rPr>
        <w:t>לסיום</w:t>
      </w:r>
      <w:r>
        <w:rPr>
          <w:rFonts w:ascii="Garamond" w:hAnsi="Garamond" w:eastAsia="Garamond" w:cs="Garamond"/>
          <w:spacing w:val="10"/>
          <w:szCs w:val="28"/>
          <w:rtl w:val="true"/>
        </w:rPr>
        <w:t xml:space="preserve"> </w:t>
      </w:r>
      <w:r>
        <w:rPr>
          <w:rFonts w:ascii="Garamond" w:hAnsi="Garamond" w:cs="FrankRuehl"/>
          <w:spacing w:val="10"/>
          <w:szCs w:val="28"/>
          <w:rtl w:val="true"/>
        </w:rPr>
        <w:t>ההליכים</w:t>
      </w:r>
      <w:r>
        <w:rPr>
          <w:rFonts w:cs="FrankRuehl" w:ascii="Garamond" w:hAnsi="Garamond"/>
          <w:spacing w:val="10"/>
          <w:szCs w:val="28"/>
          <w:rtl w:val="true"/>
        </w:rPr>
        <w:t xml:space="preserve">, </w:t>
      </w:r>
      <w:r>
        <w:rPr>
          <w:rFonts w:ascii="Garamond" w:hAnsi="Garamond" w:cs="FrankRuehl"/>
          <w:spacing w:val="10"/>
          <w:szCs w:val="28"/>
          <w:rtl w:val="true"/>
        </w:rPr>
        <w:t>לו</w:t>
      </w:r>
      <w:r>
        <w:rPr>
          <w:rFonts w:ascii="Garamond" w:hAnsi="Garamond" w:eastAsia="Garamond" w:cs="Garamond"/>
          <w:spacing w:val="10"/>
          <w:szCs w:val="28"/>
          <w:rtl w:val="true"/>
        </w:rPr>
        <w:t xml:space="preserve"> </w:t>
      </w:r>
      <w:r>
        <w:rPr>
          <w:rFonts w:ascii="Garamond" w:hAnsi="Garamond" w:cs="FrankRuehl"/>
          <w:spacing w:val="10"/>
          <w:szCs w:val="28"/>
          <w:rtl w:val="true"/>
        </w:rPr>
        <w:t>השלכה</w:t>
      </w:r>
      <w:r>
        <w:rPr>
          <w:rFonts w:ascii="Garamond" w:hAnsi="Garamond" w:eastAsia="Garamond" w:cs="Garamond"/>
          <w:spacing w:val="10"/>
          <w:szCs w:val="28"/>
          <w:rtl w:val="true"/>
        </w:rPr>
        <w:t xml:space="preserve"> </w:t>
      </w:r>
      <w:r>
        <w:rPr>
          <w:rFonts w:ascii="Garamond" w:hAnsi="Garamond" w:cs="FrankRuehl"/>
          <w:spacing w:val="10"/>
          <w:szCs w:val="28"/>
          <w:rtl w:val="true"/>
        </w:rPr>
        <w:t>ישירה</w:t>
      </w:r>
      <w:r>
        <w:rPr>
          <w:rFonts w:ascii="Garamond" w:hAnsi="Garamond" w:eastAsia="Garamond" w:cs="Garamond"/>
          <w:spacing w:val="10"/>
          <w:szCs w:val="28"/>
          <w:rtl w:val="true"/>
        </w:rPr>
        <w:t xml:space="preserve"> </w:t>
      </w:r>
      <w:r>
        <w:rPr>
          <w:rFonts w:ascii="Garamond" w:hAnsi="Garamond" w:cs="FrankRuehl"/>
          <w:spacing w:val="10"/>
          <w:szCs w:val="28"/>
          <w:rtl w:val="true"/>
        </w:rPr>
        <w:t>על</w:t>
      </w:r>
      <w:r>
        <w:rPr>
          <w:rFonts w:ascii="Garamond" w:hAnsi="Garamond" w:eastAsia="Garamond" w:cs="Garamond"/>
          <w:spacing w:val="10"/>
          <w:szCs w:val="28"/>
          <w:rtl w:val="true"/>
        </w:rPr>
        <w:t xml:space="preserve"> </w:t>
      </w:r>
      <w:r>
        <w:rPr>
          <w:rFonts w:ascii="Garamond" w:hAnsi="Garamond" w:cs="FrankRuehl"/>
          <w:spacing w:val="10"/>
          <w:szCs w:val="28"/>
          <w:rtl w:val="true"/>
        </w:rPr>
        <w:t>סופיות</w:t>
      </w:r>
      <w:r>
        <w:rPr>
          <w:rFonts w:ascii="Garamond" w:hAnsi="Garamond" w:eastAsia="Garamond" w:cs="Garamond"/>
          <w:spacing w:val="10"/>
          <w:szCs w:val="28"/>
          <w:rtl w:val="true"/>
        </w:rPr>
        <w:t xml:space="preserve"> </w:t>
      </w:r>
      <w:r>
        <w:rPr>
          <w:rFonts w:ascii="Garamond" w:hAnsi="Garamond" w:cs="FrankRuehl"/>
          <w:spacing w:val="10"/>
          <w:szCs w:val="28"/>
          <w:rtl w:val="true"/>
        </w:rPr>
        <w:t>הדיון</w:t>
      </w:r>
      <w:r>
        <w:rPr>
          <w:rFonts w:ascii="Garamond" w:hAnsi="Garamond" w:eastAsia="Garamond" w:cs="Garamond"/>
          <w:spacing w:val="10"/>
          <w:szCs w:val="28"/>
          <w:rtl w:val="true"/>
        </w:rPr>
        <w:t xml:space="preserve"> </w:t>
      </w:r>
      <w:r>
        <w:rPr>
          <w:rFonts w:ascii="Garamond" w:hAnsi="Garamond" w:cs="FrankRuehl"/>
          <w:spacing w:val="10"/>
          <w:szCs w:val="28"/>
          <w:rtl w:val="true"/>
        </w:rPr>
        <w:t>ועל</w:t>
      </w:r>
      <w:r>
        <w:rPr>
          <w:rFonts w:ascii="Garamond" w:hAnsi="Garamond" w:eastAsia="Garamond" w:cs="Garamond"/>
          <w:spacing w:val="10"/>
          <w:szCs w:val="28"/>
          <w:rtl w:val="true"/>
        </w:rPr>
        <w:t xml:space="preserve"> </w:t>
      </w:r>
      <w:r>
        <w:rPr>
          <w:rFonts w:ascii="Garamond" w:hAnsi="Garamond" w:cs="FrankRuehl"/>
          <w:spacing w:val="10"/>
          <w:szCs w:val="28"/>
          <w:rtl w:val="true"/>
        </w:rPr>
        <w:t>התווית</w:t>
      </w:r>
      <w:r>
        <w:rPr>
          <w:rFonts w:ascii="Garamond" w:hAnsi="Garamond" w:eastAsia="Garamond" w:cs="Garamond"/>
          <w:spacing w:val="10"/>
          <w:szCs w:val="28"/>
          <w:rtl w:val="true"/>
        </w:rPr>
        <w:t xml:space="preserve"> </w:t>
      </w:r>
      <w:r>
        <w:rPr>
          <w:rFonts w:ascii="Garamond" w:hAnsi="Garamond" w:cs="FrankRuehl"/>
          <w:spacing w:val="10"/>
          <w:szCs w:val="28"/>
          <w:rtl w:val="true"/>
        </w:rPr>
        <w:t>החברתית</w:t>
      </w:r>
      <w:r>
        <w:rPr>
          <w:rFonts w:ascii="Garamond" w:hAnsi="Garamond" w:eastAsia="Garamond" w:cs="Garamond"/>
          <w:spacing w:val="10"/>
          <w:szCs w:val="28"/>
          <w:rtl w:val="true"/>
        </w:rPr>
        <w:t xml:space="preserve"> </w:t>
      </w:r>
      <w:r>
        <w:rPr>
          <w:rFonts w:ascii="Garamond" w:hAnsi="Garamond" w:cs="FrankRuehl"/>
          <w:spacing w:val="10"/>
          <w:szCs w:val="28"/>
          <w:rtl w:val="true"/>
        </w:rPr>
        <w:t>המוצמדת</w:t>
      </w:r>
      <w:r>
        <w:rPr>
          <w:rFonts w:ascii="Garamond" w:hAnsi="Garamond" w:eastAsia="Garamond" w:cs="Garamond"/>
          <w:spacing w:val="10"/>
          <w:szCs w:val="28"/>
          <w:rtl w:val="true"/>
        </w:rPr>
        <w:t xml:space="preserve"> </w:t>
      </w:r>
      <w:r>
        <w:rPr>
          <w:rFonts w:ascii="Garamond" w:hAnsi="Garamond" w:cs="FrankRuehl"/>
          <w:spacing w:val="10"/>
          <w:szCs w:val="28"/>
          <w:rtl w:val="true"/>
        </w:rPr>
        <w:t>למעשה</w:t>
      </w:r>
      <w:r>
        <w:rPr>
          <w:rFonts w:cs="FrankRuehl" w:ascii="Garamond" w:hAnsi="Garamond"/>
          <w:spacing w:val="10"/>
          <w:szCs w:val="28"/>
          <w:rtl w:val="true"/>
        </w:rPr>
        <w:t xml:space="preserve">. </w:t>
      </w:r>
      <w:r>
        <w:rPr>
          <w:rFonts w:ascii="Garamond" w:hAnsi="Garamond" w:cs="FrankRuehl"/>
          <w:spacing w:val="10"/>
          <w:szCs w:val="28"/>
          <w:rtl w:val="true"/>
        </w:rPr>
        <w:t>מקרים</w:t>
      </w:r>
      <w:r>
        <w:rPr>
          <w:rFonts w:ascii="Garamond" w:hAnsi="Garamond" w:eastAsia="Garamond" w:cs="Garamond"/>
          <w:spacing w:val="10"/>
          <w:szCs w:val="28"/>
          <w:rtl w:val="true"/>
        </w:rPr>
        <w:t xml:space="preserve"> </w:t>
      </w:r>
      <w:r>
        <w:rPr>
          <w:rFonts w:ascii="Garamond" w:hAnsi="Garamond" w:cs="FrankRuehl"/>
          <w:spacing w:val="10"/>
          <w:szCs w:val="28"/>
          <w:rtl w:val="true"/>
        </w:rPr>
        <w:t>מעין</w:t>
      </w:r>
      <w:r>
        <w:rPr>
          <w:rFonts w:ascii="Garamond" w:hAnsi="Garamond" w:eastAsia="Garamond" w:cs="Garamond"/>
          <w:spacing w:val="10"/>
          <w:szCs w:val="28"/>
          <w:rtl w:val="true"/>
        </w:rPr>
        <w:t xml:space="preserve"> </w:t>
      </w:r>
      <w:r>
        <w:rPr>
          <w:rFonts w:ascii="Garamond" w:hAnsi="Garamond" w:cs="FrankRuehl"/>
          <w:spacing w:val="10"/>
          <w:szCs w:val="28"/>
          <w:rtl w:val="true"/>
        </w:rPr>
        <w:t>אלו</w:t>
      </w:r>
      <w:r>
        <w:rPr>
          <w:rFonts w:ascii="Garamond" w:hAnsi="Garamond" w:eastAsia="Garamond" w:cs="Garamond"/>
          <w:spacing w:val="10"/>
          <w:szCs w:val="28"/>
          <w:rtl w:val="true"/>
        </w:rPr>
        <w:t xml:space="preserve"> </w:t>
      </w:r>
      <w:r>
        <w:rPr>
          <w:rFonts w:ascii="Garamond" w:hAnsi="Garamond" w:cs="FrankRuehl"/>
          <w:spacing w:val="10"/>
          <w:szCs w:val="28"/>
          <w:rtl w:val="true"/>
        </w:rPr>
        <w:t>מעוררים</w:t>
      </w:r>
      <w:r>
        <w:rPr>
          <w:rFonts w:ascii="Garamond" w:hAnsi="Garamond" w:eastAsia="Garamond" w:cs="Garamond"/>
          <w:spacing w:val="10"/>
          <w:szCs w:val="28"/>
          <w:rtl w:val="true"/>
        </w:rPr>
        <w:t xml:space="preserve"> </w:t>
      </w:r>
      <w:r>
        <w:rPr>
          <w:rFonts w:ascii="Garamond" w:hAnsi="Garamond" w:cs="FrankRuehl"/>
          <w:spacing w:val="10"/>
          <w:szCs w:val="28"/>
          <w:rtl w:val="true"/>
        </w:rPr>
        <w:t>שאלה</w:t>
      </w:r>
      <w:r>
        <w:rPr>
          <w:rFonts w:ascii="Garamond" w:hAnsi="Garamond" w:eastAsia="Garamond" w:cs="Garamond"/>
          <w:spacing w:val="10"/>
          <w:szCs w:val="28"/>
          <w:rtl w:val="true"/>
        </w:rPr>
        <w:t xml:space="preserve"> </w:t>
      </w:r>
      <w:r>
        <w:rPr>
          <w:rFonts w:ascii="Garamond" w:hAnsi="Garamond" w:cs="FrankRuehl"/>
          <w:spacing w:val="10"/>
          <w:szCs w:val="28"/>
          <w:rtl w:val="true"/>
        </w:rPr>
        <w:t>עקרונית</w:t>
      </w:r>
      <w:r>
        <w:rPr>
          <w:rFonts w:ascii="Garamond" w:hAnsi="Garamond" w:eastAsia="Garamond" w:cs="Garamond"/>
          <w:spacing w:val="10"/>
          <w:szCs w:val="28"/>
          <w:rtl w:val="true"/>
        </w:rPr>
        <w:t xml:space="preserve"> </w:t>
      </w:r>
      <w:r>
        <w:rPr>
          <w:rFonts w:ascii="Garamond" w:hAnsi="Garamond" w:cs="FrankRuehl"/>
          <w:spacing w:val="10"/>
          <w:szCs w:val="28"/>
          <w:rtl w:val="true"/>
        </w:rPr>
        <w:t>אשר</w:t>
      </w:r>
      <w:r>
        <w:rPr>
          <w:rFonts w:ascii="Garamond" w:hAnsi="Garamond" w:eastAsia="Garamond" w:cs="Garamond"/>
          <w:spacing w:val="10"/>
          <w:szCs w:val="28"/>
          <w:rtl w:val="true"/>
        </w:rPr>
        <w:t xml:space="preserve"> </w:t>
      </w:r>
      <w:r>
        <w:rPr>
          <w:rFonts w:ascii="Garamond" w:hAnsi="Garamond" w:cs="FrankRuehl"/>
          <w:spacing w:val="10"/>
          <w:szCs w:val="28"/>
          <w:rtl w:val="true"/>
        </w:rPr>
        <w:t>למידת</w:t>
      </w:r>
      <w:r>
        <w:rPr>
          <w:rFonts w:ascii="Garamond" w:hAnsi="Garamond" w:eastAsia="Garamond" w:cs="Garamond"/>
          <w:spacing w:val="10"/>
          <w:szCs w:val="28"/>
          <w:rtl w:val="true"/>
        </w:rPr>
        <w:t xml:space="preserve"> </w:t>
      </w:r>
      <w:r>
        <w:rPr>
          <w:rFonts w:ascii="Garamond" w:hAnsi="Garamond" w:cs="FrankRuehl"/>
          <w:spacing w:val="10"/>
          <w:szCs w:val="28"/>
          <w:rtl w:val="true"/>
        </w:rPr>
        <w:t>ההשפעה</w:t>
      </w:r>
      <w:r>
        <w:rPr>
          <w:rFonts w:ascii="Garamond" w:hAnsi="Garamond" w:eastAsia="Garamond" w:cs="Garamond"/>
          <w:spacing w:val="10"/>
          <w:szCs w:val="28"/>
          <w:rtl w:val="true"/>
        </w:rPr>
        <w:t xml:space="preserve"> </w:t>
      </w:r>
      <w:r>
        <w:rPr>
          <w:rFonts w:ascii="Garamond" w:hAnsi="Garamond" w:cs="FrankRuehl"/>
          <w:spacing w:val="10"/>
          <w:szCs w:val="28"/>
          <w:rtl w:val="true"/>
        </w:rPr>
        <w:t>של</w:t>
      </w:r>
      <w:r>
        <w:rPr>
          <w:rFonts w:ascii="Garamond" w:hAnsi="Garamond" w:eastAsia="Garamond" w:cs="Garamond"/>
          <w:spacing w:val="10"/>
          <w:szCs w:val="28"/>
          <w:rtl w:val="true"/>
        </w:rPr>
        <w:t xml:space="preserve"> </w:t>
      </w:r>
      <w:r>
        <w:rPr>
          <w:rFonts w:ascii="Garamond" w:hAnsi="Garamond" w:cs="FrankRuehl"/>
          <w:spacing w:val="10"/>
          <w:szCs w:val="28"/>
          <w:rtl w:val="true"/>
        </w:rPr>
        <w:t>נאשם</w:t>
      </w:r>
      <w:r>
        <w:rPr>
          <w:rFonts w:ascii="Garamond" w:hAnsi="Garamond" w:eastAsia="Garamond" w:cs="Garamond"/>
          <w:spacing w:val="10"/>
          <w:szCs w:val="28"/>
          <w:rtl w:val="true"/>
        </w:rPr>
        <w:t xml:space="preserve"> </w:t>
      </w:r>
      <w:r>
        <w:rPr>
          <w:rFonts w:ascii="Garamond" w:hAnsi="Garamond" w:cs="FrankRuehl"/>
          <w:spacing w:val="10"/>
          <w:szCs w:val="28"/>
          <w:rtl w:val="true"/>
        </w:rPr>
        <w:t>בלתי</w:t>
      </w:r>
      <w:r>
        <w:rPr>
          <w:rFonts w:ascii="Garamond" w:hAnsi="Garamond" w:eastAsia="Garamond" w:cs="Garamond"/>
          <w:spacing w:val="10"/>
          <w:szCs w:val="28"/>
          <w:rtl w:val="true"/>
        </w:rPr>
        <w:t xml:space="preserve"> </w:t>
      </w:r>
      <w:r>
        <w:rPr>
          <w:rFonts w:ascii="Garamond" w:hAnsi="Garamond" w:cs="FrankRuehl"/>
          <w:spacing w:val="10"/>
          <w:szCs w:val="28"/>
          <w:rtl w:val="true"/>
        </w:rPr>
        <w:t>כשיר</w:t>
      </w:r>
      <w:r>
        <w:rPr>
          <w:rFonts w:ascii="Garamond" w:hAnsi="Garamond" w:eastAsia="Garamond" w:cs="Garamond"/>
          <w:spacing w:val="10"/>
          <w:szCs w:val="28"/>
          <w:rtl w:val="true"/>
        </w:rPr>
        <w:t xml:space="preserve"> </w:t>
      </w:r>
      <w:r>
        <w:rPr>
          <w:rFonts w:ascii="Garamond" w:hAnsi="Garamond" w:cs="FrankRuehl"/>
          <w:spacing w:val="10"/>
          <w:szCs w:val="28"/>
          <w:rtl w:val="true"/>
        </w:rPr>
        <w:t>לעמוד</w:t>
      </w:r>
      <w:r>
        <w:rPr>
          <w:rFonts w:ascii="Garamond" w:hAnsi="Garamond" w:eastAsia="Garamond" w:cs="Garamond"/>
          <w:spacing w:val="10"/>
          <w:szCs w:val="28"/>
          <w:rtl w:val="true"/>
        </w:rPr>
        <w:t xml:space="preserve"> </w:t>
      </w:r>
      <w:r>
        <w:rPr>
          <w:rFonts w:ascii="Garamond" w:hAnsi="Garamond" w:cs="FrankRuehl"/>
          <w:spacing w:val="10"/>
          <w:szCs w:val="28"/>
          <w:rtl w:val="true"/>
        </w:rPr>
        <w:t>לדין</w:t>
      </w:r>
      <w:r>
        <w:rPr>
          <w:rFonts w:ascii="Garamond" w:hAnsi="Garamond" w:eastAsia="Garamond" w:cs="Garamond"/>
          <w:spacing w:val="10"/>
          <w:szCs w:val="28"/>
          <w:rtl w:val="true"/>
        </w:rPr>
        <w:t xml:space="preserve"> </w:t>
      </w:r>
      <w:r>
        <w:rPr>
          <w:rFonts w:ascii="Garamond" w:hAnsi="Garamond" w:cs="FrankRuehl"/>
          <w:spacing w:val="10"/>
          <w:szCs w:val="28"/>
          <w:rtl w:val="true"/>
        </w:rPr>
        <w:t>על</w:t>
      </w:r>
      <w:r>
        <w:rPr>
          <w:rFonts w:ascii="Garamond" w:hAnsi="Garamond" w:eastAsia="Garamond" w:cs="Garamond"/>
          <w:spacing w:val="10"/>
          <w:szCs w:val="28"/>
          <w:rtl w:val="true"/>
        </w:rPr>
        <w:t xml:space="preserve"> </w:t>
      </w:r>
      <w:r>
        <w:rPr>
          <w:rFonts w:ascii="Garamond" w:hAnsi="Garamond" w:cs="FrankRuehl"/>
          <w:spacing w:val="10"/>
          <w:szCs w:val="28"/>
          <w:rtl w:val="true"/>
        </w:rPr>
        <w:t>אופן</w:t>
      </w:r>
      <w:r>
        <w:rPr>
          <w:rFonts w:ascii="Garamond" w:hAnsi="Garamond" w:eastAsia="Garamond" w:cs="Garamond"/>
          <w:spacing w:val="10"/>
          <w:szCs w:val="28"/>
          <w:rtl w:val="true"/>
        </w:rPr>
        <w:t xml:space="preserve"> </w:t>
      </w:r>
      <w:r>
        <w:rPr>
          <w:rFonts w:ascii="Garamond" w:hAnsi="Garamond" w:cs="FrankRuehl"/>
          <w:spacing w:val="10"/>
          <w:szCs w:val="28"/>
          <w:rtl w:val="true"/>
        </w:rPr>
        <w:t>סיום</w:t>
      </w:r>
      <w:r>
        <w:rPr>
          <w:rFonts w:ascii="Garamond" w:hAnsi="Garamond" w:eastAsia="Garamond" w:cs="Garamond"/>
          <w:spacing w:val="10"/>
          <w:szCs w:val="28"/>
          <w:rtl w:val="true"/>
        </w:rPr>
        <w:t xml:space="preserve"> </w:t>
      </w:r>
      <w:r>
        <w:rPr>
          <w:rFonts w:ascii="Garamond" w:hAnsi="Garamond" w:cs="FrankRuehl"/>
          <w:spacing w:val="10"/>
          <w:szCs w:val="28"/>
          <w:rtl w:val="true"/>
        </w:rPr>
        <w:t>ההליכים</w:t>
      </w:r>
      <w:r>
        <w:rPr>
          <w:rFonts w:ascii="Garamond" w:hAnsi="Garamond" w:eastAsia="Garamond" w:cs="Garamond"/>
          <w:spacing w:val="10"/>
          <w:szCs w:val="28"/>
          <w:rtl w:val="true"/>
        </w:rPr>
        <w:t xml:space="preserve"> </w:t>
      </w:r>
      <w:r>
        <w:rPr>
          <w:rFonts w:ascii="Garamond" w:hAnsi="Garamond" w:cs="FrankRuehl"/>
          <w:spacing w:val="10"/>
          <w:szCs w:val="28"/>
          <w:rtl w:val="true"/>
        </w:rPr>
        <w:t>כנגדו</w:t>
      </w:r>
      <w:r>
        <w:rPr>
          <w:rFonts w:cs="FrankRuehl" w:ascii="Garamond" w:hAnsi="Garamond"/>
          <w:spacing w:val="10"/>
          <w:szCs w:val="28"/>
          <w:rtl w:val="true"/>
        </w:rPr>
        <w:t xml:space="preserve">. </w:t>
      </w:r>
      <w:r>
        <w:rPr>
          <w:rFonts w:ascii="Garamond" w:hAnsi="Garamond" w:cs="FrankRuehl"/>
          <w:spacing w:val="10"/>
          <w:szCs w:val="28"/>
          <w:rtl w:val="true"/>
        </w:rPr>
        <w:t>ובענייננו</w:t>
      </w:r>
      <w:r>
        <w:rPr>
          <w:rFonts w:cs="FrankRuehl" w:ascii="Garamond" w:hAnsi="Garamond"/>
          <w:spacing w:val="10"/>
          <w:szCs w:val="28"/>
          <w:rtl w:val="true"/>
        </w:rPr>
        <w:t xml:space="preserve">, </w:t>
      </w:r>
      <w:r>
        <w:rPr>
          <w:rFonts w:ascii="Garamond" w:hAnsi="Garamond" w:cs="FrankRuehl"/>
          <w:spacing w:val="10"/>
          <w:szCs w:val="28"/>
          <w:rtl w:val="true"/>
        </w:rPr>
        <w:t>היעדר</w:t>
      </w:r>
      <w:r>
        <w:rPr>
          <w:rFonts w:ascii="Garamond" w:hAnsi="Garamond" w:eastAsia="Garamond" w:cs="Garamond"/>
          <w:spacing w:val="10"/>
          <w:szCs w:val="28"/>
          <w:rtl w:val="true"/>
        </w:rPr>
        <w:t xml:space="preserve"> </w:t>
      </w:r>
      <w:r>
        <w:rPr>
          <w:rFonts w:ascii="Garamond" w:hAnsi="Garamond" w:cs="FrankRuehl"/>
          <w:spacing w:val="10"/>
          <w:szCs w:val="28"/>
          <w:rtl w:val="true"/>
        </w:rPr>
        <w:t>כשירות</w:t>
      </w:r>
      <w:r>
        <w:rPr>
          <w:rFonts w:ascii="Garamond" w:hAnsi="Garamond" w:eastAsia="Garamond" w:cs="Garamond"/>
          <w:spacing w:val="10"/>
          <w:szCs w:val="28"/>
          <w:rtl w:val="true"/>
        </w:rPr>
        <w:t xml:space="preserve"> </w:t>
      </w:r>
      <w:r>
        <w:rPr>
          <w:rFonts w:ascii="Garamond" w:hAnsi="Garamond" w:cs="FrankRuehl"/>
          <w:spacing w:val="10"/>
          <w:szCs w:val="28"/>
          <w:rtl w:val="true"/>
        </w:rPr>
        <w:t>לעמוד</w:t>
      </w:r>
      <w:r>
        <w:rPr>
          <w:rFonts w:ascii="Garamond" w:hAnsi="Garamond" w:eastAsia="Garamond" w:cs="Garamond"/>
          <w:spacing w:val="10"/>
          <w:szCs w:val="28"/>
          <w:rtl w:val="true"/>
        </w:rPr>
        <w:t xml:space="preserve"> </w:t>
      </w:r>
      <w:r>
        <w:rPr>
          <w:rFonts w:ascii="Garamond" w:hAnsi="Garamond" w:cs="FrankRuehl"/>
          <w:spacing w:val="10"/>
          <w:szCs w:val="28"/>
          <w:rtl w:val="true"/>
        </w:rPr>
        <w:t>לדין</w:t>
      </w:r>
      <w:r>
        <w:rPr>
          <w:rFonts w:ascii="Garamond" w:hAnsi="Garamond" w:eastAsia="Garamond" w:cs="Garamond"/>
          <w:spacing w:val="10"/>
          <w:szCs w:val="28"/>
          <w:rtl w:val="true"/>
        </w:rPr>
        <w:t xml:space="preserve"> </w:t>
      </w:r>
      <w:r>
        <w:rPr>
          <w:rFonts w:ascii="Garamond" w:hAnsi="Garamond" w:cs="FrankRuehl"/>
          <w:spacing w:val="10"/>
          <w:szCs w:val="28"/>
          <w:rtl w:val="true"/>
        </w:rPr>
        <w:t>צועדת</w:t>
      </w:r>
      <w:r>
        <w:rPr>
          <w:rFonts w:ascii="Garamond" w:hAnsi="Garamond" w:eastAsia="Garamond" w:cs="Garamond"/>
          <w:spacing w:val="10"/>
          <w:szCs w:val="28"/>
          <w:rtl w:val="true"/>
        </w:rPr>
        <w:t xml:space="preserve"> </w:t>
      </w:r>
      <w:r>
        <w:rPr>
          <w:rFonts w:ascii="Garamond" w:hAnsi="Garamond" w:cs="FrankRuehl"/>
          <w:spacing w:val="10"/>
          <w:szCs w:val="28"/>
          <w:rtl w:val="true"/>
        </w:rPr>
        <w:t>עם</w:t>
      </w:r>
      <w:r>
        <w:rPr>
          <w:rFonts w:ascii="Garamond" w:hAnsi="Garamond" w:eastAsia="Garamond" w:cs="Garamond"/>
          <w:spacing w:val="10"/>
          <w:szCs w:val="28"/>
          <w:rtl w:val="true"/>
        </w:rPr>
        <w:t xml:space="preserve"> </w:t>
      </w:r>
      <w:r>
        <w:rPr>
          <w:rFonts w:ascii="Garamond" w:hAnsi="Garamond" w:cs="FrankRuehl"/>
          <w:spacing w:val="10"/>
          <w:szCs w:val="28"/>
          <w:rtl w:val="true"/>
        </w:rPr>
        <w:t>היעדר</w:t>
      </w:r>
      <w:r>
        <w:rPr>
          <w:rFonts w:ascii="Garamond" w:hAnsi="Garamond" w:eastAsia="Garamond" w:cs="Garamond"/>
          <w:spacing w:val="10"/>
          <w:szCs w:val="28"/>
          <w:rtl w:val="true"/>
        </w:rPr>
        <w:t xml:space="preserve"> </w:t>
      </w:r>
      <w:r>
        <w:rPr>
          <w:rFonts w:ascii="Garamond" w:hAnsi="Garamond" w:cs="FrankRuehl"/>
          <w:spacing w:val="10"/>
          <w:szCs w:val="28"/>
          <w:rtl w:val="true"/>
        </w:rPr>
        <w:t>אחריות</w:t>
      </w:r>
      <w:r>
        <w:rPr>
          <w:rFonts w:ascii="Garamond" w:hAnsi="Garamond" w:eastAsia="Garamond" w:cs="Garamond"/>
          <w:spacing w:val="10"/>
          <w:szCs w:val="28"/>
          <w:rtl w:val="true"/>
        </w:rPr>
        <w:t xml:space="preserve"> </w:t>
      </w:r>
      <w:r>
        <w:rPr>
          <w:rFonts w:ascii="Garamond" w:hAnsi="Garamond" w:cs="FrankRuehl"/>
          <w:spacing w:val="10"/>
          <w:szCs w:val="28"/>
          <w:rtl w:val="true"/>
        </w:rPr>
        <w:t>למעשה</w:t>
      </w:r>
      <w:r>
        <w:rPr>
          <w:rFonts w:ascii="Garamond" w:hAnsi="Garamond" w:eastAsia="Garamond" w:cs="Garamond"/>
          <w:spacing w:val="10"/>
          <w:szCs w:val="28"/>
          <w:rtl w:val="true"/>
        </w:rPr>
        <w:t xml:space="preserve"> </w:t>
      </w:r>
      <w:r>
        <w:rPr>
          <w:rFonts w:ascii="Garamond" w:hAnsi="Garamond" w:cs="FrankRuehl"/>
          <w:spacing w:val="10"/>
          <w:szCs w:val="28"/>
          <w:rtl w:val="true"/>
        </w:rPr>
        <w:t>מחמת</w:t>
      </w:r>
      <w:r>
        <w:rPr>
          <w:rFonts w:ascii="Garamond" w:hAnsi="Garamond" w:eastAsia="Garamond" w:cs="Garamond"/>
          <w:spacing w:val="10"/>
          <w:szCs w:val="28"/>
          <w:rtl w:val="true"/>
        </w:rPr>
        <w:t xml:space="preserve"> </w:t>
      </w:r>
      <w:r>
        <w:rPr>
          <w:rFonts w:ascii="Garamond" w:hAnsi="Garamond" w:cs="FrankRuehl"/>
          <w:spacing w:val="10"/>
          <w:szCs w:val="28"/>
          <w:rtl w:val="true"/>
        </w:rPr>
        <w:t>אי</w:t>
      </w:r>
      <w:r>
        <w:rPr>
          <w:rFonts w:cs="FrankRuehl" w:ascii="Garamond" w:hAnsi="Garamond"/>
          <w:spacing w:val="10"/>
          <w:szCs w:val="28"/>
          <w:rtl w:val="true"/>
        </w:rPr>
        <w:t>-</w:t>
      </w:r>
      <w:r>
        <w:rPr>
          <w:rFonts w:ascii="Garamond" w:hAnsi="Garamond" w:cs="FrankRuehl"/>
          <w:spacing w:val="10"/>
          <w:szCs w:val="28"/>
          <w:rtl w:val="true"/>
        </w:rPr>
        <w:t>שפיות</w:t>
      </w:r>
      <w:r>
        <w:rPr>
          <w:rFonts w:ascii="Garamond" w:hAnsi="Garamond" w:eastAsia="Garamond" w:cs="Garamond"/>
          <w:spacing w:val="10"/>
          <w:szCs w:val="28"/>
          <w:rtl w:val="true"/>
        </w:rPr>
        <w:t xml:space="preserve"> </w:t>
      </w:r>
      <w:r>
        <w:rPr>
          <w:rFonts w:ascii="Garamond" w:hAnsi="Garamond" w:cs="FrankRuehl"/>
          <w:spacing w:val="10"/>
          <w:szCs w:val="28"/>
          <w:rtl w:val="true"/>
        </w:rPr>
        <w:t>הדעת</w:t>
      </w:r>
      <w:r>
        <w:rPr>
          <w:rFonts w:cs="FrankRuehl" w:ascii="Garamond" w:hAnsi="Garamond"/>
          <w:spacing w:val="10"/>
          <w:szCs w:val="28"/>
          <w:rtl w:val="true"/>
        </w:rPr>
        <w:t xml:space="preserve">. </w:t>
      </w:r>
    </w:p>
    <w:p>
      <w:pPr>
        <w:pStyle w:val="NormalWeb"/>
        <w:bidi w:val="1"/>
        <w:spacing w:lineRule="auto" w:line="360" w:before="0" w:after="0"/>
        <w:ind w:end="0"/>
        <w:jc w:val="both"/>
        <w:rPr>
          <w:rFonts w:ascii="Garamond" w:hAnsi="Garamond" w:cs="FrankRuehl"/>
          <w:spacing w:val="10"/>
          <w:szCs w:val="28"/>
        </w:rPr>
      </w:pPr>
      <w:r>
        <w:rPr>
          <w:rFonts w:cs="FrankRuehl" w:ascii="Garamond" w:hAnsi="Garamond"/>
          <w:spacing w:val="10"/>
          <w:szCs w:val="28"/>
          <w:rtl w:val="true"/>
        </w:rPr>
      </w:r>
    </w:p>
    <w:p>
      <w:pPr>
        <w:pStyle w:val="Heading1"/>
        <w:keepNext w:val="true"/>
        <w:keepLines/>
        <w:overflowPunct w:val="false"/>
        <w:autoSpaceDE w:val="false"/>
        <w:bidi w:val="1"/>
        <w:spacing w:lineRule="auto" w:line="360" w:before="0" w:after="0"/>
        <w:ind w:hanging="0" w:start="0" w:end="0"/>
        <w:jc w:val="start"/>
        <w:textAlignment w:val="baseline"/>
        <w:rPr>
          <w:rFonts w:ascii="Century" w:hAnsi="Century"/>
          <w:b w:val="false"/>
          <w:bCs w:val="false"/>
          <w:kern w:val="0"/>
          <w:sz w:val="22"/>
          <w:szCs w:val="24"/>
          <w:u w:val="single"/>
        </w:rPr>
      </w:pPr>
      <w:r>
        <w:rPr>
          <w:rFonts w:ascii="Century" w:hAnsi="Century" w:cs="Miriam"/>
          <w:b w:val="false"/>
          <w:b w:val="false"/>
          <w:bCs w:val="false"/>
          <w:kern w:val="0"/>
          <w:sz w:val="22"/>
          <w:sz w:val="22"/>
          <w:szCs w:val="24"/>
          <w:u w:val="single"/>
          <w:rtl w:val="true"/>
        </w:rPr>
        <w:t>רקע</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והליכים</w:t>
      </w:r>
    </w:p>
    <w:p>
      <w:pPr>
        <w:pStyle w:val="NormalWeb"/>
        <w:bidi w:val="1"/>
        <w:spacing w:lineRule="auto" w:line="360" w:before="0" w:after="0"/>
        <w:ind w:end="0"/>
        <w:jc w:val="both"/>
        <w:rPr>
          <w:rFonts w:ascii="Century" w:hAnsi="Century" w:cs="Miriam"/>
          <w:b/>
          <w:bCs/>
          <w:kern w:val="0"/>
          <w:sz w:val="22"/>
          <w:szCs w:val="24"/>
          <w:u w:val="single"/>
        </w:rPr>
      </w:pPr>
      <w:r>
        <w:rPr>
          <w:rFonts w:cs="Miriam" w:ascii="Century" w:hAnsi="Century"/>
          <w:b/>
          <w:bCs/>
          <w:kern w:val="0"/>
          <w:sz w:val="22"/>
          <w:szCs w:val="24"/>
          <w:u w:val="single"/>
          <w:rtl w:val="true"/>
        </w:rPr>
      </w:r>
    </w:p>
    <w:p>
      <w:pPr>
        <w:pStyle w:val="Ruller42"/>
        <w:numPr>
          <w:ilvl w:val="0"/>
          <w:numId w:val="2"/>
        </w:numPr>
        <w:ind w:hanging="0" w:start="0" w:end="0"/>
        <w:jc w:val="both"/>
        <w:rPr/>
      </w:pPr>
      <w:r>
        <w:rPr>
          <w:rtl w:val="true"/>
        </w:rPr>
        <w:t xml:space="preserve">מונח לפנינו ערעור על פסק דינו של בית המשפט המחוזי בבאר שבע </w:t>
      </w:r>
      <w:r>
        <w:rPr>
          <w:rtl w:val="true"/>
        </w:rPr>
        <w:t>(</w:t>
      </w:r>
      <w:hyperlink r:id="rId111">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51216-04-18</w:t>
        </w:r>
      </w:hyperlink>
      <w:r>
        <w:rPr>
          <w:rtl w:val="true"/>
        </w:rPr>
        <w:t xml:space="preserve">, </w:t>
      </w:r>
      <w:r>
        <w:rPr>
          <w:rtl w:val="true"/>
        </w:rPr>
        <w:t xml:space="preserve">סגן הנשיאה </w:t>
      </w:r>
      <w:r>
        <w:rPr>
          <w:rFonts w:ascii="Miriam" w:hAnsi="Miriam" w:cs="Miriam"/>
          <w:spacing w:val="0"/>
          <w:szCs w:val="24"/>
          <w:rtl w:val="true"/>
        </w:rPr>
        <w:t>נ</w:t>
      </w:r>
      <w:r>
        <w:rPr>
          <w:rFonts w:cs="Miriam" w:ascii="Miriam" w:hAnsi="Miriam"/>
          <w:spacing w:val="0"/>
          <w:szCs w:val="24"/>
          <w:rtl w:val="true"/>
        </w:rPr>
        <w:t xml:space="preserve">' </w:t>
      </w:r>
      <w:r>
        <w:rPr>
          <w:rFonts w:ascii="Miriam" w:hAnsi="Miriam" w:cs="Miriam"/>
          <w:spacing w:val="0"/>
          <w:szCs w:val="24"/>
          <w:rtl w:val="true"/>
        </w:rPr>
        <w:t>זלוצ</w:t>
      </w:r>
      <w:r>
        <w:rPr>
          <w:rFonts w:cs="Miriam" w:ascii="Miriam" w:hAnsi="Miriam"/>
          <w:spacing w:val="0"/>
          <w:szCs w:val="24"/>
          <w:rtl w:val="true"/>
        </w:rPr>
        <w:t>'</w:t>
      </w:r>
      <w:r>
        <w:rPr>
          <w:rFonts w:ascii="Miriam" w:hAnsi="Miriam" w:cs="Miriam"/>
          <w:spacing w:val="0"/>
          <w:szCs w:val="24"/>
          <w:rtl w:val="true"/>
        </w:rPr>
        <w:t>ובר</w:t>
      </w:r>
      <w:r>
        <w:rPr>
          <w:rtl w:val="true"/>
        </w:rPr>
        <w:t xml:space="preserve">, </w:t>
      </w:r>
      <w:r>
        <w:rPr>
          <w:rtl w:val="true"/>
        </w:rPr>
        <w:t>כב</w:t>
      </w:r>
      <w:r>
        <w:rPr>
          <w:rtl w:val="true"/>
        </w:rPr>
        <w:t xml:space="preserve">' </w:t>
      </w:r>
      <w:r>
        <w:rPr>
          <w:rtl w:val="true"/>
        </w:rPr>
        <w:t xml:space="preserve">השופטים </w:t>
      </w:r>
      <w:r>
        <w:rPr>
          <w:rFonts w:ascii="Miriam" w:hAnsi="Miriam" w:cs="Miriam"/>
          <w:spacing w:val="0"/>
          <w:szCs w:val="24"/>
          <w:rtl w:val="true"/>
        </w:rPr>
        <w:t>ש</w:t>
      </w:r>
      <w:r>
        <w:rPr>
          <w:rFonts w:cs="Miriam" w:ascii="Miriam" w:hAnsi="Miriam"/>
          <w:spacing w:val="0"/>
          <w:szCs w:val="24"/>
          <w:rtl w:val="true"/>
        </w:rPr>
        <w:t xml:space="preserve">' </w:t>
      </w:r>
      <w:r>
        <w:rPr>
          <w:rFonts w:ascii="Miriam" w:hAnsi="Miriam" w:cs="Miriam"/>
          <w:spacing w:val="0"/>
          <w:szCs w:val="24"/>
          <w:rtl w:val="true"/>
        </w:rPr>
        <w:t>פרידלנדר</w:t>
      </w:r>
      <w:r>
        <w:rPr>
          <w:rtl w:val="true"/>
        </w:rPr>
        <w:t xml:space="preserve"> ו</w:t>
      </w:r>
      <w:r>
        <w:rPr>
          <w:rtl w:val="true"/>
        </w:rPr>
        <w:t>-</w:t>
      </w:r>
      <w:r>
        <w:rPr>
          <w:rFonts w:ascii="Miriam" w:hAnsi="Miriam" w:cs="Miriam"/>
          <w:spacing w:val="0"/>
          <w:szCs w:val="24"/>
          <w:rtl w:val="true"/>
        </w:rPr>
        <w:t>ד</w:t>
      </w:r>
      <w:r>
        <w:rPr>
          <w:rFonts w:cs="Miriam" w:ascii="Miriam" w:hAnsi="Miriam"/>
          <w:spacing w:val="0"/>
          <w:szCs w:val="24"/>
          <w:rtl w:val="true"/>
        </w:rPr>
        <w:t xml:space="preserve">' </w:t>
      </w:r>
      <w:r>
        <w:rPr>
          <w:rFonts w:ascii="Miriam" w:hAnsi="Miriam" w:cs="Miriam"/>
          <w:spacing w:val="0"/>
          <w:szCs w:val="24"/>
          <w:rtl w:val="true"/>
        </w:rPr>
        <w:t>כהן</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פסק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tl w:val="true"/>
        </w:rPr>
        <w:t>)</w:t>
      </w:r>
      <w:r>
        <w:rPr>
          <w:rtl w:val="true"/>
        </w:rPr>
        <w:t xml:space="preserve">), </w:t>
      </w:r>
      <w:r>
        <w:rPr>
          <w:rtl w:val="true"/>
        </w:rPr>
        <w:t xml:space="preserve">אשר הורה על הפסקת הליכים כנגד המערערת על פי הסמכות הקבועה בהוראת </w:t>
      </w:r>
      <w:hyperlink r:id="rId112">
        <w:r>
          <w:rPr>
            <w:rStyle w:val="Hyperlink"/>
            <w:rtl w:val="true"/>
          </w:rPr>
          <w:t>סעיף</w:t>
        </w:r>
        <w:r>
          <w:rPr>
            <w:rStyle w:val="Hyperlink"/>
            <w:rtl w:val="true"/>
          </w:rPr>
          <w:t xml:space="preserve"> </w:t>
        </w:r>
        <w:r>
          <w:rPr>
            <w:rStyle w:val="Hyperlink"/>
          </w:rPr>
          <w:t>170</w:t>
        </w:r>
      </w:hyperlink>
      <w:r>
        <w:rPr>
          <w:rtl w:val="true"/>
        </w:rPr>
        <w:t xml:space="preserve"> </w:t>
      </w:r>
      <w:r>
        <w:rPr>
          <w:rtl w:val="true"/>
        </w:rPr>
        <w:t>ל</w:t>
      </w:r>
      <w:hyperlink r:id="rId11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Miriam" w:hAnsi="Miriam" w:cs="Miriam"/>
          <w:spacing w:val="0"/>
          <w:szCs w:val="24"/>
          <w:rtl w:val="true"/>
        </w:rPr>
        <w:t xml:space="preserve">סעיף </w:t>
      </w:r>
      <w:r>
        <w:rPr>
          <w:rFonts w:cs="Miriam" w:ascii="Miriam" w:hAnsi="Miriam"/>
          <w:spacing w:val="0"/>
          <w:szCs w:val="24"/>
        </w:rPr>
        <w:t>170</w:t>
      </w:r>
      <w:r>
        <w:rPr>
          <w:rtl w:val="true"/>
        </w:rPr>
        <w:t xml:space="preserve">; </w:t>
      </w:r>
      <w:r>
        <w:rPr>
          <w:rtl w:val="true"/>
        </w:rPr>
        <w:t>ו</w:t>
      </w:r>
      <w:r>
        <w:rPr>
          <w:rtl w:val="true"/>
        </w:rPr>
        <w:t>-</w:t>
      </w:r>
      <w:r>
        <w:rPr>
          <w:rFonts w:ascii="Century" w:hAnsi="Century" w:cs="Miriam"/>
          <w:b/>
          <w:b/>
          <w:spacing w:val="0"/>
          <w:sz w:val="22"/>
          <w:sz w:val="22"/>
          <w:szCs w:val="24"/>
          <w:rtl w:val="true"/>
        </w:rPr>
        <w:t>ה</w:t>
      </w:r>
      <w:hyperlink r:id="rId114">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w:t>
      </w:r>
      <w:r>
        <w:rPr>
          <w:rtl w:val="true"/>
        </w:rPr>
        <w:t>בהתאמה</w:t>
      </w:r>
      <w:r>
        <w:rPr>
          <w:rtl w:val="true"/>
        </w:rPr>
        <w:t xml:space="preserve">). </w:t>
      </w:r>
      <w:r>
        <w:rPr>
          <w:rtl w:val="true"/>
        </w:rPr>
        <w:t>הסתייגות בא</w:t>
      </w:r>
      <w:r>
        <w:rPr>
          <w:rtl w:val="true"/>
        </w:rPr>
        <w:t xml:space="preserve"> </w:t>
      </w:r>
      <w:r>
        <w:rPr>
          <w:rtl w:val="true"/>
        </w:rPr>
        <w:t>כוח המערערת נסובה סביב האופן בו בחר בית משפט קמא לסיים את ההליכים כנגד הנאשמת</w:t>
      </w:r>
      <w:r>
        <w:rPr>
          <w:rtl w:val="true"/>
        </w:rPr>
        <w:t xml:space="preserve">. </w:t>
      </w:r>
      <w:r>
        <w:rPr>
          <w:rtl w:val="true"/>
        </w:rPr>
        <w:t>לאמור</w:t>
      </w:r>
      <w:r>
        <w:rPr>
          <w:rtl w:val="true"/>
        </w:rPr>
        <w:t xml:space="preserve">: </w:t>
      </w:r>
      <w:r>
        <w:rPr>
          <w:rtl w:val="true"/>
        </w:rPr>
        <w:t xml:space="preserve">בדרך של </w:t>
      </w:r>
      <w:r>
        <w:rPr>
          <w:rtl w:val="true"/>
        </w:rPr>
        <w:t>הפסקת</w:t>
      </w:r>
      <w:r>
        <w:rPr>
          <w:rtl w:val="true"/>
        </w:rPr>
        <w:t xml:space="preserve"> הליכים מאישום בעבירת הרצח</w:t>
      </w:r>
      <w:r>
        <w:rPr>
          <w:rtl w:val="true"/>
        </w:rPr>
        <w:t xml:space="preserve">, </w:t>
      </w:r>
      <w:r>
        <w:rPr>
          <w:rtl w:val="true"/>
        </w:rPr>
        <w:t xml:space="preserve">לפי </w:t>
      </w:r>
      <w:hyperlink r:id="rId115">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1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להלן</w:t>
      </w:r>
      <w:r>
        <w:rPr>
          <w:rtl w:val="true"/>
        </w:rPr>
        <w:t xml:space="preserve">: </w:t>
      </w:r>
      <w:r>
        <w:rPr>
          <w:rFonts w:ascii="Miriam" w:hAnsi="Miriam" w:cs="Miriam"/>
          <w:spacing w:val="0"/>
          <w:szCs w:val="24"/>
          <w:rtl w:val="true"/>
        </w:rPr>
        <w:t xml:space="preserve">סעיף </w:t>
      </w:r>
      <w:r>
        <w:rPr>
          <w:rFonts w:cs="Miriam" w:ascii="Miriam" w:hAnsi="Miriam"/>
          <w:spacing w:val="0"/>
          <w:szCs w:val="24"/>
        </w:rPr>
        <w:t>300</w:t>
      </w:r>
      <w:r>
        <w:rPr>
          <w:rFonts w:cs="Miriam" w:ascii="Miriam" w:hAnsi="Miriam"/>
          <w:spacing w:val="0"/>
          <w:szCs w:val="24"/>
          <w:rtl w:val="true"/>
        </w:rPr>
        <w:t>(</w:t>
      </w:r>
      <w:r>
        <w:rPr>
          <w:rFonts w:ascii="Miriam" w:hAnsi="Miriam" w:cs="Miriam"/>
          <w:spacing w:val="0"/>
          <w:szCs w:val="24"/>
          <w:rtl w:val="true"/>
        </w:rPr>
        <w:t>א</w:t>
      </w:r>
      <w:r>
        <w:rPr>
          <w:rFonts w:cs="Miriam" w:ascii="Miriam" w:hAnsi="Miriam"/>
          <w:spacing w:val="0"/>
          <w:szCs w:val="24"/>
          <w:rtl w:val="true"/>
        </w:rPr>
        <w:t>)(</w:t>
      </w:r>
      <w:r>
        <w:rPr>
          <w:rFonts w:cs="Miriam" w:ascii="Miriam" w:hAnsi="Miriam"/>
          <w:spacing w:val="0"/>
          <w:szCs w:val="24"/>
        </w:rPr>
        <w:t>2</w:t>
      </w:r>
      <w:r>
        <w:rPr>
          <w:rFonts w:cs="Miriam" w:ascii="Miriam" w:hAnsi="Miriam"/>
          <w:spacing w:val="0"/>
          <w:szCs w:val="24"/>
          <w:rtl w:val="true"/>
        </w:rPr>
        <w:t>)</w:t>
      </w:r>
      <w:r>
        <w:rPr>
          <w:rtl w:val="true"/>
        </w:rPr>
        <w:t xml:space="preserve">); </w:t>
      </w:r>
      <w:r>
        <w:rPr>
          <w:rtl w:val="true"/>
        </w:rPr>
        <w:t>ולא בדרך של זיכוי מחמת אי</w:t>
      </w:r>
      <w:r>
        <w:rPr>
          <w:rtl w:val="true"/>
        </w:rPr>
        <w:t>-</w:t>
      </w:r>
      <w:r>
        <w:rPr>
          <w:rtl w:val="true"/>
        </w:rPr>
        <w:t xml:space="preserve">שפיות </w:t>
      </w:r>
      <w:r>
        <w:rPr>
          <w:rtl w:val="true"/>
        </w:rPr>
        <w:t xml:space="preserve">הדעת </w:t>
      </w:r>
      <w:r>
        <w:rPr>
          <w:rtl w:val="true"/>
        </w:rPr>
        <w:t xml:space="preserve">מאישום </w:t>
      </w:r>
      <w:r>
        <w:rPr>
          <w:rtl w:val="true"/>
        </w:rPr>
        <w:t>ב</w:t>
      </w:r>
      <w:r>
        <w:rPr>
          <w:rtl w:val="true"/>
        </w:rPr>
        <w:t>המתת תינוק</w:t>
      </w:r>
      <w:r>
        <w:rPr>
          <w:rtl w:val="true"/>
        </w:rPr>
        <w:t xml:space="preserve">, </w:t>
      </w:r>
      <w:r>
        <w:rPr>
          <w:rtl w:val="true"/>
        </w:rPr>
        <w:t xml:space="preserve">לפי </w:t>
      </w:r>
      <w:hyperlink r:id="rId117">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 xml:space="preserve">לחוק העונשין </w:t>
      </w:r>
      <w:r>
        <w:rPr>
          <w:rtl w:val="true"/>
        </w:rPr>
        <w:t>(</w:t>
      </w:r>
      <w:r>
        <w:rPr>
          <w:rtl w:val="true"/>
        </w:rPr>
        <w:t>להלן</w:t>
      </w:r>
      <w:r>
        <w:rPr>
          <w:rtl w:val="true"/>
        </w:rPr>
        <w:t xml:space="preserve">: </w:t>
      </w:r>
      <w:r>
        <w:rPr>
          <w:rFonts w:ascii="Miriam" w:hAnsi="Miriam" w:cs="Miriam"/>
          <w:spacing w:val="0"/>
          <w:szCs w:val="24"/>
          <w:rtl w:val="true"/>
        </w:rPr>
        <w:t xml:space="preserve">סעיף </w:t>
      </w:r>
      <w:r>
        <w:rPr>
          <w:rFonts w:cs="Miriam" w:ascii="Miriam" w:hAnsi="Miriam"/>
          <w:spacing w:val="0"/>
          <w:szCs w:val="24"/>
        </w:rPr>
        <w:t>303</w:t>
      </w:r>
      <w:r>
        <w:rPr>
          <w:rFonts w:cs="Miriam" w:ascii="Miriam" w:hAnsi="Miriam"/>
          <w:spacing w:val="0"/>
          <w:szCs w:val="24"/>
          <w:rtl w:val="true"/>
        </w:rPr>
        <w:t>)</w:t>
      </w:r>
      <w:r>
        <w:rPr>
          <w:rtl w:val="true"/>
        </w:rPr>
        <w:t xml:space="preserve">. </w:t>
      </w:r>
      <w:r>
        <w:rPr>
          <w:rtl w:val="true"/>
        </w:rPr>
        <w:t>א</w:t>
      </w:r>
      <w:r>
        <w:rPr>
          <w:rtl w:val="true"/>
        </w:rPr>
        <w:t xml:space="preserve">עיר כבר עתה כי טמונות בהכרעה שתי </w:t>
      </w:r>
      <w:r>
        <w:rPr>
          <w:rtl w:val="true"/>
        </w:rPr>
        <w:t>סוגיות</w:t>
      </w:r>
      <w:r>
        <w:rPr>
          <w:rtl w:val="true"/>
        </w:rPr>
        <w:t xml:space="preserve">. </w:t>
      </w:r>
      <w:r>
        <w:rPr>
          <w:rtl w:val="true"/>
        </w:rPr>
        <w:t>האחת</w:t>
      </w:r>
      <w:r>
        <w:rPr>
          <w:rtl w:val="true"/>
        </w:rPr>
        <w:t xml:space="preserve">, </w:t>
      </w:r>
      <w:r>
        <w:rPr>
          <w:rtl w:val="true"/>
        </w:rPr>
        <w:t>אישום ברצח לעומת בהמתת תינוק</w:t>
      </w:r>
      <w:r>
        <w:rPr>
          <w:rtl w:val="true"/>
        </w:rPr>
        <w:t xml:space="preserve">; </w:t>
      </w:r>
      <w:r>
        <w:rPr>
          <w:rtl w:val="true"/>
        </w:rPr>
        <w:t>השנייה</w:t>
      </w:r>
      <w:r>
        <w:rPr>
          <w:rtl w:val="true"/>
        </w:rPr>
        <w:t xml:space="preserve">, </w:t>
      </w:r>
      <w:r>
        <w:rPr>
          <w:rtl w:val="true"/>
        </w:rPr>
        <w:t>הפסקת הליכים לעומת זיכוי</w:t>
      </w:r>
      <w:r>
        <w:rPr>
          <w:rtl w:val="true"/>
        </w:rPr>
        <w:t>.</w:t>
      </w:r>
    </w:p>
    <w:p>
      <w:pPr>
        <w:pStyle w:val="Ruller41"/>
        <w:ind w:end="0"/>
        <w:jc w:val="both"/>
        <w:rPr/>
      </w:pPr>
      <w:r>
        <w:rPr>
          <w:rtl w:val="true"/>
        </w:rPr>
      </w:r>
    </w:p>
    <w:p>
      <w:pPr>
        <w:pStyle w:val="NormalWeb"/>
        <w:bidi w:val="1"/>
        <w:spacing w:lineRule="auto" w:line="360" w:before="0" w:after="0"/>
        <w:ind w:firstLine="720" w:end="0"/>
        <w:jc w:val="both"/>
        <w:rPr/>
      </w:pPr>
      <w:r>
        <w:rPr>
          <w:rFonts w:ascii="FrankRuehl" w:hAnsi="FrankRuehl" w:cs="FrankRuehl"/>
          <w:spacing w:val="10"/>
          <w:sz w:val="28"/>
          <w:sz w:val="28"/>
          <w:szCs w:val="28"/>
          <w:rtl w:val="true"/>
        </w:rPr>
        <w:t>הרקע העובדתי איננו שנוי במחלוקת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המערערת </w:t>
      </w:r>
      <w:r>
        <w:rPr>
          <w:rFonts w:ascii="FrankRuehl" w:hAnsi="FrankRuehl" w:cs="FrankRuehl"/>
          <w:spacing w:val="10"/>
          <w:sz w:val="28"/>
          <w:sz w:val="28"/>
          <w:szCs w:val="28"/>
          <w:rtl w:val="true"/>
        </w:rPr>
        <w:t>הביאה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כאמור</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למותו של בנה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תינוק בן כ</w:t>
      </w:r>
      <w:r>
        <w:rPr>
          <w:rFonts w:cs="FrankRuehl" w:ascii="FrankRuehl" w:hAnsi="FrankRuehl"/>
          <w:spacing w:val="10"/>
          <w:sz w:val="28"/>
          <w:szCs w:val="28"/>
          <w:rtl w:val="true"/>
        </w:rPr>
        <w:t>-</w:t>
      </w:r>
      <w:r>
        <w:rPr>
          <w:rFonts w:cs="FrankRuehl" w:ascii="FrankRuehl" w:hAnsi="FrankRuehl"/>
          <w:spacing w:val="10"/>
          <w:sz w:val="28"/>
          <w:szCs w:val="28"/>
        </w:rPr>
        <w:t>5</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שבועות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האירוע הטראגי התרחש בעת ביקור המערערת ומשפחתה בבית מלון באשדוד</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במהלכו הסתגרה המערערת בחדר האמבטיה והטביעה את בנה בג</w:t>
      </w:r>
      <w:r>
        <w:rPr>
          <w:rFonts w:cs="FrankRuehl" w:ascii="FrankRuehl" w:hAnsi="FrankRuehl"/>
          <w:spacing w:val="10"/>
          <w:sz w:val="28"/>
          <w:szCs w:val="28"/>
          <w:rtl w:val="true"/>
        </w:rPr>
        <w:t>'</w:t>
      </w:r>
      <w:r>
        <w:rPr>
          <w:rFonts w:ascii="FrankRuehl" w:hAnsi="FrankRuehl" w:cs="FrankRuehl"/>
          <w:spacing w:val="10"/>
          <w:sz w:val="28"/>
          <w:sz w:val="28"/>
          <w:szCs w:val="28"/>
          <w:rtl w:val="true"/>
        </w:rPr>
        <w:t>קוזי</w:t>
      </w:r>
      <w:r>
        <w:rPr>
          <w:rFonts w:cs="FrankRuehl" w:ascii="FrankRuehl" w:hAnsi="FrankRuehl"/>
          <w:spacing w:val="10"/>
          <w:sz w:val="28"/>
          <w:szCs w:val="28"/>
          <w:rtl w:val="true"/>
        </w:rPr>
        <w:t>.</w:t>
      </w:r>
    </w:p>
    <w:p>
      <w:pPr>
        <w:pStyle w:val="NormalWeb"/>
        <w:bidi w:val="1"/>
        <w:spacing w:lineRule="auto" w:line="360" w:before="0" w:after="0"/>
        <w:ind w:firstLine="720"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Web"/>
        <w:bidi w:val="1"/>
        <w:spacing w:lineRule="auto" w:line="360" w:before="0" w:after="0"/>
        <w:ind w:firstLine="720" w:end="0"/>
        <w:jc w:val="both"/>
        <w:rPr/>
      </w:pPr>
      <w:r>
        <w:rPr>
          <w:rFonts w:ascii="FrankRuehl" w:hAnsi="FrankRuehl" w:cs="FrankRuehl"/>
          <w:spacing w:val="10"/>
          <w:sz w:val="28"/>
          <w:sz w:val="28"/>
          <w:szCs w:val="28"/>
          <w:rtl w:val="true"/>
        </w:rPr>
        <w:t>כנגד המערערת הוגש כתב אישום בעבירת הרצח</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לפי </w:t>
      </w:r>
      <w:hyperlink r:id="rId118">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300</w:t>
        </w:r>
        <w:r>
          <w:rPr>
            <w:rStyle w:val="Hyperlink"/>
            <w:rFonts w:cs="FrankRuehl" w:ascii="FrankRuehl" w:hAnsi="FrankRuehl"/>
            <w:spacing w:val="10"/>
            <w:sz w:val="28"/>
            <w:szCs w:val="28"/>
            <w:rtl w:val="true"/>
          </w:rPr>
          <w:t>(</w:t>
        </w:r>
        <w:r>
          <w:rPr>
            <w:rStyle w:val="Hyperlink"/>
            <w:rFonts w:ascii="FrankRuehl" w:hAnsi="FrankRuehl" w:cs="FrankRuehl"/>
            <w:spacing w:val="10"/>
            <w:sz w:val="28"/>
            <w:sz w:val="28"/>
            <w:szCs w:val="28"/>
            <w:rtl w:val="true"/>
          </w:rPr>
          <w:t>א</w:t>
        </w:r>
        <w:r>
          <w:rPr>
            <w:rStyle w:val="Hyperlink"/>
            <w:rFonts w:cs="FrankRuehl" w:ascii="FrankRuehl" w:hAnsi="FrankRuehl"/>
            <w:spacing w:val="10"/>
            <w:sz w:val="28"/>
            <w:szCs w:val="28"/>
            <w:rtl w:val="true"/>
          </w:rPr>
          <w:t>)(</w:t>
        </w:r>
        <w:r>
          <w:rPr>
            <w:rStyle w:val="Hyperlink"/>
            <w:rFonts w:cs="FrankRuehl" w:ascii="FrankRuehl" w:hAnsi="FrankRuehl"/>
            <w:spacing w:val="10"/>
            <w:sz w:val="28"/>
            <w:szCs w:val="28"/>
          </w:rPr>
          <w:t>2</w:t>
        </w:r>
        <w:r>
          <w:rPr>
            <w:rStyle w:val="Hyperlink"/>
            <w:rFonts w:cs="FrankRuehl" w:ascii="FrankRuehl" w:hAnsi="FrankRuehl"/>
            <w:spacing w:val="10"/>
            <w:sz w:val="28"/>
            <w:szCs w:val="28"/>
            <w:rtl w:val="true"/>
          </w:rPr>
          <w:t>)</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w:t>
      </w:r>
      <w:hyperlink r:id="rId119">
        <w:r>
          <w:rPr>
            <w:rStyle w:val="Hyperlink"/>
            <w:rFonts w:ascii="FrankRuehl" w:hAnsi="FrankRuehl" w:cs="FrankRuehl"/>
            <w:color w:val="0000FF"/>
            <w:spacing w:val="10"/>
            <w:sz w:val="28"/>
            <w:sz w:val="28"/>
            <w:szCs w:val="28"/>
            <w:u w:val="single"/>
            <w:rtl w:val="true"/>
          </w:rPr>
          <w:t>חוק העונשין</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במסגרת ההליך בערכאה קמא</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הגיעו באי</w:t>
      </w:r>
      <w:r>
        <w:rPr>
          <w:rFonts w:ascii="FrankRuehl" w:hAnsi="FrankRuehl" w:cs="FrankRuehl"/>
          <w:spacing w:val="10"/>
          <w:sz w:val="28"/>
          <w:sz w:val="28"/>
          <w:szCs w:val="28"/>
          <w:rtl w:val="true"/>
        </w:rPr>
        <w:t xml:space="preserve"> </w:t>
      </w:r>
      <w:r>
        <w:rPr>
          <w:rFonts w:ascii="FrankRuehl" w:hAnsi="FrankRuehl" w:cs="FrankRuehl"/>
          <w:spacing w:val="10"/>
          <w:sz w:val="28"/>
          <w:sz w:val="28"/>
          <w:szCs w:val="28"/>
          <w:rtl w:val="true"/>
        </w:rPr>
        <w:t>כוח הצדדים להסכמה כי המערערת סבלה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ועודנה סובלת</w:t>
      </w:r>
      <w:r>
        <w:rPr>
          <w:rFonts w:cs="FrankRuehl" w:ascii="FrankRuehl" w:hAnsi="FrankRuehl"/>
          <w:spacing w:val="10"/>
          <w:sz w:val="28"/>
          <w:szCs w:val="28"/>
          <w:rtl w:val="true"/>
        </w:rPr>
        <w:t>,</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ממחלה נפשית מסוג הפרעה דו</w:t>
      </w:r>
      <w:r>
        <w:rPr>
          <w:rFonts w:cs="FrankRuehl" w:ascii="FrankRuehl" w:hAnsi="FrankRuehl"/>
          <w:spacing w:val="10"/>
          <w:sz w:val="28"/>
          <w:szCs w:val="28"/>
          <w:rtl w:val="true"/>
        </w:rPr>
        <w:t>-</w:t>
      </w:r>
      <w:r>
        <w:rPr>
          <w:rFonts w:ascii="FrankRuehl" w:hAnsi="FrankRuehl" w:cs="FrankRuehl"/>
          <w:spacing w:val="10"/>
          <w:sz w:val="28"/>
          <w:sz w:val="28"/>
          <w:szCs w:val="28"/>
          <w:rtl w:val="true"/>
        </w:rPr>
        <w:t>קוטבית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וכי בעת ביצוע המעשה סבלה מהתקף מאני</w:t>
      </w:r>
      <w:r>
        <w:rPr>
          <w:rFonts w:cs="FrankRuehl" w:ascii="FrankRuehl" w:hAnsi="FrankRuehl"/>
          <w:spacing w:val="10"/>
          <w:sz w:val="28"/>
          <w:szCs w:val="28"/>
          <w:rtl w:val="true"/>
        </w:rPr>
        <w:t>-</w:t>
      </w:r>
      <w:r>
        <w:rPr>
          <w:rFonts w:ascii="FrankRuehl" w:hAnsi="FrankRuehl" w:cs="FrankRuehl"/>
          <w:spacing w:val="10"/>
          <w:sz w:val="28"/>
          <w:sz w:val="28"/>
          <w:szCs w:val="28"/>
          <w:rtl w:val="true"/>
        </w:rPr>
        <w:t>פסיכוטי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על כן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נקבע כי </w:t>
      </w:r>
      <w:r>
        <w:rPr>
          <w:rFonts w:ascii="FrankRuehl" w:hAnsi="FrankRuehl" w:cs="FrankRuehl"/>
          <w:spacing w:val="10"/>
          <w:sz w:val="28"/>
          <w:sz w:val="28"/>
          <w:szCs w:val="28"/>
          <w:rtl w:val="true"/>
        </w:rPr>
        <w:t>היא לא הייתה אחראית למעשיה ו</w:t>
      </w:r>
      <w:r>
        <w:rPr>
          <w:rFonts w:ascii="FrankRuehl" w:hAnsi="FrankRuehl" w:cs="FrankRuehl"/>
          <w:spacing w:val="10"/>
          <w:sz w:val="28"/>
          <w:sz w:val="28"/>
          <w:szCs w:val="28"/>
          <w:rtl w:val="true"/>
        </w:rPr>
        <w:t xml:space="preserve">אף </w:t>
      </w:r>
      <w:r>
        <w:rPr>
          <w:rFonts w:ascii="FrankRuehl" w:hAnsi="FrankRuehl" w:cs="FrankRuehl"/>
          <w:spacing w:val="10"/>
          <w:sz w:val="28"/>
          <w:sz w:val="28"/>
          <w:szCs w:val="28"/>
          <w:rtl w:val="true"/>
        </w:rPr>
        <w:t>איננה כשירה לעמוד לדין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בהתאם</w:t>
      </w:r>
      <w:r>
        <w:rPr>
          <w:rFonts w:ascii="FrankRuehl" w:hAnsi="FrankRuehl" w:cs="FrankRuehl"/>
          <w:spacing w:val="10"/>
          <w:sz w:val="28"/>
          <w:sz w:val="28"/>
          <w:szCs w:val="28"/>
          <w:rtl w:val="true"/>
        </w:rPr>
        <w:t xml:space="preserve"> לכך</w:t>
      </w:r>
      <w:r>
        <w:rPr>
          <w:rFonts w:ascii="FrankRuehl" w:hAnsi="FrankRuehl" w:cs="FrankRuehl"/>
          <w:spacing w:val="10"/>
          <w:sz w:val="28"/>
          <w:sz w:val="28"/>
          <w:szCs w:val="28"/>
          <w:rtl w:val="true"/>
        </w:rPr>
        <w:t xml:space="preserve"> ולפי הוראות </w:t>
      </w:r>
      <w:hyperlink r:id="rId120">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15</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w:t>
      </w:r>
      <w:hyperlink r:id="rId121">
        <w:r>
          <w:rPr>
            <w:rStyle w:val="Hyperlink"/>
            <w:rFonts w:ascii="FrankRuehl" w:hAnsi="FrankRuehl" w:cs="FrankRuehl"/>
            <w:color w:val="0000FF"/>
            <w:spacing w:val="10"/>
            <w:sz w:val="28"/>
            <w:sz w:val="28"/>
            <w:szCs w:val="28"/>
            <w:u w:val="single"/>
            <w:rtl w:val="true"/>
          </w:rPr>
          <w:t>חוק טיפול בחולי נפש</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התשנ</w:t>
      </w:r>
      <w:r>
        <w:rPr>
          <w:rFonts w:cs="FrankRuehl" w:ascii="FrankRuehl" w:hAnsi="FrankRuehl"/>
          <w:spacing w:val="10"/>
          <w:sz w:val="28"/>
          <w:szCs w:val="28"/>
          <w:rtl w:val="true"/>
        </w:rPr>
        <w:t>"</w:t>
      </w:r>
      <w:r>
        <w:rPr>
          <w:rFonts w:ascii="FrankRuehl" w:hAnsi="FrankRuehl" w:cs="FrankRuehl"/>
          <w:spacing w:val="10"/>
          <w:sz w:val="28"/>
          <w:sz w:val="28"/>
          <w:szCs w:val="28"/>
          <w:rtl w:val="true"/>
        </w:rPr>
        <w:t>א</w:t>
      </w:r>
      <w:r>
        <w:rPr>
          <w:rFonts w:cs="FrankRuehl" w:ascii="FrankRuehl" w:hAnsi="FrankRuehl"/>
          <w:spacing w:val="10"/>
          <w:sz w:val="28"/>
          <w:szCs w:val="28"/>
          <w:rtl w:val="true"/>
        </w:rPr>
        <w:t>-</w:t>
      </w:r>
      <w:r>
        <w:rPr>
          <w:rFonts w:cs="FrankRuehl" w:ascii="FrankRuehl" w:hAnsi="FrankRuehl"/>
          <w:spacing w:val="10"/>
          <w:sz w:val="28"/>
          <w:szCs w:val="28"/>
        </w:rPr>
        <w:t>1991</w:t>
      </w:r>
      <w:r>
        <w:rPr>
          <w:rFonts w:cs="FrankRuehl" w:ascii="FrankRuehl" w:hAnsi="FrankRuehl"/>
          <w:sz w:val="28"/>
          <w:szCs w:val="28"/>
          <w:rtl w:val="true"/>
        </w:rPr>
        <w:t xml:space="preserve">, </w:t>
      </w:r>
      <w:r>
        <w:rPr>
          <w:rFonts w:ascii="FrankRuehl" w:hAnsi="FrankRuehl" w:cs="FrankRuehl"/>
          <w:spacing w:val="10"/>
          <w:sz w:val="28"/>
          <w:sz w:val="28"/>
          <w:szCs w:val="28"/>
          <w:rtl w:val="true"/>
        </w:rPr>
        <w:t>בית המשפט המחוזי הורה על סיום ההליכים המשפטיים נגד המערערת וציווה על אשפוזה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בנקודה זו</w:t>
      </w:r>
      <w:r>
        <w:rPr>
          <w:rFonts w:cs="FrankRuehl" w:ascii="FrankRuehl" w:hAnsi="FrankRuehl"/>
          <w:spacing w:val="10"/>
          <w:sz w:val="28"/>
          <w:szCs w:val="28"/>
          <w:rtl w:val="true"/>
        </w:rPr>
        <w:t>,</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נתגלעה מחלוקת</w:t>
      </w:r>
      <w:r>
        <w:rPr>
          <w:rFonts w:ascii="FrankRuehl" w:hAnsi="FrankRuehl" w:cs="FrankRuehl"/>
          <w:spacing w:val="10"/>
          <w:sz w:val="28"/>
          <w:sz w:val="28"/>
          <w:szCs w:val="28"/>
          <w:rtl w:val="true"/>
        </w:rPr>
        <w:t xml:space="preserve"> בין באי</w:t>
      </w:r>
      <w:r>
        <w:rPr>
          <w:rFonts w:ascii="FrankRuehl" w:hAnsi="FrankRuehl" w:cs="FrankRuehl"/>
          <w:spacing w:val="10"/>
          <w:sz w:val="28"/>
          <w:sz w:val="28"/>
          <w:szCs w:val="28"/>
          <w:rtl w:val="true"/>
        </w:rPr>
        <w:t xml:space="preserve"> </w:t>
      </w:r>
      <w:r>
        <w:rPr>
          <w:rFonts w:ascii="FrankRuehl" w:hAnsi="FrankRuehl" w:cs="FrankRuehl"/>
          <w:spacing w:val="10"/>
          <w:sz w:val="28"/>
          <w:sz w:val="28"/>
          <w:szCs w:val="28"/>
          <w:rtl w:val="true"/>
        </w:rPr>
        <w:t>כ</w:t>
      </w:r>
      <w:r>
        <w:rPr>
          <w:rFonts w:ascii="FrankRuehl" w:hAnsi="FrankRuehl" w:cs="FrankRuehl"/>
          <w:spacing w:val="10"/>
          <w:sz w:val="28"/>
          <w:sz w:val="28"/>
          <w:szCs w:val="28"/>
          <w:rtl w:val="true"/>
        </w:rPr>
        <w:t>ו</w:t>
      </w:r>
      <w:r>
        <w:rPr>
          <w:rFonts w:ascii="FrankRuehl" w:hAnsi="FrankRuehl" w:cs="FrankRuehl"/>
          <w:spacing w:val="10"/>
          <w:sz w:val="28"/>
          <w:sz w:val="28"/>
          <w:szCs w:val="28"/>
          <w:rtl w:val="true"/>
        </w:rPr>
        <w:t>ח הצדדים</w:t>
      </w:r>
      <w:r>
        <w:rPr>
          <w:rFonts w:ascii="FrankRuehl" w:hAnsi="FrankRuehl" w:cs="FrankRuehl"/>
          <w:spacing w:val="10"/>
          <w:sz w:val="28"/>
          <w:sz w:val="28"/>
          <w:szCs w:val="28"/>
          <w:rtl w:val="true"/>
        </w:rPr>
        <w:t xml:space="preserve"> </w:t>
      </w:r>
      <w:r>
        <w:rPr>
          <w:rFonts w:ascii="FrankRuehl" w:hAnsi="FrankRuehl" w:cs="FrankRuehl"/>
          <w:spacing w:val="10"/>
          <w:sz w:val="28"/>
          <w:sz w:val="28"/>
          <w:szCs w:val="28"/>
          <w:rtl w:val="true"/>
        </w:rPr>
        <w:t>אשר לאופן בו ראוי לסיים את ההליכים המשפטיים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המחלוקת משתרעת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כאמור</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על שני עניינים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הראשון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סעיף האישום הרלוונטי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והשני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הדרך המתאימה לסיום ההליכים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אשר לעניין הראשון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נחלקו הצדדים בין אישום ברצח</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לפי </w:t>
      </w:r>
      <w:hyperlink r:id="rId122">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300</w:t>
        </w:r>
        <w:r>
          <w:rPr>
            <w:rStyle w:val="Hyperlink"/>
            <w:rFonts w:cs="FrankRuehl" w:ascii="FrankRuehl" w:hAnsi="FrankRuehl"/>
            <w:spacing w:val="10"/>
            <w:sz w:val="28"/>
            <w:szCs w:val="28"/>
            <w:rtl w:val="true"/>
          </w:rPr>
          <w:t>(</w:t>
        </w:r>
        <w:r>
          <w:rPr>
            <w:rStyle w:val="Hyperlink"/>
            <w:rFonts w:ascii="FrankRuehl" w:hAnsi="FrankRuehl" w:cs="FrankRuehl"/>
            <w:spacing w:val="10"/>
            <w:sz w:val="28"/>
            <w:sz w:val="28"/>
            <w:szCs w:val="28"/>
            <w:rtl w:val="true"/>
          </w:rPr>
          <w:t>א</w:t>
        </w:r>
        <w:r>
          <w:rPr>
            <w:rStyle w:val="Hyperlink"/>
            <w:rFonts w:cs="FrankRuehl" w:ascii="FrankRuehl" w:hAnsi="FrankRuehl"/>
            <w:spacing w:val="10"/>
            <w:sz w:val="28"/>
            <w:szCs w:val="28"/>
            <w:rtl w:val="true"/>
          </w:rPr>
          <w:t>)(</w:t>
        </w:r>
        <w:r>
          <w:rPr>
            <w:rStyle w:val="Hyperlink"/>
            <w:rFonts w:cs="FrankRuehl" w:ascii="FrankRuehl" w:hAnsi="FrankRuehl"/>
            <w:spacing w:val="10"/>
            <w:sz w:val="28"/>
            <w:szCs w:val="28"/>
          </w:rPr>
          <w:t>2</w:t>
        </w:r>
        <w:r>
          <w:rPr>
            <w:rStyle w:val="Hyperlink"/>
            <w:rFonts w:cs="FrankRuehl" w:ascii="FrankRuehl" w:hAnsi="FrankRuehl"/>
            <w:spacing w:val="10"/>
            <w:sz w:val="28"/>
            <w:szCs w:val="28"/>
            <w:rtl w:val="true"/>
          </w:rPr>
          <w:t>)</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כפי שקבע בית המשפט המחוזי על פי הנטען בכתב האישום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לבין אישום בהמתת תינוק</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לפי </w:t>
      </w:r>
      <w:hyperlink r:id="rId123">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303</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כפי שטענה המערערת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אשר לעניין השני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נחלקו הצדדים בין הפסקת הליכים מחמת אי</w:t>
      </w:r>
      <w:r>
        <w:rPr>
          <w:rFonts w:cs="FrankRuehl" w:ascii="FrankRuehl" w:hAnsi="FrankRuehl"/>
          <w:spacing w:val="10"/>
          <w:sz w:val="28"/>
          <w:szCs w:val="28"/>
          <w:rtl w:val="true"/>
        </w:rPr>
        <w:t>-</w:t>
      </w:r>
      <w:r>
        <w:rPr>
          <w:rFonts w:ascii="FrankRuehl" w:hAnsi="FrankRuehl" w:cs="FrankRuehl"/>
          <w:spacing w:val="10"/>
          <w:sz w:val="28"/>
          <w:sz w:val="28"/>
          <w:szCs w:val="28"/>
          <w:rtl w:val="true"/>
        </w:rPr>
        <w:t>כשירות לעמוד לדין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לפי </w:t>
      </w:r>
      <w:hyperlink r:id="rId124">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170</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כפי שקבע בית המשפט המחוזי </w:t>
      </w:r>
      <w:r>
        <w:rPr>
          <w:rFonts w:ascii="FrankRuehl" w:hAnsi="FrankRuehl" w:cs="FrankRuehl"/>
          <w:spacing w:val="10"/>
          <w:sz w:val="28"/>
          <w:sz w:val="28"/>
          <w:szCs w:val="28"/>
          <w:rtl w:val="true"/>
        </w:rPr>
        <w:t>וכטענת</w:t>
      </w:r>
      <w:r>
        <w:rPr>
          <w:rFonts w:ascii="FrankRuehl" w:hAnsi="FrankRuehl" w:cs="FrankRuehl"/>
          <w:spacing w:val="10"/>
          <w:sz w:val="28"/>
          <w:sz w:val="28"/>
          <w:szCs w:val="28"/>
          <w:rtl w:val="true"/>
        </w:rPr>
        <w:t xml:space="preserve"> המשיבה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לבין זיכוי מחמת אי</w:t>
      </w:r>
      <w:r>
        <w:rPr>
          <w:rFonts w:cs="FrankRuehl" w:ascii="FrankRuehl" w:hAnsi="FrankRuehl"/>
          <w:spacing w:val="10"/>
          <w:sz w:val="28"/>
          <w:szCs w:val="28"/>
          <w:rtl w:val="true"/>
        </w:rPr>
        <w:t>-</w:t>
      </w:r>
      <w:r>
        <w:rPr>
          <w:rFonts w:ascii="FrankRuehl" w:hAnsi="FrankRuehl" w:cs="FrankRuehl"/>
          <w:spacing w:val="10"/>
          <w:sz w:val="28"/>
          <w:sz w:val="28"/>
          <w:szCs w:val="28"/>
          <w:rtl w:val="true"/>
        </w:rPr>
        <w:t>שפיות הדעת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לפי </w:t>
      </w:r>
      <w:hyperlink r:id="rId125">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34</w:t>
        </w:r>
        <w:r>
          <w:rPr>
            <w:rStyle w:val="Hyperlink"/>
            <w:rFonts w:ascii="FrankRuehl" w:hAnsi="FrankRuehl" w:cs="FrankRuehl"/>
            <w:spacing w:val="10"/>
            <w:sz w:val="28"/>
            <w:sz w:val="28"/>
            <w:szCs w:val="28"/>
            <w:rtl w:val="true"/>
          </w:rPr>
          <w:t>ח</w:t>
        </w:r>
      </w:hyperlink>
      <w:r>
        <w:rPr>
          <w:rFonts w:ascii="FrankRuehl" w:hAnsi="FrankRuehl" w:cs="FrankRuehl"/>
          <w:spacing w:val="10"/>
          <w:sz w:val="28"/>
          <w:sz w:val="28"/>
          <w:szCs w:val="28"/>
          <w:rtl w:val="true"/>
        </w:rPr>
        <w:t xml:space="preserve"> ל</w:t>
      </w:r>
      <w:hyperlink r:id="rId126">
        <w:r>
          <w:rPr>
            <w:rStyle w:val="Hyperlink"/>
            <w:rFonts w:ascii="FrankRuehl" w:hAnsi="FrankRuehl" w:cs="FrankRuehl"/>
            <w:color w:val="0000FF"/>
            <w:spacing w:val="10"/>
            <w:sz w:val="28"/>
            <w:sz w:val="28"/>
            <w:szCs w:val="28"/>
            <w:u w:val="single"/>
            <w:rtl w:val="true"/>
          </w:rPr>
          <w:t>חוק העונשין</w:t>
        </w:r>
      </w:hyperlink>
      <w:r>
        <w:rPr>
          <w:rFonts w:ascii="FrankRuehl" w:hAnsi="FrankRuehl" w:cs="FrankRuehl"/>
          <w:spacing w:val="10"/>
          <w:sz w:val="28"/>
          <w:sz w:val="28"/>
          <w:szCs w:val="28"/>
          <w:rtl w:val="true"/>
        </w:rPr>
        <w:t xml:space="preserve"> </w:t>
      </w:r>
      <w:r>
        <w:rPr>
          <w:rFonts w:cs="FrankRuehl" w:ascii="FrankRuehl" w:hAnsi="FrankRuehl"/>
          <w:spacing w:val="10"/>
          <w:sz w:val="28"/>
          <w:szCs w:val="28"/>
          <w:rtl w:val="true"/>
        </w:rPr>
        <w:t>(</w:t>
      </w:r>
      <w:r>
        <w:rPr>
          <w:rFonts w:ascii="FrankRuehl" w:hAnsi="FrankRuehl" w:cs="FrankRuehl"/>
          <w:spacing w:val="10"/>
          <w:sz w:val="28"/>
          <w:sz w:val="28"/>
          <w:szCs w:val="28"/>
          <w:rtl w:val="true"/>
        </w:rPr>
        <w:t>להלן</w:t>
      </w:r>
      <w:r>
        <w:rPr>
          <w:rFonts w:cs="FrankRuehl" w:ascii="FrankRuehl" w:hAnsi="FrankRuehl"/>
          <w:spacing w:val="10"/>
          <w:sz w:val="28"/>
          <w:szCs w:val="28"/>
          <w:rtl w:val="true"/>
        </w:rPr>
        <w:t>:</w:t>
      </w:r>
      <w:r>
        <w:rPr>
          <w:rFonts w:cs="FrankRuehl" w:ascii="FrankRuehl" w:hAnsi="FrankRuehl"/>
          <w:sz w:val="28"/>
          <w:szCs w:val="28"/>
          <w:rtl w:val="true"/>
        </w:rPr>
        <w:t xml:space="preserve"> </w:t>
      </w:r>
      <w:r>
        <w:rPr>
          <w:rFonts w:ascii="Miriam" w:hAnsi="Miriam" w:cs="Miriam"/>
          <w:rtl w:val="true"/>
        </w:rPr>
        <w:t xml:space="preserve">סעיף </w:t>
      </w:r>
      <w:r>
        <w:rPr>
          <w:rFonts w:cs="Miriam" w:ascii="Miriam" w:hAnsi="Miriam"/>
        </w:rPr>
        <w:t>34</w:t>
      </w:r>
      <w:r>
        <w:rPr>
          <w:rFonts w:ascii="Miriam" w:hAnsi="Miriam" w:cs="Miriam"/>
          <w:rtl w:val="true"/>
        </w:rPr>
        <w:t>ח</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כטענת המערערת</w:t>
      </w:r>
      <w:r>
        <w:rPr>
          <w:rFonts w:cs="FrankRuehl" w:ascii="FrankRuehl" w:hAnsi="FrankRuehl"/>
          <w:spacing w:val="10"/>
          <w:sz w:val="28"/>
          <w:szCs w:val="28"/>
          <w:rtl w:val="true"/>
        </w:rPr>
        <w:t>.</w:t>
      </w:r>
    </w:p>
    <w:p>
      <w:pPr>
        <w:pStyle w:val="NormalWeb"/>
        <w:bidi w:val="1"/>
        <w:spacing w:lineRule="auto" w:line="360" w:before="0" w:after="0"/>
        <w:ind w:firstLine="720" w:end="0"/>
        <w:jc w:val="both"/>
        <w:rPr/>
      </w:pPr>
      <w:r>
        <w:rPr>
          <w:rtl w:val="true"/>
        </w:rPr>
      </w:r>
    </w:p>
    <w:p>
      <w:pPr>
        <w:pStyle w:val="NormalWeb"/>
        <w:bidi w:val="1"/>
        <w:spacing w:lineRule="auto" w:line="360" w:before="0" w:after="0"/>
        <w:ind w:firstLine="720" w:end="0"/>
        <w:jc w:val="both"/>
        <w:rPr/>
      </w:pPr>
      <w:r>
        <w:rPr>
          <w:rFonts w:ascii="FrankRuehl" w:hAnsi="FrankRuehl" w:cs="FrankRuehl"/>
          <w:spacing w:val="10"/>
          <w:sz w:val="28"/>
          <w:sz w:val="28"/>
          <w:szCs w:val="28"/>
          <w:rtl w:val="true"/>
        </w:rPr>
        <w:t xml:space="preserve">יודגש כי </w:t>
      </w:r>
      <w:r>
        <w:rPr>
          <w:rFonts w:ascii="FrankRuehl" w:hAnsi="FrankRuehl" w:cs="FrankRuehl"/>
          <w:spacing w:val="10"/>
          <w:sz w:val="28"/>
          <w:sz w:val="28"/>
          <w:szCs w:val="28"/>
          <w:rtl w:val="true"/>
        </w:rPr>
        <w:t xml:space="preserve">התוצאה האופרטיבית של כל אחת מהחלופות שנבחנו הינה אחת – מתן צו לאשפוזה של המערערת לפי </w:t>
      </w:r>
      <w:hyperlink r:id="rId127">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15</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w:t>
      </w:r>
      <w:hyperlink r:id="rId128">
        <w:r>
          <w:rPr>
            <w:rStyle w:val="Hyperlink"/>
            <w:rFonts w:ascii="FrankRuehl" w:hAnsi="FrankRuehl" w:cs="FrankRuehl"/>
            <w:color w:val="0000FF"/>
            <w:spacing w:val="10"/>
            <w:sz w:val="28"/>
            <w:sz w:val="28"/>
            <w:szCs w:val="28"/>
            <w:u w:val="single"/>
            <w:rtl w:val="true"/>
          </w:rPr>
          <w:t>חוק טיפול בחולי נפש</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אשפוז</w:t>
      </w:r>
      <w:r>
        <w:rPr>
          <w:rFonts w:cs="FrankRuehl" w:ascii="FrankRuehl" w:hAnsi="FrankRuehl"/>
          <w:spacing w:val="10"/>
          <w:sz w:val="28"/>
          <w:szCs w:val="28"/>
          <w:rtl w:val="true"/>
        </w:rPr>
        <w:t>,</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ולא מאסר</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ברם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לאופן סיום ההליך השלכה ישירה על אורך תקופת האשפוז המרבית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שהינה </w:t>
      </w:r>
      <w:r>
        <w:rPr>
          <w:rFonts w:cs="FrankRuehl" w:ascii="FrankRuehl" w:hAnsi="FrankRuehl"/>
          <w:spacing w:val="10"/>
          <w:sz w:val="28"/>
          <w:szCs w:val="28"/>
        </w:rPr>
        <w:t>25</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שנים בעבירת הרצח </w:t>
      </w:r>
      <w:r>
        <w:rPr>
          <w:rFonts w:cs="FrankRuehl" w:ascii="FrankRuehl" w:hAnsi="FrankRuehl"/>
          <w:spacing w:val="10"/>
          <w:sz w:val="28"/>
          <w:szCs w:val="28"/>
          <w:rtl w:val="true"/>
        </w:rPr>
        <w:t>(</w:t>
      </w:r>
      <w:hyperlink r:id="rId129">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15</w:t>
        </w:r>
        <w:r>
          <w:rPr>
            <w:rStyle w:val="Hyperlink"/>
            <w:rFonts w:cs="FrankRuehl" w:ascii="FrankRuehl" w:hAnsi="FrankRuehl"/>
            <w:spacing w:val="10"/>
            <w:sz w:val="28"/>
            <w:szCs w:val="28"/>
            <w:rtl w:val="true"/>
          </w:rPr>
          <w:t>(</w:t>
        </w:r>
        <w:r>
          <w:rPr>
            <w:rStyle w:val="Hyperlink"/>
            <w:rFonts w:ascii="FrankRuehl" w:hAnsi="FrankRuehl" w:cs="FrankRuehl"/>
            <w:spacing w:val="10"/>
            <w:sz w:val="28"/>
            <w:sz w:val="28"/>
            <w:szCs w:val="28"/>
            <w:rtl w:val="true"/>
          </w:rPr>
          <w:t>ד</w:t>
        </w:r>
        <w:r>
          <w:rPr>
            <w:rStyle w:val="Hyperlink"/>
            <w:rFonts w:cs="FrankRuehl" w:ascii="FrankRuehl" w:hAnsi="FrankRuehl"/>
            <w:spacing w:val="10"/>
            <w:sz w:val="28"/>
            <w:szCs w:val="28"/>
          </w:rPr>
          <w:t>1</w:t>
        </w:r>
        <w:r>
          <w:rPr>
            <w:rStyle w:val="Hyperlink"/>
            <w:rFonts w:cs="FrankRuehl" w:ascii="FrankRuehl" w:hAnsi="FrankRuehl"/>
            <w:spacing w:val="10"/>
            <w:sz w:val="28"/>
            <w:szCs w:val="28"/>
            <w:rtl w:val="true"/>
          </w:rPr>
          <w:t>)(</w:t>
        </w:r>
        <w:r>
          <w:rPr>
            <w:rStyle w:val="Hyperlink"/>
            <w:rFonts w:cs="FrankRuehl" w:ascii="FrankRuehl" w:hAnsi="FrankRuehl"/>
            <w:spacing w:val="10"/>
            <w:sz w:val="28"/>
            <w:szCs w:val="28"/>
          </w:rPr>
          <w:t>2</w:t>
        </w:r>
        <w:r>
          <w:rPr>
            <w:rStyle w:val="Hyperlink"/>
            <w:rFonts w:cs="FrankRuehl" w:ascii="FrankRuehl" w:hAnsi="FrankRuehl"/>
            <w:spacing w:val="10"/>
            <w:sz w:val="28"/>
            <w:szCs w:val="28"/>
            <w:rtl w:val="true"/>
          </w:rPr>
          <w:t>)(</w:t>
        </w:r>
        <w:r>
          <w:rPr>
            <w:rStyle w:val="Hyperlink"/>
            <w:rFonts w:ascii="FrankRuehl" w:hAnsi="FrankRuehl" w:cs="FrankRuehl"/>
            <w:spacing w:val="10"/>
            <w:sz w:val="28"/>
            <w:sz w:val="28"/>
            <w:szCs w:val="28"/>
            <w:rtl w:val="true"/>
          </w:rPr>
          <w:t>ג</w:t>
        </w:r>
        <w:r>
          <w:rPr>
            <w:rStyle w:val="Hyperlink"/>
            <w:rFonts w:cs="FrankRuehl" w:ascii="FrankRuehl" w:hAnsi="FrankRuehl"/>
            <w:spacing w:val="10"/>
            <w:sz w:val="28"/>
            <w:szCs w:val="28"/>
            <w:rtl w:val="true"/>
          </w:rPr>
          <w:t>))</w:t>
        </w:r>
      </w:hyperlink>
      <w:r>
        <w:rPr>
          <w:rFonts w:cs="FrankRuehl" w:ascii="FrankRuehl" w:hAnsi="FrankRuehl"/>
          <w:spacing w:val="10"/>
          <w:sz w:val="28"/>
          <w:szCs w:val="28"/>
          <w:rtl w:val="true"/>
        </w:rPr>
        <w:t>;</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w:t>
      </w:r>
      <w:r>
        <w:rPr>
          <w:rFonts w:cs="FrankRuehl" w:ascii="FrankRuehl" w:hAnsi="FrankRuehl"/>
          <w:spacing w:val="10"/>
          <w:sz w:val="28"/>
          <w:szCs w:val="28"/>
          <w:rtl w:val="true"/>
        </w:rPr>
        <w:t>-</w:t>
      </w:r>
      <w:r>
        <w:rPr>
          <w:rFonts w:cs="FrankRuehl" w:ascii="FrankRuehl" w:hAnsi="FrankRuehl"/>
          <w:spacing w:val="10"/>
          <w:sz w:val="28"/>
          <w:szCs w:val="28"/>
        </w:rPr>
        <w:t>5</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שנים בעבירת המתת תינוק </w:t>
      </w:r>
      <w:r>
        <w:rPr>
          <w:rFonts w:cs="FrankRuehl" w:ascii="FrankRuehl" w:hAnsi="FrankRuehl"/>
          <w:spacing w:val="10"/>
          <w:sz w:val="28"/>
          <w:szCs w:val="28"/>
          <w:rtl w:val="true"/>
        </w:rPr>
        <w:t>(</w:t>
      </w:r>
      <w:hyperlink r:id="rId130">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15</w:t>
        </w:r>
        <w:r>
          <w:rPr>
            <w:rStyle w:val="Hyperlink"/>
            <w:rFonts w:cs="FrankRuehl" w:ascii="FrankRuehl" w:hAnsi="FrankRuehl"/>
            <w:spacing w:val="10"/>
            <w:sz w:val="28"/>
            <w:szCs w:val="28"/>
            <w:rtl w:val="true"/>
          </w:rPr>
          <w:t>(</w:t>
        </w:r>
        <w:r>
          <w:rPr>
            <w:rStyle w:val="Hyperlink"/>
            <w:rFonts w:ascii="FrankRuehl" w:hAnsi="FrankRuehl" w:cs="FrankRuehl"/>
            <w:spacing w:val="10"/>
            <w:sz w:val="28"/>
            <w:sz w:val="28"/>
            <w:szCs w:val="28"/>
            <w:rtl w:val="true"/>
          </w:rPr>
          <w:t>ד</w:t>
        </w:r>
        <w:r>
          <w:rPr>
            <w:rStyle w:val="Hyperlink"/>
            <w:rFonts w:cs="FrankRuehl" w:ascii="FrankRuehl" w:hAnsi="FrankRuehl"/>
            <w:spacing w:val="10"/>
            <w:sz w:val="28"/>
            <w:szCs w:val="28"/>
          </w:rPr>
          <w:t>1</w:t>
        </w:r>
        <w:r>
          <w:rPr>
            <w:rStyle w:val="Hyperlink"/>
            <w:rFonts w:cs="FrankRuehl" w:ascii="FrankRuehl" w:hAnsi="FrankRuehl"/>
            <w:spacing w:val="10"/>
            <w:sz w:val="28"/>
            <w:szCs w:val="28"/>
            <w:rtl w:val="true"/>
          </w:rPr>
          <w:t>)(</w:t>
        </w:r>
        <w:r>
          <w:rPr>
            <w:rStyle w:val="Hyperlink"/>
            <w:rFonts w:cs="FrankRuehl" w:ascii="FrankRuehl" w:hAnsi="FrankRuehl"/>
            <w:spacing w:val="10"/>
            <w:sz w:val="28"/>
            <w:szCs w:val="28"/>
          </w:rPr>
          <w:t>2</w:t>
        </w:r>
        <w:r>
          <w:rPr>
            <w:rStyle w:val="Hyperlink"/>
            <w:rFonts w:cs="FrankRuehl" w:ascii="FrankRuehl" w:hAnsi="FrankRuehl"/>
            <w:spacing w:val="10"/>
            <w:sz w:val="28"/>
            <w:szCs w:val="28"/>
            <w:rtl w:val="true"/>
          </w:rPr>
          <w:t>)(</w:t>
        </w:r>
        <w:r>
          <w:rPr>
            <w:rStyle w:val="Hyperlink"/>
            <w:rFonts w:ascii="FrankRuehl" w:hAnsi="FrankRuehl" w:cs="FrankRuehl"/>
            <w:spacing w:val="10"/>
            <w:sz w:val="28"/>
            <w:sz w:val="28"/>
            <w:szCs w:val="28"/>
            <w:rtl w:val="true"/>
          </w:rPr>
          <w:t>א</w:t>
        </w:r>
        <w:r>
          <w:rPr>
            <w:rStyle w:val="Hyperlink"/>
            <w:rFonts w:cs="FrankRuehl" w:ascii="FrankRuehl" w:hAnsi="FrankRuehl"/>
            <w:spacing w:val="10"/>
            <w:sz w:val="28"/>
            <w:szCs w:val="28"/>
            <w:rtl w:val="true"/>
          </w:rPr>
          <w:t>)).</w:t>
        </w:r>
      </w:hyperlink>
      <w:r>
        <w:rPr>
          <w:rFonts w:cs="FrankRuehl" w:ascii="FrankRuehl" w:hAnsi="FrankRuehl"/>
          <w:spacing w:val="10"/>
          <w:sz w:val="28"/>
          <w:szCs w:val="28"/>
          <w:rtl w:val="true"/>
        </w:rPr>
        <w:t xml:space="preserve"> </w:t>
      </w:r>
    </w:p>
    <w:p>
      <w:pPr>
        <w:pStyle w:val="NormalWeb"/>
        <w:bidi w:val="1"/>
        <w:spacing w:lineRule="auto" w:line="360" w:before="0" w:after="0"/>
        <w:ind w:firstLine="720"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Heading1"/>
        <w:keepNext w:val="true"/>
        <w:keepLines/>
        <w:overflowPunct w:val="false"/>
        <w:autoSpaceDE w:val="false"/>
        <w:bidi w:val="1"/>
        <w:spacing w:lineRule="auto" w:line="360" w:before="0" w:after="0"/>
        <w:ind w:hanging="0" w:start="0" w:end="0"/>
        <w:jc w:val="start"/>
        <w:textAlignment w:val="baseline"/>
        <w:rPr>
          <w:rFonts w:ascii="Century" w:hAnsi="Century"/>
          <w:b w:val="false"/>
          <w:bCs w:val="false"/>
          <w:kern w:val="0"/>
          <w:sz w:val="22"/>
          <w:szCs w:val="24"/>
          <w:u w:val="single"/>
        </w:rPr>
      </w:pPr>
      <w:r>
        <w:rPr>
          <w:rFonts w:ascii="Century" w:hAnsi="Century" w:cs="Miriam"/>
          <w:b w:val="false"/>
          <w:b w:val="false"/>
          <w:bCs w:val="false"/>
          <w:kern w:val="0"/>
          <w:sz w:val="22"/>
          <w:sz w:val="22"/>
          <w:szCs w:val="24"/>
          <w:u w:val="single"/>
          <w:rtl w:val="true"/>
        </w:rPr>
        <w:t>פסק</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דינו</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של</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בית</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המשפט</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המחוזי</w:t>
      </w:r>
    </w:p>
    <w:p>
      <w:pPr>
        <w:pStyle w:val="NormalWeb"/>
        <w:bidi w:val="1"/>
        <w:spacing w:lineRule="auto" w:line="360" w:before="0" w:after="0"/>
        <w:ind w:end="0"/>
        <w:jc w:val="both"/>
        <w:rPr>
          <w:rFonts w:ascii="Century" w:hAnsi="Century" w:cs="Miriam"/>
          <w:b/>
          <w:bCs/>
          <w:kern w:val="0"/>
          <w:sz w:val="22"/>
          <w:szCs w:val="24"/>
          <w:u w:val="single"/>
        </w:rPr>
      </w:pPr>
      <w:r>
        <w:rPr>
          <w:rFonts w:cs="Miriam" w:ascii="Century" w:hAnsi="Century"/>
          <w:b/>
          <w:bCs/>
          <w:kern w:val="0"/>
          <w:sz w:val="22"/>
          <w:szCs w:val="24"/>
          <w:u w:val="single"/>
          <w:rtl w:val="true"/>
        </w:rPr>
      </w:r>
    </w:p>
    <w:p>
      <w:pPr>
        <w:pStyle w:val="Ruller42"/>
        <w:numPr>
          <w:ilvl w:val="0"/>
          <w:numId w:val="2"/>
        </w:numPr>
        <w:ind w:hanging="0" w:start="0" w:end="0"/>
        <w:jc w:val="both"/>
        <w:rPr/>
      </w:pPr>
      <w:r>
        <w:rPr>
          <w:rtl w:val="true"/>
        </w:rPr>
        <w:t>בית המשפט המחוזי הורה</w:t>
      </w:r>
      <w:r>
        <w:rPr>
          <w:rtl w:val="true"/>
        </w:rPr>
        <w:t xml:space="preserve">, </w:t>
      </w:r>
      <w:r>
        <w:rPr>
          <w:rtl w:val="true"/>
        </w:rPr>
        <w:t>פה אחד</w:t>
      </w:r>
      <w:r>
        <w:rPr>
          <w:rtl w:val="true"/>
        </w:rPr>
        <w:t xml:space="preserve">, </w:t>
      </w:r>
      <w:r>
        <w:rPr>
          <w:rtl w:val="true"/>
        </w:rPr>
        <w:t xml:space="preserve">על </w:t>
      </w:r>
      <w:r>
        <w:rPr>
          <w:rFonts w:ascii="Century" w:hAnsi="Century" w:cs="Miriam"/>
          <w:b/>
          <w:b/>
          <w:spacing w:val="0"/>
          <w:szCs w:val="24"/>
          <w:rtl w:val="true"/>
        </w:rPr>
        <w:t>הפסקת</w:t>
      </w:r>
      <w:r>
        <w:rPr>
          <w:rFonts w:ascii="Century" w:hAnsi="Century" w:eastAsia="Century" w:cs="Century"/>
          <w:b/>
          <w:b/>
          <w:spacing w:val="0"/>
          <w:szCs w:val="24"/>
          <w:rtl w:val="true"/>
        </w:rPr>
        <w:t xml:space="preserve"> </w:t>
      </w:r>
      <w:r>
        <w:rPr>
          <w:rFonts w:ascii="Century" w:hAnsi="Century" w:cs="Miriam"/>
          <w:b/>
          <w:b/>
          <w:spacing w:val="0"/>
          <w:szCs w:val="24"/>
          <w:rtl w:val="true"/>
        </w:rPr>
        <w:t>הליכים</w:t>
      </w:r>
      <w:r>
        <w:rPr>
          <w:rFonts w:ascii="Century" w:hAnsi="Century" w:eastAsia="Century" w:cs="Century"/>
          <w:b/>
          <w:b/>
          <w:spacing w:val="0"/>
          <w:szCs w:val="24"/>
          <w:rtl w:val="true"/>
        </w:rPr>
        <w:t xml:space="preserve"> </w:t>
      </w:r>
      <w:r>
        <w:rPr>
          <w:rtl w:val="true"/>
        </w:rPr>
        <w:t xml:space="preserve">מאישום בעבירת </w:t>
      </w:r>
      <w:r>
        <w:rPr>
          <w:rFonts w:ascii="Century" w:hAnsi="Century" w:cs="Miriam"/>
          <w:b/>
          <w:b/>
          <w:spacing w:val="0"/>
          <w:szCs w:val="24"/>
          <w:rtl w:val="true"/>
        </w:rPr>
        <w:t>הרצח</w:t>
      </w:r>
      <w:r>
        <w:rPr>
          <w:rtl w:val="true"/>
        </w:rPr>
        <w:t xml:space="preserve">, </w:t>
      </w:r>
      <w:r>
        <w:rPr>
          <w:rtl w:val="true"/>
        </w:rPr>
        <w:t xml:space="preserve">על פי הסמכות הקבועה בהוראת </w:t>
      </w:r>
      <w:hyperlink r:id="rId131">
        <w:r>
          <w:rPr>
            <w:rStyle w:val="Hyperlink"/>
            <w:rtl w:val="true"/>
          </w:rPr>
          <w:t>סעיף</w:t>
        </w:r>
        <w:r>
          <w:rPr>
            <w:rStyle w:val="Hyperlink"/>
            <w:rtl w:val="true"/>
          </w:rPr>
          <w:t xml:space="preserve"> </w:t>
        </w:r>
        <w:r>
          <w:rPr>
            <w:rStyle w:val="Hyperlink"/>
          </w:rPr>
          <w:t>170</w:t>
        </w:r>
        <w:r>
          <w:rPr>
            <w:rStyle w:val="Hyperlink"/>
            <w:rtl w:val="true"/>
          </w:rPr>
          <w:t>.</w:t>
        </w:r>
      </w:hyperlink>
      <w:r>
        <w:rPr>
          <w:rtl w:val="true"/>
        </w:rPr>
        <w:t xml:space="preserve"> </w:t>
      </w:r>
      <w:r>
        <w:rPr>
          <w:rtl w:val="true"/>
        </w:rPr>
        <w:t>נפסק כי קיימות ראיות לכאורה לביצוע עבירת הרצח</w:t>
      </w:r>
      <w:r>
        <w:rPr>
          <w:rtl w:val="true"/>
        </w:rPr>
        <w:t xml:space="preserve">, </w:t>
      </w:r>
      <w:r>
        <w:rPr>
          <w:rtl w:val="true"/>
        </w:rPr>
        <w:t xml:space="preserve">ועל כן ניתן צו לאשפוז המערערת לתקופה מרבית של </w:t>
      </w:r>
      <w:r>
        <w:rPr/>
        <w:t>25</w:t>
      </w:r>
      <w:r>
        <w:rPr>
          <w:rtl w:val="true"/>
        </w:rPr>
        <w:t xml:space="preserve"> </w:t>
      </w:r>
      <w:r>
        <w:rPr>
          <w:rtl w:val="true"/>
        </w:rPr>
        <w:t>שנים</w:t>
      </w:r>
      <w:r>
        <w:rPr>
          <w:rtl w:val="true"/>
        </w:rPr>
        <w:t xml:space="preserve">, </w:t>
      </w:r>
      <w:r>
        <w:rPr>
          <w:rtl w:val="true"/>
        </w:rPr>
        <w:t xml:space="preserve">והכל לפי הוראות </w:t>
      </w:r>
      <w:hyperlink r:id="rId132">
        <w:r>
          <w:rPr>
            <w:rStyle w:val="Hyperlink"/>
            <w:rtl w:val="true"/>
          </w:rPr>
          <w:t>סעיף</w:t>
        </w:r>
        <w:r>
          <w:rPr>
            <w:rStyle w:val="Hyperlink"/>
            <w:rtl w:val="true"/>
          </w:rPr>
          <w:t xml:space="preserve"> </w:t>
        </w:r>
        <w:r>
          <w:rPr>
            <w:rStyle w:val="Hyperlink"/>
          </w:rPr>
          <w:t>15</w:t>
        </w:r>
      </w:hyperlink>
      <w:r>
        <w:rPr>
          <w:rtl w:val="true"/>
        </w:rPr>
        <w:t xml:space="preserve"> </w:t>
      </w:r>
      <w:r>
        <w:rPr>
          <w:rtl w:val="true"/>
        </w:rPr>
        <w:t>ל</w:t>
      </w:r>
      <w:hyperlink r:id="rId13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p>
    <w:p>
      <w:pPr>
        <w:pStyle w:val="Ruller41"/>
        <w:ind w:end="0"/>
        <w:jc w:val="both"/>
        <w:rPr/>
      </w:pPr>
      <w:r>
        <w:rPr>
          <w:rtl w:val="true"/>
        </w:rPr>
      </w:r>
    </w:p>
    <w:p>
      <w:pPr>
        <w:pStyle w:val="NormalWeb"/>
        <w:bidi w:val="1"/>
        <w:spacing w:lineRule="auto" w:line="360" w:before="0" w:after="0"/>
        <w:ind w:end="0"/>
        <w:jc w:val="both"/>
        <w:rPr/>
      </w:pPr>
      <w:r>
        <w:rPr>
          <w:rFonts w:eastAsia="FrankRuehl" w:cs="FrankRuehl" w:ascii="FrankRuehl" w:hAnsi="FrankRuehl"/>
          <w:spacing w:val="10"/>
          <w:sz w:val="28"/>
          <w:szCs w:val="28"/>
          <w:rtl w:val="true"/>
        </w:rPr>
        <w:t xml:space="preserve">       </w:t>
      </w:r>
      <w:r>
        <w:rPr>
          <w:spacing w:val="10"/>
          <w:rtl w:val="true"/>
        </w:rPr>
        <w:tab/>
      </w:r>
      <w:r>
        <w:rPr>
          <w:rFonts w:ascii="FrankRuehl" w:hAnsi="FrankRuehl" w:cs="FrankRuehl"/>
          <w:spacing w:val="10"/>
          <w:sz w:val="28"/>
          <w:sz w:val="28"/>
          <w:szCs w:val="28"/>
          <w:rtl w:val="true"/>
        </w:rPr>
        <w:t>פסק הדין הדגיש כי סיום הליכים כנגד נאשם שנמצא כמי שאינו אחראי למעשיו ואינו כשיר לעמוד לדין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יעשה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ככלל</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בדרך של</w:t>
      </w:r>
      <w:r>
        <w:rPr>
          <w:rFonts w:ascii="FrankRuehl" w:hAnsi="FrankRuehl" w:cs="FrankRuehl"/>
          <w:spacing w:val="10"/>
          <w:sz w:val="28"/>
          <w:sz w:val="28"/>
          <w:szCs w:val="28"/>
          <w:rtl w:val="true"/>
        </w:rPr>
        <w:t xml:space="preserve"> </w:t>
      </w:r>
      <w:r>
        <w:rPr>
          <w:rFonts w:ascii="Miriam" w:hAnsi="Miriam" w:cs="Miriam"/>
          <w:rtl w:val="true"/>
        </w:rPr>
        <w:t xml:space="preserve">הפסקת </w:t>
      </w:r>
      <w:r>
        <w:rPr>
          <w:rFonts w:ascii="Miriam" w:hAnsi="Miriam" w:cs="Miriam"/>
          <w:rtl w:val="true"/>
        </w:rPr>
        <w:t>ה</w:t>
      </w:r>
      <w:r>
        <w:rPr>
          <w:rFonts w:ascii="Miriam" w:hAnsi="Miriam" w:cs="Miriam"/>
          <w:rtl w:val="true"/>
        </w:rPr>
        <w:t>הליכים</w:t>
      </w:r>
      <w:r>
        <w:rPr>
          <w:rFonts w:ascii="FrankRuehl" w:hAnsi="FrankRuehl" w:cs="FrankRuehl"/>
          <w:sz w:val="28"/>
          <w:sz w:val="28"/>
          <w:szCs w:val="28"/>
          <w:rtl w:val="true"/>
        </w:rPr>
        <w:t xml:space="preserve"> </w:t>
      </w:r>
      <w:r>
        <w:rPr>
          <w:rFonts w:ascii="FrankRuehl" w:hAnsi="FrankRuehl" w:cs="FrankRuehl"/>
          <w:spacing w:val="10"/>
          <w:sz w:val="28"/>
          <w:sz w:val="28"/>
          <w:szCs w:val="28"/>
          <w:rtl w:val="true"/>
        </w:rPr>
        <w:t xml:space="preserve">לפי </w:t>
      </w:r>
      <w:hyperlink r:id="rId134">
        <w:r>
          <w:rPr>
            <w:rStyle w:val="Hyperlink"/>
            <w:rFonts w:ascii="FrankRuehl" w:hAnsi="FrankRuehl" w:cs="FrankRuehl"/>
            <w:spacing w:val="10"/>
            <w:sz w:val="28"/>
            <w:sz w:val="28"/>
            <w:szCs w:val="28"/>
            <w:rtl w:val="true"/>
          </w:rPr>
          <w:t xml:space="preserve">סעיף </w:t>
        </w:r>
        <w:r>
          <w:rPr>
            <w:rStyle w:val="Hyperlink"/>
            <w:rFonts w:cs="FrankRuehl" w:ascii="FrankRuehl" w:hAnsi="FrankRuehl"/>
            <w:spacing w:val="10"/>
            <w:sz w:val="28"/>
            <w:szCs w:val="28"/>
          </w:rPr>
          <w:t>170</w:t>
        </w:r>
        <w:r>
          <w:rPr>
            <w:rStyle w:val="Hyperlink"/>
            <w:rFonts w:cs="FrankRuehl" w:ascii="FrankRuehl" w:hAnsi="FrankRuehl"/>
            <w:spacing w:val="10"/>
            <w:sz w:val="28"/>
            <w:szCs w:val="28"/>
            <w:rtl w:val="true"/>
          </w:rPr>
          <w:t>.</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בית המשפט התייחס לחריג שנוצר ב</w:t>
      </w:r>
      <w:hyperlink r:id="rId135">
        <w:r>
          <w:rPr>
            <w:rStyle w:val="Hyperlink"/>
            <w:rFonts w:ascii="FrankRuehl" w:hAnsi="FrankRuehl" w:cs="FrankRuehl"/>
            <w:color w:val="0000FF"/>
            <w:spacing w:val="10"/>
            <w:sz w:val="28"/>
            <w:sz w:val="28"/>
            <w:szCs w:val="28"/>
            <w:u w:val="single"/>
            <w:rtl w:val="true"/>
          </w:rPr>
          <w:t>רע</w:t>
        </w:r>
        <w:r>
          <w:rPr>
            <w:rStyle w:val="Hyperlink"/>
            <w:rFonts w:cs="FrankRuehl" w:ascii="FrankRuehl" w:hAnsi="FrankRuehl"/>
            <w:color w:val="0000FF"/>
            <w:spacing w:val="10"/>
            <w:sz w:val="28"/>
            <w:szCs w:val="28"/>
            <w:u w:val="single"/>
            <w:rtl w:val="true"/>
          </w:rPr>
          <w:t>"</w:t>
        </w:r>
        <w:r>
          <w:rPr>
            <w:rStyle w:val="Hyperlink"/>
            <w:rFonts w:ascii="FrankRuehl" w:hAnsi="FrankRuehl" w:cs="FrankRuehl"/>
            <w:color w:val="0000FF"/>
            <w:spacing w:val="10"/>
            <w:sz w:val="28"/>
            <w:sz w:val="28"/>
            <w:szCs w:val="28"/>
            <w:u w:val="single"/>
            <w:rtl w:val="true"/>
          </w:rPr>
          <w:t xml:space="preserve">פ </w:t>
        </w:r>
        <w:r>
          <w:rPr>
            <w:rStyle w:val="Hyperlink"/>
            <w:rFonts w:cs="FrankRuehl" w:ascii="FrankRuehl" w:hAnsi="FrankRuehl"/>
            <w:color w:val="0000FF"/>
            <w:spacing w:val="10"/>
            <w:sz w:val="28"/>
            <w:szCs w:val="28"/>
            <w:u w:val="single"/>
          </w:rPr>
          <w:t>8601/15</w:t>
        </w:r>
      </w:hyperlink>
      <w:r>
        <w:rPr>
          <w:rFonts w:cs="FrankRuehl" w:ascii="FrankRuehl" w:hAnsi="FrankRuehl"/>
          <w:sz w:val="28"/>
          <w:szCs w:val="28"/>
          <w:rtl w:val="true"/>
        </w:rPr>
        <w:t xml:space="preserve"> </w:t>
      </w:r>
      <w:r>
        <w:rPr>
          <w:rFonts w:ascii="Miriam" w:hAnsi="Miriam" w:cs="Miriam"/>
          <w:rtl w:val="true"/>
        </w:rPr>
        <w:t>אשקר נ</w:t>
      </w:r>
      <w:r>
        <w:rPr>
          <w:rFonts w:cs="Miriam" w:ascii="Miriam" w:hAnsi="Miriam"/>
          <w:rtl w:val="true"/>
        </w:rPr>
        <w:t xml:space="preserve">' </w:t>
      </w:r>
      <w:r>
        <w:rPr>
          <w:rFonts w:ascii="Miriam" w:hAnsi="Miriam" w:cs="Miriam"/>
          <w:rtl w:val="true"/>
        </w:rPr>
        <w:t>מדינת ישראל</w:t>
      </w:r>
      <w:r>
        <w:rPr>
          <w:rFonts w:ascii="Miriam" w:hAnsi="Miriam" w:cs="Miriam"/>
          <w:sz w:val="22"/>
          <w:sz w:val="22"/>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FrankRuehl" w:ascii="FrankRuehl" w:hAnsi="FrankRuehl"/>
          <w:sz w:val="28"/>
          <w:szCs w:val="28"/>
          <w:rtl w:val="true"/>
        </w:rPr>
        <w:t>(</w:t>
      </w:r>
      <w:r>
        <w:rPr>
          <w:rFonts w:cs="FrankRuehl" w:ascii="FrankRuehl" w:hAnsi="FrankRuehl"/>
          <w:sz w:val="28"/>
          <w:szCs w:val="28"/>
        </w:rPr>
        <w:t>15.5.2017</w:t>
      </w:r>
      <w:r>
        <w:rPr>
          <w:rFonts w:cs="FrankRuehl" w:ascii="FrankRuehl" w:hAnsi="FrankRuehl"/>
          <w:sz w:val="28"/>
          <w:szCs w:val="28"/>
          <w:rtl w:val="true"/>
        </w:rPr>
        <w:t>) (</w:t>
      </w:r>
      <w:r>
        <w:rPr>
          <w:rFonts w:ascii="FrankRuehl" w:hAnsi="FrankRuehl" w:cs="FrankRuehl"/>
          <w:spacing w:val="10"/>
          <w:sz w:val="28"/>
          <w:sz w:val="28"/>
          <w:szCs w:val="28"/>
          <w:rtl w:val="true"/>
        </w:rPr>
        <w:t>להלן</w:t>
      </w:r>
      <w:r>
        <w:rPr>
          <w:rFonts w:cs="FrankRuehl" w:ascii="FrankRuehl" w:hAnsi="FrankRuehl"/>
          <w:sz w:val="28"/>
          <w:szCs w:val="28"/>
          <w:rtl w:val="true"/>
        </w:rPr>
        <w:t xml:space="preserve">: </w:t>
      </w:r>
      <w:r>
        <w:rPr>
          <w:rFonts w:ascii="Miriam" w:hAnsi="Miriam" w:cs="Miriam"/>
          <w:rtl w:val="true"/>
        </w:rPr>
        <w:t>הלכת</w:t>
      </w:r>
      <w:r>
        <w:rPr>
          <w:rFonts w:ascii="Miriam" w:hAnsi="Miriam" w:cs="Miriam"/>
          <w:sz w:val="22"/>
          <w:sz w:val="22"/>
          <w:rtl w:val="true"/>
        </w:rPr>
        <w:t xml:space="preserve"> </w:t>
      </w:r>
      <w:r>
        <w:rPr>
          <w:rFonts w:ascii="Miriam" w:hAnsi="Miriam" w:cs="Miriam"/>
          <w:rtl w:val="true"/>
        </w:rPr>
        <w:t>אשקר</w:t>
      </w:r>
      <w:r>
        <w:rPr>
          <w:rFonts w:ascii="FrankRuehl" w:hAnsi="FrankRuehl" w:cs="FrankRuehl"/>
          <w:sz w:val="28"/>
          <w:sz w:val="28"/>
          <w:szCs w:val="28"/>
          <w:rtl w:val="true"/>
        </w:rPr>
        <w:t xml:space="preserve"> </w:t>
      </w:r>
      <w:r>
        <w:rPr>
          <w:rFonts w:ascii="FrankRuehl" w:hAnsi="FrankRuehl" w:cs="FrankRuehl"/>
          <w:spacing w:val="10"/>
          <w:sz w:val="28"/>
          <w:sz w:val="28"/>
          <w:szCs w:val="28"/>
          <w:rtl w:val="true"/>
        </w:rPr>
        <w:t>או</w:t>
      </w:r>
      <w:r>
        <w:rPr>
          <w:rFonts w:ascii="FrankRuehl" w:hAnsi="FrankRuehl" w:cs="FrankRuehl"/>
          <w:sz w:val="28"/>
          <w:sz w:val="28"/>
          <w:szCs w:val="28"/>
          <w:rtl w:val="true"/>
        </w:rPr>
        <w:t xml:space="preserve"> </w:t>
      </w:r>
      <w:r>
        <w:rPr>
          <w:rFonts w:ascii="Miriam" w:hAnsi="Miriam" w:cs="Miriam"/>
          <w:rtl w:val="true"/>
        </w:rPr>
        <w:t>עניין</w:t>
      </w:r>
      <w:r>
        <w:rPr>
          <w:rFonts w:ascii="FrankRuehl" w:hAnsi="FrankRuehl" w:cs="FrankRuehl"/>
          <w:sz w:val="28"/>
          <w:sz w:val="28"/>
          <w:szCs w:val="28"/>
          <w:rtl w:val="true"/>
        </w:rPr>
        <w:t xml:space="preserve"> </w:t>
      </w:r>
      <w:r>
        <w:rPr>
          <w:rFonts w:ascii="Miriam" w:hAnsi="Miriam" w:cs="Miriam"/>
          <w:rtl w:val="true"/>
        </w:rPr>
        <w:t>אשקר</w:t>
      </w:r>
      <w:r>
        <w:rPr>
          <w:rFonts w:cs="FrankRuehl" w:ascii="FrankRuehl" w:hAnsi="FrankRuehl"/>
          <w:sz w:val="28"/>
          <w:szCs w:val="28"/>
          <w:rtl w:val="true"/>
        </w:rPr>
        <w:t xml:space="preserve">), </w:t>
      </w:r>
      <w:r>
        <w:rPr>
          <w:rFonts w:ascii="FrankRuehl" w:hAnsi="FrankRuehl" w:cs="FrankRuehl"/>
          <w:sz w:val="28"/>
          <w:sz w:val="28"/>
          <w:szCs w:val="28"/>
          <w:rtl w:val="true"/>
        </w:rPr>
        <w:t>א</w:t>
      </w:r>
      <w:r>
        <w:rPr>
          <w:rFonts w:ascii="FrankRuehl" w:hAnsi="FrankRuehl" w:cs="FrankRuehl"/>
          <w:spacing w:val="10"/>
          <w:sz w:val="28"/>
          <w:sz w:val="28"/>
          <w:szCs w:val="28"/>
          <w:rtl w:val="true"/>
        </w:rPr>
        <w:t>ש</w:t>
      </w:r>
      <w:r>
        <w:rPr>
          <w:rFonts w:ascii="FrankRuehl" w:hAnsi="FrankRuehl" w:cs="FrankRuehl"/>
          <w:spacing w:val="10"/>
          <w:sz w:val="28"/>
          <w:sz w:val="28"/>
          <w:szCs w:val="28"/>
          <w:rtl w:val="true"/>
        </w:rPr>
        <w:t xml:space="preserve">ר </w:t>
      </w:r>
      <w:r>
        <w:rPr>
          <w:rFonts w:ascii="FrankRuehl" w:hAnsi="FrankRuehl" w:cs="FrankRuehl"/>
          <w:spacing w:val="10"/>
          <w:sz w:val="28"/>
          <w:sz w:val="28"/>
          <w:szCs w:val="28"/>
          <w:rtl w:val="true"/>
        </w:rPr>
        <w:t>יצר פתח לסיום ההליכים כנגד נאשם בלתי</w:t>
      </w:r>
      <w:r>
        <w:rPr>
          <w:rFonts w:ascii="FrankRuehl" w:hAnsi="FrankRuehl" w:cs="FrankRuehl"/>
          <w:spacing w:val="10"/>
          <w:sz w:val="28"/>
          <w:sz w:val="28"/>
          <w:szCs w:val="28"/>
          <w:rtl w:val="true"/>
        </w:rPr>
        <w:t xml:space="preserve"> </w:t>
      </w:r>
      <w:r>
        <w:rPr>
          <w:rFonts w:ascii="FrankRuehl" w:hAnsi="FrankRuehl" w:cs="FrankRuehl"/>
          <w:spacing w:val="10"/>
          <w:sz w:val="28"/>
          <w:sz w:val="28"/>
          <w:szCs w:val="28"/>
          <w:rtl w:val="true"/>
        </w:rPr>
        <w:t>כשיר ובלתי</w:t>
      </w:r>
      <w:r>
        <w:rPr>
          <w:rFonts w:ascii="FrankRuehl" w:hAnsi="FrankRuehl" w:cs="FrankRuehl"/>
          <w:spacing w:val="10"/>
          <w:sz w:val="28"/>
          <w:sz w:val="28"/>
          <w:szCs w:val="28"/>
          <w:rtl w:val="true"/>
        </w:rPr>
        <w:t xml:space="preserve"> </w:t>
      </w:r>
      <w:r>
        <w:rPr>
          <w:rFonts w:ascii="FrankRuehl" w:hAnsi="FrankRuehl" w:cs="FrankRuehl"/>
          <w:spacing w:val="10"/>
          <w:sz w:val="28"/>
          <w:sz w:val="28"/>
          <w:szCs w:val="28"/>
          <w:rtl w:val="true"/>
        </w:rPr>
        <w:t>שפוי ב</w:t>
      </w:r>
      <w:r>
        <w:rPr>
          <w:rFonts w:ascii="FrankRuehl" w:hAnsi="FrankRuehl" w:cs="FrankRuehl"/>
          <w:spacing w:val="10"/>
          <w:sz w:val="28"/>
          <w:sz w:val="28"/>
          <w:szCs w:val="28"/>
          <w:rtl w:val="true"/>
        </w:rPr>
        <w:t xml:space="preserve">דרך של </w:t>
      </w:r>
      <w:r>
        <w:rPr>
          <w:rFonts w:ascii="Miriam" w:hAnsi="Miriam" w:cs="Miriam"/>
          <w:sz w:val="22"/>
          <w:sz w:val="22"/>
          <w:rtl w:val="true"/>
        </w:rPr>
        <w:t>זיכוי</w:t>
      </w:r>
      <w:r>
        <w:rPr>
          <w:rFonts w:cs="FrankRuehl" w:ascii="FrankRuehl" w:hAnsi="FrankRuehl"/>
          <w:sz w:val="28"/>
          <w:szCs w:val="28"/>
          <w:rtl w:val="true"/>
        </w:rPr>
        <w:t xml:space="preserve">, </w:t>
      </w:r>
      <w:r>
        <w:rPr>
          <w:rFonts w:ascii="FrankRuehl" w:hAnsi="FrankRuehl" w:cs="FrankRuehl"/>
          <w:spacing w:val="10"/>
          <w:sz w:val="28"/>
          <w:sz w:val="28"/>
          <w:szCs w:val="28"/>
          <w:rtl w:val="true"/>
        </w:rPr>
        <w:t>בהתקיים תנאים מסוימים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ודחה את עמדת הסניגור כי המקרה הנידון עונה על חריג</w:t>
      </w:r>
      <w:r>
        <w:rPr>
          <w:rFonts w:ascii="FrankRuehl" w:hAnsi="FrankRuehl" w:cs="FrankRuehl"/>
          <w:spacing w:val="10"/>
          <w:sz w:val="28"/>
          <w:sz w:val="28"/>
          <w:szCs w:val="28"/>
          <w:rtl w:val="true"/>
        </w:rPr>
        <w:t xml:space="preserve"> זה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כפי שיובהר בהמשך</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אחד מתנאי החריג בהלכת</w:t>
      </w:r>
      <w:r>
        <w:rPr>
          <w:rFonts w:ascii="FrankRuehl" w:hAnsi="FrankRuehl" w:cs="FrankRuehl"/>
          <w:sz w:val="28"/>
          <w:sz w:val="28"/>
          <w:szCs w:val="28"/>
          <w:rtl w:val="true"/>
        </w:rPr>
        <w:t xml:space="preserve"> </w:t>
      </w:r>
      <w:r>
        <w:rPr>
          <w:rFonts w:ascii="Miriam" w:hAnsi="Miriam" w:cs="Miriam"/>
          <w:rtl w:val="true"/>
        </w:rPr>
        <w:t>אשקר</w:t>
      </w:r>
      <w:r>
        <w:rPr>
          <w:rFonts w:ascii="FrankRuehl" w:hAnsi="FrankRuehl" w:cs="FrankRuehl"/>
          <w:sz w:val="28"/>
          <w:sz w:val="28"/>
          <w:szCs w:val="28"/>
          <w:rtl w:val="true"/>
        </w:rPr>
        <w:t xml:space="preserve"> </w:t>
      </w:r>
      <w:r>
        <w:rPr>
          <w:rFonts w:ascii="FrankRuehl" w:hAnsi="FrankRuehl" w:cs="FrankRuehl"/>
          <w:spacing w:val="10"/>
          <w:sz w:val="28"/>
          <w:sz w:val="28"/>
          <w:szCs w:val="28"/>
          <w:rtl w:val="true"/>
        </w:rPr>
        <w:t xml:space="preserve">הוא כי הסניגור יצהיר </w:t>
      </w:r>
      <w:r>
        <w:rPr>
          <w:rFonts w:ascii="FrankRuehl" w:hAnsi="FrankRuehl" w:cs="FrankRuehl"/>
          <w:spacing w:val="10"/>
          <w:sz w:val="28"/>
          <w:sz w:val="28"/>
          <w:szCs w:val="28"/>
          <w:rtl w:val="true"/>
        </w:rPr>
        <w:t>ש</w:t>
      </w:r>
      <w:r>
        <w:rPr>
          <w:rFonts w:ascii="FrankRuehl" w:hAnsi="FrankRuehl" w:cs="FrankRuehl"/>
          <w:spacing w:val="10"/>
          <w:sz w:val="28"/>
          <w:sz w:val="28"/>
          <w:szCs w:val="28"/>
          <w:rtl w:val="true"/>
        </w:rPr>
        <w:t>הנאשם ביצע את מעשה העבירה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בענייננו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הסניגור סירב להצהיר כי המערערת ביצעה את עבירת הרצח</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אלא לכל היותר את עבירת</w:t>
      </w:r>
      <w:r>
        <w:rPr>
          <w:rFonts w:ascii="FrankRuehl" w:hAnsi="FrankRuehl" w:cs="FrankRuehl"/>
          <w:sz w:val="28"/>
          <w:sz w:val="28"/>
          <w:szCs w:val="28"/>
          <w:rtl w:val="true"/>
        </w:rPr>
        <w:t xml:space="preserve"> </w:t>
      </w:r>
      <w:r>
        <w:rPr>
          <w:rFonts w:ascii="Miriam" w:hAnsi="Miriam" w:cs="Miriam"/>
          <w:rtl w:val="true"/>
        </w:rPr>
        <w:t>המתת תינוק</w:t>
      </w:r>
      <w:r>
        <w:rPr>
          <w:rFonts w:ascii="FrankRuehl" w:hAnsi="FrankRuehl" w:cs="FrankRuehl"/>
          <w:sz w:val="28"/>
          <w:sz w:val="28"/>
          <w:szCs w:val="28"/>
          <w:rtl w:val="true"/>
        </w:rPr>
        <w:t xml:space="preserve"> </w:t>
      </w:r>
      <w:r>
        <w:rPr>
          <w:rFonts w:cs="FrankRuehl" w:ascii="FrankRuehl" w:hAnsi="FrankRuehl"/>
          <w:sz w:val="28"/>
          <w:szCs w:val="28"/>
          <w:rtl w:val="true"/>
        </w:rPr>
        <w:t>(</w:t>
      </w:r>
      <w:r>
        <w:rPr>
          <w:rFonts w:ascii="FrankRuehl" w:hAnsi="FrankRuehl" w:cs="FrankRuehl"/>
          <w:sz w:val="28"/>
          <w:sz w:val="28"/>
          <w:szCs w:val="28"/>
          <w:rtl w:val="true"/>
        </w:rPr>
        <w:t>שהעונש בצידה</w:t>
      </w:r>
      <w:r>
        <w:rPr>
          <w:rFonts w:cs="FrankRuehl" w:ascii="FrankRuehl" w:hAnsi="FrankRuehl"/>
          <w:sz w:val="28"/>
          <w:szCs w:val="28"/>
          <w:rtl w:val="true"/>
        </w:rPr>
        <w:t xml:space="preserve">, </w:t>
      </w:r>
      <w:r>
        <w:rPr>
          <w:rFonts w:ascii="FrankRuehl" w:hAnsi="FrankRuehl" w:cs="FrankRuehl"/>
          <w:sz w:val="28"/>
          <w:sz w:val="28"/>
          <w:szCs w:val="28"/>
          <w:rtl w:val="true"/>
        </w:rPr>
        <w:t>כאמור</w:t>
      </w:r>
      <w:r>
        <w:rPr>
          <w:rFonts w:cs="FrankRuehl" w:ascii="FrankRuehl" w:hAnsi="FrankRuehl"/>
          <w:sz w:val="28"/>
          <w:szCs w:val="28"/>
          <w:rtl w:val="true"/>
        </w:rPr>
        <w:t xml:space="preserve">, </w:t>
      </w:r>
      <w:r>
        <w:rPr>
          <w:rFonts w:ascii="FrankRuehl" w:hAnsi="FrankRuehl" w:cs="FrankRuehl"/>
          <w:sz w:val="28"/>
          <w:sz w:val="28"/>
          <w:szCs w:val="28"/>
          <w:rtl w:val="true"/>
        </w:rPr>
        <w:t>מקל יותר</w:t>
      </w:r>
      <w:r>
        <w:rPr>
          <w:rFonts w:cs="FrankRuehl" w:ascii="FrankRuehl" w:hAnsi="FrankRuehl"/>
          <w:sz w:val="28"/>
          <w:szCs w:val="28"/>
          <w:rtl w:val="true"/>
        </w:rPr>
        <w:t>).</w:t>
      </w:r>
      <w:r>
        <w:rPr>
          <w:rFonts w:cs="FrankRuehl" w:ascii="FrankRuehl" w:hAnsi="FrankRuehl"/>
          <w:sz w:val="28"/>
          <w:szCs w:val="28"/>
          <w:rtl w:val="true"/>
        </w:rPr>
        <w:t xml:space="preserve"> </w:t>
      </w:r>
      <w:r>
        <w:rPr>
          <w:rFonts w:ascii="FrankRuehl" w:hAnsi="FrankRuehl" w:cs="FrankRuehl"/>
          <w:spacing w:val="10"/>
          <w:sz w:val="28"/>
          <w:sz w:val="28"/>
          <w:szCs w:val="28"/>
          <w:rtl w:val="true"/>
        </w:rPr>
        <w:t xml:space="preserve">חרף </w:t>
      </w:r>
      <w:r>
        <w:rPr>
          <w:rFonts w:ascii="FrankRuehl" w:hAnsi="FrankRuehl" w:cs="FrankRuehl"/>
          <w:spacing w:val="10"/>
          <w:sz w:val="28"/>
          <w:sz w:val="28"/>
          <w:szCs w:val="28"/>
          <w:rtl w:val="true"/>
        </w:rPr>
        <w:t>עמידתו על סעיף אישום שונה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ביקש</w:t>
      </w:r>
      <w:r>
        <w:rPr>
          <w:rFonts w:ascii="FrankRuehl" w:hAnsi="FrankRuehl" w:cs="FrankRuehl"/>
          <w:spacing w:val="10"/>
          <w:sz w:val="28"/>
          <w:sz w:val="28"/>
          <w:szCs w:val="28"/>
          <w:rtl w:val="true"/>
        </w:rPr>
        <w:t xml:space="preserve"> הסניגור</w:t>
      </w:r>
      <w:r>
        <w:rPr>
          <w:rFonts w:ascii="FrankRuehl" w:hAnsi="FrankRuehl" w:cs="FrankRuehl"/>
          <w:spacing w:val="10"/>
          <w:sz w:val="28"/>
          <w:sz w:val="28"/>
          <w:szCs w:val="28"/>
          <w:rtl w:val="true"/>
        </w:rPr>
        <w:t xml:space="preserve"> להחיל את חריג</w:t>
      </w:r>
      <w:r>
        <w:rPr>
          <w:rFonts w:ascii="FrankRuehl" w:hAnsi="FrankRuehl" w:cs="FrankRuehl"/>
          <w:sz w:val="28"/>
          <w:sz w:val="28"/>
          <w:szCs w:val="28"/>
          <w:rtl w:val="true"/>
        </w:rPr>
        <w:t xml:space="preserve"> </w:t>
      </w:r>
      <w:r>
        <w:rPr>
          <w:rFonts w:ascii="Miriam" w:hAnsi="Miriam" w:cs="Miriam"/>
          <w:rtl w:val="true"/>
        </w:rPr>
        <w:t>אשקר</w:t>
      </w:r>
      <w:r>
        <w:rPr>
          <w:rFonts w:ascii="FrankRuehl" w:hAnsi="FrankRuehl" w:cs="FrankRuehl"/>
          <w:spacing w:val="10"/>
          <w:sz w:val="28"/>
          <w:sz w:val="28"/>
          <w:szCs w:val="28"/>
          <w:rtl w:val="true"/>
        </w:rPr>
        <w:t xml:space="preserve"> ולהורות על זיכוי המערערת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בית המשפט דחה את הטענה בקובעו כי</w:t>
      </w:r>
      <w:r>
        <w:rPr>
          <w:rFonts w:ascii="FrankRuehl" w:hAnsi="FrankRuehl" w:cs="FrankRuehl"/>
          <w:spacing w:val="10"/>
          <w:sz w:val="28"/>
          <w:sz w:val="28"/>
          <w:szCs w:val="28"/>
          <w:rtl w:val="true"/>
        </w:rPr>
        <w:t xml:space="preserve"> הלכת</w:t>
      </w:r>
      <w:r>
        <w:rPr>
          <w:rFonts w:ascii="FrankRuehl" w:hAnsi="FrankRuehl" w:cs="FrankRuehl"/>
          <w:sz w:val="28"/>
          <w:sz w:val="28"/>
          <w:szCs w:val="28"/>
          <w:rtl w:val="true"/>
        </w:rPr>
        <w:t xml:space="preserve"> </w:t>
      </w:r>
      <w:r>
        <w:rPr>
          <w:rFonts w:ascii="Miriam" w:hAnsi="Miriam" w:cs="Miriam"/>
          <w:rtl w:val="true"/>
        </w:rPr>
        <w:t>אשקר</w:t>
      </w:r>
      <w:r>
        <w:rPr>
          <w:rFonts w:ascii="FrankRuehl" w:hAnsi="FrankRuehl" w:cs="FrankRuehl"/>
          <w:sz w:val="28"/>
          <w:sz w:val="28"/>
          <w:szCs w:val="28"/>
          <w:rtl w:val="true"/>
        </w:rPr>
        <w:t xml:space="preserve"> </w:t>
      </w:r>
      <w:r>
        <w:rPr>
          <w:rFonts w:ascii="FrankRuehl" w:hAnsi="FrankRuehl" w:cs="FrankRuehl"/>
          <w:spacing w:val="10"/>
          <w:sz w:val="28"/>
          <w:sz w:val="28"/>
          <w:szCs w:val="28"/>
          <w:rtl w:val="true"/>
        </w:rPr>
        <w:t xml:space="preserve">מהווה חריג צר </w:t>
      </w:r>
      <w:r>
        <w:rPr>
          <w:rFonts w:ascii="FrankRuehl" w:hAnsi="FrankRuehl" w:cs="FrankRuehl"/>
          <w:spacing w:val="10"/>
          <w:sz w:val="28"/>
          <w:sz w:val="28"/>
          <w:szCs w:val="28"/>
          <w:rtl w:val="true"/>
        </w:rPr>
        <w:t>ה</w:t>
      </w:r>
      <w:r>
        <w:rPr>
          <w:rFonts w:ascii="FrankRuehl" w:hAnsi="FrankRuehl" w:cs="FrankRuehl"/>
          <w:spacing w:val="10"/>
          <w:sz w:val="28"/>
          <w:sz w:val="28"/>
          <w:szCs w:val="28"/>
          <w:rtl w:val="true"/>
        </w:rPr>
        <w:t>חל רק מקום שקיימת הסכמה מלאה בין הצדדים לגבי התמונה המצטיירת מן המקרה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לרבות סעיף האישום הרלוונטי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הודגש כי </w:t>
      </w:r>
      <w:r>
        <w:rPr>
          <w:rFonts w:ascii="FrankRuehl" w:hAnsi="FrankRuehl" w:cs="FrankRuehl"/>
          <w:spacing w:val="10"/>
          <w:sz w:val="28"/>
          <w:sz w:val="28"/>
          <w:szCs w:val="28"/>
          <w:rtl w:val="true"/>
        </w:rPr>
        <w:t>עמידת הסניגור על סעיף עבירה שונה מחייבת בירור של יסודות העבירה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וכי בירור זה אינו</w:t>
      </w:r>
      <w:r>
        <w:rPr>
          <w:rFonts w:ascii="FrankRuehl" w:hAnsi="FrankRuehl" w:cs="FrankRuehl"/>
          <w:spacing w:val="10"/>
          <w:sz w:val="28"/>
          <w:sz w:val="28"/>
          <w:szCs w:val="28"/>
          <w:rtl w:val="true"/>
        </w:rPr>
        <w:t xml:space="preserve"> מתאפשר </w:t>
      </w:r>
      <w:r>
        <w:rPr>
          <w:rFonts w:ascii="FrankRuehl" w:hAnsi="FrankRuehl" w:cs="FrankRuehl"/>
          <w:spacing w:val="10"/>
          <w:sz w:val="28"/>
          <w:sz w:val="28"/>
          <w:szCs w:val="28"/>
          <w:rtl w:val="true"/>
        </w:rPr>
        <w:t>בענייננו</w:t>
      </w:r>
      <w:r>
        <w:rPr>
          <w:rFonts w:ascii="FrankRuehl" w:hAnsi="FrankRuehl" w:cs="FrankRuehl"/>
          <w:spacing w:val="10"/>
          <w:sz w:val="28"/>
          <w:sz w:val="28"/>
          <w:szCs w:val="28"/>
          <w:rtl w:val="true"/>
        </w:rPr>
        <w:t xml:space="preserve"> בשל המחסום הדיוני שקם עם ההכרזה על המערערת כבלתי</w:t>
      </w:r>
      <w:r>
        <w:rPr>
          <w:rFonts w:ascii="FrankRuehl" w:hAnsi="FrankRuehl" w:cs="FrankRuehl"/>
          <w:spacing w:val="10"/>
          <w:sz w:val="28"/>
          <w:sz w:val="28"/>
          <w:szCs w:val="28"/>
          <w:rtl w:val="true"/>
        </w:rPr>
        <w:t xml:space="preserve"> </w:t>
      </w:r>
      <w:r>
        <w:rPr>
          <w:rFonts w:ascii="FrankRuehl" w:hAnsi="FrankRuehl" w:cs="FrankRuehl"/>
          <w:spacing w:val="10"/>
          <w:sz w:val="28"/>
          <w:sz w:val="28"/>
          <w:szCs w:val="28"/>
          <w:rtl w:val="true"/>
        </w:rPr>
        <w:t>כשירה לעמוד לדין</w:t>
      </w:r>
      <w:r>
        <w:rPr>
          <w:rFonts w:cs="FrankRuehl" w:ascii="FrankRuehl" w:hAnsi="FrankRuehl"/>
          <w:spacing w:val="10"/>
          <w:sz w:val="28"/>
          <w:szCs w:val="28"/>
          <w:rtl w:val="true"/>
        </w:rPr>
        <w:t>.</w:t>
      </w:r>
    </w:p>
    <w:p>
      <w:pPr>
        <w:pStyle w:val="NormalWeb"/>
        <w:bidi w:val="1"/>
        <w:spacing w:lineRule="auto" w:line="360" w:before="0" w:after="0"/>
        <w:ind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Web"/>
        <w:bidi w:val="1"/>
        <w:spacing w:lineRule="auto" w:line="360" w:before="0" w:after="0"/>
        <w:ind w:end="0"/>
        <w:jc w:val="both"/>
        <w:rPr/>
      </w:pPr>
      <w:r>
        <w:rPr>
          <w:rFonts w:eastAsia="FrankRuehl" w:cs="FrankRuehl" w:ascii="FrankRuehl" w:hAnsi="FrankRuehl"/>
          <w:spacing w:val="10"/>
          <w:sz w:val="28"/>
          <w:szCs w:val="28"/>
          <w:rtl w:val="true"/>
        </w:rPr>
        <w:t xml:space="preserve">       </w:t>
      </w:r>
      <w:r>
        <w:rPr>
          <w:spacing w:val="10"/>
          <w:sz w:val="28"/>
          <w:szCs w:val="28"/>
          <w:rtl w:val="true"/>
        </w:rPr>
        <w:tab/>
      </w:r>
      <w:r>
        <w:rPr>
          <w:rFonts w:ascii="FrankRuehl" w:hAnsi="FrankRuehl" w:cs="FrankRuehl"/>
          <w:spacing w:val="10"/>
          <w:sz w:val="28"/>
          <w:sz w:val="28"/>
          <w:szCs w:val="28"/>
          <w:rtl w:val="true"/>
        </w:rPr>
        <w:t>בית משפט קמא</w:t>
      </w:r>
      <w:r>
        <w:rPr>
          <w:rFonts w:ascii="FrankRuehl" w:hAnsi="FrankRuehl" w:cs="FrankRuehl"/>
          <w:spacing w:val="10"/>
          <w:sz w:val="28"/>
          <w:sz w:val="28"/>
          <w:szCs w:val="28"/>
          <w:rtl w:val="true"/>
        </w:rPr>
        <w:t xml:space="preserve"> </w:t>
      </w:r>
      <w:r>
        <w:rPr>
          <w:rFonts w:ascii="FrankRuehl" w:hAnsi="FrankRuehl" w:cs="FrankRuehl"/>
          <w:spacing w:val="10"/>
          <w:sz w:val="28"/>
          <w:sz w:val="28"/>
          <w:szCs w:val="28"/>
          <w:rtl w:val="true"/>
        </w:rPr>
        <w:t>התייחס</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כלשונו</w:t>
      </w:r>
      <w:r>
        <w:rPr>
          <w:rFonts w:cs="FrankRuehl" w:ascii="FrankRuehl" w:hAnsi="FrankRuehl"/>
          <w:spacing w:val="10"/>
          <w:sz w:val="28"/>
          <w:szCs w:val="28"/>
          <w:rtl w:val="true"/>
        </w:rPr>
        <w:t>,</w:t>
      </w:r>
      <w:r>
        <w:rPr>
          <w:rFonts w:cs="FrankRuehl" w:ascii="FrankRuehl" w:hAnsi="FrankRuehl"/>
          <w:spacing w:val="10"/>
          <w:sz w:val="28"/>
          <w:szCs w:val="28"/>
          <w:rtl w:val="true"/>
        </w:rPr>
        <w:t xml:space="preserve"> </w:t>
      </w:r>
      <w:r>
        <w:rPr>
          <w:rFonts w:cs="FrankRuehl" w:ascii="FrankRuehl" w:hAnsi="FrankRuehl"/>
          <w:spacing w:val="10"/>
          <w:sz w:val="28"/>
          <w:szCs w:val="28"/>
          <w:rtl w:val="true"/>
        </w:rPr>
        <w:t>"</w:t>
      </w:r>
      <w:r>
        <w:rPr>
          <w:rFonts w:ascii="FrankRuehl" w:hAnsi="FrankRuehl" w:cs="FrankRuehl"/>
          <w:spacing w:val="10"/>
          <w:sz w:val="28"/>
          <w:sz w:val="28"/>
          <w:szCs w:val="28"/>
          <w:rtl w:val="true"/>
        </w:rPr>
        <w:t>למעלה מן הצורך</w:t>
      </w:r>
      <w:r>
        <w:rPr>
          <w:rFonts w:cs="FrankRuehl" w:ascii="FrankRuehl" w:hAnsi="FrankRuehl"/>
          <w:spacing w:val="10"/>
          <w:sz w:val="28"/>
          <w:szCs w:val="28"/>
          <w:rtl w:val="true"/>
        </w:rPr>
        <w:t>"</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למחלוקת בין הצדדים ביחס לתחולת </w:t>
      </w:r>
      <w:r>
        <w:rPr>
          <w:rFonts w:ascii="FrankRuehl" w:hAnsi="FrankRuehl" w:cs="FrankRuehl"/>
          <w:spacing w:val="10"/>
          <w:sz w:val="28"/>
          <w:sz w:val="28"/>
          <w:szCs w:val="28"/>
          <w:rtl w:val="true"/>
        </w:rPr>
        <w:t xml:space="preserve">העבירה של המתת תינוק </w:t>
      </w:r>
      <w:r>
        <w:rPr>
          <w:rFonts w:ascii="FrankRuehl" w:hAnsi="FrankRuehl" w:cs="FrankRuehl"/>
          <w:spacing w:val="10"/>
          <w:sz w:val="28"/>
          <w:sz w:val="28"/>
          <w:szCs w:val="28"/>
          <w:rtl w:val="true"/>
        </w:rPr>
        <w:t>על</w:t>
      </w:r>
      <w:r>
        <w:rPr>
          <w:rFonts w:ascii="FrankRuehl" w:hAnsi="FrankRuehl" w:cs="FrankRuehl"/>
          <w:spacing w:val="10"/>
          <w:sz w:val="28"/>
          <w:sz w:val="28"/>
          <w:szCs w:val="28"/>
          <w:rtl w:val="true"/>
        </w:rPr>
        <w:t xml:space="preserve"> המערערת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בתור מי שסבלה מ</w:t>
      </w:r>
      <w:r>
        <w:rPr>
          <w:rFonts w:ascii="FrankRuehl" w:hAnsi="FrankRuehl" w:cs="FrankRuehl"/>
          <w:spacing w:val="10"/>
          <w:sz w:val="28"/>
          <w:sz w:val="28"/>
          <w:szCs w:val="28"/>
          <w:rtl w:val="true"/>
        </w:rPr>
        <w:t xml:space="preserve">מחלת נפש </w:t>
      </w:r>
      <w:r>
        <w:rPr>
          <w:rFonts w:ascii="FrankRuehl" w:hAnsi="FrankRuehl" w:cs="FrankRuehl"/>
          <w:spacing w:val="10"/>
          <w:sz w:val="28"/>
          <w:sz w:val="28"/>
          <w:szCs w:val="28"/>
          <w:rtl w:val="true"/>
        </w:rPr>
        <w:t>עוד קודם ל</w:t>
      </w:r>
      <w:r>
        <w:rPr>
          <w:rFonts w:ascii="FrankRuehl" w:hAnsi="FrankRuehl" w:cs="FrankRuehl"/>
          <w:spacing w:val="10"/>
          <w:sz w:val="28"/>
          <w:sz w:val="28"/>
          <w:szCs w:val="28"/>
          <w:rtl w:val="true"/>
        </w:rPr>
        <w:t>ליד</w:t>
      </w:r>
      <w:r>
        <w:rPr>
          <w:rFonts w:ascii="FrankRuehl" w:hAnsi="FrankRuehl" w:cs="FrankRuehl"/>
          <w:spacing w:val="10"/>
          <w:sz w:val="28"/>
          <w:sz w:val="28"/>
          <w:szCs w:val="28"/>
          <w:rtl w:val="true"/>
        </w:rPr>
        <w:t>ת בנה</w:t>
      </w:r>
      <w:r>
        <w:rPr>
          <w:rFonts w:cs="FrankRuehl" w:ascii="FrankRuehl" w:hAnsi="FrankRuehl"/>
          <w:spacing w:val="10"/>
          <w:sz w:val="28"/>
          <w:szCs w:val="28"/>
          <w:rtl w:val="true"/>
        </w:rPr>
        <w:t>.</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כפי שיוצג בהמשך</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המשיבה התנגדה להחלת סעיף זה בטענה כי נאשמת שנמצאה בלתי שפויה איננה עומדת בדרישת </w:t>
      </w:r>
      <w:hyperlink r:id="rId136">
        <w:r>
          <w:rPr>
            <w:rStyle w:val="Hyperlink"/>
            <w:rFonts w:ascii="FrankRuehl" w:hAnsi="FrankRuehl" w:cs="FrankRuehl"/>
            <w:spacing w:val="10"/>
            <w:sz w:val="28"/>
            <w:sz w:val="28"/>
            <w:szCs w:val="28"/>
            <w:rtl w:val="true"/>
          </w:rPr>
          <w:t>סעיף</w:t>
        </w:r>
        <w:r>
          <w:rPr>
            <w:rStyle w:val="Hyperlink"/>
            <w:rFonts w:ascii="FrankRuehl" w:hAnsi="FrankRuehl" w:cs="FrankRuehl"/>
            <w:spacing w:val="10"/>
            <w:sz w:val="28"/>
            <w:sz w:val="28"/>
            <w:szCs w:val="28"/>
            <w:rtl w:val="true"/>
          </w:rPr>
          <w:t xml:space="preserve"> </w:t>
        </w:r>
        <w:r>
          <w:rPr>
            <w:rStyle w:val="Hyperlink"/>
            <w:rFonts w:cs="FrankRuehl" w:ascii="FrankRuehl" w:hAnsi="FrankRuehl"/>
            <w:spacing w:val="10"/>
            <w:sz w:val="28"/>
            <w:szCs w:val="28"/>
          </w:rPr>
          <w:t>303</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w:t>
      </w:r>
      <w:r>
        <w:rPr>
          <w:rFonts w:cs="FrankRuehl" w:ascii="FrankRuehl" w:hAnsi="FrankRuehl"/>
          <w:spacing w:val="10"/>
          <w:sz w:val="28"/>
          <w:szCs w:val="28"/>
          <w:rtl w:val="true"/>
        </w:rPr>
        <w:t>"</w:t>
      </w:r>
      <w:r>
        <w:rPr>
          <w:rFonts w:ascii="FrankRuehl" w:hAnsi="FrankRuehl" w:cs="FrankRuehl"/>
          <w:spacing w:val="10"/>
          <w:sz w:val="28"/>
          <w:sz w:val="28"/>
          <w:szCs w:val="28"/>
          <w:rtl w:val="true"/>
        </w:rPr>
        <w:t>ערעור שיקול הדעת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עקב אי</w:t>
      </w:r>
      <w:r>
        <w:rPr>
          <w:rFonts w:cs="FrankRuehl" w:ascii="FrankRuehl" w:hAnsi="FrankRuehl"/>
          <w:spacing w:val="10"/>
          <w:sz w:val="28"/>
          <w:szCs w:val="28"/>
          <w:rtl w:val="true"/>
        </w:rPr>
        <w:t>-</w:t>
      </w:r>
      <w:r>
        <w:rPr>
          <w:rFonts w:ascii="FrankRuehl" w:hAnsi="FrankRuehl" w:cs="FrankRuehl"/>
          <w:spacing w:val="10"/>
          <w:sz w:val="28"/>
          <w:sz w:val="28"/>
          <w:szCs w:val="28"/>
          <w:rtl w:val="true"/>
        </w:rPr>
        <w:t>החלמה מתוצאות הלידה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מבלי לקבוע מסמרות בעניין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צוין</w:t>
      </w:r>
      <w:r>
        <w:rPr>
          <w:rFonts w:ascii="FrankRuehl" w:hAnsi="FrankRuehl" w:cs="FrankRuehl"/>
          <w:spacing w:val="10"/>
          <w:sz w:val="28"/>
          <w:sz w:val="28"/>
          <w:szCs w:val="28"/>
          <w:rtl w:val="true"/>
        </w:rPr>
        <w:t xml:space="preserve"> כי הפסיקה והספרות ביחס </w:t>
      </w:r>
      <w:hyperlink r:id="rId137">
        <w:r>
          <w:rPr>
            <w:rStyle w:val="Hyperlink"/>
            <w:rFonts w:ascii="FrankRuehl" w:hAnsi="FrankRuehl" w:cs="FrankRuehl"/>
            <w:spacing w:val="10"/>
            <w:sz w:val="28"/>
            <w:sz w:val="28"/>
            <w:szCs w:val="28"/>
            <w:rtl w:val="true"/>
          </w:rPr>
          <w:t xml:space="preserve">לסעיף </w:t>
        </w:r>
        <w:r>
          <w:rPr>
            <w:rStyle w:val="Hyperlink"/>
            <w:rFonts w:cs="FrankRuehl" w:ascii="FrankRuehl" w:hAnsi="FrankRuehl"/>
            <w:spacing w:val="10"/>
            <w:sz w:val="28"/>
            <w:szCs w:val="28"/>
          </w:rPr>
          <w:t>303</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תומכים בפרשנות המשיבה</w:t>
      </w:r>
      <w:r>
        <w:rPr>
          <w:rFonts w:ascii="FrankRuehl" w:hAnsi="FrankRuehl" w:cs="FrankRuehl"/>
          <w:spacing w:val="10"/>
          <w:sz w:val="28"/>
          <w:sz w:val="28"/>
          <w:szCs w:val="28"/>
          <w:rtl w:val="true"/>
        </w:rPr>
        <w:t xml:space="preserve"> כי</w:t>
      </w:r>
      <w:r>
        <w:rPr>
          <w:rFonts w:ascii="FrankRuehl" w:hAnsi="FrankRuehl" w:cs="FrankRuehl"/>
          <w:spacing w:val="10"/>
          <w:sz w:val="28"/>
          <w:sz w:val="28"/>
          <w:szCs w:val="28"/>
          <w:rtl w:val="true"/>
        </w:rPr>
        <w:t xml:space="preserve"> </w:t>
      </w:r>
      <w:r>
        <w:rPr>
          <w:rFonts w:ascii="FrankRuehl" w:hAnsi="FrankRuehl" w:cs="FrankRuehl"/>
          <w:spacing w:val="10"/>
          <w:sz w:val="28"/>
          <w:sz w:val="28"/>
          <w:szCs w:val="28"/>
          <w:rtl w:val="true"/>
        </w:rPr>
        <w:t>העבירה של המתת תינוק</w:t>
      </w:r>
      <w:r>
        <w:rPr>
          <w:rFonts w:ascii="FrankRuehl" w:hAnsi="FrankRuehl" w:cs="FrankRuehl"/>
          <w:spacing w:val="10"/>
          <w:sz w:val="28"/>
          <w:sz w:val="28"/>
          <w:szCs w:val="28"/>
          <w:rtl w:val="true"/>
        </w:rPr>
        <w:t xml:space="preserve"> לא </w:t>
      </w:r>
      <w:r>
        <w:rPr>
          <w:rFonts w:ascii="FrankRuehl" w:hAnsi="FrankRuehl" w:cs="FrankRuehl"/>
          <w:spacing w:val="10"/>
          <w:sz w:val="28"/>
          <w:sz w:val="28"/>
          <w:szCs w:val="28"/>
          <w:rtl w:val="true"/>
        </w:rPr>
        <w:t xml:space="preserve">נועדה </w:t>
      </w:r>
      <w:r>
        <w:rPr>
          <w:rFonts w:ascii="FrankRuehl" w:hAnsi="FrankRuehl" w:cs="FrankRuehl"/>
          <w:spacing w:val="10"/>
          <w:sz w:val="28"/>
          <w:sz w:val="28"/>
          <w:szCs w:val="28"/>
          <w:rtl w:val="true"/>
        </w:rPr>
        <w:t>לחול על נשים אשר סובלות ממחלת נפש קשה</w:t>
      </w:r>
      <w:r>
        <w:rPr>
          <w:rFonts w:cs="FrankRuehl" w:ascii="FrankRuehl" w:hAnsi="FrankRuehl"/>
          <w:spacing w:val="10"/>
          <w:sz w:val="28"/>
          <w:szCs w:val="28"/>
          <w:rtl w:val="true"/>
        </w:rPr>
        <w:t>.</w:t>
      </w:r>
    </w:p>
    <w:p>
      <w:pPr>
        <w:pStyle w:val="NormalWeb"/>
        <w:bidi w:val="1"/>
        <w:spacing w:lineRule="auto" w:line="360" w:before="0" w:after="0"/>
        <w:ind w:end="0"/>
        <w:jc w:val="both"/>
        <w:rPr/>
      </w:pPr>
      <w:r>
        <w:rPr>
          <w:rFonts w:eastAsia="FrankRuehl" w:cs="FrankRuehl" w:ascii="FrankRuehl" w:hAnsi="FrankRuehl"/>
          <w:sz w:val="28"/>
          <w:szCs w:val="28"/>
          <w:rtl w:val="true"/>
        </w:rPr>
        <w:t xml:space="preserve"> </w:t>
      </w:r>
    </w:p>
    <w:p>
      <w:pPr>
        <w:pStyle w:val="Heading1"/>
        <w:keepNext w:val="true"/>
        <w:keepLines/>
        <w:overflowPunct w:val="false"/>
        <w:autoSpaceDE w:val="false"/>
        <w:bidi w:val="1"/>
        <w:spacing w:lineRule="auto" w:line="360" w:before="0" w:after="0"/>
        <w:ind w:hanging="0" w:start="0" w:end="0"/>
        <w:jc w:val="start"/>
        <w:textAlignment w:val="baseline"/>
        <w:rPr>
          <w:rFonts w:ascii="Century" w:hAnsi="Century" w:cs="Miriam"/>
          <w:b w:val="false"/>
          <w:bCs w:val="false"/>
          <w:kern w:val="0"/>
          <w:sz w:val="22"/>
          <w:szCs w:val="24"/>
          <w:u w:val="single"/>
        </w:rPr>
      </w:pPr>
      <w:r>
        <w:rPr>
          <w:rFonts w:ascii="Century" w:hAnsi="Century" w:cs="Miriam"/>
          <w:b w:val="false"/>
          <w:b w:val="false"/>
          <w:bCs w:val="false"/>
          <w:kern w:val="0"/>
          <w:sz w:val="22"/>
          <w:sz w:val="22"/>
          <w:szCs w:val="24"/>
          <w:u w:val="single"/>
          <w:rtl w:val="true"/>
        </w:rPr>
        <w:t>טענות</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הצדדים</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בערעור</w:t>
      </w:r>
    </w:p>
    <w:p>
      <w:pPr>
        <w:pStyle w:val="Heading1"/>
        <w:keepNext w:val="true"/>
        <w:keepLines/>
        <w:overflowPunct w:val="false"/>
        <w:autoSpaceDE w:val="false"/>
        <w:bidi w:val="1"/>
        <w:spacing w:lineRule="auto" w:line="360" w:before="0" w:after="0"/>
        <w:ind w:hanging="0" w:start="0" w:end="0"/>
        <w:jc w:val="start"/>
        <w:textAlignment w:val="baseline"/>
        <w:rPr>
          <w:rFonts w:ascii="Century" w:hAnsi="Century" w:cs="Miriam"/>
          <w:b w:val="false"/>
          <w:bCs w:val="false"/>
          <w:kern w:val="0"/>
          <w:sz w:val="22"/>
          <w:szCs w:val="24"/>
          <w:u w:val="single"/>
        </w:rPr>
      </w:pPr>
      <w:r>
        <w:rPr>
          <w:rFonts w:cs="Miriam" w:ascii="Century" w:hAnsi="Century"/>
          <w:b w:val="false"/>
          <w:bCs w:val="false"/>
          <w:kern w:val="0"/>
          <w:sz w:val="22"/>
          <w:szCs w:val="24"/>
          <w:u w:val="single"/>
          <w:rtl w:val="true"/>
        </w:rPr>
      </w:r>
    </w:p>
    <w:p>
      <w:pPr>
        <w:pStyle w:val="Ruller42"/>
        <w:numPr>
          <w:ilvl w:val="0"/>
          <w:numId w:val="2"/>
        </w:numPr>
        <w:ind w:hanging="0" w:start="0" w:end="0"/>
        <w:jc w:val="both"/>
        <w:rPr/>
      </w:pPr>
      <w:r>
        <w:rPr>
          <w:rFonts w:ascii="FrankRuehl" w:hAnsi="FrankRuehl" w:cs="FrankRuehl"/>
          <w:sz w:val="28"/>
          <w:sz w:val="28"/>
          <w:rtl w:val="true"/>
        </w:rPr>
        <w:t>בא</w:t>
      </w:r>
      <w:r>
        <w:rPr>
          <w:rFonts w:ascii="FrankRuehl" w:hAnsi="FrankRuehl" w:cs="FrankRuehl"/>
          <w:sz w:val="28"/>
          <w:sz w:val="28"/>
          <w:rtl w:val="true"/>
        </w:rPr>
        <w:t xml:space="preserve"> </w:t>
      </w:r>
      <w:r>
        <w:rPr>
          <w:rFonts w:ascii="FrankRuehl" w:hAnsi="FrankRuehl" w:cs="FrankRuehl"/>
          <w:sz w:val="28"/>
          <w:sz w:val="28"/>
          <w:rtl w:val="true"/>
        </w:rPr>
        <w:t>כוח המערערת טוען כי ראוי להחיל את חריג</w:t>
      </w:r>
      <w:r>
        <w:rPr>
          <w:rtl w:val="true"/>
        </w:rPr>
        <w:t xml:space="preserve"> </w:t>
      </w:r>
      <w:r>
        <w:rPr>
          <w:rFonts w:ascii="Miriam" w:hAnsi="Miriam" w:cs="Miriam"/>
          <w:szCs w:val="24"/>
          <w:rtl w:val="true"/>
        </w:rPr>
        <w:t xml:space="preserve">אשקר </w:t>
      </w:r>
      <w:r>
        <w:rPr>
          <w:rtl w:val="true"/>
        </w:rPr>
        <w:t xml:space="preserve">על </w:t>
      </w:r>
      <w:r>
        <w:rPr>
          <w:rtl w:val="true"/>
        </w:rPr>
        <w:t>המערערת</w:t>
      </w:r>
      <w:r>
        <w:rPr>
          <w:rtl w:val="true"/>
        </w:rPr>
        <w:t xml:space="preserve">. </w:t>
      </w:r>
      <w:r>
        <w:rPr>
          <w:rtl w:val="true"/>
        </w:rPr>
        <w:t>לשיטתו</w:t>
      </w:r>
      <w:r>
        <w:rPr>
          <w:rtl w:val="true"/>
        </w:rPr>
        <w:t xml:space="preserve">, </w:t>
      </w:r>
      <w:r>
        <w:rPr>
          <w:rtl w:val="true"/>
        </w:rPr>
        <w:t>יש מקום לפרש את החריג כך שיחול</w:t>
      </w:r>
      <w:r>
        <w:rPr>
          <w:rtl w:val="true"/>
        </w:rPr>
        <w:t xml:space="preserve">, </w:t>
      </w:r>
      <w:r>
        <w:rPr>
          <w:rtl w:val="true"/>
        </w:rPr>
        <w:t>בתנאים מסוימים</w:t>
      </w:r>
      <w:r>
        <w:rPr>
          <w:rtl w:val="true"/>
        </w:rPr>
        <w:t xml:space="preserve">, </w:t>
      </w:r>
      <w:r>
        <w:rPr>
          <w:rtl w:val="true"/>
        </w:rPr>
        <w:t>גם כאשר ישנה אי</w:t>
      </w:r>
      <w:r>
        <w:rPr>
          <w:rtl w:val="true"/>
        </w:rPr>
        <w:t>-</w:t>
      </w:r>
      <w:r>
        <w:rPr>
          <w:rtl w:val="true"/>
        </w:rPr>
        <w:t>הסכמה על סעיף העבירה</w:t>
      </w:r>
      <w:r>
        <w:rPr>
          <w:rtl w:val="true"/>
        </w:rPr>
        <w:t xml:space="preserve">, </w:t>
      </w:r>
      <w:r>
        <w:rPr>
          <w:rtl w:val="true"/>
        </w:rPr>
        <w:t>כבענייננו</w:t>
      </w:r>
      <w:r>
        <w:rPr>
          <w:rtl w:val="true"/>
        </w:rPr>
        <w:t xml:space="preserve">. </w:t>
      </w:r>
      <w:r>
        <w:rPr>
          <w:rtl w:val="true"/>
        </w:rPr>
        <w:t>בא</w:t>
      </w:r>
      <w:r>
        <w:rPr>
          <w:rtl w:val="true"/>
        </w:rPr>
        <w:t xml:space="preserve"> </w:t>
      </w:r>
      <w:r>
        <w:rPr>
          <w:rtl w:val="true"/>
        </w:rPr>
        <w:t xml:space="preserve">הכוח מציע כי בהתקיים מחלוקת בנוגע לסעיף העבירה אשר ניתן להכריע בה </w:t>
      </w:r>
      <w:r>
        <w:rPr>
          <w:rFonts w:ascii="Century" w:hAnsi="Century" w:cs="Century"/>
          <w:rtl w:val="true"/>
        </w:rPr>
        <w:t xml:space="preserve">ללא </w:t>
      </w:r>
      <w:r>
        <w:rPr>
          <w:rtl w:val="true"/>
        </w:rPr>
        <w:t>צורך</w:t>
      </w:r>
      <w:r>
        <w:rPr>
          <w:rFonts w:ascii="Century" w:hAnsi="Century" w:cs="Century"/>
          <w:rtl w:val="true"/>
        </w:rPr>
        <w:t xml:space="preserve"> בקיום </w:t>
      </w:r>
      <w:r>
        <w:rPr>
          <w:rFonts w:cs="Century" w:ascii="Century" w:hAnsi="Century"/>
          <w:rtl w:val="true"/>
        </w:rPr>
        <w:t>"</w:t>
      </w:r>
      <w:r>
        <w:rPr>
          <w:rFonts w:ascii="Century" w:hAnsi="Century" w:cs="Century"/>
          <w:rtl w:val="true"/>
        </w:rPr>
        <w:t>הוכחות</w:t>
      </w:r>
      <w:r>
        <w:rPr>
          <w:rFonts w:cs="Century" w:ascii="Century" w:hAnsi="Century"/>
          <w:rtl w:val="true"/>
        </w:rPr>
        <w:t xml:space="preserve">", </w:t>
      </w:r>
      <w:r>
        <w:rPr>
          <w:rFonts w:ascii="Century" w:hAnsi="Century" w:cs="Century"/>
          <w:rtl w:val="true"/>
        </w:rPr>
        <w:t>מחובתו</w:t>
      </w:r>
      <w:r>
        <w:rPr>
          <w:rtl w:val="true"/>
        </w:rPr>
        <w:t xml:space="preserve"> של בית המשפט לערוך בירור אשר לעבירה הנכונה</w:t>
      </w:r>
      <w:r>
        <w:rPr>
          <w:rtl w:val="true"/>
        </w:rPr>
        <w:t xml:space="preserve">. </w:t>
      </w:r>
      <w:r>
        <w:rPr>
          <w:rtl w:val="true"/>
        </w:rPr>
        <w:t>מצב זה יתרחש</w:t>
      </w:r>
      <w:r>
        <w:rPr>
          <w:rtl w:val="true"/>
        </w:rPr>
        <w:t xml:space="preserve">, </w:t>
      </w:r>
      <w:r>
        <w:rPr>
          <w:rtl w:val="true"/>
        </w:rPr>
        <w:t>לטענתו</w:t>
      </w:r>
      <w:r>
        <w:rPr>
          <w:rtl w:val="true"/>
        </w:rPr>
        <w:t xml:space="preserve">, </w:t>
      </w:r>
      <w:r>
        <w:rPr>
          <w:rtl w:val="true"/>
        </w:rPr>
        <w:t xml:space="preserve">כאשר המחלוקת היא </w:t>
      </w:r>
      <w:r>
        <w:rPr>
          <w:rFonts w:ascii="Miriam" w:hAnsi="Miriam" w:cs="Miriam"/>
          <w:szCs w:val="24"/>
          <w:rtl w:val="true"/>
        </w:rPr>
        <w:t>בעניין משפטי מובהק או בעניין שבמומחיות</w:t>
      </w:r>
      <w:r>
        <w:rPr>
          <w:rtl w:val="true"/>
        </w:rPr>
        <w:t xml:space="preserve">, </w:t>
      </w:r>
      <w:r>
        <w:rPr>
          <w:rtl w:val="true"/>
        </w:rPr>
        <w:t>שאז אין נפקא מינא אם הנאשם כשיר לעמוד לדין לצורך הבירור הנדרש</w:t>
      </w:r>
      <w:r>
        <w:rPr>
          <w:rtl w:val="true"/>
        </w:rPr>
        <w:t xml:space="preserve">. </w:t>
      </w:r>
      <w:r>
        <w:rPr>
          <w:rtl w:val="true"/>
        </w:rPr>
        <w:t xml:space="preserve">הסניגור סבור כי המחלוקת בענייננו </w:t>
      </w:r>
      <w:r>
        <w:rPr>
          <w:rtl w:val="true"/>
        </w:rPr>
        <w:t>עוסקת בעניין שבמומחיות – קרי</w:t>
      </w:r>
      <w:r>
        <w:rPr>
          <w:rtl w:val="true"/>
        </w:rPr>
        <w:t xml:space="preserve">, </w:t>
      </w:r>
      <w:r>
        <w:rPr>
          <w:rtl w:val="true"/>
        </w:rPr>
        <w:t xml:space="preserve">האם חוות הדעת הפסיכיאטרית מצביעה על קיום הקשר הסיבתי הדרוש </w:t>
      </w:r>
      <w:hyperlink r:id="rId138">
        <w:r>
          <w:rPr>
            <w:rStyle w:val="Hyperlink"/>
            <w:rtl w:val="true"/>
          </w:rPr>
          <w:t>לסעיף</w:t>
        </w:r>
        <w:r>
          <w:rPr>
            <w:rStyle w:val="Hyperlink"/>
            <w:rtl w:val="true"/>
          </w:rPr>
          <w:t xml:space="preserve"> </w:t>
        </w:r>
        <w:r>
          <w:rPr>
            <w:rStyle w:val="Hyperlink"/>
          </w:rPr>
          <w:t>303</w:t>
        </w:r>
      </w:hyperlink>
      <w:r>
        <w:rPr>
          <w:rtl w:val="true"/>
        </w:rPr>
        <w:t xml:space="preserve">, </w:t>
      </w:r>
      <w:r>
        <w:rPr>
          <w:rtl w:val="true"/>
        </w:rPr>
        <w:t>בין אירועי הלידה לבין מצבה הנפשי של המערערת</w:t>
      </w:r>
      <w:r>
        <w:rPr>
          <w:rtl w:val="true"/>
        </w:rPr>
        <w:t xml:space="preserve"> – ועל כן הערכאה הדיונית הייתה רשאית להכריע במחלוקת</w:t>
      </w:r>
      <w:r>
        <w:rPr>
          <w:rtl w:val="true"/>
        </w:rPr>
        <w:t>,</w:t>
      </w:r>
      <w:r>
        <w:rPr>
          <w:rtl w:val="true"/>
        </w:rPr>
        <w:t xml:space="preserve"> </w:t>
      </w:r>
      <w:r>
        <w:rPr>
          <w:rtl w:val="true"/>
        </w:rPr>
        <w:t>ולהורות</w:t>
      </w:r>
      <w:r>
        <w:rPr>
          <w:rtl w:val="true"/>
        </w:rPr>
        <w:t xml:space="preserve">, </w:t>
      </w:r>
      <w:r>
        <w:rPr>
          <w:rtl w:val="true"/>
        </w:rPr>
        <w:t>בהתאם</w:t>
      </w:r>
      <w:r>
        <w:rPr>
          <w:rtl w:val="true"/>
        </w:rPr>
        <w:t xml:space="preserve">, </w:t>
      </w:r>
      <w:r>
        <w:rPr>
          <w:rtl w:val="true"/>
        </w:rPr>
        <w:t>על זיכוי המערערת</w:t>
      </w:r>
      <w:r>
        <w:rPr>
          <w:rFonts w:cs="Miriam" w:ascii="Miriam" w:hAnsi="Miriam"/>
          <w:szCs w:val="24"/>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הסניגור מוסיף לעמוד על כך שהעבירה </w:t>
      </w:r>
      <w:r>
        <w:rPr>
          <w:rtl w:val="true"/>
        </w:rPr>
        <w:t>"</w:t>
      </w:r>
      <w:r>
        <w:rPr>
          <w:rtl w:val="true"/>
        </w:rPr>
        <w:t>הנכונה</w:t>
      </w:r>
      <w:r>
        <w:rPr>
          <w:rtl w:val="true"/>
        </w:rPr>
        <w:t xml:space="preserve">" </w:t>
      </w:r>
      <w:r>
        <w:rPr>
          <w:rtl w:val="true"/>
        </w:rPr>
        <w:t>המתגבשת ממעשי הנאשמת הינה המתת תינוק</w:t>
      </w:r>
      <w:r>
        <w:rPr>
          <w:rtl w:val="true"/>
        </w:rPr>
        <w:t xml:space="preserve">, </w:t>
      </w:r>
      <w:r>
        <w:rPr>
          <w:rtl w:val="true"/>
        </w:rPr>
        <w:t>ולא עבירת הרצח</w:t>
      </w:r>
      <w:r>
        <w:rPr>
          <w:rtl w:val="true"/>
        </w:rPr>
        <w:t xml:space="preserve">, </w:t>
      </w:r>
      <w:r>
        <w:rPr>
          <w:rtl w:val="true"/>
        </w:rPr>
        <w:t>כקביעת בית משפט קמא</w:t>
      </w:r>
      <w:r>
        <w:rPr>
          <w:rtl w:val="true"/>
        </w:rPr>
        <w:t xml:space="preserve">. </w:t>
      </w:r>
      <w:r>
        <w:rPr>
          <w:rtl w:val="true"/>
        </w:rPr>
        <w:t>זאת</w:t>
      </w:r>
      <w:r>
        <w:rPr>
          <w:rtl w:val="true"/>
        </w:rPr>
        <w:t xml:space="preserve"> </w:t>
      </w:r>
      <w:r>
        <w:rPr>
          <w:rtl w:val="true"/>
        </w:rPr>
        <w:t>על פי חוות הדעת הפסיכיאטריות</w:t>
      </w:r>
      <w:r>
        <w:rPr>
          <w:rtl w:val="true"/>
        </w:rPr>
        <w:t xml:space="preserve">; </w:t>
      </w:r>
      <w:r>
        <w:rPr>
          <w:rtl w:val="true"/>
        </w:rPr>
        <w:t xml:space="preserve">ועל פי הטענות </w:t>
      </w:r>
      <w:r>
        <w:rPr>
          <w:rtl w:val="true"/>
        </w:rPr>
        <w:t xml:space="preserve">כי </w:t>
      </w:r>
      <w:hyperlink r:id="rId139">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 xml:space="preserve">הוא בבחינת דין מיוחד </w:t>
      </w:r>
      <w:r>
        <w:rPr>
          <w:rtl w:val="true"/>
        </w:rPr>
        <w:t>(</w:t>
      </w:r>
      <w:r>
        <w:rPr>
          <w:rFonts w:cs="FrankRuehl" w:ascii="FrankRuehl" w:hAnsi="FrankRuehl"/>
          <w:szCs w:val="24"/>
        </w:rPr>
        <w:t>Lex Specialis</w:t>
      </w:r>
      <w:r>
        <w:rPr>
          <w:rtl w:val="true"/>
        </w:rPr>
        <w:t>)</w:t>
      </w:r>
      <w:r>
        <w:rPr>
          <w:rtl w:val="true"/>
        </w:rPr>
        <w:t>,</w:t>
      </w:r>
      <w:r>
        <w:rPr>
          <w:rtl w:val="true"/>
        </w:rPr>
        <w:t xml:space="preserve"> </w:t>
      </w:r>
      <w:r>
        <w:rPr>
          <w:rtl w:val="true"/>
        </w:rPr>
        <w:t>ו</w:t>
      </w:r>
      <w:r>
        <w:rPr>
          <w:rtl w:val="true"/>
        </w:rPr>
        <w:t xml:space="preserve">כי </w:t>
      </w:r>
      <w:r>
        <w:rPr>
          <w:rtl w:val="true"/>
        </w:rPr>
        <w:t>לא מתקיימות ראיות לכאורה לאישום ברצח נוכח היעדר היכולת של המערערת לגבש כוונת תחילה</w:t>
      </w:r>
      <w:r>
        <w:rPr>
          <w:rtl w:val="true"/>
        </w:rPr>
        <w:t>.</w:t>
      </w:r>
    </w:p>
    <w:p>
      <w:pPr>
        <w:pStyle w:val="Ruller41"/>
        <w:ind w:end="0"/>
        <w:jc w:val="both"/>
        <w:rPr/>
      </w:pPr>
      <w:r>
        <w:rPr>
          <w:rtl w:val="true"/>
        </w:rPr>
      </w:r>
    </w:p>
    <w:p>
      <w:pPr>
        <w:pStyle w:val="Ruller41"/>
        <w:ind w:end="0"/>
        <w:jc w:val="both"/>
        <w:rPr/>
      </w:pPr>
      <w:r>
        <w:rPr>
          <w:rFonts w:eastAsia="Arial TUR" w:cs="Arial TUR"/>
          <w:rtl w:val="true"/>
        </w:rPr>
        <w:t xml:space="preserve">        </w:t>
      </w:r>
      <w:r>
        <w:rPr>
          <w:rStyle w:val="apple-tab-span"/>
          <w:rFonts w:cs="FrankRuehl" w:ascii="FrankRuehl" w:hAnsi="FrankRuehl"/>
          <w:sz w:val="28"/>
          <w:rtl w:val="true"/>
        </w:rPr>
        <w:tab/>
      </w:r>
      <w:r>
        <w:rPr>
          <w:rtl w:val="true"/>
        </w:rPr>
        <w:t>במישור</w:t>
      </w:r>
      <w:r>
        <w:rPr>
          <w:rFonts w:eastAsia="Arial TUR" w:cs="Arial TUR"/>
          <w:rtl w:val="true"/>
        </w:rPr>
        <w:t xml:space="preserve"> </w:t>
      </w:r>
      <w:r>
        <w:rPr>
          <w:rtl w:val="true"/>
        </w:rPr>
        <w:t>העקרוני</w:t>
      </w:r>
      <w:r>
        <w:rPr>
          <w:rtl w:val="true"/>
        </w:rPr>
        <w:t xml:space="preserve">, </w:t>
      </w:r>
      <w:r>
        <w:rPr>
          <w:rtl w:val="true"/>
        </w:rPr>
        <w:t>טוען</w:t>
      </w:r>
      <w:r>
        <w:rPr>
          <w:rFonts w:eastAsia="Arial TUR" w:cs="Arial TUR"/>
          <w:rtl w:val="true"/>
        </w:rPr>
        <w:t xml:space="preserve"> </w:t>
      </w:r>
      <w:r>
        <w:rPr>
          <w:rtl w:val="true"/>
        </w:rPr>
        <w:t>הסניגור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ייתכן</w:t>
      </w:r>
      <w:r>
        <w:rPr>
          <w:rFonts w:eastAsia="Arial TUR" w:cs="Arial TUR"/>
          <w:rtl w:val="true"/>
        </w:rPr>
        <w:t xml:space="preserve"> </w:t>
      </w:r>
      <w:r>
        <w:rPr>
          <w:rtl w:val="true"/>
        </w:rPr>
        <w:t>ש</w:t>
      </w:r>
      <w:r>
        <w:rPr>
          <w:rtl w:val="true"/>
        </w:rPr>
        <w:t>המאשימה</w:t>
      </w:r>
      <w:r>
        <w:rPr>
          <w:rFonts w:eastAsia="Arial TUR" w:cs="Arial TUR"/>
          <w:rtl w:val="true"/>
        </w:rPr>
        <w:t xml:space="preserve"> </w:t>
      </w:r>
      <w:r>
        <w:rPr>
          <w:rtl w:val="true"/>
        </w:rPr>
        <w:t>תקבע</w:t>
      </w:r>
      <w:r>
        <w:rPr>
          <w:rFonts w:eastAsia="Arial TUR" w:cs="Arial TUR"/>
          <w:rtl w:val="true"/>
        </w:rPr>
        <w:t xml:space="preserve"> </w:t>
      </w:r>
      <w:r>
        <w:rPr>
          <w:rtl w:val="true"/>
        </w:rPr>
        <w:t>ב</w:t>
      </w:r>
      <w:r>
        <w:rPr>
          <w:rtl w:val="true"/>
        </w:rPr>
        <w:t>איזו</w:t>
      </w:r>
      <w:r>
        <w:rPr>
          <w:rFonts w:eastAsia="Arial TUR" w:cs="Arial TUR"/>
          <w:rtl w:val="true"/>
        </w:rPr>
        <w:t xml:space="preserve"> </w:t>
      </w:r>
      <w:r>
        <w:rPr>
          <w:rtl w:val="true"/>
        </w:rPr>
        <w:t>עבירה</w:t>
      </w:r>
      <w:r>
        <w:rPr>
          <w:rFonts w:eastAsia="Arial TUR" w:cs="Arial TUR"/>
          <w:rtl w:val="true"/>
        </w:rPr>
        <w:t xml:space="preserve"> </w:t>
      </w:r>
      <w:r>
        <w:rPr>
          <w:rtl w:val="true"/>
        </w:rPr>
        <w:t>יופסקו</w:t>
      </w:r>
      <w:r>
        <w:rPr>
          <w:rFonts w:eastAsia="Arial TUR" w:cs="Arial TUR"/>
          <w:rtl w:val="true"/>
        </w:rPr>
        <w:t xml:space="preserve"> </w:t>
      </w:r>
      <w:r>
        <w:rPr>
          <w:rtl w:val="true"/>
        </w:rPr>
        <w:t>ההליכים</w:t>
      </w:r>
      <w:r>
        <w:rPr>
          <w:rFonts w:eastAsia="Arial TUR" w:cs="Arial TUR"/>
          <w:rtl w:val="true"/>
        </w:rPr>
        <w:t xml:space="preserve"> </w:t>
      </w:r>
      <w:r>
        <w:rPr>
          <w:rtl w:val="true"/>
        </w:rPr>
        <w:t>כנגד</w:t>
      </w:r>
      <w:r>
        <w:rPr>
          <w:rFonts w:eastAsia="Arial TUR" w:cs="Arial TUR"/>
          <w:rtl w:val="true"/>
        </w:rPr>
        <w:t xml:space="preserve"> </w:t>
      </w:r>
      <w:r>
        <w:rPr>
          <w:rtl w:val="true"/>
        </w:rPr>
        <w:t>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w:t>
      </w:r>
      <w:r>
        <w:rPr>
          <w:rFonts w:eastAsia="Arial TUR" w:cs="Arial TUR"/>
          <w:rtl w:val="true"/>
        </w:rPr>
        <w:t xml:space="preserve"> </w:t>
      </w:r>
      <w:r>
        <w:rPr>
          <w:rtl w:val="true"/>
        </w:rPr>
        <w:t>מבלי</w:t>
      </w:r>
      <w:r>
        <w:rPr>
          <w:rFonts w:eastAsia="Arial TUR" w:cs="Arial TUR"/>
          <w:rtl w:val="true"/>
        </w:rPr>
        <w:t xml:space="preserve"> </w:t>
      </w:r>
      <w:r>
        <w:rPr>
          <w:rtl w:val="true"/>
        </w:rPr>
        <w:t>שתהיה</w:t>
      </w:r>
      <w:r>
        <w:rPr>
          <w:rFonts w:eastAsia="Arial TUR" w:cs="Arial TUR"/>
          <w:rtl w:val="true"/>
        </w:rPr>
        <w:t xml:space="preserve"> </w:t>
      </w:r>
      <w:r>
        <w:rPr>
          <w:rtl w:val="true"/>
        </w:rPr>
        <w:t>לו</w:t>
      </w:r>
      <w:r>
        <w:rPr>
          <w:rFonts w:eastAsia="Arial TUR" w:cs="Arial TUR"/>
          <w:rtl w:val="true"/>
        </w:rPr>
        <w:t xml:space="preserve"> </w:t>
      </w:r>
      <w:r>
        <w:rPr>
          <w:rtl w:val="true"/>
        </w:rPr>
        <w:t>היכולת</w:t>
      </w:r>
      <w:r>
        <w:rPr>
          <w:rFonts w:eastAsia="Arial TUR" w:cs="Arial TUR"/>
          <w:rtl w:val="true"/>
        </w:rPr>
        <w:t xml:space="preserve"> </w:t>
      </w:r>
      <w:r>
        <w:rPr>
          <w:rtl w:val="true"/>
        </w:rPr>
        <w:t>להתגונן</w:t>
      </w:r>
      <w:r>
        <w:rPr>
          <w:rFonts w:eastAsia="Arial TUR" w:cs="Arial TUR"/>
          <w:rtl w:val="true"/>
        </w:rPr>
        <w:t xml:space="preserve"> </w:t>
      </w:r>
      <w:r>
        <w:rPr>
          <w:rtl w:val="true"/>
        </w:rPr>
        <w:t>בפני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גישה</w:t>
      </w:r>
      <w:r>
        <w:rPr>
          <w:rFonts w:eastAsia="Arial TUR" w:cs="Arial TUR"/>
          <w:rtl w:val="true"/>
        </w:rPr>
        <w:t xml:space="preserve"> </w:t>
      </w:r>
      <w:r>
        <w:rPr>
          <w:rtl w:val="true"/>
        </w:rPr>
        <w:t>זו</w:t>
      </w:r>
      <w:r>
        <w:rP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יתערב</w:t>
      </w:r>
      <w:r>
        <w:rPr>
          <w:rFonts w:eastAsia="Arial TUR" w:cs="Arial TUR"/>
          <w:rtl w:val="true"/>
        </w:rPr>
        <w:t xml:space="preserve"> </w:t>
      </w:r>
      <w:r>
        <w:rPr>
          <w:rtl w:val="true"/>
        </w:rPr>
        <w:t>ב</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שבחרה</w:t>
      </w:r>
      <w:r>
        <w:rPr>
          <w:rFonts w:eastAsia="Arial TUR" w:cs="Arial TUR"/>
          <w:rtl w:val="true"/>
        </w:rPr>
        <w:t xml:space="preserve"> </w:t>
      </w:r>
      <w:r>
        <w:rPr>
          <w:rtl w:val="true"/>
        </w:rPr>
        <w:t>המאשימה</w:t>
      </w:r>
      <w:r>
        <w:rPr>
          <w:rFonts w:eastAsia="Arial TUR" w:cs="Arial TU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הצדדים</w:t>
      </w:r>
      <w:r>
        <w:rPr>
          <w:rFonts w:eastAsia="Arial TUR" w:cs="Arial TUR"/>
          <w:rtl w:val="true"/>
        </w:rPr>
        <w:t xml:space="preserve"> </w:t>
      </w:r>
      <w:r>
        <w:rPr>
          <w:rtl w:val="true"/>
        </w:rPr>
        <w:t>צועדים</w:t>
      </w:r>
      <w:r>
        <w:rPr>
          <w:rFonts w:eastAsia="Arial TUR" w:cs="Arial TUR"/>
          <w:rtl w:val="true"/>
        </w:rPr>
        <w:t xml:space="preserve"> </w:t>
      </w:r>
      <w:r>
        <w:rPr>
          <w:rtl w:val="true"/>
        </w:rPr>
        <w:t>במסלול</w:t>
      </w:r>
      <w:r>
        <w:rPr>
          <w:rFonts w:eastAsia="Arial TUR" w:cs="Arial TUR"/>
          <w:rtl w:val="true"/>
        </w:rPr>
        <w:t xml:space="preserve"> </w:t>
      </w:r>
      <w:r>
        <w:rPr>
          <w:rtl w:val="true"/>
        </w:rPr>
        <w:t>של</w:t>
      </w:r>
      <w:r>
        <w:rPr>
          <w:rFonts w:eastAsia="Arial TUR" w:cs="Arial TUR"/>
          <w:rtl w:val="true"/>
        </w:rPr>
        <w:t xml:space="preserve"> </w:t>
      </w:r>
      <w:r>
        <w:rPr>
          <w:rtl w:val="true"/>
        </w:rPr>
        <w:t>הפסקת</w:t>
      </w:r>
      <w:r>
        <w:rPr>
          <w:rFonts w:eastAsia="Arial TUR" w:cs="Arial TUR"/>
          <w:rtl w:val="true"/>
        </w:rPr>
        <w:t xml:space="preserve"> </w:t>
      </w:r>
      <w:r>
        <w:rPr>
          <w:rtl w:val="true"/>
        </w:rPr>
        <w:t>הליכים</w:t>
      </w:r>
      <w:r>
        <w:rPr>
          <w:rtl w:val="true"/>
        </w:rPr>
        <w:t xml:space="preserve">, </w:t>
      </w:r>
      <w:r>
        <w:rPr>
          <w:rtl w:val="true"/>
        </w:rPr>
        <w:t>וזאת</w:t>
      </w:r>
      <w:r>
        <w:rPr>
          <w:rFonts w:eastAsia="Arial TUR" w:cs="Arial TUR"/>
          <w:rtl w:val="true"/>
        </w:rPr>
        <w:t xml:space="preserve"> </w:t>
      </w:r>
      <w:r>
        <w:rPr>
          <w:rtl w:val="true"/>
        </w:rPr>
        <w:t>לאור</w:t>
      </w:r>
      <w:r>
        <w:rPr>
          <w:rFonts w:eastAsia="Arial TUR" w:cs="Arial TUR"/>
          <w:rtl w:val="true"/>
        </w:rPr>
        <w:t xml:space="preserve"> </w:t>
      </w:r>
      <w:r>
        <w:rPr>
          <w:rtl w:val="true"/>
        </w:rPr>
        <w:t>ההשלכות</w:t>
      </w:r>
      <w:r>
        <w:rPr>
          <w:rFonts w:eastAsia="Arial TUR" w:cs="Arial TUR"/>
          <w:rtl w:val="true"/>
        </w:rPr>
        <w:t xml:space="preserve"> </w:t>
      </w:r>
      <w:r>
        <w:rPr>
          <w:rtl w:val="true"/>
        </w:rPr>
        <w:t>השונות</w:t>
      </w:r>
      <w:r>
        <w:rPr>
          <w:rFonts w:eastAsia="Arial TUR" w:cs="Arial TUR"/>
          <w:rtl w:val="true"/>
        </w:rPr>
        <w:t xml:space="preserve"> </w:t>
      </w:r>
      <w:r>
        <w:rPr>
          <w:rtl w:val="true"/>
        </w:rPr>
        <w:t>שיש</w:t>
      </w:r>
      <w:r>
        <w:rPr>
          <w:rFonts w:eastAsia="Arial TUR" w:cs="Arial TUR"/>
          <w:rtl w:val="true"/>
        </w:rPr>
        <w:t xml:space="preserve"> </w:t>
      </w:r>
      <w:r>
        <w:rPr>
          <w:rtl w:val="true"/>
        </w:rPr>
        <w:t>לאופ</w:t>
      </w:r>
      <w:r>
        <w:rPr>
          <w:rtl w:val="true"/>
        </w:rPr>
        <w:t>ן</w:t>
      </w:r>
      <w:r>
        <w:rPr>
          <w:rFonts w:eastAsia="Arial TUR" w:cs="Arial TUR"/>
          <w:rtl w:val="true"/>
        </w:rPr>
        <w:t xml:space="preserve"> </w:t>
      </w:r>
      <w:r>
        <w:rPr>
          <w:rtl w:val="true"/>
        </w:rPr>
        <w:t>סיום</w:t>
      </w:r>
      <w:r>
        <w:rPr>
          <w:rFonts w:eastAsia="Arial TUR" w:cs="Arial TUR"/>
          <w:rtl w:val="true"/>
        </w:rPr>
        <w:t xml:space="preserve"> </w:t>
      </w:r>
      <w:r>
        <w:rPr>
          <w:rtl w:val="true"/>
        </w:rPr>
        <w:t>ההליכים</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tl w:val="true"/>
        </w:rPr>
        <w:t xml:space="preserve">. </w:t>
      </w:r>
      <w:r>
        <w:rPr>
          <w:rtl w:val="true"/>
        </w:rPr>
        <w:t>לצורך</w:t>
      </w:r>
      <w:r>
        <w:rPr>
          <w:rFonts w:eastAsia="Arial TUR" w:cs="Arial TUR"/>
          <w:rtl w:val="true"/>
        </w:rPr>
        <w:t xml:space="preserve"> </w:t>
      </w:r>
      <w:r>
        <w:rPr>
          <w:rtl w:val="true"/>
        </w:rPr>
        <w:t>כך</w:t>
      </w:r>
      <w:r>
        <w:rPr>
          <w:rFonts w:eastAsia="Arial TUR" w:cs="Arial TUR"/>
          <w:rtl w:val="true"/>
        </w:rPr>
        <w:t xml:space="preserve"> </w:t>
      </w:r>
      <w:r>
        <w:rPr>
          <w:rtl w:val="true"/>
        </w:rPr>
        <w:t>מבקש</w:t>
      </w:r>
      <w:r>
        <w:rPr>
          <w:rFonts w:eastAsia="Arial TUR" w:cs="Arial TUR"/>
          <w:rtl w:val="true"/>
        </w:rPr>
        <w:t xml:space="preserve"> </w:t>
      </w:r>
      <w:r>
        <w:rPr>
          <w:rtl w:val="true"/>
        </w:rPr>
        <w:t>בא</w:t>
      </w:r>
      <w:r>
        <w:rPr>
          <w:rFonts w:eastAsia="Arial TUR" w:cs="Arial TUR"/>
          <w:rtl w:val="true"/>
        </w:rPr>
        <w:t xml:space="preserve"> </w:t>
      </w:r>
      <w:r>
        <w:rPr>
          <w:rtl w:val="true"/>
        </w:rPr>
        <w:t>הכוח</w:t>
      </w:r>
      <w:r>
        <w:rPr>
          <w:rFonts w:eastAsia="Arial TUR" w:cs="Arial TUR"/>
          <w:rtl w:val="true"/>
        </w:rPr>
        <w:t xml:space="preserve"> </w:t>
      </w:r>
      <w:r>
        <w:rPr>
          <w:rtl w:val="true"/>
        </w:rPr>
        <w:t>לערוך</w:t>
      </w:r>
      <w:r>
        <w:rPr>
          <w:rFonts w:eastAsia="Arial TUR" w:cs="Arial TUR"/>
          <w:rtl w:val="true"/>
        </w:rPr>
        <w:t xml:space="preserve"> </w:t>
      </w:r>
      <w:r>
        <w:rPr>
          <w:rtl w:val="true"/>
        </w:rPr>
        <w:t>בירור</w:t>
      </w:r>
      <w:r>
        <w:rPr>
          <w:rFonts w:eastAsia="Arial TUR" w:cs="Arial TUR"/>
          <w:rtl w:val="true"/>
        </w:rPr>
        <w:t xml:space="preserve"> </w:t>
      </w:r>
      <w:r>
        <w:rPr>
          <w:rtl w:val="true"/>
        </w:rPr>
        <w:t>אשמה</w:t>
      </w:r>
      <w:r>
        <w:rPr>
          <w:rFonts w:eastAsia="Arial TUR" w:cs="Arial TUR"/>
          <w:rtl w:val="true"/>
        </w:rPr>
        <w:t xml:space="preserve"> </w:t>
      </w:r>
      <w:r>
        <w:rPr>
          <w:rtl w:val="true"/>
        </w:rPr>
        <w:t>לפי</w:t>
      </w:r>
      <w:r>
        <w:rPr>
          <w:rFonts w:eastAsia="Arial TUR" w:cs="Arial TUR"/>
          <w:rtl w:val="true"/>
        </w:rPr>
        <w:t xml:space="preserve"> </w:t>
      </w:r>
      <w:r>
        <w:rPr>
          <w:rtl w:val="true"/>
        </w:rPr>
        <w:t>הוראת</w:t>
      </w:r>
      <w:r>
        <w:rPr>
          <w:rFonts w:eastAsia="Arial TUR" w:cs="Arial TUR"/>
          <w:rtl w:val="true"/>
        </w:rPr>
        <w:t xml:space="preserve"> </w:t>
      </w:r>
      <w:hyperlink r:id="rId140">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tl w:val="true"/>
        </w:rPr>
        <w:t xml:space="preserve">, </w:t>
      </w:r>
      <w:r>
        <w:rPr>
          <w:rtl w:val="true"/>
        </w:rPr>
        <w:t>במסגרתו</w:t>
      </w:r>
      <w:r>
        <w:rPr>
          <w:rFonts w:eastAsia="Arial TUR" w:cs="Arial TUR"/>
          <w:rtl w:val="true"/>
        </w:rPr>
        <w:t xml:space="preserve"> </w:t>
      </w:r>
      <w:r>
        <w:rPr>
          <w:rtl w:val="true"/>
        </w:rPr>
        <w:t>יוחזר</w:t>
      </w:r>
      <w:r>
        <w:rPr>
          <w:rFonts w:eastAsia="Arial TUR" w:cs="Arial TUR"/>
          <w:rtl w:val="true"/>
        </w:rPr>
        <w:t xml:space="preserve"> </w:t>
      </w:r>
      <w:r>
        <w:rPr>
          <w:rtl w:val="true"/>
        </w:rPr>
        <w:t>הדיון</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שיגבה</w:t>
      </w:r>
      <w:r>
        <w:rPr>
          <w:rFonts w:eastAsia="Arial TUR" w:cs="Arial TUR"/>
          <w:rtl w:val="true"/>
        </w:rPr>
        <w:t xml:space="preserve"> </w:t>
      </w:r>
      <w:r>
        <w:rPr>
          <w:rtl w:val="true"/>
        </w:rPr>
        <w:t>את</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הפסיכיאטר</w:t>
      </w:r>
      <w:r>
        <w:rPr>
          <w:rFonts w:eastAsia="Arial TUR" w:cs="Arial TUR"/>
          <w:rtl w:val="true"/>
        </w:rPr>
        <w:t xml:space="preserve"> </w:t>
      </w:r>
      <w:r>
        <w:rPr>
          <w:rtl w:val="true"/>
        </w:rPr>
        <w:t>המחוזי</w:t>
      </w:r>
      <w:r>
        <w:rPr>
          <w:rtl w:val="true"/>
        </w:rPr>
        <w:t xml:space="preserve">, </w:t>
      </w:r>
      <w:r>
        <w:rPr>
          <w:rtl w:val="true"/>
        </w:rPr>
        <w:t>ועל</w:t>
      </w:r>
      <w:r>
        <w:rPr>
          <w:rFonts w:eastAsia="Arial TUR" w:cs="Arial TUR"/>
          <w:rtl w:val="true"/>
        </w:rPr>
        <w:t xml:space="preserve"> </w:t>
      </w:r>
      <w:r>
        <w:rPr>
          <w:rtl w:val="true"/>
        </w:rPr>
        <w:t>בסיסה</w:t>
      </w:r>
      <w:r>
        <w:rPr>
          <w:rFonts w:eastAsia="Arial TUR" w:cs="Arial TUR"/>
          <w:rtl w:val="true"/>
        </w:rPr>
        <w:t xml:space="preserve"> </w:t>
      </w:r>
      <w:r>
        <w:rPr>
          <w:rtl w:val="true"/>
        </w:rPr>
        <w:t>יכריע</w:t>
      </w:r>
      <w:r>
        <w:rPr>
          <w:rFonts w:eastAsia="Arial TUR" w:cs="Arial TUR"/>
          <w:rtl w:val="true"/>
        </w:rPr>
        <w:t xml:space="preserve"> </w:t>
      </w:r>
      <w:r>
        <w:rPr>
          <w:rtl w:val="true"/>
        </w:rPr>
        <w:t>בתחולת</w:t>
      </w:r>
      <w:r>
        <w:rPr>
          <w:rFonts w:eastAsia="Arial TUR" w:cs="Arial TUR"/>
          <w:rtl w:val="true"/>
        </w:rPr>
        <w:t xml:space="preserve"> </w:t>
      </w:r>
      <w:hyperlink r:id="rId141">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על</w:t>
      </w:r>
      <w:r>
        <w:rPr>
          <w:rFonts w:eastAsia="Arial TUR" w:cs="Arial TUR"/>
          <w:rtl w:val="true"/>
        </w:rPr>
        <w:t xml:space="preserve"> </w:t>
      </w:r>
      <w:r>
        <w:rPr>
          <w:rtl w:val="true"/>
        </w:rPr>
        <w:t>ענייננו</w:t>
      </w:r>
      <w:r>
        <w:rPr>
          <w:rtl w:val="true"/>
        </w:rPr>
        <w:t xml:space="preserve">. </w:t>
      </w:r>
      <w:r>
        <w:rPr>
          <w:rtl w:val="true"/>
        </w:rPr>
        <w:t>לחילופין</w:t>
      </w:r>
      <w:r>
        <w:rPr>
          <w:rFonts w:eastAsia="Arial TUR" w:cs="Arial TUR"/>
          <w:rtl w:val="true"/>
        </w:rPr>
        <w:t xml:space="preserve"> </w:t>
      </w:r>
      <w:r>
        <w:rPr>
          <w:rtl w:val="true"/>
        </w:rPr>
        <w:t>מציע</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בהוראות</w:t>
      </w:r>
      <w:r>
        <w:rPr>
          <w:rFonts w:eastAsia="Arial TUR" w:cs="Arial TUR"/>
          <w:rtl w:val="true"/>
        </w:rPr>
        <w:t xml:space="preserve"> </w:t>
      </w:r>
      <w:hyperlink r:id="rId142">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w:t>
      </w:r>
      <w:hyperlink r:id="rId14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tl w:val="true"/>
        </w:rPr>
        <w:t xml:space="preserve">, </w:t>
      </w:r>
      <w:r>
        <w:rPr>
          <w:rtl w:val="true"/>
        </w:rPr>
        <w:t>המורה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רשאי</w:t>
      </w:r>
      <w:r>
        <w:rPr>
          <w:rFonts w:eastAsia="Arial TUR" w:cs="Arial TUR"/>
          <w:rtl w:val="true"/>
        </w:rPr>
        <w:t xml:space="preserve"> </w:t>
      </w:r>
      <w:r>
        <w:rPr>
          <w:rtl w:val="true"/>
        </w:rPr>
        <w:t>לקבוע</w:t>
      </w:r>
      <w:r>
        <w:rPr>
          <w:rFonts w:eastAsia="Arial TUR" w:cs="Arial TUR"/>
          <w:rtl w:val="true"/>
        </w:rPr>
        <w:t xml:space="preserve"> </w:t>
      </w:r>
      <w:r>
        <w:rPr>
          <w:rtl w:val="true"/>
        </w:rPr>
        <w:t>שישנן</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לכך</w:t>
      </w:r>
      <w:r>
        <w:rPr>
          <w:rFonts w:eastAsia="Arial TUR" w:cs="Arial TUR"/>
          <w:rtl w:val="true"/>
        </w:rPr>
        <w:t xml:space="preserve"> </w:t>
      </w:r>
      <w:r>
        <w:rPr>
          <w:rtl w:val="true"/>
        </w:rPr>
        <w:t>שנאשם</w:t>
      </w:r>
      <w:r>
        <w:rPr>
          <w:rFonts w:eastAsia="Arial TUR" w:cs="Arial TUR"/>
          <w:rtl w:val="true"/>
        </w:rPr>
        <w:t xml:space="preserve"> </w:t>
      </w:r>
      <w:r>
        <w:rPr>
          <w:rtl w:val="true"/>
        </w:rPr>
        <w:t>ביצע</w:t>
      </w:r>
      <w:r>
        <w:rPr>
          <w:rFonts w:eastAsia="Arial TUR" w:cs="Arial TUR"/>
          <w:rtl w:val="true"/>
        </w:rPr>
        <w:t xml:space="preserve"> </w:t>
      </w:r>
      <w:r>
        <w:rPr>
          <w:rFonts w:ascii="Miriam" w:hAnsi="Miriam" w:cs="Miriam"/>
          <w:sz w:val="24"/>
          <w:sz w:val="24"/>
          <w:szCs w:val="24"/>
          <w:rtl w:val="true"/>
        </w:rPr>
        <w:t>מעשה</w:t>
      </w:r>
      <w:r>
        <w:rPr>
          <w:rFonts w:ascii="Miriam" w:hAnsi="Miriam" w:cs="Miriam"/>
          <w:szCs w:val="24"/>
          <w:rtl w:val="true"/>
        </w:rPr>
        <w:t xml:space="preserve"> </w:t>
      </w:r>
      <w:r>
        <w:rPr>
          <w:rFonts w:ascii="Miriam" w:hAnsi="Miriam" w:cs="Miriam"/>
          <w:sz w:val="24"/>
          <w:sz w:val="24"/>
          <w:szCs w:val="24"/>
          <w:rtl w:val="true"/>
        </w:rPr>
        <w:t>עבירה אחר</w:t>
      </w:r>
      <w:r>
        <w:rPr>
          <w:rFonts w:ascii="Miriam" w:hAnsi="Miriam" w:cs="Miriam"/>
          <w:szCs w:val="24"/>
          <w:rtl w:val="true"/>
        </w:rPr>
        <w:t xml:space="preserve"> </w:t>
      </w:r>
      <w:r>
        <w:rPr>
          <w:rtl w:val="true"/>
        </w:rPr>
        <w:t>מזה</w:t>
      </w:r>
      <w:r>
        <w:rPr>
          <w:rFonts w:eastAsia="Arial TUR" w:cs="Arial TUR"/>
          <w:rtl w:val="true"/>
        </w:rPr>
        <w:t xml:space="preserve"> </w:t>
      </w:r>
      <w:r>
        <w:rPr>
          <w:rtl w:val="true"/>
        </w:rPr>
        <w:t>המופיע</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הוא</w:t>
      </w:r>
      <w:r>
        <w:rPr>
          <w:rFonts w:eastAsia="Arial TUR" w:cs="Arial TUR"/>
          <w:rtl w:val="true"/>
        </w:rPr>
        <w:t xml:space="preserve"> </w:t>
      </w:r>
      <w:r>
        <w:rPr>
          <w:rtl w:val="true"/>
        </w:rPr>
        <w:t>מבוסס</w:t>
      </w:r>
      <w:r>
        <w:rPr>
          <w:rFonts w:eastAsia="Arial TUR" w:cs="Arial TUR"/>
          <w:rtl w:val="true"/>
        </w:rPr>
        <w:t xml:space="preserve"> </w:t>
      </w:r>
      <w:r>
        <w:rPr>
          <w:rtl w:val="true"/>
        </w:rPr>
        <w:t>על</w:t>
      </w:r>
      <w:r>
        <w:rPr>
          <w:rFonts w:eastAsia="Arial TUR" w:cs="Arial TUR"/>
          <w:rtl w:val="true"/>
        </w:rPr>
        <w:t xml:space="preserve"> </w:t>
      </w:r>
      <w:r>
        <w:rPr>
          <w:rtl w:val="true"/>
        </w:rPr>
        <w:t>עובדות</w:t>
      </w:r>
      <w:r>
        <w:rPr>
          <w:rFonts w:eastAsia="Arial TUR" w:cs="Arial TUR"/>
          <w:rtl w:val="true"/>
        </w:rPr>
        <w:t xml:space="preserve"> </w:t>
      </w:r>
      <w:r>
        <w:rPr>
          <w:rtl w:val="true"/>
        </w:rPr>
        <w:t>דומות</w:t>
      </w:r>
      <w:r>
        <w:rPr>
          <w:rtl w:val="true"/>
        </w:rPr>
        <w:t>.</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Fonts w:eastAsia="Garamond"/>
          <w:rtl w:val="true"/>
        </w:rPr>
        <w:t xml:space="preserve">       </w:t>
      </w:r>
      <w:r>
        <w:rPr>
          <w:rStyle w:val="apple-tab-span"/>
          <w:rFonts w:cs="FrankRuehl" w:ascii="FrankRuehl" w:hAnsi="FrankRuehl"/>
          <w:sz w:val="28"/>
          <w:rtl w:val="true"/>
        </w:rPr>
        <w:tab/>
      </w:r>
      <w:r>
        <w:rPr>
          <w:rtl w:val="true"/>
        </w:rPr>
        <w:t>לחילופי חילופין</w:t>
      </w:r>
      <w:r>
        <w:rPr>
          <w:rtl w:val="true"/>
        </w:rPr>
        <w:t xml:space="preserve">, </w:t>
      </w:r>
      <w:r>
        <w:rPr>
          <w:rtl w:val="true"/>
        </w:rPr>
        <w:t>טוען בא</w:t>
      </w:r>
      <w:r>
        <w:rPr>
          <w:rtl w:val="true"/>
        </w:rPr>
        <w:t xml:space="preserve"> </w:t>
      </w:r>
      <w:r>
        <w:rPr>
          <w:rtl w:val="true"/>
        </w:rPr>
        <w:t>כוח המערערת כי יש לשנות את סעיף האישום לעבירת ההריגה</w:t>
      </w:r>
      <w:r>
        <w:rPr>
          <w:rtl w:val="true"/>
        </w:rPr>
        <w:t xml:space="preserve">, </w:t>
      </w:r>
      <w:r>
        <w:rPr>
          <w:rtl w:val="true"/>
        </w:rPr>
        <w:t xml:space="preserve">לפי </w:t>
      </w:r>
      <w:hyperlink r:id="rId144">
        <w:r>
          <w:rPr>
            <w:rStyle w:val="Hyperlink"/>
            <w:rtl w:val="true"/>
          </w:rPr>
          <w:t>סעיף</w:t>
        </w:r>
        <w:r>
          <w:rPr>
            <w:rStyle w:val="Hyperlink"/>
            <w:rtl w:val="true"/>
          </w:rPr>
          <w:t xml:space="preserve"> </w:t>
        </w:r>
        <w:r>
          <w:rPr>
            <w:rStyle w:val="Hyperlink"/>
          </w:rPr>
          <w:t>298</w:t>
        </w:r>
      </w:hyperlink>
      <w:r>
        <w:rPr>
          <w:rtl w:val="true"/>
        </w:rPr>
        <w:t xml:space="preserve"> </w:t>
      </w:r>
      <w:r>
        <w:rPr>
          <w:rtl w:val="true"/>
        </w:rPr>
        <w:t>ל</w:t>
      </w:r>
      <w:hyperlink r:id="rId14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להלן</w:t>
      </w:r>
      <w:r>
        <w:rPr>
          <w:rtl w:val="true"/>
        </w:rPr>
        <w:t xml:space="preserve">: </w:t>
      </w:r>
      <w:r>
        <w:rPr>
          <w:rFonts w:ascii="Miriam" w:hAnsi="Miriam" w:cs="Miriam"/>
          <w:sz w:val="22"/>
          <w:sz w:val="22"/>
          <w:szCs w:val="24"/>
          <w:rtl w:val="true"/>
        </w:rPr>
        <w:t xml:space="preserve">סעיף </w:t>
      </w:r>
      <w:r>
        <w:rPr>
          <w:rFonts w:cs="Miriam" w:ascii="Miriam" w:hAnsi="Miriam"/>
          <w:sz w:val="22"/>
          <w:szCs w:val="24"/>
        </w:rPr>
        <w:t>298</w:t>
      </w:r>
      <w:r>
        <w:rPr>
          <w:rtl w:val="true"/>
        </w:rPr>
        <w:t xml:space="preserve">), </w:t>
      </w:r>
      <w:r>
        <w:rPr>
          <w:rtl w:val="true"/>
        </w:rPr>
        <w:t xml:space="preserve">וכנגזרת </w:t>
      </w:r>
      <w:r>
        <w:rPr>
          <w:rtl w:val="true"/>
        </w:rPr>
        <w:t>מ</w:t>
      </w:r>
      <w:r>
        <w:rPr>
          <w:rtl w:val="true"/>
        </w:rPr>
        <w:t xml:space="preserve">כך לקבוע תקופת אשפוז מקסימלית של </w:t>
      </w:r>
      <w:r>
        <w:rPr/>
        <w:t>20</w:t>
      </w:r>
      <w:r>
        <w:rPr>
          <w:rtl w:val="true"/>
        </w:rPr>
        <w:t xml:space="preserve"> </w:t>
      </w:r>
      <w:r>
        <w:rPr>
          <w:rtl w:val="true"/>
        </w:rPr>
        <w:t>שנים</w:t>
      </w:r>
      <w:r>
        <w:rPr>
          <w:rtl w:val="true"/>
        </w:rPr>
        <w:t xml:space="preserve">. </w:t>
      </w:r>
      <w:r>
        <w:rPr>
          <w:rtl w:val="true"/>
        </w:rPr>
        <w:t>לשיטתו</w:t>
      </w:r>
      <w:r>
        <w:rPr>
          <w:rtl w:val="true"/>
        </w:rPr>
        <w:t xml:space="preserve">, </w:t>
      </w:r>
      <w:r>
        <w:rPr>
          <w:rtl w:val="true"/>
        </w:rPr>
        <w:t>בהיעדר האפשרות לבחון את היסוד הנפשי של המערערת</w:t>
      </w:r>
      <w:r>
        <w:rPr>
          <w:rtl w:val="true"/>
        </w:rPr>
        <w:t xml:space="preserve">, </w:t>
      </w:r>
      <w:r>
        <w:rPr>
          <w:rtl w:val="true"/>
        </w:rPr>
        <w:t>ממילא אין מקום לדון בשאלה האם המעשה מקים את עבירת הרצח או את ההריגה</w:t>
      </w:r>
      <w:r>
        <w:rPr>
          <w:rtl w:val="true"/>
        </w:rPr>
        <w:t xml:space="preserve">, </w:t>
      </w:r>
      <w:r>
        <w:rPr>
          <w:rtl w:val="true"/>
        </w:rPr>
        <w:t>שהיסוד העובדתי שלהן זהה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המשיבה מתנגדת לפרשנות שהציע בא</w:t>
      </w:r>
      <w:r>
        <w:rPr>
          <w:rtl w:val="true"/>
        </w:rPr>
        <w:t xml:space="preserve"> </w:t>
      </w:r>
      <w:r>
        <w:rPr>
          <w:rtl w:val="true"/>
        </w:rPr>
        <w:t xml:space="preserve">כוח המערערת להלכת </w:t>
      </w:r>
      <w:r>
        <w:rPr>
          <w:rFonts w:ascii="Miriam" w:hAnsi="Miriam" w:cs="Miriam"/>
          <w:spacing w:val="0"/>
          <w:szCs w:val="24"/>
          <w:rtl w:val="true"/>
        </w:rPr>
        <w:t>אשקר</w:t>
      </w:r>
      <w:r>
        <w:rPr>
          <w:rtl w:val="true"/>
        </w:rPr>
        <w:t xml:space="preserve">, </w:t>
      </w:r>
      <w:r>
        <w:rPr>
          <w:rtl w:val="true"/>
        </w:rPr>
        <w:t xml:space="preserve">ומצדדת בקביעות </w:t>
      </w:r>
      <w:r>
        <w:rPr>
          <w:rtl w:val="true"/>
        </w:rPr>
        <w:t xml:space="preserve">בית המשפט </w:t>
      </w:r>
      <w:r>
        <w:rPr>
          <w:rtl w:val="true"/>
        </w:rPr>
        <w:t>המחוזי בנושא</w:t>
      </w:r>
      <w:r>
        <w:rPr>
          <w:rtl w:val="true"/>
        </w:rPr>
        <w:t xml:space="preserve">. </w:t>
      </w:r>
      <w:r>
        <w:rPr>
          <w:rtl w:val="true"/>
        </w:rPr>
        <w:t>נוסף לכך</w:t>
      </w:r>
      <w:r>
        <w:rPr>
          <w:rtl w:val="true"/>
        </w:rPr>
        <w:t xml:space="preserve">, </w:t>
      </w:r>
      <w:r>
        <w:rPr>
          <w:rtl w:val="true"/>
        </w:rPr>
        <w:t xml:space="preserve">המשיבה עומדת על כך </w:t>
      </w:r>
      <w:hyperlink r:id="rId146">
        <w:r>
          <w:rPr>
            <w:rStyle w:val="Hyperlink"/>
            <w:rtl w:val="true"/>
          </w:rPr>
          <w:t>שסעיף</w:t>
        </w:r>
        <w:r>
          <w:rPr>
            <w:rStyle w:val="Hyperlink"/>
            <w:rtl w:val="true"/>
          </w:rPr>
          <w:t xml:space="preserve"> </w:t>
        </w:r>
        <w:r>
          <w:rPr>
            <w:rStyle w:val="Hyperlink"/>
          </w:rPr>
          <w:t>303</w:t>
        </w:r>
      </w:hyperlink>
      <w:r>
        <w:rPr>
          <w:rtl w:val="true"/>
        </w:rPr>
        <w:t xml:space="preserve"> </w:t>
      </w:r>
      <w:r>
        <w:rPr>
          <w:rtl w:val="true"/>
        </w:rPr>
        <w:t>אינו יכול לחול על המערערת מהסיבה שיש לה רקע של מחלה נפשית קשה</w:t>
      </w:r>
      <w:r>
        <w:rPr>
          <w:rtl w:val="true"/>
        </w:rPr>
        <w:t xml:space="preserve">. </w:t>
      </w:r>
      <w:r>
        <w:rPr>
          <w:rtl w:val="true"/>
        </w:rPr>
        <w:t xml:space="preserve">את פרשנות זו מבססת המשיבה </w:t>
      </w:r>
      <w:r>
        <w:rPr>
          <w:rtl w:val="true"/>
        </w:rPr>
        <w:t>על</w:t>
      </w:r>
      <w:r>
        <w:rPr>
          <w:rtl w:val="true"/>
        </w:rPr>
        <w:t xml:space="preserve"> ההיסטוריה החקיקתית של הסעיף</w:t>
      </w:r>
      <w:r>
        <w:rPr>
          <w:rtl w:val="true"/>
        </w:rPr>
        <w:t xml:space="preserve">, </w:t>
      </w:r>
      <w:r>
        <w:rPr>
          <w:rtl w:val="true"/>
        </w:rPr>
        <w:t>המשפט המשווה וחוות הדעת הפסיכיאטרית</w:t>
      </w:r>
      <w:r>
        <w:rPr>
          <w:rtl w:val="true"/>
        </w:rPr>
        <w:t>.</w:t>
      </w:r>
    </w:p>
    <w:p>
      <w:pPr>
        <w:pStyle w:val="Ruller41"/>
        <w:ind w:end="0"/>
        <w:jc w:val="both"/>
        <w:rPr/>
      </w:pPr>
      <w:r>
        <w:rPr>
          <w:rtl w:val="true"/>
        </w:rPr>
      </w:r>
    </w:p>
    <w:p>
      <w:pPr>
        <w:pStyle w:val="Ruller41"/>
        <w:ind w:end="0"/>
        <w:jc w:val="both"/>
        <w:rPr/>
      </w:pPr>
      <w:r>
        <w:rPr>
          <w:rFonts w:eastAsia="Arial TUR" w:cs="Arial TUR"/>
          <w:rtl w:val="true"/>
        </w:rPr>
        <w:t xml:space="preserve">       </w:t>
      </w:r>
      <w:r>
        <w:rPr>
          <w:rStyle w:val="apple-tab-span"/>
          <w:rFonts w:cs="FrankRuehl" w:ascii="FrankRuehl" w:hAnsi="FrankRuehl"/>
          <w:sz w:val="28"/>
          <w:rtl w:val="true"/>
        </w:rPr>
        <w:tab/>
      </w:r>
      <w:r>
        <w:rPr>
          <w:rtl w:val="true"/>
        </w:rPr>
        <w:t>כמו</w:t>
      </w:r>
      <w:r>
        <w:rPr>
          <w:rFonts w:eastAsia="Arial TUR" w:cs="Arial TUR"/>
          <w:rtl w:val="true"/>
        </w:rPr>
        <w:t xml:space="preserve"> </w:t>
      </w:r>
      <w:r>
        <w:rPr>
          <w:rtl w:val="true"/>
        </w:rPr>
        <w:t>כן</w:t>
      </w:r>
      <w:r>
        <w:rPr>
          <w:rtl w:val="true"/>
        </w:rPr>
        <w:t xml:space="preserve">, </w:t>
      </w:r>
      <w:r>
        <w:rPr>
          <w:rtl w:val="true"/>
        </w:rPr>
        <w:t>דוחה</w:t>
      </w:r>
      <w:r>
        <w:rPr>
          <w:rFonts w:eastAsia="Arial TUR" w:cs="Arial TUR"/>
          <w:rtl w:val="true"/>
        </w:rPr>
        <w:t xml:space="preserve"> </w:t>
      </w:r>
      <w:r>
        <w:rPr>
          <w:rtl w:val="true"/>
        </w:rPr>
        <w:t>המשיבה</w:t>
      </w:r>
      <w:r>
        <w:rPr>
          <w:rFonts w:eastAsia="Arial TUR" w:cs="Arial TUR"/>
          <w:rtl w:val="true"/>
        </w:rPr>
        <w:t xml:space="preserve"> </w:t>
      </w:r>
      <w:r>
        <w:rPr>
          <w:rtl w:val="true"/>
        </w:rPr>
        <w:t>את</w:t>
      </w:r>
      <w:r>
        <w:rPr>
          <w:rFonts w:eastAsia="Arial TUR" w:cs="Arial TUR"/>
          <w:rtl w:val="true"/>
        </w:rPr>
        <w:t xml:space="preserve"> </w:t>
      </w:r>
      <w:r>
        <w:rPr>
          <w:rtl w:val="true"/>
        </w:rPr>
        <w:t>הטענה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מתקיימות</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לעבירת</w:t>
      </w:r>
      <w:r>
        <w:rPr>
          <w:rFonts w:eastAsia="Arial TUR" w:cs="Arial TUR"/>
          <w:rtl w:val="true"/>
        </w:rPr>
        <w:t xml:space="preserve"> </w:t>
      </w:r>
      <w:r>
        <w:rPr>
          <w:rtl w:val="true"/>
        </w:rPr>
        <w:t>הרצח</w:t>
      </w:r>
      <w:r>
        <w:rPr>
          <w:rFonts w:eastAsia="Arial TUR" w:cs="Arial TUR"/>
          <w:rtl w:val="true"/>
        </w:rPr>
        <w:t xml:space="preserve"> </w:t>
      </w:r>
      <w:r>
        <w:rPr>
          <w:rtl w:val="true"/>
        </w:rPr>
        <w:t>נוכח</w:t>
      </w:r>
      <w:r>
        <w:rPr>
          <w:rFonts w:eastAsia="Arial TUR" w:cs="Arial TUR"/>
          <w:rtl w:val="true"/>
        </w:rPr>
        <w:t xml:space="preserve"> </w:t>
      </w:r>
      <w:r>
        <w:rPr>
          <w:rtl w:val="true"/>
        </w:rPr>
        <w:t>היעדר</w:t>
      </w:r>
      <w:r>
        <w:rPr>
          <w:rFonts w:eastAsia="Arial TUR" w:cs="Arial TUR"/>
          <w:rtl w:val="true"/>
        </w:rPr>
        <w:t xml:space="preserve"> </w:t>
      </w:r>
      <w:r>
        <w:rPr>
          <w:rtl w:val="true"/>
        </w:rPr>
        <w:t>כוונת</w:t>
      </w:r>
      <w:r>
        <w:rPr>
          <w:rFonts w:eastAsia="Arial TUR" w:cs="Arial TUR"/>
          <w:rtl w:val="true"/>
        </w:rPr>
        <w:t xml:space="preserve"> </w:t>
      </w:r>
      <w:r>
        <w:rPr>
          <w:rtl w:val="true"/>
        </w:rPr>
        <w:t>תחילה</w:t>
      </w:r>
      <w:r>
        <w:rPr>
          <w:rtl w:val="true"/>
        </w:rPr>
        <w:t xml:space="preserve">, </w:t>
      </w:r>
      <w:r>
        <w:rPr>
          <w:rtl w:val="true"/>
        </w:rPr>
        <w:t>ועל</w:t>
      </w:r>
      <w:r>
        <w:rPr>
          <w:rFonts w:eastAsia="Arial TUR" w:cs="Arial TUR"/>
          <w:rtl w:val="true"/>
        </w:rPr>
        <w:t xml:space="preserve"> </w:t>
      </w:r>
      <w:r>
        <w:rPr>
          <w:rtl w:val="true"/>
        </w:rPr>
        <w:t>כן</w:t>
      </w:r>
      <w:r>
        <w:rPr>
          <w:rtl w:val="true"/>
        </w:rPr>
        <w:t xml:space="preserve">, </w:t>
      </w:r>
      <w:r>
        <w:rPr>
          <w:rtl w:val="true"/>
        </w:rPr>
        <w:t>ראוי</w:t>
      </w:r>
      <w:r>
        <w:rPr>
          <w:rFonts w:eastAsia="Arial TUR" w:cs="Arial TUR"/>
          <w:rtl w:val="true"/>
        </w:rPr>
        <w:t xml:space="preserve"> </w:t>
      </w:r>
      <w:r>
        <w:rPr>
          <w:rtl w:val="true"/>
        </w:rPr>
        <w:t>להאשים</w:t>
      </w:r>
      <w:r>
        <w:rPr>
          <w:rFonts w:eastAsia="Arial TUR" w:cs="Arial TUR"/>
          <w:rtl w:val="true"/>
        </w:rPr>
        <w:t xml:space="preserve"> </w:t>
      </w:r>
      <w:r>
        <w:rPr>
          <w:rtl w:val="true"/>
        </w:rPr>
        <w:t>את</w:t>
      </w:r>
      <w:r>
        <w:rPr>
          <w:rFonts w:eastAsia="Arial TUR" w:cs="Arial TUR"/>
          <w:rtl w:val="true"/>
        </w:rPr>
        <w:t xml:space="preserve"> </w:t>
      </w:r>
      <w:r>
        <w:rPr>
          <w:rtl w:val="true"/>
        </w:rPr>
        <w:t>המערערת</w:t>
      </w:r>
      <w:r>
        <w:rPr>
          <w:rFonts w:eastAsia="Arial TUR" w:cs="Arial TUR"/>
          <w:rtl w:val="true"/>
        </w:rPr>
        <w:t xml:space="preserve"> </w:t>
      </w:r>
      <w:r>
        <w:rPr>
          <w:rtl w:val="true"/>
        </w:rPr>
        <w:t>בהריגה</w:t>
      </w:r>
      <w:r>
        <w:rPr>
          <w:rtl w:val="true"/>
        </w:rPr>
        <w:t xml:space="preserve">. </w:t>
      </w:r>
      <w:r>
        <w:rPr>
          <w:rtl w:val="true"/>
        </w:rPr>
        <w:t>בתגובתה</w:t>
      </w:r>
      <w:r>
        <w:rPr>
          <w:rFonts w:eastAsia="Arial TUR" w:cs="Arial TUR"/>
          <w:rtl w:val="true"/>
        </w:rPr>
        <w:t xml:space="preserve"> </w:t>
      </w:r>
      <w:r>
        <w:rPr>
          <w:rtl w:val="true"/>
        </w:rPr>
        <w:t>הסתמכה</w:t>
      </w:r>
      <w:r>
        <w:rPr>
          <w:rFonts w:eastAsia="Arial TUR" w:cs="Arial TUR"/>
          <w:rtl w:val="true"/>
        </w:rPr>
        <w:t xml:space="preserve"> </w:t>
      </w:r>
      <w:r>
        <w:rPr>
          <w:rtl w:val="true"/>
        </w:rPr>
        <w:t>על</w:t>
      </w:r>
      <w:r>
        <w:rPr>
          <w:rFonts w:eastAsia="Arial TUR" w:cs="Arial TUR"/>
          <w:rtl w:val="true"/>
        </w:rPr>
        <w:t xml:space="preserve"> </w:t>
      </w:r>
      <w:hyperlink r:id="rId1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3083/17</w:t>
        </w:r>
      </w:hyperlink>
      <w:r>
        <w:rPr>
          <w:rtl w:val="true"/>
        </w:rPr>
        <w:t xml:space="preserve"> </w:t>
      </w:r>
      <w:r>
        <w:rPr>
          <w:rFonts w:ascii="Miriam" w:hAnsi="Miriam" w:cs="Miriam"/>
          <w:sz w:val="24"/>
          <w:sz w:val="24"/>
          <w:szCs w:val="24"/>
          <w:rtl w:val="true"/>
        </w:rPr>
        <w:t>פלוני נ</w:t>
      </w:r>
      <w:r>
        <w:rPr>
          <w:rFonts w:cs="Miriam" w:ascii="Miriam" w:hAnsi="Miriam"/>
          <w:sz w:val="24"/>
          <w:szCs w:val="24"/>
          <w:rtl w:val="true"/>
        </w:rPr>
        <w:t xml:space="preserve">' </w:t>
      </w:r>
      <w:r>
        <w:rPr>
          <w:rFonts w:ascii="Miriam" w:hAnsi="Miriam" w:cs="Miriam"/>
          <w:sz w:val="24"/>
          <w:sz w:val="24"/>
          <w:szCs w:val="24"/>
          <w:rtl w:val="true"/>
        </w:rPr>
        <w:t xml:space="preserve">מדינת ישראל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14.8.2018</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Miriam" w:hAnsi="Miriam" w:cs="Miriam"/>
          <w:sz w:val="24"/>
          <w:sz w:val="24"/>
          <w:szCs w:val="24"/>
          <w:rtl w:val="true"/>
        </w:rPr>
        <w:t xml:space="preserve">פלוני </w:t>
      </w:r>
      <w:r>
        <w:rPr>
          <w:rFonts w:cs="Miriam" w:ascii="Miriam" w:hAnsi="Miriam"/>
          <w:spacing w:val="0"/>
          <w:sz w:val="24"/>
          <w:szCs w:val="24"/>
        </w:rPr>
        <w:t>2017</w:t>
      </w:r>
      <w:r>
        <w:rPr>
          <w:rtl w:val="true"/>
        </w:rPr>
        <w:t xml:space="preserve">)), </w:t>
      </w:r>
      <w:r>
        <w:rPr>
          <w:rtl w:val="true"/>
        </w:rPr>
        <w:t>ב</w:t>
      </w:r>
      <w:r>
        <w:rPr>
          <w:rtl w:val="true"/>
        </w:rPr>
        <w:t>ו</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מחויב</w:t>
      </w:r>
      <w:r>
        <w:rPr>
          <w:rFonts w:eastAsia="Arial TUR" w:cs="Arial TUR"/>
          <w:rtl w:val="true"/>
        </w:rPr>
        <w:t xml:space="preserve"> </w:t>
      </w:r>
      <w:r>
        <w:rPr>
          <w:rtl w:val="true"/>
        </w:rPr>
        <w:t>לבחון</w:t>
      </w:r>
      <w:r>
        <w:rPr>
          <w:rFonts w:eastAsia="Arial TUR" w:cs="Arial TUR"/>
          <w:rtl w:val="true"/>
        </w:rPr>
        <w:t xml:space="preserve"> </w:t>
      </w:r>
      <w:r>
        <w:rPr>
          <w:rtl w:val="true"/>
        </w:rPr>
        <w:t>אך</w:t>
      </w:r>
      <w:r>
        <w:rPr>
          <w:rFonts w:eastAsia="Arial TUR" w:cs="Arial TUR"/>
          <w:rtl w:val="true"/>
        </w:rPr>
        <w:t xml:space="preserve"> </w:t>
      </w:r>
      <w:r>
        <w:rPr>
          <w:rtl w:val="true"/>
        </w:rPr>
        <w:t>ורק</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הנוגעות</w:t>
      </w:r>
      <w:r>
        <w:rPr>
          <w:rFonts w:eastAsia="Arial TUR" w:cs="Arial TUR"/>
          <w:rtl w:val="true"/>
        </w:rPr>
        <w:t xml:space="preserve"> </w:t>
      </w:r>
      <w:r>
        <w:rPr>
          <w:rtl w:val="true"/>
        </w:rPr>
        <w:t>ליסוד</w:t>
      </w:r>
      <w:r>
        <w:rPr>
          <w:rFonts w:eastAsia="Arial TUR" w:cs="Arial TUR"/>
          <w:rtl w:val="true"/>
        </w:rPr>
        <w:t xml:space="preserve"> </w:t>
      </w:r>
      <w:r>
        <w:rPr>
          <w:rFonts w:ascii="Miriam" w:hAnsi="Miriam" w:cs="Miriam"/>
          <w:sz w:val="24"/>
          <w:sz w:val="24"/>
          <w:szCs w:val="24"/>
          <w:rtl w:val="true"/>
        </w:rPr>
        <w:t>העובדתי</w:t>
      </w:r>
      <w:r>
        <w:rPr>
          <w:rFonts w:eastAsia="Arial TUR" w:cs="Arial TUR"/>
          <w:rtl w:val="true"/>
        </w:rPr>
        <w:t xml:space="preserve"> </w:t>
      </w:r>
      <w:r>
        <w:rPr>
          <w:rtl w:val="true"/>
        </w:rPr>
        <w:t>שבעבירה</w:t>
      </w:r>
      <w:r>
        <w:rPr>
          <w:rtl w:val="true"/>
        </w:rPr>
        <w:t xml:space="preserve">, </w:t>
      </w:r>
      <w:r>
        <w:rPr>
          <w:rtl w:val="true"/>
        </w:rPr>
        <w:t>ואין</w:t>
      </w:r>
      <w:r>
        <w:rPr>
          <w:rFonts w:eastAsia="Arial TUR" w:cs="Arial TUR"/>
          <w:rtl w:val="true"/>
        </w:rPr>
        <w:t xml:space="preserve"> </w:t>
      </w:r>
      <w:r>
        <w:rPr>
          <w:rtl w:val="true"/>
        </w:rPr>
        <w:t>צורך</w:t>
      </w:r>
      <w:r>
        <w:rPr>
          <w:rFonts w:eastAsia="Arial TUR" w:cs="Arial TUR"/>
          <w:rtl w:val="true"/>
        </w:rPr>
        <w:t xml:space="preserve"> </w:t>
      </w:r>
      <w:r>
        <w:rPr>
          <w:rtl w:val="true"/>
        </w:rPr>
        <w:t>להצביע</w:t>
      </w:r>
      <w:r>
        <w:rPr>
          <w:rFonts w:eastAsia="Arial TUR" w:cs="Arial TUR"/>
          <w:rtl w:val="true"/>
        </w:rPr>
        <w:t xml:space="preserve"> </w:t>
      </w:r>
      <w:r>
        <w:rPr>
          <w:rtl w:val="true"/>
        </w:rPr>
        <w:t>על</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להוכחת</w:t>
      </w:r>
      <w:r>
        <w:rPr>
          <w:rFonts w:eastAsia="Arial TUR" w:cs="Arial TUR"/>
          <w:rtl w:val="true"/>
        </w:rPr>
        <w:t xml:space="preserve"> </w:t>
      </w:r>
      <w:r>
        <w:rPr>
          <w:rtl w:val="true"/>
        </w:rPr>
        <w:t>היסוד</w:t>
      </w:r>
      <w:r>
        <w:rPr>
          <w:rFonts w:eastAsia="Arial TUR" w:cs="Arial TUR"/>
          <w:rtl w:val="true"/>
        </w:rPr>
        <w:t xml:space="preserve"> </w:t>
      </w:r>
      <w:r>
        <w:rPr>
          <w:rFonts w:ascii="Miriam" w:hAnsi="Miriam" w:cs="Miriam"/>
          <w:sz w:val="24"/>
          <w:sz w:val="24"/>
          <w:szCs w:val="24"/>
          <w:rtl w:val="true"/>
        </w:rPr>
        <w:t>הנפשי</w:t>
      </w:r>
      <w:r>
        <w:rPr>
          <w:rtl w:val="true"/>
        </w:rPr>
        <w:t>.</w:t>
      </w:r>
      <w:r>
        <w:rPr>
          <w:rtl w:val="true"/>
        </w:rPr>
        <w:t xml:space="preserve"> </w:t>
      </w:r>
      <w:r>
        <w:rPr>
          <w:rtl w:val="true"/>
        </w:rPr>
        <w:t>המשיבה</w:t>
      </w:r>
      <w:r>
        <w:rPr>
          <w:rFonts w:eastAsia="Arial TUR" w:cs="Arial TUR"/>
          <w:rtl w:val="true"/>
        </w:rPr>
        <w:t xml:space="preserve"> </w:t>
      </w:r>
      <w:r>
        <w:rPr>
          <w:rtl w:val="true"/>
        </w:rPr>
        <w:t>עומדת</w:t>
      </w:r>
      <w:r>
        <w:rPr>
          <w:rFonts w:eastAsia="Arial TUR" w:cs="Arial TUR"/>
          <w:rtl w:val="true"/>
        </w:rPr>
        <w:t xml:space="preserve"> </w:t>
      </w:r>
      <w:r>
        <w:rPr>
          <w:rtl w:val="true"/>
        </w:rPr>
        <w:t>איתנה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מנוס</w:t>
      </w:r>
      <w:r>
        <w:rPr>
          <w:rFonts w:eastAsia="Arial TUR" w:cs="Arial TUR"/>
          <w:rtl w:val="true"/>
        </w:rPr>
        <w:t xml:space="preserve"> </w:t>
      </w:r>
      <w:r>
        <w:rPr>
          <w:rtl w:val="true"/>
        </w:rPr>
        <w:t>מסיום</w:t>
      </w:r>
      <w:r>
        <w:rPr>
          <w:rFonts w:eastAsia="Arial TUR" w:cs="Arial TUR"/>
          <w:rtl w:val="true"/>
        </w:rPr>
        <w:t xml:space="preserve"> </w:t>
      </w:r>
      <w:r>
        <w:rPr>
          <w:rtl w:val="true"/>
        </w:rPr>
        <w:t>ההליכים</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הפסקת</w:t>
      </w:r>
      <w:r>
        <w:rPr>
          <w:rFonts w:eastAsia="Arial TUR" w:cs="Arial TUR"/>
          <w:rtl w:val="true"/>
        </w:rPr>
        <w:t xml:space="preserve"> </w:t>
      </w:r>
      <w:r>
        <w:rPr>
          <w:rtl w:val="true"/>
        </w:rPr>
        <w:t>הליכים</w:t>
      </w:r>
      <w:r>
        <w:rPr>
          <w:rFonts w:eastAsia="Arial TUR" w:cs="Arial TUR"/>
          <w:rtl w:val="true"/>
        </w:rPr>
        <w:t xml:space="preserve"> </w:t>
      </w:r>
      <w:r>
        <w:rPr>
          <w:rtl w:val="true"/>
        </w:rPr>
        <w:t>מאישום</w:t>
      </w:r>
      <w:r>
        <w:rPr>
          <w:rFonts w:eastAsia="Arial TUR" w:cs="Arial TUR"/>
          <w:rtl w:val="true"/>
        </w:rPr>
        <w:t xml:space="preserve"> </w:t>
      </w:r>
      <w:r>
        <w:rPr>
          <w:rtl w:val="true"/>
        </w:rPr>
        <w:t>ברצח</w:t>
      </w:r>
      <w:r>
        <w:rPr>
          <w:rtl w:val="true"/>
        </w:rPr>
        <w:t>.</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Fonts w:ascii="FrankRuehl" w:hAnsi="FrankRuehl" w:cs="FrankRuehl"/>
          <w:sz w:val="28"/>
          <w:sz w:val="28"/>
          <w:rtl w:val="true"/>
        </w:rPr>
        <w:t>יצוין כי לאחר שמיעת טענות הצדדים ובטרם מתן ההכרעה בערעור</w:t>
      </w:r>
      <w:r>
        <w:rPr>
          <w:rFonts w:cs="FrankRuehl" w:ascii="FrankRuehl" w:hAnsi="FrankRuehl"/>
          <w:sz w:val="28"/>
          <w:rtl w:val="true"/>
        </w:rPr>
        <w:t xml:space="preserve">, </w:t>
      </w:r>
      <w:r>
        <w:rPr>
          <w:rFonts w:ascii="FrankRuehl" w:hAnsi="FrankRuehl" w:cs="FrankRuehl"/>
          <w:sz w:val="28"/>
          <w:sz w:val="28"/>
          <w:rtl w:val="true"/>
        </w:rPr>
        <w:t>הוגשה בקשה להחלפת ייצוג המערערת ולמינוי סניגור מטעם הסניגוריה הציבורית</w:t>
      </w:r>
      <w:r>
        <w:rPr>
          <w:rFonts w:cs="FrankRuehl" w:ascii="FrankRuehl" w:hAnsi="FrankRuehl"/>
          <w:sz w:val="28"/>
          <w:rtl w:val="true"/>
        </w:rPr>
        <w:t xml:space="preserve">. </w:t>
      </w:r>
      <w:r>
        <w:rPr>
          <w:rFonts w:ascii="FrankRuehl" w:hAnsi="FrankRuehl" w:cs="FrankRuehl"/>
          <w:sz w:val="28"/>
          <w:sz w:val="28"/>
          <w:rtl w:val="true"/>
        </w:rPr>
        <w:t>בשים לב כי הבקשה הוגשה בחתימת בעלה של המערערת</w:t>
      </w:r>
      <w:r>
        <w:rPr>
          <w:rFonts w:cs="FrankRuehl" w:ascii="FrankRuehl" w:hAnsi="FrankRuehl"/>
          <w:sz w:val="28"/>
          <w:rtl w:val="true"/>
        </w:rPr>
        <w:t xml:space="preserve">, </w:t>
      </w:r>
      <w:r>
        <w:rPr>
          <w:rFonts w:ascii="FrankRuehl" w:hAnsi="FrankRuehl" w:cs="FrankRuehl"/>
          <w:sz w:val="28"/>
          <w:sz w:val="28"/>
          <w:rtl w:val="true"/>
        </w:rPr>
        <w:t>ולאור מצבה הנפשי של המערערת</w:t>
      </w:r>
      <w:r>
        <w:rPr>
          <w:rFonts w:cs="FrankRuehl" w:ascii="FrankRuehl" w:hAnsi="FrankRuehl"/>
          <w:sz w:val="28"/>
          <w:rtl w:val="true"/>
        </w:rPr>
        <w:t xml:space="preserve">, </w:t>
      </w:r>
      <w:r>
        <w:rPr>
          <w:rFonts w:ascii="FrankRuehl" w:hAnsi="FrankRuehl" w:cs="FrankRuehl"/>
          <w:sz w:val="28"/>
          <w:sz w:val="28"/>
          <w:rtl w:val="true"/>
        </w:rPr>
        <w:t>התבקש הפסיכיאטר המחוזי להביע דעתו אם היא מודעת לבקשה וחפצה בהחלפת הייצוג</w:t>
      </w:r>
      <w:r>
        <w:rPr>
          <w:rFonts w:cs="FrankRuehl" w:ascii="FrankRuehl" w:hAnsi="FrankRuehl"/>
          <w:sz w:val="28"/>
          <w:rtl w:val="true"/>
        </w:rPr>
        <w:t xml:space="preserve">. </w:t>
      </w:r>
      <w:r>
        <w:rPr>
          <w:rtl w:val="true"/>
        </w:rPr>
        <w:t>לאחר קבלת אישור המוסד המטפל</w:t>
      </w:r>
      <w:r>
        <w:rPr>
          <w:rtl w:val="true"/>
        </w:rPr>
        <w:t xml:space="preserve">, </w:t>
      </w:r>
      <w:r>
        <w:rPr>
          <w:rtl w:val="true"/>
        </w:rPr>
        <w:t>וכן הודעת הסניגור והמשיבה כי אינם מתנגדים לבקשה</w:t>
      </w:r>
      <w:r>
        <w:rPr>
          <w:rtl w:val="true"/>
        </w:rPr>
        <w:t xml:space="preserve">, </w:t>
      </w:r>
      <w:r>
        <w:rPr>
          <w:rtl w:val="true"/>
        </w:rPr>
        <w:t>הורנו על החלפת הייצוג כמבוקש</w:t>
      </w:r>
      <w:r>
        <w:rPr>
          <w:rtl w:val="true"/>
        </w:rPr>
        <w:t xml:space="preserve">. </w:t>
      </w:r>
      <w:r>
        <w:rPr>
          <w:rtl w:val="true"/>
        </w:rPr>
        <w:t xml:space="preserve">תחת </w:t>
      </w:r>
      <w:r>
        <w:rPr>
          <w:rFonts w:ascii="FrankRuehl" w:hAnsi="FrankRuehl" w:cs="FrankRuehl"/>
          <w:sz w:val="28"/>
          <w:sz w:val="28"/>
          <w:rtl w:val="true"/>
        </w:rPr>
        <w:t>הסניגור דאז</w:t>
      </w:r>
      <w:r>
        <w:rPr>
          <w:rFonts w:cs="FrankRuehl" w:ascii="FrankRuehl" w:hAnsi="FrankRuehl"/>
          <w:sz w:val="28"/>
          <w:rtl w:val="true"/>
        </w:rPr>
        <w:t xml:space="preserve">, </w:t>
      </w:r>
      <w:r>
        <w:rPr>
          <w:rFonts w:ascii="FrankRuehl" w:hAnsi="FrankRuehl" w:cs="FrankRuehl"/>
          <w:sz w:val="28"/>
          <w:sz w:val="28"/>
          <w:rtl w:val="true"/>
        </w:rPr>
        <w:t>עו</w:t>
      </w:r>
      <w:r>
        <w:rPr>
          <w:rFonts w:cs="FrankRuehl" w:ascii="FrankRuehl" w:hAnsi="FrankRuehl"/>
          <w:sz w:val="28"/>
          <w:rtl w:val="true"/>
        </w:rPr>
        <w:t>"</w:t>
      </w:r>
      <w:r>
        <w:rPr>
          <w:rFonts w:ascii="FrankRuehl" w:hAnsi="FrankRuehl" w:cs="FrankRuehl"/>
          <w:sz w:val="28"/>
          <w:sz w:val="28"/>
          <w:rtl w:val="true"/>
        </w:rPr>
        <w:t xml:space="preserve">ד רועי בראונר </w:t>
      </w:r>
      <w:r>
        <w:rPr>
          <w:rFonts w:cs="FrankRuehl" w:ascii="FrankRuehl" w:hAnsi="FrankRuehl"/>
          <w:sz w:val="28"/>
          <w:rtl w:val="true"/>
        </w:rPr>
        <w:t>(</w:t>
      </w:r>
      <w:r>
        <w:rPr>
          <w:rFonts w:ascii="FrankRuehl" w:hAnsi="FrankRuehl" w:cs="FrankRuehl"/>
          <w:sz w:val="28"/>
          <w:sz w:val="28"/>
          <w:rtl w:val="true"/>
        </w:rPr>
        <w:t>לעיל ולהלן</w:t>
      </w:r>
      <w:r>
        <w:rPr>
          <w:rFonts w:cs="FrankRuehl" w:ascii="FrankRuehl" w:hAnsi="FrankRuehl"/>
          <w:sz w:val="28"/>
          <w:rtl w:val="true"/>
        </w:rPr>
        <w:t xml:space="preserve">: </w:t>
      </w:r>
      <w:r>
        <w:rPr>
          <w:rFonts w:ascii="Century" w:hAnsi="Century" w:cs="Miriam"/>
          <w:b/>
          <w:b/>
          <w:spacing w:val="0"/>
          <w:sz w:val="22"/>
          <w:sz w:val="22"/>
          <w:szCs w:val="24"/>
          <w:rtl w:val="true"/>
        </w:rPr>
        <w:t>הסניגור</w:t>
      </w:r>
      <w:r>
        <w:rPr>
          <w:rFonts w:ascii="FrankRuehl" w:hAnsi="FrankRuehl" w:cs="FrankRuehl"/>
          <w:sz w:val="28"/>
          <w:sz w:val="28"/>
          <w:rtl w:val="true"/>
        </w:rPr>
        <w:t xml:space="preserve"> או </w:t>
      </w:r>
      <w:r>
        <w:rPr>
          <w:rFonts w:ascii="Century" w:hAnsi="Century" w:cs="Miriam"/>
          <w:b/>
          <w:b/>
          <w:spacing w:val="0"/>
          <w:sz w:val="22"/>
          <w:sz w:val="22"/>
          <w:szCs w:val="24"/>
          <w:rtl w:val="true"/>
        </w:rPr>
        <w:t>בא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המערערת</w:t>
      </w:r>
      <w:r>
        <w:rPr>
          <w:rFonts w:cs="FrankRuehl" w:ascii="FrankRuehl" w:hAnsi="FrankRuehl"/>
          <w:sz w:val="28"/>
          <w:rtl w:val="true"/>
        </w:rPr>
        <w:t xml:space="preserve">), </w:t>
      </w:r>
      <w:r>
        <w:rPr>
          <w:rFonts w:ascii="FrankRuehl" w:hAnsi="FrankRuehl" w:cs="FrankRuehl"/>
          <w:sz w:val="28"/>
          <w:sz w:val="28"/>
          <w:rtl w:val="true"/>
        </w:rPr>
        <w:t>מונתה עו</w:t>
      </w:r>
      <w:r>
        <w:rPr>
          <w:rFonts w:cs="FrankRuehl" w:ascii="FrankRuehl" w:hAnsi="FrankRuehl"/>
          <w:sz w:val="28"/>
          <w:rtl w:val="true"/>
        </w:rPr>
        <w:t>"</w:t>
      </w:r>
      <w:r>
        <w:rPr>
          <w:rFonts w:ascii="FrankRuehl" w:hAnsi="FrankRuehl" w:cs="FrankRuehl"/>
          <w:sz w:val="28"/>
          <w:sz w:val="28"/>
          <w:rtl w:val="true"/>
        </w:rPr>
        <w:t>ד פנינה כהן</w:t>
      </w:r>
      <w:r>
        <w:rPr>
          <w:rFonts w:cs="FrankRuehl" w:ascii="FrankRuehl" w:hAnsi="FrankRuehl"/>
          <w:sz w:val="28"/>
          <w:rtl w:val="true"/>
        </w:rPr>
        <w:t>-</w:t>
      </w:r>
      <w:r>
        <w:rPr>
          <w:rFonts w:ascii="FrankRuehl" w:hAnsi="FrankRuehl" w:cs="FrankRuehl"/>
          <w:sz w:val="28"/>
          <w:sz w:val="28"/>
          <w:rtl w:val="true"/>
        </w:rPr>
        <w:t xml:space="preserve">שנדר </w:t>
      </w:r>
      <w:r>
        <w:rPr>
          <w:rFonts w:cs="FrankRuehl" w:ascii="FrankRuehl" w:hAnsi="FrankRuehl"/>
          <w:sz w:val="28"/>
          <w:rtl w:val="true"/>
        </w:rPr>
        <w:t>(</w:t>
      </w:r>
      <w:r>
        <w:rPr>
          <w:rFonts w:ascii="FrankRuehl" w:hAnsi="FrankRuehl" w:cs="FrankRuehl"/>
          <w:sz w:val="28"/>
          <w:sz w:val="28"/>
          <w:rtl w:val="true"/>
        </w:rPr>
        <w:t>להלן</w:t>
      </w:r>
      <w:r>
        <w:rPr>
          <w:rFonts w:cs="FrankRuehl" w:ascii="FrankRuehl" w:hAnsi="FrankRuehl"/>
          <w:sz w:val="28"/>
          <w:rtl w:val="true"/>
        </w:rPr>
        <w:t xml:space="preserve">: </w:t>
      </w:r>
      <w:r>
        <w:rPr>
          <w:rFonts w:ascii="Century" w:hAnsi="Century" w:cs="Miriam"/>
          <w:b/>
          <w:b/>
          <w:spacing w:val="0"/>
          <w:sz w:val="22"/>
          <w:sz w:val="22"/>
          <w:szCs w:val="24"/>
          <w:rtl w:val="true"/>
        </w:rPr>
        <w:t>הסניגורית</w:t>
      </w:r>
      <w:r>
        <w:rPr>
          <w:rFonts w:cs="FrankRuehl" w:ascii="FrankRuehl" w:hAnsi="FrankRuehl"/>
          <w:sz w:val="28"/>
          <w:rtl w:val="true"/>
        </w:rPr>
        <w:t xml:space="preserve">), </w:t>
      </w:r>
      <w:r>
        <w:rPr>
          <w:rFonts w:ascii="FrankRuehl" w:hAnsi="FrankRuehl" w:cs="FrankRuehl"/>
          <w:sz w:val="28"/>
          <w:sz w:val="28"/>
          <w:rtl w:val="true"/>
        </w:rPr>
        <w:t>אשר הורשתה להגיש השלמת טיעון</w:t>
      </w:r>
      <w:r>
        <w:rPr>
          <w:rFonts w:cs="FrankRuehl" w:ascii="FrankRuehl" w:hAnsi="FrankRuehl"/>
          <w:sz w:val="28"/>
          <w:rtl w:val="true"/>
        </w:rPr>
        <w:t xml:space="preserve">, </w:t>
      </w:r>
      <w:r>
        <w:rPr>
          <w:rFonts w:ascii="FrankRuehl" w:hAnsi="FrankRuehl" w:cs="FrankRuehl"/>
          <w:sz w:val="28"/>
          <w:sz w:val="28"/>
          <w:rtl w:val="true"/>
        </w:rPr>
        <w:t>וכך עשתה</w:t>
      </w:r>
      <w:r>
        <w:rPr>
          <w:rFonts w:cs="FrankRuehl" w:ascii="FrankRuehl" w:hAnsi="FrankRuehl"/>
          <w:sz w:val="28"/>
          <w:rtl w:val="true"/>
        </w:rPr>
        <w:t xml:space="preserve">. </w:t>
      </w:r>
      <w:r>
        <w:rPr>
          <w:rFonts w:ascii="FrankRuehl" w:hAnsi="FrankRuehl" w:cs="FrankRuehl"/>
          <w:sz w:val="28"/>
          <w:sz w:val="28"/>
          <w:rtl w:val="true"/>
        </w:rPr>
        <w:t>בשלב זה יצוין כי הסניגורית חיזקה את כלל הטענות שנטענו</w:t>
      </w:r>
      <w:r>
        <w:rPr>
          <w:rFonts w:cs="FrankRuehl" w:ascii="FrankRuehl" w:hAnsi="FrankRuehl"/>
          <w:sz w:val="28"/>
          <w:rtl w:val="true"/>
        </w:rPr>
        <w:t xml:space="preserve">, </w:t>
      </w:r>
      <w:r>
        <w:rPr>
          <w:rFonts w:ascii="FrankRuehl" w:hAnsi="FrankRuehl" w:cs="FrankRuehl"/>
          <w:sz w:val="28"/>
          <w:sz w:val="28"/>
          <w:rtl w:val="true"/>
        </w:rPr>
        <w:t>והשלמת הטיעון עניינה בסוגיה נקודתית אשר תוצג בהרחבה בהמשך</w:t>
      </w:r>
      <w:r>
        <w:rPr>
          <w:rFonts w:cs="FrankRuehl" w:ascii="FrankRuehl" w:hAnsi="FrankRuehl"/>
          <w:sz w:val="28"/>
          <w:rtl w:val="true"/>
        </w:rPr>
        <w:t xml:space="preserve">. </w:t>
      </w:r>
      <w:r>
        <w:rPr>
          <w:rtl w:val="true"/>
        </w:rPr>
        <w:t>על כן</w:t>
      </w:r>
      <w:r>
        <w:rPr>
          <w:rtl w:val="true"/>
        </w:rPr>
        <w:t xml:space="preserve">, </w:t>
      </w:r>
      <w:r>
        <w:rPr>
          <w:rtl w:val="true"/>
        </w:rPr>
        <w:t>למעט אם יצוין אחרת</w:t>
      </w:r>
      <w:r>
        <w:rPr>
          <w:rtl w:val="true"/>
        </w:rPr>
        <w:t xml:space="preserve">, </w:t>
      </w:r>
      <w:r>
        <w:rPr>
          <w:rtl w:val="true"/>
        </w:rPr>
        <w:t>כלל הטיעונים שיוצגו להלן נטענו על ידי עו</w:t>
      </w:r>
      <w:r>
        <w:rPr>
          <w:rtl w:val="true"/>
        </w:rPr>
        <w:t>"</w:t>
      </w:r>
      <w:r>
        <w:rPr>
          <w:rtl w:val="true"/>
        </w:rPr>
        <w:t>ד בראונר</w:t>
      </w:r>
      <w:r>
        <w:rPr>
          <w:rtl w:val="true"/>
        </w:rPr>
        <w:t>.</w:t>
      </w:r>
    </w:p>
    <w:p>
      <w:pPr>
        <w:pStyle w:val="Ruller41"/>
        <w:ind w:end="0"/>
        <w:jc w:val="both"/>
        <w:rPr/>
      </w:pPr>
      <w:r>
        <w:rPr>
          <w:rtl w:val="true"/>
        </w:rPr>
      </w:r>
    </w:p>
    <w:p>
      <w:pPr>
        <w:pStyle w:val="Heading1"/>
        <w:keepNext w:val="true"/>
        <w:keepLines/>
        <w:overflowPunct w:val="false"/>
        <w:autoSpaceDE w:val="false"/>
        <w:bidi w:val="1"/>
        <w:spacing w:lineRule="auto" w:line="360" w:before="0" w:after="0"/>
        <w:ind w:hanging="0" w:start="0" w:end="0"/>
        <w:jc w:val="start"/>
        <w:textAlignment w:val="baseline"/>
        <w:rPr>
          <w:rFonts w:ascii="Century" w:hAnsi="Century"/>
          <w:b w:val="false"/>
          <w:bCs w:val="false"/>
          <w:kern w:val="0"/>
          <w:sz w:val="22"/>
          <w:szCs w:val="24"/>
          <w:u w:val="single"/>
        </w:rPr>
      </w:pPr>
      <w:r>
        <w:rPr>
          <w:rFonts w:ascii="Century" w:hAnsi="Century" w:cs="Miriam"/>
          <w:b w:val="false"/>
          <w:b w:val="false"/>
          <w:bCs w:val="false"/>
          <w:kern w:val="0"/>
          <w:sz w:val="22"/>
          <w:sz w:val="22"/>
          <w:szCs w:val="24"/>
          <w:u w:val="single"/>
          <w:rtl w:val="true"/>
        </w:rPr>
        <w:t>דיון</w:t>
      </w:r>
      <w:r>
        <w:rPr>
          <w:rFonts w:ascii="Century" w:hAnsi="Century" w:eastAsia="Century" w:cs="Century"/>
          <w:b w:val="false"/>
          <w:b w:val="false"/>
          <w:bCs w:val="false"/>
          <w:kern w:val="0"/>
          <w:sz w:val="22"/>
          <w:sz w:val="22"/>
          <w:szCs w:val="24"/>
          <w:u w:val="single"/>
          <w:rtl w:val="true"/>
        </w:rPr>
        <w:t xml:space="preserve"> </w:t>
      </w:r>
      <w:r>
        <w:rPr>
          <w:rFonts w:ascii="Century" w:hAnsi="Century" w:cs="Miriam"/>
          <w:b w:val="false"/>
          <w:b w:val="false"/>
          <w:bCs w:val="false"/>
          <w:kern w:val="0"/>
          <w:sz w:val="22"/>
          <w:sz w:val="22"/>
          <w:szCs w:val="24"/>
          <w:u w:val="single"/>
          <w:rtl w:val="true"/>
        </w:rPr>
        <w:t>והכרעה</w:t>
      </w:r>
    </w:p>
    <w:p>
      <w:pPr>
        <w:pStyle w:val="NormalWeb"/>
        <w:bidi w:val="1"/>
        <w:spacing w:lineRule="auto" w:line="360" w:before="0" w:after="0"/>
        <w:ind w:end="0"/>
        <w:jc w:val="both"/>
        <w:rPr>
          <w:rFonts w:ascii="Century" w:hAnsi="Century" w:cs="Miriam"/>
          <w:b/>
          <w:bCs/>
          <w:kern w:val="0"/>
          <w:sz w:val="22"/>
          <w:szCs w:val="24"/>
          <w:u w:val="single"/>
        </w:rPr>
      </w:pPr>
      <w:r>
        <w:rPr>
          <w:rFonts w:cs="Miriam" w:ascii="Century" w:hAnsi="Century"/>
          <w:b/>
          <w:bCs/>
          <w:kern w:val="0"/>
          <w:sz w:val="22"/>
          <w:szCs w:val="24"/>
          <w:u w:val="single"/>
          <w:rtl w:val="true"/>
        </w:rPr>
      </w:r>
    </w:p>
    <w:p>
      <w:pPr>
        <w:pStyle w:val="Subtitle"/>
        <w:spacing w:before="0" w:after="0"/>
        <w:ind w:end="0"/>
        <w:jc w:val="start"/>
        <w:rPr>
          <w:rFonts w:ascii="Century" w:hAnsi="Century"/>
          <w:b/>
          <w:spacing w:val="0"/>
          <w:sz w:val="22"/>
        </w:rPr>
      </w:pPr>
      <w:r>
        <w:rPr>
          <w:rFonts w:ascii="Century" w:hAnsi="Century" w:cs="Miriam"/>
          <w:b/>
          <w:b/>
          <w:spacing w:val="0"/>
          <w:sz w:val="22"/>
          <w:sz w:val="22"/>
          <w:rtl w:val="true"/>
        </w:rPr>
        <w:t>א</w:t>
      </w:r>
      <w:r>
        <w:rPr>
          <w:rFonts w:cs="Miriam" w:ascii="Century" w:hAnsi="Century"/>
          <w:b/>
          <w:spacing w:val="0"/>
          <w:sz w:val="22"/>
          <w:rtl w:val="true"/>
        </w:rPr>
        <w:t xml:space="preserve">. </w:t>
      </w:r>
      <w:r>
        <w:rPr>
          <w:rFonts w:ascii="Century" w:hAnsi="Century" w:cs="Miriam"/>
          <w:b/>
          <w:b/>
          <w:spacing w:val="0"/>
          <w:sz w:val="22"/>
          <w:sz w:val="22"/>
          <w:rtl w:val="true"/>
        </w:rPr>
        <w:t>מסגרת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נורמטיבית</w:t>
      </w:r>
      <w:r>
        <w:rPr>
          <w:rFonts w:cs="Miriam" w:ascii="Century" w:hAnsi="Century"/>
          <w:b/>
          <w:spacing w:val="0"/>
          <w:sz w:val="22"/>
          <w:rtl w:val="true"/>
        </w:rPr>
        <w:t xml:space="preserve">: </w:t>
      </w:r>
      <w:r>
        <w:rPr>
          <w:rFonts w:ascii="Century" w:hAnsi="Century" w:cs="Miriam"/>
          <w:b/>
          <w:b/>
          <w:spacing w:val="0"/>
          <w:sz w:val="22"/>
          <w:sz w:val="22"/>
          <w:rtl w:val="true"/>
        </w:rPr>
        <w:t>מחלת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נפש</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במשפט</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הפלילי</w:t>
      </w:r>
    </w:p>
    <w:p>
      <w:pPr>
        <w:pStyle w:val="NormalWeb"/>
        <w:shd w:fill="FFFFFF" w:val="clear"/>
        <w:bidi w:val="1"/>
        <w:spacing w:before="0" w:after="0"/>
        <w:ind w:start="19" w:end="19"/>
        <w:jc w:val="both"/>
        <w:rPr>
          <w:rFonts w:ascii="Arial TUR" w:hAnsi="Arial TUR" w:cs="FrankRuehl"/>
          <w:spacing w:val="10"/>
          <w:sz w:val="22"/>
          <w:szCs w:val="28"/>
        </w:rPr>
      </w:pPr>
      <w:r>
        <w:rPr>
          <w:rFonts w:cs="FrankRuehl" w:ascii="Arial TUR" w:hAnsi="Arial TUR"/>
          <w:spacing w:val="10"/>
          <w:sz w:val="22"/>
          <w:szCs w:val="28"/>
          <w:rtl w:val="true"/>
        </w:rPr>
        <w:t>[...]</w:t>
      </w:r>
    </w:p>
    <w:p>
      <w:pPr>
        <w:pStyle w:val="NormalWeb"/>
        <w:shd w:fill="FFFFFF" w:val="clear"/>
        <w:bidi w:val="1"/>
        <w:spacing w:before="0" w:after="0"/>
        <w:ind w:start="19" w:end="19"/>
        <w:jc w:val="both"/>
        <w:rPr>
          <w:rFonts w:ascii="Arial TUR" w:hAnsi="Arial TUR" w:cs="FrankRuehl"/>
          <w:spacing w:val="10"/>
          <w:sz w:val="22"/>
          <w:szCs w:val="28"/>
        </w:rPr>
      </w:pPr>
      <w:r>
        <w:rPr>
          <w:rFonts w:cs="FrankRuehl" w:ascii="Arial TUR" w:hAnsi="Arial TUR"/>
          <w:spacing w:val="10"/>
          <w:sz w:val="22"/>
          <w:szCs w:val="28"/>
          <w:rtl w:val="true"/>
        </w:rPr>
      </w:r>
    </w:p>
    <w:p>
      <w:pPr>
        <w:pStyle w:val="NormalWeb"/>
        <w:shd w:fill="FFFFFF" w:val="clear"/>
        <w:bidi w:val="1"/>
        <w:spacing w:before="0" w:after="0"/>
        <w:ind w:start="19" w:end="19"/>
        <w:jc w:val="both"/>
        <w:rPr>
          <w:rFonts w:ascii="Arial TUR" w:hAnsi="Arial TUR" w:cs="FrankRuehl"/>
          <w:spacing w:val="10"/>
          <w:sz w:val="22"/>
          <w:szCs w:val="28"/>
        </w:rPr>
      </w:pPr>
      <w:r>
        <w:rPr>
          <w:rFonts w:ascii="Arial TUR" w:hAnsi="Arial TUR" w:cs="FrankRuehl"/>
          <w:spacing w:val="10"/>
          <w:sz w:val="22"/>
          <w:sz w:val="22"/>
          <w:szCs w:val="28"/>
          <w:rtl w:val="true"/>
        </w:rPr>
        <w:t>וּמָה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הַפְּסִיכוֹזָה</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שֶׁהִצִּילָה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אוֹתִי</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מִגֵּיהִנֹּם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אֶחָד</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וְהֶעֱבִירָה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אוֹתִי</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לְגֵיהִנֹּם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p>
    <w:p>
      <w:pPr>
        <w:pStyle w:val="NormalWeb"/>
        <w:shd w:fill="FFFFFF" w:val="clear"/>
        <w:bidi w:val="1"/>
        <w:spacing w:before="0" w:after="0"/>
        <w:ind w:start="19" w:end="19"/>
        <w:jc w:val="both"/>
        <w:rPr>
          <w:rFonts w:ascii="Arial TUR" w:hAnsi="Arial TUR" w:cs="FrankRuehl"/>
          <w:spacing w:val="10"/>
          <w:sz w:val="22"/>
          <w:szCs w:val="28"/>
        </w:rPr>
      </w:pPr>
      <w:r>
        <w:rPr>
          <w:rFonts w:ascii="Arial TUR" w:hAnsi="Arial TUR" w:cs="FrankRuehl"/>
          <w:spacing w:val="10"/>
          <w:sz w:val="22"/>
          <w:sz w:val="22"/>
          <w:szCs w:val="28"/>
          <w:rtl w:val="true"/>
        </w:rPr>
        <w:t>פְּנִימִי</w:t>
      </w:r>
    </w:p>
    <w:p>
      <w:pPr>
        <w:pStyle w:val="NormalWeb"/>
        <w:shd w:fill="FFFFFF" w:val="clear"/>
        <w:bidi w:val="1"/>
        <w:spacing w:before="0" w:after="0"/>
        <w:ind w:start="19" w:end="19"/>
        <w:jc w:val="both"/>
        <w:rPr>
          <w:rFonts w:ascii="Arial TUR" w:hAnsi="Arial TUR" w:cs="FrankRuehl"/>
          <w:spacing w:val="10"/>
          <w:sz w:val="22"/>
          <w:szCs w:val="28"/>
        </w:rPr>
      </w:pPr>
      <w:r>
        <w:rPr>
          <w:rFonts w:eastAsia="Arial TUR" w:cs="Arial TUR" w:ascii="Arial TUR" w:hAnsi="Arial TUR"/>
          <w:spacing w:val="10"/>
          <w:sz w:val="22"/>
          <w:szCs w:val="28"/>
          <w:rtl w:val="true"/>
        </w:rPr>
        <w:t xml:space="preserve"> </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עֶשְׂרִים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שָׁנִים</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עוֹבְרוֹת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עֵינַי</w:t>
      </w:r>
    </w:p>
    <w:p>
      <w:pPr>
        <w:pStyle w:val="NormalWeb"/>
        <w:shd w:fill="FFFFFF" w:val="clear"/>
        <w:bidi w:val="1"/>
        <w:spacing w:before="0" w:after="0"/>
        <w:ind w:start="19" w:end="19"/>
        <w:jc w:val="both"/>
        <w:rPr>
          <w:rFonts w:ascii="Arial TUR" w:hAnsi="Arial TUR" w:cs="FrankRuehl"/>
          <w:spacing w:val="10"/>
          <w:sz w:val="22"/>
          <w:szCs w:val="28"/>
        </w:rPr>
      </w:pPr>
      <w:r>
        <w:rPr>
          <w:rFonts w:ascii="Arial TUR" w:hAnsi="Arial TUR" w:cs="FrankRuehl"/>
          <w:spacing w:val="10"/>
          <w:sz w:val="22"/>
          <w:sz w:val="22"/>
          <w:szCs w:val="28"/>
          <w:rtl w:val="true"/>
        </w:rPr>
        <w:t>וַאֲנִי</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קְשׁוּרָה</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בִּכְפִיָּה</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חָפְשִׁיָה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כְּצִפּוֹר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דְּרוֹר</w:t>
      </w:r>
    </w:p>
    <w:p>
      <w:pPr>
        <w:pStyle w:val="NormalWeb"/>
        <w:shd w:fill="FFFFFF" w:val="clear"/>
        <w:bidi w:val="1"/>
        <w:spacing w:before="0" w:after="0"/>
        <w:ind w:start="19" w:end="19"/>
        <w:jc w:val="both"/>
        <w:rPr>
          <w:rFonts w:ascii="Arial TUR" w:hAnsi="Arial TUR"/>
          <w:spacing w:val="10"/>
          <w:sz w:val="22"/>
          <w:szCs w:val="28"/>
        </w:rPr>
      </w:pPr>
      <w:r>
        <w:rPr>
          <w:rFonts w:ascii="Arial TUR" w:hAnsi="Arial TUR" w:cs="FrankRuehl"/>
          <w:spacing w:val="10"/>
          <w:sz w:val="22"/>
          <w:sz w:val="22"/>
          <w:szCs w:val="28"/>
          <w:rtl w:val="true"/>
        </w:rPr>
        <w:t>בַּכֶּלֶא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הָאָסוּר</w:t>
      </w:r>
      <w:r>
        <w:rPr>
          <w:rFonts w:cs="FrankRuehl" w:ascii="Arial TUR" w:hAnsi="Arial TUR"/>
          <w:spacing w:val="10"/>
          <w:sz w:val="22"/>
          <w:szCs w:val="28"/>
          <w:rtl w:val="true"/>
        </w:rPr>
        <w:t>.</w:t>
      </w:r>
    </w:p>
    <w:p>
      <w:pPr>
        <w:pStyle w:val="NormalWeb"/>
        <w:shd w:fill="FFFFFF" w:val="clear"/>
        <w:bidi w:val="1"/>
        <w:spacing w:before="0" w:after="0"/>
        <w:ind w:start="19" w:end="19"/>
        <w:jc w:val="both"/>
        <w:rPr>
          <w:rFonts w:ascii="Arial TUR" w:hAnsi="Arial TUR" w:cs="FrankRuehl"/>
          <w:spacing w:val="10"/>
          <w:sz w:val="22"/>
          <w:szCs w:val="28"/>
        </w:rPr>
      </w:pPr>
      <w:r>
        <w:rPr>
          <w:rFonts w:cs="FrankRuehl" w:ascii="Arial TUR" w:hAnsi="Arial TUR"/>
          <w:spacing w:val="10"/>
          <w:sz w:val="22"/>
          <w:szCs w:val="28"/>
          <w:rtl w:val="true"/>
        </w:rPr>
      </w:r>
    </w:p>
    <w:p>
      <w:pPr>
        <w:pStyle w:val="NormalWeb"/>
        <w:shd w:fill="FFFFFF" w:val="clear"/>
        <w:bidi w:val="1"/>
        <w:spacing w:before="0" w:after="0"/>
        <w:ind w:start="19" w:end="19"/>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bidi w:val="0"/>
        <w:jc w:val="both"/>
        <w:rPr>
          <w:rFonts w:ascii="Arial TUR" w:hAnsi="Arial TUR" w:cs="Arial TUR"/>
          <w:sz w:val="22"/>
        </w:rPr>
      </w:pPr>
      <w:r>
        <w:rPr>
          <w:rFonts w:cs="Arial TUR" w:ascii="Arial TUR" w:hAnsi="Arial TUR"/>
          <w:sz w:val="22"/>
        </w:rPr>
        <w:t>(</w:t>
      </w:r>
      <w:r>
        <w:rPr>
          <w:rFonts w:ascii="Arial TUR" w:hAnsi="Arial TUR" w:cs="Arial TUR"/>
          <w:sz w:val="22"/>
          <w:sz w:val="22"/>
          <w:rtl w:val="true"/>
        </w:rPr>
        <w:t xml:space="preserve">ליאור שיר </w:t>
      </w:r>
      <w:r>
        <w:rPr>
          <w:rFonts w:cs="Arial TUR" w:ascii="Arial TUR" w:hAnsi="Arial TUR"/>
          <w:sz w:val="22"/>
          <w:rtl w:val="true"/>
        </w:rPr>
        <w:t>"</w:t>
      </w:r>
      <w:r>
        <w:rPr>
          <w:rFonts w:ascii="Arial TUR" w:hAnsi="Arial TUR" w:cs="Arial TUR"/>
          <w:sz w:val="22"/>
          <w:sz w:val="22"/>
          <w:rtl w:val="true"/>
        </w:rPr>
        <w:t>פסיכוזה</w:t>
      </w:r>
      <w:r>
        <w:rPr>
          <w:rFonts w:cs="Arial TUR" w:ascii="Arial TUR" w:hAnsi="Arial TUR"/>
          <w:sz w:val="22"/>
          <w:rtl w:val="true"/>
        </w:rPr>
        <w:t xml:space="preserve">" </w:t>
      </w:r>
      <w:r>
        <w:rPr>
          <w:rFonts w:ascii="Arial TUR" w:hAnsi="Arial TUR" w:cs="Arial TUR"/>
          <w:sz w:val="22"/>
          <w:sz w:val="22"/>
          <w:rtl w:val="true"/>
        </w:rPr>
        <w:t>מתוך</w:t>
      </w:r>
      <w:r>
        <w:rPr>
          <w:rFonts w:cs="Arial TUR" w:ascii="Arial TUR" w:hAnsi="Arial TUR"/>
          <w:sz w:val="22"/>
          <w:rtl w:val="true"/>
        </w:rPr>
        <w:t xml:space="preserve">: </w:t>
      </w:r>
      <w:r>
        <w:rPr>
          <w:rFonts w:cs="Miriam"/>
          <w:b/>
          <w:b/>
          <w:sz w:val="22"/>
          <w:sz w:val="22"/>
          <w:rtl w:val="true"/>
        </w:rPr>
        <w:t>נפש</w:t>
      </w:r>
      <w:r>
        <w:rPr>
          <w:rFonts w:cs="Times New Roman"/>
          <w:b/>
          <w:b/>
          <w:sz w:val="22"/>
          <w:sz w:val="22"/>
          <w:rtl w:val="true"/>
        </w:rPr>
        <w:t xml:space="preserve"> </w:t>
      </w:r>
      <w:r>
        <w:rPr>
          <w:rFonts w:cs="Miriam"/>
          <w:b/>
          <w:b/>
          <w:sz w:val="22"/>
          <w:sz w:val="22"/>
          <w:rtl w:val="true"/>
        </w:rPr>
        <w:t>–</w:t>
      </w:r>
      <w:r>
        <w:rPr>
          <w:rFonts w:cs="Times New Roman"/>
          <w:b/>
          <w:b/>
          <w:sz w:val="22"/>
          <w:sz w:val="22"/>
          <w:rtl w:val="true"/>
        </w:rPr>
        <w:t xml:space="preserve"> </w:t>
      </w:r>
      <w:r>
        <w:rPr>
          <w:rFonts w:cs="Miriam"/>
          <w:b/>
          <w:b/>
          <w:sz w:val="22"/>
          <w:sz w:val="22"/>
          <w:rtl w:val="true"/>
        </w:rPr>
        <w:t>אנתולוגיה</w:t>
      </w:r>
      <w:r>
        <w:rPr>
          <w:rFonts w:ascii="Arial TUR" w:hAnsi="Arial TUR" w:cs="Arial TUR"/>
          <w:sz w:val="22"/>
          <w:sz w:val="22"/>
          <w:rtl w:val="true"/>
        </w:rPr>
        <w:t xml:space="preserve"> </w:t>
      </w:r>
      <w:r>
        <w:rPr>
          <w:rFonts w:cs="Arial TUR" w:ascii="Arial TUR" w:hAnsi="Arial TUR"/>
          <w:sz w:val="22"/>
          <w:rtl w:val="true"/>
        </w:rPr>
        <w:t>(</w:t>
      </w:r>
      <w:r>
        <w:rPr>
          <w:rFonts w:ascii="Arial TUR" w:hAnsi="Arial TUR" w:cs="Arial TUR"/>
          <w:sz w:val="22"/>
          <w:sz w:val="22"/>
          <w:rtl w:val="true"/>
        </w:rPr>
        <w:t>דורין ויסמן</w:t>
      </w:r>
      <w:r>
        <w:rPr>
          <w:rFonts w:cs="Arial TUR" w:ascii="Arial TUR" w:hAnsi="Arial TUR"/>
          <w:sz w:val="22"/>
          <w:rtl w:val="true"/>
        </w:rPr>
        <w:t xml:space="preserve">, </w:t>
      </w:r>
      <w:r>
        <w:rPr>
          <w:rFonts w:ascii="Arial TUR" w:hAnsi="Arial TUR" w:cs="Arial TUR"/>
          <w:sz w:val="22"/>
          <w:sz w:val="22"/>
          <w:rtl w:val="true"/>
        </w:rPr>
        <w:t>עורכת</w:t>
      </w:r>
      <w:r>
        <w:rPr>
          <w:rFonts w:cs="Arial TUR" w:ascii="Arial TUR" w:hAnsi="Arial TUR"/>
          <w:sz w:val="22"/>
          <w:rtl w:val="true"/>
        </w:rPr>
        <w:t xml:space="preserve">, </w:t>
      </w:r>
      <w:r>
        <w:rPr>
          <w:rFonts w:cs="Arial TUR" w:ascii="Arial TUR" w:hAnsi="Arial TUR"/>
          <w:sz w:val="22"/>
        </w:rPr>
        <w:t>2019</w:t>
      </w:r>
      <w:r>
        <w:rPr>
          <w:rFonts w:cs="Arial TUR" w:ascii="Arial TUR" w:hAnsi="Arial TUR"/>
          <w:sz w:val="22"/>
          <w:rtl w:val="true"/>
        </w:rPr>
        <w:t>)</w:t>
      </w:r>
      <w:r>
        <w:rPr>
          <w:rFonts w:cs="Arial TUR" w:ascii="Arial TUR" w:hAnsi="Arial TUR"/>
          <w:sz w:val="22"/>
        </w:rPr>
        <w:t>.</w:t>
      </w:r>
    </w:p>
    <w:p>
      <w:pPr>
        <w:pStyle w:val="Normal"/>
        <w:tabs>
          <w:tab w:val="clear" w:pos="720"/>
          <w:tab w:val="left" w:pos="800" w:leader="none"/>
        </w:tabs>
        <w:bidi w:val="0"/>
        <w:jc w:val="both"/>
        <w:rPr>
          <w:rFonts w:ascii="Arial TUR" w:hAnsi="Arial TUR" w:cs="Arial TUR"/>
          <w:sz w:val="22"/>
        </w:rPr>
      </w:pPr>
      <w:r>
        <w:rPr>
          <w:rFonts w:cs="Arial TUR" w:ascii="Arial TUR" w:hAnsi="Arial TUR"/>
          <w:sz w:val="22"/>
        </w:rPr>
      </w:r>
    </w:p>
    <w:p>
      <w:pPr>
        <w:pStyle w:val="Normal"/>
        <w:tabs>
          <w:tab w:val="clear" w:pos="720"/>
          <w:tab w:val="left" w:pos="800" w:leader="none"/>
        </w:tabs>
        <w:bidi w:val="0"/>
        <w:jc w:val="both"/>
        <w:rPr>
          <w:rFonts w:ascii="Arial TUR" w:hAnsi="Arial TUR" w:cs="Arial TUR"/>
          <w:sz w:val="22"/>
        </w:rPr>
      </w:pPr>
      <w:r>
        <w:rPr>
          <w:rFonts w:cs="Arial TUR" w:ascii="Arial TUR" w:hAnsi="Arial TUR"/>
          <w:sz w:val="22"/>
        </w:rPr>
      </w:r>
    </w:p>
    <w:p>
      <w:pPr>
        <w:pStyle w:val="Normal"/>
        <w:tabs>
          <w:tab w:val="clear" w:pos="720"/>
          <w:tab w:val="left" w:pos="800" w:leader="none"/>
        </w:tabs>
        <w:bidi w:val="0"/>
        <w:jc w:val="end"/>
        <w:rPr>
          <w:rFonts w:ascii="Century" w:hAnsi="Century" w:cs="FrankRuehl"/>
          <w:spacing w:val="10"/>
          <w:sz w:val="22"/>
          <w:szCs w:val="28"/>
        </w:rPr>
      </w:pPr>
      <w:r>
        <w:rPr>
          <w:rFonts w:cs="FrankRuehl" w:ascii="Century" w:hAnsi="Century"/>
          <w:spacing w:val="10"/>
          <w:sz w:val="22"/>
          <w:szCs w:val="28"/>
        </w:rPr>
      </w:r>
    </w:p>
    <w:p>
      <w:pPr>
        <w:pStyle w:val="Ruller42"/>
        <w:numPr>
          <w:ilvl w:val="0"/>
          <w:numId w:val="2"/>
        </w:numPr>
        <w:ind w:hanging="0" w:start="0" w:end="0"/>
        <w:jc w:val="both"/>
        <w:rPr/>
      </w:pPr>
      <w:r>
        <w:rPr>
          <w:rtl w:val="true"/>
        </w:rPr>
        <w:t>המתמודד עם מחלת נפש סובל</w:t>
      </w:r>
      <w:r>
        <w:rPr>
          <w:rtl w:val="true"/>
        </w:rPr>
        <w:t xml:space="preserve">, </w:t>
      </w:r>
      <w:r>
        <w:rPr>
          <w:rtl w:val="true"/>
        </w:rPr>
        <w:t>ולעיתים סובל קשות</w:t>
      </w:r>
      <w:r>
        <w:rPr>
          <w:rtl w:val="true"/>
        </w:rPr>
        <w:t xml:space="preserve">. </w:t>
      </w:r>
      <w:r>
        <w:rPr>
          <w:rtl w:val="true"/>
        </w:rPr>
        <w:t>לא אחת קשה לזולת</w:t>
      </w:r>
      <w:r>
        <w:rPr>
          <w:rtl w:val="true"/>
        </w:rPr>
        <w:t xml:space="preserve">, </w:t>
      </w:r>
      <w:r>
        <w:rPr>
          <w:rtl w:val="true"/>
        </w:rPr>
        <w:t>ואף למי שסובל בעצמו ממחלת גוף</w:t>
      </w:r>
      <w:r>
        <w:rPr>
          <w:rtl w:val="true"/>
        </w:rPr>
        <w:t xml:space="preserve">, </w:t>
      </w:r>
      <w:r>
        <w:rPr>
          <w:rtl w:val="true"/>
        </w:rPr>
        <w:t>להבין את עומק הפגיעה וטיבה</w:t>
      </w:r>
      <w:r>
        <w:rPr>
          <w:rtl w:val="true"/>
        </w:rPr>
        <w:t xml:space="preserve">. </w:t>
      </w:r>
      <w:r>
        <w:rPr>
          <w:rtl w:val="true"/>
        </w:rPr>
        <w:t>מחלת נפש עשויה להשליך על אחריותו של אדם למעשיו</w:t>
      </w:r>
      <w:r>
        <w:rPr>
          <w:rtl w:val="true"/>
        </w:rPr>
        <w:t xml:space="preserve">, </w:t>
      </w:r>
      <w:r>
        <w:rPr>
          <w:rtl w:val="true"/>
        </w:rPr>
        <w:t>נושא שעומד במרכז המשפט הפלילי</w:t>
      </w:r>
      <w:r>
        <w:rPr>
          <w:rtl w:val="true"/>
        </w:rPr>
        <w:t xml:space="preserve">. </w:t>
      </w:r>
      <w:r>
        <w:rPr>
          <w:rtl w:val="true"/>
        </w:rPr>
        <w:t xml:space="preserve">באין אחריות – אין </w:t>
      </w:r>
      <w:r>
        <w:rPr>
          <w:rFonts w:ascii="FrankRuehl" w:hAnsi="FrankRuehl" w:cs="FrankRuehl"/>
          <w:sz w:val="28"/>
          <w:sz w:val="28"/>
          <w:rtl w:val="true"/>
        </w:rPr>
        <w:t>אשמה</w:t>
      </w:r>
      <w:r>
        <w:rPr>
          <w:rtl w:val="true"/>
        </w:rPr>
        <w:t>.</w:t>
      </w:r>
      <w:r>
        <w:rPr>
          <w:rtl w:val="true"/>
        </w:rPr>
        <w:t xml:space="preserve"> </w:t>
      </w:r>
      <w:r>
        <w:rPr>
          <w:rtl w:val="true"/>
        </w:rPr>
        <w:t>לכאורה</w:t>
      </w:r>
      <w:r>
        <w:rPr>
          <w:rtl w:val="true"/>
        </w:rPr>
        <w:t xml:space="preserve">, </w:t>
      </w:r>
      <w:r>
        <w:rPr>
          <w:rtl w:val="true"/>
        </w:rPr>
        <w:t>זהו כלל פשוט ואינטואיטיבי</w:t>
      </w:r>
      <w:r>
        <w:rPr>
          <w:rtl w:val="true"/>
        </w:rPr>
        <w:t xml:space="preserve">. </w:t>
      </w:r>
      <w:r>
        <w:rPr>
          <w:rtl w:val="true"/>
        </w:rPr>
        <w:t>ואולם</w:t>
      </w:r>
      <w:r>
        <w:rPr>
          <w:rtl w:val="true"/>
        </w:rPr>
        <w:t xml:space="preserve">, </w:t>
      </w:r>
      <w:r>
        <w:rPr>
          <w:rtl w:val="true"/>
        </w:rPr>
        <w:t xml:space="preserve">אנו עשויים למצוא עצמנו משתאים </w:t>
      </w:r>
      <w:r>
        <w:rPr>
          <w:rFonts w:ascii="FrankRuehl" w:hAnsi="FrankRuehl" w:cs="FrankRuehl"/>
          <w:sz w:val="28"/>
          <w:sz w:val="28"/>
          <w:rtl w:val="true"/>
        </w:rPr>
        <w:t>אל</w:t>
      </w:r>
      <w:r>
        <w:rPr>
          <w:rtl w:val="true"/>
        </w:rPr>
        <w:t xml:space="preserve"> מול מעשיו של נאשם הלוקה בנפשו</w:t>
      </w:r>
      <w:r>
        <w:rPr>
          <w:rtl w:val="true"/>
        </w:rPr>
        <w:t xml:space="preserve">: </w:t>
      </w:r>
      <w:r>
        <w:rPr>
          <w:rtl w:val="true"/>
        </w:rPr>
        <w:t>משתאים</w:t>
      </w:r>
      <w:r>
        <w:rPr>
          <w:rtl w:val="true"/>
        </w:rPr>
        <w:t xml:space="preserve">, </w:t>
      </w:r>
      <w:r>
        <w:rPr>
          <w:rtl w:val="true"/>
        </w:rPr>
        <w:t>בלא יכולת להבין</w:t>
      </w:r>
      <w:r>
        <w:rPr>
          <w:rtl w:val="true"/>
        </w:rPr>
        <w:t xml:space="preserve">. </w:t>
      </w:r>
      <w:r>
        <w:rPr>
          <w:rtl w:val="true"/>
        </w:rPr>
        <w:t>יש אשר יזדעקו על כישלון החברה למנוע את קרות המעשה הפלילי מבעוד מועד</w:t>
      </w:r>
      <w:r>
        <w:rPr>
          <w:rtl w:val="true"/>
        </w:rPr>
        <w:t xml:space="preserve">; </w:t>
      </w:r>
      <w:r>
        <w:rPr>
          <w:rtl w:val="true"/>
        </w:rPr>
        <w:t>יש אשר יערערו על הסרת האחריות הפלילית מנאשמים אלו</w:t>
      </w:r>
      <w:r>
        <w:rPr>
          <w:rtl w:val="true"/>
        </w:rPr>
        <w:t xml:space="preserve">, </w:t>
      </w:r>
      <w:r>
        <w:rPr>
          <w:rtl w:val="true"/>
        </w:rPr>
        <w:t>מתוך כאב על קורבנות המעשה או מתוך תפיסה הקשורה לצדק</w:t>
      </w:r>
      <w:r>
        <w:rPr>
          <w:rtl w:val="true"/>
        </w:rPr>
        <w:t>-</w:t>
      </w:r>
      <w:r>
        <w:rPr>
          <w:rtl w:val="true"/>
        </w:rPr>
        <w:t>חברתי</w:t>
      </w:r>
      <w:r>
        <w:rPr>
          <w:rtl w:val="true"/>
        </w:rPr>
        <w:t xml:space="preserve">. </w:t>
      </w:r>
      <w:r>
        <w:rPr>
          <w:rtl w:val="true"/>
        </w:rPr>
        <w:t>על המשפט הפלילי מוטלת המשימה הרגישה</w:t>
      </w:r>
      <w:r>
        <w:rPr>
          <w:rtl w:val="true"/>
        </w:rPr>
        <w:t xml:space="preserve">, </w:t>
      </w:r>
      <w:r>
        <w:rPr>
          <w:rtl w:val="true"/>
        </w:rPr>
        <w:t>שהיא עריכת איזון בין השיקולים השונים</w:t>
      </w:r>
      <w:r>
        <w:rPr>
          <w:rtl w:val="true"/>
        </w:rPr>
        <w:t xml:space="preserve">, </w:t>
      </w:r>
      <w:r>
        <w:rPr>
          <w:rtl w:val="true"/>
        </w:rPr>
        <w:t>המושכים מכאן ומכאן</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Fonts w:cs="FrankRuehl" w:ascii="FrankRuehl" w:hAnsi="FrankRuehl"/>
          <w:sz w:val="28"/>
          <w:rtl w:val="true"/>
        </w:rPr>
        <w:tab/>
      </w:r>
      <w:r>
        <w:rPr>
          <w:rFonts w:ascii="FrankRuehl" w:hAnsi="FrankRuehl" w:cs="FrankRuehl"/>
          <w:sz w:val="28"/>
          <w:sz w:val="28"/>
          <w:rtl w:val="true"/>
        </w:rPr>
        <w:t>ישנן שתי הוראות עיקריות בדין הפלילי</w:t>
      </w:r>
      <w:r>
        <w:rPr>
          <w:rFonts w:cs="FrankRuehl" w:ascii="FrankRuehl" w:hAnsi="FrankRuehl"/>
          <w:sz w:val="28"/>
          <w:rtl w:val="true"/>
        </w:rPr>
        <w:t xml:space="preserve">, </w:t>
      </w:r>
      <w:r>
        <w:rPr>
          <w:rFonts w:ascii="FrankRuehl" w:hAnsi="FrankRuehl" w:cs="FrankRuehl"/>
          <w:sz w:val="28"/>
          <w:sz w:val="28"/>
          <w:rtl w:val="true"/>
        </w:rPr>
        <w:t xml:space="preserve">אשר </w:t>
      </w:r>
      <w:r>
        <w:rPr>
          <w:rFonts w:ascii="FrankRuehl" w:hAnsi="FrankRuehl" w:cs="FrankRuehl"/>
          <w:sz w:val="28"/>
          <w:sz w:val="28"/>
          <w:rtl w:val="true"/>
        </w:rPr>
        <w:t xml:space="preserve">נועדו להתמודד עם </w:t>
      </w:r>
      <w:r>
        <w:rPr>
          <w:rFonts w:ascii="FrankRuehl" w:hAnsi="FrankRuehl" w:cs="FrankRuehl"/>
          <w:sz w:val="28"/>
          <w:sz w:val="28"/>
          <w:rtl w:val="true"/>
        </w:rPr>
        <w:t>נאשם הלוקה בנפשו</w:t>
      </w:r>
      <w:r>
        <w:rPr>
          <w:rFonts w:cs="FrankRuehl" w:ascii="FrankRuehl" w:hAnsi="FrankRuehl"/>
          <w:sz w:val="28"/>
          <w:rtl w:val="true"/>
        </w:rPr>
        <w:t xml:space="preserve">: </w:t>
      </w:r>
      <w:r>
        <w:rPr>
          <w:rFonts w:ascii="FrankRuehl" w:hAnsi="FrankRuehl" w:cs="FrankRuehl"/>
          <w:sz w:val="28"/>
          <w:sz w:val="28"/>
          <w:rtl w:val="true"/>
        </w:rPr>
        <w:t>מהותית ודיונית</w:t>
      </w:r>
      <w:r>
        <w:rPr>
          <w:rFonts w:cs="FrankRuehl" w:ascii="FrankRuehl" w:hAnsi="FrankRuehl"/>
          <w:sz w:val="28"/>
          <w:rtl w:val="true"/>
        </w:rPr>
        <w:t xml:space="preserve">. </w:t>
      </w:r>
      <w:r>
        <w:rPr>
          <w:rFonts w:ascii="FrankRuehl" w:hAnsi="FrankRuehl" w:cs="FrankRuehl"/>
          <w:sz w:val="28"/>
          <w:sz w:val="28"/>
          <w:rtl w:val="true"/>
        </w:rPr>
        <w:t>ההוראה המהותית</w:t>
      </w:r>
      <w:r>
        <w:rPr>
          <w:rFonts w:cs="FrankRuehl" w:ascii="FrankRuehl" w:hAnsi="FrankRuehl"/>
          <w:sz w:val="28"/>
          <w:rtl w:val="true"/>
        </w:rPr>
        <w:t xml:space="preserve">, </w:t>
      </w:r>
      <w:r>
        <w:rPr>
          <w:rFonts w:ascii="FrankRuehl" w:hAnsi="FrankRuehl" w:cs="FrankRuehl"/>
          <w:sz w:val="28"/>
          <w:sz w:val="28"/>
          <w:rtl w:val="true"/>
        </w:rPr>
        <w:t xml:space="preserve">המצויה </w:t>
      </w:r>
      <w:hyperlink r:id="rId148">
        <w:r>
          <w:rPr>
            <w:rStyle w:val="Hyperlink"/>
            <w:rFonts w:ascii="FrankRuehl" w:hAnsi="FrankRuehl" w:cs="FrankRuehl"/>
            <w:sz w:val="28"/>
            <w:sz w:val="28"/>
            <w:rtl w:val="true"/>
          </w:rPr>
          <w:t xml:space="preserve">בסעיף </w:t>
        </w:r>
        <w:r>
          <w:rPr>
            <w:rStyle w:val="Hyperlink"/>
            <w:rFonts w:cs="FrankRuehl" w:ascii="FrankRuehl" w:hAnsi="FrankRuehl"/>
            <w:sz w:val="28"/>
          </w:rPr>
          <w:t>34</w:t>
        </w:r>
        <w:r>
          <w:rPr>
            <w:rStyle w:val="Hyperlink"/>
            <w:rFonts w:ascii="FrankRuehl" w:hAnsi="FrankRuehl" w:cs="FrankRuehl"/>
            <w:sz w:val="28"/>
            <w:sz w:val="28"/>
            <w:rtl w:val="true"/>
          </w:rPr>
          <w:t>ח</w:t>
        </w:r>
      </w:hyperlink>
      <w:r>
        <w:rPr>
          <w:rFonts w:ascii="FrankRuehl" w:hAnsi="FrankRuehl" w:cs="FrankRuehl"/>
          <w:sz w:val="28"/>
          <w:sz w:val="28"/>
          <w:rtl w:val="true"/>
        </w:rPr>
        <w:t xml:space="preserve"> ל</w:t>
      </w:r>
      <w:hyperlink r:id="rId149">
        <w:r>
          <w:rPr>
            <w:rStyle w:val="Hyperlink"/>
            <w:rFonts w:ascii="FrankRuehl" w:hAnsi="FrankRuehl" w:cs="FrankRuehl"/>
            <w:color w:val="0000FF"/>
            <w:sz w:val="28"/>
            <w:sz w:val="28"/>
            <w:u w:val="single"/>
            <w:rtl w:val="true"/>
          </w:rPr>
          <w:t>חוק העונשין</w:t>
        </w:r>
      </w:hyperlink>
      <w:r>
        <w:rPr>
          <w:rFonts w:cs="FrankRuehl" w:ascii="FrankRuehl" w:hAnsi="FrankRuehl"/>
          <w:sz w:val="28"/>
          <w:rtl w:val="true"/>
        </w:rPr>
        <w:t xml:space="preserve">, </w:t>
      </w:r>
      <w:r>
        <w:rPr>
          <w:rFonts w:ascii="FrankRuehl" w:hAnsi="FrankRuehl" w:cs="FrankRuehl"/>
          <w:sz w:val="28"/>
          <w:sz w:val="28"/>
          <w:rtl w:val="true"/>
        </w:rPr>
        <w:t>קובעת כי אי</w:t>
      </w:r>
      <w:r>
        <w:rPr>
          <w:rFonts w:cs="FrankRuehl" w:ascii="FrankRuehl" w:hAnsi="FrankRuehl"/>
          <w:sz w:val="28"/>
          <w:rtl w:val="true"/>
        </w:rPr>
        <w:t>-</w:t>
      </w:r>
      <w:r>
        <w:rPr>
          <w:rFonts w:ascii="FrankRuehl" w:hAnsi="FrankRuehl" w:cs="FrankRuehl"/>
          <w:sz w:val="28"/>
          <w:sz w:val="28"/>
          <w:rtl w:val="true"/>
        </w:rPr>
        <w:t>שפיות הדעת בעת ביצוע העבירה מהווה סייג לאחריות פלילית</w:t>
      </w:r>
      <w:r>
        <w:rPr>
          <w:rFonts w:cs="FrankRuehl" w:ascii="FrankRuehl" w:hAnsi="FrankRuehl"/>
          <w:sz w:val="28"/>
          <w:rtl w:val="true"/>
        </w:rPr>
        <w:t xml:space="preserve">. </w:t>
      </w:r>
      <w:r>
        <w:rPr>
          <w:rFonts w:ascii="FrankRuehl" w:hAnsi="FrankRuehl" w:cs="FrankRuehl"/>
          <w:sz w:val="28"/>
          <w:sz w:val="28"/>
          <w:rtl w:val="true"/>
        </w:rPr>
        <w:t>ההוראה הדיונית</w:t>
      </w:r>
      <w:r>
        <w:rPr>
          <w:rFonts w:cs="FrankRuehl" w:ascii="FrankRuehl" w:hAnsi="FrankRuehl"/>
          <w:sz w:val="28"/>
          <w:rtl w:val="true"/>
        </w:rPr>
        <w:t xml:space="preserve">, </w:t>
      </w:r>
      <w:r>
        <w:rPr>
          <w:rFonts w:ascii="FrankRuehl" w:hAnsi="FrankRuehl" w:cs="FrankRuehl"/>
          <w:sz w:val="28"/>
          <w:sz w:val="28"/>
          <w:rtl w:val="true"/>
        </w:rPr>
        <w:t xml:space="preserve">המצויה </w:t>
      </w:r>
      <w:hyperlink r:id="rId150">
        <w:r>
          <w:rPr>
            <w:rStyle w:val="Hyperlink"/>
            <w:rFonts w:ascii="FrankRuehl" w:hAnsi="FrankRuehl" w:cs="FrankRuehl"/>
            <w:sz w:val="28"/>
            <w:sz w:val="28"/>
            <w:rtl w:val="true"/>
          </w:rPr>
          <w:t xml:space="preserve">בסעיף </w:t>
        </w:r>
        <w:r>
          <w:rPr>
            <w:rStyle w:val="Hyperlink"/>
            <w:rFonts w:cs="FrankRuehl" w:ascii="FrankRuehl" w:hAnsi="FrankRuehl"/>
            <w:sz w:val="28"/>
          </w:rPr>
          <w:t>170</w:t>
        </w:r>
      </w:hyperlink>
      <w:r>
        <w:rPr>
          <w:rFonts w:cs="FrankRuehl" w:ascii="FrankRuehl" w:hAnsi="FrankRuehl"/>
          <w:sz w:val="28"/>
          <w:rtl w:val="true"/>
        </w:rPr>
        <w:t xml:space="preserve"> </w:t>
      </w:r>
      <w:r>
        <w:rPr>
          <w:rFonts w:ascii="FrankRuehl" w:hAnsi="FrankRuehl" w:cs="FrankRuehl"/>
          <w:sz w:val="28"/>
          <w:sz w:val="28"/>
          <w:rtl w:val="true"/>
        </w:rPr>
        <w:t>ל</w:t>
      </w:r>
      <w:hyperlink r:id="rId151">
        <w:r>
          <w:rPr>
            <w:rStyle w:val="Hyperlink"/>
            <w:rFonts w:ascii="FrankRuehl" w:hAnsi="FrankRuehl" w:cs="FrankRuehl"/>
            <w:color w:val="0000FF"/>
            <w:sz w:val="28"/>
            <w:sz w:val="28"/>
            <w:u w:val="single"/>
            <w:rtl w:val="true"/>
          </w:rPr>
          <w:t>חסד</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פ</w:t>
        </w:r>
      </w:hyperlink>
      <w:r>
        <w:rPr>
          <w:rFonts w:cs="FrankRuehl" w:ascii="FrankRuehl" w:hAnsi="FrankRuehl"/>
          <w:sz w:val="28"/>
          <w:rtl w:val="true"/>
        </w:rPr>
        <w:t xml:space="preserve">, </w:t>
      </w:r>
      <w:r>
        <w:rPr>
          <w:rFonts w:ascii="FrankRuehl" w:hAnsi="FrankRuehl" w:cs="FrankRuehl"/>
          <w:sz w:val="28"/>
          <w:sz w:val="28"/>
          <w:rtl w:val="true"/>
        </w:rPr>
        <w:t xml:space="preserve">קובעת כי אין לנהל הליך פלילי נגד נאשם שאינו מסוגל לעמוד לדין מפאת מחלתו לפי הגדרת </w:t>
      </w:r>
      <w:hyperlink r:id="rId152">
        <w:r>
          <w:rPr>
            <w:rStyle w:val="Hyperlink"/>
            <w:rFonts w:ascii="FrankRuehl" w:hAnsi="FrankRuehl" w:cs="FrankRuehl"/>
            <w:color w:val="0000FF"/>
            <w:sz w:val="28"/>
            <w:sz w:val="28"/>
            <w:u w:val="single"/>
            <w:rtl w:val="true"/>
          </w:rPr>
          <w:t>חוק טיפול בחולי נפש</w:t>
        </w:r>
      </w:hyperlink>
      <w:r>
        <w:rPr>
          <w:rFonts w:cs="FrankRuehl" w:ascii="FrankRuehl" w:hAnsi="FrankRuehl"/>
          <w:sz w:val="28"/>
          <w:rtl w:val="true"/>
        </w:rPr>
        <w:t xml:space="preserve">. </w:t>
      </w:r>
      <w:r>
        <w:rPr>
          <w:rFonts w:ascii="FrankRuehl" w:hAnsi="FrankRuehl" w:cs="FrankRuehl"/>
          <w:sz w:val="28"/>
          <w:sz w:val="28"/>
          <w:rtl w:val="true"/>
        </w:rPr>
        <w:t>הוראות אלו מתייחסות לנקודה שונה על ציר הזמן – הראשונה מתייחסת למצב הנפשי בעת ביצוע המעשה הפלילי</w:t>
      </w:r>
      <w:r>
        <w:rPr>
          <w:rFonts w:cs="FrankRuehl" w:ascii="FrankRuehl" w:hAnsi="FrankRuehl"/>
          <w:sz w:val="28"/>
          <w:rtl w:val="true"/>
        </w:rPr>
        <w:t xml:space="preserve">; </w:t>
      </w:r>
      <w:r>
        <w:rPr>
          <w:rFonts w:ascii="FrankRuehl" w:hAnsi="FrankRuehl" w:cs="FrankRuehl"/>
          <w:sz w:val="28"/>
          <w:sz w:val="28"/>
          <w:rtl w:val="true"/>
        </w:rPr>
        <w:t>ואילו השנייה למצב הנפשי שבעת ניהול ההליך הפלילי</w:t>
      </w:r>
      <w:r>
        <w:rPr>
          <w:rFonts w:cs="FrankRuehl" w:ascii="FrankRuehl" w:hAnsi="FrankRuehl"/>
          <w:sz w:val="28"/>
          <w:rtl w:val="true"/>
        </w:rPr>
        <w:t>.</w:t>
      </w:r>
      <w:r>
        <w:rPr>
          <w:rtl w:val="true"/>
        </w:rPr>
        <w:t xml:space="preserve"> </w:t>
      </w:r>
      <w:r>
        <w:rPr>
          <w:rtl w:val="true"/>
        </w:rPr>
        <w:t>בהתאם</w:t>
      </w:r>
      <w:r>
        <w:rPr>
          <w:rtl w:val="true"/>
        </w:rPr>
        <w:t xml:space="preserve">, </w:t>
      </w:r>
      <w:r>
        <w:rPr>
          <w:rtl w:val="true"/>
        </w:rPr>
        <w:t xml:space="preserve">הראשונה משליכה </w:t>
      </w:r>
      <w:r>
        <w:rPr>
          <w:rFonts w:ascii="FrankRuehl" w:hAnsi="FrankRuehl" w:cs="FrankRuehl"/>
          <w:sz w:val="28"/>
          <w:sz w:val="28"/>
          <w:rtl w:val="true"/>
        </w:rPr>
        <w:t>על קביעת האחריות הפלילית לעבירה</w:t>
      </w:r>
      <w:r>
        <w:rPr>
          <w:rFonts w:cs="FrankRuehl" w:ascii="FrankRuehl" w:hAnsi="FrankRuehl"/>
          <w:sz w:val="28"/>
          <w:rtl w:val="true"/>
        </w:rPr>
        <w:t xml:space="preserve">, </w:t>
      </w:r>
      <w:r>
        <w:rPr>
          <w:rFonts w:ascii="FrankRuehl" w:hAnsi="FrankRuehl" w:cs="FrankRuehl"/>
          <w:sz w:val="28"/>
          <w:sz w:val="28"/>
          <w:rtl w:val="true"/>
        </w:rPr>
        <w:t>ואילו השנייה אך על האפשרות לקיים משפט לבירור האשמה</w:t>
      </w:r>
      <w:r>
        <w:rPr>
          <w:rFonts w:cs="FrankRuehl" w:ascii="FrankRuehl" w:hAnsi="FrankRuehl"/>
          <w:sz w:val="28"/>
          <w:rtl w:val="true"/>
        </w:rPr>
        <w:t>.</w:t>
      </w:r>
      <w:r>
        <w:rPr>
          <w:rFonts w:cs="FrankRuehl" w:ascii="FrankRuehl" w:hAnsi="FrankRuehl"/>
          <w:sz w:val="28"/>
          <w:rtl w:val="true"/>
        </w:rPr>
        <w:t xml:space="preserve"> </w:t>
      </w:r>
      <w:r>
        <w:rPr>
          <w:rFonts w:ascii="FrankRuehl" w:hAnsi="FrankRuehl" w:cs="FrankRuehl"/>
          <w:sz w:val="28"/>
          <w:sz w:val="28"/>
          <w:rtl w:val="true"/>
        </w:rPr>
        <w:t>בין שתי ההוראות תיתכן חפיפה</w:t>
      </w:r>
      <w:r>
        <w:rPr>
          <w:rFonts w:cs="FrankRuehl" w:ascii="FrankRuehl" w:hAnsi="FrankRuehl"/>
          <w:sz w:val="28"/>
          <w:rtl w:val="true"/>
        </w:rPr>
        <w:t xml:space="preserve">, </w:t>
      </w:r>
      <w:r>
        <w:rPr>
          <w:rFonts w:ascii="FrankRuehl" w:hAnsi="FrankRuehl" w:cs="FrankRuehl"/>
          <w:sz w:val="28"/>
          <w:sz w:val="28"/>
          <w:rtl w:val="true"/>
        </w:rPr>
        <w:t>אך לא בהכרח</w:t>
      </w:r>
      <w:r>
        <w:rPr>
          <w:rFonts w:cs="FrankRuehl" w:ascii="FrankRuehl" w:hAnsi="FrankRuehl"/>
          <w:sz w:val="28"/>
          <w:rtl w:val="true"/>
        </w:rPr>
        <w:t xml:space="preserve">. </w:t>
      </w:r>
      <w:r>
        <w:rPr>
          <w:rFonts w:ascii="FrankRuehl" w:hAnsi="FrankRuehl" w:cs="FrankRuehl"/>
          <w:sz w:val="28"/>
          <w:sz w:val="28"/>
          <w:rtl w:val="true"/>
        </w:rPr>
        <w:t>כך</w:t>
      </w:r>
      <w:r>
        <w:rPr>
          <w:rFonts w:cs="FrankRuehl" w:ascii="FrankRuehl" w:hAnsi="FrankRuehl"/>
          <w:sz w:val="28"/>
          <w:rtl w:val="true"/>
        </w:rPr>
        <w:t xml:space="preserve">, </w:t>
      </w:r>
      <w:r>
        <w:rPr>
          <w:rFonts w:ascii="FrankRuehl" w:hAnsi="FrankRuehl" w:cs="FrankRuehl"/>
          <w:sz w:val="28"/>
          <w:sz w:val="28"/>
          <w:rtl w:val="true"/>
        </w:rPr>
        <w:t>ייתכן שנאשם יימצא הן כלא אחראי למעשיו והן כלא כשיר לעמוד לדין</w:t>
      </w:r>
      <w:r>
        <w:rPr>
          <w:rFonts w:cs="FrankRuehl" w:ascii="FrankRuehl" w:hAnsi="FrankRuehl"/>
          <w:sz w:val="28"/>
          <w:rtl w:val="true"/>
        </w:rPr>
        <w:t xml:space="preserve">; </w:t>
      </w:r>
      <w:r>
        <w:rPr>
          <w:rFonts w:ascii="FrankRuehl" w:hAnsi="FrankRuehl" w:cs="FrankRuehl"/>
          <w:sz w:val="28"/>
          <w:sz w:val="28"/>
          <w:rtl w:val="true"/>
        </w:rPr>
        <w:t>וייתכן שיתקיימו בו רק אחד משני המצבים</w:t>
      </w:r>
      <w:r>
        <w:rPr>
          <w:rFonts w:ascii="FrankRuehl" w:hAnsi="FrankRuehl" w:cs="FrankRuehl"/>
          <w:sz w:val="28"/>
          <w:sz w:val="28"/>
          <w:rtl w:val="true"/>
        </w:rPr>
        <w:t xml:space="preserve"> </w:t>
      </w:r>
      <w:r>
        <w:rPr>
          <w:rFonts w:cs="FrankRuehl" w:ascii="FrankRuehl" w:hAnsi="FrankRuehl"/>
          <w:sz w:val="28"/>
          <w:rtl w:val="true"/>
        </w:rPr>
        <w:t>(</w:t>
      </w:r>
      <w:r>
        <w:rPr>
          <w:rFonts w:ascii="FrankRuehl" w:hAnsi="FrankRuehl" w:cs="FrankRuehl"/>
          <w:sz w:val="28"/>
          <w:sz w:val="28"/>
          <w:rtl w:val="true"/>
        </w:rPr>
        <w:t>ראו</w:t>
      </w:r>
      <w:r>
        <w:rPr>
          <w:rFonts w:cs="FrankRuehl" w:ascii="FrankRuehl" w:hAnsi="FrankRuehl"/>
          <w:sz w:val="28"/>
          <w:rtl w:val="true"/>
        </w:rPr>
        <w:t xml:space="preserve">: </w:t>
      </w:r>
      <w:r>
        <w:rPr>
          <w:rFonts w:ascii="FrankRuehl" w:hAnsi="FrankRuehl" w:cs="FrankRuehl"/>
          <w:sz w:val="28"/>
          <w:sz w:val="28"/>
          <w:rtl w:val="true"/>
        </w:rPr>
        <w:t xml:space="preserve">אמנון </w:t>
      </w:r>
      <w:r>
        <w:rPr>
          <w:rFonts w:ascii="FrankRuehl" w:hAnsi="FrankRuehl" w:cs="FrankRuehl"/>
          <w:color w:val="000000"/>
          <w:sz w:val="28"/>
          <w:sz w:val="28"/>
          <w:rtl w:val="true"/>
        </w:rPr>
        <w:t>כרמי</w:t>
      </w:r>
      <w:r>
        <w:rPr>
          <w:rFonts w:cs="FrankRuehl" w:ascii="FrankRuehl" w:hAnsi="FrankRuehl"/>
          <w:color w:val="000000"/>
          <w:sz w:val="28"/>
          <w:rtl w:val="true"/>
        </w:rPr>
        <w:t xml:space="preserve">, </w:t>
      </w:r>
      <w:hyperlink r:id="rId153">
        <w:r>
          <w:rPr>
            <w:rStyle w:val="Hyperlink"/>
            <w:rFonts w:ascii="FrankRuehl" w:hAnsi="FrankRuehl" w:cs="FrankRuehl"/>
            <w:color w:val="0000FF"/>
            <w:sz w:val="28"/>
            <w:sz w:val="28"/>
            <w:u w:val="single"/>
            <w:rtl w:val="true"/>
          </w:rPr>
          <w:t>בריאות ומשפט</w:t>
        </w:r>
      </w:hyperlink>
      <w:r>
        <w:rPr>
          <w:rFonts w:ascii="FrankRuehl" w:hAnsi="FrankRuehl" w:cs="FrankRuehl"/>
          <w:sz w:val="28"/>
          <w:sz w:val="28"/>
          <w:rtl w:val="true"/>
        </w:rPr>
        <w:t xml:space="preserve"> </w:t>
      </w:r>
      <w:r>
        <w:rPr>
          <w:rFonts w:cs="FrankRuehl" w:ascii="FrankRuehl" w:hAnsi="FrankRuehl"/>
          <w:sz w:val="28"/>
        </w:rPr>
        <w:t>898</w:t>
      </w:r>
      <w:r>
        <w:rPr>
          <w:rFonts w:cs="FrankRuehl" w:ascii="FrankRuehl" w:hAnsi="FrankRuehl"/>
          <w:sz w:val="28"/>
          <w:rtl w:val="true"/>
        </w:rPr>
        <w:t xml:space="preserve"> (</w:t>
      </w:r>
      <w:r>
        <w:rPr>
          <w:rFonts w:ascii="FrankRuehl" w:hAnsi="FrankRuehl" w:cs="FrankRuehl"/>
          <w:sz w:val="28"/>
          <w:sz w:val="28"/>
          <w:rtl w:val="true"/>
        </w:rPr>
        <w:t>מהדורה שנייה</w:t>
      </w:r>
      <w:r>
        <w:rPr>
          <w:rFonts w:cs="FrankRuehl" w:ascii="FrankRuehl" w:hAnsi="FrankRuehl"/>
          <w:sz w:val="28"/>
          <w:rtl w:val="true"/>
        </w:rPr>
        <w:t xml:space="preserve">, </w:t>
      </w:r>
      <w:r>
        <w:rPr>
          <w:rFonts w:ascii="FrankRuehl" w:hAnsi="FrankRuehl" w:cs="FrankRuehl"/>
          <w:sz w:val="28"/>
          <w:sz w:val="28"/>
          <w:rtl w:val="true"/>
        </w:rPr>
        <w:t>מוחמד ס</w:t>
      </w:r>
      <w:r>
        <w:rPr>
          <w:rFonts w:cs="FrankRuehl" w:ascii="FrankRuehl" w:hAnsi="FrankRuehl"/>
          <w:sz w:val="28"/>
          <w:rtl w:val="true"/>
        </w:rPr>
        <w:t xml:space="preserve">. </w:t>
      </w:r>
      <w:r>
        <w:rPr>
          <w:rFonts w:ascii="FrankRuehl" w:hAnsi="FrankRuehl" w:cs="FrankRuehl"/>
          <w:sz w:val="28"/>
          <w:sz w:val="28"/>
          <w:rtl w:val="true"/>
        </w:rPr>
        <w:t>ותד עורך</w:t>
      </w:r>
      <w:r>
        <w:rPr>
          <w:rFonts w:cs="FrankRuehl" w:ascii="FrankRuehl" w:hAnsi="FrankRuehl"/>
          <w:sz w:val="28"/>
          <w:rtl w:val="true"/>
        </w:rPr>
        <w:t xml:space="preserve">, </w:t>
      </w:r>
      <w:r>
        <w:rPr>
          <w:rFonts w:cs="FrankRuehl" w:ascii="FrankRuehl" w:hAnsi="FrankRuehl"/>
          <w:sz w:val="28"/>
        </w:rPr>
        <w:t>2013</w:t>
      </w:r>
      <w:r>
        <w:rPr>
          <w:rFonts w:cs="FrankRuehl" w:ascii="FrankRuehl" w:hAnsi="FrankRuehl"/>
          <w:sz w:val="28"/>
          <w:rtl w:val="true"/>
        </w:rPr>
        <w:t>))</w:t>
      </w:r>
      <w:r>
        <w:rPr>
          <w:rFonts w:cs="FrankRuehl" w:ascii="FrankRuehl" w:hAnsi="FrankRuehl"/>
          <w:sz w:val="28"/>
          <w:rtl w:val="true"/>
        </w:rPr>
        <w:t>.</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מצב בו נאשם נמצא בלתי</w:t>
      </w:r>
      <w:r>
        <w:rPr>
          <w:rtl w:val="true"/>
        </w:rPr>
        <w:t xml:space="preserve"> </w:t>
      </w:r>
      <w:r>
        <w:rPr>
          <w:rtl w:val="true"/>
        </w:rPr>
        <w:t>שפוי או בלתי</w:t>
      </w:r>
      <w:r>
        <w:rPr>
          <w:rtl w:val="true"/>
        </w:rPr>
        <w:t xml:space="preserve"> </w:t>
      </w:r>
      <w:r>
        <w:rPr>
          <w:rtl w:val="true"/>
        </w:rPr>
        <w:t>כשיר לעמוד לדין</w:t>
      </w:r>
      <w:r>
        <w:rPr>
          <w:rtl w:val="true"/>
        </w:rPr>
        <w:t xml:space="preserve">, </w:t>
      </w:r>
      <w:r>
        <w:rPr>
          <w:rtl w:val="true"/>
        </w:rPr>
        <w:t xml:space="preserve">בית המשפט רשאי לצוות על אשפוזו או </w:t>
      </w:r>
      <w:r>
        <w:rPr>
          <w:rtl w:val="true"/>
        </w:rPr>
        <w:t xml:space="preserve">לחייבו לקבל </w:t>
      </w:r>
      <w:r>
        <w:rPr>
          <w:rtl w:val="true"/>
        </w:rPr>
        <w:t xml:space="preserve">טיפול מרפאתי </w:t>
      </w:r>
      <w:r>
        <w:rPr>
          <w:rtl w:val="true"/>
        </w:rPr>
        <w:t>(</w:t>
      </w:r>
      <w:hyperlink r:id="rId154">
        <w:r>
          <w:rPr>
            <w:rStyle w:val="Hyperlink"/>
            <w:rtl w:val="true"/>
          </w:rPr>
          <w:t>סעיף</w:t>
        </w:r>
        <w:r>
          <w:rPr>
            <w:rStyle w:val="Hyperlink"/>
            <w:rtl w:val="true"/>
          </w:rPr>
          <w:t xml:space="preserve"> </w:t>
        </w:r>
        <w:r>
          <w:rPr>
            <w:rStyle w:val="Hyperlink"/>
          </w:rPr>
          <w:t>15</w:t>
        </w:r>
      </w:hyperlink>
      <w:r>
        <w:rPr>
          <w:rtl w:val="true"/>
        </w:rPr>
        <w:t xml:space="preserve"> </w:t>
      </w:r>
      <w:r>
        <w:rPr>
          <w:rtl w:val="true"/>
        </w:rPr>
        <w:t>ל</w:t>
      </w:r>
      <w:hyperlink r:id="rId15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בצו שיינתן יורה בית המשפט על תקופת האשפוז או הטיפול המרפאתי המרבית</w:t>
      </w:r>
      <w:r>
        <w:rPr>
          <w:rtl w:val="true"/>
        </w:rPr>
        <w:t xml:space="preserve">, </w:t>
      </w:r>
      <w:r>
        <w:rPr>
          <w:rtl w:val="true"/>
        </w:rPr>
        <w:t xml:space="preserve">שתהא </w:t>
      </w:r>
      <w:r>
        <w:rPr>
          <w:rtl w:val="true"/>
        </w:rPr>
        <w:t xml:space="preserve">לפי </w:t>
      </w:r>
      <w:r>
        <w:rPr>
          <w:rtl w:val="true"/>
        </w:rPr>
        <w:t xml:space="preserve">תקופת המאסר הקבועה בסעיף העבירה </w:t>
      </w:r>
      <w:r>
        <w:rPr>
          <w:rtl w:val="true"/>
        </w:rPr>
        <w:t>(</w:t>
      </w:r>
      <w:hyperlink r:id="rId156">
        <w:r>
          <w:rPr>
            <w:rStyle w:val="Hyperlink"/>
            <w:rtl w:val="true"/>
          </w:rPr>
          <w:t>סעיף</w:t>
        </w:r>
        <w:r>
          <w:rPr>
            <w:rStyle w:val="Hyperlink"/>
            <w:rtl w:val="true"/>
          </w:rPr>
          <w:t xml:space="preserve"> </w:t>
        </w:r>
        <w:r>
          <w:rPr>
            <w:rStyle w:val="Hyperlink"/>
          </w:rPr>
          <w:t>15</w:t>
        </w:r>
        <w:r>
          <w:rPr>
            <w:rStyle w:val="Hyperlink"/>
            <w:rtl w:val="true"/>
          </w:rPr>
          <w:t>(</w:t>
        </w:r>
        <w:r>
          <w:rPr>
            <w:rStyle w:val="Hyperlink"/>
            <w:rtl w:val="true"/>
          </w:rPr>
          <w:t>ד</w:t>
        </w:r>
        <w:r>
          <w:rPr>
            <w:rStyle w:val="Hyperlink"/>
          </w:rPr>
          <w:t>1</w:t>
        </w:r>
        <w:r>
          <w:rPr>
            <w:rStyle w:val="Hyperlink"/>
            <w:rtl w:val="true"/>
          </w:rPr>
          <w:t>)(</w:t>
        </w:r>
        <w:r>
          <w:rPr>
            <w:rStyle w:val="Hyperlink"/>
          </w:rPr>
          <w:t>2</w:t>
        </w:r>
        <w:r>
          <w:rPr>
            <w:rStyle w:val="Hyperlink"/>
            <w:rtl w:val="true"/>
          </w:rPr>
          <w:t>)</w:t>
        </w:r>
      </w:hyperlink>
      <w:r>
        <w:rPr>
          <w:rtl w:val="true"/>
        </w:rPr>
        <w:t xml:space="preserve">; </w:t>
      </w:r>
      <w:r>
        <w:rPr>
          <w:rtl w:val="true"/>
        </w:rPr>
        <w:t>מכאן והלאה</w:t>
      </w:r>
      <w:r>
        <w:rPr>
          <w:rtl w:val="true"/>
        </w:rPr>
        <w:t>:</w:t>
      </w:r>
      <w:r>
        <w:rPr>
          <w:rFonts w:cs="Arial" w:ascii="Arial" w:hAnsi="Arial"/>
          <w:sz w:val="22"/>
          <w:szCs w:val="22"/>
          <w:rtl w:val="true"/>
        </w:rPr>
        <w:t xml:space="preserve"> </w:t>
      </w:r>
      <w:r>
        <w:rPr>
          <w:rFonts w:ascii="Miriam" w:hAnsi="Miriam" w:cs="Miriam"/>
          <w:spacing w:val="0"/>
          <w:szCs w:val="24"/>
          <w:rtl w:val="true"/>
        </w:rPr>
        <w:t>תקופת האשפוז המרבית</w:t>
      </w:r>
      <w:r>
        <w:rPr>
          <w:rtl w:val="true"/>
        </w:rPr>
        <w:t>)</w:t>
      </w:r>
      <w:r>
        <w:rPr>
          <w:rtl w:val="true"/>
        </w:rPr>
        <w:t xml:space="preserve">; </w:t>
      </w:r>
      <w:r>
        <w:rPr>
          <w:rtl w:val="true"/>
        </w:rPr>
        <w:t xml:space="preserve">וכאשר הסעיף קובע </w:t>
      </w:r>
      <w:r>
        <w:rPr>
          <w:rtl w:val="true"/>
        </w:rPr>
        <w:t>מאסר עולם חובה</w:t>
      </w:r>
      <w:r>
        <w:rPr>
          <w:rtl w:val="true"/>
        </w:rPr>
        <w:t xml:space="preserve">, </w:t>
      </w:r>
      <w:r>
        <w:rPr>
          <w:rtl w:val="true"/>
        </w:rPr>
        <w:t>תהא</w:t>
      </w:r>
      <w:r>
        <w:rPr>
          <w:rtl w:val="true"/>
        </w:rPr>
        <w:t xml:space="preserve"> </w:t>
      </w:r>
      <w:r>
        <w:rPr/>
        <w:t>25</w:t>
      </w:r>
      <w:r>
        <w:rPr>
          <w:rtl w:val="true"/>
        </w:rPr>
        <w:t xml:space="preserve"> </w:t>
      </w:r>
      <w:r>
        <w:rPr>
          <w:rtl w:val="true"/>
        </w:rPr>
        <w:t xml:space="preserve">שנים בלבד </w:t>
      </w:r>
      <w:r>
        <w:rPr>
          <w:rtl w:val="true"/>
        </w:rPr>
        <w:t>(</w:t>
      </w:r>
      <w:r>
        <w:rPr>
          <w:rtl w:val="true"/>
        </w:rPr>
        <w:t>שם</w:t>
      </w:r>
      <w:r>
        <w:rPr>
          <w:rtl w:val="true"/>
        </w:rPr>
        <w:t xml:space="preserve">, </w:t>
      </w:r>
      <w:r>
        <w:rPr>
          <w:rtl w:val="true"/>
        </w:rPr>
        <w:t>ס</w:t>
      </w:r>
      <w:r>
        <w:rPr>
          <w:rtl w:val="true"/>
        </w:rPr>
        <w:t>"</w:t>
      </w:r>
      <w:r>
        <w:rPr>
          <w:rtl w:val="true"/>
        </w:rPr>
        <w:t xml:space="preserve">ק </w:t>
      </w:r>
      <w:r>
        <w:rPr>
          <w:rtl w:val="true"/>
        </w:rPr>
        <w:t>(</w:t>
      </w:r>
      <w:r>
        <w:rPr>
          <w:rtl w:val="true"/>
        </w:rPr>
        <w:t>ג</w:t>
      </w:r>
      <w:r>
        <w:rPr>
          <w:rtl w:val="true"/>
        </w:rPr>
        <w:t>)).</w:t>
      </w:r>
      <w:r>
        <w:rPr>
          <w:rtl w:val="true"/>
        </w:rPr>
        <w:t xml:space="preserve"> </w:t>
      </w:r>
      <w:r>
        <w:rPr>
          <w:rtl w:val="true"/>
        </w:rPr>
        <w:t>וחשוב להבהיר</w:t>
      </w:r>
      <w:r>
        <w:rPr>
          <w:rtl w:val="true"/>
        </w:rPr>
        <w:t>:</w:t>
      </w:r>
      <w:r>
        <w:rPr>
          <w:rtl w:val="true"/>
        </w:rPr>
        <w:t xml:space="preserve"> </w:t>
      </w:r>
      <w:r>
        <w:rPr>
          <w:rtl w:val="true"/>
        </w:rPr>
        <w:t>תקופת האשפוז המרבית</w:t>
      </w:r>
      <w:r>
        <w:rPr>
          <w:rtl w:val="true"/>
        </w:rPr>
        <w:t xml:space="preserve"> </w:t>
      </w:r>
      <w:r>
        <w:rPr>
          <w:rtl w:val="true"/>
        </w:rPr>
        <w:t>–</w:t>
      </w:r>
      <w:r>
        <w:rPr>
          <w:rtl w:val="true"/>
        </w:rPr>
        <w:t xml:space="preserve"> </w:t>
      </w:r>
      <w:r>
        <w:rPr>
          <w:rtl w:val="true"/>
        </w:rPr>
        <w:t>כשמה כן היא</w:t>
      </w:r>
      <w:r>
        <w:rPr>
          <w:rtl w:val="true"/>
        </w:rPr>
        <w:t xml:space="preserve">. </w:t>
      </w:r>
      <w:r>
        <w:rPr>
          <w:rtl w:val="true"/>
        </w:rPr>
        <w:t xml:space="preserve">התקופה מהווה </w:t>
      </w:r>
      <w:r>
        <w:rPr>
          <w:rFonts w:ascii="Century" w:hAnsi="Century" w:cs="Century"/>
          <w:sz w:val="22"/>
          <w:sz w:val="22"/>
          <w:rtl w:val="true"/>
        </w:rPr>
        <w:t>תקר</w:t>
      </w:r>
      <w:r>
        <w:rPr>
          <w:rFonts w:ascii="Century" w:hAnsi="Century" w:cs="Century"/>
          <w:sz w:val="22"/>
          <w:sz w:val="22"/>
          <w:rtl w:val="true"/>
        </w:rPr>
        <w:t>ה</w:t>
      </w:r>
      <w:r>
        <w:rPr>
          <w:rtl w:val="true"/>
        </w:rPr>
        <w:t xml:space="preserve"> שמציב בית המשפט לוועדה הפסיכיאטרית</w:t>
      </w:r>
      <w:r>
        <w:rPr>
          <w:rtl w:val="true"/>
        </w:rPr>
        <w:t xml:space="preserve">, </w:t>
      </w:r>
      <w:r>
        <w:rPr>
          <w:rtl w:val="true"/>
        </w:rPr>
        <w:t xml:space="preserve">הפועלת מתוקף </w:t>
      </w:r>
      <w:hyperlink r:id="rId15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וקובעת את תקופת האשפוז בפועל</w:t>
      </w:r>
      <w:r>
        <w:rPr>
          <w:rtl w:val="true"/>
        </w:rPr>
        <w:t xml:space="preserve">. </w:t>
      </w:r>
      <w:r>
        <w:rPr>
          <w:rtl w:val="true"/>
        </w:rPr>
        <w:t>ה</w:t>
      </w:r>
      <w:r>
        <w:rPr>
          <w:rtl w:val="true"/>
        </w:rPr>
        <w:t>ו</w:t>
      </w:r>
      <w:r>
        <w:rPr>
          <w:rtl w:val="true"/>
        </w:rPr>
        <w:t>ועדה הפסיכיאטרית מחויבת לערוך דיון תקופתי בעניינו של כל נאשם שמאושפז בצו בית משפט אחת לשישה חודשים לפחות</w:t>
      </w:r>
      <w:r>
        <w:rPr>
          <w:rtl w:val="true"/>
        </w:rPr>
        <w:t xml:space="preserve">, </w:t>
      </w:r>
      <w:r>
        <w:rPr>
          <w:rtl w:val="true"/>
        </w:rPr>
        <w:t>ו</w:t>
      </w:r>
      <w:r>
        <w:rPr>
          <w:rtl w:val="true"/>
        </w:rPr>
        <w:t xml:space="preserve">במסגרתו </w:t>
      </w:r>
      <w:r>
        <w:rPr>
          <w:rtl w:val="true"/>
        </w:rPr>
        <w:t xml:space="preserve">היא </w:t>
      </w:r>
      <w:r>
        <w:rPr>
          <w:rtl w:val="true"/>
        </w:rPr>
        <w:t>מוסמכת להורות על שחרור הנאשם</w:t>
      </w:r>
      <w:r>
        <w:rPr>
          <w:rtl w:val="true"/>
        </w:rPr>
        <w:t xml:space="preserve"> אם מצאה </w:t>
      </w:r>
      <w:r>
        <w:rPr>
          <w:rFonts w:cs="Arial TUR" w:ascii="Arial TUR" w:hAnsi="Arial TUR"/>
          <w:sz w:val="22"/>
          <w:rtl w:val="true"/>
        </w:rPr>
        <w:t>"</w:t>
      </w:r>
      <w:r>
        <w:rPr>
          <w:rFonts w:ascii="Arial TUR" w:hAnsi="Arial TUR" w:cs="Arial TUR"/>
          <w:sz w:val="22"/>
          <w:sz w:val="22"/>
          <w:rtl w:val="true"/>
        </w:rPr>
        <w:t>כי אין עוד הצדקה להמשך אשפוז נוכח מצבו הנפשי ונוכח מידת המסוכנות הנשקפת ממנו</w:t>
      </w:r>
      <w:r>
        <w:rPr>
          <w:rtl w:val="true"/>
        </w:rPr>
        <w:t>"</w:t>
      </w:r>
      <w:r>
        <w:rPr>
          <w:rtl w:val="true"/>
        </w:rPr>
        <w:t xml:space="preserve"> (</w:t>
      </w:r>
      <w:hyperlink r:id="rId158">
        <w:r>
          <w:rPr>
            <w:rStyle w:val="Hyperlink"/>
            <w:rtl w:val="true"/>
          </w:rPr>
          <w:t>סעיף</w:t>
        </w:r>
        <w:r>
          <w:rPr>
            <w:rStyle w:val="Hyperlink"/>
            <w:rtl w:val="true"/>
          </w:rPr>
          <w:t xml:space="preserve"> </w:t>
        </w:r>
        <w:r>
          <w:rPr>
            <w:rStyle w:val="Hyperlink"/>
          </w:rPr>
          <w:t>28</w:t>
        </w:r>
      </w:hyperlink>
      <w:r>
        <w:rPr>
          <w:rtl w:val="true"/>
        </w:rPr>
        <w:t xml:space="preserve"> </w:t>
      </w:r>
      <w:r>
        <w:rPr>
          <w:rtl w:val="true"/>
        </w:rPr>
        <w:t>ל</w:t>
      </w:r>
      <w:hyperlink r:id="rId15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כך</w:t>
      </w:r>
      <w:r>
        <w:rPr>
          <w:rtl w:val="true"/>
        </w:rPr>
        <w:t xml:space="preserve">, </w:t>
      </w:r>
      <w:r>
        <w:rPr>
          <w:rtl w:val="true"/>
        </w:rPr>
        <w:t>למשל</w:t>
      </w:r>
      <w:r>
        <w:rPr>
          <w:rtl w:val="true"/>
        </w:rPr>
        <w:t xml:space="preserve">, </w:t>
      </w:r>
      <w:r>
        <w:rPr>
          <w:rtl w:val="true"/>
        </w:rPr>
        <w:t xml:space="preserve">ייתכן כי בית המשפט יורה בצו האשפוז על תקופת אשפוז מרבית של </w:t>
      </w:r>
      <w:r>
        <w:rPr/>
        <w:t>10</w:t>
      </w:r>
      <w:r>
        <w:rPr>
          <w:rtl w:val="true"/>
        </w:rPr>
        <w:t xml:space="preserve"> </w:t>
      </w:r>
      <w:r>
        <w:rPr>
          <w:rtl w:val="true"/>
        </w:rPr>
        <w:t>שנים</w:t>
      </w:r>
      <w:r>
        <w:rPr>
          <w:rtl w:val="true"/>
        </w:rPr>
        <w:t xml:space="preserve">, </w:t>
      </w:r>
      <w:r>
        <w:rPr>
          <w:rtl w:val="true"/>
        </w:rPr>
        <w:t xml:space="preserve">אך הנאשם ישוחרר מהאשפוז כעבור שנה אחת </w:t>
      </w:r>
      <w:r>
        <w:rPr>
          <w:rFonts w:ascii="FrankRuehl" w:hAnsi="FrankRuehl" w:cs="FrankRuehl"/>
          <w:sz w:val="28"/>
          <w:sz w:val="28"/>
          <w:rtl w:val="true"/>
        </w:rPr>
        <w:t>בלבד</w:t>
      </w:r>
      <w:r>
        <w:rPr>
          <w:rtl w:val="true"/>
        </w:rPr>
        <w:t xml:space="preserve"> על</w:t>
      </w:r>
      <w:r>
        <w:rPr>
          <w:rtl w:val="true"/>
        </w:rPr>
        <w:t xml:space="preserve"> </w:t>
      </w:r>
      <w:r>
        <w:rPr>
          <w:rtl w:val="true"/>
        </w:rPr>
        <w:t>ידי הו</w:t>
      </w:r>
      <w:r>
        <w:rPr>
          <w:rtl w:val="true"/>
        </w:rPr>
        <w:t>ו</w:t>
      </w:r>
      <w:r>
        <w:rPr>
          <w:rtl w:val="true"/>
        </w:rPr>
        <w:t>עדה הפסיכיאטרית</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ההבחנה בין </w:t>
      </w:r>
      <w:r>
        <w:rPr>
          <w:rFonts w:ascii="Century" w:hAnsi="Century" w:cs="Century"/>
          <w:sz w:val="22"/>
          <w:sz w:val="22"/>
          <w:rtl w:val="true"/>
        </w:rPr>
        <w:t>ההוראה המהותית</w:t>
      </w:r>
      <w:r>
        <w:rPr>
          <w:rtl w:val="true"/>
        </w:rPr>
        <w:t xml:space="preserve"> </w:t>
      </w:r>
      <w:r>
        <w:rPr>
          <w:rtl w:val="true"/>
        </w:rPr>
        <w:t>(</w:t>
      </w:r>
      <w:r>
        <w:rPr>
          <w:rtl w:val="true"/>
        </w:rPr>
        <w:t>אי</w:t>
      </w:r>
      <w:r>
        <w:rPr>
          <w:rtl w:val="true"/>
        </w:rPr>
        <w:t>-</w:t>
      </w:r>
      <w:r>
        <w:rPr>
          <w:rtl w:val="true"/>
        </w:rPr>
        <w:t xml:space="preserve">שפיות לפי </w:t>
      </w:r>
      <w:hyperlink r:id="rId160">
        <w:r>
          <w:rPr>
            <w:rStyle w:val="Hyperlink"/>
            <w:rtl w:val="true"/>
          </w:rPr>
          <w:t>סעיף</w:t>
        </w:r>
        <w:r>
          <w:rPr>
            <w:rStyle w:val="Hyperlink"/>
            <w:rtl w:val="true"/>
          </w:rPr>
          <w:t xml:space="preserve"> </w:t>
        </w:r>
        <w:r>
          <w:rPr>
            <w:rStyle w:val="Hyperlink"/>
          </w:rPr>
          <w:t>34</w:t>
        </w:r>
        <w:r>
          <w:rPr>
            <w:rStyle w:val="Hyperlink"/>
            <w:rtl w:val="true"/>
          </w:rPr>
          <w:t>ח</w:t>
        </w:r>
        <w:r>
          <w:rPr>
            <w:rStyle w:val="Hyperlink"/>
            <w:rtl w:val="true"/>
          </w:rPr>
          <w:t>)</w:t>
        </w:r>
      </w:hyperlink>
      <w:r>
        <w:rPr>
          <w:rtl w:val="true"/>
        </w:rPr>
        <w:t xml:space="preserve"> </w:t>
      </w:r>
      <w:r>
        <w:rPr>
          <w:rtl w:val="true"/>
        </w:rPr>
        <w:t xml:space="preserve">לבין </w:t>
      </w:r>
      <w:r>
        <w:rPr>
          <w:rFonts w:ascii="Century" w:hAnsi="Century" w:cs="Century"/>
          <w:sz w:val="22"/>
          <w:sz w:val="22"/>
          <w:rtl w:val="true"/>
        </w:rPr>
        <w:t>ההוראה הדיונית</w:t>
      </w:r>
      <w:r>
        <w:rPr>
          <w:rtl w:val="true"/>
        </w:rPr>
        <w:t xml:space="preserve"> </w:t>
      </w:r>
      <w:r>
        <w:rPr>
          <w:rtl w:val="true"/>
        </w:rPr>
        <w:t>(</w:t>
      </w:r>
      <w:r>
        <w:rPr>
          <w:rtl w:val="true"/>
        </w:rPr>
        <w:t>אי</w:t>
      </w:r>
      <w:r>
        <w:rPr>
          <w:rtl w:val="true"/>
        </w:rPr>
        <w:t>-</w:t>
      </w:r>
      <w:r>
        <w:rPr>
          <w:rtl w:val="true"/>
        </w:rPr>
        <w:t xml:space="preserve">כשירות לעמוד לדין לפי </w:t>
      </w:r>
      <w:hyperlink r:id="rId161">
        <w:r>
          <w:rPr>
            <w:rStyle w:val="Hyperlink"/>
            <w:rtl w:val="true"/>
          </w:rPr>
          <w:t>סעיף</w:t>
        </w:r>
        <w:r>
          <w:rPr>
            <w:rStyle w:val="Hyperlink"/>
            <w:rtl w:val="true"/>
          </w:rPr>
          <w:t xml:space="preserve"> </w:t>
        </w:r>
        <w:r>
          <w:rPr>
            <w:rStyle w:val="Hyperlink"/>
          </w:rPr>
          <w:t>170</w:t>
        </w:r>
        <w:r>
          <w:rPr>
            <w:rStyle w:val="Hyperlink"/>
            <w:rtl w:val="true"/>
          </w:rPr>
          <w:t>)</w:t>
        </w:r>
      </w:hyperlink>
      <w:r>
        <w:rPr>
          <w:rtl w:val="true"/>
        </w:rPr>
        <w:t xml:space="preserve"> </w:t>
      </w:r>
      <w:r>
        <w:rPr>
          <w:rtl w:val="true"/>
        </w:rPr>
        <w:t>חשובה ביותר</w:t>
      </w:r>
      <w:r>
        <w:rPr>
          <w:rtl w:val="true"/>
        </w:rPr>
        <w:t xml:space="preserve">, </w:t>
      </w:r>
      <w:r>
        <w:rPr>
          <w:rtl w:val="true"/>
        </w:rPr>
        <w:t>שכן היא קובעת את אופן סיום ההליכים כנגד הנאשם</w:t>
      </w:r>
      <w:r>
        <w:rPr>
          <w:rtl w:val="true"/>
        </w:rPr>
        <w:t xml:space="preserve">. </w:t>
      </w:r>
      <w:r>
        <w:rPr>
          <w:rtl w:val="true"/>
        </w:rPr>
        <w:t>הכרזה על אי</w:t>
      </w:r>
      <w:r>
        <w:rPr>
          <w:rtl w:val="true"/>
        </w:rPr>
        <w:t>-</w:t>
      </w:r>
      <w:r>
        <w:rPr>
          <w:rtl w:val="true"/>
        </w:rPr>
        <w:t xml:space="preserve">כשירות תביא לסיום הליכים בדרך של </w:t>
      </w:r>
      <w:r>
        <w:rPr>
          <w:rFonts w:ascii="Miriam" w:hAnsi="Miriam" w:cs="Miriam"/>
          <w:szCs w:val="24"/>
          <w:rtl w:val="true"/>
        </w:rPr>
        <w:t>הפסקת הליכים</w:t>
      </w:r>
      <w:r>
        <w:rPr>
          <w:rtl w:val="true"/>
        </w:rPr>
        <w:t xml:space="preserve"> </w:t>
      </w:r>
      <w:r>
        <w:rPr>
          <w:rtl w:val="true"/>
        </w:rPr>
        <w:t>(</w:t>
      </w:r>
      <w:hyperlink r:id="rId162">
        <w:r>
          <w:rPr>
            <w:rStyle w:val="Hyperlink"/>
            <w:rtl w:val="true"/>
          </w:rPr>
          <w:t>סעיף</w:t>
        </w:r>
        <w:r>
          <w:rPr>
            <w:rStyle w:val="Hyperlink"/>
            <w:rtl w:val="true"/>
          </w:rPr>
          <w:t xml:space="preserve"> </w:t>
        </w:r>
        <w:r>
          <w:rPr>
            <w:rStyle w:val="Hyperlink"/>
          </w:rPr>
          <w:t>170</w:t>
        </w:r>
      </w:hyperlink>
      <w:r>
        <w:rPr>
          <w:rtl w:val="true"/>
        </w:rPr>
        <w:t xml:space="preserve">; </w:t>
      </w:r>
      <w:hyperlink r:id="rId1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9078/09</w:t>
        </w:r>
      </w:hyperlink>
      <w:r>
        <w:rPr>
          <w:rtl w:val="true"/>
        </w:rPr>
        <w:t xml:space="preserve"> </w:t>
      </w:r>
      <w:r>
        <w:rPr>
          <w:rFonts w:ascii="Miriam" w:hAnsi="Miriam" w:cs="Miriam"/>
          <w:szCs w:val="24"/>
          <w:rtl w:val="true"/>
        </w:rPr>
        <w:t>פלוני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14.2.2012</w:t>
      </w:r>
      <w:r>
        <w:rPr>
          <w:rtl w:val="true"/>
        </w:rPr>
        <w:t>) (</w:t>
      </w:r>
      <w:r>
        <w:rPr>
          <w:rtl w:val="true"/>
        </w:rPr>
        <w:t>להלן</w:t>
      </w:r>
      <w:r>
        <w:rPr>
          <w:rtl w:val="true"/>
        </w:rPr>
        <w:t xml:space="preserve">: </w:t>
      </w:r>
      <w:r>
        <w:rPr>
          <w:rtl w:val="true"/>
        </w:rPr>
        <w:t xml:space="preserve">הלכת </w:t>
      </w:r>
      <w:r>
        <w:rPr>
          <w:rFonts w:ascii="Miriam" w:hAnsi="Miriam" w:cs="Miriam"/>
          <w:szCs w:val="24"/>
          <w:rtl w:val="true"/>
        </w:rPr>
        <w:t xml:space="preserve">פלוני </w:t>
      </w:r>
      <w:r>
        <w:rPr>
          <w:rFonts w:cs="Miriam" w:ascii="Miriam" w:hAnsi="Miriam"/>
          <w:szCs w:val="24"/>
        </w:rPr>
        <w:t>2012</w:t>
      </w:r>
      <w:r>
        <w:rPr>
          <w:rtl w:val="true"/>
        </w:rPr>
        <w:t xml:space="preserve">)). </w:t>
      </w:r>
      <w:r>
        <w:rPr>
          <w:rtl w:val="true"/>
        </w:rPr>
        <w:t>במקרה זה</w:t>
      </w:r>
      <w:r>
        <w:rPr>
          <w:rtl w:val="true"/>
        </w:rPr>
        <w:t xml:space="preserve">, </w:t>
      </w:r>
      <w:r>
        <w:rPr>
          <w:rtl w:val="true"/>
        </w:rPr>
        <w:t>סופיות הדיון איננה מובטחת</w:t>
      </w:r>
      <w:r>
        <w:rPr>
          <w:rtl w:val="true"/>
        </w:rPr>
        <w:t xml:space="preserve">: </w:t>
      </w:r>
      <w:r>
        <w:rPr>
          <w:rtl w:val="true"/>
        </w:rPr>
        <w:t>אם וכאשר ישוחרר הנאשם מהאשפוז על</w:t>
      </w:r>
      <w:r>
        <w:rPr>
          <w:rtl w:val="true"/>
        </w:rPr>
        <w:t xml:space="preserve"> </w:t>
      </w:r>
      <w:r>
        <w:rPr>
          <w:rtl w:val="true"/>
        </w:rPr>
        <w:t>ידי ה</w:t>
      </w:r>
      <w:r>
        <w:rPr>
          <w:rtl w:val="true"/>
        </w:rPr>
        <w:t>ו</w:t>
      </w:r>
      <w:r>
        <w:rPr>
          <w:rtl w:val="true"/>
        </w:rPr>
        <w:t>ועדה הפסיכיאטרית</w:t>
      </w:r>
      <w:r>
        <w:rPr>
          <w:rtl w:val="true"/>
        </w:rPr>
        <w:t xml:space="preserve">, </w:t>
      </w:r>
      <w:r>
        <w:rPr>
          <w:rtl w:val="true"/>
        </w:rPr>
        <w:t xml:space="preserve">יהיה רשאי היועץ המשפטי לממשלה להורות כי יועמד לדין מחדש </w:t>
      </w:r>
      <w:r>
        <w:rPr>
          <w:rtl w:val="true"/>
        </w:rPr>
        <w:t>(</w:t>
      </w:r>
      <w:hyperlink r:id="rId164">
        <w:r>
          <w:rPr>
            <w:rStyle w:val="Hyperlink"/>
            <w:rtl w:val="true"/>
          </w:rPr>
          <w:t>סעיף</w:t>
        </w:r>
        <w:r>
          <w:rPr>
            <w:rStyle w:val="Hyperlink"/>
            <w:rtl w:val="true"/>
          </w:rPr>
          <w:t xml:space="preserve"> </w:t>
        </w:r>
        <w:r>
          <w:rPr>
            <w:rStyle w:val="Hyperlink"/>
          </w:rPr>
          <w:t>21</w:t>
        </w:r>
      </w:hyperlink>
      <w:r>
        <w:rPr>
          <w:rtl w:val="true"/>
        </w:rPr>
        <w:t xml:space="preserve"> </w:t>
      </w:r>
      <w:r>
        <w:rPr>
          <w:rtl w:val="true"/>
        </w:rPr>
        <w:t>ל</w:t>
      </w:r>
      <w:hyperlink r:id="rId1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הכרזה על אי</w:t>
      </w:r>
      <w:r>
        <w:rPr>
          <w:rtl w:val="true"/>
        </w:rPr>
        <w:t>-</w:t>
      </w:r>
      <w:r>
        <w:rPr>
          <w:rtl w:val="true"/>
        </w:rPr>
        <w:t>שפיות</w:t>
      </w:r>
      <w:r>
        <w:rPr>
          <w:rtl w:val="true"/>
        </w:rPr>
        <w:t xml:space="preserve">, </w:t>
      </w:r>
      <w:r>
        <w:rPr>
          <w:rtl w:val="true"/>
        </w:rPr>
        <w:t>לעומת זאת</w:t>
      </w:r>
      <w:r>
        <w:rPr>
          <w:rtl w:val="true"/>
        </w:rPr>
        <w:t xml:space="preserve">, </w:t>
      </w:r>
      <w:r>
        <w:rPr>
          <w:rtl w:val="true"/>
        </w:rPr>
        <w:t xml:space="preserve">תביא לסיום הליכים בדרך של </w:t>
      </w:r>
      <w:r>
        <w:rPr>
          <w:rFonts w:ascii="Miriam" w:hAnsi="Miriam" w:cs="Miriam"/>
          <w:szCs w:val="24"/>
          <w:rtl w:val="true"/>
        </w:rPr>
        <w:t>זיכוי</w:t>
      </w:r>
      <w:r>
        <w:rPr>
          <w:rtl w:val="true"/>
        </w:rPr>
        <w:t xml:space="preserve"> </w:t>
      </w:r>
      <w:r>
        <w:rPr>
          <w:rtl w:val="true"/>
        </w:rPr>
        <w:t>(</w:t>
      </w:r>
      <w:hyperlink r:id="rId16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2675/13</w:t>
        </w:r>
      </w:hyperlink>
      <w:r>
        <w:rPr>
          <w:rtl w:val="true"/>
        </w:rPr>
        <w:t xml:space="preserve"> </w:t>
      </w:r>
      <w:r>
        <w:rPr>
          <w:rFonts w:ascii="Miriam" w:hAnsi="Miriam" w:cs="Miriam"/>
          <w:szCs w:val="24"/>
          <w:rtl w:val="true"/>
        </w:rPr>
        <w:t>מדינת ישראל נ</w:t>
      </w:r>
      <w:r>
        <w:rPr>
          <w:rFonts w:cs="Miriam" w:ascii="Miriam" w:hAnsi="Miriam"/>
          <w:szCs w:val="24"/>
          <w:rtl w:val="true"/>
        </w:rPr>
        <w:t xml:space="preserve">' </w:t>
      </w:r>
      <w:r>
        <w:rPr>
          <w:rFonts w:ascii="Miriam" w:hAnsi="Miriam" w:cs="Miriam"/>
          <w:szCs w:val="24"/>
          <w:rtl w:val="true"/>
        </w:rPr>
        <w:t>וחנון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3.2.2015</w:t>
      </w:r>
      <w:r>
        <w:rPr>
          <w:rtl w:val="true"/>
        </w:rPr>
        <w:t>) (</w:t>
      </w:r>
      <w:r>
        <w:rPr>
          <w:rtl w:val="true"/>
        </w:rPr>
        <w:t>להלן</w:t>
      </w:r>
      <w:r>
        <w:rPr>
          <w:rtl w:val="true"/>
        </w:rPr>
        <w:t xml:space="preserve">: </w:t>
      </w:r>
      <w:r>
        <w:rPr>
          <w:rtl w:val="true"/>
        </w:rPr>
        <w:t xml:space="preserve">הלכת </w:t>
      </w:r>
      <w:r>
        <w:rPr>
          <w:rFonts w:ascii="Miriam" w:hAnsi="Miriam" w:cs="Miriam"/>
          <w:szCs w:val="24"/>
          <w:rtl w:val="true"/>
        </w:rPr>
        <w:t>וחנון</w:t>
      </w:r>
      <w:r>
        <w:rPr>
          <w:rtl w:val="true"/>
        </w:rPr>
        <w:t xml:space="preserve">)). </w:t>
      </w:r>
      <w:r>
        <w:rPr>
          <w:rtl w:val="true"/>
        </w:rPr>
        <w:t>להשלמת התמונה יצוין</w:t>
      </w:r>
      <w:r>
        <w:rPr>
          <w:rtl w:val="true"/>
        </w:rPr>
        <w:t>,</w:t>
      </w:r>
      <w:r>
        <w:rPr>
          <w:rtl w:val="true"/>
        </w:rPr>
        <w:t xml:space="preserve"> </w:t>
      </w:r>
      <w:r>
        <w:rPr>
          <w:rtl w:val="true"/>
        </w:rPr>
        <w:t>שככלל</w:t>
      </w:r>
      <w:r>
        <w:rPr>
          <w:rtl w:val="true"/>
        </w:rPr>
        <w:t xml:space="preserve">, </w:t>
      </w:r>
      <w:r>
        <w:rPr>
          <w:rtl w:val="true"/>
        </w:rPr>
        <w:t xml:space="preserve">עד להלכת </w:t>
      </w:r>
      <w:r>
        <w:rPr>
          <w:rFonts w:ascii="Miriam" w:hAnsi="Miriam" w:cs="Miriam"/>
          <w:szCs w:val="24"/>
          <w:rtl w:val="true"/>
        </w:rPr>
        <w:t>וחנון</w:t>
      </w:r>
      <w:r>
        <w:rPr>
          <w:rtl w:val="true"/>
        </w:rPr>
        <w:t xml:space="preserve">, </w:t>
      </w:r>
      <w:r>
        <w:rPr>
          <w:rtl w:val="true"/>
        </w:rPr>
        <w:t xml:space="preserve">נאשם שנמצא </w:t>
      </w:r>
      <w:r>
        <w:rPr>
          <w:rtl w:val="true"/>
        </w:rPr>
        <w:t>בלתי</w:t>
      </w:r>
      <w:r>
        <w:rPr>
          <w:rtl w:val="true"/>
        </w:rPr>
        <w:t xml:space="preserve"> </w:t>
      </w:r>
      <w:r>
        <w:rPr>
          <w:rtl w:val="true"/>
        </w:rPr>
        <w:t>שפוי בעת ביצוע העבירה היה מוכרז כ</w:t>
      </w:r>
      <w:r>
        <w:rPr>
          <w:rtl w:val="true"/>
        </w:rPr>
        <w:t>"</w:t>
      </w:r>
      <w:r>
        <w:rPr>
          <w:rtl w:val="true"/>
        </w:rPr>
        <w:t>לאו בר</w:t>
      </w:r>
      <w:r>
        <w:rPr>
          <w:rtl w:val="true"/>
        </w:rPr>
        <w:t>-</w:t>
      </w:r>
      <w:r>
        <w:rPr>
          <w:rtl w:val="true"/>
        </w:rPr>
        <w:t>עונשין</w:t>
      </w:r>
      <w:r>
        <w:rPr>
          <w:rtl w:val="true"/>
        </w:rPr>
        <w:t>" (</w:t>
      </w:r>
      <w:hyperlink r:id="rId1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2947/00</w:t>
        </w:r>
      </w:hyperlink>
      <w:r>
        <w:rPr>
          <w:rtl w:val="true"/>
        </w:rPr>
        <w:t xml:space="preserve"> </w:t>
      </w:r>
      <w:r>
        <w:rPr>
          <w:rFonts w:ascii="Miriam" w:hAnsi="Miriam" w:cs="Miriam"/>
          <w:szCs w:val="24"/>
          <w:rtl w:val="true"/>
        </w:rPr>
        <w:t>מאיר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tl w:val="true"/>
        </w:rPr>
        <w:t>פ</w:t>
      </w:r>
      <w:r>
        <w:rPr>
          <w:rtl w:val="true"/>
        </w:rPr>
        <w:t>"</w:t>
      </w:r>
      <w:r>
        <w:rPr>
          <w:rtl w:val="true"/>
        </w:rPr>
        <w:t>ד נו</w:t>
      </w:r>
      <w:r>
        <w:rPr>
          <w:rtl w:val="true"/>
        </w:rPr>
        <w:t>(</w:t>
      </w:r>
      <w:r>
        <w:rPr/>
        <w:t>4</w:t>
      </w:r>
      <w:r>
        <w:rPr>
          <w:rtl w:val="true"/>
        </w:rPr>
        <w:t xml:space="preserve">) </w:t>
      </w:r>
      <w:r>
        <w:rPr/>
        <w:t>636</w:t>
      </w:r>
      <w:r>
        <w:rPr>
          <w:rtl w:val="true"/>
        </w:rPr>
        <w:t xml:space="preserve"> (</w:t>
      </w:r>
      <w:r>
        <w:rPr/>
        <w:t>2002</w:t>
      </w:r>
      <w:r>
        <w:rPr>
          <w:rtl w:val="true"/>
        </w:rPr>
        <w:t>))</w:t>
      </w:r>
      <w:r>
        <w:rPr>
          <w:rtl w:val="true"/>
        </w:rPr>
        <w:t>.</w:t>
      </w:r>
      <w:r>
        <w:rPr>
          <w:rtl w:val="true"/>
        </w:rPr>
        <w:t xml:space="preserve"> </w:t>
      </w:r>
      <w:r>
        <w:rPr>
          <w:rtl w:val="true"/>
        </w:rPr>
        <w:t xml:space="preserve">הלכת </w:t>
      </w:r>
      <w:r>
        <w:rPr>
          <w:rFonts w:ascii="Miriam" w:hAnsi="Miriam" w:cs="Miriam"/>
          <w:szCs w:val="24"/>
          <w:rtl w:val="true"/>
        </w:rPr>
        <w:t>וחנון</w:t>
      </w:r>
      <w:r>
        <w:rPr>
          <w:rtl w:val="true"/>
        </w:rPr>
        <w:t xml:space="preserve"> </w:t>
      </w:r>
      <w:r>
        <w:rPr>
          <w:rtl w:val="true"/>
        </w:rPr>
        <w:t xml:space="preserve">שינתה את התפיסה הרווחת וקבעה </w:t>
      </w:r>
      <w:r>
        <w:rPr>
          <w:rtl w:val="true"/>
        </w:rPr>
        <w:t xml:space="preserve">כי הנפקות האופרטיבית של תחולת </w:t>
      </w:r>
      <w:hyperlink r:id="rId168">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על נאשם הינה זיכוי מלא</w:t>
      </w:r>
      <w:r>
        <w:rPr>
          <w:rtl w:val="true"/>
        </w:rPr>
        <w:t xml:space="preserve">, </w:t>
      </w:r>
      <w:r>
        <w:rPr>
          <w:rtl w:val="true"/>
        </w:rPr>
        <w:t>כמתחייב מבחינה משפטית</w:t>
      </w:r>
      <w:r>
        <w:rPr>
          <w:rtl w:val="true"/>
        </w:rPr>
        <w:t xml:space="preserve">, </w:t>
      </w:r>
      <w:r>
        <w:rPr>
          <w:rtl w:val="true"/>
        </w:rPr>
        <w:t xml:space="preserve">מוסרית ומעשית </w:t>
      </w:r>
      <w:r>
        <w:rPr>
          <w:rtl w:val="true"/>
        </w:rPr>
        <w:t>(</w:t>
      </w:r>
      <w:r>
        <w:rPr>
          <w:rtl w:val="true"/>
        </w:rPr>
        <w:t xml:space="preserve">ראו סעיף </w:t>
      </w:r>
      <w:r>
        <w:rPr/>
        <w:t>6</w:t>
      </w:r>
      <w:r>
        <w:rPr>
          <w:rtl w:val="true"/>
        </w:rPr>
        <w:t xml:space="preserve"> </w:t>
      </w:r>
      <w:r>
        <w:rPr>
          <w:rtl w:val="true"/>
        </w:rPr>
        <w:t>ל</w:t>
      </w:r>
      <w:r>
        <w:rPr>
          <w:rtl w:val="true"/>
        </w:rPr>
        <w:t>חוות דעתי</w:t>
      </w:r>
      <w:r>
        <w:rPr>
          <w:rtl w:val="true"/>
        </w:rPr>
        <w:t xml:space="preserve">). </w:t>
      </w:r>
      <w:r>
        <w:rPr>
          <w:rFonts w:ascii="Century" w:hAnsi="Century" w:cs="Century"/>
          <w:sz w:val="22"/>
          <w:sz w:val="22"/>
          <w:rtl w:val="true"/>
        </w:rPr>
        <w:t>בהקשר זה יוער כי לזיכוי נאשם יש יתרון ניכר על</w:t>
      </w:r>
      <w:r>
        <w:rPr>
          <w:rFonts w:cs="Century" w:ascii="Century" w:hAnsi="Century"/>
          <w:sz w:val="22"/>
          <w:rtl w:val="true"/>
        </w:rPr>
        <w:t>-</w:t>
      </w:r>
      <w:r>
        <w:rPr>
          <w:rFonts w:ascii="Century" w:hAnsi="Century" w:cs="Century"/>
          <w:sz w:val="22"/>
          <w:sz w:val="22"/>
          <w:rtl w:val="true"/>
        </w:rPr>
        <w:t>פני הפסקת הליכים</w:t>
      </w:r>
      <w:r>
        <w:rPr>
          <w:rFonts w:cs="Century" w:ascii="Century" w:hAnsi="Century"/>
          <w:sz w:val="22"/>
          <w:rtl w:val="true"/>
        </w:rPr>
        <w:t>:</w:t>
      </w:r>
      <w:r>
        <w:rPr>
          <w:rtl w:val="true"/>
        </w:rPr>
        <w:t xml:space="preserve"> </w:t>
      </w:r>
      <w:r>
        <w:rPr>
          <w:rtl w:val="true"/>
        </w:rPr>
        <w:t>בראש ובראשונה</w:t>
      </w:r>
      <w:r>
        <w:rPr>
          <w:rtl w:val="true"/>
        </w:rPr>
        <w:t xml:space="preserve">, </w:t>
      </w:r>
      <w:r>
        <w:rPr>
          <w:rtl w:val="true"/>
        </w:rPr>
        <w:t>סיום הליכים בדרך של זיכוי מבטיח את סופיות הדיון</w:t>
      </w:r>
      <w:r>
        <w:rPr>
          <w:rtl w:val="true"/>
        </w:rPr>
        <w:t xml:space="preserve">, </w:t>
      </w:r>
      <w:r>
        <w:rPr>
          <w:rtl w:val="true"/>
        </w:rPr>
        <w:t>שכן לא ניתן להעמיד לדין מחדש נאשם שזוכה זיכוי מלא</w:t>
      </w:r>
      <w:r>
        <w:rPr>
          <w:rtl w:val="true"/>
        </w:rPr>
        <w:t xml:space="preserve">. </w:t>
      </w:r>
      <w:r>
        <w:rPr>
          <w:rtl w:val="true"/>
        </w:rPr>
        <w:t>יתרה מכך</w:t>
      </w:r>
      <w:r>
        <w:rPr>
          <w:rtl w:val="true"/>
        </w:rPr>
        <w:t xml:space="preserve">, </w:t>
      </w:r>
      <w:r>
        <w:rPr>
          <w:rtl w:val="true"/>
        </w:rPr>
        <w:t>ההכרזה על נאשם הלוקה בנפשו כ</w:t>
      </w:r>
      <w:r>
        <w:rPr>
          <w:rtl w:val="true"/>
        </w:rPr>
        <w:t>מי ש</w:t>
      </w:r>
      <w:r>
        <w:rPr>
          <w:rtl w:val="true"/>
        </w:rPr>
        <w:t>זכאי מהסיבה שלא היה יכול לגבש מחשבה פלילית</w:t>
      </w:r>
      <w:r>
        <w:rPr>
          <w:rtl w:val="true"/>
        </w:rPr>
        <w:t xml:space="preserve">, </w:t>
      </w:r>
      <w:r>
        <w:rPr>
          <w:rtl w:val="true"/>
        </w:rPr>
        <w:t>עשויה להקל</w:t>
      </w:r>
      <w:r>
        <w:rPr>
          <w:rtl w:val="true"/>
        </w:rPr>
        <w:t xml:space="preserve"> </w:t>
      </w:r>
      <w:r>
        <w:rPr>
          <w:rtl w:val="true"/>
        </w:rPr>
        <w:t>על הכתם המוסרי הדובק בו</w:t>
      </w:r>
      <w:r>
        <w:rPr>
          <w:rtl w:val="true"/>
        </w:rPr>
        <w:t>.</w:t>
      </w:r>
    </w:p>
    <w:p>
      <w:pPr>
        <w:pStyle w:val="Ruller41"/>
        <w:ind w:end="0"/>
        <w:jc w:val="both"/>
        <w:rPr/>
      </w:pPr>
      <w:r>
        <w:rPr>
          <w:rtl w:val="true"/>
        </w:rPr>
      </w:r>
    </w:p>
    <w:p>
      <w:pPr>
        <w:pStyle w:val="Ruller41"/>
        <w:ind w:end="0"/>
        <w:jc w:val="both"/>
        <w:rPr/>
      </w:pPr>
      <w:r>
        <w:rPr>
          <w:rtl w:val="true"/>
        </w:rPr>
        <w:tab/>
      </w:r>
      <w:r>
        <w:rPr>
          <w:rtl w:val="true"/>
        </w:rPr>
        <w:t>וכעת</w:t>
      </w:r>
      <w:r>
        <w:rPr>
          <w:rFonts w:eastAsia="Arial TUR" w:cs="Arial TUR"/>
          <w:rtl w:val="true"/>
        </w:rPr>
        <w:t xml:space="preserve"> </w:t>
      </w:r>
      <w:r>
        <w:rPr>
          <w:rtl w:val="true"/>
        </w:rPr>
        <w:t>–</w:t>
      </w:r>
      <w:r>
        <w:rPr>
          <w:rFonts w:eastAsia="Arial TUR" w:cs="Arial TUR"/>
          <w:rtl w:val="true"/>
        </w:rPr>
        <w:t xml:space="preserve"> </w:t>
      </w:r>
      <w:r>
        <w:rPr>
          <w:rtl w:val="true"/>
        </w:rPr>
        <w:t>למצב</w:t>
      </w:r>
      <w:r>
        <w:rPr>
          <w:rFonts w:eastAsia="Arial TUR" w:cs="Arial TUR"/>
          <w:rtl w:val="true"/>
        </w:rPr>
        <w:t xml:space="preserve"> </w:t>
      </w:r>
      <w:r>
        <w:rPr>
          <w:rtl w:val="true"/>
        </w:rPr>
        <w:t>הדברים</w:t>
      </w:r>
      <w:r>
        <w:rPr>
          <w:rFonts w:eastAsia="Arial TUR" w:cs="Arial TUR"/>
          <w:rtl w:val="true"/>
        </w:rPr>
        <w:t xml:space="preserve"> </w:t>
      </w:r>
      <w:r>
        <w:rPr>
          <w:rtl w:val="true"/>
        </w:rPr>
        <w:t>המיוחד</w:t>
      </w:r>
      <w:r>
        <w:rPr>
          <w:rFonts w:eastAsia="Arial TUR" w:cs="Arial TUR"/>
          <w:rtl w:val="true"/>
        </w:rPr>
        <w:t xml:space="preserve"> </w:t>
      </w:r>
      <w:r>
        <w:rPr>
          <w:rtl w:val="true"/>
        </w:rPr>
        <w:t>בענייננו</w:t>
      </w:r>
      <w:r>
        <w:rPr>
          <w:rtl w:val="true"/>
        </w:rPr>
        <w:t xml:space="preserve">. </w:t>
      </w:r>
      <w:r>
        <w:rPr>
          <w:rtl w:val="true"/>
        </w:rPr>
        <w:t>הלכת</w:t>
      </w:r>
      <w:r>
        <w:rPr>
          <w:rFonts w:eastAsia="Arial TUR" w:cs="Arial TUR"/>
          <w:rtl w:val="true"/>
        </w:rPr>
        <w:t xml:space="preserve"> </w:t>
      </w:r>
      <w:r>
        <w:rPr>
          <w:rFonts w:ascii="Century" w:hAnsi="Century" w:cs="Miriam"/>
          <w:b/>
          <w:b/>
          <w:spacing w:val="0"/>
          <w:szCs w:val="24"/>
          <w:rtl w:val="true"/>
        </w:rPr>
        <w:t>וחנון</w:t>
      </w:r>
      <w:r>
        <w:rPr>
          <w:rFonts w:eastAsia="Arial TUR" w:cs="Arial TUR"/>
          <w:rtl w:val="true"/>
        </w:rPr>
        <w:t xml:space="preserve"> </w:t>
      </w:r>
      <w:r>
        <w:rPr>
          <w:rtl w:val="true"/>
        </w:rPr>
        <w:t>לא</w:t>
      </w:r>
      <w:r>
        <w:rPr>
          <w:rFonts w:eastAsia="Arial TUR" w:cs="Arial TUR"/>
          <w:rtl w:val="true"/>
        </w:rPr>
        <w:t xml:space="preserve"> </w:t>
      </w:r>
      <w:r>
        <w:rPr>
          <w:rtl w:val="true"/>
        </w:rPr>
        <w:t>התייחסה</w:t>
      </w:r>
      <w:r>
        <w:rPr>
          <w:rFonts w:eastAsia="Arial TUR" w:cs="Arial TUR"/>
          <w:rtl w:val="true"/>
        </w:rPr>
        <w:t xml:space="preserve"> </w:t>
      </w:r>
      <w:r>
        <w:rPr>
          <w:rtl w:val="true"/>
        </w:rPr>
        <w:t>למקרה</w:t>
      </w:r>
      <w:r>
        <w:rPr>
          <w:rFonts w:eastAsia="Arial TUR" w:cs="Arial TUR"/>
          <w:rtl w:val="true"/>
        </w:rPr>
        <w:t xml:space="preserve"> </w:t>
      </w:r>
      <w:r>
        <w:rPr>
          <w:rtl w:val="true"/>
        </w:rPr>
        <w:t>בו</w:t>
      </w:r>
      <w:r>
        <w:rPr>
          <w:rFonts w:eastAsia="Arial TUR" w:cs="Arial TUR"/>
          <w:rtl w:val="true"/>
        </w:rPr>
        <w:t xml:space="preserve"> </w:t>
      </w:r>
      <w:r>
        <w:rPr>
          <w:rtl w:val="true"/>
        </w:rPr>
        <w:t>מתקיימים</w:t>
      </w:r>
      <w:r>
        <w:rPr>
          <w:rFonts w:eastAsia="Arial TUR" w:cs="Arial TUR"/>
          <w:rtl w:val="true"/>
        </w:rPr>
        <w:t xml:space="preserve"> </w:t>
      </w:r>
      <w:r>
        <w:rPr>
          <w:rtl w:val="true"/>
        </w:rPr>
        <w:t>בנאשם</w:t>
      </w:r>
      <w:r>
        <w:rPr>
          <w:rFonts w:eastAsia="Arial TUR" w:cs="Arial TUR"/>
          <w:rtl w:val="true"/>
        </w:rPr>
        <w:t xml:space="preserve"> </w:t>
      </w:r>
      <w:r>
        <w:rPr>
          <w:rFonts w:ascii="Century" w:hAnsi="Century" w:cs="Miriam"/>
          <w:b/>
          <w:b/>
          <w:spacing w:val="0"/>
          <w:szCs w:val="24"/>
          <w:rtl w:val="true"/>
        </w:rPr>
        <w:t>שני</w:t>
      </w:r>
      <w:r>
        <w:rPr>
          <w:rFonts w:ascii="Miriam" w:hAnsi="Miriam" w:cs="Miriam"/>
          <w:szCs w:val="24"/>
          <w:rtl w:val="true"/>
        </w:rPr>
        <w:t xml:space="preserve"> </w:t>
      </w:r>
      <w:r>
        <w:rPr>
          <w:rtl w:val="true"/>
        </w:rPr>
        <w:t>מצבים</w:t>
      </w:r>
      <w:r>
        <w:rPr>
          <w:rFonts w:eastAsia="Arial TUR" w:cs="Arial TUR"/>
          <w:rtl w:val="true"/>
        </w:rPr>
        <w:t xml:space="preserve"> </w:t>
      </w:r>
      <w:r>
        <w:rPr>
          <w:rtl w:val="true"/>
        </w:rPr>
        <w:t>גם</w:t>
      </w:r>
      <w:r>
        <w:rPr>
          <w:rFonts w:eastAsia="Arial TUR" w:cs="Arial TUR"/>
          <w:rtl w:val="true"/>
        </w:rPr>
        <w:t xml:space="preserve"> </w:t>
      </w:r>
      <w:r>
        <w:rPr>
          <w:rtl w:val="true"/>
        </w:rPr>
        <w:t>יחד</w:t>
      </w:r>
      <w:r>
        <w:rPr>
          <w:rFonts w:eastAsia="Arial TUR" w:cs="Arial TUR"/>
          <w:rtl w:val="true"/>
        </w:rPr>
        <w:t xml:space="preserve"> </w:t>
      </w:r>
      <w:r>
        <w:rPr>
          <w:rtl w:val="true"/>
        </w:rPr>
        <w:t>–</w:t>
      </w:r>
      <w:r>
        <w:rPr>
          <w:rFonts w:eastAsia="Arial TUR" w:cs="Arial TUR"/>
          <w:rtl w:val="true"/>
        </w:rPr>
        <w:t xml:space="preserve"> </w:t>
      </w:r>
      <w:r>
        <w:rPr>
          <w:rtl w:val="true"/>
        </w:rPr>
        <w:t>הן</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tl w:val="true"/>
        </w:rPr>
        <w:t>,</w:t>
      </w:r>
      <w:r>
        <w:rPr>
          <w:rtl w:val="true"/>
        </w:rPr>
        <w:t xml:space="preserve"> </w:t>
      </w:r>
      <w:r>
        <w:rPr>
          <w:rtl w:val="true"/>
        </w:rPr>
        <w:t>והן</w:t>
      </w:r>
      <w:r>
        <w:rPr>
          <w:rFonts w:eastAsia="Arial TUR" w:cs="Arial TUR"/>
          <w:rtl w:val="true"/>
        </w:rPr>
        <w:t xml:space="preserve"> </w:t>
      </w:r>
      <w:r>
        <w:rPr>
          <w:rtl w:val="true"/>
        </w:rPr>
        <w:t>אי</w:t>
      </w:r>
      <w:r>
        <w:rPr>
          <w:rtl w:val="true"/>
        </w:rPr>
        <w:t>-</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בעת</w:t>
      </w:r>
      <w:r>
        <w:rPr>
          <w:rFonts w:eastAsia="Arial TUR" w:cs="Arial TUR"/>
          <w:rtl w:val="true"/>
        </w:rPr>
        <w:t xml:space="preserve"> </w:t>
      </w:r>
      <w:r>
        <w:rPr>
          <w:rtl w:val="true"/>
        </w:rPr>
        <w:t>ניהול</w:t>
      </w:r>
      <w:r>
        <w:rPr>
          <w:rFonts w:eastAsia="Arial TUR" w:cs="Arial TUR"/>
          <w:rtl w:val="true"/>
        </w:rPr>
        <w:t xml:space="preserve"> </w:t>
      </w:r>
      <w:r>
        <w:rPr>
          <w:rtl w:val="true"/>
        </w:rPr>
        <w:t>ההליך</w:t>
      </w:r>
      <w:r>
        <w:rPr>
          <w:rtl w:val="true"/>
        </w:rPr>
        <w:t xml:space="preserve">. </w:t>
      </w:r>
      <w:r>
        <w:rPr>
          <w:rtl w:val="true"/>
        </w:rPr>
        <w:t>כך</w:t>
      </w:r>
      <w:r>
        <w:rPr>
          <w:rtl w:val="true"/>
        </w:rPr>
        <w:t>,</w:t>
      </w:r>
      <w:r>
        <w:rPr>
          <w:rtl w:val="true"/>
        </w:rPr>
        <w:t xml:space="preserve"> </w:t>
      </w:r>
      <w:r>
        <w:rPr>
          <w:rtl w:val="true"/>
        </w:rPr>
        <w:t>במשך</w:t>
      </w:r>
      <w:r>
        <w:rPr>
          <w:rFonts w:eastAsia="Arial TUR" w:cs="Arial TUR"/>
          <w:rtl w:val="true"/>
        </w:rPr>
        <w:t xml:space="preserve"> </w:t>
      </w:r>
      <w:r>
        <w:rPr>
          <w:rtl w:val="true"/>
        </w:rPr>
        <w:t>זמן</w:t>
      </w:r>
      <w:r>
        <w:rPr>
          <w:rFonts w:eastAsia="Arial TUR" w:cs="Arial TUR"/>
          <w:rtl w:val="true"/>
        </w:rPr>
        <w:t xml:space="preserve"> </w:t>
      </w:r>
      <w:r>
        <w:rPr>
          <w:rtl w:val="true"/>
        </w:rPr>
        <w:t>מה</w:t>
      </w:r>
      <w:r>
        <w:rPr>
          <w:rFonts w:eastAsia="Arial TUR" w:cs="Arial TUR"/>
          <w:rtl w:val="true"/>
        </w:rPr>
        <w:t xml:space="preserve"> </w:t>
      </w:r>
      <w:r>
        <w:rPr>
          <w:rtl w:val="true"/>
        </w:rPr>
        <w:t>נחלקו</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אשר</w:t>
      </w:r>
      <w:r>
        <w:rPr>
          <w:rFonts w:eastAsia="Arial TUR" w:cs="Arial TUR"/>
          <w:rtl w:val="true"/>
        </w:rPr>
        <w:t xml:space="preserve"> </w:t>
      </w:r>
      <w:r>
        <w:rPr>
          <w:rtl w:val="true"/>
        </w:rPr>
        <w:t>ל</w:t>
      </w:r>
      <w:r>
        <w:rPr>
          <w:rtl w:val="true"/>
        </w:rPr>
        <w:t>אופן</w:t>
      </w:r>
      <w:r>
        <w:rPr>
          <w:rFonts w:eastAsia="Arial TUR" w:cs="Arial TUR"/>
          <w:rtl w:val="true"/>
        </w:rPr>
        <w:t xml:space="preserve"> </w:t>
      </w:r>
      <w:r>
        <w:rPr>
          <w:rtl w:val="true"/>
        </w:rPr>
        <w:t>סיום</w:t>
      </w:r>
      <w:r>
        <w:rPr>
          <w:rFonts w:eastAsia="Arial TUR" w:cs="Arial TUR"/>
          <w:rtl w:val="true"/>
        </w:rPr>
        <w:t xml:space="preserve"> </w:t>
      </w:r>
      <w:r>
        <w:rPr>
          <w:rtl w:val="true"/>
        </w:rPr>
        <w:t>ההליכים</w:t>
      </w:r>
      <w:r>
        <w:rPr>
          <w:rFonts w:eastAsia="Arial TUR" w:cs="Arial TUR"/>
          <w:rtl w:val="true"/>
        </w:rPr>
        <w:t xml:space="preserve"> </w:t>
      </w:r>
      <w:r>
        <w:rPr>
          <w:rtl w:val="true"/>
        </w:rPr>
        <w:t>נגד</w:t>
      </w:r>
      <w:r>
        <w:rPr>
          <w:rFonts w:eastAsia="Arial TUR" w:cs="Arial TUR"/>
          <w:rtl w:val="true"/>
        </w:rPr>
        <w:t xml:space="preserve"> </w:t>
      </w:r>
      <w:r>
        <w:rPr>
          <w:rtl w:val="true"/>
        </w:rPr>
        <w:t>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ובלתי</w:t>
      </w:r>
      <w:r>
        <w:rPr>
          <w:rFonts w:eastAsia="Arial TUR" w:cs="Arial TUR"/>
          <w:rtl w:val="true"/>
        </w:rPr>
        <w:t xml:space="preserve"> </w:t>
      </w:r>
      <w:r>
        <w:rPr>
          <w:rtl w:val="true"/>
        </w:rPr>
        <w:t>שפוי</w:t>
      </w:r>
      <w:r>
        <w:rPr>
          <w:rtl w:val="true"/>
        </w:rPr>
        <w:t>:</w:t>
      </w:r>
      <w:r>
        <w:rPr>
          <w:rtl w:val="true"/>
        </w:rPr>
        <w:t xml:space="preserve"> </w:t>
      </w:r>
      <w:r>
        <w:rPr>
          <w:rtl w:val="true"/>
        </w:rPr>
        <w:t>האם</w:t>
      </w:r>
      <w:r>
        <w:rPr>
          <w:rFonts w:eastAsia="Arial TUR" w:cs="Arial TUR"/>
          <w:rtl w:val="true"/>
        </w:rPr>
        <w:t xml:space="preserve"> </w:t>
      </w:r>
      <w:r>
        <w:rPr>
          <w:rtl w:val="true"/>
        </w:rPr>
        <w:t>יהא</w:t>
      </w:r>
      <w:r>
        <w:rPr>
          <w:rFonts w:eastAsia="Arial TUR" w:cs="Arial TUR"/>
          <w:rtl w:val="true"/>
        </w:rPr>
        <w:t xml:space="preserve"> </w:t>
      </w:r>
      <w:r>
        <w:rPr>
          <w:rtl w:val="true"/>
        </w:rPr>
        <w:t>הפסקת</w:t>
      </w:r>
      <w:r>
        <w:rPr>
          <w:rFonts w:eastAsia="Arial TUR" w:cs="Arial TUR"/>
          <w:rtl w:val="true"/>
        </w:rPr>
        <w:t xml:space="preserve"> </w:t>
      </w:r>
      <w:r>
        <w:rPr>
          <w:rtl w:val="true"/>
        </w:rPr>
        <w:t>הליכים</w:t>
      </w:r>
      <w:r>
        <w:rPr>
          <w:rtl w:val="true"/>
        </w:rPr>
        <w:t xml:space="preserve">, </w:t>
      </w:r>
      <w:r>
        <w:rPr>
          <w:rtl w:val="true"/>
        </w:rPr>
        <w:t>לפי</w:t>
      </w:r>
      <w:r>
        <w:rPr>
          <w:rFonts w:eastAsia="Arial TUR" w:cs="Arial TUR"/>
          <w:rtl w:val="true"/>
        </w:rPr>
        <w:t xml:space="preserve"> </w:t>
      </w:r>
      <w:hyperlink r:id="rId169">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או</w:t>
      </w:r>
      <w:r>
        <w:rPr>
          <w:rFonts w:eastAsia="Arial TUR" w:cs="Arial TUR"/>
          <w:rtl w:val="true"/>
        </w:rPr>
        <w:t xml:space="preserve"> </w:t>
      </w:r>
      <w:r>
        <w:rPr>
          <w:rtl w:val="true"/>
        </w:rPr>
        <w:t>שיהא</w:t>
      </w:r>
      <w:r>
        <w:rPr>
          <w:rFonts w:eastAsia="Arial TUR" w:cs="Arial TUR"/>
          <w:rtl w:val="true"/>
        </w:rPr>
        <w:t xml:space="preserve"> </w:t>
      </w:r>
      <w:r>
        <w:rPr>
          <w:rtl w:val="true"/>
        </w:rPr>
        <w:t>זיכוי</w:t>
      </w:r>
      <w:r>
        <w:rPr>
          <w:rFonts w:eastAsia="Arial TUR" w:cs="Arial TUR"/>
          <w:rtl w:val="true"/>
        </w:rPr>
        <w:t xml:space="preserve"> </w:t>
      </w:r>
      <w:r>
        <w:rPr>
          <w:rtl w:val="true"/>
        </w:rPr>
        <w:t>מלא</w:t>
      </w:r>
      <w:r>
        <w:rPr>
          <w:rtl w:val="true"/>
        </w:rPr>
        <w:t xml:space="preserve">, </w:t>
      </w:r>
      <w:r>
        <w:rPr>
          <w:rtl w:val="true"/>
        </w:rPr>
        <w:t>לפי</w:t>
      </w:r>
      <w:r>
        <w:rPr>
          <w:rFonts w:eastAsia="Arial TUR" w:cs="Arial TUR"/>
          <w:rtl w:val="true"/>
        </w:rPr>
        <w:t xml:space="preserve"> </w:t>
      </w:r>
      <w:r>
        <w:rPr>
          <w:rtl w:val="true"/>
        </w:rPr>
        <w:t>הלכת</w:t>
      </w:r>
      <w:r>
        <w:rPr>
          <w:rFonts w:eastAsia="Arial TUR" w:cs="Arial TUR"/>
          <w:rtl w:val="true"/>
        </w:rPr>
        <w:t xml:space="preserve"> </w:t>
      </w:r>
      <w:r>
        <w:rPr>
          <w:rFonts w:ascii="Miriam" w:hAnsi="Miriam" w:cs="Miriam"/>
          <w:szCs w:val="24"/>
          <w:rtl w:val="true"/>
        </w:rPr>
        <w:t>וחנון</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פס</w:t>
      </w:r>
      <w:r>
        <w:rPr>
          <w:rtl w:val="true"/>
        </w:rPr>
        <w:t xml:space="preserve">' </w:t>
      </w:r>
      <w:r>
        <w:rPr/>
        <w:t>6</w:t>
      </w:r>
      <w:r>
        <w:rPr>
          <w:rtl w:val="true"/>
        </w:rPr>
        <w:t xml:space="preserve"> </w:t>
      </w:r>
      <w:r>
        <w:rPr>
          <w:rtl w:val="true"/>
        </w:rPr>
        <w:t>לעניין</w:t>
      </w:r>
      <w:r>
        <w:rPr>
          <w:rFonts w:eastAsia="Arial TUR" w:cs="Arial TUR"/>
          <w:rtl w:val="true"/>
        </w:rPr>
        <w:t xml:space="preserve"> </w:t>
      </w:r>
      <w:r>
        <w:rPr>
          <w:rFonts w:ascii="Century" w:hAnsi="Century" w:cs="Miriam"/>
          <w:b/>
          <w:b/>
          <w:spacing w:val="0"/>
          <w:szCs w:val="24"/>
          <w:rtl w:val="true"/>
        </w:rPr>
        <w:t>אשקר</w:t>
      </w:r>
      <w:r>
        <w:rPr>
          <w:rFonts w:eastAsia="Arial TUR" w:cs="Arial TUR"/>
          <w:rtl w:val="true"/>
        </w:rPr>
        <w:t xml:space="preserve"> </w:t>
      </w:r>
      <w:r>
        <w:rPr>
          <w:rtl w:val="true"/>
        </w:rPr>
        <w:t>וההפניות</w:t>
      </w:r>
      <w:r>
        <w:rPr>
          <w:rFonts w:eastAsia="Arial TUR" w:cs="Arial TUR"/>
          <w:rtl w:val="true"/>
        </w:rPr>
        <w:t xml:space="preserve"> </w:t>
      </w:r>
      <w:r>
        <w:rPr>
          <w:rtl w:val="true"/>
        </w:rPr>
        <w:t>שם</w:t>
      </w:r>
      <w:r>
        <w:rPr>
          <w:rtl w:val="true"/>
        </w:rPr>
        <w:t>)</w:t>
      </w:r>
      <w:r>
        <w:rPr>
          <w:rtl w:val="true"/>
        </w:rPr>
        <w:t xml:space="preserve">. </w:t>
      </w:r>
      <w:r>
        <w:rPr>
          <w:rtl w:val="true"/>
        </w:rPr>
        <w:t>באה</w:t>
      </w:r>
      <w:r>
        <w:rPr>
          <w:rFonts w:eastAsia="Arial TUR" w:cs="Arial TUR"/>
          <w:rtl w:val="true"/>
        </w:rPr>
        <w:t xml:space="preserve"> </w:t>
      </w:r>
      <w:r>
        <w:rPr>
          <w:rtl w:val="true"/>
        </w:rPr>
        <w:t>הלכת</w:t>
      </w:r>
      <w:r>
        <w:rPr>
          <w:rFonts w:eastAsia="Arial TUR" w:cs="Arial TUR"/>
          <w:rtl w:val="true"/>
        </w:rPr>
        <w:t xml:space="preserve"> </w:t>
      </w:r>
      <w:r>
        <w:rPr>
          <w:rFonts w:ascii="Miriam" w:hAnsi="Miriam" w:cs="Miriam"/>
          <w:szCs w:val="24"/>
          <w:rtl w:val="true"/>
        </w:rPr>
        <w:t>אשקר</w:t>
      </w:r>
      <w:r>
        <w:rPr>
          <w:rFonts w:eastAsia="Arial TUR" w:cs="Arial TUR"/>
          <w:rtl w:val="true"/>
        </w:rPr>
        <w:t xml:space="preserve"> </w:t>
      </w:r>
      <w:r>
        <w:rPr>
          <w:rtl w:val="true"/>
        </w:rPr>
        <w:t>והבהירה</w:t>
      </w:r>
      <w:r>
        <w:rPr>
          <w:rFonts w:eastAsia="Arial TUR" w:cs="Arial TUR"/>
          <w:rtl w:val="true"/>
        </w:rPr>
        <w:t xml:space="preserve"> </w:t>
      </w:r>
      <w:r>
        <w:rPr>
          <w:rtl w:val="true"/>
        </w:rPr>
        <w:t>כי</w:t>
      </w:r>
      <w:r>
        <w:rPr>
          <w:rFonts w:eastAsia="Arial TUR" w:cs="Arial TUR"/>
          <w:rtl w:val="true"/>
        </w:rPr>
        <w:t xml:space="preserve"> </w:t>
      </w:r>
      <w:r>
        <w:rPr>
          <w:rtl w:val="true"/>
        </w:rPr>
        <w:t>במצב</w:t>
      </w:r>
      <w:r>
        <w:rPr>
          <w:rFonts w:eastAsia="Arial TUR" w:cs="Arial TUR"/>
          <w:rtl w:val="true"/>
        </w:rPr>
        <w:t xml:space="preserve"> </w:t>
      </w:r>
      <w:r>
        <w:rPr>
          <w:rtl w:val="true"/>
        </w:rPr>
        <w:t>הדברים</w:t>
      </w:r>
      <w:r>
        <w:rPr>
          <w:rFonts w:eastAsia="Arial TUR" w:cs="Arial TUR"/>
          <w:rtl w:val="true"/>
        </w:rPr>
        <w:t xml:space="preserve"> </w:t>
      </w:r>
      <w:r>
        <w:rPr>
          <w:rtl w:val="true"/>
        </w:rPr>
        <w:t>הרגיל</w:t>
      </w:r>
      <w:r>
        <w:rPr>
          <w:rtl w:val="true"/>
        </w:rPr>
        <w:t>,</w:t>
      </w:r>
      <w:r>
        <w:rPr>
          <w:rtl w:val="true"/>
        </w:rPr>
        <w:t xml:space="preserve"> </w:t>
      </w:r>
      <w:r>
        <w:rPr>
          <w:rtl w:val="true"/>
        </w:rPr>
        <w:t>אי</w:t>
      </w:r>
      <w:r>
        <w:rPr>
          <w:rtl w:val="true"/>
        </w:rPr>
        <w:t>-</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ת</w:t>
      </w:r>
      <w:r>
        <w:rPr>
          <w:rtl w:val="true"/>
        </w:rPr>
        <w:t>ביא</w:t>
      </w:r>
      <w:r>
        <w:rPr>
          <w:rFonts w:eastAsia="Arial TUR" w:cs="Arial TUR"/>
          <w:rtl w:val="true"/>
        </w:rPr>
        <w:t xml:space="preserve"> </w:t>
      </w:r>
      <w:r>
        <w:rPr>
          <w:rtl w:val="true"/>
        </w:rPr>
        <w:t>ל</w:t>
      </w:r>
      <w:r>
        <w:rPr>
          <w:rFonts w:ascii="Century" w:hAnsi="Century" w:cs="Miriam"/>
          <w:b/>
          <w:b/>
          <w:spacing w:val="0"/>
          <w:szCs w:val="24"/>
          <w:rtl w:val="true"/>
        </w:rPr>
        <w:t>הפסקת</w:t>
      </w:r>
      <w:r>
        <w:rPr>
          <w:rFonts w:ascii="Century" w:hAnsi="Century" w:eastAsia="Century" w:cs="Century"/>
          <w:b/>
          <w:b/>
          <w:spacing w:val="0"/>
          <w:szCs w:val="24"/>
          <w:rtl w:val="true"/>
        </w:rPr>
        <w:t xml:space="preserve"> </w:t>
      </w:r>
      <w:r>
        <w:rPr>
          <w:rFonts w:ascii="Century" w:hAnsi="Century" w:cs="Miriam"/>
          <w:b/>
          <w:b/>
          <w:spacing w:val="0"/>
          <w:szCs w:val="24"/>
          <w:rtl w:val="true"/>
        </w:rPr>
        <w:t>הליכים</w:t>
      </w:r>
      <w:r>
        <w:rPr>
          <w:rFonts w:eastAsia="Arial TUR" w:cs="Arial TUR"/>
          <w:rtl w:val="true"/>
        </w:rPr>
        <w:t xml:space="preserve"> </w:t>
      </w:r>
      <w:r>
        <w:rPr>
          <w:rtl w:val="true"/>
        </w:rPr>
        <w:t>–</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בצידה</w:t>
      </w:r>
      <w:r>
        <w:rPr>
          <w:rFonts w:eastAsia="Arial TUR" w:cs="Arial TUR"/>
          <w:rtl w:val="true"/>
        </w:rPr>
        <w:t xml:space="preserve"> </w:t>
      </w:r>
      <w:r>
        <w:rPr>
          <w:rtl w:val="true"/>
        </w:rPr>
        <w:t>עומדת</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tl w:val="true"/>
        </w:rPr>
        <w:t xml:space="preserve">. </w:t>
      </w:r>
      <w:r>
        <w:rPr>
          <w:rtl w:val="true"/>
        </w:rPr>
        <w:t>לצד</w:t>
      </w:r>
      <w:r>
        <w:rPr>
          <w:rFonts w:eastAsia="Arial TUR" w:cs="Arial TUR"/>
          <w:rtl w:val="true"/>
        </w:rPr>
        <w:t xml:space="preserve"> </w:t>
      </w:r>
      <w:r>
        <w:rPr>
          <w:rtl w:val="true"/>
        </w:rPr>
        <w:t>זאת</w:t>
      </w:r>
      <w:r>
        <w:rPr>
          <w:rtl w:val="true"/>
        </w:rPr>
        <w:t>,</w:t>
      </w:r>
      <w:r>
        <w:rPr>
          <w:rtl w:val="true"/>
        </w:rPr>
        <w:t xml:space="preserve"> </w:t>
      </w:r>
      <w:r>
        <w:rPr>
          <w:rtl w:val="true"/>
        </w:rPr>
        <w:t>יצר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Fonts w:ascii="Century" w:hAnsi="Century" w:cs="Century"/>
          <w:rtl w:val="true"/>
        </w:rPr>
        <w:t>חריג</w:t>
      </w:r>
      <w:r>
        <w:rPr>
          <w:rFonts w:eastAsia="Arial TUR" w:cs="Arial TUR"/>
          <w:rtl w:val="true"/>
        </w:rPr>
        <w:t xml:space="preserve"> </w:t>
      </w:r>
      <w:r>
        <w:rPr>
          <w:rtl w:val="true"/>
        </w:rPr>
        <w:t>המתיר</w:t>
      </w:r>
      <w:r>
        <w:rPr>
          <w:rFonts w:eastAsia="Arial TUR" w:cs="Arial TUR"/>
          <w:rtl w:val="true"/>
        </w:rPr>
        <w:t xml:space="preserve"> </w:t>
      </w:r>
      <w:r>
        <w:rPr>
          <w:rFonts w:ascii="Century" w:hAnsi="Century" w:cs="Century"/>
          <w:rtl w:val="true"/>
        </w:rPr>
        <w:t>זיכוי</w:t>
      </w:r>
      <w:r>
        <w:rPr>
          <w:rFonts w:eastAsia="Arial TUR" w:cs="Arial TUR"/>
          <w:rtl w:val="true"/>
        </w:rPr>
        <w:t xml:space="preserve"> </w:t>
      </w:r>
      <w:r>
        <w:rPr>
          <w:rtl w:val="true"/>
        </w:rPr>
        <w:t>גם</w:t>
      </w:r>
      <w:r>
        <w:rPr>
          <w:rFonts w:eastAsia="Arial TUR" w:cs="Arial TUR"/>
          <w:rtl w:val="true"/>
        </w:rPr>
        <w:t xml:space="preserve"> </w:t>
      </w:r>
      <w:r>
        <w:rPr>
          <w:rtl w:val="true"/>
        </w:rPr>
        <w:t>בנסיבות</w:t>
      </w:r>
      <w:r>
        <w:rPr>
          <w:rFonts w:eastAsia="Arial TUR" w:cs="Arial TUR"/>
          <w:rtl w:val="true"/>
        </w:rPr>
        <w:t xml:space="preserve"> </w:t>
      </w:r>
      <w:r>
        <w:rPr>
          <w:rtl w:val="true"/>
        </w:rPr>
        <w:t>האמורות</w:t>
      </w:r>
      <w:r>
        <w:rPr>
          <w:rtl w:val="true"/>
        </w:rPr>
        <w:t xml:space="preserve">, </w:t>
      </w:r>
      <w:r>
        <w:rPr>
          <w:rtl w:val="true"/>
        </w:rPr>
        <w:t>בהתקיים</w:t>
      </w:r>
      <w:r>
        <w:rPr>
          <w:rFonts w:eastAsia="Arial TUR" w:cs="Arial TUR"/>
          <w:rtl w:val="true"/>
        </w:rPr>
        <w:t xml:space="preserve"> </w:t>
      </w:r>
      <w:r>
        <w:rPr>
          <w:rtl w:val="true"/>
        </w:rPr>
        <w:t>ארבעה</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tl w:val="true"/>
        </w:rPr>
        <w:t xml:space="preserve">. </w:t>
      </w:r>
      <w:r>
        <w:rPr>
          <w:rtl w:val="true"/>
        </w:rPr>
        <w:t>אלו</w:t>
      </w:r>
      <w:r>
        <w:rPr>
          <w:rFonts w:eastAsia="Arial TUR" w:cs="Arial TUR"/>
          <w:rtl w:val="true"/>
        </w:rPr>
        <w:t xml:space="preserve"> </w:t>
      </w:r>
      <w:r>
        <w:rPr>
          <w:rtl w:val="true"/>
        </w:rPr>
        <w:t>התנאים</w:t>
      </w:r>
      <w:r>
        <w:rPr>
          <w:rFonts w:eastAsia="Arial TUR" w:cs="Arial TUR"/>
          <w:rtl w:val="true"/>
        </w:rPr>
        <w:t xml:space="preserve"> </w:t>
      </w:r>
      <w:r>
        <w:rPr>
          <w:rtl w:val="true"/>
        </w:rPr>
        <w:t>שפרש</w:t>
      </w:r>
      <w:r>
        <w:rPr>
          <w:rFonts w:eastAsia="Arial TUR" w:cs="Arial TUR"/>
          <w:rtl w:val="true"/>
        </w:rPr>
        <w:t xml:space="preserve"> </w:t>
      </w:r>
      <w:r>
        <w:rPr>
          <w:rtl w:val="true"/>
        </w:rPr>
        <w:t>הש</w:t>
      </w:r>
      <w:r>
        <w:rPr>
          <w:rtl w:val="true"/>
        </w:rPr>
        <w:t>ופט</w:t>
      </w:r>
      <w:r>
        <w:rPr>
          <w:rFonts w:eastAsia="Arial TUR" w:cs="Arial TUR"/>
          <w:rtl w:val="true"/>
        </w:rPr>
        <w:t xml:space="preserve"> </w:t>
      </w:r>
      <w:r>
        <w:rPr>
          <w:rFonts w:ascii="Miriam" w:hAnsi="Miriam" w:cs="Miriam"/>
          <w:szCs w:val="24"/>
          <w:rtl w:val="true"/>
        </w:rPr>
        <w:t>עמית</w:t>
      </w:r>
      <w:r>
        <w:rPr>
          <w:rFonts w:eastAsia="Arial TUR" w:cs="Arial TUR"/>
          <w:rtl w:val="true"/>
        </w:rPr>
        <w:t xml:space="preserve"> </w:t>
      </w:r>
      <w:r>
        <w:rPr>
          <w:rtl w:val="true"/>
        </w:rPr>
        <w:t>לחריג</w:t>
      </w:r>
      <w:r>
        <w:rPr>
          <w:rFonts w:eastAsia="Arial TUR" w:cs="Arial TUR"/>
          <w:rtl w:val="true"/>
        </w:rPr>
        <w:t xml:space="preserve"> </w:t>
      </w:r>
      <w:r>
        <w:rPr>
          <w:rtl w:val="true"/>
        </w:rPr>
        <w:t>זה</w:t>
      </w:r>
      <w:r>
        <w:rPr>
          <w:rtl w:val="true"/>
        </w:rPr>
        <w:t>:</w:t>
      </w:r>
    </w:p>
    <w:p>
      <w:pPr>
        <w:pStyle w:val="Ruller41"/>
        <w:ind w:end="0"/>
        <w:jc w:val="both"/>
        <w:rPr/>
      </w:pPr>
      <w:r>
        <w:rPr>
          <w:rtl w:val="true"/>
        </w:rPr>
      </w:r>
    </w:p>
    <w:p>
      <w:pPr>
        <w:pStyle w:val="Ruller5"/>
        <w:ind w:end="1282"/>
        <w:jc w:val="both"/>
        <w:rPr/>
      </w:pPr>
      <w:r>
        <w:rPr>
          <w:rFonts w:ascii="Miriam" w:hAnsi="Miriam" w:cs="Miriam"/>
          <w:szCs w:val="24"/>
          <w:rtl w:val="true"/>
        </w:rPr>
        <w:t>א</w:t>
      </w:r>
      <w:r>
        <w:rPr>
          <w:rtl w:val="true"/>
        </w:rPr>
        <w:t xml:space="preserve">.    </w:t>
      </w:r>
      <w:r>
        <w:rPr>
          <w:rtl w:val="true"/>
        </w:rPr>
        <w:t>התביעה</w:t>
      </w:r>
      <w:r>
        <w:rPr>
          <w:rFonts w:eastAsia="Arial TUR" w:cs="Arial TUR"/>
          <w:rtl w:val="true"/>
        </w:rPr>
        <w:t xml:space="preserve"> </w:t>
      </w:r>
      <w:r>
        <w:rPr>
          <w:rtl w:val="true"/>
        </w:rPr>
        <w:t>אינה</w:t>
      </w:r>
      <w:r>
        <w:rPr>
          <w:rFonts w:eastAsia="Arial TUR" w:cs="Arial TUR"/>
          <w:rtl w:val="true"/>
        </w:rPr>
        <w:t xml:space="preserve"> </w:t>
      </w:r>
      <w:r>
        <w:rPr>
          <w:rtl w:val="true"/>
        </w:rPr>
        <w:t>חולקת</w:t>
      </w:r>
      <w:r>
        <w:rPr>
          <w:rFonts w:eastAsia="Arial TUR" w:cs="Arial TUR"/>
          <w:rtl w:val="true"/>
        </w:rPr>
        <w:t xml:space="preserve"> </w:t>
      </w:r>
      <w:r>
        <w:rPr>
          <w:rtl w:val="true"/>
        </w:rPr>
        <w:t>על</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הפסיכיאטרית</w:t>
      </w:r>
      <w:r>
        <w:rPr>
          <w:rFonts w:eastAsia="Arial TUR" w:cs="Arial TUR"/>
          <w:rtl w:val="true"/>
        </w:rPr>
        <w:t xml:space="preserve"> </w:t>
      </w:r>
      <w:r>
        <w:rPr>
          <w:rtl w:val="true"/>
        </w:rPr>
        <w:t>על</w:t>
      </w:r>
      <w:r>
        <w:rPr>
          <w:rFonts w:eastAsia="Arial TUR" w:cs="Arial TUR"/>
          <w:rtl w:val="true"/>
        </w:rPr>
        <w:t xml:space="preserve"> </w:t>
      </w:r>
      <w:r>
        <w:rPr>
          <w:rtl w:val="true"/>
        </w:rPr>
        <w:t>שני</w:t>
      </w:r>
      <w:r>
        <w:rPr>
          <w:rFonts w:eastAsia="Arial TUR" w:cs="Arial TUR"/>
          <w:rtl w:val="true"/>
        </w:rPr>
        <w:t xml:space="preserve"> </w:t>
      </w:r>
      <w:r>
        <w:rPr>
          <w:rtl w:val="true"/>
        </w:rPr>
        <w:t>חלקיה</w:t>
      </w:r>
      <w:r>
        <w:rPr>
          <w:rtl w:val="true"/>
        </w:rPr>
        <w:t>.</w:t>
      </w:r>
    </w:p>
    <w:p>
      <w:pPr>
        <w:pStyle w:val="Ruller5"/>
        <w:ind w:end="1282"/>
        <w:jc w:val="both"/>
        <w:rPr/>
      </w:pPr>
      <w:r>
        <w:rPr>
          <w:rFonts w:ascii="Miriam" w:hAnsi="Miriam" w:cs="Miriam"/>
          <w:szCs w:val="24"/>
          <w:rtl w:val="true"/>
        </w:rPr>
        <w:t>ב</w:t>
      </w:r>
      <w:r>
        <w:rPr>
          <w:rtl w:val="true"/>
        </w:rPr>
        <w:t>.</w:t>
      </w:r>
      <w:r>
        <w:rPr>
          <w:rStyle w:val="apple-tab-span"/>
          <w:rFonts w:cs="FrankRuehl" w:ascii="FrankRuehl" w:hAnsi="FrankRuehl"/>
          <w:sz w:val="28"/>
          <w:rtl w:val="true"/>
        </w:rPr>
        <w:tab/>
      </w:r>
      <w:r>
        <w:rPr>
          <w:rtl w:val="true"/>
        </w:rPr>
        <w:t>הסניגור</w:t>
      </w:r>
      <w:r>
        <w:rPr>
          <w:rFonts w:eastAsia="Arial TUR" w:cs="Arial TUR"/>
          <w:rtl w:val="true"/>
        </w:rPr>
        <w:t xml:space="preserve"> </w:t>
      </w:r>
      <w:r>
        <w:rPr>
          <w:rtl w:val="true"/>
        </w:rPr>
        <w:t>הצהיר</w:t>
      </w:r>
      <w:r>
        <w:rPr>
          <w:rFonts w:eastAsia="Arial TUR" w:cs="Arial TUR"/>
          <w:rtl w:val="true"/>
        </w:rPr>
        <w:t xml:space="preserve"> </w:t>
      </w:r>
      <w:r>
        <w:rPr>
          <w:rtl w:val="true"/>
        </w:rPr>
        <w:t>כי</w:t>
      </w:r>
      <w:r>
        <w:rPr>
          <w:rFonts w:eastAsia="Arial TUR" w:cs="Arial TUR"/>
          <w:rtl w:val="true"/>
        </w:rPr>
        <w:t xml:space="preserve"> </w:t>
      </w:r>
      <w:r>
        <w:rPr>
          <w:rtl w:val="true"/>
        </w:rPr>
        <w:t>בחן</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חומר</w:t>
      </w:r>
      <w:r>
        <w:rPr>
          <w:rFonts w:eastAsia="Arial TUR" w:cs="Arial TUR"/>
          <w:rtl w:val="true"/>
        </w:rPr>
        <w:t xml:space="preserve"> </w:t>
      </w:r>
      <w:r>
        <w:rPr>
          <w:rtl w:val="true"/>
        </w:rPr>
        <w:t>הראיות</w:t>
      </w:r>
      <w:r>
        <w:rP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אותו</w:t>
      </w:r>
      <w:r>
        <w:rPr>
          <w:rFonts w:eastAsia="Arial TUR" w:cs="Arial TUR"/>
          <w:rtl w:val="true"/>
        </w:rPr>
        <w:t xml:space="preserve"> </w:t>
      </w:r>
      <w:r>
        <w:rPr>
          <w:rtl w:val="true"/>
        </w:rPr>
        <w:t>הוא</w:t>
      </w:r>
      <w:r>
        <w:rPr>
          <w:rFonts w:eastAsia="Arial TUR" w:cs="Arial TUR"/>
          <w:rtl w:val="true"/>
        </w:rPr>
        <w:t xml:space="preserve"> </w:t>
      </w:r>
      <w:r>
        <w:rPr>
          <w:rtl w:val="true"/>
        </w:rPr>
        <w:t>מייצג</w:t>
      </w:r>
      <w:r>
        <w:rPr>
          <w:rtl w:val="true"/>
        </w:rPr>
        <w:t xml:space="preserve">, </w:t>
      </w:r>
      <w:r>
        <w:rPr>
          <w:rtl w:val="true"/>
        </w:rPr>
        <w:t>והוא</w:t>
      </w:r>
      <w:r>
        <w:rPr>
          <w:rFonts w:eastAsia="Arial TUR" w:cs="Arial TUR"/>
          <w:rtl w:val="true"/>
        </w:rPr>
        <w:t xml:space="preserve"> </w:t>
      </w:r>
      <w:r>
        <w:rPr>
          <w:rtl w:val="true"/>
        </w:rPr>
        <w:t>מודע</w:t>
      </w:r>
      <w:r>
        <w:rPr>
          <w:rFonts w:eastAsia="Arial TUR" w:cs="Arial TUR"/>
          <w:rtl w:val="true"/>
        </w:rPr>
        <w:t xml:space="preserve"> </w:t>
      </w:r>
      <w:r>
        <w:rPr>
          <w:rtl w:val="true"/>
        </w:rPr>
        <w:t>לנפקויות</w:t>
      </w:r>
      <w:r>
        <w:rPr>
          <w:rFonts w:eastAsia="Arial TUR" w:cs="Arial TUR"/>
          <w:rtl w:val="true"/>
        </w:rPr>
        <w:t xml:space="preserve"> </w:t>
      </w:r>
      <w:r>
        <w:rPr>
          <w:rtl w:val="true"/>
        </w:rPr>
        <w:t>הזיכוי</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w:t>
      </w:r>
      <w:r>
        <w:rPr>
          <w:rFonts w:eastAsia="Arial TUR" w:cs="Arial TUR"/>
          <w:rtl w:val="true"/>
        </w:rPr>
        <w:t xml:space="preserve"> </w:t>
      </w:r>
      <w:r>
        <w:rPr>
          <w:rtl w:val="true"/>
        </w:rPr>
        <w:t>ולאחר</w:t>
      </w:r>
      <w:r>
        <w:rPr>
          <w:rFonts w:eastAsia="Arial TUR" w:cs="Arial TUR"/>
          <w:rtl w:val="true"/>
        </w:rPr>
        <w:t xml:space="preserve"> </w:t>
      </w:r>
      <w:r>
        <w:rPr>
          <w:rtl w:val="true"/>
        </w:rPr>
        <w:t>כל</w:t>
      </w:r>
      <w:r>
        <w:rPr>
          <w:rFonts w:eastAsia="Arial TUR" w:cs="Arial TUR"/>
          <w:rtl w:val="true"/>
        </w:rPr>
        <w:t xml:space="preserve"> </w:t>
      </w:r>
      <w:r>
        <w:rPr>
          <w:rtl w:val="true"/>
        </w:rPr>
        <w:t>אלה</w:t>
      </w:r>
      <w:r>
        <w:rPr>
          <w:rFonts w:eastAsia="Arial TUR" w:cs="Arial TUR"/>
          <w:rtl w:val="true"/>
        </w:rPr>
        <w:t xml:space="preserve"> </w:t>
      </w:r>
      <w:r>
        <w:rPr>
          <w:rtl w:val="true"/>
        </w:rPr>
        <w:t>הוא</w:t>
      </w:r>
      <w:r>
        <w:rPr>
          <w:rFonts w:eastAsia="Arial TUR" w:cs="Arial TUR"/>
          <w:rtl w:val="true"/>
        </w:rPr>
        <w:t xml:space="preserve"> </w:t>
      </w:r>
      <w:r>
        <w:rPr>
          <w:rtl w:val="true"/>
        </w:rPr>
        <w:t>מצהיר</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tl w:val="true"/>
        </w:rPr>
        <w:t>.</w:t>
      </w:r>
    </w:p>
    <w:p>
      <w:pPr>
        <w:pStyle w:val="Ruller5"/>
        <w:ind w:end="1282"/>
        <w:jc w:val="both"/>
        <w:rPr/>
      </w:pPr>
      <w:r>
        <w:rPr>
          <w:rtl w:val="true"/>
        </w:rPr>
        <w:t>במאמר</w:t>
      </w:r>
      <w:r>
        <w:rPr>
          <w:rFonts w:eastAsia="Arial TUR" w:cs="Arial TUR"/>
          <w:rtl w:val="true"/>
        </w:rPr>
        <w:t xml:space="preserve"> </w:t>
      </w:r>
      <w:r>
        <w:rPr>
          <w:rtl w:val="true"/>
        </w:rPr>
        <w:t>מוסגר</w:t>
      </w:r>
      <w:r>
        <w:rPr>
          <w:rtl w:val="true"/>
        </w:rPr>
        <w:t xml:space="preserve">: </w:t>
      </w:r>
      <w:r>
        <w:rPr>
          <w:rtl w:val="true"/>
        </w:rPr>
        <w:t>על</w:t>
      </w:r>
      <w:r>
        <w:rPr>
          <w:rFonts w:eastAsia="Arial TUR" w:cs="Arial TUR"/>
          <w:rtl w:val="true"/>
        </w:rPr>
        <w:t xml:space="preserve"> </w:t>
      </w:r>
      <w:r>
        <w:rPr>
          <w:rtl w:val="true"/>
        </w:rPr>
        <w:t>הסניגור</w:t>
      </w:r>
      <w:r>
        <w:rPr>
          <w:rFonts w:eastAsia="Arial TUR" w:cs="Arial TUR"/>
          <w:rtl w:val="true"/>
        </w:rPr>
        <w:t xml:space="preserve"> </w:t>
      </w:r>
      <w:r>
        <w:rPr>
          <w:rtl w:val="true"/>
        </w:rPr>
        <w:t>להיות</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כי</w:t>
      </w:r>
      <w:r>
        <w:rPr>
          <w:rFonts w:eastAsia="Arial TUR" w:cs="Arial TUR"/>
          <w:rtl w:val="true"/>
        </w:rPr>
        <w:t xml:space="preserve"> </w:t>
      </w:r>
      <w:r>
        <w:rPr>
          <w:rtl w:val="true"/>
        </w:rPr>
        <w:t>לזיכוי</w:t>
      </w:r>
      <w:r>
        <w:rPr>
          <w:rFonts w:eastAsia="Arial TUR" w:cs="Arial TUR"/>
          <w:rtl w:val="true"/>
        </w:rPr>
        <w:t xml:space="preserve"> </w:t>
      </w:r>
      <w:r>
        <w:rPr>
          <w:rtl w:val="true"/>
        </w:rPr>
        <w:t>מחמת</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השפיות</w:t>
      </w:r>
      <w:r>
        <w:rPr>
          <w:rFonts w:eastAsia="Arial TUR" w:cs="Arial TUR"/>
          <w:rtl w:val="true"/>
        </w:rPr>
        <w:t xml:space="preserve"> </w:t>
      </w:r>
      <w:r>
        <w:rPr>
          <w:rtl w:val="true"/>
        </w:rPr>
        <w:t>עלולות</w:t>
      </w:r>
      <w:r>
        <w:rPr>
          <w:rFonts w:eastAsia="Arial TUR" w:cs="Arial TUR"/>
          <w:rtl w:val="true"/>
        </w:rPr>
        <w:t xml:space="preserve"> </w:t>
      </w:r>
      <w:r>
        <w:rPr>
          <w:rtl w:val="true"/>
        </w:rPr>
        <w:t>להיות</w:t>
      </w:r>
      <w:r>
        <w:rPr>
          <w:rFonts w:eastAsia="Arial TUR" w:cs="Arial TUR"/>
          <w:rtl w:val="true"/>
        </w:rPr>
        <w:t xml:space="preserve"> </w:t>
      </w:r>
      <w:r>
        <w:rPr>
          <w:rtl w:val="true"/>
        </w:rPr>
        <w:t>השלכות</w:t>
      </w:r>
      <w:r>
        <w:rPr>
          <w:rFonts w:eastAsia="Arial TUR" w:cs="Arial TUR"/>
          <w:rtl w:val="true"/>
        </w:rPr>
        <w:t xml:space="preserve"> </w:t>
      </w:r>
      <w:r>
        <w:rPr>
          <w:rtl w:val="true"/>
        </w:rPr>
        <w:t>שונות</w:t>
      </w:r>
      <w:r>
        <w:rPr>
          <w:rtl w:val="true"/>
        </w:rPr>
        <w:t xml:space="preserve">, </w:t>
      </w:r>
      <w:r>
        <w:rPr>
          <w:rtl w:val="true"/>
        </w:rPr>
        <w:t>ובין</w:t>
      </w:r>
      <w:r>
        <w:rPr>
          <w:rFonts w:eastAsia="Arial TUR" w:cs="Arial TUR"/>
          <w:rtl w:val="true"/>
        </w:rPr>
        <w:t xml:space="preserve"> </w:t>
      </w:r>
      <w:r>
        <w:rPr>
          <w:rtl w:val="true"/>
        </w:rPr>
        <w:t>היתר</w:t>
      </w:r>
      <w:r>
        <w:rPr>
          <w:rtl w:val="true"/>
        </w:rPr>
        <w:t xml:space="preserve">, </w:t>
      </w:r>
      <w:r>
        <w:rPr>
          <w:rtl w:val="true"/>
        </w:rPr>
        <w:t>לגבי</w:t>
      </w:r>
      <w:r>
        <w:rPr>
          <w:rFonts w:eastAsia="Arial TUR" w:cs="Arial TUR"/>
          <w:rtl w:val="true"/>
        </w:rPr>
        <w:t xml:space="preserve"> </w:t>
      </w:r>
      <w:r>
        <w:rPr>
          <w:rtl w:val="true"/>
        </w:rPr>
        <w:t>הרישום</w:t>
      </w:r>
      <w:r>
        <w:rPr>
          <w:rFonts w:eastAsia="Arial TUR" w:cs="Arial TUR"/>
          <w:rtl w:val="true"/>
        </w:rPr>
        <w:t xml:space="preserve"> </w:t>
      </w:r>
      <w:r>
        <w:rPr>
          <w:rtl w:val="true"/>
        </w:rPr>
        <w:t>הפלילי</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יורה</w:t>
      </w:r>
      <w:r>
        <w:rPr>
          <w:rFonts w:eastAsia="Arial TUR" w:cs="Arial TUR"/>
          <w:rtl w:val="true"/>
        </w:rPr>
        <w:t xml:space="preserve"> </w:t>
      </w:r>
      <w:r>
        <w:rPr>
          <w:rtl w:val="true"/>
        </w:rPr>
        <w:t>ליתן</w:t>
      </w:r>
      <w:r>
        <w:rPr>
          <w:rFonts w:eastAsia="Arial TUR" w:cs="Arial TUR"/>
          <w:rtl w:val="true"/>
        </w:rPr>
        <w:t xml:space="preserve"> </w:t>
      </w:r>
      <w:r>
        <w:rPr>
          <w:rtl w:val="true"/>
        </w:rPr>
        <w:t>צו</w:t>
      </w:r>
      <w:r>
        <w:rPr>
          <w:rFonts w:eastAsia="Arial TUR" w:cs="Arial TUR"/>
          <w:rtl w:val="true"/>
        </w:rPr>
        <w:t xml:space="preserve"> </w:t>
      </w:r>
      <w:r>
        <w:rPr>
          <w:rtl w:val="true"/>
        </w:rPr>
        <w:t>אשפוז</w:t>
      </w:r>
      <w:r>
        <w:rPr>
          <w:rFonts w:eastAsia="Arial TUR" w:cs="Arial TUR"/>
          <w:rtl w:val="true"/>
        </w:rPr>
        <w:t xml:space="preserve"> </w:t>
      </w:r>
      <w:r>
        <w:rPr>
          <w:rtl w:val="true"/>
        </w:rPr>
        <w:t>או</w:t>
      </w:r>
      <w:r>
        <w:rPr>
          <w:rFonts w:eastAsia="Arial TUR" w:cs="Arial TUR"/>
          <w:rtl w:val="true"/>
        </w:rPr>
        <w:t xml:space="preserve"> </w:t>
      </w:r>
      <w:r>
        <w:rPr>
          <w:rtl w:val="true"/>
        </w:rPr>
        <w:t>צו</w:t>
      </w:r>
      <w:r>
        <w:rPr>
          <w:rFonts w:eastAsia="Arial TUR" w:cs="Arial TUR"/>
          <w:rtl w:val="true"/>
        </w:rPr>
        <w:t xml:space="preserve"> </w:t>
      </w:r>
      <w:r>
        <w:rPr>
          <w:rtl w:val="true"/>
        </w:rPr>
        <w:t>לטיפול</w:t>
      </w:r>
      <w:r>
        <w:rPr>
          <w:rFonts w:eastAsia="Arial TUR" w:cs="Arial TUR"/>
          <w:rtl w:val="true"/>
        </w:rPr>
        <w:t xml:space="preserve"> </w:t>
      </w:r>
      <w:r>
        <w:rPr>
          <w:rtl w:val="true"/>
        </w:rPr>
        <w:t>מרפאתי</w:t>
      </w:r>
      <w:r>
        <w:rPr>
          <w:rFonts w:eastAsia="Arial TUR" w:cs="Arial TUR"/>
          <w:rtl w:val="true"/>
        </w:rPr>
        <w:t xml:space="preserve"> </w:t>
      </w:r>
      <w:r>
        <w:rPr>
          <w:rtl w:val="true"/>
        </w:rPr>
        <w:t>כפוי</w:t>
      </w:r>
      <w:r>
        <w:rPr>
          <w:rFonts w:eastAsia="Arial TUR" w:cs="Arial TUR"/>
          <w:rtl w:val="true"/>
        </w:rPr>
        <w:t xml:space="preserve"> </w:t>
      </w:r>
      <w:r>
        <w:rPr>
          <w:rtl w:val="true"/>
        </w:rPr>
        <w:t>לתקופה</w:t>
      </w:r>
      <w:r>
        <w:rPr>
          <w:rFonts w:eastAsia="Arial TUR" w:cs="Arial TUR"/>
          <w:rtl w:val="true"/>
        </w:rPr>
        <w:t xml:space="preserve"> </w:t>
      </w:r>
      <w:r>
        <w:rPr>
          <w:rtl w:val="true"/>
        </w:rPr>
        <w:t>המירבית</w:t>
      </w:r>
      <w:r>
        <w:rPr>
          <w:rFonts w:eastAsia="Arial TUR" w:cs="Arial TUR"/>
          <w:rtl w:val="true"/>
        </w:rPr>
        <w:t xml:space="preserve"> </w:t>
      </w:r>
      <w:r>
        <w:rPr>
          <w:rtl w:val="true"/>
        </w:rPr>
        <w:t>כאמור</w:t>
      </w:r>
      <w:r>
        <w:rPr>
          <w:rFonts w:eastAsia="Arial TUR" w:cs="Arial TUR"/>
          <w:rtl w:val="true"/>
        </w:rPr>
        <w:t xml:space="preserve"> </w:t>
      </w:r>
      <w:r>
        <w:rPr>
          <w:rtl w:val="true"/>
        </w:rPr>
        <w:t>בסעיף</w:t>
      </w:r>
      <w:r>
        <w:rPr>
          <w:rFonts w:eastAsia="Arial TUR" w:cs="Arial TUR"/>
          <w:rtl w:val="true"/>
        </w:rPr>
        <w:t xml:space="preserve"> </w:t>
      </w:r>
      <w:r>
        <w:rPr/>
        <w:t>15</w:t>
      </w:r>
      <w:r>
        <w:rPr>
          <w:rtl w:val="true"/>
        </w:rPr>
        <w:t>(</w:t>
      </w:r>
      <w:r>
        <w:rPr>
          <w:rtl w:val="true"/>
        </w:rPr>
        <w:t>ד</w:t>
      </w:r>
      <w:r>
        <w:rPr/>
        <w:t>1</w:t>
      </w:r>
      <w:r>
        <w:rPr>
          <w:rtl w:val="true"/>
        </w:rPr>
        <w:t xml:space="preserve">) </w:t>
      </w:r>
      <w:r>
        <w:rPr>
          <w:rtl w:val="true"/>
        </w:rPr>
        <w:t>לחוק</w:t>
      </w:r>
      <w:r>
        <w:rPr>
          <w:rFonts w:eastAsia="Arial TUR" w:cs="Arial TUR"/>
          <w:rtl w:val="true"/>
        </w:rPr>
        <w:t xml:space="preserve"> </w:t>
      </w:r>
      <w:r>
        <w:rPr>
          <w:rtl w:val="true"/>
        </w:rPr>
        <w:t>טח</w:t>
      </w:r>
      <w:r>
        <w:rPr>
          <w:rtl w:val="true"/>
        </w:rPr>
        <w:t>"</w:t>
      </w:r>
      <w:r>
        <w:rPr>
          <w:rtl w:val="true"/>
        </w:rPr>
        <w:t>ן</w:t>
      </w:r>
      <w:r>
        <w:rP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בעבירות</w:t>
      </w:r>
      <w:r>
        <w:rPr>
          <w:rFonts w:eastAsia="Arial TUR" w:cs="Arial TUR"/>
          <w:rtl w:val="true"/>
        </w:rPr>
        <w:t xml:space="preserve"> </w:t>
      </w:r>
      <w:r>
        <w:rPr>
          <w:rtl w:val="true"/>
        </w:rPr>
        <w:t>מין</w:t>
      </w:r>
      <w:r>
        <w:rPr>
          <w:rFonts w:eastAsia="Arial TUR" w:cs="Arial TUR"/>
          <w:rtl w:val="true"/>
        </w:rPr>
        <w:t xml:space="preserve"> </w:t>
      </w:r>
      <w:r>
        <w:rPr>
          <w:rtl w:val="true"/>
        </w:rPr>
        <w:t>זיכוי</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מלווה</w:t>
      </w:r>
      <w:r>
        <w:rPr>
          <w:rFonts w:eastAsia="Arial TUR" w:cs="Arial TUR"/>
          <w:rtl w:val="true"/>
        </w:rPr>
        <w:t xml:space="preserve"> </w:t>
      </w:r>
      <w:r>
        <w:rPr>
          <w:rtl w:val="true"/>
        </w:rPr>
        <w:t>בסמכות</w:t>
      </w:r>
      <w:r>
        <w:rPr>
          <w:rFonts w:eastAsia="Arial TUR" w:cs="Arial TUR"/>
          <w:rtl w:val="true"/>
        </w:rPr>
        <w:t xml:space="preserve"> </w:t>
      </w:r>
      <w:r>
        <w:rPr>
          <w:rtl w:val="true"/>
        </w:rPr>
        <w:t>ליתן</w:t>
      </w:r>
      <w:r>
        <w:rPr>
          <w:rFonts w:eastAsia="Arial TUR" w:cs="Arial TUR"/>
          <w:rtl w:val="true"/>
        </w:rPr>
        <w:t xml:space="preserve"> </w:t>
      </w:r>
      <w:r>
        <w:rPr>
          <w:rtl w:val="true"/>
        </w:rPr>
        <w:t>צו</w:t>
      </w:r>
      <w:r>
        <w:rPr>
          <w:rFonts w:eastAsia="Arial TUR" w:cs="Arial TUR"/>
          <w:rtl w:val="true"/>
        </w:rPr>
        <w:t xml:space="preserve"> </w:t>
      </w:r>
      <w:r>
        <w:rPr>
          <w:rtl w:val="true"/>
        </w:rPr>
        <w:t>פיקוח</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מכוח</w:t>
      </w:r>
      <w:r>
        <w:rPr>
          <w:rFonts w:eastAsia="Arial TUR" w:cs="Arial TUR"/>
          <w:rtl w:val="true"/>
        </w:rPr>
        <w:t xml:space="preserve"> </w:t>
      </w:r>
      <w:hyperlink r:id="rId17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הגנה</w:t>
        </w:r>
        <w:r>
          <w:rPr>
            <w:rStyle w:val="Hyperlink"/>
            <w:rFonts w:eastAsia="Arial TUR" w:cs="Arial TUR"/>
            <w:color w:val="0000FF"/>
            <w:u w:val="single"/>
            <w:rtl w:val="true"/>
          </w:rPr>
          <w:t xml:space="preserve"> </w:t>
        </w:r>
        <w:r>
          <w:rPr>
            <w:rStyle w:val="Hyperlink"/>
            <w:color w:val="0000FF"/>
            <w:u w:val="single"/>
            <w:rtl w:val="true"/>
          </w:rPr>
          <w:t>על</w:t>
        </w:r>
        <w:r>
          <w:rPr>
            <w:rStyle w:val="Hyperlink"/>
            <w:rFonts w:eastAsia="Arial TUR" w:cs="Arial TUR"/>
            <w:color w:val="0000FF"/>
            <w:u w:val="single"/>
            <w:rtl w:val="true"/>
          </w:rPr>
          <w:t xml:space="preserve"> </w:t>
        </w:r>
        <w:r>
          <w:rPr>
            <w:rStyle w:val="Hyperlink"/>
            <w:color w:val="0000FF"/>
            <w:u w:val="single"/>
            <w:rtl w:val="true"/>
          </w:rPr>
          <w:t>הציבור</w:t>
        </w:r>
        <w:r>
          <w:rPr>
            <w:rStyle w:val="Hyperlink"/>
            <w:rFonts w:eastAsia="Arial TUR" w:cs="Arial TUR"/>
            <w:color w:val="0000FF"/>
            <w:u w:val="single"/>
            <w:rtl w:val="true"/>
          </w:rPr>
          <w:t xml:space="preserve"> </w:t>
        </w:r>
        <w:r>
          <w:rPr>
            <w:rStyle w:val="Hyperlink"/>
            <w:color w:val="0000FF"/>
            <w:u w:val="single"/>
            <w:rtl w:val="true"/>
          </w:rPr>
          <w:t>מפני</w:t>
        </w:r>
        <w:r>
          <w:rPr>
            <w:rStyle w:val="Hyperlink"/>
            <w:rFonts w:eastAsia="Arial TUR" w:cs="Arial TUR"/>
            <w:color w:val="0000FF"/>
            <w:u w:val="single"/>
            <w:rtl w:val="true"/>
          </w:rPr>
          <w:t xml:space="preserve"> </w:t>
        </w:r>
        <w:r>
          <w:rPr>
            <w:rStyle w:val="Hyperlink"/>
            <w:color w:val="0000FF"/>
            <w:u w:val="single"/>
            <w:rtl w:val="true"/>
          </w:rPr>
          <w:t>ביצוע</w:t>
        </w:r>
        <w:r>
          <w:rPr>
            <w:rStyle w:val="Hyperlink"/>
            <w:rFonts w:eastAsia="Arial TUR" w:cs="Arial TUR"/>
            <w:color w:val="0000FF"/>
            <w:u w:val="single"/>
            <w:rtl w:val="true"/>
          </w:rPr>
          <w:t xml:space="preserve"> </w:t>
        </w:r>
        <w:r>
          <w:rPr>
            <w:rStyle w:val="Hyperlink"/>
            <w:color w:val="0000FF"/>
            <w:u w:val="single"/>
            <w:rtl w:val="true"/>
          </w:rPr>
          <w:t>עבירות</w:t>
        </w:r>
        <w:r>
          <w:rPr>
            <w:rStyle w:val="Hyperlink"/>
            <w:rFonts w:eastAsia="Arial TUR" w:cs="Arial TUR"/>
            <w:color w:val="0000FF"/>
            <w:u w:val="single"/>
            <w:rtl w:val="true"/>
          </w:rPr>
          <w:t xml:space="preserve"> </w:t>
        </w:r>
        <w:r>
          <w:rPr>
            <w:rStyle w:val="Hyperlink"/>
            <w:color w:val="0000FF"/>
            <w:u w:val="single"/>
            <w:rtl w:val="true"/>
          </w:rPr>
          <w:t>מין</w:t>
        </w:r>
      </w:hyperlink>
      <w:r>
        <w:rPr>
          <w:rtl w:val="true"/>
        </w:rPr>
        <w:t xml:space="preserve">, </w:t>
      </w:r>
      <w:r>
        <w:rPr>
          <w:rtl w:val="true"/>
        </w:rPr>
        <w:t>התשס</w:t>
      </w:r>
      <w:r>
        <w:rPr>
          <w:rtl w:val="true"/>
        </w:rPr>
        <w:t>"</w:t>
      </w:r>
      <w:r>
        <w:rPr>
          <w:rtl w:val="true"/>
        </w:rPr>
        <w:t>ו</w:t>
      </w:r>
      <w:r>
        <w:rPr>
          <w:rtl w:val="true"/>
        </w:rPr>
        <w:t>-</w:t>
      </w:r>
      <w:r>
        <w:rPr/>
        <w:t>2006</w:t>
      </w:r>
      <w:r>
        <w:rPr>
          <w:rtl w:val="true"/>
        </w:rPr>
        <w:t xml:space="preserve">; </w:t>
      </w:r>
      <w:r>
        <w:rPr>
          <w:rtl w:val="true"/>
        </w:rPr>
        <w:t>חולה</w:t>
      </w:r>
      <w:r>
        <w:rPr>
          <w:rFonts w:eastAsia="Arial TUR" w:cs="Arial TUR"/>
          <w:rtl w:val="true"/>
        </w:rPr>
        <w:t xml:space="preserve"> </w:t>
      </w:r>
      <w:r>
        <w:rPr>
          <w:rtl w:val="true"/>
        </w:rPr>
        <w:t>נפש</w:t>
      </w:r>
      <w:r>
        <w:rPr>
          <w:rFonts w:eastAsia="Arial TUR" w:cs="Arial TUR"/>
          <w:rtl w:val="true"/>
        </w:rPr>
        <w:t xml:space="preserve"> </w:t>
      </w:r>
      <w:r>
        <w:rPr>
          <w:rtl w:val="true"/>
        </w:rPr>
        <w:t>שהוכר</w:t>
      </w:r>
      <w:r>
        <w:rPr>
          <w:rFonts w:eastAsia="Arial TUR" w:cs="Arial TUR"/>
          <w:rtl w:val="true"/>
        </w:rPr>
        <w:t xml:space="preserve"> </w:t>
      </w:r>
      <w:r>
        <w:rPr>
          <w:rtl w:val="true"/>
        </w:rPr>
        <w:t>ככזה</w:t>
      </w:r>
      <w:r>
        <w:rPr>
          <w:rFonts w:eastAsia="Arial TUR" w:cs="Arial TUR"/>
          <w:rtl w:val="true"/>
        </w:rPr>
        <w:t xml:space="preserve"> </w:t>
      </w:r>
      <w:r>
        <w:rPr>
          <w:rtl w:val="true"/>
        </w:rPr>
        <w:t>בפלילים</w:t>
      </w:r>
      <w:r>
        <w:rPr>
          <w:rFonts w:eastAsia="Arial TUR" w:cs="Arial TUR"/>
          <w:rtl w:val="true"/>
        </w:rPr>
        <w:t xml:space="preserve"> </w:t>
      </w:r>
      <w:r>
        <w:rPr>
          <w:rtl w:val="true"/>
        </w:rPr>
        <w:t>עשוי</w:t>
      </w:r>
      <w:r>
        <w:rPr>
          <w:rFonts w:eastAsia="Arial TUR" w:cs="Arial TUR"/>
          <w:rtl w:val="true"/>
        </w:rPr>
        <w:t xml:space="preserve"> </w:t>
      </w:r>
      <w:r>
        <w:rPr>
          <w:rtl w:val="true"/>
        </w:rPr>
        <w:t>להתחייב</w:t>
      </w:r>
      <w:r>
        <w:rPr>
          <w:rFonts w:eastAsia="Arial TUR" w:cs="Arial TUR"/>
          <w:rtl w:val="true"/>
        </w:rPr>
        <w:t xml:space="preserve"> </w:t>
      </w:r>
      <w:r>
        <w:rPr>
          <w:rtl w:val="true"/>
        </w:rPr>
        <w:t>בנזיקין</w:t>
      </w:r>
      <w:r>
        <w:rPr>
          <w:rFonts w:eastAsia="Arial TUR" w:cs="Arial TUR"/>
          <w:rtl w:val="true"/>
        </w:rPr>
        <w:t xml:space="preserve"> </w:t>
      </w:r>
      <w:r>
        <w:rPr>
          <w:rtl w:val="true"/>
        </w:rPr>
        <w:t>בתביעה</w:t>
      </w:r>
      <w:r>
        <w:rPr>
          <w:rFonts w:eastAsia="Arial TUR" w:cs="Arial TUR"/>
          <w:rtl w:val="true"/>
        </w:rPr>
        <w:t xml:space="preserve"> </w:t>
      </w:r>
      <w:r>
        <w:rPr>
          <w:rtl w:val="true"/>
        </w:rPr>
        <w:t>אזרחית</w:t>
      </w:r>
      <w:r>
        <w:rPr>
          <w:rtl w:val="true"/>
        </w:rPr>
        <w:t xml:space="preserve">; </w:t>
      </w:r>
      <w:r>
        <w:rPr>
          <w:rtl w:val="true"/>
        </w:rPr>
        <w:t>לזיכוי</w:t>
      </w:r>
      <w:r>
        <w:rPr>
          <w:rFonts w:eastAsia="Arial TUR" w:cs="Arial TUR"/>
          <w:rtl w:val="true"/>
        </w:rPr>
        <w:t xml:space="preserve"> </w:t>
      </w:r>
      <w:r>
        <w:rPr>
          <w:rtl w:val="true"/>
        </w:rPr>
        <w:t>מחמת</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עשויה</w:t>
      </w:r>
      <w:r>
        <w:rPr>
          <w:rFonts w:eastAsia="Arial TUR" w:cs="Arial TUR"/>
          <w:rtl w:val="true"/>
        </w:rPr>
        <w:t xml:space="preserve"> </w:t>
      </w:r>
      <w:r>
        <w:rPr>
          <w:rtl w:val="true"/>
        </w:rPr>
        <w:t>להיות</w:t>
      </w:r>
      <w:r>
        <w:rPr>
          <w:rFonts w:eastAsia="Arial TUR" w:cs="Arial TUR"/>
          <w:rtl w:val="true"/>
        </w:rPr>
        <w:t xml:space="preserve"> </w:t>
      </w:r>
      <w:r>
        <w:rPr>
          <w:rtl w:val="true"/>
        </w:rPr>
        <w:t>סטיגמה</w:t>
      </w:r>
      <w:r>
        <w:rPr>
          <w:rFonts w:eastAsia="Arial TUR" w:cs="Arial TUR"/>
          <w:rtl w:val="true"/>
        </w:rPr>
        <w:t xml:space="preserve"> </w:t>
      </w:r>
      <w:r>
        <w:rPr>
          <w:rtl w:val="true"/>
        </w:rPr>
        <w:t>חברתית</w:t>
      </w:r>
      <w:r>
        <w:rPr>
          <w:rtl w:val="true"/>
        </w:rPr>
        <w:t>.</w:t>
      </w:r>
    </w:p>
    <w:p>
      <w:pPr>
        <w:pStyle w:val="Ruller5"/>
        <w:ind w:end="1282"/>
        <w:jc w:val="both"/>
        <w:rPr/>
      </w:pPr>
      <w:r>
        <w:rPr>
          <w:rFonts w:ascii="Miriam" w:hAnsi="Miriam" w:cs="Miriam"/>
          <w:szCs w:val="24"/>
          <w:rtl w:val="true"/>
        </w:rPr>
        <w:t>ג</w:t>
      </w:r>
      <w:r>
        <w:rPr>
          <w:rtl w:val="true"/>
        </w:rPr>
        <w:t>.</w:t>
      </w:r>
      <w:r>
        <w:rPr>
          <w:rStyle w:val="apple-tab-span"/>
          <w:rFonts w:cs="FrankRuehl" w:ascii="FrankRuehl" w:hAnsi="FrankRuehl"/>
          <w:sz w:val="28"/>
          <w:rtl w:val="true"/>
        </w:rPr>
        <w:tab/>
      </w:r>
      <w:r>
        <w:rPr>
          <w:rtl w:val="true"/>
        </w:rPr>
        <w:t>תיק</w:t>
      </w:r>
      <w:r>
        <w:rPr>
          <w:rFonts w:eastAsia="Arial TUR" w:cs="Arial TUR"/>
          <w:rtl w:val="true"/>
        </w:rPr>
        <w:t xml:space="preserve"> </w:t>
      </w:r>
      <w:r>
        <w:rPr>
          <w:rtl w:val="true"/>
        </w:rPr>
        <w:t>החקירה</w:t>
      </w:r>
      <w:r>
        <w:rPr>
          <w:rFonts w:eastAsia="Arial TUR" w:cs="Arial TUR"/>
          <w:rtl w:val="true"/>
        </w:rPr>
        <w:t xml:space="preserve"> </w:t>
      </w:r>
      <w:r>
        <w:rPr>
          <w:rtl w:val="true"/>
        </w:rPr>
        <w:t>הוגש</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כתיק</w:t>
      </w:r>
      <w:r>
        <w:rPr>
          <w:rFonts w:eastAsia="Arial TUR" w:cs="Arial TUR"/>
          <w:rtl w:val="true"/>
        </w:rPr>
        <w:t xml:space="preserve"> </w:t>
      </w:r>
      <w:r>
        <w:rPr>
          <w:rtl w:val="true"/>
        </w:rPr>
        <w:t>מוצגים</w:t>
      </w:r>
      <w:r>
        <w:rPr>
          <w:rFonts w:eastAsia="Arial TUR" w:cs="Arial TUR"/>
          <w:rtl w:val="true"/>
        </w:rPr>
        <w:t xml:space="preserve"> </w:t>
      </w:r>
      <w:r>
        <w:rPr>
          <w:rtl w:val="true"/>
        </w:rPr>
        <w:t>מוסכם</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עיין</w:t>
      </w:r>
      <w:r>
        <w:rPr>
          <w:rFonts w:eastAsia="Arial TUR" w:cs="Arial TUR"/>
          <w:rtl w:val="true"/>
        </w:rPr>
        <w:t xml:space="preserve"> </w:t>
      </w:r>
      <w:r>
        <w:rPr>
          <w:rtl w:val="true"/>
        </w:rPr>
        <w:t>בתיק</w:t>
      </w:r>
      <w:r>
        <w:rPr>
          <w:rFonts w:eastAsia="Arial TUR" w:cs="Arial TUR"/>
          <w:rtl w:val="true"/>
        </w:rPr>
        <w:t xml:space="preserve"> </w:t>
      </w:r>
      <w:r>
        <w:rPr>
          <w:rtl w:val="true"/>
        </w:rPr>
        <w:t>והגיע</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tl w:val="true"/>
        </w:rPr>
        <w:t>.</w:t>
      </w:r>
    </w:p>
    <w:p>
      <w:pPr>
        <w:pStyle w:val="Ruller5"/>
        <w:ind w:end="1282"/>
        <w:jc w:val="both"/>
        <w:rPr/>
      </w:pPr>
      <w:r>
        <w:rPr>
          <w:rFonts w:ascii="Miriam" w:hAnsi="Miriam" w:cs="Miriam"/>
          <w:szCs w:val="24"/>
          <w:rtl w:val="true"/>
        </w:rPr>
        <w:t>ד</w:t>
      </w:r>
      <w:r>
        <w:rPr>
          <w:rtl w:val="true"/>
        </w:rPr>
        <w:t>.</w:t>
      </w:r>
      <w:r>
        <w:rPr>
          <w:rStyle w:val="apple-tab-span"/>
          <w:rFonts w:cs="FrankRuehl" w:ascii="FrankRuehl" w:hAnsi="FrankRuehl"/>
          <w:sz w:val="28"/>
          <w:rtl w:val="true"/>
        </w:rPr>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יקבע</w:t>
      </w:r>
      <w:r>
        <w:rPr>
          <w:rFonts w:eastAsia="Arial TUR" w:cs="Arial TUR"/>
          <w:rtl w:val="true"/>
        </w:rPr>
        <w:t xml:space="preserve"> </w:t>
      </w:r>
      <w:r>
        <w:rPr>
          <w:rtl w:val="true"/>
        </w:rPr>
        <w:t>בפסק</w:t>
      </w:r>
      <w:r>
        <w:rPr>
          <w:rFonts w:eastAsia="Arial TUR" w:cs="Arial TUR"/>
          <w:rtl w:val="true"/>
        </w:rPr>
        <w:t xml:space="preserve"> </w:t>
      </w:r>
      <w:r>
        <w:rPr>
          <w:rtl w:val="true"/>
        </w:rPr>
        <w:t>הדין</w:t>
      </w:r>
      <w:r>
        <w:rPr>
          <w:rFonts w:eastAsia="Arial TUR" w:cs="Arial TUR"/>
          <w:rtl w:val="true"/>
        </w:rPr>
        <w:t xml:space="preserve"> </w:t>
      </w:r>
      <w:r>
        <w:rPr>
          <w:rtl w:val="true"/>
        </w:rPr>
        <w:t>המזכה</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מחמת</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השפיות</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tl w:val="true"/>
        </w:rPr>
        <w:t>.</w:t>
      </w:r>
    </w:p>
    <w:p>
      <w:pPr>
        <w:pStyle w:val="Ruller41"/>
        <w:ind w:end="0"/>
        <w:jc w:val="both"/>
        <w:rPr/>
      </w:pPr>
      <w:r>
        <w:rPr>
          <w:rtl w:val="true"/>
        </w:rPr>
        <w:tab/>
      </w:r>
    </w:p>
    <w:p>
      <w:pPr>
        <w:pStyle w:val="Ruller41"/>
        <w:ind w:end="0"/>
        <w:jc w:val="both"/>
        <w:rPr/>
      </w:pPr>
      <w:r>
        <w:rPr>
          <w:rtl w:val="true"/>
        </w:rPr>
        <w:tab/>
      </w:r>
      <w:r>
        <w:rPr>
          <w:rFonts w:ascii="Garamond" w:hAnsi="Garamond" w:cs="Garamond"/>
          <w:sz w:val="24"/>
          <w:sz w:val="24"/>
          <w:rtl w:val="true"/>
        </w:rPr>
        <w:t>זוהי</w:t>
      </w:r>
      <w:r>
        <w:rPr>
          <w:rFonts w:eastAsia="Arial TUR" w:cs="Arial TUR"/>
          <w:rtl w:val="true"/>
        </w:rPr>
        <w:t xml:space="preserve"> </w:t>
      </w:r>
      <w:r>
        <w:rPr>
          <w:rtl w:val="true"/>
        </w:rPr>
        <w:t>התמונה</w:t>
      </w:r>
      <w:r>
        <w:rPr>
          <w:rFonts w:eastAsia="Arial TUR" w:cs="Arial TUR"/>
          <w:rtl w:val="true"/>
        </w:rPr>
        <w:t xml:space="preserve"> </w:t>
      </w:r>
      <w:r>
        <w:rPr>
          <w:rtl w:val="true"/>
        </w:rPr>
        <w:t>המצטיירת</w:t>
      </w:r>
      <w:r>
        <w:rPr>
          <w:rFonts w:eastAsia="Arial TUR" w:cs="Arial TUR"/>
          <w:rtl w:val="true"/>
        </w:rPr>
        <w:t xml:space="preserve"> </w:t>
      </w:r>
      <w:r>
        <w:rPr>
          <w:rtl w:val="true"/>
        </w:rPr>
        <w:t>מהלכת</w:t>
      </w:r>
      <w:r>
        <w:rPr>
          <w:rFonts w:eastAsia="Arial TUR" w:cs="Arial TUR"/>
          <w:rtl w:val="true"/>
        </w:rPr>
        <w:t xml:space="preserve"> </w:t>
      </w:r>
      <w:r>
        <w:rPr>
          <w:rFonts w:ascii="Century" w:hAnsi="Century" w:cs="Miriam"/>
          <w:b/>
          <w:b/>
          <w:spacing w:val="0"/>
          <w:szCs w:val="24"/>
          <w:rtl w:val="true"/>
        </w:rPr>
        <w:t>וחנון</w:t>
      </w:r>
      <w:r>
        <w:rPr>
          <w:rFonts w:eastAsia="Arial TUR" w:cs="Arial TUR"/>
          <w:rtl w:val="true"/>
        </w:rPr>
        <w:t xml:space="preserve"> </w:t>
      </w:r>
      <w:r>
        <w:rPr>
          <w:rtl w:val="true"/>
        </w:rPr>
        <w:t>והלכת</w:t>
      </w:r>
      <w:r>
        <w:rPr>
          <w:rFonts w:eastAsia="Arial TUR" w:cs="Arial TUR"/>
          <w:rtl w:val="true"/>
        </w:rPr>
        <w:t xml:space="preserve"> </w:t>
      </w:r>
      <w:r>
        <w:rPr>
          <w:rFonts w:ascii="Century" w:hAnsi="Century" w:cs="Miriam"/>
          <w:b/>
          <w:b/>
          <w:spacing w:val="0"/>
          <w:szCs w:val="24"/>
          <w:rtl w:val="true"/>
        </w:rPr>
        <w:t>אשקר</w:t>
      </w:r>
      <w:r>
        <w:rPr>
          <w:rtl w:val="true"/>
        </w:rPr>
        <w:t xml:space="preserve">: </w:t>
      </w:r>
    </w:p>
    <w:p>
      <w:pPr>
        <w:pStyle w:val="Ruller41"/>
        <w:numPr>
          <w:ilvl w:val="0"/>
          <w:numId w:val="3"/>
        </w:numPr>
        <w:ind w:hanging="360" w:start="1160" w:end="0"/>
        <w:jc w:val="both"/>
        <w:rPr/>
      </w:pPr>
      <w:r>
        <w:rPr>
          <w:rtl w:val="true"/>
        </w:rPr>
        <w:t>נאשם</w:t>
      </w:r>
      <w:r>
        <w:rPr>
          <w:rFonts w:eastAsia="Arial TUR" w:cs="Arial TUR"/>
          <w:rtl w:val="true"/>
        </w:rPr>
        <w:t xml:space="preserve"> </w:t>
      </w:r>
      <w:r>
        <w:rPr>
          <w:rtl w:val="true"/>
        </w:rPr>
        <w:t>שנמצא</w:t>
      </w:r>
      <w:r>
        <w:rPr>
          <w:rFonts w:eastAsia="Arial TUR" w:cs="Arial TUR"/>
          <w:rtl w:val="true"/>
        </w:rPr>
        <w:t xml:space="preserve"> </w:t>
      </w:r>
      <w:r>
        <w:rPr>
          <w:rtl w:val="true"/>
        </w:rPr>
        <w:t>בלתי</w:t>
      </w:r>
      <w:r>
        <w:rPr>
          <w:rFonts w:eastAsia="Arial TUR" w:cs="Arial TUR"/>
          <w:rtl w:val="true"/>
        </w:rPr>
        <w:t xml:space="preserve"> </w:t>
      </w:r>
      <w:r>
        <w:rPr>
          <w:rtl w:val="true"/>
        </w:rPr>
        <w:t>שפוי</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Fonts w:eastAsia="Arial TUR" w:cs="Arial TUR"/>
          <w:rtl w:val="true"/>
        </w:rPr>
        <w:t xml:space="preserve"> </w:t>
      </w:r>
      <w:r>
        <w:rPr>
          <w:rtl w:val="true"/>
        </w:rPr>
        <w:t>–</w:t>
      </w:r>
      <w:r>
        <w:rPr>
          <w:rFonts w:eastAsia="Arial TUR" w:cs="Arial TUR"/>
          <w:rtl w:val="true"/>
        </w:rPr>
        <w:t xml:space="preserve"> </w:t>
      </w:r>
      <w:r>
        <w:rPr>
          <w:rtl w:val="true"/>
        </w:rPr>
        <w:t>דינו</w:t>
      </w:r>
      <w:r>
        <w:rPr>
          <w:rFonts w:eastAsia="Arial TUR" w:cs="Arial TUR"/>
          <w:rtl w:val="true"/>
        </w:rPr>
        <w:t xml:space="preserve"> </w:t>
      </w:r>
      <w:r>
        <w:rPr>
          <w:rtl w:val="true"/>
        </w:rPr>
        <w:t>יהא</w:t>
      </w:r>
      <w:r>
        <w:rPr>
          <w:rFonts w:eastAsia="Arial TUR" w:cs="Arial TUR"/>
          <w:rtl w:val="true"/>
        </w:rPr>
        <w:t xml:space="preserve"> </w:t>
      </w:r>
      <w:r>
        <w:rPr>
          <w:rtl w:val="true"/>
        </w:rPr>
        <w:t>זיכוי</w:t>
      </w:r>
      <w:r>
        <w:rPr>
          <w:rFonts w:eastAsia="Arial TUR" w:cs="Arial TUR"/>
          <w:rtl w:val="true"/>
        </w:rPr>
        <w:t xml:space="preserve"> </w:t>
      </w:r>
      <w:r>
        <w:rPr>
          <w:rtl w:val="true"/>
        </w:rPr>
        <w:t>לפי</w:t>
      </w:r>
      <w:r>
        <w:rPr>
          <w:rFonts w:eastAsia="Arial TUR" w:cs="Arial TUR"/>
          <w:rtl w:val="true"/>
        </w:rPr>
        <w:t xml:space="preserve"> </w:t>
      </w:r>
      <w:r>
        <w:rPr>
          <w:rtl w:val="true"/>
        </w:rPr>
        <w:t>הלכת</w:t>
      </w:r>
      <w:r>
        <w:rPr>
          <w:rFonts w:eastAsia="Arial TUR" w:cs="Arial TUR"/>
          <w:rtl w:val="true"/>
        </w:rPr>
        <w:t xml:space="preserve"> </w:t>
      </w:r>
      <w:r>
        <w:rPr>
          <w:rFonts w:ascii="Century" w:hAnsi="Century" w:cs="Miriam"/>
          <w:b/>
          <w:b/>
          <w:spacing w:val="0"/>
          <w:szCs w:val="24"/>
          <w:rtl w:val="true"/>
        </w:rPr>
        <w:t>וחנון</w:t>
      </w:r>
      <w:r>
        <w:rPr>
          <w:rtl w:val="true"/>
        </w:rPr>
        <w:t xml:space="preserve">; </w:t>
      </w:r>
    </w:p>
    <w:p>
      <w:pPr>
        <w:pStyle w:val="Ruller41"/>
        <w:numPr>
          <w:ilvl w:val="0"/>
          <w:numId w:val="3"/>
        </w:numPr>
        <w:ind w:hanging="360" w:start="1160" w:end="0"/>
        <w:jc w:val="both"/>
        <w:rPr/>
      </w:pPr>
      <w:r>
        <w:rPr>
          <w:rtl w:val="true"/>
        </w:rPr>
        <w:t>נאשם</w:t>
      </w:r>
      <w:r>
        <w:rPr>
          <w:rFonts w:eastAsia="Arial TUR" w:cs="Arial TUR"/>
          <w:rtl w:val="true"/>
        </w:rPr>
        <w:t xml:space="preserve"> </w:t>
      </w:r>
      <w:r>
        <w:rPr>
          <w:rtl w:val="true"/>
        </w:rPr>
        <w:t>שנמצא</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w:t>
      </w:r>
      <w:r>
        <w:rPr>
          <w:rFonts w:eastAsia="Arial TUR" w:cs="Arial TUR"/>
          <w:rtl w:val="true"/>
        </w:rPr>
        <w:t xml:space="preserve"> </w:t>
      </w:r>
      <w:r>
        <w:rPr>
          <w:rtl w:val="true"/>
        </w:rPr>
        <w:t>דינו</w:t>
      </w:r>
      <w:r>
        <w:rPr>
          <w:rFonts w:eastAsia="Arial TUR" w:cs="Arial TUR"/>
          <w:rtl w:val="true"/>
        </w:rPr>
        <w:t xml:space="preserve"> </w:t>
      </w:r>
      <w:r>
        <w:rPr>
          <w:rtl w:val="true"/>
        </w:rPr>
        <w:t>יהא</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לפי</w:t>
      </w:r>
      <w:r>
        <w:rPr>
          <w:rFonts w:eastAsia="Arial TUR" w:cs="Arial TUR"/>
          <w:rtl w:val="true"/>
        </w:rPr>
        <w:t xml:space="preserve"> </w:t>
      </w:r>
      <w:hyperlink r:id="rId171">
        <w:r>
          <w:rPr>
            <w:rStyle w:val="Hyperlink"/>
            <w:rtl w:val="true"/>
          </w:rPr>
          <w:t>סעיף</w:t>
        </w:r>
        <w:r>
          <w:rPr>
            <w:rStyle w:val="Hyperlink"/>
            <w:rFonts w:eastAsia="Arial TUR" w:cs="Arial TUR"/>
            <w:rtl w:val="true"/>
          </w:rPr>
          <w:t xml:space="preserve"> </w:t>
        </w:r>
        <w:r>
          <w:rPr>
            <w:rStyle w:val="Hyperlink"/>
          </w:rPr>
          <w:t>170</w:t>
        </w:r>
      </w:hyperlink>
      <w:r>
        <w:rPr>
          <w:rtl w:val="true"/>
        </w:rPr>
        <w:t>;</w:t>
      </w:r>
    </w:p>
    <w:p>
      <w:pPr>
        <w:pStyle w:val="Ruller41"/>
        <w:numPr>
          <w:ilvl w:val="0"/>
          <w:numId w:val="3"/>
        </w:numPr>
        <w:ind w:hanging="360" w:start="1160" w:end="0"/>
        <w:jc w:val="both"/>
        <w:rPr/>
      </w:pPr>
      <w:r>
        <w:rPr>
          <w:rtl w:val="true"/>
        </w:rPr>
        <w:t>נאשם</w:t>
      </w:r>
      <w:r>
        <w:rPr>
          <w:rFonts w:eastAsia="Arial TUR" w:cs="Arial TUR"/>
          <w:rtl w:val="true"/>
        </w:rPr>
        <w:t xml:space="preserve"> </w:t>
      </w:r>
      <w:r>
        <w:rPr>
          <w:rtl w:val="true"/>
        </w:rPr>
        <w:t>שנמצא</w:t>
      </w:r>
      <w:r>
        <w:rPr>
          <w:rFonts w:eastAsia="Arial TUR" w:cs="Arial TUR"/>
          <w:rtl w:val="true"/>
        </w:rPr>
        <w:t xml:space="preserve"> </w:t>
      </w:r>
      <w:r>
        <w:rPr>
          <w:rFonts w:ascii="Century" w:hAnsi="Century" w:cs="Century"/>
          <w:rtl w:val="true"/>
        </w:rPr>
        <w:t>הן</w:t>
      </w:r>
      <w:r>
        <w:rPr>
          <w:rFonts w:eastAsia="Arial TUR" w:cs="Arial TUR"/>
          <w:rtl w:val="true"/>
        </w:rPr>
        <w:t xml:space="preserve"> </w:t>
      </w:r>
      <w:r>
        <w:rPr>
          <w:rtl w:val="true"/>
        </w:rPr>
        <w:t>בלתי</w:t>
      </w:r>
      <w:r>
        <w:rPr>
          <w:rFonts w:eastAsia="Arial TUR" w:cs="Arial TUR"/>
          <w:rtl w:val="true"/>
        </w:rPr>
        <w:t xml:space="preserve"> </w:t>
      </w:r>
      <w:r>
        <w:rPr>
          <w:rtl w:val="true"/>
        </w:rPr>
        <w:t>שפוי</w:t>
      </w:r>
      <w:r>
        <w:rPr>
          <w:rFonts w:eastAsia="Arial TUR" w:cs="Arial TUR"/>
          <w:rtl w:val="true"/>
        </w:rPr>
        <w:t xml:space="preserve"> </w:t>
      </w:r>
      <w:r>
        <w:rPr>
          <w:rFonts w:ascii="Century" w:hAnsi="Century" w:cs="Century"/>
          <w:rtl w:val="true"/>
        </w:rPr>
        <w:t>והן</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w:t>
      </w:r>
      <w:r>
        <w:rPr>
          <w:rFonts w:eastAsia="Arial TUR" w:cs="Arial TUR"/>
          <w:rtl w:val="true"/>
        </w:rPr>
        <w:t xml:space="preserve"> </w:t>
      </w:r>
      <w:r>
        <w:rPr>
          <w:rtl w:val="true"/>
        </w:rPr>
        <w:t>דינו</w:t>
      </w:r>
      <w:r>
        <w:rPr>
          <w:rFonts w:eastAsia="Arial TUR" w:cs="Arial TUR"/>
          <w:rtl w:val="true"/>
        </w:rPr>
        <w:t xml:space="preserve"> </w:t>
      </w:r>
      <w:r>
        <w:rPr>
          <w:rtl w:val="true"/>
        </w:rPr>
        <w:t>הפסקת</w:t>
      </w:r>
      <w:r>
        <w:rPr>
          <w:rFonts w:eastAsia="Arial TUR" w:cs="Arial TUR"/>
          <w:rtl w:val="true"/>
        </w:rPr>
        <w:t xml:space="preserve"> </w:t>
      </w:r>
      <w:r>
        <w:rPr>
          <w:rtl w:val="true"/>
        </w:rPr>
        <w:t>הליכים</w:t>
      </w:r>
      <w:r>
        <w:rPr>
          <w:rtl w:val="true"/>
        </w:rPr>
        <w:t xml:space="preserve">, </w:t>
      </w:r>
      <w:r>
        <w:rPr>
          <w:rtl w:val="true"/>
        </w:rPr>
        <w:t>אלא</w:t>
      </w:r>
      <w:r>
        <w:rPr>
          <w:rFonts w:eastAsia="Arial TUR" w:cs="Arial TUR"/>
          <w:rtl w:val="true"/>
        </w:rPr>
        <w:t xml:space="preserve"> </w:t>
      </w:r>
      <w:r>
        <w:rPr>
          <w:rtl w:val="true"/>
        </w:rPr>
        <w:t>בהתקיים</w:t>
      </w:r>
      <w:r>
        <w:rPr>
          <w:rFonts w:eastAsia="Arial TUR" w:cs="Arial TUR"/>
          <w:rtl w:val="true"/>
        </w:rPr>
        <w:t xml:space="preserve"> </w:t>
      </w:r>
      <w:r>
        <w:rPr>
          <w:rtl w:val="true"/>
        </w:rPr>
        <w:t>החריג</w:t>
      </w:r>
      <w:r>
        <w:rPr>
          <w:rFonts w:eastAsia="Arial TUR" w:cs="Arial TUR"/>
          <w:rtl w:val="true"/>
        </w:rPr>
        <w:t xml:space="preserve"> </w:t>
      </w:r>
      <w:r>
        <w:rPr>
          <w:rtl w:val="true"/>
        </w:rPr>
        <w:t>שנוצר</w:t>
      </w:r>
      <w:r>
        <w:rPr>
          <w:rFonts w:eastAsia="Arial TUR" w:cs="Arial TUR"/>
          <w:rtl w:val="true"/>
        </w:rPr>
        <w:t xml:space="preserve"> </w:t>
      </w:r>
      <w:r>
        <w:rPr>
          <w:rtl w:val="true"/>
        </w:rPr>
        <w:t>בהלכת</w:t>
      </w:r>
      <w:r>
        <w:rPr>
          <w:rFonts w:eastAsia="Arial TUR" w:cs="Arial TUR"/>
          <w:rtl w:val="true"/>
        </w:rPr>
        <w:t xml:space="preserve"> </w:t>
      </w:r>
      <w:r>
        <w:rPr>
          <w:rFonts w:ascii="Century" w:hAnsi="Century" w:cs="Miriam"/>
          <w:b/>
          <w:b/>
          <w:spacing w:val="0"/>
          <w:szCs w:val="24"/>
          <w:rtl w:val="true"/>
        </w:rPr>
        <w:t>אשקר</w:t>
      </w:r>
      <w:r>
        <w:rPr>
          <w:rtl w:val="true"/>
        </w:rPr>
        <w:t xml:space="preserve">, </w:t>
      </w:r>
      <w:r>
        <w:rPr>
          <w:rtl w:val="true"/>
        </w:rPr>
        <w:t>אז</w:t>
      </w:r>
      <w:r>
        <w:rPr>
          <w:rFonts w:eastAsia="Arial TUR" w:cs="Arial TUR"/>
          <w:rtl w:val="true"/>
        </w:rPr>
        <w:t xml:space="preserve"> </w:t>
      </w:r>
      <w:r>
        <w:rPr>
          <w:rtl w:val="true"/>
        </w:rPr>
        <w:t>יהיה</w:t>
      </w:r>
      <w:r>
        <w:rPr>
          <w:rFonts w:eastAsia="Arial TUR" w:cs="Arial TUR"/>
          <w:rtl w:val="true"/>
        </w:rPr>
        <w:t xml:space="preserve"> </w:t>
      </w:r>
      <w:r>
        <w:rPr>
          <w:rtl w:val="true"/>
        </w:rPr>
        <w:t>ניתן</w:t>
      </w:r>
      <w:r>
        <w:rPr>
          <w:rFonts w:eastAsia="Arial TUR" w:cs="Arial TUR"/>
          <w:rtl w:val="true"/>
        </w:rPr>
        <w:t xml:space="preserve"> </w:t>
      </w:r>
      <w:r>
        <w:rPr>
          <w:rtl w:val="true"/>
        </w:rPr>
        <w:t>לזכותו</w:t>
      </w:r>
      <w:r>
        <w:rPr>
          <w:rtl w:val="true"/>
        </w:rPr>
        <w:t xml:space="preserve">; </w:t>
      </w:r>
      <w:r>
        <w:rPr>
          <w:rtl w:val="true"/>
        </w:rPr>
        <w:t>או</w:t>
      </w:r>
      <w:r>
        <w:rPr>
          <w:rFonts w:eastAsia="Arial TUR" w:cs="Arial TUR"/>
          <w:rtl w:val="true"/>
        </w:rPr>
        <w:t xml:space="preserve"> </w:t>
      </w:r>
      <w:r>
        <w:rPr>
          <w:rtl w:val="true"/>
        </w:rPr>
        <w:t>בהתקיים</w:t>
      </w:r>
      <w:r>
        <w:rPr>
          <w:rFonts w:eastAsia="Arial TUR" w:cs="Arial TUR"/>
          <w:rtl w:val="true"/>
        </w:rPr>
        <w:t xml:space="preserve"> </w:t>
      </w:r>
      <w:r>
        <w:rPr>
          <w:rtl w:val="true"/>
        </w:rPr>
        <w:t>חריג</w:t>
      </w:r>
      <w:r>
        <w:rPr>
          <w:rFonts w:eastAsia="Arial TUR" w:cs="Arial TUR"/>
          <w:rtl w:val="true"/>
        </w:rPr>
        <w:t xml:space="preserve"> </w:t>
      </w:r>
      <w:r>
        <w:rPr>
          <w:rtl w:val="true"/>
        </w:rPr>
        <w:t>נוסף</w:t>
      </w:r>
      <w:r>
        <w:rPr>
          <w:rFonts w:eastAsia="Arial TUR" w:cs="Arial TUR"/>
          <w:rtl w:val="true"/>
        </w:rPr>
        <w:t xml:space="preserve"> </w:t>
      </w:r>
      <w:r>
        <w:rPr>
          <w:rtl w:val="true"/>
        </w:rPr>
        <w:t>שנוצר</w:t>
      </w:r>
      <w:r>
        <w:rPr>
          <w:rFonts w:eastAsia="Arial TUR" w:cs="Arial TUR"/>
          <w:rtl w:val="true"/>
        </w:rPr>
        <w:t xml:space="preserve"> </w:t>
      </w:r>
      <w:r>
        <w:rPr>
          <w:rtl w:val="true"/>
        </w:rPr>
        <w:t>בהלכת</w:t>
      </w:r>
      <w:r>
        <w:rPr>
          <w:rFonts w:eastAsia="Arial TUR" w:cs="Arial TU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Miriam" w:ascii="Century" w:hAnsi="Century"/>
          <w:b/>
          <w:spacing w:val="0"/>
          <w:szCs w:val="24"/>
        </w:rPr>
        <w:t>2012</w:t>
      </w:r>
      <w:r>
        <w:rPr>
          <w:rtl w:val="true"/>
        </w:rPr>
        <w:t xml:space="preserve">, </w:t>
      </w:r>
      <w:r>
        <w:rPr>
          <w:rtl w:val="true"/>
        </w:rPr>
        <w:t>שיוצג</w:t>
      </w:r>
      <w:r>
        <w:rPr>
          <w:rFonts w:eastAsia="Arial TUR" w:cs="Arial TUR"/>
          <w:rtl w:val="true"/>
        </w:rPr>
        <w:t xml:space="preserve"> </w:t>
      </w:r>
      <w:r>
        <w:rPr>
          <w:rtl w:val="true"/>
        </w:rPr>
        <w:t>להלן</w:t>
      </w:r>
      <w:r>
        <w:rPr>
          <w:rtl w:val="true"/>
        </w:rPr>
        <w:t xml:space="preserve">, </w:t>
      </w:r>
      <w:r>
        <w:rPr>
          <w:rtl w:val="true"/>
        </w:rPr>
        <w:t>אך</w:t>
      </w:r>
      <w:r>
        <w:rPr>
          <w:rFonts w:eastAsia="Arial TUR" w:cs="Arial TUR"/>
          <w:rtl w:val="true"/>
        </w:rPr>
        <w:t xml:space="preserve"> </w:t>
      </w:r>
      <w:r>
        <w:rPr>
          <w:rtl w:val="true"/>
        </w:rPr>
        <w:t>איננו</w:t>
      </w:r>
      <w:r>
        <w:rPr>
          <w:rFonts w:eastAsia="Arial TUR" w:cs="Arial TUR"/>
          <w:rtl w:val="true"/>
        </w:rPr>
        <w:t xml:space="preserve"> </w:t>
      </w:r>
      <w:r>
        <w:rPr>
          <w:rtl w:val="true"/>
        </w:rPr>
        <w:t>רלוונטי</w:t>
      </w:r>
      <w:r>
        <w:rPr>
          <w:rFonts w:eastAsia="Arial TUR" w:cs="Arial TUR"/>
          <w:rtl w:val="true"/>
        </w:rPr>
        <w:t xml:space="preserve"> </w:t>
      </w:r>
      <w:r>
        <w:rPr>
          <w:rtl w:val="true"/>
        </w:rPr>
        <w:t>לענייננו</w:t>
      </w:r>
      <w:r>
        <w:rPr>
          <w:rtl w:val="true"/>
        </w:rPr>
        <w:t>.</w:t>
      </w:r>
    </w:p>
    <w:p>
      <w:pPr>
        <w:pStyle w:val="Ruller41"/>
        <w:ind w:end="0"/>
        <w:jc w:val="both"/>
        <w:rPr>
          <w:sz w:val="14"/>
          <w:szCs w:val="14"/>
        </w:rPr>
      </w:pPr>
      <w:r>
        <w:rPr>
          <w:sz w:val="14"/>
          <w:szCs w:val="14"/>
          <w:rtl w:val="true"/>
        </w:rPr>
      </w:r>
    </w:p>
    <w:p>
      <w:pPr>
        <w:pStyle w:val="Ruller41"/>
        <w:ind w:end="0"/>
        <w:jc w:val="both"/>
        <w:rPr/>
      </w:pPr>
      <w:r>
        <w:rPr>
          <w:rtl w:val="true"/>
        </w:rPr>
        <w:tab/>
      </w:r>
      <w:r>
        <w:rPr>
          <w:rtl w:val="true"/>
        </w:rPr>
        <w:t>מצוידים</w:t>
      </w:r>
      <w:r>
        <w:rPr>
          <w:rFonts w:eastAsia="Arial TUR" w:cs="Arial TUR"/>
          <w:rtl w:val="true"/>
        </w:rPr>
        <w:t xml:space="preserve"> </w:t>
      </w:r>
      <w:r>
        <w:rPr>
          <w:rtl w:val="true"/>
        </w:rPr>
        <w:t>בכללים</w:t>
      </w:r>
      <w:r>
        <w:rPr>
          <w:rFonts w:eastAsia="Arial TUR" w:cs="Arial TUR"/>
          <w:rtl w:val="true"/>
        </w:rPr>
        <w:t xml:space="preserve"> </w:t>
      </w:r>
      <w:r>
        <w:rPr>
          <w:rtl w:val="true"/>
        </w:rPr>
        <w:t>נורמטיביים</w:t>
      </w:r>
      <w:r>
        <w:rPr>
          <w:rFonts w:eastAsia="Arial TUR" w:cs="Arial TUR"/>
          <w:rtl w:val="true"/>
        </w:rPr>
        <w:t xml:space="preserve"> </w:t>
      </w:r>
      <w:r>
        <w:rPr>
          <w:rtl w:val="true"/>
        </w:rPr>
        <w:t>אלו</w:t>
      </w:r>
      <w:r>
        <w:rPr>
          <w:rtl w:val="true"/>
        </w:rPr>
        <w:t xml:space="preserve">, </w:t>
      </w:r>
      <w:r>
        <w:rPr>
          <w:rtl w:val="true"/>
        </w:rPr>
        <w:t>ניגש</w:t>
      </w:r>
      <w:r>
        <w:rPr>
          <w:rFonts w:eastAsia="Arial TUR" w:cs="Arial TUR"/>
          <w:rtl w:val="true"/>
        </w:rPr>
        <w:t xml:space="preserve"> </w:t>
      </w:r>
      <w:r>
        <w:rPr>
          <w:rtl w:val="true"/>
        </w:rPr>
        <w:t>לענייננו</w:t>
      </w:r>
      <w:r>
        <w:rPr>
          <w:rFonts w:eastAsia="Arial TUR" w:cs="Arial TUR"/>
          <w:rtl w:val="true"/>
        </w:rPr>
        <w:t xml:space="preserve"> </w:t>
      </w:r>
      <w:r>
        <w:rPr>
          <w:rtl w:val="true"/>
        </w:rPr>
        <w:t>אנו</w:t>
      </w:r>
      <w:r>
        <w:rPr>
          <w:rtl w:val="true"/>
        </w:rPr>
        <w:t xml:space="preserve">. </w:t>
      </w:r>
      <w:r>
        <w:rPr>
          <w:rtl w:val="true"/>
        </w:rPr>
        <w:t>הליך</w:t>
      </w:r>
      <w:r>
        <w:rPr>
          <w:rFonts w:eastAsia="Arial TUR" w:cs="Arial TUR"/>
          <w:rtl w:val="true"/>
        </w:rPr>
        <w:t xml:space="preserve"> </w:t>
      </w:r>
      <w:r>
        <w:rPr>
          <w:rtl w:val="true"/>
        </w:rPr>
        <w:t>זה</w:t>
      </w:r>
      <w:r>
        <w:rPr>
          <w:rFonts w:eastAsia="Arial TUR" w:cs="Arial TUR"/>
          <w:rtl w:val="true"/>
        </w:rPr>
        <w:t xml:space="preserve"> </w:t>
      </w:r>
      <w:r>
        <w:rPr>
          <w:rtl w:val="true"/>
        </w:rPr>
        <w:t>מעורר</w:t>
      </w:r>
      <w:r>
        <w:rPr>
          <w:rFonts w:eastAsia="Arial TUR" w:cs="Arial TUR"/>
          <w:rtl w:val="true"/>
        </w:rPr>
        <w:t xml:space="preserve"> </w:t>
      </w:r>
      <w:r>
        <w:rPr>
          <w:rtl w:val="true"/>
        </w:rPr>
        <w:t>שלוש</w:t>
      </w:r>
      <w:r>
        <w:rPr>
          <w:rFonts w:eastAsia="Arial TUR" w:cs="Arial TUR"/>
          <w:rtl w:val="true"/>
        </w:rPr>
        <w:t xml:space="preserve"> </w:t>
      </w:r>
      <w:r>
        <w:rPr>
          <w:rtl w:val="true"/>
        </w:rPr>
        <w:t>שאלות</w:t>
      </w:r>
      <w:r>
        <w:rPr>
          <w:rFonts w:eastAsia="Arial TUR" w:cs="Arial TUR"/>
          <w:rtl w:val="true"/>
        </w:rPr>
        <w:t xml:space="preserve"> </w:t>
      </w:r>
      <w:r>
        <w:rPr>
          <w:rtl w:val="true"/>
        </w:rPr>
        <w:t>הדורשות</w:t>
      </w:r>
      <w:r>
        <w:rPr>
          <w:rFonts w:eastAsia="Arial TUR" w:cs="Arial TUR"/>
          <w:rtl w:val="true"/>
        </w:rPr>
        <w:t xml:space="preserve"> </w:t>
      </w:r>
      <w:r>
        <w:rPr>
          <w:rtl w:val="true"/>
        </w:rPr>
        <w:t>ליבון</w:t>
      </w:r>
      <w:r>
        <w:rPr>
          <w:rFonts w:eastAsia="Arial TUR" w:cs="Arial TUR"/>
          <w:rtl w:val="true"/>
        </w:rPr>
        <w:t xml:space="preserve"> </w:t>
      </w:r>
      <w:r>
        <w:rPr>
          <w:rtl w:val="true"/>
        </w:rPr>
        <w:t>והכרעה</w:t>
      </w:r>
      <w:r>
        <w:rPr>
          <w:rtl w:val="true"/>
        </w:rPr>
        <w:t xml:space="preserve">. </w:t>
      </w:r>
      <w:r>
        <w:rPr>
          <w:rFonts w:ascii="Century" w:hAnsi="Century" w:cs="Miriam"/>
          <w:b/>
          <w:b/>
          <w:spacing w:val="0"/>
          <w:szCs w:val="24"/>
          <w:rtl w:val="true"/>
        </w:rPr>
        <w:t>הראשונה</w:t>
      </w:r>
      <w:r>
        <w:rPr>
          <w:rFonts w:cs="Miriam" w:ascii="Century" w:hAnsi="Century"/>
          <w:b/>
          <w:spacing w:val="0"/>
          <w:szCs w:val="24"/>
          <w:rtl w:val="true"/>
        </w:rPr>
        <w:t>:</w:t>
      </w:r>
      <w:r>
        <w:rPr>
          <w:rtl w:val="true"/>
        </w:rPr>
        <w:t xml:space="preserve"> </w:t>
      </w:r>
      <w:r>
        <w:rPr>
          <w:rtl w:val="true"/>
        </w:rPr>
        <w:t>מהי</w:t>
      </w:r>
      <w:r>
        <w:rPr>
          <w:rFonts w:eastAsia="Arial TUR" w:cs="Arial TUR"/>
          <w:rtl w:val="true"/>
        </w:rPr>
        <w:t xml:space="preserve"> </w:t>
      </w:r>
      <w:r>
        <w:rPr>
          <w:rtl w:val="true"/>
        </w:rPr>
        <w:t>המסגרת</w:t>
      </w:r>
      <w:r>
        <w:rPr>
          <w:rFonts w:eastAsia="Arial TUR" w:cs="Arial TUR"/>
          <w:rtl w:val="true"/>
        </w:rPr>
        <w:t xml:space="preserve"> </w:t>
      </w:r>
      <w:r>
        <w:rPr>
          <w:rtl w:val="true"/>
        </w:rPr>
        <w:t>המשפטית</w:t>
      </w:r>
      <w:r>
        <w:rPr>
          <w:rFonts w:eastAsia="Arial TUR" w:cs="Arial TUR"/>
          <w:rtl w:val="true"/>
        </w:rPr>
        <w:t xml:space="preserve"> </w:t>
      </w:r>
      <w:r>
        <w:rPr>
          <w:rtl w:val="true"/>
        </w:rPr>
        <w:t>המתאימה</w:t>
      </w:r>
      <w:r>
        <w:rPr>
          <w:rFonts w:eastAsia="Arial TUR" w:cs="Arial TUR"/>
          <w:rtl w:val="true"/>
        </w:rPr>
        <w:t xml:space="preserve"> </w:t>
      </w:r>
      <w:r>
        <w:rPr>
          <w:rtl w:val="true"/>
        </w:rPr>
        <w:t>לסיום</w:t>
      </w:r>
      <w:r>
        <w:rPr>
          <w:rFonts w:eastAsia="Arial TUR" w:cs="Arial TUR"/>
          <w:rtl w:val="true"/>
        </w:rPr>
        <w:t xml:space="preserve"> </w:t>
      </w:r>
      <w:r>
        <w:rPr>
          <w:rtl w:val="true"/>
        </w:rPr>
        <w:t>ההליכים</w:t>
      </w:r>
      <w:r>
        <w:rPr>
          <w:rFonts w:eastAsia="Arial TUR" w:cs="Arial TUR"/>
          <w:rtl w:val="true"/>
        </w:rPr>
        <w:t xml:space="preserve"> </w:t>
      </w:r>
      <w:r>
        <w:rPr>
          <w:rtl w:val="true"/>
        </w:rPr>
        <w:t>נגד</w:t>
      </w:r>
      <w:r>
        <w:rPr>
          <w:rFonts w:eastAsia="Arial TUR" w:cs="Arial TUR"/>
          <w:rtl w:val="true"/>
        </w:rPr>
        <w:t xml:space="preserve"> </w:t>
      </w:r>
      <w:r>
        <w:rPr>
          <w:rtl w:val="true"/>
        </w:rPr>
        <w:t>המערערת</w:t>
      </w:r>
      <w:r>
        <w:rPr>
          <w:rtl w:val="true"/>
        </w:rPr>
        <w:t xml:space="preserve">: </w:t>
      </w:r>
      <w:r>
        <w:rPr>
          <w:rtl w:val="true"/>
        </w:rPr>
        <w:t>זיכוי</w:t>
      </w:r>
      <w:r>
        <w:rPr>
          <w:rFonts w:eastAsia="Arial TUR" w:cs="Arial TUR"/>
          <w:rtl w:val="true"/>
        </w:rPr>
        <w:t xml:space="preserve"> </w:t>
      </w:r>
      <w:r>
        <w:rPr>
          <w:rtl w:val="true"/>
        </w:rPr>
        <w:t>או</w:t>
      </w:r>
      <w:r>
        <w:rPr>
          <w:rFonts w:eastAsia="Arial TUR" w:cs="Arial TUR"/>
          <w:rtl w:val="true"/>
        </w:rPr>
        <w:t xml:space="preserve"> </w:t>
      </w:r>
      <w:r>
        <w:rPr>
          <w:rtl w:val="true"/>
        </w:rPr>
        <w:t>הפסקת</w:t>
      </w:r>
      <w:r>
        <w:rPr>
          <w:rFonts w:eastAsia="Arial TUR" w:cs="Arial TUR"/>
          <w:rtl w:val="true"/>
        </w:rPr>
        <w:t xml:space="preserve"> </w:t>
      </w:r>
      <w:r>
        <w:rPr>
          <w:rtl w:val="true"/>
        </w:rPr>
        <w:t>הליכים</w:t>
      </w:r>
      <w:r>
        <w:rPr>
          <w:rtl w:val="true"/>
        </w:rPr>
        <w:t>.</w:t>
      </w:r>
      <w:r>
        <w:rPr>
          <w:rtl w:val="true"/>
        </w:rPr>
        <w:t xml:space="preserve"> </w:t>
      </w:r>
      <w:r>
        <w:rPr>
          <w:rFonts w:ascii="Century" w:hAnsi="Century" w:cs="Miriam"/>
          <w:b/>
          <w:b/>
          <w:spacing w:val="0"/>
          <w:szCs w:val="24"/>
          <w:rtl w:val="true"/>
        </w:rPr>
        <w:t>השנייה</w:t>
      </w:r>
      <w:r>
        <w:rPr>
          <w:rFonts w:cs="Miriam" w:ascii="Century" w:hAnsi="Century"/>
          <w:b/>
          <w:spacing w:val="0"/>
          <w:szCs w:val="24"/>
          <w:rtl w:val="true"/>
        </w:rPr>
        <w:t>:</w:t>
      </w:r>
      <w:r>
        <w:rPr>
          <w:rtl w:val="true"/>
        </w:rPr>
        <w:t xml:space="preserve"> </w:t>
      </w:r>
      <w:r>
        <w:rPr>
          <w:rtl w:val="true"/>
        </w:rPr>
        <w:t>האם</w:t>
      </w:r>
      <w:r>
        <w:rPr>
          <w:rFonts w:eastAsia="Arial TUR" w:cs="Arial TUR"/>
          <w:rtl w:val="true"/>
        </w:rPr>
        <w:t xml:space="preserve"> </w:t>
      </w:r>
      <w:r>
        <w:rPr>
          <w:rtl w:val="true"/>
        </w:rPr>
        <w:t>ניתן</w:t>
      </w:r>
      <w:r>
        <w:rPr>
          <w:rFonts w:eastAsia="Arial TUR" w:cs="Arial TUR"/>
          <w:rtl w:val="true"/>
        </w:rPr>
        <w:t xml:space="preserve"> </w:t>
      </w:r>
      <w:r>
        <w:rPr>
          <w:rtl w:val="true"/>
        </w:rPr>
        <w:t>ו</w:t>
      </w:r>
      <w:r>
        <w:rPr>
          <w:rtl w:val="true"/>
        </w:rPr>
        <w:t>ראוי</w:t>
      </w:r>
      <w:r>
        <w:rPr>
          <w:rFonts w:eastAsia="Arial TUR" w:cs="Arial TUR"/>
          <w:rtl w:val="true"/>
        </w:rPr>
        <w:t xml:space="preserve"> </w:t>
      </w:r>
      <w:r>
        <w:rPr>
          <w:rtl w:val="true"/>
        </w:rPr>
        <w:t>להתערב</w:t>
      </w:r>
      <w:r>
        <w:rPr>
          <w:rFonts w:eastAsia="Arial TUR" w:cs="Arial TUR"/>
          <w:rtl w:val="true"/>
        </w:rPr>
        <w:t xml:space="preserve"> </w:t>
      </w:r>
      <w:r>
        <w:rPr>
          <w:rtl w:val="true"/>
        </w:rPr>
        <w:t>בסעיף</w:t>
      </w:r>
      <w:r>
        <w:rPr>
          <w:rFonts w:eastAsia="Arial TUR" w:cs="Arial TUR"/>
          <w:rtl w:val="true"/>
        </w:rPr>
        <w:t xml:space="preserve"> </w:t>
      </w:r>
      <w:r>
        <w:rPr>
          <w:rtl w:val="true"/>
        </w:rPr>
        <w:t>האישום</w:t>
      </w:r>
      <w:r>
        <w:rPr>
          <w:rFonts w:eastAsia="Arial TUR" w:cs="Arial TUR"/>
          <w:rtl w:val="true"/>
        </w:rPr>
        <w:t xml:space="preserve"> </w:t>
      </w:r>
      <w:r>
        <w:rPr>
          <w:rtl w:val="true"/>
        </w:rPr>
        <w:t>שבחרה</w:t>
      </w:r>
      <w:r>
        <w:rPr>
          <w:rFonts w:eastAsia="Arial TUR" w:cs="Arial TUR"/>
          <w:rtl w:val="true"/>
        </w:rPr>
        <w:t xml:space="preserve"> </w:t>
      </w:r>
      <w:r>
        <w:rPr>
          <w:rtl w:val="true"/>
        </w:rPr>
        <w:t>המשיבה</w:t>
      </w:r>
      <w:r>
        <w:rPr>
          <w:rFonts w:eastAsia="Arial TUR" w:cs="Arial TUR"/>
          <w:rtl w:val="true"/>
        </w:rPr>
        <w:t xml:space="preserve"> </w:t>
      </w:r>
      <w:r>
        <w:rPr>
          <w:rtl w:val="true"/>
        </w:rPr>
        <w:t>(</w:t>
      </w:r>
      <w:r>
        <w:rPr>
          <w:rtl w:val="true"/>
        </w:rPr>
        <w:t>רצח</w:t>
      </w:r>
      <w:r>
        <w:rPr>
          <w:rtl w:val="true"/>
        </w:rPr>
        <w:t xml:space="preserve">), </w:t>
      </w:r>
      <w:r>
        <w:rPr>
          <w:rtl w:val="true"/>
        </w:rPr>
        <w:t>אף</w:t>
      </w:r>
      <w:r>
        <w:rPr>
          <w:rFonts w:eastAsia="Arial TUR" w:cs="Arial TUR"/>
          <w:rtl w:val="true"/>
        </w:rPr>
        <w:t xml:space="preserve"> </w:t>
      </w:r>
      <w:r>
        <w:rPr>
          <w:rtl w:val="true"/>
        </w:rPr>
        <w:t>שהוכחו</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בענייננו</w:t>
      </w:r>
      <w:r>
        <w:rPr>
          <w:rtl w:val="true"/>
        </w:rPr>
        <w:t xml:space="preserve">. </w:t>
      </w:r>
      <w:r>
        <w:rPr>
          <w:rFonts w:ascii="Century" w:hAnsi="Century" w:cs="Miriam"/>
          <w:b/>
          <w:b/>
          <w:spacing w:val="0"/>
          <w:szCs w:val="24"/>
          <w:rtl w:val="true"/>
        </w:rPr>
        <w:t>השלישית</w:t>
      </w:r>
      <w:r>
        <w:rPr>
          <w:rtl w:val="true"/>
        </w:rPr>
        <w:t xml:space="preserve">: </w:t>
      </w:r>
      <w:r>
        <w:rPr>
          <w:rtl w:val="true"/>
        </w:rPr>
        <w:t>בהינתן</w:t>
      </w:r>
      <w:r>
        <w:rPr>
          <w:rFonts w:eastAsia="Arial TUR" w:cs="Arial TUR"/>
          <w:rtl w:val="true"/>
        </w:rPr>
        <w:t xml:space="preserve"> </w:t>
      </w:r>
      <w:r>
        <w:rPr>
          <w:rtl w:val="true"/>
        </w:rPr>
        <w:t>שכן</w:t>
      </w:r>
      <w:r>
        <w:rPr>
          <w:rtl w:val="true"/>
        </w:rPr>
        <w:t xml:space="preserve">, </w:t>
      </w:r>
      <w:r>
        <w:rPr>
          <w:rtl w:val="true"/>
        </w:rPr>
        <w:t>האם</w:t>
      </w:r>
      <w:r>
        <w:rPr>
          <w:rFonts w:eastAsia="Arial TUR" w:cs="Arial TUR"/>
          <w:rtl w:val="true"/>
        </w:rPr>
        <w:t xml:space="preserve"> </w:t>
      </w:r>
      <w:r>
        <w:rPr>
          <w:rtl w:val="true"/>
        </w:rPr>
        <w:t>ראוי</w:t>
      </w:r>
      <w:r>
        <w:rPr>
          <w:rFonts w:eastAsia="Arial TUR" w:cs="Arial TUR"/>
          <w:rtl w:val="true"/>
        </w:rPr>
        <w:t xml:space="preserve"> </w:t>
      </w:r>
      <w:r>
        <w:rPr>
          <w:rtl w:val="true"/>
        </w:rPr>
        <w:t>לשנות</w:t>
      </w:r>
      <w:r>
        <w:rPr>
          <w:rFonts w:eastAsia="Arial TUR" w:cs="Arial TUR"/>
          <w:rtl w:val="true"/>
        </w:rPr>
        <w:t xml:space="preserve"> </w:t>
      </w:r>
      <w:r>
        <w:rPr>
          <w:rtl w:val="true"/>
        </w:rPr>
        <w:t>את</w:t>
      </w:r>
      <w:r>
        <w:rPr>
          <w:rFonts w:eastAsia="Arial TUR" w:cs="Arial TUR"/>
          <w:rtl w:val="true"/>
        </w:rPr>
        <w:t xml:space="preserve"> </w:t>
      </w:r>
      <w:r>
        <w:rPr>
          <w:rtl w:val="true"/>
        </w:rPr>
        <w:t>האישום</w:t>
      </w:r>
      <w:r>
        <w:rPr>
          <w:rFonts w:eastAsia="Arial TUR" w:cs="Arial TUR"/>
          <w:rtl w:val="true"/>
        </w:rPr>
        <w:t xml:space="preserve"> </w:t>
      </w:r>
      <w:r>
        <w:rPr>
          <w:rtl w:val="true"/>
        </w:rPr>
        <w:t>להמתת</w:t>
      </w:r>
      <w:r>
        <w:rPr>
          <w:rFonts w:eastAsia="Arial TUR" w:cs="Arial TUR"/>
          <w:rtl w:val="true"/>
        </w:rPr>
        <w:t xml:space="preserve"> </w:t>
      </w:r>
      <w:r>
        <w:rPr>
          <w:rtl w:val="true"/>
        </w:rPr>
        <w:t>תינוק</w:t>
      </w:r>
      <w:r>
        <w:rPr>
          <w:rFonts w:eastAsia="Arial TUR" w:cs="Arial TUR"/>
          <w:rtl w:val="true"/>
        </w:rPr>
        <w:t xml:space="preserve"> </w:t>
      </w:r>
      <w:r>
        <w:rPr>
          <w:rtl w:val="true"/>
        </w:rPr>
        <w:t>או</w:t>
      </w:r>
      <w:r>
        <w:rPr>
          <w:rFonts w:eastAsia="Arial TUR" w:cs="Arial TUR"/>
          <w:rtl w:val="true"/>
        </w:rPr>
        <w:t xml:space="preserve"> </w:t>
      </w:r>
      <w:r>
        <w:rPr>
          <w:rtl w:val="true"/>
        </w:rPr>
        <w:t>להריגה</w:t>
      </w:r>
      <w:r>
        <w:rPr>
          <w:rtl w:val="true"/>
        </w:rPr>
        <w:t xml:space="preserve">. </w:t>
      </w:r>
      <w:r>
        <w:rPr>
          <w:rtl w:val="true"/>
        </w:rPr>
        <w:t>לצורך</w:t>
      </w:r>
      <w:r>
        <w:rPr>
          <w:rFonts w:eastAsia="Arial TUR" w:cs="Arial TUR"/>
          <w:rtl w:val="true"/>
        </w:rPr>
        <w:t xml:space="preserve"> </w:t>
      </w:r>
      <w:r>
        <w:rPr>
          <w:rtl w:val="true"/>
        </w:rPr>
        <w:t>כך</w:t>
      </w:r>
      <w:r>
        <w:rPr>
          <w:rtl w:val="true"/>
        </w:rPr>
        <w:t xml:space="preserve">, </w:t>
      </w:r>
      <w:r>
        <w:rPr>
          <w:rtl w:val="true"/>
        </w:rPr>
        <w:t>תידון</w:t>
      </w:r>
      <w:r>
        <w:rPr>
          <w:rFonts w:eastAsia="Arial TUR" w:cs="Arial TUR"/>
          <w:rtl w:val="true"/>
        </w:rPr>
        <w:t xml:space="preserve"> </w:t>
      </w:r>
      <w:r>
        <w:rPr>
          <w:rtl w:val="true"/>
        </w:rPr>
        <w:t>בהרחבה</w:t>
      </w:r>
      <w:r>
        <w:rPr>
          <w:rFonts w:eastAsia="Arial TUR" w:cs="Arial TUR"/>
          <w:rtl w:val="true"/>
        </w:rPr>
        <w:t xml:space="preserve"> </w:t>
      </w:r>
      <w:r>
        <w:rPr>
          <w:rtl w:val="true"/>
        </w:rPr>
        <w:t>הפרשנות</w:t>
      </w:r>
      <w:r>
        <w:rPr>
          <w:rFonts w:eastAsia="Arial TUR" w:cs="Arial TUR"/>
          <w:rtl w:val="true"/>
        </w:rPr>
        <w:t xml:space="preserve"> </w:t>
      </w:r>
      <w:r>
        <w:rPr>
          <w:rtl w:val="true"/>
        </w:rPr>
        <w:t>הראויה</w:t>
      </w:r>
      <w:r>
        <w:rPr>
          <w:rFonts w:eastAsia="Arial TUR" w:cs="Arial TUR"/>
          <w:rtl w:val="true"/>
        </w:rPr>
        <w:t xml:space="preserve"> </w:t>
      </w:r>
      <w:hyperlink r:id="rId172">
        <w:r>
          <w:rPr>
            <w:rStyle w:val="Hyperlink"/>
            <w:rtl w:val="true"/>
          </w:rPr>
          <w:t>לסעיף</w:t>
        </w:r>
        <w:r>
          <w:rPr>
            <w:rStyle w:val="Hyperlink"/>
            <w:rFonts w:eastAsia="Arial TUR" w:cs="Arial TUR"/>
            <w:rtl w:val="true"/>
          </w:rPr>
          <w:t xml:space="preserve"> </w:t>
        </w:r>
        <w:r>
          <w:rPr>
            <w:rStyle w:val="Hyperlink"/>
          </w:rPr>
          <w:t>303</w:t>
        </w:r>
      </w:hyperlink>
      <w:r>
        <w:rP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לרבות</w:t>
      </w:r>
      <w:r>
        <w:rPr>
          <w:rFonts w:eastAsia="Arial TUR" w:cs="Arial TUR"/>
          <w:rtl w:val="true"/>
        </w:rPr>
        <w:t xml:space="preserve"> </w:t>
      </w:r>
      <w:r>
        <w:rPr>
          <w:rtl w:val="true"/>
        </w:rPr>
        <w:t>השאלה</w:t>
      </w:r>
      <w:r>
        <w:rPr>
          <w:rFonts w:eastAsia="Arial TUR" w:cs="Arial TUR"/>
          <w:rtl w:val="true"/>
        </w:rPr>
        <w:t xml:space="preserve"> </w:t>
      </w:r>
      <w:r>
        <w:rPr>
          <w:rtl w:val="true"/>
        </w:rPr>
        <w:t>העקרונית</w:t>
      </w:r>
      <w:r>
        <w:rPr>
          <w:rFonts w:eastAsia="Arial TUR" w:cs="Arial TUR"/>
          <w:rtl w:val="true"/>
        </w:rPr>
        <w:t xml:space="preserve"> </w:t>
      </w:r>
      <w:r>
        <w:rPr>
          <w:rtl w:val="true"/>
        </w:rPr>
        <w:t>המצויה</w:t>
      </w:r>
      <w:r>
        <w:rPr>
          <w:rFonts w:eastAsia="Arial TUR" w:cs="Arial TUR"/>
          <w:rtl w:val="true"/>
        </w:rPr>
        <w:t xml:space="preserve"> </w:t>
      </w:r>
      <w:r>
        <w:rPr>
          <w:rtl w:val="true"/>
        </w:rPr>
        <w:t>במחלוקת</w:t>
      </w:r>
      <w:r>
        <w:rPr>
          <w:rFonts w:eastAsia="Arial TUR" w:cs="Arial TUR"/>
          <w:rtl w:val="true"/>
        </w:rPr>
        <w:t xml:space="preserve"> </w:t>
      </w:r>
      <w:r>
        <w:rPr>
          <w:rtl w:val="true"/>
        </w:rPr>
        <w:t>בין</w:t>
      </w:r>
      <w:r>
        <w:rPr>
          <w:rFonts w:eastAsia="Arial TUR" w:cs="Arial TUR"/>
          <w:rtl w:val="true"/>
        </w:rPr>
        <w:t xml:space="preserve"> </w:t>
      </w:r>
      <w:r>
        <w:rPr>
          <w:rtl w:val="true"/>
        </w:rPr>
        <w:t>הצדדים</w:t>
      </w:r>
      <w:r>
        <w:rPr>
          <w:rtl w:val="true"/>
        </w:rPr>
        <w:t xml:space="preserve">, </w:t>
      </w:r>
      <w:r>
        <w:rPr>
          <w:rtl w:val="true"/>
        </w:rPr>
        <w:t>היינו</w:t>
      </w:r>
      <w:r>
        <w:rPr>
          <w:rtl w:val="true"/>
        </w:rPr>
        <w:t xml:space="preserve">, </w:t>
      </w:r>
      <w:r>
        <w:rPr>
          <w:rtl w:val="true"/>
        </w:rPr>
        <w:t>האם</w:t>
      </w:r>
      <w:r>
        <w:rPr>
          <w:rFonts w:eastAsia="Arial TUR" w:cs="Arial TUR"/>
          <w:rtl w:val="true"/>
        </w:rPr>
        <w:t xml:space="preserve"> </w:t>
      </w:r>
      <w:r>
        <w:rPr>
          <w:rtl w:val="true"/>
        </w:rPr>
        <w:t>ניתן</w:t>
      </w:r>
      <w:r>
        <w:rPr>
          <w:rFonts w:eastAsia="Arial TUR" w:cs="Arial TUR"/>
          <w:rtl w:val="true"/>
        </w:rPr>
        <w:t xml:space="preserve"> </w:t>
      </w:r>
      <w:r>
        <w:rPr>
          <w:rtl w:val="true"/>
        </w:rPr>
        <w:t>וראוי</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hyperlink r:id="rId173">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על</w:t>
      </w:r>
      <w:r>
        <w:rPr>
          <w:rFonts w:eastAsia="Arial TUR" w:cs="Arial TUR"/>
          <w:rtl w:val="true"/>
        </w:rPr>
        <w:t xml:space="preserve"> </w:t>
      </w:r>
      <w:r>
        <w:rPr>
          <w:rtl w:val="true"/>
        </w:rPr>
        <w:t>נאשמת</w:t>
      </w:r>
      <w:r>
        <w:rPr>
          <w:rFonts w:eastAsia="Arial TUR" w:cs="Arial TUR"/>
          <w:rtl w:val="true"/>
        </w:rPr>
        <w:t xml:space="preserve"> </w:t>
      </w:r>
      <w:r>
        <w:rPr>
          <w:rtl w:val="true"/>
        </w:rPr>
        <w:t>הסובלת</w:t>
      </w:r>
      <w:r>
        <w:rPr>
          <w:rFonts w:eastAsia="Arial TUR" w:cs="Arial TUR"/>
          <w:rtl w:val="true"/>
        </w:rPr>
        <w:t xml:space="preserve"> </w:t>
      </w:r>
      <w:r>
        <w:rPr>
          <w:rtl w:val="true"/>
        </w:rPr>
        <w:t>מאי</w:t>
      </w:r>
      <w:r>
        <w:rPr>
          <w:rtl w:val="true"/>
        </w:rPr>
        <w:t>-</w:t>
      </w:r>
      <w:r>
        <w:rPr>
          <w:rtl w:val="true"/>
        </w:rPr>
        <w:t>שפיות</w:t>
      </w:r>
      <w:r>
        <w:rPr>
          <w:rFonts w:eastAsia="Arial TUR" w:cs="Arial TUR"/>
          <w:rtl w:val="true"/>
        </w:rPr>
        <w:t xml:space="preserve"> </w:t>
      </w:r>
      <w:r>
        <w:rPr>
          <w:rtl w:val="true"/>
        </w:rPr>
        <w:t>הדעת</w:t>
      </w:r>
      <w:r>
        <w:rPr>
          <w:rtl w:val="true"/>
        </w:rPr>
        <w:t xml:space="preserve">. </w:t>
      </w:r>
    </w:p>
    <w:p>
      <w:pPr>
        <w:pStyle w:val="Ruller41"/>
        <w:ind w:end="0"/>
        <w:jc w:val="both"/>
        <w:rPr/>
      </w:pPr>
      <w:r>
        <w:rPr>
          <w:rtl w:val="true"/>
        </w:rPr>
      </w:r>
    </w:p>
    <w:p>
      <w:pPr>
        <w:pStyle w:val="Subtitle"/>
        <w:spacing w:before="0" w:after="0"/>
        <w:ind w:end="0"/>
        <w:jc w:val="start"/>
        <w:rPr/>
      </w:pPr>
      <w:r>
        <w:rPr>
          <w:rFonts w:ascii="Century" w:hAnsi="Century" w:cs="Miriam"/>
          <w:b/>
          <w:b/>
          <w:sz w:val="22"/>
          <w:sz w:val="22"/>
          <w:rtl w:val="true"/>
        </w:rPr>
        <w:t>ב</w:t>
      </w:r>
      <w:r>
        <w:rPr>
          <w:rFonts w:cs="Miriam" w:ascii="Century" w:hAnsi="Century"/>
          <w:b/>
          <w:sz w:val="22"/>
          <w:rtl w:val="true"/>
        </w:rPr>
        <w:t xml:space="preserve">. </w:t>
      </w:r>
      <w:r>
        <w:rPr>
          <w:rFonts w:ascii="Century" w:hAnsi="Century" w:cs="Miriam"/>
          <w:b/>
          <w:b/>
          <w:sz w:val="22"/>
          <w:sz w:val="22"/>
          <w:rtl w:val="true"/>
        </w:rPr>
        <w:t>הפסקת</w:t>
      </w:r>
      <w:r>
        <w:rPr>
          <w:rFonts w:ascii="Century" w:hAnsi="Century" w:eastAsia="Century" w:cs="Century"/>
          <w:b/>
          <w:b/>
          <w:sz w:val="22"/>
          <w:sz w:val="22"/>
          <w:rtl w:val="true"/>
        </w:rPr>
        <w:t xml:space="preserve"> </w:t>
      </w:r>
      <w:r>
        <w:rPr>
          <w:rFonts w:ascii="Century" w:hAnsi="Century" w:cs="Miriam"/>
          <w:b/>
          <w:b/>
          <w:sz w:val="22"/>
          <w:sz w:val="22"/>
          <w:rtl w:val="true"/>
        </w:rPr>
        <w:t>הליכים</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זיכוי</w:t>
      </w:r>
      <w:r>
        <w:rPr>
          <w:rFonts w:eastAsia="Calibri Light" w:cs="Calibri Light"/>
          <w:rtl w:val="true"/>
        </w:rPr>
        <w:t xml:space="preserve"> </w:t>
      </w:r>
    </w:p>
    <w:p>
      <w:pPr>
        <w:pStyle w:val="NormalWeb"/>
        <w:bidi w:val="1"/>
        <w:spacing w:lineRule="auto" w:line="360" w:before="0" w:after="0"/>
        <w:ind w:end="0"/>
        <w:jc w:val="both"/>
        <w:rPr/>
      </w:pPr>
      <w:r>
        <w:rPr>
          <w:rtl w:val="true"/>
        </w:rPr>
      </w:r>
    </w:p>
    <w:p>
      <w:pPr>
        <w:pStyle w:val="Ruller42"/>
        <w:numPr>
          <w:ilvl w:val="0"/>
          <w:numId w:val="2"/>
        </w:numPr>
        <w:ind w:hanging="0" w:start="0" w:end="0"/>
        <w:jc w:val="both"/>
        <w:rPr/>
      </w:pPr>
      <w:r>
        <w:rPr>
          <w:rtl w:val="true"/>
        </w:rPr>
        <w:t xml:space="preserve">בית משפט קמא פסק כי </w:t>
      </w:r>
      <w:r>
        <w:rPr>
          <w:rtl w:val="true"/>
        </w:rPr>
        <w:t xml:space="preserve">לא ניתן לזכות את המערערת לפי חריג </w:t>
      </w:r>
      <w:r>
        <w:rPr>
          <w:rFonts w:ascii="Century" w:hAnsi="Century" w:cs="Miriam"/>
          <w:b/>
          <w:b/>
          <w:spacing w:val="0"/>
          <w:sz w:val="22"/>
          <w:sz w:val="22"/>
          <w:szCs w:val="24"/>
          <w:rtl w:val="true"/>
        </w:rPr>
        <w:t>אשקר</w:t>
      </w:r>
      <w:r>
        <w:rPr>
          <w:rtl w:val="true"/>
        </w:rPr>
        <w:t>,</w:t>
      </w:r>
      <w:r>
        <w:rPr>
          <w:rtl w:val="true"/>
        </w:rPr>
        <w:t xml:space="preserve"> </w:t>
      </w:r>
      <w:r>
        <w:rPr>
          <w:rtl w:val="true"/>
        </w:rPr>
        <w:t>ו</w:t>
      </w:r>
      <w:r>
        <w:rPr>
          <w:rtl w:val="true"/>
        </w:rPr>
        <w:t xml:space="preserve">על כן </w:t>
      </w:r>
      <w:r>
        <w:rPr>
          <w:rtl w:val="true"/>
        </w:rPr>
        <w:t>אין מנוס מהפסקת ההליכים לפי המסלול הדיוני</w:t>
      </w:r>
      <w:r>
        <w:rPr>
          <w:rtl w:val="true"/>
        </w:rPr>
        <w:t>.</w:t>
      </w:r>
      <w:r>
        <w:rPr>
          <w:rtl w:val="true"/>
        </w:rPr>
        <w:t xml:space="preserve"> </w:t>
      </w:r>
      <w:r>
        <w:rPr>
          <w:rtl w:val="true"/>
        </w:rPr>
        <w:t>אמנם</w:t>
      </w:r>
      <w:r>
        <w:rPr>
          <w:rtl w:val="true"/>
        </w:rPr>
        <w:t xml:space="preserve">, </w:t>
      </w:r>
      <w:r>
        <w:rPr>
          <w:rtl w:val="true"/>
        </w:rPr>
        <w:t xml:space="preserve">הוסכם כי שלושה מתוך ארבעת התנאים של חריג </w:t>
      </w:r>
      <w:r>
        <w:rPr>
          <w:rFonts w:ascii="Century" w:hAnsi="Century" w:cs="Miriam"/>
          <w:b/>
          <w:b/>
          <w:spacing w:val="0"/>
          <w:sz w:val="22"/>
          <w:sz w:val="22"/>
          <w:szCs w:val="24"/>
          <w:rtl w:val="true"/>
        </w:rPr>
        <w:t>אשקר</w:t>
      </w:r>
      <w:r>
        <w:rPr>
          <w:rtl w:val="true"/>
        </w:rPr>
        <w:t xml:space="preserve"> מתקיימים בענייננו</w:t>
      </w:r>
      <w:r>
        <w:rPr>
          <w:rtl w:val="true"/>
        </w:rPr>
        <w:t>:</w:t>
      </w:r>
      <w:r>
        <w:rPr>
          <w:rtl w:val="true"/>
        </w:rPr>
        <w:t xml:space="preserve"> </w:t>
      </w:r>
      <w:r>
        <w:rPr>
          <w:rtl w:val="true"/>
        </w:rPr>
        <w:t>המשיבה אינה חולקת על חוות</w:t>
      </w:r>
      <w:r>
        <w:rPr>
          <w:rtl w:val="true"/>
        </w:rPr>
        <w:t xml:space="preserve"> </w:t>
      </w:r>
      <w:r>
        <w:rPr>
          <w:rtl w:val="true"/>
        </w:rPr>
        <w:t xml:space="preserve">הדעת הפסיכיאטרית </w:t>
      </w:r>
      <w:r>
        <w:rPr>
          <w:rtl w:val="true"/>
        </w:rPr>
        <w:t>לפיה</w:t>
      </w:r>
      <w:r>
        <w:rPr>
          <w:rtl w:val="true"/>
        </w:rPr>
        <w:t xml:space="preserve"> המערערת לא הייתה שפויה בעת ביצוע העבירה וכעת איננה כשירה לעמוד לדין </w:t>
      </w:r>
      <w:r>
        <w:rPr>
          <w:rtl w:val="true"/>
        </w:rPr>
        <w:t>(</w:t>
      </w:r>
      <w:r>
        <w:rPr>
          <w:rFonts w:ascii="Century" w:hAnsi="Century" w:cs="Miriam"/>
          <w:b/>
          <w:b/>
          <w:spacing w:val="0"/>
          <w:sz w:val="22"/>
          <w:sz w:val="22"/>
          <w:szCs w:val="24"/>
          <w:rtl w:val="true"/>
        </w:rPr>
        <w:t>תנאי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w:t>
      </w:r>
      <w:r>
        <w:rPr>
          <w:rtl w:val="true"/>
        </w:rPr>
        <w:t xml:space="preserve">); </w:t>
      </w:r>
      <w:r>
        <w:rPr>
          <w:rtl w:val="true"/>
        </w:rPr>
        <w:t xml:space="preserve">בית משפט קמא הגיע למסקנה כי המערערת ביצעה את מעשה העבירה </w:t>
      </w:r>
      <w:r>
        <w:rPr>
          <w:rtl w:val="true"/>
        </w:rPr>
        <w:t>(</w:t>
      </w:r>
      <w:r>
        <w:rPr>
          <w:rFonts w:ascii="Century" w:hAnsi="Century" w:cs="Miriam"/>
          <w:b/>
          <w:b/>
          <w:spacing w:val="0"/>
          <w:sz w:val="22"/>
          <w:sz w:val="22"/>
          <w:szCs w:val="24"/>
          <w:rtl w:val="true"/>
        </w:rPr>
        <w:t>תנאי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tl w:val="true"/>
        </w:rPr>
        <w:t xml:space="preserve">); </w:t>
      </w:r>
      <w:r>
        <w:rPr>
          <w:rtl w:val="true"/>
        </w:rPr>
        <w:t xml:space="preserve">וכן היה נכון לקבוע זאת בפסק דינו </w:t>
      </w:r>
      <w:r>
        <w:rPr>
          <w:rtl w:val="true"/>
        </w:rPr>
        <w:t>(</w:t>
      </w:r>
      <w:r>
        <w:rPr>
          <w:rFonts w:ascii="Century" w:hAnsi="Century" w:cs="Miriam"/>
          <w:b/>
          <w:b/>
          <w:spacing w:val="0"/>
          <w:sz w:val="22"/>
          <w:sz w:val="22"/>
          <w:szCs w:val="24"/>
          <w:rtl w:val="true"/>
        </w:rPr>
        <w:t>תנאי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w:t>
      </w:r>
      <w:r>
        <w:rPr>
          <w:rtl w:val="true"/>
        </w:rPr>
        <w:t xml:space="preserve">). </w:t>
      </w:r>
      <w:r>
        <w:rPr>
          <w:rtl w:val="true"/>
        </w:rPr>
        <w:t>אלא מאי</w:t>
      </w:r>
      <w:r>
        <w:rPr>
          <w:rtl w:val="true"/>
        </w:rPr>
        <w:t xml:space="preserve">, </w:t>
      </w:r>
      <w:r>
        <w:rPr>
          <w:rtl w:val="true"/>
        </w:rPr>
        <w:t xml:space="preserve">עמידתו </w:t>
      </w:r>
      <w:r>
        <w:rPr>
          <w:rtl w:val="true"/>
        </w:rPr>
        <w:t>הנחרצת</w:t>
      </w:r>
      <w:r>
        <w:rPr>
          <w:rtl w:val="true"/>
        </w:rPr>
        <w:t xml:space="preserve"> של הסניגור על סעיף אישום שונה מזה שבחרה המשיבה</w:t>
      </w:r>
      <w:r>
        <w:rPr>
          <w:rtl w:val="true"/>
        </w:rPr>
        <w:t xml:space="preserve">, </w:t>
      </w:r>
      <w:r>
        <w:rPr>
          <w:rtl w:val="true"/>
        </w:rPr>
        <w:t xml:space="preserve">הביאה את </w:t>
      </w:r>
      <w:r>
        <w:rPr>
          <w:rtl w:val="true"/>
        </w:rPr>
        <w:t>בית המשפט</w:t>
      </w:r>
      <w:r>
        <w:rPr>
          <w:rtl w:val="true"/>
        </w:rPr>
        <w:t xml:space="preserve"> להכריע כי </w:t>
      </w:r>
      <w:r>
        <w:rPr>
          <w:rFonts w:ascii="Century" w:hAnsi="Century" w:cs="Miriam"/>
          <w:b/>
          <w:b/>
          <w:spacing w:val="0"/>
          <w:sz w:val="22"/>
          <w:sz w:val="22"/>
          <w:szCs w:val="24"/>
          <w:rtl w:val="true"/>
        </w:rPr>
        <w:t>תנאי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Fonts w:cs="Miriam" w:ascii="Century" w:hAnsi="Century"/>
          <w:b/>
          <w:spacing w:val="0"/>
          <w:sz w:val="22"/>
          <w:szCs w:val="24"/>
          <w:rtl w:val="true"/>
        </w:rPr>
        <w:t>'</w:t>
      </w:r>
      <w:r>
        <w:rPr>
          <w:rtl w:val="true"/>
        </w:rPr>
        <w:t xml:space="preserve">, </w:t>
      </w:r>
      <w:r>
        <w:rPr>
          <w:rtl w:val="true"/>
        </w:rPr>
        <w:t xml:space="preserve">לפיו </w:t>
      </w:r>
      <w:r>
        <w:rPr>
          <w:rtl w:val="true"/>
        </w:rPr>
        <w:t>"</w:t>
      </w:r>
      <w:r>
        <w:rPr>
          <w:rtl w:val="true"/>
        </w:rPr>
        <w:t xml:space="preserve">הסניגור </w:t>
      </w:r>
      <w:r>
        <w:rPr>
          <w:rtl w:val="true"/>
        </w:rPr>
        <w:t xml:space="preserve">[..] </w:t>
      </w:r>
      <w:r>
        <w:rPr>
          <w:rtl w:val="true"/>
        </w:rPr>
        <w:t>מצהיר כי הנאשם ביצע את מעשה העבירה</w:t>
      </w:r>
      <w:r>
        <w:rPr>
          <w:rtl w:val="true"/>
        </w:rPr>
        <w:t xml:space="preserve">", </w:t>
      </w:r>
      <w:r>
        <w:rPr>
          <w:rtl w:val="true"/>
        </w:rPr>
        <w:t>אינ</w:t>
      </w:r>
      <w:r>
        <w:rPr>
          <w:rtl w:val="true"/>
        </w:rPr>
        <w:t>נו מתקיים</w:t>
      </w:r>
      <w:r>
        <w:rPr>
          <w:rtl w:val="true"/>
        </w:rPr>
        <w:t xml:space="preserve">. </w:t>
      </w:r>
    </w:p>
    <w:p>
      <w:pPr>
        <w:pStyle w:val="Ruller41"/>
        <w:ind w:end="0"/>
        <w:jc w:val="both"/>
        <w:rPr/>
      </w:pPr>
      <w:r>
        <w:rPr>
          <w:rtl w:val="true"/>
        </w:rPr>
      </w:r>
    </w:p>
    <w:p>
      <w:pPr>
        <w:pStyle w:val="NormalWeb"/>
        <w:bidi w:val="1"/>
        <w:spacing w:lineRule="auto" w:line="360" w:before="0" w:after="0"/>
        <w:ind w:firstLine="720" w:end="0"/>
        <w:jc w:val="both"/>
        <w:rPr>
          <w:rFonts w:ascii="FrankRuehl" w:hAnsi="FrankRuehl" w:cs="FrankRuehl"/>
          <w:spacing w:val="10"/>
          <w:sz w:val="28"/>
          <w:szCs w:val="28"/>
        </w:rPr>
      </w:pPr>
      <w:r>
        <w:rPr>
          <w:rFonts w:ascii="FrankRuehl" w:hAnsi="FrankRuehl" w:cs="FrankRuehl"/>
          <w:spacing w:val="10"/>
          <w:sz w:val="28"/>
          <w:sz w:val="28"/>
          <w:szCs w:val="28"/>
          <w:rtl w:val="true"/>
        </w:rPr>
        <w:t>למען שלמות התמונה יוסבר</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תחילה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מדוע הצהרת הסניגור כלל חשובה לצורך זיכוי הנאשם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העניין יוסבר תחילה מנקודת מבטו של בית המשפט</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ולאחר מכן מנקודת המבט של ההגנה</w:t>
      </w:r>
      <w:r>
        <w:rPr>
          <w:rFonts w:cs="FrankRuehl" w:ascii="FrankRuehl" w:hAnsi="FrankRuehl"/>
          <w:spacing w:val="10"/>
          <w:sz w:val="28"/>
          <w:szCs w:val="28"/>
          <w:rtl w:val="true"/>
        </w:rPr>
        <w:t>.</w:t>
      </w:r>
    </w:p>
    <w:p>
      <w:pPr>
        <w:pStyle w:val="NormalWeb"/>
        <w:bidi w:val="1"/>
        <w:spacing w:lineRule="auto" w:line="360" w:before="0" w:after="0"/>
        <w:ind w:firstLine="720"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Web"/>
        <w:bidi w:val="1"/>
        <w:spacing w:lineRule="auto" w:line="360" w:before="0" w:after="0"/>
        <w:ind w:firstLine="720" w:end="0"/>
        <w:jc w:val="both"/>
        <w:rPr>
          <w:rFonts w:ascii="FrankRuehl" w:hAnsi="FrankRuehl" w:cs="FrankRuehl"/>
          <w:spacing w:val="10"/>
          <w:sz w:val="28"/>
          <w:szCs w:val="28"/>
        </w:rPr>
      </w:pPr>
      <w:r>
        <w:rPr>
          <w:rFonts w:ascii="FrankRuehl" w:hAnsi="FrankRuehl" w:cs="FrankRuehl"/>
          <w:spacing w:val="10"/>
          <w:sz w:val="28"/>
          <w:sz w:val="28"/>
          <w:szCs w:val="28"/>
          <w:rtl w:val="true"/>
        </w:rPr>
        <w:t>היעדר כשירות לעמוד לדין מביאה למצב בו לא ניתן לברר את אשמתו של הנאשם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לשון אחרת </w:t>
      </w:r>
      <w:r>
        <w:rPr>
          <w:rFonts w:ascii="FrankRuehl" w:hAnsi="FrankRuehl" w:cs="FrankRuehl"/>
          <w:spacing w:val="10"/>
          <w:sz w:val="28"/>
          <w:sz w:val="28"/>
          <w:szCs w:val="28"/>
          <w:rtl w:val="true"/>
        </w:rPr>
        <w:t>–</w:t>
      </w:r>
      <w:r>
        <w:rPr>
          <w:rFonts w:ascii="FrankRuehl" w:hAnsi="FrankRuehl" w:cs="FrankRuehl"/>
          <w:spacing w:val="10"/>
          <w:sz w:val="28"/>
          <w:sz w:val="28"/>
          <w:szCs w:val="28"/>
          <w:rtl w:val="true"/>
        </w:rPr>
        <w:t xml:space="preserve"> ללא משפט</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הכיצד יקבעו ממצאים עובדתיים ומשפטיים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קיום המשפט מהווה תחנה חיונית טרם יפסק הדין</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בהיעדר שלב זה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אף בית המשפט מוגבל מלקבוע קביעות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ככלל</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אי</w:t>
      </w:r>
      <w:r>
        <w:rPr>
          <w:rFonts w:cs="FrankRuehl" w:ascii="FrankRuehl" w:hAnsi="FrankRuehl"/>
          <w:spacing w:val="10"/>
          <w:sz w:val="28"/>
          <w:szCs w:val="28"/>
          <w:rtl w:val="true"/>
        </w:rPr>
        <w:t>-</w:t>
      </w:r>
      <w:r>
        <w:rPr>
          <w:rFonts w:ascii="FrankRuehl" w:hAnsi="FrankRuehl" w:cs="FrankRuehl"/>
          <w:spacing w:val="10"/>
          <w:sz w:val="28"/>
          <w:sz w:val="28"/>
          <w:szCs w:val="28"/>
          <w:rtl w:val="true"/>
        </w:rPr>
        <w:t xml:space="preserve">בירור המחלוקת העובדתית </w:t>
      </w:r>
      <w:r>
        <w:rPr>
          <w:rFonts w:cs="FrankRuehl" w:ascii="FrankRuehl" w:hAnsi="FrankRuehl"/>
          <w:spacing w:val="10"/>
          <w:sz w:val="28"/>
          <w:szCs w:val="28"/>
          <w:rtl w:val="true"/>
        </w:rPr>
        <w:t>"</w:t>
      </w:r>
      <w:r>
        <w:rPr>
          <w:rFonts w:ascii="FrankRuehl" w:hAnsi="FrankRuehl" w:cs="FrankRuehl"/>
          <w:spacing w:val="10"/>
          <w:sz w:val="28"/>
          <w:sz w:val="28"/>
          <w:szCs w:val="28"/>
          <w:rtl w:val="true"/>
        </w:rPr>
        <w:t>משתק</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את בית המשפט מלהביע עמדות כאשר הטענות לא עברו את כור ההיתוך של בירור האשמה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לא יהא זה הוגן להניח עובדות שלא הוכחו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במיוחד בהליך הפלילי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כאשר הנטל מוטל על התובע להוכיח את אשמת הנאשם מעבר לכל ספק סביר</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במקרה זה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הצהרת הסניגור כי הנאשם ביצע את מעשה העבירה נועדה </w:t>
      </w:r>
      <w:r>
        <w:rPr>
          <w:rFonts w:cs="FrankRuehl" w:ascii="FrankRuehl" w:hAnsi="FrankRuehl"/>
          <w:spacing w:val="10"/>
          <w:sz w:val="28"/>
          <w:szCs w:val="28"/>
          <w:rtl w:val="true"/>
        </w:rPr>
        <w:t>"</w:t>
      </w:r>
      <w:r>
        <w:rPr>
          <w:rFonts w:ascii="FrankRuehl" w:hAnsi="FrankRuehl" w:cs="FrankRuehl"/>
          <w:spacing w:val="10"/>
          <w:sz w:val="28"/>
          <w:sz w:val="28"/>
          <w:szCs w:val="28"/>
          <w:rtl w:val="true"/>
        </w:rPr>
        <w:t>לרפא</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את היעדר המעורבות של הנאשם הבלתי כשיר בהליך</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בכך שהסניגור מצהיר</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או מודה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כי הנאשם ביצע את המעשה בו מואשם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בית המשפט רשאי לקבוע עובדות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ועל בסיס זה להמשיך ולקבוע כי הנאשם זכאי מכל אשמה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הצהרת הסניגור כי הנאשם ביצע את המעשה יוצרת הסכמה בין הצדדים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בהיעדר הסכמה כזו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נותרה מחלוקת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כתוצאה מכך</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מוגבלת יכולתו של בית המשפט לקבוע קביעה פוזיטיבית ביחס לנאשם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מבלי לקיים בירור עובדתי ומשפטי</w:t>
      </w:r>
      <w:r>
        <w:rPr>
          <w:rFonts w:cs="FrankRuehl" w:ascii="FrankRuehl" w:hAnsi="FrankRuehl"/>
          <w:spacing w:val="10"/>
          <w:sz w:val="28"/>
          <w:szCs w:val="28"/>
          <w:rtl w:val="true"/>
        </w:rPr>
        <w:t xml:space="preserve">. </w:t>
      </w:r>
    </w:p>
    <w:p>
      <w:pPr>
        <w:pStyle w:val="NormalWeb"/>
        <w:bidi w:val="1"/>
        <w:spacing w:lineRule="auto" w:line="360" w:before="0" w:after="0"/>
        <w:ind w:firstLine="720"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Web"/>
        <w:bidi w:val="1"/>
        <w:spacing w:lineRule="auto" w:line="360" w:before="0" w:after="0"/>
        <w:ind w:firstLine="720" w:end="0"/>
        <w:jc w:val="both"/>
        <w:rPr>
          <w:rFonts w:ascii="FrankRuehl" w:hAnsi="FrankRuehl" w:cs="FrankRuehl"/>
          <w:spacing w:val="10"/>
          <w:sz w:val="28"/>
          <w:szCs w:val="28"/>
        </w:rPr>
      </w:pPr>
      <w:r>
        <w:rPr>
          <w:rFonts w:ascii="FrankRuehl" w:hAnsi="FrankRuehl" w:cs="FrankRuehl"/>
          <w:spacing w:val="10"/>
          <w:sz w:val="28"/>
          <w:sz w:val="28"/>
          <w:szCs w:val="28"/>
          <w:rtl w:val="true"/>
        </w:rPr>
        <w:t>וכעת לנקודת מבטה של ההגנה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הסניגור רשאי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ולעיתים חייב</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שלא להסכים לעובדות האישום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מצב בו לא ניתן לנהל משפט אין פרושו כי יש לקבל כל עדות לכאורה של עד תביעה כמחייבת</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טלו לדוגמה מקרה בו נאשם מזוהה על ידי עד כמבצע חבלה בכוונה מחמירה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לפי </w:t>
      </w:r>
      <w:hyperlink r:id="rId174">
        <w:r>
          <w:rPr>
            <w:rStyle w:val="Hyperlink"/>
            <w:rFonts w:ascii="FrankRuehl" w:hAnsi="FrankRuehl" w:cs="FrankRuehl"/>
            <w:spacing w:val="10"/>
            <w:sz w:val="28"/>
            <w:sz w:val="28"/>
            <w:szCs w:val="28"/>
            <w:rtl w:val="true"/>
          </w:rPr>
          <w:t>סעיף</w:t>
        </w:r>
        <w:r>
          <w:rPr>
            <w:rStyle w:val="Hyperlink"/>
            <w:rFonts w:ascii="FrankRuehl" w:hAnsi="FrankRuehl" w:cs="FrankRuehl"/>
            <w:spacing w:val="10"/>
            <w:sz w:val="28"/>
            <w:sz w:val="28"/>
            <w:szCs w:val="28"/>
            <w:rtl w:val="true"/>
          </w:rPr>
          <w:t xml:space="preserve"> </w:t>
        </w:r>
        <w:r>
          <w:rPr>
            <w:rStyle w:val="Hyperlink"/>
            <w:rFonts w:cs="FrankRuehl" w:ascii="FrankRuehl" w:hAnsi="FrankRuehl"/>
            <w:spacing w:val="10"/>
            <w:sz w:val="28"/>
            <w:szCs w:val="28"/>
          </w:rPr>
          <w:t>329</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w:t>
      </w:r>
      <w:hyperlink r:id="rId175">
        <w:r>
          <w:rPr>
            <w:rStyle w:val="Hyperlink"/>
            <w:rFonts w:ascii="FrankRuehl" w:hAnsi="FrankRuehl" w:cs="FrankRuehl"/>
            <w:color w:val="0000FF"/>
            <w:spacing w:val="10"/>
            <w:sz w:val="28"/>
            <w:sz w:val="28"/>
            <w:szCs w:val="28"/>
            <w:u w:val="single"/>
            <w:rtl w:val="true"/>
          </w:rPr>
          <w:t>חוק העונשין</w:t>
        </w:r>
      </w:hyperlink>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כתב האישום הוגש נגד נאשם שנמצא בלתי כשיר לעמוד לדין ולא אחראי למעשיו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הסניגור מסכים כי המעשה בוצע</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וכי יש להרשיע את העושה בעבירה זו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אלא</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להשקפתו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יש ספק של ממש בדבר ראיית הזיהוי נגד מרשו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גם אם היא עוברת את המשוכה של ראייה לכאורה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בהתאם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הוא חולק על כך שמרשו הוא שביצע את העבירה מושא האישום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במצב כזה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אפשר שהסניגור יעדיף שלא להודות בשם הנאשם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גם אם התוצאה תהא שההליכים יסתיימו בהפסקת הליכים ולא באופן של זיכוי</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הסניגור רשאי להדגיש כי היעדר אחריות פלילית במועד ביצוע העבירה איננו מחייב את המסקנה כי הנאשם בכתב האישום הוא מבצע מעשה העבירה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מבלי להביע עמדה או לקבוע כללים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עמדה כזו היא בחירה מקצועית אפשרית של ההגנה</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דהיינו</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ייתכנו נימוקים טובים ושונים מדוע הסניגור אינו מוכן להסכים לעובדות האישום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ואולם</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בהיעדר משפט</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התוצאה תהא הפסקת הליכים ולא זיכוי</w:t>
      </w:r>
      <w:r>
        <w:rPr>
          <w:rFonts w:cs="FrankRuehl" w:ascii="FrankRuehl" w:hAnsi="FrankRuehl"/>
          <w:spacing w:val="10"/>
          <w:sz w:val="28"/>
          <w:szCs w:val="28"/>
          <w:rtl w:val="true"/>
        </w:rPr>
        <w:t xml:space="preserve">. </w:t>
      </w:r>
    </w:p>
    <w:p>
      <w:pPr>
        <w:pStyle w:val="NormalWeb"/>
        <w:bidi w:val="1"/>
        <w:spacing w:lineRule="auto" w:line="360" w:before="0" w:after="0"/>
        <w:ind w:firstLine="720"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NormalWeb"/>
        <w:bidi w:val="1"/>
        <w:spacing w:lineRule="auto" w:line="360" w:before="0" w:after="0"/>
        <w:ind w:firstLine="720" w:end="0"/>
        <w:jc w:val="both"/>
        <w:rPr>
          <w:rFonts w:ascii="FrankRuehl" w:hAnsi="FrankRuehl" w:cs="FrankRuehl"/>
          <w:spacing w:val="10"/>
          <w:sz w:val="28"/>
          <w:szCs w:val="28"/>
        </w:rPr>
      </w:pPr>
      <w:r>
        <w:rPr>
          <w:rFonts w:ascii="FrankRuehl" w:hAnsi="FrankRuehl" w:cs="FrankRuehl"/>
          <w:spacing w:val="10"/>
          <w:sz w:val="28"/>
          <w:sz w:val="28"/>
          <w:szCs w:val="28"/>
          <w:rtl w:val="true"/>
        </w:rPr>
        <w:t>נקודות המבט שהוצעו מבססות את החשיבות של תנאי ב</w:t>
      </w:r>
      <w:r>
        <w:rPr>
          <w:rFonts w:cs="FrankRuehl" w:ascii="FrankRuehl" w:hAnsi="FrankRuehl"/>
          <w:spacing w:val="10"/>
          <w:sz w:val="28"/>
          <w:szCs w:val="28"/>
          <w:rtl w:val="true"/>
        </w:rPr>
        <w:t xml:space="preserve">' </w:t>
      </w:r>
      <w:r>
        <w:rPr>
          <w:rFonts w:ascii="FrankRuehl" w:hAnsi="FrankRuehl" w:cs="FrankRuehl"/>
          <w:spacing w:val="10"/>
          <w:sz w:val="28"/>
          <w:sz w:val="28"/>
          <w:szCs w:val="28"/>
          <w:rtl w:val="true"/>
        </w:rPr>
        <w:t xml:space="preserve">להלכת </w:t>
      </w:r>
      <w:r>
        <w:rPr>
          <w:rFonts w:ascii="Century" w:hAnsi="Century" w:cs="Miriam"/>
          <w:b/>
          <w:b/>
          <w:sz w:val="22"/>
          <w:sz w:val="22"/>
          <w:rtl w:val="true"/>
        </w:rPr>
        <w:t>אשקר</w:t>
      </w:r>
      <w:r>
        <w:rPr>
          <w:rFonts w:ascii="FrankRuehl" w:hAnsi="FrankRuehl" w:cs="FrankRuehl"/>
          <w:spacing w:val="10"/>
          <w:sz w:val="28"/>
          <w:sz w:val="28"/>
          <w:szCs w:val="28"/>
          <w:rtl w:val="true"/>
        </w:rPr>
        <w:t xml:space="preserve"> לתוצאת הזיכוי</w:t>
      </w:r>
      <w:r>
        <w:rPr>
          <w:rFonts w:cs="FrankRuehl" w:ascii="FrankRuehl" w:hAnsi="FrankRuehl"/>
          <w:spacing w:val="10"/>
          <w:sz w:val="28"/>
          <w:szCs w:val="28"/>
          <w:rtl w:val="true"/>
        </w:rPr>
        <w:t xml:space="preserve">. </w:t>
      </w:r>
    </w:p>
    <w:p>
      <w:pPr>
        <w:pStyle w:val="NormalWeb"/>
        <w:bidi w:val="1"/>
        <w:spacing w:lineRule="auto" w:line="360" w:before="0" w:after="0"/>
        <w:ind w:firstLine="720" w:end="0"/>
        <w:jc w:val="both"/>
        <w:rPr>
          <w:rFonts w:ascii="FrankRuehl" w:hAnsi="FrankRuehl" w:cs="FrankRuehl"/>
          <w:spacing w:val="10"/>
          <w:sz w:val="28"/>
          <w:szCs w:val="28"/>
        </w:rPr>
      </w:pPr>
      <w:r>
        <w:rPr>
          <w:rFonts w:cs="FrankRuehl" w:ascii="FrankRuehl" w:hAnsi="FrankRuehl"/>
          <w:spacing w:val="10"/>
          <w:sz w:val="28"/>
          <w:szCs w:val="28"/>
          <w:rtl w:val="true"/>
        </w:rPr>
      </w:r>
    </w:p>
    <w:p>
      <w:pPr>
        <w:pStyle w:val="Ruller42"/>
        <w:numPr>
          <w:ilvl w:val="0"/>
          <w:numId w:val="0"/>
        </w:numPr>
        <w:ind w:hanging="0" w:start="0" w:end="0"/>
        <w:jc w:val="both"/>
        <w:rPr/>
      </w:pPr>
      <w:r>
        <w:rPr>
          <w:rtl w:val="true"/>
        </w:rPr>
        <w:tab/>
      </w:r>
      <w:r>
        <w:rPr>
          <w:rtl w:val="true"/>
        </w:rPr>
        <w:t xml:space="preserve">הלכת </w:t>
      </w:r>
      <w:r>
        <w:rPr>
          <w:rFonts w:ascii="Century" w:hAnsi="Century" w:cs="Miriam"/>
          <w:b/>
          <w:b/>
          <w:spacing w:val="0"/>
          <w:sz w:val="22"/>
          <w:sz w:val="22"/>
          <w:szCs w:val="24"/>
          <w:rtl w:val="true"/>
        </w:rPr>
        <w:t>אשקר</w:t>
      </w:r>
      <w:r>
        <w:rPr>
          <w:rtl w:val="true"/>
        </w:rPr>
        <w:t xml:space="preserve">, </w:t>
      </w:r>
      <w:r>
        <w:rPr>
          <w:rtl w:val="true"/>
        </w:rPr>
        <w:t>במישור הכללי</w:t>
      </w:r>
      <w:r>
        <w:rPr>
          <w:rtl w:val="true"/>
        </w:rPr>
        <w:t xml:space="preserve">, </w:t>
      </w:r>
      <w:r>
        <w:rPr>
          <w:rtl w:val="true"/>
        </w:rPr>
        <w:t>מקובלת עלי</w:t>
      </w:r>
      <w:r>
        <w:rPr>
          <w:rtl w:val="true"/>
        </w:rPr>
        <w:t xml:space="preserve">. </w:t>
      </w:r>
      <w:r>
        <w:rPr>
          <w:rtl w:val="true"/>
        </w:rPr>
        <w:t>להשקפתי</w:t>
      </w:r>
      <w:r>
        <w:rPr>
          <w:rtl w:val="true"/>
        </w:rPr>
        <w:t xml:space="preserve">, </w:t>
      </w:r>
      <w:r>
        <w:rPr>
          <w:rtl w:val="true"/>
        </w:rPr>
        <w:t>קביעת בית המשפט המחוזי</w:t>
      </w:r>
      <w:r>
        <w:rPr>
          <w:rtl w:val="true"/>
        </w:rPr>
        <w:t xml:space="preserve"> כי הלכת </w:t>
      </w:r>
      <w:r>
        <w:rPr>
          <w:rFonts w:ascii="Miriam" w:hAnsi="Miriam" w:cs="Miriam"/>
          <w:sz w:val="22"/>
          <w:sz w:val="22"/>
          <w:szCs w:val="24"/>
          <w:rtl w:val="true"/>
        </w:rPr>
        <w:t>אשקר</w:t>
      </w:r>
      <w:r>
        <w:rPr>
          <w:rtl w:val="true"/>
        </w:rPr>
        <w:t xml:space="preserve"> </w:t>
      </w:r>
      <w:r>
        <w:rPr>
          <w:rtl w:val="true"/>
        </w:rPr>
        <w:t>מ</w:t>
      </w:r>
      <w:r>
        <w:rPr>
          <w:rtl w:val="true"/>
        </w:rPr>
        <w:t>הווה חריג צר ודווקני</w:t>
      </w:r>
      <w:r>
        <w:rPr>
          <w:rtl w:val="true"/>
        </w:rPr>
        <w:t xml:space="preserve"> </w:t>
      </w:r>
      <w:r>
        <w:rPr>
          <w:rtl w:val="true"/>
        </w:rPr>
        <w:t xml:space="preserve">עומדת בקנה אחד עם הרציונל </w:t>
      </w:r>
      <w:r>
        <w:rPr>
          <w:rtl w:val="true"/>
        </w:rPr>
        <w:t>המצמצם שבבסיס פסק הדין</w:t>
      </w:r>
      <w:r>
        <w:rPr>
          <w:rtl w:val="true"/>
        </w:rPr>
        <w:t>.</w:t>
      </w:r>
      <w:r>
        <w:rPr>
          <w:rtl w:val="true"/>
        </w:rPr>
        <w:t xml:space="preserve"> </w:t>
      </w:r>
      <w:r>
        <w:rPr>
          <w:rtl w:val="true"/>
        </w:rPr>
        <w:t>ודוקו</w:t>
      </w:r>
      <w:r>
        <w:rPr>
          <w:rtl w:val="true"/>
        </w:rPr>
        <w:t>,</w:t>
      </w:r>
      <w:r>
        <w:rPr>
          <w:rtl w:val="true"/>
        </w:rPr>
        <w:t xml:space="preserve"> </w:t>
      </w:r>
      <w:r>
        <w:rPr>
          <w:rtl w:val="true"/>
        </w:rPr>
        <w:t xml:space="preserve">בהכרעתו </w:t>
      </w:r>
      <w:r>
        <w:rPr>
          <w:rtl w:val="true"/>
        </w:rPr>
        <w:t>הבהיר הש</w:t>
      </w:r>
      <w:r>
        <w:rPr>
          <w:rtl w:val="true"/>
        </w:rPr>
        <w:t>ופט</w:t>
      </w:r>
      <w:r>
        <w:rPr>
          <w:rtl w:val="true"/>
        </w:rPr>
        <w:t xml:space="preserve"> </w:t>
      </w:r>
      <w:r>
        <w:rPr>
          <w:rFonts w:ascii="Century" w:hAnsi="Century" w:cs="Century"/>
          <w:sz w:val="22"/>
          <w:sz w:val="22"/>
          <w:rtl w:val="true"/>
        </w:rPr>
        <w:t>עמית</w:t>
      </w:r>
      <w:r>
        <w:rPr>
          <w:rtl w:val="true"/>
        </w:rPr>
        <w:t xml:space="preserve"> כי הכלל המשפטי אשר לחוסר מסוגלות לעמוד לדין </w:t>
      </w:r>
      <w:r>
        <w:rPr>
          <w:rtl w:val="true"/>
        </w:rPr>
        <w:t xml:space="preserve">היה ונותר </w:t>
      </w:r>
      <w:r>
        <w:rPr>
          <w:rtl w:val="true"/>
        </w:rPr>
        <w:t>– הפסקת ההליכים כנגד הנאשם</w:t>
      </w:r>
      <w:r>
        <w:rPr>
          <w:rtl w:val="true"/>
        </w:rPr>
        <w:t xml:space="preserve">. </w:t>
      </w:r>
      <w:r>
        <w:rPr>
          <w:rtl w:val="true"/>
        </w:rPr>
        <w:t>כפי שציין</w:t>
      </w:r>
      <w:r>
        <w:rPr>
          <w:rtl w:val="true"/>
        </w:rPr>
        <w:t xml:space="preserve">, </w:t>
      </w:r>
      <w:r>
        <w:rPr>
          <w:rtl w:val="true"/>
        </w:rPr>
        <w:t>קיימים שני חריגים לכלל זה</w:t>
      </w:r>
      <w:r>
        <w:rPr>
          <w:rtl w:val="true"/>
        </w:rPr>
        <w:t xml:space="preserve">. </w:t>
      </w:r>
      <w:r>
        <w:rPr>
          <w:rtl w:val="true"/>
        </w:rPr>
        <w:t>הראשון</w:t>
      </w:r>
      <w:r>
        <w:rPr>
          <w:rtl w:val="true"/>
        </w:rPr>
        <w:t xml:space="preserve">, </w:t>
      </w:r>
      <w:r>
        <w:rPr>
          <w:rtl w:val="true"/>
        </w:rPr>
        <w:t>אשר איננו רלוונטי בענייננו</w:t>
      </w:r>
      <w:r>
        <w:rPr>
          <w:rtl w:val="true"/>
        </w:rPr>
        <w:t xml:space="preserve"> ועל כן יוצג כעת לראשונה</w:t>
      </w:r>
      <w:r>
        <w:rPr>
          <w:rtl w:val="true"/>
        </w:rPr>
        <w:t xml:space="preserve">, </w:t>
      </w:r>
      <w:r>
        <w:rPr>
          <w:rtl w:val="true"/>
        </w:rPr>
        <w:t xml:space="preserve">נקבע בהלכת </w:t>
      </w:r>
      <w:r>
        <w:rPr>
          <w:rFonts w:ascii="Miriam" w:hAnsi="Miriam" w:cs="Miriam"/>
          <w:sz w:val="22"/>
          <w:sz w:val="22"/>
          <w:szCs w:val="24"/>
          <w:rtl w:val="true"/>
        </w:rPr>
        <w:t xml:space="preserve">פלוני </w:t>
      </w:r>
      <w:r>
        <w:rPr>
          <w:rFonts w:cs="Miriam" w:ascii="Miriam" w:hAnsi="Miriam"/>
          <w:sz w:val="22"/>
          <w:szCs w:val="24"/>
        </w:rPr>
        <w:t>2012</w:t>
      </w:r>
      <w:r>
        <w:rPr>
          <w:rtl w:val="true"/>
        </w:rPr>
        <w:t xml:space="preserve">. </w:t>
      </w:r>
      <w:r>
        <w:rPr>
          <w:rtl w:val="true"/>
        </w:rPr>
        <w:t>לפי</w:t>
      </w:r>
      <w:r>
        <w:rPr>
          <w:rtl w:val="true"/>
        </w:rPr>
        <w:t xml:space="preserve"> חריג זה</w:t>
      </w:r>
      <w:r>
        <w:rPr>
          <w:rtl w:val="true"/>
        </w:rPr>
        <w:t>,</w:t>
      </w:r>
      <w:r>
        <w:rPr>
          <w:rtl w:val="true"/>
        </w:rPr>
        <w:t xml:space="preserve"> </w:t>
      </w:r>
      <w:r>
        <w:rPr>
          <w:rtl w:val="true"/>
        </w:rPr>
        <w:t xml:space="preserve">ניתן לזכות נאשם מקום בו </w:t>
      </w:r>
      <w:r>
        <w:rPr>
          <w:rtl w:val="true"/>
        </w:rPr>
        <w:t>"</w:t>
      </w:r>
      <w:r>
        <w:rPr>
          <w:rtl w:val="true"/>
        </w:rPr>
        <w:t>הדיון המשפטי הגיע לקיצו וכל חומר הראיות כבר הונח בפני בית המשפט</w:t>
      </w:r>
      <w:r>
        <w:rPr>
          <w:rtl w:val="true"/>
        </w:rPr>
        <w:t xml:space="preserve">, </w:t>
      </w:r>
      <w:r>
        <w:rPr>
          <w:rtl w:val="true"/>
        </w:rPr>
        <w:t xml:space="preserve">אך </w:t>
      </w:r>
      <w:r>
        <w:rPr>
          <w:rtl w:val="true"/>
        </w:rPr>
        <w:t>'</w:t>
      </w:r>
      <w:r>
        <w:rPr>
          <w:rtl w:val="true"/>
        </w:rPr>
        <w:t>בדקה ה</w:t>
      </w:r>
      <w:r>
        <w:rPr>
          <w:rtl w:val="true"/>
        </w:rPr>
        <w:t>-</w:t>
      </w:r>
      <w:r>
        <w:rPr/>
        <w:t>90</w:t>
      </w:r>
      <w:r>
        <w:rPr>
          <w:rtl w:val="true"/>
        </w:rPr>
        <w:t xml:space="preserve">' </w:t>
      </w:r>
      <w:r>
        <w:rPr>
          <w:rtl w:val="true"/>
        </w:rPr>
        <w:t>לפני שלב הכרעת הדין</w:t>
      </w:r>
      <w:r>
        <w:rPr>
          <w:rtl w:val="true"/>
        </w:rPr>
        <w:t xml:space="preserve">, </w:t>
      </w:r>
      <w:r>
        <w:rPr>
          <w:rtl w:val="true"/>
        </w:rPr>
        <w:t>הנאשם נמצא לא מסוגל לעמוד לדין</w:t>
      </w:r>
      <w:r>
        <w:rPr>
          <w:rtl w:val="true"/>
        </w:rPr>
        <w:t>"</w:t>
      </w:r>
      <w:r>
        <w:rPr>
          <w:rtl w:val="true"/>
        </w:rPr>
        <w:t xml:space="preserve"> (</w:t>
      </w:r>
      <w:r>
        <w:rPr>
          <w:rtl w:val="true"/>
        </w:rPr>
        <w:t>שם</w:t>
      </w:r>
      <w:r>
        <w:rPr>
          <w:rtl w:val="true"/>
        </w:rPr>
        <w:t xml:space="preserve">, </w:t>
      </w:r>
      <w:r>
        <w:rPr>
          <w:rtl w:val="true"/>
        </w:rPr>
        <w:t>פס</w:t>
      </w:r>
      <w:r>
        <w:rPr>
          <w:rtl w:val="true"/>
        </w:rPr>
        <w:t xml:space="preserve">' </w:t>
      </w:r>
      <w:r>
        <w:rPr/>
        <w:t>15</w:t>
      </w:r>
      <w:r>
        <w:rPr>
          <w:rtl w:val="true"/>
        </w:rPr>
        <w:t>)</w:t>
      </w:r>
      <w:r>
        <w:rPr>
          <w:rtl w:val="true"/>
        </w:rPr>
        <w:t xml:space="preserve">. </w:t>
      </w:r>
      <w:r>
        <w:rPr>
          <w:rtl w:val="true"/>
        </w:rPr>
        <w:t>השני</w:t>
      </w:r>
      <w:r>
        <w:rPr>
          <w:rtl w:val="true"/>
        </w:rPr>
        <w:t xml:space="preserve">, </w:t>
      </w:r>
      <w:r>
        <w:rPr>
          <w:rtl w:val="true"/>
        </w:rPr>
        <w:t>הרלוונטי לענייננו</w:t>
      </w:r>
      <w:r>
        <w:rPr>
          <w:rtl w:val="true"/>
        </w:rPr>
        <w:t xml:space="preserve">, </w:t>
      </w:r>
      <w:r>
        <w:rPr>
          <w:rtl w:val="true"/>
        </w:rPr>
        <w:t xml:space="preserve">נקבע בהלכת </w:t>
      </w:r>
      <w:r>
        <w:rPr>
          <w:rFonts w:ascii="Miriam" w:hAnsi="Miriam" w:cs="Miriam"/>
          <w:sz w:val="22"/>
          <w:sz w:val="22"/>
          <w:szCs w:val="24"/>
          <w:rtl w:val="true"/>
        </w:rPr>
        <w:t>אשקר</w:t>
      </w:r>
      <w:r>
        <w:rPr>
          <w:rtl w:val="true"/>
        </w:rPr>
        <w:t xml:space="preserve"> </w:t>
      </w:r>
      <w:r>
        <w:rPr>
          <w:rtl w:val="true"/>
        </w:rPr>
        <w:t>(</w:t>
      </w:r>
      <w:r>
        <w:rPr>
          <w:rtl w:val="true"/>
        </w:rPr>
        <w:t>לעיל</w:t>
      </w:r>
      <w:r>
        <w:rPr>
          <w:rtl w:val="true"/>
        </w:rPr>
        <w:t xml:space="preserve">). </w:t>
      </w:r>
      <w:r>
        <w:rPr>
          <w:rtl w:val="true"/>
        </w:rPr>
        <w:t>ואכן</w:t>
      </w:r>
      <w:r>
        <w:rPr>
          <w:rtl w:val="true"/>
        </w:rPr>
        <w:t>,</w:t>
      </w:r>
      <w:r>
        <w:rPr>
          <w:rtl w:val="true"/>
        </w:rPr>
        <w:t xml:space="preserve"> </w:t>
      </w:r>
      <w:r>
        <w:rPr>
          <w:rtl w:val="true"/>
        </w:rPr>
        <w:t xml:space="preserve">חריג </w:t>
      </w:r>
      <w:r>
        <w:rPr>
          <w:rFonts w:ascii="Miriam" w:hAnsi="Miriam" w:cs="Miriam"/>
          <w:sz w:val="22"/>
          <w:sz w:val="22"/>
          <w:szCs w:val="24"/>
          <w:rtl w:val="true"/>
        </w:rPr>
        <w:t>אשקר</w:t>
      </w:r>
      <w:r>
        <w:rPr>
          <w:rtl w:val="true"/>
        </w:rPr>
        <w:t xml:space="preserve"> </w:t>
      </w:r>
      <w:r>
        <w:rPr>
          <w:rtl w:val="true"/>
        </w:rPr>
        <w:t xml:space="preserve">מעניק תוקף </w:t>
      </w:r>
      <w:r>
        <w:rPr>
          <w:rFonts w:ascii="FrankRuehl" w:hAnsi="FrankRuehl" w:cs="FrankRuehl"/>
          <w:sz w:val="28"/>
          <w:sz w:val="28"/>
          <w:rtl w:val="true"/>
        </w:rPr>
        <w:t>לייחוּד</w:t>
      </w:r>
      <w:r>
        <w:rPr>
          <w:rtl w:val="true"/>
        </w:rPr>
        <w:t xml:space="preserve"> ש</w:t>
      </w:r>
      <w:r>
        <w:rPr>
          <w:rtl w:val="true"/>
        </w:rPr>
        <w:t xml:space="preserve">ל המקרה </w:t>
      </w:r>
      <w:r>
        <w:rPr>
          <w:rtl w:val="true"/>
        </w:rPr>
        <w:t xml:space="preserve">בו </w:t>
      </w:r>
      <w:r>
        <w:rPr>
          <w:rtl w:val="true"/>
        </w:rPr>
        <w:t>נאשם בלתי</w:t>
      </w:r>
      <w:r>
        <w:rPr>
          <w:rtl w:val="true"/>
        </w:rPr>
        <w:t xml:space="preserve"> </w:t>
      </w:r>
      <w:r>
        <w:rPr>
          <w:rtl w:val="true"/>
        </w:rPr>
        <w:t xml:space="preserve">כשיר </w:t>
      </w:r>
      <w:r>
        <w:rPr>
          <w:rtl w:val="true"/>
        </w:rPr>
        <w:t>יקבל פטור מאחריות פלילית</w:t>
      </w:r>
      <w:r>
        <w:rPr>
          <w:rtl w:val="true"/>
        </w:rPr>
        <w:t xml:space="preserve"> </w:t>
      </w:r>
      <w:r>
        <w:rPr>
          <w:rFonts w:ascii="Miriam" w:hAnsi="Miriam" w:cs="Miriam"/>
          <w:sz w:val="22"/>
          <w:sz w:val="22"/>
          <w:szCs w:val="24"/>
          <w:rtl w:val="true"/>
        </w:rPr>
        <w:t>אפילו</w:t>
      </w:r>
      <w:r>
        <w:rPr>
          <w:rtl w:val="true"/>
        </w:rPr>
        <w:t xml:space="preserve"> </w:t>
      </w:r>
      <w:r>
        <w:rPr>
          <w:rFonts w:ascii="Miriam" w:hAnsi="Miriam" w:cs="Miriam"/>
          <w:sz w:val="22"/>
          <w:sz w:val="22"/>
          <w:szCs w:val="24"/>
          <w:rtl w:val="true"/>
        </w:rPr>
        <w:t>מבלי לקיים משפט</w:t>
      </w:r>
      <w:r>
        <w:rPr>
          <w:rtl w:val="true"/>
        </w:rPr>
        <w:t xml:space="preserve">. </w:t>
      </w:r>
      <w:r>
        <w:rPr>
          <w:rtl w:val="true"/>
        </w:rPr>
        <w:t>החריג</w:t>
      </w:r>
      <w:r>
        <w:rPr>
          <w:rtl w:val="true"/>
        </w:rPr>
        <w:t xml:space="preserve"> </w:t>
      </w:r>
      <w:r>
        <w:rPr>
          <w:rtl w:val="true"/>
        </w:rPr>
        <w:t>נועד</w:t>
      </w:r>
      <w:r>
        <w:rPr>
          <w:rtl w:val="true"/>
        </w:rPr>
        <w:t xml:space="preserve"> למצב דברים </w:t>
      </w:r>
      <w:r>
        <w:rPr>
          <w:rtl w:val="true"/>
        </w:rPr>
        <w:t>מסוים מאוד</w:t>
      </w:r>
      <w:r>
        <w:rPr>
          <w:rtl w:val="true"/>
        </w:rPr>
        <w:t>,</w:t>
      </w:r>
      <w:r>
        <w:rPr>
          <w:rtl w:val="true"/>
        </w:rPr>
        <w:t xml:space="preserve"> </w:t>
      </w:r>
      <w:r>
        <w:rPr>
          <w:rtl w:val="true"/>
        </w:rPr>
        <w:t>ב</w:t>
      </w:r>
      <w:r>
        <w:rPr>
          <w:rtl w:val="true"/>
        </w:rPr>
        <w:t xml:space="preserve">מסגרתו </w:t>
      </w:r>
      <w:r>
        <w:rPr>
          <w:rtl w:val="true"/>
        </w:rPr>
        <w:t>ישנה הסכמה בין המשולש שהוא – התביעה</w:t>
      </w:r>
      <w:r>
        <w:rPr>
          <w:rtl w:val="true"/>
        </w:rPr>
        <w:t xml:space="preserve">, </w:t>
      </w:r>
      <w:r>
        <w:rPr>
          <w:rtl w:val="true"/>
        </w:rPr>
        <w:t>ההגנה ובית המשפט – אשר לתמונה המצטיירת מן העובדות</w:t>
      </w:r>
      <w:r>
        <w:rPr>
          <w:rtl w:val="true"/>
        </w:rPr>
        <w:t>.</w:t>
      </w:r>
      <w:r>
        <w:rPr>
          <w:rtl w:val="true"/>
        </w:rPr>
        <w:t xml:space="preserve"> </w:t>
      </w:r>
      <w:r>
        <w:rPr>
          <w:rtl w:val="true"/>
        </w:rPr>
        <w:t>במובן זה</w:t>
      </w:r>
      <w:r>
        <w:rPr>
          <w:rtl w:val="true"/>
        </w:rPr>
        <w:t xml:space="preserve">, </w:t>
      </w:r>
      <w:r>
        <w:rPr>
          <w:rtl w:val="true"/>
        </w:rPr>
        <w:t xml:space="preserve">אין צורך לקיים משפט כי העובדות המכריעות </w:t>
      </w:r>
      <w:r>
        <w:rPr>
          <w:rtl w:val="true"/>
        </w:rPr>
        <w:t>–</w:t>
      </w:r>
      <w:r>
        <w:rPr>
          <w:rtl w:val="true"/>
        </w:rPr>
        <w:t xml:space="preserve"> מצבו הנפשי של העושה והמצב העובדתי של המעשה </w:t>
      </w:r>
      <w:r>
        <w:rPr>
          <w:rtl w:val="true"/>
        </w:rPr>
        <w:t>–</w:t>
      </w:r>
      <w:r>
        <w:rPr>
          <w:rtl w:val="true"/>
        </w:rPr>
        <w:t xml:space="preserve"> ברורות ומוסכמות</w:t>
      </w:r>
      <w:r>
        <w:rPr>
          <w:rtl w:val="true"/>
        </w:rPr>
        <w:t xml:space="preserve">. </w:t>
      </w:r>
      <w:r>
        <w:rPr>
          <w:rtl w:val="true"/>
        </w:rPr>
        <w:t>או אז</w:t>
      </w:r>
      <w:r>
        <w:rPr>
          <w:rtl w:val="true"/>
        </w:rPr>
        <w:t xml:space="preserve">, </w:t>
      </w:r>
      <w:r>
        <w:rPr>
          <w:rtl w:val="true"/>
        </w:rPr>
        <w:t>אין עוד טעם ממשי להימנע מזיכוי הנאשם</w:t>
      </w:r>
      <w:r>
        <w:rPr>
          <w:rtl w:val="true"/>
        </w:rPr>
        <w:t xml:space="preserve">. </w:t>
      </w:r>
      <w:r>
        <w:rPr>
          <w:rtl w:val="true"/>
        </w:rPr>
        <w:t>לאמור</w:t>
      </w:r>
      <w:r>
        <w:rPr>
          <w:rtl w:val="true"/>
        </w:rPr>
        <w:t>:</w:t>
      </w:r>
      <w:r>
        <w:rPr>
          <w:rFonts w:cs="Arial" w:ascii="Arial" w:hAnsi="Arial"/>
          <w:sz w:val="22"/>
          <w:szCs w:val="22"/>
          <w:rtl w:val="true"/>
        </w:rPr>
        <w:t xml:space="preserve"> </w:t>
      </w:r>
      <w:r>
        <w:rPr>
          <w:rtl w:val="true"/>
        </w:rPr>
        <w:t xml:space="preserve">הרציונל בבסיס הלכת </w:t>
      </w:r>
      <w:r>
        <w:rPr>
          <w:rFonts w:ascii="Miriam" w:hAnsi="Miriam" w:cs="Miriam"/>
          <w:sz w:val="22"/>
          <w:sz w:val="22"/>
          <w:szCs w:val="24"/>
          <w:rtl w:val="true"/>
        </w:rPr>
        <w:t>אשקר</w:t>
      </w:r>
      <w:r>
        <w:rPr>
          <w:rtl w:val="true"/>
        </w:rPr>
        <w:t xml:space="preserve"> הינו מצמצם</w:t>
      </w:r>
      <w:r>
        <w:rPr>
          <w:rtl w:val="true"/>
        </w:rPr>
        <w:t xml:space="preserve">, </w:t>
      </w:r>
      <w:r>
        <w:rPr>
          <w:rtl w:val="true"/>
        </w:rPr>
        <w:t>ולא מרחיב</w:t>
      </w:r>
      <w:r>
        <w:rPr>
          <w:rtl w:val="true"/>
        </w:rPr>
        <w:t>.</w:t>
      </w:r>
    </w:p>
    <w:p>
      <w:pPr>
        <w:pStyle w:val="Ruller41"/>
        <w:ind w:end="0"/>
        <w:jc w:val="both"/>
        <w:rPr/>
      </w:pPr>
      <w:r>
        <w:rPr>
          <w:rtl w:val="true"/>
        </w:rPr>
      </w:r>
    </w:p>
    <w:p>
      <w:pPr>
        <w:pStyle w:val="Ruller41"/>
        <w:ind w:end="0"/>
        <w:jc w:val="both"/>
        <w:rPr/>
      </w:pPr>
      <w:r>
        <w:rPr>
          <w:rtl w:val="true"/>
        </w:rPr>
        <w:tab/>
      </w:r>
      <w:r>
        <w:rPr>
          <w:rtl w:val="true"/>
        </w:rPr>
        <w:t>פרשנות</w:t>
      </w:r>
      <w:r>
        <w:rPr>
          <w:rFonts w:eastAsia="Arial TUR" w:cs="Arial TUR"/>
          <w:rtl w:val="true"/>
        </w:rPr>
        <w:t xml:space="preserve"> </w:t>
      </w:r>
      <w:r>
        <w:rPr>
          <w:rtl w:val="true"/>
        </w:rPr>
        <w:t>הסניגור</w:t>
      </w:r>
      <w:r>
        <w:rPr>
          <w:rFonts w:eastAsia="Arial TUR" w:cs="Arial TUR"/>
          <w:rtl w:val="true"/>
        </w:rPr>
        <w:t xml:space="preserve"> </w:t>
      </w:r>
      <w:r>
        <w:rPr>
          <w:rFonts w:ascii="Century" w:hAnsi="Century" w:cs="Century"/>
          <w:rtl w:val="true"/>
        </w:rPr>
        <w:t>לפיה</w:t>
      </w:r>
      <w:r>
        <w:rPr>
          <w:rFonts w:ascii="Garamond" w:hAnsi="Garamond" w:cs="Garamond"/>
          <w:sz w:val="24"/>
          <w:sz w:val="24"/>
          <w:rtl w:val="true"/>
        </w:rPr>
        <w:t xml:space="preserve"> </w:t>
      </w:r>
      <w:r>
        <w:rPr>
          <w:rtl w:val="true"/>
        </w:rPr>
        <w:t>נ</w:t>
      </w:r>
      <w:r>
        <w:rPr>
          <w:rtl w:val="true"/>
        </w:rPr>
        <w:t>יתן</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r>
        <w:rPr>
          <w:rtl w:val="true"/>
        </w:rPr>
        <w:t>חריג</w:t>
      </w:r>
      <w:r>
        <w:rPr>
          <w:rFonts w:eastAsia="Arial TUR" w:cs="Arial TUR"/>
          <w:rtl w:val="true"/>
        </w:rPr>
        <w:t xml:space="preserve"> </w:t>
      </w:r>
      <w:r>
        <w:rPr>
          <w:rFonts w:ascii="Miriam" w:hAnsi="Miriam" w:cs="Miriam"/>
          <w:szCs w:val="24"/>
          <w:rtl w:val="true"/>
        </w:rPr>
        <w:t>אשקר</w:t>
      </w:r>
      <w:r>
        <w:rPr>
          <w:rFonts w:eastAsia="Arial TUR" w:cs="Arial TU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ישנה</w:t>
      </w:r>
      <w:r>
        <w:rPr>
          <w:rFonts w:eastAsia="Arial TUR" w:cs="Arial TUR"/>
          <w:rtl w:val="true"/>
        </w:rPr>
        <w:t xml:space="preserve"> </w:t>
      </w:r>
      <w:r>
        <w:rPr>
          <w:rtl w:val="true"/>
        </w:rPr>
        <w:t>אי</w:t>
      </w:r>
      <w:r>
        <w:rPr>
          <w:rtl w:val="true"/>
        </w:rPr>
        <w:t>-</w:t>
      </w:r>
      <w:r>
        <w:rPr>
          <w:rtl w:val="true"/>
        </w:rPr>
        <w:t>הסכמה</w:t>
      </w:r>
      <w:r>
        <w:rPr>
          <w:rFonts w:eastAsia="Arial TUR" w:cs="Arial TUR"/>
          <w:rtl w:val="true"/>
        </w:rPr>
        <w:t xml:space="preserve"> </w:t>
      </w:r>
      <w:r>
        <w:rPr>
          <w:rtl w:val="true"/>
        </w:rPr>
        <w:t>על</w:t>
      </w:r>
      <w:r>
        <w:rPr>
          <w:rFonts w:eastAsia="Arial TUR" w:cs="Arial TUR"/>
          <w:rtl w:val="true"/>
        </w:rPr>
        <w:t xml:space="preserve"> </w:t>
      </w:r>
      <w:r>
        <w:rPr>
          <w:rtl w:val="true"/>
        </w:rPr>
        <w:t>סעיף</w:t>
      </w:r>
      <w:r>
        <w:rPr>
          <w:rFonts w:eastAsia="Arial TUR" w:cs="Arial TUR"/>
          <w:rtl w:val="true"/>
        </w:rPr>
        <w:t xml:space="preserve"> </w:t>
      </w:r>
      <w:r>
        <w:rPr>
          <w:rtl w:val="true"/>
        </w:rPr>
        <w:t>העבירה</w:t>
      </w:r>
      <w:r>
        <w:rPr>
          <w:rtl w:val="true"/>
        </w:rPr>
        <w:t xml:space="preserve">, </w:t>
      </w:r>
      <w:r>
        <w:rPr>
          <w:rtl w:val="true"/>
        </w:rPr>
        <w:t>דורשת</w:t>
      </w:r>
      <w:r>
        <w:rPr>
          <w:rFonts w:eastAsia="Arial TUR" w:cs="Arial TUR"/>
          <w:rtl w:val="true"/>
        </w:rPr>
        <w:t xml:space="preserve"> </w:t>
      </w:r>
      <w:r>
        <w:rPr>
          <w:rtl w:val="true"/>
        </w:rPr>
        <w:t>הרחבה</w:t>
      </w:r>
      <w:r>
        <w:rPr>
          <w:rFonts w:eastAsia="Arial TUR" w:cs="Arial TUR"/>
          <w:rtl w:val="true"/>
        </w:rPr>
        <w:t xml:space="preserve"> </w:t>
      </w:r>
      <w:r>
        <w:rPr>
          <w:rtl w:val="true"/>
        </w:rPr>
        <w:t>של</w:t>
      </w:r>
      <w:r>
        <w:rPr>
          <w:rFonts w:eastAsia="Arial TUR" w:cs="Arial TUR"/>
          <w:rtl w:val="true"/>
        </w:rPr>
        <w:t xml:space="preserve"> </w:t>
      </w:r>
      <w:r>
        <w:rPr>
          <w:rtl w:val="true"/>
        </w:rPr>
        <w:t>דרישת</w:t>
      </w:r>
      <w:r>
        <w:rPr>
          <w:rFonts w:eastAsia="Arial TUR" w:cs="Arial TUR"/>
          <w:rtl w:val="true"/>
        </w:rPr>
        <w:t xml:space="preserve"> </w:t>
      </w:r>
      <w:r>
        <w:rPr>
          <w:rtl w:val="true"/>
        </w:rPr>
        <w:t>ההסכמה</w:t>
      </w:r>
      <w:r>
        <w:rPr>
          <w:rFonts w:eastAsia="Arial TUR" w:cs="Arial TUR"/>
          <w:rtl w:val="true"/>
        </w:rPr>
        <w:t xml:space="preserve"> </w:t>
      </w:r>
      <w:r>
        <w:rPr>
          <w:rtl w:val="true"/>
        </w:rPr>
        <w:t>מעבר</w:t>
      </w:r>
      <w:r>
        <w:rPr>
          <w:rFonts w:eastAsia="Arial TUR" w:cs="Arial TUR"/>
          <w:rtl w:val="true"/>
        </w:rPr>
        <w:t xml:space="preserve"> </w:t>
      </w:r>
      <w:r>
        <w:rPr>
          <w:rtl w:val="true"/>
        </w:rPr>
        <w:t>למידותיה</w:t>
      </w:r>
      <w:r>
        <w:rPr>
          <w:rtl w:val="true"/>
        </w:rPr>
        <w:t>.</w:t>
      </w:r>
      <w:r>
        <w:rPr>
          <w:rtl w:val="true"/>
        </w:rPr>
        <w:t xml:space="preserve"> </w:t>
      </w:r>
      <w:r>
        <w:rPr>
          <w:rtl w:val="true"/>
        </w:rPr>
        <w:t>פשוטו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אי</w:t>
      </w:r>
      <w:r>
        <w:rPr>
          <w:rtl w:val="true"/>
        </w:rPr>
        <w:t>-</w:t>
      </w:r>
      <w:r>
        <w:rPr>
          <w:rtl w:val="true"/>
        </w:rPr>
        <w:t>הסכמה</w:t>
      </w:r>
      <w:r>
        <w:rPr>
          <w:rFonts w:eastAsia="Arial TUR" w:cs="Arial TUR"/>
          <w:rtl w:val="true"/>
        </w:rPr>
        <w:t xml:space="preserve"> </w:t>
      </w:r>
      <w:r>
        <w:rPr>
          <w:rtl w:val="true"/>
        </w:rPr>
        <w:t>חלקי</w:t>
      </w:r>
      <w:r>
        <w:rPr>
          <w:rtl w:val="true"/>
        </w:rPr>
        <w:t>ת</w:t>
      </w:r>
      <w:r>
        <w:rPr>
          <w:rFonts w:eastAsia="Arial TUR" w:cs="Arial TUR"/>
          <w:rtl w:val="true"/>
        </w:rPr>
        <w:t xml:space="preserve"> </w:t>
      </w:r>
      <w:r>
        <w:rPr>
          <w:rtl w:val="true"/>
        </w:rPr>
        <w:t>איננ</w:t>
      </w:r>
      <w:r>
        <w:rPr>
          <w:rtl w:val="true"/>
        </w:rPr>
        <w:t>ה</w:t>
      </w:r>
      <w:r>
        <w:rPr>
          <w:rFonts w:eastAsia="Arial TUR" w:cs="Arial TUR"/>
          <w:rtl w:val="true"/>
        </w:rPr>
        <w:t xml:space="preserve"> </w:t>
      </w:r>
      <w:r>
        <w:rPr>
          <w:rtl w:val="true"/>
        </w:rPr>
        <w:t>כהסכמה</w:t>
      </w:r>
      <w:r>
        <w:rPr>
          <w:rtl w:val="true"/>
        </w:rPr>
        <w:t xml:space="preserve">, </w:t>
      </w:r>
      <w:r>
        <w:rPr>
          <w:rtl w:val="true"/>
        </w:rPr>
        <w:t>והסכמה</w:t>
      </w:r>
      <w:r>
        <w:rPr>
          <w:rFonts w:eastAsia="Arial TUR" w:cs="Arial TUR"/>
          <w:rtl w:val="true"/>
        </w:rPr>
        <w:t xml:space="preserve"> </w:t>
      </w:r>
      <w:r>
        <w:rPr>
          <w:rtl w:val="true"/>
        </w:rPr>
        <w:t>היא</w:t>
      </w:r>
      <w:r>
        <w:rPr>
          <w:rFonts w:eastAsia="Arial TUR" w:cs="Arial TUR"/>
          <w:rtl w:val="true"/>
        </w:rPr>
        <w:t xml:space="preserve"> </w:t>
      </w:r>
      <w:r>
        <w:rPr>
          <w:rtl w:val="true"/>
        </w:rPr>
        <w:t>תנאי</w:t>
      </w:r>
      <w:r>
        <w:rPr>
          <w:rFonts w:eastAsia="Arial TUR" w:cs="Arial TUR"/>
          <w:rtl w:val="true"/>
        </w:rPr>
        <w:t xml:space="preserve"> </w:t>
      </w:r>
      <w:r>
        <w:rPr>
          <w:rtl w:val="true"/>
        </w:rPr>
        <w:t>היסוד</w:t>
      </w:r>
      <w:r>
        <w:rPr>
          <w:rFonts w:eastAsia="Arial TUR" w:cs="Arial TUR"/>
          <w:rtl w:val="true"/>
        </w:rPr>
        <w:t xml:space="preserve"> </w:t>
      </w:r>
      <w:r>
        <w:rPr>
          <w:rtl w:val="true"/>
        </w:rPr>
        <w:t>לתחולת</w:t>
      </w:r>
      <w:r>
        <w:rPr>
          <w:rFonts w:eastAsia="Arial TUR" w:cs="Arial TUR"/>
          <w:rtl w:val="true"/>
        </w:rPr>
        <w:t xml:space="preserve"> </w:t>
      </w:r>
      <w:r>
        <w:rPr>
          <w:rtl w:val="true"/>
        </w:rPr>
        <w:t>חריג</w:t>
      </w:r>
      <w:r>
        <w:rPr>
          <w:rFonts w:eastAsia="Arial TUR" w:cs="Arial TUR"/>
          <w:rtl w:val="true"/>
        </w:rPr>
        <w:t xml:space="preserve"> </w:t>
      </w:r>
      <w:r>
        <w:rPr>
          <w:rFonts w:ascii="Miriam" w:hAnsi="Miriam" w:cs="Miriam"/>
          <w:szCs w:val="24"/>
          <w:rtl w:val="true"/>
        </w:rPr>
        <w:t>אשקר</w:t>
      </w:r>
      <w:r>
        <w:rPr>
          <w:rtl w:val="true"/>
        </w:rPr>
        <w:t xml:space="preserve">. </w:t>
      </w:r>
      <w:r>
        <w:rPr>
          <w:rtl w:val="true"/>
        </w:rPr>
        <w:t>הסניגור</w:t>
      </w:r>
      <w:r>
        <w:rPr>
          <w:rFonts w:eastAsia="Arial TUR" w:cs="Arial TUR"/>
          <w:rtl w:val="true"/>
        </w:rPr>
        <w:t xml:space="preserve"> </w:t>
      </w:r>
      <w:r>
        <w:rPr>
          <w:rtl w:val="true"/>
        </w:rPr>
        <w:t>מבקש</w:t>
      </w:r>
      <w:r>
        <w:rPr>
          <w:rFonts w:eastAsia="Arial TUR" w:cs="Arial TUR"/>
          <w:rtl w:val="true"/>
        </w:rPr>
        <w:t xml:space="preserve"> </w:t>
      </w:r>
      <w:r>
        <w:rPr>
          <w:rtl w:val="true"/>
        </w:rPr>
        <w:t>לטעון</w:t>
      </w:r>
      <w:r>
        <w:rPr>
          <w:rFonts w:eastAsia="Arial TUR" w:cs="Arial TUR"/>
          <w:rtl w:val="true"/>
        </w:rPr>
        <w:t xml:space="preserve"> </w:t>
      </w:r>
      <w:r>
        <w:rPr>
          <w:rtl w:val="true"/>
        </w:rPr>
        <w:t>כי</w:t>
      </w:r>
      <w:r>
        <w:rPr>
          <w:rFonts w:eastAsia="Arial TUR" w:cs="Arial TUR"/>
          <w:rtl w:val="true"/>
        </w:rPr>
        <w:t xml:space="preserve"> </w:t>
      </w:r>
      <w:r>
        <w:rPr>
          <w:rtl w:val="true"/>
        </w:rPr>
        <w:t>אי</w:t>
      </w:r>
      <w:r>
        <w:rPr>
          <w:rtl w:val="true"/>
        </w:rPr>
        <w:t>-</w:t>
      </w:r>
      <w:r>
        <w:rPr>
          <w:rtl w:val="true"/>
        </w:rPr>
        <w:t>ההסכמה</w:t>
      </w:r>
      <w:r>
        <w:rPr>
          <w:rFonts w:eastAsia="Arial TUR" w:cs="Arial TUR"/>
          <w:rtl w:val="true"/>
        </w:rPr>
        <w:t xml:space="preserve"> </w:t>
      </w:r>
      <w:r>
        <w:rPr>
          <w:rtl w:val="true"/>
        </w:rPr>
        <w:t>ה</w:t>
      </w:r>
      <w:r>
        <w:rPr>
          <w:rtl w:val="true"/>
        </w:rPr>
        <w:t>י</w:t>
      </w:r>
      <w:r>
        <w:rPr>
          <w:rtl w:val="true"/>
        </w:rPr>
        <w:t>א</w:t>
      </w:r>
      <w:r>
        <w:rPr>
          <w:rFonts w:eastAsia="Arial TUR" w:cs="Arial TUR"/>
          <w:rtl w:val="true"/>
        </w:rPr>
        <w:t xml:space="preserve"> </w:t>
      </w:r>
      <w:r>
        <w:rPr>
          <w:rtl w:val="true"/>
        </w:rPr>
        <w:t>עניין</w:t>
      </w:r>
      <w:r>
        <w:rPr>
          <w:rFonts w:eastAsia="Arial TUR" w:cs="Arial TUR"/>
          <w:rtl w:val="true"/>
        </w:rPr>
        <w:t xml:space="preserve"> </w:t>
      </w:r>
      <w:r>
        <w:rPr>
          <w:rtl w:val="true"/>
        </w:rPr>
        <w:t>שניתן</w:t>
      </w:r>
      <w:r>
        <w:rPr>
          <w:rFonts w:eastAsia="Arial TUR" w:cs="Arial TUR"/>
          <w:rtl w:val="true"/>
        </w:rPr>
        <w:t xml:space="preserve"> </w:t>
      </w:r>
      <w:r>
        <w:rPr>
          <w:rtl w:val="true"/>
        </w:rPr>
        <w:t>לברר</w:t>
      </w:r>
      <w:r>
        <w:rPr>
          <w:rFonts w:eastAsia="Arial TUR" w:cs="Arial TUR"/>
          <w:rtl w:val="true"/>
        </w:rPr>
        <w:t xml:space="preserve"> </w:t>
      </w:r>
      <w:r>
        <w:rPr>
          <w:rtl w:val="true"/>
        </w:rPr>
        <w:t>ולהכריע</w:t>
      </w:r>
      <w:r>
        <w:rPr>
          <w:rFonts w:eastAsia="Arial TUR" w:cs="Arial TUR"/>
          <w:rtl w:val="true"/>
        </w:rPr>
        <w:t xml:space="preserve"> </w:t>
      </w:r>
      <w:r>
        <w:rPr>
          <w:rtl w:val="true"/>
        </w:rPr>
        <w:t>בו</w:t>
      </w:r>
      <w:r>
        <w:rPr>
          <w:rtl w:val="true"/>
        </w:rPr>
        <w:t xml:space="preserve">, </w:t>
      </w:r>
      <w:r>
        <w:rPr>
          <w:rtl w:val="true"/>
        </w:rPr>
        <w:t>כאשר</w:t>
      </w:r>
      <w:r>
        <w:rPr>
          <w:rFonts w:eastAsia="Arial TUR" w:cs="Arial TUR"/>
          <w:rtl w:val="true"/>
        </w:rPr>
        <w:t xml:space="preserve"> </w:t>
      </w:r>
      <w:r>
        <w:rPr>
          <w:rtl w:val="true"/>
        </w:rPr>
        <w:t>אופי</w:t>
      </w:r>
      <w:r>
        <w:rPr>
          <w:rFonts w:eastAsia="Arial TUR" w:cs="Arial TUR"/>
          <w:rtl w:val="true"/>
        </w:rPr>
        <w:t xml:space="preserve"> </w:t>
      </w:r>
      <w:r>
        <w:rPr>
          <w:rtl w:val="true"/>
        </w:rPr>
        <w:t>המחלוקת</w:t>
      </w:r>
      <w:r>
        <w:rPr>
          <w:rFonts w:eastAsia="Arial TUR" w:cs="Arial TUR"/>
          <w:rtl w:val="true"/>
        </w:rPr>
        <w:t xml:space="preserve"> </w:t>
      </w:r>
      <w:r>
        <w:rPr>
          <w:rtl w:val="true"/>
        </w:rPr>
        <w:t>הוא</w:t>
      </w:r>
      <w:r>
        <w:rPr>
          <w:rFonts w:eastAsia="Arial TUR" w:cs="Arial TUR"/>
          <w:rtl w:val="true"/>
        </w:rPr>
        <w:t xml:space="preserve"> </w:t>
      </w:r>
      <w:r>
        <w:rPr>
          <w:rtl w:val="true"/>
        </w:rPr>
        <w:t>משפטי</w:t>
      </w:r>
      <w:r>
        <w:rPr>
          <w:rFonts w:eastAsia="Arial TUR" w:cs="Arial TUR"/>
          <w:rtl w:val="true"/>
        </w:rPr>
        <w:t xml:space="preserve"> </w:t>
      </w:r>
      <w:r>
        <w:rPr>
          <w:rtl w:val="true"/>
        </w:rPr>
        <w:t>או</w:t>
      </w:r>
      <w:r>
        <w:rPr>
          <w:rFonts w:eastAsia="Arial TUR" w:cs="Arial TUR"/>
          <w:rtl w:val="true"/>
        </w:rPr>
        <w:t xml:space="preserve"> </w:t>
      </w:r>
      <w:r>
        <w:rPr>
          <w:rtl w:val="true"/>
        </w:rPr>
        <w:t>מקצועי</w:t>
      </w:r>
      <w:r>
        <w:rPr>
          <w:rtl w:val="true"/>
        </w:rPr>
        <w:t xml:space="preserve">, </w:t>
      </w:r>
      <w:r>
        <w:rPr>
          <w:rtl w:val="true"/>
        </w:rPr>
        <w:t>שכן</w:t>
      </w:r>
      <w:r>
        <w:rPr>
          <w:rFonts w:eastAsia="Arial TUR" w:cs="Arial TUR"/>
          <w:rtl w:val="true"/>
        </w:rPr>
        <w:t xml:space="preserve"> </w:t>
      </w:r>
      <w:r>
        <w:rPr>
          <w:rtl w:val="true"/>
        </w:rPr>
        <w:t>במצב</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נפקא</w:t>
      </w:r>
      <w:r>
        <w:rPr>
          <w:rFonts w:eastAsia="Arial TUR" w:cs="Arial TUR"/>
          <w:rtl w:val="true"/>
        </w:rPr>
        <w:t xml:space="preserve"> </w:t>
      </w:r>
      <w:r>
        <w:rPr>
          <w:rtl w:val="true"/>
        </w:rPr>
        <w:t>מינא</w:t>
      </w:r>
      <w:r>
        <w:rPr>
          <w:rFonts w:eastAsia="Arial TUR" w:cs="Arial TUR"/>
          <w:rtl w:val="true"/>
        </w:rPr>
        <w:t xml:space="preserve"> </w:t>
      </w:r>
      <w:r>
        <w:rPr>
          <w:rtl w:val="true"/>
        </w:rPr>
        <w:t>אם</w:t>
      </w:r>
      <w:r>
        <w:rPr>
          <w:rFonts w:eastAsia="Arial TUR" w:cs="Arial TUR"/>
          <w:rtl w:val="true"/>
        </w:rPr>
        <w:t xml:space="preserve"> </w:t>
      </w:r>
      <w:r>
        <w:rPr>
          <w:rtl w:val="true"/>
        </w:rPr>
        <w:t>הנאשם</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או</w:t>
      </w:r>
      <w:r>
        <w:rPr>
          <w:rFonts w:eastAsia="Arial TUR" w:cs="Arial TUR"/>
          <w:rtl w:val="true"/>
        </w:rPr>
        <w:t xml:space="preserve"> </w:t>
      </w:r>
      <w:r>
        <w:rPr>
          <w:rtl w:val="true"/>
        </w:rPr>
        <w:t>לא</w:t>
      </w:r>
      <w:r>
        <w:rPr>
          <w:rtl w:val="true"/>
        </w:rPr>
        <w:t xml:space="preserve">". </w:t>
      </w:r>
      <w:r>
        <w:rPr>
          <w:rtl w:val="true"/>
        </w:rPr>
        <w:t>ברם</w:t>
      </w:r>
      <w:r>
        <w:rPr>
          <w:rtl w:val="true"/>
        </w:rPr>
        <w:t>,</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tl w:val="true"/>
        </w:rPr>
        <w:t xml:space="preserve">, </w:t>
      </w:r>
      <w:r>
        <w:rPr>
          <w:rFonts w:ascii="Garamond" w:hAnsi="Garamond" w:cs="Garamond"/>
          <w:sz w:val="24"/>
          <w:sz w:val="24"/>
          <w:rtl w:val="true"/>
        </w:rPr>
        <w:t>ככלל</w:t>
      </w:r>
      <w:r>
        <w:rPr>
          <w:rtl w:val="true"/>
        </w:rPr>
        <w:t>,</w:t>
      </w:r>
      <w:r>
        <w:rPr>
          <w:rtl w:val="true"/>
        </w:rPr>
        <w:t xml:space="preserve"> </w:t>
      </w:r>
      <w:r>
        <w:rPr>
          <w:rtl w:val="true"/>
        </w:rPr>
        <w:t>אין</w:t>
      </w:r>
      <w:r>
        <w:rPr>
          <w:rFonts w:eastAsia="Arial TUR" w:cs="Arial TUR"/>
          <w:rtl w:val="true"/>
        </w:rPr>
        <w:t xml:space="preserve"> </w:t>
      </w:r>
      <w:r>
        <w:rPr>
          <w:rtl w:val="true"/>
        </w:rPr>
        <w:t>אפשרות</w:t>
      </w:r>
      <w:r>
        <w:rPr>
          <w:rFonts w:eastAsia="Arial TUR" w:cs="Arial TUR"/>
          <w:rtl w:val="true"/>
        </w:rPr>
        <w:t xml:space="preserve"> </w:t>
      </w:r>
      <w:r>
        <w:rPr>
          <w:rtl w:val="true"/>
        </w:rPr>
        <w:t>לקיים</w:t>
      </w:r>
      <w:r>
        <w:rPr>
          <w:rFonts w:eastAsia="Arial TUR" w:cs="Arial TUR"/>
          <w:rtl w:val="true"/>
        </w:rPr>
        <w:t xml:space="preserve"> </w:t>
      </w:r>
      <w:r>
        <w:rPr>
          <w:rtl w:val="true"/>
        </w:rPr>
        <w:t>דין</w:t>
      </w:r>
      <w:r>
        <w:rPr>
          <w:rFonts w:eastAsia="Arial TUR" w:cs="Arial TUR"/>
          <w:rtl w:val="true"/>
        </w:rPr>
        <w:t xml:space="preserve"> </w:t>
      </w:r>
      <w:r>
        <w:rPr>
          <w:rtl w:val="true"/>
        </w:rPr>
        <w:t>ודברים</w:t>
      </w:r>
      <w:r>
        <w:rPr>
          <w:rFonts w:eastAsia="Arial TUR" w:cs="Arial TUR"/>
          <w:rtl w:val="true"/>
        </w:rPr>
        <w:t xml:space="preserve"> </w:t>
      </w:r>
      <w:r>
        <w:rPr>
          <w:rtl w:val="true"/>
        </w:rPr>
        <w:t>אשר</w:t>
      </w:r>
      <w:r>
        <w:rPr>
          <w:rFonts w:eastAsia="Arial TUR" w:cs="Arial TUR"/>
          <w:rtl w:val="true"/>
        </w:rPr>
        <w:t xml:space="preserve"> </w:t>
      </w:r>
      <w:r>
        <w:rPr>
          <w:rtl w:val="true"/>
        </w:rPr>
        <w:t>לסעיף</w:t>
      </w:r>
      <w:r>
        <w:rPr>
          <w:rFonts w:eastAsia="Arial TUR" w:cs="Arial TUR"/>
          <w:rtl w:val="true"/>
        </w:rPr>
        <w:t xml:space="preserve"> </w:t>
      </w:r>
      <w:r>
        <w:rPr>
          <w:rtl w:val="true"/>
        </w:rPr>
        <w:t>האישום</w:t>
      </w:r>
      <w:r>
        <w:rPr>
          <w:rtl w:val="true"/>
        </w:rPr>
        <w:t xml:space="preserve">, </w:t>
      </w:r>
      <w:r>
        <w:rPr>
          <w:rtl w:val="true"/>
        </w:rPr>
        <w:t>כפי</w:t>
      </w:r>
      <w:r>
        <w:rPr>
          <w:rFonts w:eastAsia="Arial TUR" w:cs="Arial TUR"/>
          <w:rtl w:val="true"/>
        </w:rPr>
        <w:t xml:space="preserve"> </w:t>
      </w:r>
      <w:r>
        <w:rPr>
          <w:rtl w:val="true"/>
        </w:rPr>
        <w:t>שמבקש</w:t>
      </w:r>
      <w:r>
        <w:rPr>
          <w:rFonts w:eastAsia="Arial TUR" w:cs="Arial TUR"/>
          <w:rtl w:val="true"/>
        </w:rPr>
        <w:t xml:space="preserve"> </w:t>
      </w:r>
      <w:r>
        <w:rPr>
          <w:rtl w:val="true"/>
        </w:rPr>
        <w:t>הסניגור</w:t>
      </w:r>
      <w:r>
        <w:rPr>
          <w:rtl w:val="true"/>
        </w:rPr>
        <w:t xml:space="preserve">, </w:t>
      </w:r>
      <w:r>
        <w:rPr>
          <w:rtl w:val="true"/>
        </w:rPr>
        <w:t>מבלי</w:t>
      </w:r>
      <w:r>
        <w:rPr>
          <w:rFonts w:eastAsia="Arial TUR" w:cs="Arial TUR"/>
          <w:rtl w:val="true"/>
        </w:rPr>
        <w:t xml:space="preserve"> </w:t>
      </w:r>
      <w:r>
        <w:rPr>
          <w:rtl w:val="true"/>
        </w:rPr>
        <w:t>"</w:t>
      </w:r>
      <w:r>
        <w:rPr>
          <w:rtl w:val="true"/>
        </w:rPr>
        <w:t>לנפץ</w:t>
      </w:r>
      <w:r>
        <w:rPr>
          <w:rtl w:val="true"/>
        </w:rPr>
        <w:t xml:space="preserve">" </w:t>
      </w:r>
      <w:r>
        <w:rPr>
          <w:rtl w:val="true"/>
        </w:rPr>
        <w:t>את</w:t>
      </w:r>
      <w:r>
        <w:rPr>
          <w:rFonts w:eastAsia="Arial TUR" w:cs="Arial TUR"/>
          <w:rtl w:val="true"/>
        </w:rPr>
        <w:t xml:space="preserve"> </w:t>
      </w:r>
      <w:r>
        <w:rPr>
          <w:rtl w:val="true"/>
        </w:rPr>
        <w:t>המחסום</w:t>
      </w:r>
      <w:r>
        <w:rPr>
          <w:rFonts w:eastAsia="Arial TUR" w:cs="Arial TUR"/>
          <w:rtl w:val="true"/>
        </w:rPr>
        <w:t xml:space="preserve"> </w:t>
      </w:r>
      <w:r>
        <w:rPr>
          <w:rtl w:val="true"/>
        </w:rPr>
        <w:t>הדיוני</w:t>
      </w:r>
      <w:r>
        <w:rPr>
          <w:rFonts w:eastAsia="Arial TUR" w:cs="Arial TUR"/>
          <w:rtl w:val="true"/>
        </w:rPr>
        <w:t xml:space="preserve"> </w:t>
      </w:r>
      <w:r>
        <w:rPr>
          <w:rtl w:val="true"/>
        </w:rPr>
        <w:t>שקם</w:t>
      </w:r>
      <w:r>
        <w:rPr>
          <w:rFonts w:eastAsia="Arial TUR" w:cs="Arial TUR"/>
          <w:rtl w:val="true"/>
        </w:rPr>
        <w:t xml:space="preserve"> </w:t>
      </w:r>
      <w:r>
        <w:rPr>
          <w:rtl w:val="true"/>
        </w:rPr>
        <w:t>החל</w:t>
      </w:r>
      <w:r>
        <w:rPr>
          <w:rFonts w:eastAsia="Arial TUR" w:cs="Arial TUR"/>
          <w:rtl w:val="true"/>
        </w:rPr>
        <w:t xml:space="preserve"> </w:t>
      </w:r>
      <w:r>
        <w:rPr>
          <w:rtl w:val="true"/>
        </w:rPr>
        <w:t>מההכרזה</w:t>
      </w:r>
      <w:r>
        <w:rPr>
          <w:rFonts w:eastAsia="Arial TUR" w:cs="Arial TUR"/>
          <w:rtl w:val="true"/>
        </w:rPr>
        <w:t xml:space="preserve"> </w:t>
      </w:r>
      <w:r>
        <w:rPr>
          <w:rtl w:val="true"/>
        </w:rPr>
        <w:t>על</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tl w:val="true"/>
        </w:rPr>
        <w:t xml:space="preserve">. </w:t>
      </w:r>
      <w:r>
        <w:rPr>
          <w:rtl w:val="true"/>
        </w:rPr>
        <w:t>ההבחנה</w:t>
      </w:r>
      <w:r>
        <w:rPr>
          <w:rFonts w:eastAsia="Arial TUR" w:cs="Arial TUR"/>
          <w:rtl w:val="true"/>
        </w:rPr>
        <w:t xml:space="preserve"> </w:t>
      </w:r>
      <w:r>
        <w:rPr>
          <w:rtl w:val="true"/>
        </w:rPr>
        <w:t>שעורך</w:t>
      </w:r>
      <w:r>
        <w:rPr>
          <w:rFonts w:eastAsia="Arial TUR" w:cs="Arial TUR"/>
          <w:rtl w:val="true"/>
        </w:rPr>
        <w:t xml:space="preserve"> </w:t>
      </w:r>
      <w:r>
        <w:rPr>
          <w:rtl w:val="true"/>
        </w:rPr>
        <w:t>הסניגור</w:t>
      </w:r>
      <w:r>
        <w:rPr>
          <w:rFonts w:eastAsia="Arial TUR" w:cs="Arial TUR"/>
          <w:rtl w:val="true"/>
        </w:rPr>
        <w:t xml:space="preserve"> </w:t>
      </w:r>
      <w:r>
        <w:rPr>
          <w:rtl w:val="true"/>
        </w:rPr>
        <w:t>בין</w:t>
      </w:r>
      <w:r>
        <w:rPr>
          <w:rFonts w:eastAsia="Arial TUR" w:cs="Arial TUR"/>
          <w:rtl w:val="true"/>
        </w:rPr>
        <w:t xml:space="preserve"> </w:t>
      </w:r>
      <w:r>
        <w:rPr>
          <w:rtl w:val="true"/>
        </w:rPr>
        <w:t>בירור</w:t>
      </w:r>
      <w:r>
        <w:rPr>
          <w:rFonts w:eastAsia="Arial TUR" w:cs="Arial TUR"/>
          <w:rtl w:val="true"/>
        </w:rPr>
        <w:t xml:space="preserve"> </w:t>
      </w:r>
      <w:r>
        <w:rPr>
          <w:rtl w:val="true"/>
        </w:rPr>
        <w:t>שעניינו</w:t>
      </w:r>
      <w:r>
        <w:rPr>
          <w:rFonts w:eastAsia="Arial TUR" w:cs="Arial TUR"/>
          <w:rtl w:val="true"/>
        </w:rPr>
        <w:t xml:space="preserve"> </w:t>
      </w:r>
      <w:r>
        <w:rPr>
          <w:rtl w:val="true"/>
        </w:rPr>
        <w:t>משפטי</w:t>
      </w:r>
      <w:r>
        <w:rPr>
          <w:rFonts w:eastAsia="Arial TUR" w:cs="Arial TUR"/>
          <w:rtl w:val="true"/>
        </w:rPr>
        <w:t xml:space="preserve"> </w:t>
      </w:r>
      <w:r>
        <w:rPr>
          <w:rtl w:val="true"/>
        </w:rPr>
        <w:t>או</w:t>
      </w:r>
      <w:r>
        <w:rPr>
          <w:rFonts w:eastAsia="Arial TUR" w:cs="Arial TUR"/>
          <w:rtl w:val="true"/>
        </w:rPr>
        <w:t xml:space="preserve"> </w:t>
      </w:r>
      <w:r>
        <w:rPr>
          <w:rtl w:val="true"/>
        </w:rPr>
        <w:t>מקצועי</w:t>
      </w:r>
      <w:r>
        <w:rPr>
          <w:rFonts w:eastAsia="Arial TUR" w:cs="Arial TUR"/>
          <w:rtl w:val="true"/>
        </w:rPr>
        <w:t xml:space="preserve"> </w:t>
      </w:r>
      <w:r>
        <w:rPr>
          <w:rtl w:val="true"/>
        </w:rPr>
        <w:t>–</w:t>
      </w:r>
      <w:r>
        <w:rPr>
          <w:rFonts w:eastAsia="Arial TUR" w:cs="Arial TUR"/>
          <w:rtl w:val="true"/>
        </w:rPr>
        <w:t xml:space="preserve"> </w:t>
      </w:r>
      <w:r>
        <w:rPr>
          <w:rtl w:val="true"/>
        </w:rPr>
        <w:t>לבין</w:t>
      </w:r>
      <w:r>
        <w:rPr>
          <w:rFonts w:eastAsia="Arial TUR" w:cs="Arial TUR"/>
          <w:rtl w:val="true"/>
        </w:rPr>
        <w:t xml:space="preserve"> </w:t>
      </w:r>
      <w:r>
        <w:rPr>
          <w:rtl w:val="true"/>
        </w:rPr>
        <w:t>בירור</w:t>
      </w:r>
      <w:r>
        <w:rPr>
          <w:rFonts w:eastAsia="Arial TUR" w:cs="Arial TUR"/>
          <w:rtl w:val="true"/>
        </w:rPr>
        <w:t xml:space="preserve"> </w:t>
      </w:r>
      <w:r>
        <w:rPr>
          <w:rtl w:val="true"/>
        </w:rPr>
        <w:t>שעניינו</w:t>
      </w:r>
      <w:r>
        <w:rPr>
          <w:rFonts w:eastAsia="Arial TUR" w:cs="Arial TUR"/>
          <w:rtl w:val="true"/>
        </w:rPr>
        <w:t xml:space="preserve"> </w:t>
      </w:r>
      <w:r>
        <w:rPr>
          <w:rtl w:val="true"/>
        </w:rPr>
        <w:t>עובדתי</w:t>
      </w:r>
      <w:r>
        <w:rPr>
          <w:rFonts w:eastAsia="Arial TUR" w:cs="Arial TUR"/>
          <w:rtl w:val="true"/>
        </w:rPr>
        <w:t xml:space="preserve"> </w:t>
      </w:r>
      <w:r>
        <w:rPr>
          <w:rtl w:val="true"/>
        </w:rPr>
        <w:t>–</w:t>
      </w:r>
      <w:r>
        <w:rPr>
          <w:rFonts w:eastAsia="Arial TUR" w:cs="Arial TUR"/>
          <w:rtl w:val="true"/>
        </w:rPr>
        <w:t xml:space="preserve"> </w:t>
      </w:r>
      <w:r>
        <w:rPr>
          <w:rtl w:val="true"/>
        </w:rPr>
        <w:t>מצריכה</w:t>
      </w:r>
      <w:r>
        <w:rPr>
          <w:rFonts w:eastAsia="Arial TUR" w:cs="Arial TUR"/>
          <w:rtl w:val="true"/>
        </w:rPr>
        <w:t xml:space="preserve"> </w:t>
      </w:r>
      <w:r>
        <w:rPr>
          <w:rtl w:val="true"/>
        </w:rPr>
        <w:t>מתיחה</w:t>
      </w:r>
      <w:r>
        <w:rPr>
          <w:rFonts w:eastAsia="Arial TUR" w:cs="Arial TUR"/>
          <w:rtl w:val="true"/>
        </w:rPr>
        <w:t xml:space="preserve"> </w:t>
      </w:r>
      <w:r>
        <w:rPr>
          <w:rtl w:val="true"/>
        </w:rPr>
        <w:t>מופרזת</w:t>
      </w:r>
      <w:r>
        <w:rPr>
          <w:rFonts w:eastAsia="Arial TUR" w:cs="Arial TUR"/>
          <w:rtl w:val="true"/>
        </w:rPr>
        <w:t xml:space="preserve"> </w:t>
      </w:r>
      <w:r>
        <w:rPr>
          <w:rtl w:val="true"/>
        </w:rPr>
        <w:t>של</w:t>
      </w:r>
      <w:r>
        <w:rPr>
          <w:rFonts w:eastAsia="Arial TUR" w:cs="Arial TUR"/>
          <w:rtl w:val="true"/>
        </w:rPr>
        <w:t xml:space="preserve"> </w:t>
      </w:r>
      <w:r>
        <w:rPr>
          <w:rtl w:val="true"/>
        </w:rPr>
        <w:t>כללי</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tl w:val="true"/>
        </w:rPr>
        <w:t xml:space="preserve">. </w:t>
      </w:r>
      <w:r>
        <w:rPr>
          <w:rtl w:val="true"/>
        </w:rPr>
        <w:t>ודוקו</w:t>
      </w:r>
      <w:r>
        <w:rPr>
          <w:rtl w:val="true"/>
        </w:rPr>
        <w:t xml:space="preserve">, </w:t>
      </w:r>
      <w:r>
        <w:rPr>
          <w:rtl w:val="true"/>
        </w:rPr>
        <w:t>המחסום</w:t>
      </w:r>
      <w:r>
        <w:rPr>
          <w:rFonts w:eastAsia="Arial TUR" w:cs="Arial TUR"/>
          <w:rtl w:val="true"/>
        </w:rPr>
        <w:t xml:space="preserve"> </w:t>
      </w:r>
      <w:r>
        <w:rPr>
          <w:rtl w:val="true"/>
        </w:rPr>
        <w:t>הדיוני</w:t>
      </w:r>
      <w:r>
        <w:rPr>
          <w:rFonts w:eastAsia="Arial TUR" w:cs="Arial TUR"/>
          <w:rtl w:val="true"/>
        </w:rPr>
        <w:t xml:space="preserve"> </w:t>
      </w:r>
      <w:r>
        <w:rPr>
          <w:rtl w:val="true"/>
        </w:rPr>
        <w:t>נועד</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הבלתי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w:t>
      </w:r>
      <w:r>
        <w:rPr>
          <w:rtl w:val="true"/>
        </w:rPr>
        <w:t xml:space="preserve"> </w:t>
      </w:r>
      <w:r>
        <w:rPr>
          <w:rtl w:val="true"/>
        </w:rPr>
        <w:t>אשר</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האשמה</w:t>
      </w:r>
      <w:r>
        <w:rPr>
          <w:rtl w:val="true"/>
        </w:rPr>
        <w:t xml:space="preserve">, </w:t>
      </w:r>
      <w:r>
        <w:rPr>
          <w:rtl w:val="true"/>
        </w:rPr>
        <w:t>להבחין</w:t>
      </w:r>
      <w:r>
        <w:rPr>
          <w:rFonts w:eastAsia="Arial TUR" w:cs="Arial TUR"/>
          <w:rtl w:val="true"/>
        </w:rPr>
        <w:t xml:space="preserve"> </w:t>
      </w:r>
      <w:r>
        <w:rPr>
          <w:rtl w:val="true"/>
        </w:rPr>
        <w:t>בין</w:t>
      </w:r>
      <w:r>
        <w:rPr>
          <w:rFonts w:eastAsia="Arial TUR" w:cs="Arial TUR"/>
          <w:rtl w:val="true"/>
        </w:rPr>
        <w:t xml:space="preserve"> </w:t>
      </w:r>
      <w:r>
        <w:rPr>
          <w:rtl w:val="true"/>
        </w:rPr>
        <w:t>הודאה</w:t>
      </w:r>
      <w:r>
        <w:rPr>
          <w:rFonts w:eastAsia="Arial TUR" w:cs="Arial TUR"/>
          <w:rtl w:val="true"/>
        </w:rPr>
        <w:t xml:space="preserve"> </w:t>
      </w:r>
      <w:r>
        <w:rPr>
          <w:rtl w:val="true"/>
        </w:rPr>
        <w:t>באשמה</w:t>
      </w:r>
      <w:r>
        <w:rPr>
          <w:rFonts w:eastAsia="Arial TUR" w:cs="Arial TUR"/>
          <w:rtl w:val="true"/>
        </w:rPr>
        <w:t xml:space="preserve"> </w:t>
      </w:r>
      <w:r>
        <w:rPr>
          <w:rtl w:val="true"/>
        </w:rPr>
        <w:t>לבין</w:t>
      </w:r>
      <w:r>
        <w:rPr>
          <w:rFonts w:eastAsia="Arial TUR" w:cs="Arial TUR"/>
          <w:rtl w:val="true"/>
        </w:rPr>
        <w:t xml:space="preserve"> </w:t>
      </w:r>
      <w:r>
        <w:rPr>
          <w:rtl w:val="true"/>
        </w:rPr>
        <w:t>כפירה</w:t>
      </w:r>
      <w:r>
        <w:rPr>
          <w:rFonts w:eastAsia="Arial TUR" w:cs="Arial TUR"/>
          <w:rtl w:val="true"/>
        </w:rPr>
        <w:t xml:space="preserve"> </w:t>
      </w:r>
      <w:r>
        <w:rPr>
          <w:rtl w:val="true"/>
        </w:rPr>
        <w:t>באשמה</w:t>
      </w:r>
      <w:r>
        <w:rPr>
          <w:rtl w:val="true"/>
        </w:rPr>
        <w:t xml:space="preserve">, </w:t>
      </w:r>
      <w:r>
        <w:rPr>
          <w:rtl w:val="true"/>
        </w:rPr>
        <w:t>לחקור</w:t>
      </w:r>
      <w:r>
        <w:rPr>
          <w:rFonts w:eastAsia="Arial TUR" w:cs="Arial TUR"/>
          <w:rtl w:val="true"/>
        </w:rPr>
        <w:t xml:space="preserve"> </w:t>
      </w:r>
      <w:r>
        <w:rPr>
          <w:rtl w:val="true"/>
        </w:rPr>
        <w:t>עדים</w:t>
      </w:r>
      <w:r>
        <w:rPr>
          <w:rtl w:val="true"/>
        </w:rPr>
        <w:t xml:space="preserve">, </w:t>
      </w:r>
      <w:r>
        <w:rPr>
          <w:rtl w:val="true"/>
        </w:rPr>
        <w:t>לעקוב</w:t>
      </w:r>
      <w:r>
        <w:rPr>
          <w:rFonts w:eastAsia="Arial TUR" w:cs="Arial TUR"/>
          <w:rtl w:val="true"/>
        </w:rPr>
        <w:t xml:space="preserve"> </w:t>
      </w:r>
      <w:r>
        <w:rPr>
          <w:rtl w:val="true"/>
        </w:rPr>
        <w:t>אחר</w:t>
      </w:r>
      <w:r>
        <w:rPr>
          <w:rFonts w:eastAsia="Arial TUR" w:cs="Arial TUR"/>
          <w:rtl w:val="true"/>
        </w:rPr>
        <w:t xml:space="preserve"> </w:t>
      </w:r>
      <w:r>
        <w:rPr>
          <w:rtl w:val="true"/>
        </w:rPr>
        <w:t>מהלך</w:t>
      </w:r>
      <w:r>
        <w:rPr>
          <w:rFonts w:eastAsia="Arial TUR" w:cs="Arial TUR"/>
          <w:rtl w:val="true"/>
        </w:rPr>
        <w:t xml:space="preserve"> </w:t>
      </w:r>
      <w:r>
        <w:rPr>
          <w:rtl w:val="true"/>
        </w:rPr>
        <w:t>העדויות</w:t>
      </w:r>
      <w:r>
        <w:rPr>
          <w:rFonts w:eastAsia="Arial TUR" w:cs="Arial TUR"/>
          <w:rtl w:val="true"/>
        </w:rPr>
        <w:t xml:space="preserve"> </w:t>
      </w:r>
      <w:r>
        <w:rPr>
          <w:rtl w:val="true"/>
        </w:rPr>
        <w:t>ולהגן</w:t>
      </w:r>
      <w:r>
        <w:rPr>
          <w:rFonts w:eastAsia="Arial TUR" w:cs="Arial TUR"/>
          <w:rtl w:val="true"/>
        </w:rPr>
        <w:t xml:space="preserve"> </w:t>
      </w:r>
      <w:r>
        <w:rPr>
          <w:rtl w:val="true"/>
        </w:rPr>
        <w:t>על</w:t>
      </w:r>
      <w:r>
        <w:rPr>
          <w:rFonts w:eastAsia="Arial TUR" w:cs="Arial TUR"/>
          <w:rtl w:val="true"/>
        </w:rPr>
        <w:t xml:space="preserve"> </w:t>
      </w:r>
      <w:r>
        <w:rPr>
          <w:rtl w:val="true"/>
        </w:rPr>
        <w:t>עצמו</w:t>
      </w:r>
      <w:r>
        <w:rPr>
          <w:rFonts w:eastAsia="Arial TUR" w:cs="Arial TUR"/>
          <w:rtl w:val="true"/>
        </w:rPr>
        <w:t xml:space="preserve"> </w:t>
      </w:r>
      <w:r>
        <w:rPr>
          <w:rtl w:val="true"/>
        </w:rPr>
        <w:t>כראוי</w:t>
      </w:r>
      <w:r>
        <w:rPr>
          <w:rtl w:val="true"/>
        </w:rPr>
        <w:t>" (</w:t>
      </w:r>
      <w:r>
        <w:rPr>
          <w:rtl w:val="true"/>
        </w:rPr>
        <w:t>יעקב</w:t>
      </w:r>
      <w:r>
        <w:rPr>
          <w:rFonts w:eastAsia="Arial TUR" w:cs="Arial TUR"/>
          <w:rtl w:val="true"/>
        </w:rPr>
        <w:t xml:space="preserve"> </w:t>
      </w:r>
      <w:hyperlink r:id="rId176">
        <w:r>
          <w:rPr>
            <w:rStyle w:val="Hyperlink"/>
            <w:color w:val="0000FF"/>
            <w:u w:val="single"/>
            <w:rtl w:val="true"/>
          </w:rPr>
          <w:t>בזק</w:t>
        </w:r>
        <w:r>
          <w:rPr>
            <w:rStyle w:val="Hyperlink"/>
            <w:rFonts w:eastAsia="Arial TUR" w:cs="Arial TUR"/>
            <w:color w:val="0000FF"/>
            <w:u w:val="single"/>
            <w:rtl w:val="true"/>
          </w:rPr>
          <w:t xml:space="preserve"> </w:t>
        </w:r>
        <w:r>
          <w:rPr>
            <w:rStyle w:val="Hyperlink"/>
            <w:color w:val="0000FF"/>
            <w:u w:val="single"/>
            <w:rtl w:val="true"/>
          </w:rPr>
          <w:t>משפט</w:t>
        </w:r>
        <w:r>
          <w:rPr>
            <w:rStyle w:val="Hyperlink"/>
            <w:rFonts w:eastAsia="Arial TUR" w:cs="Arial TUR"/>
            <w:color w:val="0000FF"/>
            <w:u w:val="single"/>
            <w:rtl w:val="true"/>
          </w:rPr>
          <w:t xml:space="preserve"> </w:t>
        </w:r>
        <w:r>
          <w:rPr>
            <w:rStyle w:val="Hyperlink"/>
            <w:color w:val="0000FF"/>
            <w:u w:val="single"/>
            <w:rtl w:val="true"/>
          </w:rPr>
          <w:t>ופסיכיאטריה</w:t>
        </w:r>
        <w:r>
          <w:rPr>
            <w:rStyle w:val="Hyperlink"/>
            <w:rFonts w:eastAsia="Arial TUR" w:cs="Arial TUR"/>
            <w:color w:val="0000FF"/>
            <w:u w:val="single"/>
            <w:rtl w:val="true"/>
          </w:rPr>
          <w:t xml:space="preserve"> </w:t>
        </w:r>
        <w:r>
          <w:rPr>
            <w:rStyle w:val="Hyperlink"/>
            <w:color w:val="0000FF"/>
            <w:u w:val="single"/>
            <w:rtl w:val="true"/>
          </w:rPr>
          <w:t>אחריותו</w:t>
        </w:r>
        <w:r>
          <w:rPr>
            <w:rStyle w:val="Hyperlink"/>
            <w:rFonts w:eastAsia="Arial TUR" w:cs="Arial TUR"/>
            <w:color w:val="0000FF"/>
            <w:u w:val="single"/>
            <w:rtl w:val="true"/>
          </w:rPr>
          <w:t xml:space="preserve"> </w:t>
        </w:r>
        <w:r>
          <w:rPr>
            <w:rStyle w:val="Hyperlink"/>
            <w:color w:val="0000FF"/>
            <w:u w:val="single"/>
            <w:rtl w:val="true"/>
          </w:rPr>
          <w:t>המשפטית</w:t>
        </w:r>
      </w:hyperlink>
      <w:r>
        <w:rPr>
          <w:rFonts w:ascii="Miriam" w:hAnsi="Miriam" w:cs="Miriam"/>
          <w:szCs w:val="24"/>
          <w:rtl w:val="true"/>
        </w:rPr>
        <w:t xml:space="preserve"> של הלקוי בנפשו </w:t>
      </w:r>
      <w:r>
        <w:rPr/>
        <w:t>232</w:t>
      </w:r>
      <w:r>
        <w:rPr>
          <w:rtl w:val="true"/>
        </w:rPr>
        <w:t xml:space="preserve"> (</w:t>
      </w:r>
      <w:r>
        <w:rPr>
          <w:rtl w:val="true"/>
        </w:rPr>
        <w:t>תשס</w:t>
      </w:r>
      <w:r>
        <w:rPr>
          <w:rtl w:val="true"/>
        </w:rPr>
        <w:t>"</w:t>
      </w:r>
      <w:r>
        <w:rPr>
          <w:rtl w:val="true"/>
        </w:rPr>
        <w:t>ו</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יש</w:t>
      </w:r>
      <w:r>
        <w:rPr>
          <w:rFonts w:eastAsia="Arial TUR" w:cs="Arial TUR"/>
          <w:rtl w:val="true"/>
        </w:rPr>
        <w:t xml:space="preserve"> </w:t>
      </w:r>
      <w:r>
        <w:rPr>
          <w:rtl w:val="true"/>
        </w:rPr>
        <w:t>להיזהר</w:t>
      </w:r>
      <w:r>
        <w:rPr>
          <w:rFonts w:eastAsia="Arial TUR" w:cs="Arial TUR"/>
          <w:rtl w:val="true"/>
        </w:rPr>
        <w:t xml:space="preserve"> </w:t>
      </w:r>
      <w:r>
        <w:rPr>
          <w:rtl w:val="true"/>
        </w:rPr>
        <w:t>מיציר</w:t>
      </w:r>
      <w:r>
        <w:rPr>
          <w:rtl w:val="true"/>
        </w:rPr>
        <w:t>ת</w:t>
      </w:r>
      <w:r>
        <w:rPr>
          <w:rFonts w:eastAsia="Arial TUR" w:cs="Arial TUR"/>
          <w:rtl w:val="true"/>
        </w:rPr>
        <w:t xml:space="preserve"> </w:t>
      </w:r>
      <w:r>
        <w:rPr>
          <w:rFonts w:ascii="Garamond" w:hAnsi="Garamond" w:cs="Garamond"/>
          <w:sz w:val="24"/>
          <w:sz w:val="24"/>
          <w:rtl w:val="true"/>
        </w:rPr>
        <w:t xml:space="preserve">כללים מרחיבים </w:t>
      </w:r>
      <w:r>
        <w:rPr>
          <w:rtl w:val="true"/>
        </w:rPr>
        <w:t>באופן</w:t>
      </w:r>
      <w:r>
        <w:rPr>
          <w:rFonts w:eastAsia="Arial TUR" w:cs="Arial TUR"/>
          <w:rtl w:val="true"/>
        </w:rPr>
        <w:t xml:space="preserve"> </w:t>
      </w:r>
      <w:r>
        <w:rPr>
          <w:rtl w:val="true"/>
        </w:rPr>
        <w:t>שמרוקן</w:t>
      </w:r>
      <w:r>
        <w:rPr>
          <w:rFonts w:eastAsia="Arial TUR" w:cs="Arial TUR"/>
          <w:rtl w:val="true"/>
        </w:rPr>
        <w:t xml:space="preserve"> </w:t>
      </w:r>
      <w:r>
        <w:rPr>
          <w:rtl w:val="true"/>
        </w:rPr>
        <w:t>מתוכן</w:t>
      </w:r>
      <w:r>
        <w:rPr>
          <w:rFonts w:eastAsia="Arial TUR" w:cs="Arial TUR"/>
          <w:rtl w:val="true"/>
        </w:rPr>
        <w:t xml:space="preserve"> </w:t>
      </w:r>
      <w:r>
        <w:rPr>
          <w:rtl w:val="true"/>
        </w:rPr>
        <w:t>את</w:t>
      </w:r>
      <w:r>
        <w:rPr>
          <w:rFonts w:eastAsia="Arial TUR" w:cs="Arial TUR"/>
          <w:rtl w:val="true"/>
        </w:rPr>
        <w:t xml:space="preserve"> </w:t>
      </w:r>
      <w:r>
        <w:rPr>
          <w:rtl w:val="true"/>
        </w:rPr>
        <w:t>ההגנה</w:t>
      </w:r>
      <w:r>
        <w:rPr>
          <w:rFonts w:eastAsia="Arial TUR" w:cs="Arial TUR"/>
          <w:rtl w:val="true"/>
        </w:rPr>
        <w:t xml:space="preserve"> </w:t>
      </w:r>
      <w:r>
        <w:rPr>
          <w:rtl w:val="true"/>
        </w:rPr>
        <w:t>שיוצר</w:t>
      </w:r>
      <w:r>
        <w:rPr>
          <w:rFonts w:eastAsia="Arial TUR" w:cs="Arial TUR"/>
          <w:rtl w:val="true"/>
        </w:rPr>
        <w:t xml:space="preserve"> </w:t>
      </w:r>
      <w:r>
        <w:rPr>
          <w:rtl w:val="true"/>
        </w:rPr>
        <w:t>המחסום</w:t>
      </w:r>
      <w:r>
        <w:rPr>
          <w:rFonts w:eastAsia="Arial TUR" w:cs="Arial TUR"/>
          <w:rtl w:val="true"/>
        </w:rPr>
        <w:t xml:space="preserve"> </w:t>
      </w:r>
      <w:r>
        <w:rPr>
          <w:rtl w:val="true"/>
        </w:rPr>
        <w:t>הדיוני</w:t>
      </w:r>
      <w:r>
        <w:rPr>
          <w:rtl w:val="true"/>
        </w:rPr>
        <w:t xml:space="preserve">. </w:t>
      </w:r>
      <w:r>
        <w:rPr>
          <w:rtl w:val="true"/>
        </w:rPr>
        <w:t>לשון</w:t>
      </w:r>
      <w:r>
        <w:rPr>
          <w:rFonts w:eastAsia="Arial TUR" w:cs="Arial TUR"/>
          <w:rtl w:val="true"/>
        </w:rPr>
        <w:t xml:space="preserve"> </w:t>
      </w:r>
      <w:r>
        <w:rPr>
          <w:rtl w:val="true"/>
        </w:rPr>
        <w:t>אחרת</w:t>
      </w:r>
      <w:r>
        <w:rPr>
          <w:rtl w:val="true"/>
        </w:rPr>
        <w:t xml:space="preserve">, </w:t>
      </w:r>
      <w:r>
        <w:rPr>
          <w:rtl w:val="true"/>
        </w:rPr>
        <w:t>כוחו</w:t>
      </w:r>
      <w:r>
        <w:rPr>
          <w:rFonts w:eastAsia="Arial TUR" w:cs="Arial TUR"/>
          <w:rtl w:val="true"/>
        </w:rPr>
        <w:t xml:space="preserve"> </w:t>
      </w:r>
      <w:r>
        <w:rPr>
          <w:rtl w:val="true"/>
        </w:rPr>
        <w:t>של</w:t>
      </w:r>
      <w:r>
        <w:rPr>
          <w:rFonts w:eastAsia="Arial TUR" w:cs="Arial TUR"/>
          <w:rtl w:val="true"/>
        </w:rPr>
        <w:t xml:space="preserve"> </w:t>
      </w:r>
      <w:r>
        <w:rPr>
          <w:rtl w:val="true"/>
        </w:rPr>
        <w:t>המחסום</w:t>
      </w:r>
      <w:r>
        <w:rPr>
          <w:rFonts w:eastAsia="Arial TUR" w:cs="Arial TUR"/>
          <w:rtl w:val="true"/>
        </w:rPr>
        <w:t xml:space="preserve"> </w:t>
      </w:r>
      <w:r>
        <w:rPr>
          <w:rtl w:val="true"/>
        </w:rPr>
        <w:t>–</w:t>
      </w:r>
      <w:r>
        <w:rPr>
          <w:rFonts w:eastAsia="Arial TUR" w:cs="Arial TUR"/>
          <w:rtl w:val="true"/>
        </w:rPr>
        <w:t xml:space="preserve"> </w:t>
      </w:r>
      <w:r>
        <w:rPr>
          <w:rtl w:val="true"/>
        </w:rPr>
        <w:t>ביציבותו</w:t>
      </w:r>
      <w:r>
        <w:rPr>
          <w:rtl w:val="true"/>
        </w:rPr>
        <w:t>.</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בנקודה זו ביקש הסניגור להפעיל </w:t>
      </w:r>
      <w:r>
        <w:rPr>
          <w:rtl w:val="true"/>
        </w:rPr>
        <w:t xml:space="preserve">מסלול חילופי להלכת </w:t>
      </w:r>
      <w:r>
        <w:rPr>
          <w:rFonts w:ascii="Miriam" w:hAnsi="Miriam" w:cs="Miriam"/>
          <w:sz w:val="22"/>
          <w:sz w:val="22"/>
          <w:szCs w:val="24"/>
          <w:rtl w:val="true"/>
        </w:rPr>
        <w:t>אשקר</w:t>
      </w:r>
      <w:r>
        <w:rPr>
          <w:rtl w:val="true"/>
        </w:rPr>
        <w:t xml:space="preserve">, </w:t>
      </w:r>
      <w:r>
        <w:rPr>
          <w:rtl w:val="true"/>
        </w:rPr>
        <w:t xml:space="preserve">והוא בירור אשמה לבקשת סניגור לפי </w:t>
      </w:r>
      <w:hyperlink r:id="rId177">
        <w:r>
          <w:rPr>
            <w:rStyle w:val="Hyperlink"/>
            <w:rtl w:val="true"/>
          </w:rPr>
          <w:t>סעיף</w:t>
        </w:r>
        <w:r>
          <w:rPr>
            <w:rStyle w:val="Hyperlink"/>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tl w:val="true"/>
        </w:rPr>
        <w:t xml:space="preserve">. </w:t>
      </w:r>
      <w:r>
        <w:rPr>
          <w:rtl w:val="true"/>
        </w:rPr>
        <w:t xml:space="preserve">הסעיף </w:t>
      </w:r>
      <w:r>
        <w:rPr>
          <w:rtl w:val="true"/>
        </w:rPr>
        <w:t>מורה כדלקמן</w:t>
      </w:r>
      <w:r>
        <w:rPr>
          <w:rtl w:val="true"/>
        </w:rPr>
        <w:t>:</w:t>
      </w:r>
    </w:p>
    <w:p>
      <w:pPr>
        <w:pStyle w:val="Ruller41"/>
        <w:ind w:end="0"/>
        <w:jc w:val="both"/>
        <w:rPr/>
      </w:pPr>
      <w:r>
        <w:rPr>
          <w:rtl w:val="true"/>
        </w:rPr>
      </w:r>
    </w:p>
    <w:p>
      <w:pPr>
        <w:pStyle w:val="Ruller41"/>
        <w:ind w:start="800" w:end="0"/>
        <w:jc w:val="both"/>
        <w:rPr>
          <w:rFonts w:ascii="Miriam" w:hAnsi="Miriam" w:cs="Miriam"/>
          <w:szCs w:val="24"/>
        </w:rPr>
      </w:pPr>
      <w:bookmarkStart w:id="27" w:name="_Hlk48052767"/>
      <w:bookmarkEnd w:id="27"/>
      <w:r>
        <w:rPr>
          <w:rFonts w:ascii="Miriam" w:hAnsi="Miriam" w:cs="Miriam"/>
          <w:szCs w:val="24"/>
          <w:rtl w:val="true"/>
        </w:rPr>
        <w:t>נאשם שאינו מסוגל לעמוד בדין</w:t>
      </w:r>
    </w:p>
    <w:p>
      <w:pPr>
        <w:pStyle w:val="Ruller5"/>
        <w:ind w:end="1282"/>
        <w:jc w:val="both"/>
        <w:rPr>
          <w:rFonts w:ascii="FrankRuehl" w:hAnsi="FrankRuehl" w:cs="FrankRuehl"/>
          <w:szCs w:val="22"/>
        </w:rPr>
      </w:pPr>
      <w:r>
        <w:rPr>
          <w:sz w:val="32"/>
          <w:szCs w:val="32"/>
        </w:rPr>
        <w:t>170</w:t>
      </w:r>
      <w:r>
        <w:rPr>
          <w:sz w:val="32"/>
          <w:szCs w:val="32"/>
          <w:rtl w:val="true"/>
        </w:rPr>
        <w:t xml:space="preserve">.  </w:t>
      </w:r>
      <w:r>
        <w:rPr>
          <w:rStyle w:val="apple-tab-span"/>
          <w:rFonts w:cs="Miriam" w:ascii="Miriam" w:hAnsi="Miriam"/>
          <w:sz w:val="32"/>
          <w:szCs w:val="24"/>
          <w:rtl w:val="true"/>
        </w:rPr>
        <w:tab/>
      </w:r>
      <w:r>
        <w:rPr>
          <w:rFonts w:cs="FrankRuehl" w:ascii="FrankRuehl" w:hAnsi="FrankRuehl"/>
          <w:sz w:val="28"/>
          <w:rtl w:val="true"/>
        </w:rPr>
        <w:t>(</w:t>
      </w:r>
      <w:r>
        <w:rPr>
          <w:rFonts w:ascii="FrankRuehl" w:hAnsi="FrankRuehl"/>
          <w:sz w:val="28"/>
          <w:sz w:val="28"/>
          <w:rtl w:val="true"/>
        </w:rPr>
        <w:t>א</w:t>
      </w:r>
      <w:r>
        <w:rPr>
          <w:rFonts w:cs="FrankRuehl" w:ascii="FrankRuehl" w:hAnsi="FrankRuehl"/>
          <w:sz w:val="28"/>
          <w:rtl w:val="true"/>
        </w:rPr>
        <w:t xml:space="preserve">)  </w:t>
      </w:r>
      <w:r>
        <w:rPr>
          <w:rFonts w:ascii="FrankRuehl" w:hAnsi="FrankRuehl"/>
          <w:sz w:val="28"/>
          <w:sz w:val="28"/>
          <w:rtl w:val="true"/>
        </w:rPr>
        <w:t>קבע בית המשפט</w:t>
      </w:r>
      <w:r>
        <w:rPr>
          <w:rFonts w:cs="FrankRuehl" w:ascii="FrankRuehl" w:hAnsi="FrankRuehl"/>
          <w:sz w:val="28"/>
          <w:rtl w:val="true"/>
        </w:rPr>
        <w:t xml:space="preserve">, </w:t>
      </w:r>
      <w:r>
        <w:rPr>
          <w:rFonts w:ascii="FrankRuehl" w:hAnsi="FrankRuehl"/>
          <w:sz w:val="28"/>
          <w:sz w:val="28"/>
          <w:rtl w:val="true"/>
        </w:rPr>
        <w:t xml:space="preserve">לפי סעיף </w:t>
      </w:r>
      <w:r>
        <w:rPr>
          <w:rFonts w:cs="FrankRuehl" w:ascii="FrankRuehl" w:hAnsi="FrankRuehl"/>
          <w:sz w:val="28"/>
        </w:rPr>
        <w:t>6</w:t>
      </w:r>
      <w:r>
        <w:rPr>
          <w:rFonts w:cs="FrankRuehl" w:ascii="FrankRuehl" w:hAnsi="FrankRuehl"/>
          <w:sz w:val="28"/>
          <w:rtl w:val="true"/>
        </w:rPr>
        <w:t>(</w:t>
      </w:r>
      <w:r>
        <w:rPr>
          <w:rFonts w:ascii="FrankRuehl" w:hAnsi="FrankRuehl"/>
          <w:sz w:val="28"/>
          <w:sz w:val="28"/>
          <w:rtl w:val="true"/>
        </w:rPr>
        <w:t>א</w:t>
      </w:r>
      <w:r>
        <w:rPr>
          <w:rFonts w:cs="FrankRuehl" w:ascii="FrankRuehl" w:hAnsi="FrankRuehl"/>
          <w:sz w:val="28"/>
          <w:rtl w:val="true"/>
        </w:rPr>
        <w:t xml:space="preserve">) </w:t>
      </w:r>
      <w:r>
        <w:rPr>
          <w:rFonts w:ascii="FrankRuehl" w:hAnsi="FrankRuehl"/>
          <w:sz w:val="28"/>
          <w:sz w:val="28"/>
          <w:rtl w:val="true"/>
        </w:rPr>
        <w:t>לחוק לטיפול בחולי נפש</w:t>
      </w:r>
      <w:r>
        <w:rPr>
          <w:rFonts w:cs="FrankRuehl" w:ascii="FrankRuehl" w:hAnsi="FrankRuehl"/>
          <w:sz w:val="28"/>
          <w:rtl w:val="true"/>
        </w:rPr>
        <w:t xml:space="preserve">, </w:t>
      </w:r>
      <w:r>
        <w:rPr>
          <w:rFonts w:ascii="FrankRuehl" w:hAnsi="FrankRuehl"/>
          <w:sz w:val="28"/>
          <w:sz w:val="28"/>
          <w:rtl w:val="true"/>
        </w:rPr>
        <w:t>תשט</w:t>
      </w:r>
      <w:r>
        <w:rPr>
          <w:rFonts w:cs="FrankRuehl" w:ascii="FrankRuehl" w:hAnsi="FrankRuehl"/>
          <w:sz w:val="28"/>
          <w:rtl w:val="true"/>
        </w:rPr>
        <w:t>"</w:t>
      </w:r>
      <w:r>
        <w:rPr>
          <w:rFonts w:ascii="FrankRuehl" w:hAnsi="FrankRuehl"/>
          <w:sz w:val="28"/>
          <w:sz w:val="28"/>
          <w:rtl w:val="true"/>
        </w:rPr>
        <w:t>ו</w:t>
      </w:r>
      <w:r>
        <w:rPr>
          <w:rFonts w:cs="FrankRuehl" w:ascii="FrankRuehl" w:hAnsi="FrankRuehl"/>
          <w:sz w:val="28"/>
          <w:rtl w:val="true"/>
        </w:rPr>
        <w:t>-</w:t>
      </w:r>
      <w:r>
        <w:rPr>
          <w:rFonts w:cs="FrankRuehl" w:ascii="FrankRuehl" w:hAnsi="FrankRuehl"/>
          <w:sz w:val="28"/>
        </w:rPr>
        <w:t>1955</w:t>
      </w:r>
      <w:r>
        <w:rPr>
          <w:rFonts w:cs="FrankRuehl" w:ascii="FrankRuehl" w:hAnsi="FrankRuehl"/>
          <w:sz w:val="28"/>
          <w:rtl w:val="true"/>
        </w:rPr>
        <w:t xml:space="preserve">, </w:t>
      </w:r>
      <w:r>
        <w:rPr>
          <w:rFonts w:ascii="FrankRuehl" w:hAnsi="FrankRuehl"/>
          <w:sz w:val="28"/>
          <w:sz w:val="28"/>
          <w:rtl w:val="true"/>
        </w:rPr>
        <w:t xml:space="preserve">או לפי סעיף </w:t>
      </w:r>
      <w:r>
        <w:rPr>
          <w:rFonts w:cs="FrankRuehl" w:ascii="FrankRuehl" w:hAnsi="FrankRuehl"/>
          <w:sz w:val="28"/>
        </w:rPr>
        <w:t>19</w:t>
      </w:r>
      <w:r>
        <w:rPr>
          <w:rFonts w:ascii="FrankRuehl" w:hAnsi="FrankRuehl"/>
          <w:sz w:val="28"/>
          <w:sz w:val="28"/>
          <w:rtl w:val="true"/>
        </w:rPr>
        <w:t>ב</w:t>
      </w:r>
      <w:r>
        <w:rPr>
          <w:rFonts w:cs="FrankRuehl" w:ascii="FrankRuehl" w:hAnsi="FrankRuehl"/>
          <w:sz w:val="28"/>
          <w:rtl w:val="true"/>
        </w:rPr>
        <w:t>(</w:t>
      </w:r>
      <w:r>
        <w:rPr>
          <w:rFonts w:cs="FrankRuehl" w:ascii="FrankRuehl" w:hAnsi="FrankRuehl"/>
          <w:sz w:val="28"/>
        </w:rPr>
        <w:t>1</w:t>
      </w:r>
      <w:r>
        <w:rPr>
          <w:rFonts w:cs="FrankRuehl" w:ascii="FrankRuehl" w:hAnsi="FrankRuehl"/>
          <w:sz w:val="28"/>
          <w:rtl w:val="true"/>
        </w:rPr>
        <w:t xml:space="preserve">) </w:t>
      </w:r>
      <w:r>
        <w:rPr>
          <w:rFonts w:ascii="FrankRuehl" w:hAnsi="FrankRuehl"/>
          <w:sz w:val="28"/>
          <w:sz w:val="28"/>
          <w:rtl w:val="true"/>
        </w:rPr>
        <w:t xml:space="preserve">לחוק הסעד </w:t>
      </w:r>
      <w:r>
        <w:rPr>
          <w:rFonts w:cs="FrankRuehl" w:ascii="FrankRuehl" w:hAnsi="FrankRuehl"/>
          <w:sz w:val="28"/>
          <w:rtl w:val="true"/>
        </w:rPr>
        <w:t>(</w:t>
      </w:r>
      <w:r>
        <w:rPr>
          <w:rFonts w:ascii="FrankRuehl" w:hAnsi="FrankRuehl"/>
          <w:sz w:val="28"/>
          <w:sz w:val="28"/>
          <w:rtl w:val="true"/>
        </w:rPr>
        <w:t>טיפול באנשים עם מוגבלות שכלית</w:t>
      </w:r>
      <w:r>
        <w:rPr>
          <w:rFonts w:cs="FrankRuehl" w:ascii="FrankRuehl" w:hAnsi="FrankRuehl"/>
          <w:sz w:val="28"/>
          <w:rtl w:val="true"/>
        </w:rPr>
        <w:t>-</w:t>
      </w:r>
      <w:r>
        <w:rPr>
          <w:rFonts w:ascii="FrankRuehl" w:hAnsi="FrankRuehl"/>
          <w:sz w:val="28"/>
          <w:sz w:val="28"/>
          <w:rtl w:val="true"/>
        </w:rPr>
        <w:t>התפתחותית</w:t>
      </w:r>
      <w:r>
        <w:rPr>
          <w:rFonts w:cs="FrankRuehl" w:ascii="FrankRuehl" w:hAnsi="FrankRuehl"/>
          <w:sz w:val="28"/>
          <w:rtl w:val="true"/>
        </w:rPr>
        <w:t xml:space="preserve">), </w:t>
      </w:r>
      <w:r>
        <w:rPr>
          <w:rFonts w:ascii="FrankRuehl" w:hAnsi="FrankRuehl"/>
          <w:sz w:val="28"/>
          <w:sz w:val="28"/>
          <w:rtl w:val="true"/>
        </w:rPr>
        <w:t>תשכ</w:t>
      </w:r>
      <w:r>
        <w:rPr>
          <w:rFonts w:cs="FrankRuehl" w:ascii="FrankRuehl" w:hAnsi="FrankRuehl"/>
          <w:sz w:val="28"/>
          <w:rtl w:val="true"/>
        </w:rPr>
        <w:t>"</w:t>
      </w:r>
      <w:r>
        <w:rPr>
          <w:rFonts w:ascii="FrankRuehl" w:hAnsi="FrankRuehl"/>
          <w:sz w:val="28"/>
          <w:sz w:val="28"/>
          <w:rtl w:val="true"/>
        </w:rPr>
        <w:t>ט</w:t>
      </w:r>
      <w:r>
        <w:rPr>
          <w:rFonts w:cs="FrankRuehl" w:ascii="FrankRuehl" w:hAnsi="FrankRuehl"/>
          <w:sz w:val="28"/>
          <w:rtl w:val="true"/>
        </w:rPr>
        <w:t>-</w:t>
      </w:r>
      <w:r>
        <w:rPr>
          <w:rFonts w:cs="FrankRuehl" w:ascii="FrankRuehl" w:hAnsi="FrankRuehl"/>
          <w:sz w:val="28"/>
        </w:rPr>
        <w:t>1969</w:t>
      </w:r>
      <w:r>
        <w:rPr>
          <w:rFonts w:cs="FrankRuehl" w:ascii="FrankRuehl" w:hAnsi="FrankRuehl"/>
          <w:sz w:val="28"/>
          <w:rtl w:val="true"/>
        </w:rPr>
        <w:t xml:space="preserve">, </w:t>
      </w:r>
      <w:r>
        <w:rPr>
          <w:rFonts w:ascii="FrankRuehl" w:hAnsi="FrankRuehl"/>
          <w:sz w:val="28"/>
          <w:sz w:val="28"/>
          <w:rtl w:val="true"/>
        </w:rPr>
        <w:t>שנאשם אינו מסוגל לעמוד בדין</w:t>
      </w:r>
      <w:r>
        <w:rPr>
          <w:rFonts w:cs="FrankRuehl" w:ascii="FrankRuehl" w:hAnsi="FrankRuehl"/>
          <w:sz w:val="28"/>
          <w:rtl w:val="true"/>
        </w:rPr>
        <w:t xml:space="preserve">, </w:t>
      </w:r>
      <w:r>
        <w:rPr>
          <w:rFonts w:ascii="FrankRuehl" w:hAnsi="FrankRuehl"/>
          <w:sz w:val="28"/>
          <w:sz w:val="28"/>
          <w:rtl w:val="true"/>
        </w:rPr>
        <w:t>יפסיק את ההליכים נגדו</w:t>
      </w:r>
      <w:r>
        <w:rPr>
          <w:rFonts w:cs="FrankRuehl" w:ascii="FrankRuehl" w:hAnsi="FrankRuehl"/>
          <w:sz w:val="28"/>
          <w:rtl w:val="true"/>
        </w:rPr>
        <w:t xml:space="preserve">; </w:t>
      </w:r>
      <w:r>
        <w:rPr>
          <w:rFonts w:ascii="Century" w:hAnsi="Century" w:cs="Miriam"/>
          <w:b/>
          <w:b/>
          <w:spacing w:val="0"/>
          <w:szCs w:val="24"/>
          <w:rtl w:val="true"/>
        </w:rPr>
        <w:t>אולם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ביקש</w:t>
      </w:r>
      <w:r>
        <w:rPr>
          <w:rFonts w:ascii="Century" w:hAnsi="Century" w:eastAsia="Century" w:cs="Century"/>
          <w:b/>
          <w:b/>
          <w:spacing w:val="0"/>
          <w:szCs w:val="24"/>
          <w:rtl w:val="true"/>
        </w:rPr>
        <w:t xml:space="preserve"> </w:t>
      </w:r>
      <w:r>
        <w:rPr>
          <w:rFonts w:ascii="Century" w:hAnsi="Century" w:cs="Miriam"/>
          <w:b/>
          <w:b/>
          <w:spacing w:val="0"/>
          <w:szCs w:val="24"/>
          <w:rtl w:val="true"/>
        </w:rPr>
        <w:t>הסניגור</w:t>
      </w:r>
      <w:r>
        <w:rPr>
          <w:rFonts w:ascii="Century" w:hAnsi="Century" w:eastAsia="Century" w:cs="Century"/>
          <w:b/>
          <w:b/>
          <w:spacing w:val="0"/>
          <w:szCs w:val="24"/>
          <w:rtl w:val="true"/>
        </w:rPr>
        <w:t xml:space="preserve"> </w:t>
      </w:r>
      <w:r>
        <w:rPr>
          <w:rFonts w:ascii="Century" w:hAnsi="Century" w:cs="Miriam"/>
          <w:b/>
          <w:b/>
          <w:spacing w:val="0"/>
          <w:szCs w:val="24"/>
          <w:rtl w:val="true"/>
        </w:rPr>
        <w:t>לברר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אשמתו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cs="Miriam" w:ascii="Century" w:hAnsi="Century"/>
          <w:b/>
          <w:spacing w:val="0"/>
          <w:szCs w:val="24"/>
          <w:rtl w:val="true"/>
        </w:rPr>
        <w:t xml:space="preserve">, </w:t>
      </w:r>
      <w:r>
        <w:rPr>
          <w:rFonts w:ascii="Century" w:hAnsi="Century" w:cs="Miriam"/>
          <w:b/>
          <w:b/>
          <w:spacing w:val="0"/>
          <w:szCs w:val="24"/>
          <w:rtl w:val="true"/>
        </w:rPr>
        <w:t>יברר</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האשמה</w:t>
      </w:r>
      <w:r>
        <w:rPr>
          <w:rFonts w:cs="Miriam" w:ascii="Century" w:hAnsi="Century"/>
          <w:b/>
          <w:spacing w:val="0"/>
          <w:szCs w:val="24"/>
          <w:rtl w:val="true"/>
        </w:rPr>
        <w:t xml:space="preserve">, </w:t>
      </w:r>
      <w:r>
        <w:rPr>
          <w:rFonts w:ascii="Century" w:hAnsi="Century" w:cs="Miriam"/>
          <w:b/>
          <w:b/>
          <w:spacing w:val="0"/>
          <w:szCs w:val="24"/>
          <w:rtl w:val="true"/>
        </w:rPr>
        <w:t>ורשאי</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לעשות</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מיזמתו</w:t>
      </w:r>
      <w:r>
        <w:rPr>
          <w:rFonts w:ascii="Century" w:hAnsi="Century" w:eastAsia="Century" w:cs="Century"/>
          <w:b/>
          <w:b/>
          <w:spacing w:val="0"/>
          <w:szCs w:val="24"/>
          <w:rtl w:val="true"/>
        </w:rPr>
        <w:t xml:space="preserve"> </w:t>
      </w:r>
      <w:r>
        <w:rPr>
          <w:rFonts w:ascii="Century" w:hAnsi="Century" w:cs="Miriam"/>
          <w:b/>
          <w:b/>
          <w:spacing w:val="0"/>
          <w:szCs w:val="24"/>
          <w:rtl w:val="true"/>
        </w:rPr>
        <w:t>מטעמים</w:t>
      </w:r>
      <w:r>
        <w:rPr>
          <w:rFonts w:ascii="Century" w:hAnsi="Century" w:eastAsia="Century" w:cs="Century"/>
          <w:b/>
          <w:b/>
          <w:spacing w:val="0"/>
          <w:szCs w:val="24"/>
          <w:rtl w:val="true"/>
        </w:rPr>
        <w:t xml:space="preserve"> </w:t>
      </w:r>
      <w:r>
        <w:rPr>
          <w:rFonts w:ascii="Century" w:hAnsi="Century" w:cs="Miriam"/>
          <w:b/>
          <w:b/>
          <w:spacing w:val="0"/>
          <w:szCs w:val="24"/>
          <w:rtl w:val="true"/>
        </w:rPr>
        <w:t>מיוחדים</w:t>
      </w:r>
      <w:r>
        <w:rPr>
          <w:rFonts w:ascii="Century" w:hAnsi="Century" w:eastAsia="Century" w:cs="Century"/>
          <w:b/>
          <w:b/>
          <w:spacing w:val="0"/>
          <w:szCs w:val="24"/>
          <w:rtl w:val="true"/>
        </w:rPr>
        <w:t xml:space="preserve"> </w:t>
      </w:r>
      <w:r>
        <w:rPr>
          <w:rFonts w:ascii="Century" w:hAnsi="Century" w:cs="Miriam"/>
          <w:b/>
          <w:b/>
          <w:spacing w:val="0"/>
          <w:szCs w:val="24"/>
          <w:rtl w:val="true"/>
        </w:rPr>
        <w:t>שיירשמו</w:t>
      </w:r>
      <w:r>
        <w:rPr>
          <w:rFonts w:ascii="Century" w:hAnsi="Century" w:eastAsia="Century" w:cs="Century"/>
          <w:b/>
          <w:b/>
          <w:spacing w:val="0"/>
          <w:szCs w:val="24"/>
          <w:rtl w:val="true"/>
        </w:rPr>
        <w:t xml:space="preserve"> </w:t>
      </w:r>
      <w:r>
        <w:rPr>
          <w:rFonts w:cs="FrankRuehl" w:ascii="FrankRuehl" w:hAnsi="FrankRuehl"/>
          <w:szCs w:val="22"/>
          <w:rtl w:val="true"/>
        </w:rPr>
        <w:t>[</w:t>
      </w:r>
      <w:r>
        <w:rPr>
          <w:rFonts w:ascii="FrankRuehl" w:hAnsi="FrankRuehl"/>
          <w:szCs w:val="22"/>
          <w:rtl w:val="true"/>
        </w:rPr>
        <w:t>ההדגשה איננה במקור</w:t>
      </w:r>
      <w:r>
        <w:rPr>
          <w:rFonts w:cs="FrankRuehl" w:ascii="FrankRuehl" w:hAnsi="FrankRuehl"/>
          <w:szCs w:val="22"/>
          <w:rtl w:val="true"/>
        </w:rPr>
        <w:t>].</w:t>
      </w:r>
    </w:p>
    <w:p>
      <w:pPr>
        <w:pStyle w:val="Ruller5"/>
        <w:ind w:end="1282"/>
        <w:jc w:val="both"/>
        <w:rPr/>
      </w:pPr>
      <w:r>
        <w:rPr>
          <w:rFonts w:cs="FrankRuehl" w:ascii="FrankRuehl" w:hAnsi="FrankRuehl"/>
          <w:sz w:val="28"/>
          <w:rtl w:val="true"/>
        </w:rPr>
        <w:t>(</w:t>
      </w:r>
      <w:r>
        <w:rPr>
          <w:rFonts w:ascii="FrankRuehl" w:hAnsi="FrankRuehl"/>
          <w:sz w:val="28"/>
          <w:sz w:val="28"/>
          <w:rtl w:val="true"/>
        </w:rPr>
        <w:t>ב</w:t>
      </w:r>
      <w:r>
        <w:rPr>
          <w:rFonts w:cs="FrankRuehl" w:ascii="FrankRuehl" w:hAnsi="FrankRuehl"/>
          <w:sz w:val="28"/>
          <w:rtl w:val="true"/>
        </w:rPr>
        <w:t xml:space="preserve">)  </w:t>
      </w:r>
      <w:r>
        <w:rPr>
          <w:rFonts w:ascii="FrankRuehl" w:hAnsi="FrankRuehl"/>
          <w:sz w:val="28"/>
          <w:sz w:val="28"/>
          <w:rtl w:val="true"/>
        </w:rPr>
        <w:t>מצא בית המשפט בתום בירור האשמה</w:t>
      </w:r>
      <w:r>
        <w:rPr>
          <w:rFonts w:cs="FrankRuehl" w:ascii="FrankRuehl" w:hAnsi="FrankRuehl"/>
          <w:sz w:val="28"/>
          <w:rtl w:val="true"/>
        </w:rPr>
        <w:t xml:space="preserve">, </w:t>
      </w:r>
      <w:r>
        <w:rPr>
          <w:rFonts w:ascii="FrankRuehl" w:hAnsi="FrankRuehl"/>
          <w:sz w:val="28"/>
          <w:sz w:val="28"/>
          <w:rtl w:val="true"/>
        </w:rPr>
        <w:t>כי לא הוכח שהנאשם ביצע את העבירה</w:t>
      </w:r>
      <w:r>
        <w:rPr>
          <w:rFonts w:cs="FrankRuehl" w:ascii="FrankRuehl" w:hAnsi="FrankRuehl"/>
          <w:sz w:val="28"/>
          <w:rtl w:val="true"/>
        </w:rPr>
        <w:t xml:space="preserve">, </w:t>
      </w:r>
      <w:r>
        <w:rPr>
          <w:rFonts w:ascii="FrankRuehl" w:hAnsi="FrankRuehl"/>
          <w:sz w:val="28"/>
          <w:sz w:val="28"/>
          <w:rtl w:val="true"/>
        </w:rPr>
        <w:t>או מצא שהנאשם אינו אשם – שלא מחמת היותו חולה נפש לאו</w:t>
      </w:r>
      <w:r>
        <w:rPr>
          <w:rFonts w:cs="FrankRuehl" w:ascii="FrankRuehl" w:hAnsi="FrankRuehl"/>
          <w:sz w:val="28"/>
          <w:rtl w:val="true"/>
        </w:rPr>
        <w:t>-</w:t>
      </w:r>
      <w:r>
        <w:rPr>
          <w:rFonts w:ascii="FrankRuehl" w:hAnsi="FrankRuehl"/>
          <w:sz w:val="28"/>
          <w:sz w:val="28"/>
          <w:rtl w:val="true"/>
        </w:rPr>
        <w:t>בר</w:t>
      </w:r>
      <w:r>
        <w:rPr>
          <w:rFonts w:cs="FrankRuehl" w:ascii="FrankRuehl" w:hAnsi="FrankRuehl"/>
          <w:sz w:val="28"/>
          <w:rtl w:val="true"/>
        </w:rPr>
        <w:t>-</w:t>
      </w:r>
      <w:r>
        <w:rPr>
          <w:rFonts w:ascii="FrankRuehl" w:hAnsi="FrankRuehl"/>
          <w:sz w:val="28"/>
          <w:sz w:val="28"/>
          <w:rtl w:val="true"/>
        </w:rPr>
        <w:t>עונשין – יזכה את הנאשם</w:t>
      </w:r>
      <w:r>
        <w:rPr>
          <w:rFonts w:cs="FrankRuehl" w:ascii="FrankRuehl" w:hAnsi="FrankRuehl"/>
          <w:sz w:val="28"/>
          <w:rtl w:val="true"/>
        </w:rPr>
        <w:t xml:space="preserve">; </w:t>
      </w:r>
      <w:r>
        <w:rPr>
          <w:rFonts w:ascii="FrankRuehl" w:hAnsi="FrankRuehl"/>
          <w:sz w:val="28"/>
          <w:sz w:val="28"/>
          <w:rtl w:val="true"/>
        </w:rPr>
        <w:t>לא מצא בית המשפט לזכות את הנאשם</w:t>
      </w:r>
      <w:r>
        <w:rPr>
          <w:rFonts w:cs="FrankRuehl" w:ascii="FrankRuehl" w:hAnsi="FrankRuehl"/>
          <w:sz w:val="28"/>
          <w:rtl w:val="true"/>
        </w:rPr>
        <w:t xml:space="preserve">, </w:t>
      </w:r>
      <w:r>
        <w:rPr>
          <w:rFonts w:ascii="FrankRuehl" w:hAnsi="FrankRuehl"/>
          <w:sz w:val="28"/>
          <w:sz w:val="28"/>
          <w:rtl w:val="true"/>
        </w:rPr>
        <w:t>יפסיק את ההליכים נגדו</w:t>
      </w:r>
      <w:r>
        <w:rPr>
          <w:rFonts w:cs="FrankRuehl" w:ascii="FrankRuehl" w:hAnsi="FrankRuehl"/>
          <w:sz w:val="28"/>
          <w:rtl w:val="true"/>
        </w:rPr>
        <w:t xml:space="preserve">, </w:t>
      </w:r>
      <w:r>
        <w:rPr>
          <w:rFonts w:ascii="FrankRuehl" w:hAnsi="FrankRuehl"/>
          <w:sz w:val="28"/>
          <w:sz w:val="28"/>
          <w:rtl w:val="true"/>
        </w:rPr>
        <w:t>ורשאי הוא להפסיקם גם לפני תום בירור האשמה</w:t>
      </w:r>
      <w:r>
        <w:rPr>
          <w:rFonts w:cs="FrankRuehl" w:ascii="FrankRuehl" w:hAnsi="FrankRuehl"/>
          <w:sz w:val="28"/>
          <w:rtl w:val="true"/>
        </w:rPr>
        <w:t>.</w:t>
      </w:r>
    </w:p>
    <w:p>
      <w:pPr>
        <w:pStyle w:val="Ruller5"/>
        <w:ind w:end="1282"/>
        <w:jc w:val="both"/>
        <w:rPr/>
      </w:pPr>
      <w:r>
        <w:rPr>
          <w:rFonts w:cs="FrankRuehl" w:ascii="FrankRuehl" w:hAnsi="FrankRuehl"/>
          <w:sz w:val="28"/>
          <w:rtl w:val="true"/>
        </w:rPr>
        <w:t>(</w:t>
      </w:r>
      <w:r>
        <w:rPr>
          <w:rFonts w:ascii="FrankRuehl" w:hAnsi="FrankRuehl"/>
          <w:sz w:val="28"/>
          <w:sz w:val="28"/>
          <w:rtl w:val="true"/>
        </w:rPr>
        <w:t>ג</w:t>
      </w:r>
      <w:r>
        <w:rPr>
          <w:rFonts w:cs="FrankRuehl" w:ascii="FrankRuehl" w:hAnsi="FrankRuehl"/>
          <w:sz w:val="28"/>
          <w:rtl w:val="true"/>
        </w:rPr>
        <w:t xml:space="preserve">)   </w:t>
      </w:r>
      <w:r>
        <w:rPr>
          <w:rFonts w:ascii="FrankRuehl" w:hAnsi="FrankRuehl"/>
          <w:sz w:val="28"/>
          <w:sz w:val="28"/>
          <w:rtl w:val="true"/>
        </w:rPr>
        <w:t xml:space="preserve">החלטת בית המשפט לפי סעיף קטן </w:t>
      </w:r>
      <w:r>
        <w:rPr>
          <w:rFonts w:cs="FrankRuehl" w:ascii="FrankRuehl" w:hAnsi="FrankRuehl"/>
          <w:sz w:val="28"/>
          <w:rtl w:val="true"/>
        </w:rPr>
        <w:t>(</w:t>
      </w:r>
      <w:r>
        <w:rPr>
          <w:rFonts w:ascii="FrankRuehl" w:hAnsi="FrankRuehl"/>
          <w:sz w:val="28"/>
          <w:sz w:val="28"/>
          <w:rtl w:val="true"/>
        </w:rPr>
        <w:t>ב</w:t>
      </w:r>
      <w:r>
        <w:rPr>
          <w:rFonts w:cs="FrankRuehl" w:ascii="FrankRuehl" w:hAnsi="FrankRuehl"/>
          <w:sz w:val="28"/>
          <w:rtl w:val="true"/>
        </w:rPr>
        <w:t xml:space="preserve">) </w:t>
      </w:r>
      <w:r>
        <w:rPr>
          <w:rFonts w:ascii="FrankRuehl" w:hAnsi="FrankRuehl"/>
          <w:sz w:val="28"/>
          <w:sz w:val="28"/>
          <w:rtl w:val="true"/>
        </w:rPr>
        <w:t>ניתנת לערעור</w:t>
      </w:r>
      <w:r>
        <w:rPr>
          <w:rFonts w:cs="FrankRuehl" w:ascii="FrankRuehl" w:hAnsi="FrankRuehl"/>
          <w:sz w:val="28"/>
          <w:rtl w:val="true"/>
        </w:rPr>
        <w:t>.</w:t>
      </w:r>
    </w:p>
    <w:p>
      <w:pPr>
        <w:pStyle w:val="Ruller5"/>
        <w:ind w:end="1282"/>
        <w:jc w:val="both"/>
        <w:rPr/>
      </w:pPr>
      <w:r>
        <w:rPr>
          <w:rtl w:val="true"/>
        </w:rPr>
      </w:r>
      <w:bookmarkStart w:id="28" w:name="_Hlk48052767"/>
      <w:bookmarkStart w:id="29" w:name="_Hlk48052767"/>
      <w:bookmarkEnd w:id="29"/>
    </w:p>
    <w:p>
      <w:pPr>
        <w:pStyle w:val="Ruller41"/>
        <w:ind w:end="0"/>
        <w:jc w:val="both"/>
        <w:rPr/>
      </w:pPr>
      <w:r>
        <w:rPr>
          <w:rFonts w:cs="FrankRuehl" w:ascii="FrankRuehl" w:hAnsi="FrankRuehl"/>
          <w:sz w:val="28"/>
          <w:rtl w:val="true"/>
        </w:rPr>
        <w:tab/>
      </w:r>
      <w:r>
        <w:rPr>
          <w:rtl w:val="true"/>
        </w:rPr>
        <w:t>הוראת</w:t>
      </w:r>
      <w:r>
        <w:rPr>
          <w:rFonts w:eastAsia="Arial TUR" w:cs="Arial TUR"/>
          <w:rtl w:val="true"/>
        </w:rPr>
        <w:t xml:space="preserve"> </w:t>
      </w:r>
      <w:hyperlink r:id="rId178">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Fonts w:eastAsia="Arial TUR" w:cs="Arial TUR"/>
          <w:rtl w:val="true"/>
        </w:rPr>
        <w:t xml:space="preserve"> </w:t>
      </w:r>
      <w:r>
        <w:rPr>
          <w:rtl w:val="true"/>
        </w:rPr>
        <w:t>הינה</w:t>
      </w:r>
      <w:r>
        <w:rPr>
          <w:rFonts w:eastAsia="Arial TUR" w:cs="Arial TUR"/>
          <w:rtl w:val="true"/>
        </w:rPr>
        <w:t xml:space="preserve"> </w:t>
      </w:r>
      <w:r>
        <w:rPr>
          <w:rtl w:val="true"/>
        </w:rPr>
        <w:t>הוראה</w:t>
      </w:r>
      <w:r>
        <w:rPr>
          <w:rFonts w:eastAsia="Arial TUR" w:cs="Arial TUR"/>
          <w:rtl w:val="true"/>
        </w:rPr>
        <w:t xml:space="preserve"> </w:t>
      </w:r>
      <w:r>
        <w:rPr>
          <w:rtl w:val="true"/>
        </w:rPr>
        <w:t>ייחודית</w:t>
      </w:r>
      <w:r>
        <w:rPr>
          <w:rtl w:val="true"/>
        </w:rPr>
        <w:t xml:space="preserve">, </w:t>
      </w:r>
      <w:r>
        <w:rPr>
          <w:rtl w:val="true"/>
        </w:rPr>
        <w:t>אשר</w:t>
      </w:r>
      <w:r>
        <w:rPr>
          <w:rFonts w:eastAsia="Arial TUR" w:cs="Arial TUR"/>
          <w:rtl w:val="true"/>
        </w:rPr>
        <w:t xml:space="preserve"> </w:t>
      </w:r>
      <w:r>
        <w:rPr>
          <w:rtl w:val="true"/>
        </w:rPr>
        <w:t>מתירה</w:t>
      </w:r>
      <w:r>
        <w:rPr>
          <w:rFonts w:eastAsia="Arial TUR" w:cs="Arial TUR"/>
          <w:rtl w:val="true"/>
        </w:rPr>
        <w:t xml:space="preserve"> </w:t>
      </w:r>
      <w:r>
        <w:rPr>
          <w:rtl w:val="true"/>
        </w:rPr>
        <w:t>בירור</w:t>
      </w:r>
      <w:r>
        <w:rPr>
          <w:rFonts w:eastAsia="Arial TUR" w:cs="Arial TUR"/>
          <w:rtl w:val="true"/>
        </w:rPr>
        <w:t xml:space="preserve"> </w:t>
      </w:r>
      <w:r>
        <w:rPr>
          <w:rtl w:val="true"/>
        </w:rPr>
        <w:t>אשמה</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לבקשת</w:t>
      </w:r>
      <w:r>
        <w:rPr>
          <w:rFonts w:eastAsia="Arial TUR" w:cs="Arial TUR"/>
          <w:rtl w:val="true"/>
        </w:rPr>
        <w:t xml:space="preserve"> </w:t>
      </w:r>
      <w:r>
        <w:rPr>
          <w:rtl w:val="true"/>
        </w:rPr>
        <w:t>סניגורו</w:t>
      </w:r>
      <w:r>
        <w:rPr>
          <w:rtl w:val="true"/>
        </w:rPr>
        <w:t xml:space="preserve">. </w:t>
      </w:r>
      <w:r>
        <w:rPr>
          <w:rtl w:val="true"/>
        </w:rPr>
        <w:t>היא</w:t>
      </w:r>
      <w:r>
        <w:rPr>
          <w:rFonts w:eastAsia="Arial TUR" w:cs="Arial TUR"/>
          <w:rtl w:val="true"/>
        </w:rPr>
        <w:t xml:space="preserve"> </w:t>
      </w:r>
      <w:r>
        <w:rPr>
          <w:rtl w:val="true"/>
        </w:rPr>
        <w:t>אומנם</w:t>
      </w:r>
      <w:r>
        <w:rPr>
          <w:rFonts w:eastAsia="Arial TUR" w:cs="Arial TUR"/>
          <w:rtl w:val="true"/>
        </w:rPr>
        <w:t xml:space="preserve"> </w:t>
      </w:r>
      <w:r>
        <w:rPr>
          <w:rtl w:val="true"/>
        </w:rPr>
        <w:t>יוצרת</w:t>
      </w:r>
      <w:r>
        <w:rPr>
          <w:rFonts w:eastAsia="Arial TUR" w:cs="Arial TUR"/>
          <w:rtl w:val="true"/>
        </w:rPr>
        <w:t xml:space="preserve"> </w:t>
      </w:r>
      <w:r>
        <w:rPr>
          <w:rtl w:val="true"/>
        </w:rPr>
        <w:t>פתח</w:t>
      </w:r>
      <w:r>
        <w:rPr>
          <w:rFonts w:eastAsia="Arial TUR" w:cs="Arial TUR"/>
          <w:rtl w:val="true"/>
        </w:rPr>
        <w:t xml:space="preserve"> </w:t>
      </w:r>
      <w:r>
        <w:rPr>
          <w:rtl w:val="true"/>
        </w:rPr>
        <w:t>במחסום</w:t>
      </w:r>
      <w:r>
        <w:rPr>
          <w:rFonts w:eastAsia="Arial TUR" w:cs="Arial TUR"/>
          <w:rtl w:val="true"/>
        </w:rPr>
        <w:t xml:space="preserve"> </w:t>
      </w:r>
      <w:r>
        <w:rPr>
          <w:rtl w:val="true"/>
        </w:rPr>
        <w:t>הדיוני</w:t>
      </w:r>
      <w:r>
        <w:rPr>
          <w:rtl w:val="true"/>
        </w:rPr>
        <w:t xml:space="preserve">, </w:t>
      </w:r>
      <w:r>
        <w:rPr>
          <w:rtl w:val="true"/>
        </w:rPr>
        <w:t>בכך</w:t>
      </w:r>
      <w:r>
        <w:rPr>
          <w:rFonts w:eastAsia="Arial TUR" w:cs="Arial TUR"/>
          <w:rtl w:val="true"/>
        </w:rPr>
        <w:t xml:space="preserve"> </w:t>
      </w:r>
      <w:r>
        <w:rPr>
          <w:rtl w:val="true"/>
        </w:rPr>
        <w:t>שמאפשרת</w:t>
      </w:r>
      <w:r>
        <w:rPr>
          <w:rFonts w:eastAsia="Arial TUR" w:cs="Arial TUR"/>
          <w:rtl w:val="true"/>
        </w:rPr>
        <w:t xml:space="preserve"> </w:t>
      </w:r>
      <w:r>
        <w:rPr>
          <w:rtl w:val="true"/>
        </w:rPr>
        <w:t>–</w:t>
      </w:r>
      <w:r>
        <w:rPr>
          <w:rFonts w:eastAsia="Arial TUR" w:cs="Arial TUR"/>
          <w:rtl w:val="true"/>
        </w:rPr>
        <w:t xml:space="preserve"> </w:t>
      </w:r>
      <w:r>
        <w:rPr>
          <w:rtl w:val="true"/>
        </w:rPr>
        <w:t>הלכה</w:t>
      </w:r>
      <w:r>
        <w:rPr>
          <w:rFonts w:eastAsia="Arial TUR" w:cs="Arial TUR"/>
          <w:rtl w:val="true"/>
        </w:rPr>
        <w:t xml:space="preserve"> </w:t>
      </w:r>
      <w:r>
        <w:rPr>
          <w:rtl w:val="true"/>
        </w:rPr>
        <w:t>למעשה</w:t>
      </w:r>
      <w:r>
        <w:rPr>
          <w:rFonts w:eastAsia="Arial TUR" w:cs="Arial TUR"/>
          <w:rtl w:val="true"/>
        </w:rPr>
        <w:t xml:space="preserve"> </w:t>
      </w:r>
      <w:r>
        <w:rPr>
          <w:rtl w:val="true"/>
        </w:rPr>
        <w:t>–</w:t>
      </w:r>
      <w:r>
        <w:rPr>
          <w:rFonts w:eastAsia="Arial TUR" w:cs="Arial TUR"/>
          <w:rtl w:val="true"/>
        </w:rPr>
        <w:t xml:space="preserve"> </w:t>
      </w:r>
      <w:r>
        <w:rPr>
          <w:rtl w:val="true"/>
        </w:rPr>
        <w:t>לנהל</w:t>
      </w:r>
      <w:r>
        <w:rPr>
          <w:rFonts w:eastAsia="Arial TUR" w:cs="Arial TUR"/>
          <w:rtl w:val="true"/>
        </w:rPr>
        <w:t xml:space="preserve"> </w:t>
      </w:r>
      <w:r>
        <w:rPr>
          <w:rtl w:val="true"/>
        </w:rPr>
        <w:t>משפט</w:t>
      </w:r>
      <w:r>
        <w:rPr>
          <w:rFonts w:eastAsia="Arial TUR" w:cs="Arial TUR"/>
          <w:rtl w:val="true"/>
        </w:rPr>
        <w:t xml:space="preserve"> </w:t>
      </w:r>
      <w:r>
        <w:rPr>
          <w:rtl w:val="true"/>
        </w:rPr>
        <w:t>כנגד</w:t>
      </w:r>
      <w:r>
        <w:rPr>
          <w:rFonts w:eastAsia="Arial TUR" w:cs="Arial TUR"/>
          <w:rtl w:val="true"/>
        </w:rPr>
        <w:t xml:space="preserve"> </w:t>
      </w:r>
      <w:r>
        <w:rPr>
          <w:rtl w:val="true"/>
        </w:rPr>
        <w:t>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tl w:val="true"/>
        </w:rPr>
        <w:t>.</w:t>
      </w:r>
      <w:r>
        <w:rPr>
          <w:rtl w:val="true"/>
        </w:rPr>
        <w:t xml:space="preserve"> </w:t>
      </w:r>
      <w:r>
        <w:rPr>
          <w:rtl w:val="true"/>
        </w:rPr>
        <w:t>ו</w:t>
      </w:r>
      <w:r>
        <w:rPr>
          <w:rtl w:val="true"/>
        </w:rPr>
        <w:t>אולם</w:t>
      </w:r>
      <w:r>
        <w:rP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ליצור</w:t>
      </w:r>
      <w:r>
        <w:rPr>
          <w:rFonts w:eastAsia="Arial TUR" w:cs="Arial TUR"/>
          <w:rtl w:val="true"/>
        </w:rPr>
        <w:t xml:space="preserve"> </w:t>
      </w:r>
      <w:r>
        <w:rPr>
          <w:rtl w:val="true"/>
        </w:rPr>
        <w:t>סיכון</w:t>
      </w:r>
      <w:r>
        <w:rPr>
          <w:rFonts w:eastAsia="Arial TUR" w:cs="Arial TUR"/>
          <w:rtl w:val="true"/>
        </w:rPr>
        <w:t xml:space="preserve"> </w:t>
      </w:r>
      <w:r>
        <w:rPr>
          <w:rtl w:val="true"/>
        </w:rPr>
        <w:t>משפטי</w:t>
      </w:r>
      <w:r>
        <w:rPr>
          <w:rFonts w:eastAsia="Arial TUR" w:cs="Arial TUR"/>
          <w:rtl w:val="true"/>
        </w:rPr>
        <w:t xml:space="preserve"> </w:t>
      </w:r>
      <w:r>
        <w:rPr>
          <w:rtl w:val="true"/>
        </w:rPr>
        <w:t>לנאשם</w:t>
      </w:r>
      <w:r>
        <w:rPr>
          <w:rtl w:val="true"/>
        </w:rPr>
        <w:t>,</w:t>
      </w:r>
      <w:r>
        <w:rPr>
          <w:rtl w:val="true"/>
        </w:rPr>
        <w:t xml:space="preserve"> </w:t>
      </w:r>
      <w:r>
        <w:rPr>
          <w:rtl w:val="true"/>
        </w:rPr>
        <w:t>שכן</w:t>
      </w:r>
      <w:r>
        <w:rPr>
          <w:rFonts w:eastAsia="Arial TUR" w:cs="Arial TUR"/>
          <w:rtl w:val="true"/>
        </w:rPr>
        <w:t xml:space="preserve"> </w:t>
      </w:r>
      <w:r>
        <w:rPr>
          <w:rtl w:val="true"/>
        </w:rPr>
        <w:t>ההליך</w:t>
      </w:r>
      <w:r>
        <w:rPr>
          <w:rFonts w:eastAsia="Arial TUR" w:cs="Arial TUR"/>
          <w:rtl w:val="true"/>
        </w:rPr>
        <w:t xml:space="preserve"> </w:t>
      </w:r>
      <w:r>
        <w:rPr>
          <w:rtl w:val="true"/>
        </w:rPr>
        <w:t>יכול</w:t>
      </w:r>
      <w:r>
        <w:rPr>
          <w:rFonts w:eastAsia="Arial TUR" w:cs="Arial TUR"/>
          <w:rtl w:val="true"/>
        </w:rPr>
        <w:t xml:space="preserve"> </w:t>
      </w:r>
      <w:r>
        <w:rPr>
          <w:rtl w:val="true"/>
        </w:rPr>
        <w:t>להסתיים</w:t>
      </w:r>
      <w:r>
        <w:rPr>
          <w:rFonts w:eastAsia="Arial TUR" w:cs="Arial TUR"/>
          <w:rtl w:val="true"/>
        </w:rPr>
        <w:t xml:space="preserve"> </w:t>
      </w:r>
      <w:r>
        <w:rPr>
          <w:rtl w:val="true"/>
        </w:rPr>
        <w:t>רק</w:t>
      </w:r>
      <w:r>
        <w:rPr>
          <w:rFonts w:eastAsia="Arial TUR" w:cs="Arial TUR"/>
          <w:rtl w:val="true"/>
        </w:rPr>
        <w:t xml:space="preserve"> </w:t>
      </w:r>
      <w:r>
        <w:rPr>
          <w:rtl w:val="true"/>
        </w:rPr>
        <w:t>לטובתו</w:t>
      </w:r>
      <w:r>
        <w:rPr>
          <w:rtl w:val="true"/>
        </w:rPr>
        <w:t xml:space="preserve">, </w:t>
      </w:r>
      <w:r>
        <w:rPr>
          <w:rtl w:val="true"/>
        </w:rPr>
        <w:t>ולא</w:t>
      </w:r>
      <w:r>
        <w:rPr>
          <w:rFonts w:eastAsia="Arial TUR" w:cs="Arial TUR"/>
          <w:rtl w:val="true"/>
        </w:rPr>
        <w:t xml:space="preserve"> </w:t>
      </w:r>
      <w:r>
        <w:rPr>
          <w:rtl w:val="true"/>
        </w:rPr>
        <w:t>לרעתו</w:t>
      </w:r>
      <w:r>
        <w:rPr>
          <w:rtl w:val="true"/>
        </w:rPr>
        <w:t xml:space="preserve">. </w:t>
      </w:r>
      <w:r>
        <w:rPr>
          <w:rtl w:val="true"/>
        </w:rPr>
        <w:t>לפי</w:t>
      </w:r>
      <w:r>
        <w:rPr>
          <w:rFonts w:eastAsia="Arial TUR" w:cs="Arial TUR"/>
          <w:rtl w:val="true"/>
        </w:rPr>
        <w:t xml:space="preserve"> </w:t>
      </w:r>
      <w:hyperlink r:id="rId179">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ב</w:t>
        </w:r>
        <w:r>
          <w:rPr>
            <w:rStyle w:val="Hyperlink"/>
            <w:rtl w:val="true"/>
          </w:rPr>
          <w:t>)</w:t>
        </w:r>
      </w:hyperlink>
      <w:r>
        <w:rPr>
          <w:rtl w:val="true"/>
        </w:rPr>
        <w:t xml:space="preserve">, </w:t>
      </w:r>
      <w:r>
        <w:rPr>
          <w:rtl w:val="true"/>
        </w:rPr>
        <w:t>התוצאה</w:t>
      </w:r>
      <w:r>
        <w:rPr>
          <w:rFonts w:eastAsia="Arial TUR" w:cs="Arial TUR"/>
          <w:rtl w:val="true"/>
        </w:rPr>
        <w:t xml:space="preserve"> </w:t>
      </w:r>
      <w:r>
        <w:rPr>
          <w:rtl w:val="true"/>
        </w:rPr>
        <w:t>היחידה</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יכולה</w:t>
      </w:r>
      <w:r>
        <w:rPr>
          <w:rFonts w:eastAsia="Arial TUR" w:cs="Arial TUR"/>
          <w:rtl w:val="true"/>
        </w:rPr>
        <w:t xml:space="preserve"> </w:t>
      </w:r>
      <w:r>
        <w:rPr>
          <w:rtl w:val="true"/>
        </w:rPr>
        <w:t>להיות</w:t>
      </w:r>
      <w:r>
        <w:rPr>
          <w:rFonts w:eastAsia="Arial TUR" w:cs="Arial TUR"/>
          <w:rtl w:val="true"/>
        </w:rPr>
        <w:t xml:space="preserve"> </w:t>
      </w:r>
      <w:r>
        <w:rPr>
          <w:rtl w:val="true"/>
        </w:rPr>
        <w:t>זיכוי</w:t>
      </w:r>
      <w:r>
        <w:rPr>
          <w:rFonts w:eastAsia="Arial TUR" w:cs="Arial TUR"/>
          <w:rtl w:val="true"/>
        </w:rPr>
        <w:t xml:space="preserve"> </w:t>
      </w:r>
      <w:r>
        <w:rPr>
          <w:rtl w:val="true"/>
        </w:rPr>
        <w:t>הנאשם</w:t>
      </w:r>
      <w:r>
        <w:rPr>
          <w:rFonts w:eastAsia="Arial TUR" w:cs="Arial TUR"/>
          <w:rtl w:val="true"/>
        </w:rPr>
        <w:t xml:space="preserve"> </w:t>
      </w:r>
      <w:r>
        <w:rPr>
          <w:rtl w:val="true"/>
        </w:rPr>
        <w:t>לגופו</w:t>
      </w:r>
      <w:r>
        <w:rPr>
          <w:rFonts w:eastAsia="Arial TUR" w:cs="Arial TUR"/>
          <w:rtl w:val="true"/>
        </w:rPr>
        <w:t xml:space="preserve"> </w:t>
      </w:r>
      <w:r>
        <w:rPr>
          <w:rtl w:val="true"/>
        </w:rPr>
        <w:t>של</w:t>
      </w:r>
      <w:r>
        <w:rPr>
          <w:rFonts w:eastAsia="Arial TUR" w:cs="Arial TUR"/>
          <w:rtl w:val="true"/>
        </w:rPr>
        <w:t xml:space="preserve"> </w:t>
      </w:r>
      <w:r>
        <w:rPr>
          <w:rtl w:val="true"/>
        </w:rPr>
        <w:t>עניין</w:t>
      </w:r>
      <w:r>
        <w:rPr>
          <w:rFonts w:eastAsia="Arial TUR" w:cs="Arial TUR"/>
          <w:rtl w:val="true"/>
        </w:rPr>
        <w:t xml:space="preserve"> </w:t>
      </w:r>
      <w:r>
        <w:rPr>
          <w:rtl w:val="true"/>
        </w:rPr>
        <w:t>–</w:t>
      </w:r>
      <w:r>
        <w:rPr>
          <w:rFonts w:eastAsia="Arial TUR" w:cs="Arial TUR"/>
          <w:rtl w:val="true"/>
        </w:rPr>
        <w:t xml:space="preserve"> </w:t>
      </w:r>
      <w:r>
        <w:rPr>
          <w:rtl w:val="true"/>
        </w:rPr>
        <w:t>קרי</w:t>
      </w:r>
      <w:r>
        <w:rPr>
          <w:rtl w:val="true"/>
        </w:rPr>
        <w:t xml:space="preserve">, </w:t>
      </w:r>
      <w:r>
        <w:rPr>
          <w:rtl w:val="true"/>
        </w:rPr>
        <w:t>שלא</w:t>
      </w:r>
      <w:r>
        <w:rPr>
          <w:rFonts w:eastAsia="Arial TUR" w:cs="Arial TUR"/>
          <w:rtl w:val="true"/>
        </w:rPr>
        <w:t xml:space="preserve"> </w:t>
      </w:r>
      <w:r>
        <w:rPr>
          <w:rtl w:val="true"/>
        </w:rPr>
        <w:t>מחמת</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tl w:val="true"/>
        </w:rPr>
        <w:t xml:space="preserve">, </w:t>
      </w:r>
      <w:r>
        <w:rPr>
          <w:rtl w:val="true"/>
        </w:rPr>
        <w:t>אלא</w:t>
      </w:r>
      <w:r>
        <w:rPr>
          <w:rFonts w:eastAsia="Arial TUR" w:cs="Arial TUR"/>
          <w:rtl w:val="true"/>
        </w:rPr>
        <w:t xml:space="preserve"> </w:t>
      </w:r>
      <w:r>
        <w:rPr>
          <w:rtl w:val="true"/>
        </w:rPr>
        <w:t>מנימוקים</w:t>
      </w:r>
      <w:r>
        <w:rPr>
          <w:rFonts w:eastAsia="Arial TUR" w:cs="Arial TUR"/>
          <w:rtl w:val="true"/>
        </w:rPr>
        <w:t xml:space="preserve"> </w:t>
      </w:r>
      <w:r>
        <w:rPr>
          <w:rtl w:val="true"/>
        </w:rPr>
        <w:t>עובדתיים</w:t>
      </w:r>
      <w:r>
        <w:rPr>
          <w:rFonts w:eastAsia="Arial TUR" w:cs="Arial TUR"/>
          <w:rtl w:val="true"/>
        </w:rPr>
        <w:t xml:space="preserve"> </w:t>
      </w:r>
      <w:r>
        <w:rPr>
          <w:rtl w:val="true"/>
        </w:rPr>
        <w:t>או</w:t>
      </w:r>
      <w:r>
        <w:rPr>
          <w:rFonts w:eastAsia="Arial TUR" w:cs="Arial TUR"/>
          <w:rtl w:val="true"/>
        </w:rPr>
        <w:t xml:space="preserve"> </w:t>
      </w:r>
      <w:r>
        <w:rPr>
          <w:rtl w:val="true"/>
        </w:rPr>
        <w:t>משפטיים</w:t>
      </w:r>
      <w:r>
        <w:rPr>
          <w:rFonts w:eastAsia="Arial TUR" w:cs="Arial TUR"/>
          <w:rtl w:val="true"/>
        </w:rPr>
        <w:t xml:space="preserve"> </w:t>
      </w:r>
      <w:r>
        <w:rPr>
          <w:rtl w:val="true"/>
        </w:rPr>
        <w:t>אחרים</w:t>
      </w:r>
      <w:r>
        <w:rPr>
          <w:rtl w:val="true"/>
        </w:rPr>
        <w:t xml:space="preserve">. </w:t>
      </w:r>
      <w:r>
        <w:rPr>
          <w:rtl w:val="true"/>
        </w:rPr>
        <w:t>היה</w:t>
      </w:r>
      <w:r>
        <w:rPr>
          <w:rFonts w:eastAsia="Arial TUR" w:cs="Arial TU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לא</w:t>
      </w:r>
      <w:r>
        <w:rPr>
          <w:rFonts w:eastAsia="Arial TUR" w:cs="Arial TUR"/>
          <w:rtl w:val="true"/>
        </w:rPr>
        <w:t xml:space="preserve"> </w:t>
      </w:r>
      <w:r>
        <w:rPr>
          <w:rtl w:val="true"/>
        </w:rPr>
        <w:t>מצא</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לזכותו</w:t>
      </w:r>
      <w:r>
        <w:rPr>
          <w:rtl w:val="true"/>
        </w:rPr>
        <w:t xml:space="preserve">, </w:t>
      </w:r>
      <w:r>
        <w:rPr>
          <w:rtl w:val="true"/>
        </w:rPr>
        <w:t>ההליכים</w:t>
      </w:r>
      <w:r>
        <w:rPr>
          <w:rFonts w:eastAsia="Arial TUR" w:cs="Arial TUR"/>
          <w:rtl w:val="true"/>
        </w:rPr>
        <w:t xml:space="preserve"> </w:t>
      </w:r>
      <w:r>
        <w:rPr>
          <w:rtl w:val="true"/>
        </w:rPr>
        <w:t>כנגדו</w:t>
      </w:r>
      <w:r>
        <w:rPr>
          <w:rFonts w:eastAsia="Arial TUR" w:cs="Arial TUR"/>
          <w:rtl w:val="true"/>
        </w:rPr>
        <w:t xml:space="preserve"> </w:t>
      </w:r>
      <w:r>
        <w:rPr>
          <w:rtl w:val="true"/>
        </w:rPr>
        <w:t>יפסקו</w:t>
      </w:r>
      <w:r>
        <w:rPr>
          <w:rtl w:val="true"/>
        </w:rPr>
        <w:t xml:space="preserve">. </w:t>
      </w:r>
      <w:r>
        <w:rPr>
          <w:rtl w:val="true"/>
        </w:rPr>
        <w:t>ע</w:t>
      </w:r>
      <w:r>
        <w:rPr>
          <w:rtl w:val="true"/>
        </w:rPr>
        <w:t>י</w:t>
      </w:r>
      <w:r>
        <w:rPr>
          <w:rtl w:val="true"/>
        </w:rPr>
        <w:t>ננו</w:t>
      </w:r>
      <w:r>
        <w:rPr>
          <w:rFonts w:eastAsia="Arial TUR" w:cs="Arial TUR"/>
          <w:rtl w:val="true"/>
        </w:rPr>
        <w:t xml:space="preserve"> </w:t>
      </w:r>
      <w:r>
        <w:rPr>
          <w:rtl w:val="true"/>
        </w:rPr>
        <w:t>הרואות</w:t>
      </w:r>
      <w:r>
        <w:rPr>
          <w:rFonts w:eastAsia="Arial TUR" w:cs="Arial TUR"/>
          <w:rtl w:val="true"/>
        </w:rPr>
        <w:t xml:space="preserve"> </w:t>
      </w:r>
      <w:r>
        <w:rPr>
          <w:rtl w:val="true"/>
        </w:rPr>
        <w:t>כי</w:t>
      </w:r>
      <w:r>
        <w:rPr>
          <w:rFonts w:eastAsia="Arial TUR" w:cs="Arial TUR"/>
          <w:rtl w:val="true"/>
        </w:rPr>
        <w:t xml:space="preserve"> </w:t>
      </w:r>
      <w:r>
        <w:rPr>
          <w:rtl w:val="true"/>
        </w:rPr>
        <w:t>הפתח</w:t>
      </w:r>
      <w:r>
        <w:rPr>
          <w:rFonts w:eastAsia="Arial TUR" w:cs="Arial TUR"/>
          <w:rtl w:val="true"/>
        </w:rPr>
        <w:t xml:space="preserve"> </w:t>
      </w:r>
      <w:r>
        <w:rPr>
          <w:rtl w:val="true"/>
        </w:rPr>
        <w:t>שיוצר</w:t>
      </w:r>
      <w:r>
        <w:rPr>
          <w:rFonts w:eastAsia="Arial TUR" w:cs="Arial TUR"/>
          <w:rtl w:val="true"/>
        </w:rPr>
        <w:t xml:space="preserve"> </w:t>
      </w:r>
      <w:hyperlink r:id="rId180">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Fonts w:eastAsia="Arial TUR" w:cs="Arial TUR"/>
          <w:rtl w:val="true"/>
        </w:rPr>
        <w:t xml:space="preserve"> </w:t>
      </w:r>
      <w:r>
        <w:rPr>
          <w:rtl w:val="true"/>
        </w:rPr>
        <w:t>במחסום</w:t>
      </w:r>
      <w:r>
        <w:rPr>
          <w:rFonts w:eastAsia="Arial TUR" w:cs="Arial TUR"/>
          <w:rtl w:val="true"/>
        </w:rPr>
        <w:t xml:space="preserve"> </w:t>
      </w:r>
      <w:r>
        <w:rPr>
          <w:rtl w:val="true"/>
        </w:rPr>
        <w:t>הדיוני</w:t>
      </w:r>
      <w:r>
        <w:rPr>
          <w:rFonts w:eastAsia="Arial TUR" w:cs="Arial TUR"/>
          <w:rtl w:val="true"/>
        </w:rPr>
        <w:t xml:space="preserve"> </w:t>
      </w:r>
      <w:r>
        <w:rPr>
          <w:rtl w:val="true"/>
        </w:rPr>
        <w:t>הוא</w:t>
      </w:r>
      <w:r>
        <w:rPr>
          <w:rFonts w:eastAsia="Arial TUR" w:cs="Arial TUR"/>
          <w:rtl w:val="true"/>
        </w:rPr>
        <w:t xml:space="preserve"> </w:t>
      </w:r>
      <w:r>
        <w:rPr>
          <w:rtl w:val="true"/>
        </w:rPr>
        <w:t>מבוקר</w:t>
      </w:r>
      <w:r>
        <w:rPr>
          <w:rtl w:val="true"/>
        </w:rPr>
        <w:t xml:space="preserve">, </w:t>
      </w:r>
      <w:r>
        <w:rPr>
          <w:rtl w:val="true"/>
        </w:rPr>
        <w:t>ועל</w:t>
      </w:r>
      <w:r>
        <w:rPr>
          <w:rFonts w:eastAsia="Arial TUR" w:cs="Arial TUR"/>
          <w:rtl w:val="true"/>
        </w:rPr>
        <w:t xml:space="preserve"> </w:t>
      </w:r>
      <w:r>
        <w:rPr>
          <w:rtl w:val="true"/>
        </w:rPr>
        <w:t>כן</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מעלה</w:t>
      </w:r>
      <w:r>
        <w:rPr>
          <w:rFonts w:eastAsia="Arial TUR" w:cs="Arial TUR"/>
          <w:rtl w:val="true"/>
        </w:rPr>
        <w:t xml:space="preserve"> </w:t>
      </w:r>
      <w:r>
        <w:rPr>
          <w:rtl w:val="true"/>
        </w:rPr>
        <w:t>את</w:t>
      </w:r>
      <w:r>
        <w:rPr>
          <w:rFonts w:eastAsia="Arial TUR" w:cs="Arial TUR"/>
          <w:rtl w:val="true"/>
        </w:rPr>
        <w:t xml:space="preserve"> </w:t>
      </w:r>
      <w:r>
        <w:rPr>
          <w:rtl w:val="true"/>
        </w:rPr>
        <w:t>הקושי</w:t>
      </w:r>
      <w:r>
        <w:rPr>
          <w:rFonts w:eastAsia="Arial TUR" w:cs="Arial TUR"/>
          <w:rtl w:val="true"/>
        </w:rPr>
        <w:t xml:space="preserve"> </w:t>
      </w:r>
      <w:r>
        <w:rPr>
          <w:rtl w:val="true"/>
        </w:rPr>
        <w:t>שהרחבת</w:t>
      </w:r>
      <w:r>
        <w:rPr>
          <w:rFonts w:eastAsia="Arial TUR" w:cs="Arial TUR"/>
          <w:rtl w:val="true"/>
        </w:rPr>
        <w:t xml:space="preserve"> </w:t>
      </w:r>
      <w:r>
        <w:rPr>
          <w:rtl w:val="true"/>
        </w:rPr>
        <w:t>הלכת</w:t>
      </w:r>
      <w:r>
        <w:rPr>
          <w:rFonts w:eastAsia="Arial TUR" w:cs="Arial TUR"/>
          <w:rtl w:val="true"/>
        </w:rPr>
        <w:t xml:space="preserve"> </w:t>
      </w:r>
      <w:r>
        <w:rPr>
          <w:rFonts w:ascii="Miriam" w:hAnsi="Miriam" w:cs="Miriam"/>
          <w:szCs w:val="24"/>
          <w:rtl w:val="true"/>
        </w:rPr>
        <w:t>אשקר</w:t>
      </w:r>
      <w:r>
        <w:rPr>
          <w:rtl w:val="true"/>
        </w:rPr>
        <w:t xml:space="preserve">, </w:t>
      </w:r>
      <w:r>
        <w:rPr>
          <w:rtl w:val="true"/>
        </w:rPr>
        <w:t>כבקשת</w:t>
      </w:r>
      <w:r>
        <w:rPr>
          <w:rFonts w:eastAsia="Arial TUR" w:cs="Arial TUR"/>
          <w:rtl w:val="true"/>
        </w:rPr>
        <w:t xml:space="preserve"> </w:t>
      </w:r>
      <w:r>
        <w:rPr>
          <w:rtl w:val="true"/>
        </w:rPr>
        <w:t>הסניגור</w:t>
      </w:r>
      <w:r>
        <w:rPr>
          <w:rtl w:val="true"/>
        </w:rPr>
        <w:t xml:space="preserve">, </w:t>
      </w:r>
      <w:r>
        <w:rPr>
          <w:rtl w:val="true"/>
        </w:rPr>
        <w:t>מעלה</w:t>
      </w:r>
      <w:r>
        <w:rPr>
          <w:rFonts w:eastAsia="Arial TUR" w:cs="Arial TUR"/>
          <w:rtl w:val="true"/>
        </w:rPr>
        <w:t xml:space="preserve"> </w:t>
      </w:r>
      <w:r>
        <w:rPr>
          <w:rtl w:val="true"/>
        </w:rPr>
        <w:t>בהקשר</w:t>
      </w:r>
      <w:r>
        <w:rPr>
          <w:rFonts w:eastAsia="Arial TUR" w:cs="Arial TUR"/>
          <w:rtl w:val="true"/>
        </w:rPr>
        <w:t xml:space="preserve"> </w:t>
      </w:r>
      <w:r>
        <w:rPr>
          <w:rtl w:val="true"/>
        </w:rPr>
        <w:t>של</w:t>
      </w:r>
      <w:r>
        <w:rPr>
          <w:rFonts w:eastAsia="Arial TUR" w:cs="Arial TUR"/>
          <w:rtl w:val="true"/>
        </w:rPr>
        <w:t xml:space="preserve"> </w:t>
      </w:r>
      <w:r>
        <w:rPr>
          <w:rtl w:val="true"/>
        </w:rPr>
        <w:t>כללי</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tl w:val="true"/>
        </w:rPr>
        <w:t>.</w:t>
      </w:r>
    </w:p>
    <w:p>
      <w:pPr>
        <w:pStyle w:val="Ruller41"/>
        <w:ind w:end="0"/>
        <w:jc w:val="both"/>
        <w:rPr/>
      </w:pPr>
      <w:r>
        <w:rPr>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האמור</w:t>
      </w:r>
      <w:r>
        <w:rPr>
          <w:rtl w:val="true"/>
        </w:rPr>
        <w:t>,</w:t>
      </w:r>
      <w:r>
        <w:rPr>
          <w:rtl w:val="true"/>
        </w:rPr>
        <w:t xml:space="preserve"> </w:t>
      </w:r>
      <w:r>
        <w:rPr>
          <w:rtl w:val="true"/>
        </w:rPr>
        <w:t>דומני</w:t>
      </w:r>
      <w:r>
        <w:rPr>
          <w:rFonts w:eastAsia="Arial TUR" w:cs="Arial TUR"/>
          <w:rtl w:val="true"/>
        </w:rPr>
        <w:t xml:space="preserve"> </w:t>
      </w:r>
      <w:r>
        <w:rPr>
          <w:rtl w:val="true"/>
        </w:rPr>
        <w:t>כי</w:t>
      </w:r>
      <w:r>
        <w:rPr>
          <w:rFonts w:eastAsia="Arial TUR" w:cs="Arial TUR"/>
          <w:rtl w:val="true"/>
        </w:rPr>
        <w:t xml:space="preserve"> </w:t>
      </w:r>
      <w:r>
        <w:rPr>
          <w:rtl w:val="true"/>
        </w:rPr>
        <w:t>בירור</w:t>
      </w:r>
      <w:r>
        <w:rPr>
          <w:rFonts w:eastAsia="Arial TUR" w:cs="Arial TUR"/>
          <w:rtl w:val="true"/>
        </w:rPr>
        <w:t xml:space="preserve"> </w:t>
      </w:r>
      <w:r>
        <w:rPr>
          <w:rtl w:val="true"/>
        </w:rPr>
        <w:t>אשמה</w:t>
      </w:r>
      <w:r>
        <w:rPr>
          <w:rFonts w:eastAsia="Arial TUR" w:cs="Arial TUR"/>
          <w:rtl w:val="true"/>
        </w:rPr>
        <w:t xml:space="preserve"> </w:t>
      </w:r>
      <w:r>
        <w:rPr>
          <w:rtl w:val="true"/>
        </w:rPr>
        <w:t>לפי</w:t>
      </w:r>
      <w:r>
        <w:rPr>
          <w:rFonts w:eastAsia="Arial TUR" w:cs="Arial TUR"/>
          <w:rtl w:val="true"/>
        </w:rPr>
        <w:t xml:space="preserve"> </w:t>
      </w:r>
      <w:hyperlink r:id="rId181">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סיפא</w:t>
      </w:r>
      <w:r>
        <w:rPr>
          <w:rFonts w:eastAsia="Arial TUR" w:cs="Arial TUR"/>
          <w:rtl w:val="true"/>
        </w:rPr>
        <w:t xml:space="preserve"> </w:t>
      </w:r>
      <w:r>
        <w:rPr>
          <w:rtl w:val="true"/>
        </w:rPr>
        <w:t>לא</w:t>
      </w:r>
      <w:r>
        <w:rPr>
          <w:rFonts w:eastAsia="Arial TUR" w:cs="Arial TUR"/>
          <w:rtl w:val="true"/>
        </w:rPr>
        <w:t xml:space="preserve"> </w:t>
      </w:r>
      <w:r>
        <w:rPr>
          <w:rtl w:val="true"/>
        </w:rPr>
        <w:t>יועיל</w:t>
      </w:r>
      <w:r>
        <w:rPr>
          <w:rFonts w:eastAsia="Arial TUR" w:cs="Arial TUR"/>
          <w:rtl w:val="true"/>
        </w:rPr>
        <w:t xml:space="preserve"> </w:t>
      </w:r>
      <w:r>
        <w:rPr>
          <w:rtl w:val="true"/>
        </w:rPr>
        <w:t>בענייננו</w:t>
      </w:r>
      <w:r>
        <w:rPr>
          <w:rtl w:val="true"/>
        </w:rPr>
        <w:t xml:space="preserve">. </w:t>
      </w:r>
      <w:r>
        <w:rPr>
          <w:rtl w:val="true"/>
        </w:rPr>
        <w:t>כאמור</w:t>
      </w:r>
      <w:r>
        <w:rPr>
          <w:rtl w:val="true"/>
        </w:rPr>
        <w:t xml:space="preserve">, </w:t>
      </w:r>
      <w:r>
        <w:rPr>
          <w:rtl w:val="true"/>
        </w:rPr>
        <w:t>התוצאה</w:t>
      </w:r>
      <w:r>
        <w:rPr>
          <w:rFonts w:eastAsia="Arial TUR" w:cs="Arial TUR"/>
          <w:rtl w:val="true"/>
        </w:rPr>
        <w:t xml:space="preserve"> </w:t>
      </w:r>
      <w:r>
        <w:rPr>
          <w:rtl w:val="true"/>
        </w:rPr>
        <w:t>של</w:t>
      </w:r>
      <w:r>
        <w:rPr>
          <w:rFonts w:eastAsia="Arial TUR" w:cs="Arial TUR"/>
          <w:rtl w:val="true"/>
        </w:rPr>
        <w:t xml:space="preserve"> </w:t>
      </w:r>
      <w:r>
        <w:rPr>
          <w:rtl w:val="true"/>
        </w:rPr>
        <w:t>בירור</w:t>
      </w:r>
      <w:r>
        <w:rPr>
          <w:rFonts w:eastAsia="Arial TUR" w:cs="Arial TUR"/>
          <w:rtl w:val="true"/>
        </w:rPr>
        <w:t xml:space="preserve"> </w:t>
      </w:r>
      <w:r>
        <w:rPr>
          <w:rtl w:val="true"/>
        </w:rPr>
        <w:t>אשמה</w:t>
      </w:r>
      <w:r>
        <w:rPr>
          <w:rFonts w:eastAsia="Arial TUR" w:cs="Arial TUR"/>
          <w:rtl w:val="true"/>
        </w:rPr>
        <w:t xml:space="preserve"> </w:t>
      </w:r>
      <w:r>
        <w:rPr>
          <w:rtl w:val="true"/>
        </w:rPr>
        <w:t>לבקשת</w:t>
      </w:r>
      <w:r>
        <w:rPr>
          <w:rFonts w:eastAsia="Arial TUR" w:cs="Arial TUR"/>
          <w:rtl w:val="true"/>
        </w:rPr>
        <w:t xml:space="preserve"> </w:t>
      </w:r>
      <w:r>
        <w:rPr>
          <w:rtl w:val="true"/>
        </w:rPr>
        <w:t>סניגור</w:t>
      </w:r>
      <w:r>
        <w:rPr>
          <w:rFonts w:eastAsia="Arial TUR" w:cs="Arial TUR"/>
          <w:rtl w:val="true"/>
        </w:rPr>
        <w:t xml:space="preserve"> </w:t>
      </w:r>
      <w:r>
        <w:rPr>
          <w:rtl w:val="true"/>
        </w:rPr>
        <w:t>יכולה</w:t>
      </w:r>
      <w:r>
        <w:rPr>
          <w:rFonts w:eastAsia="Arial TUR" w:cs="Arial TUR"/>
          <w:rtl w:val="true"/>
        </w:rPr>
        <w:t xml:space="preserve"> </w:t>
      </w:r>
      <w:r>
        <w:rPr>
          <w:rtl w:val="true"/>
        </w:rPr>
        <w:t>להיות</w:t>
      </w:r>
      <w:r>
        <w:rPr>
          <w:rFonts w:eastAsia="Arial TUR" w:cs="Arial TUR"/>
          <w:rtl w:val="true"/>
        </w:rPr>
        <w:t xml:space="preserve"> </w:t>
      </w:r>
      <w:r>
        <w:rPr>
          <w:rtl w:val="true"/>
        </w:rPr>
        <w:t>אחת</w:t>
      </w:r>
      <w:r>
        <w:rPr>
          <w:rtl w:val="true"/>
        </w:rPr>
        <w:t xml:space="preserve">: </w:t>
      </w:r>
      <w:r>
        <w:rPr>
          <w:rtl w:val="true"/>
        </w:rPr>
        <w:t>זיכוי</w:t>
      </w:r>
      <w:r>
        <w:rPr>
          <w:rFonts w:eastAsia="Arial TUR" w:cs="Arial TUR"/>
          <w:rtl w:val="true"/>
        </w:rPr>
        <w:t xml:space="preserve"> </w:t>
      </w:r>
      <w:r>
        <w:rPr>
          <w:rtl w:val="true"/>
        </w:rPr>
        <w:t>הנאשם</w:t>
      </w:r>
      <w:r>
        <w:rPr>
          <w:rtl w:val="true"/>
        </w:rPr>
        <w:t xml:space="preserve">. </w:t>
      </w:r>
      <w:hyperlink r:id="rId182">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ב</w:t>
        </w:r>
        <w:r>
          <w:rPr>
            <w:rStyle w:val="Hyperlink"/>
            <w:rtl w:val="true"/>
          </w:rPr>
          <w:t>)</w:t>
        </w:r>
      </w:hyperlink>
      <w:r>
        <w:rPr>
          <w:rtl w:val="true"/>
        </w:rPr>
        <w:t xml:space="preserve"> </w:t>
      </w:r>
      <w:r>
        <w:rPr>
          <w:rtl w:val="true"/>
        </w:rPr>
        <w:t>קובע</w:t>
      </w:r>
      <w:r>
        <w:rPr>
          <w:rFonts w:eastAsia="Arial TUR" w:cs="Arial TUR"/>
          <w:rtl w:val="true"/>
        </w:rPr>
        <w:t xml:space="preserve"> </w:t>
      </w:r>
      <w:r>
        <w:rPr>
          <w:rtl w:val="true"/>
        </w:rPr>
        <w:t>במפורש</w:t>
      </w:r>
      <w:r>
        <w:rPr>
          <w:rFonts w:eastAsia="Arial TUR" w:cs="Arial TUR"/>
          <w:rtl w:val="true"/>
        </w:rPr>
        <w:t xml:space="preserve"> </w:t>
      </w:r>
      <w:r>
        <w:rPr>
          <w:rtl w:val="true"/>
        </w:rPr>
        <w:t>כי</w:t>
      </w:r>
      <w:r>
        <w:rPr>
          <w:rFonts w:eastAsia="Arial TUR" w:cs="Arial TUR"/>
          <w:rtl w:val="true"/>
        </w:rPr>
        <w:t xml:space="preserve"> </w:t>
      </w:r>
      <w:r>
        <w:rPr>
          <w:rtl w:val="true"/>
        </w:rPr>
        <w:t>הזיכוי</w:t>
      </w:r>
      <w:r>
        <w:rPr>
          <w:rFonts w:eastAsia="Arial TUR" w:cs="Arial TUR"/>
          <w:rtl w:val="true"/>
        </w:rPr>
        <w:t xml:space="preserve"> </w:t>
      </w:r>
      <w:r>
        <w:rPr>
          <w:rtl w:val="true"/>
        </w:rPr>
        <w:t>יתאפשר</w:t>
      </w:r>
      <w:r>
        <w:rPr>
          <w:rFonts w:eastAsia="Arial TUR" w:cs="Arial TUR"/>
          <w:rtl w:val="true"/>
        </w:rPr>
        <w:t xml:space="preserve"> </w:t>
      </w:r>
      <w:r>
        <w:rPr>
          <w:rtl w:val="true"/>
        </w:rPr>
        <w:t>רק</w:t>
      </w:r>
      <w:r>
        <w:rPr>
          <w:rFonts w:eastAsia="Arial TUR" w:cs="Arial TUR"/>
          <w:rtl w:val="true"/>
        </w:rPr>
        <w:t xml:space="preserve"> </w:t>
      </w:r>
      <w:r>
        <w:rPr>
          <w:rtl w:val="true"/>
        </w:rPr>
        <w:t>במידה</w:t>
      </w:r>
      <w:r>
        <w:rPr>
          <w:rFonts w:eastAsia="Arial TUR" w:cs="Arial TU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מצא</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אינו</w:t>
      </w:r>
      <w:r>
        <w:rPr>
          <w:rFonts w:eastAsia="Arial TUR" w:cs="Arial TUR"/>
          <w:rtl w:val="true"/>
        </w:rPr>
        <w:t xml:space="preserve"> </w:t>
      </w:r>
      <w:r>
        <w:rPr>
          <w:rtl w:val="true"/>
        </w:rPr>
        <w:t>אשם</w:t>
      </w:r>
      <w:r>
        <w:rPr>
          <w:rFonts w:eastAsia="Arial TUR" w:cs="Arial TUR"/>
          <w:rtl w:val="true"/>
        </w:rPr>
        <w:t xml:space="preserve"> </w:t>
      </w:r>
      <w:r>
        <w:rPr>
          <w:rtl w:val="true"/>
        </w:rPr>
        <w:t>"</w:t>
      </w:r>
      <w:r>
        <w:rPr>
          <w:rtl w:val="true"/>
        </w:rPr>
        <w:t>שלא</w:t>
      </w:r>
      <w:r>
        <w:rPr>
          <w:rFonts w:eastAsia="Arial TUR" w:cs="Arial TUR"/>
          <w:rtl w:val="true"/>
        </w:rPr>
        <w:t xml:space="preserve"> </w:t>
      </w:r>
      <w:r>
        <w:rPr>
          <w:rtl w:val="true"/>
        </w:rPr>
        <w:t>מחמת</w:t>
      </w:r>
      <w:r>
        <w:rPr>
          <w:rFonts w:eastAsia="Arial TUR" w:cs="Arial TUR"/>
          <w:rtl w:val="true"/>
        </w:rPr>
        <w:t xml:space="preserve"> </w:t>
      </w:r>
      <w:r>
        <w:rPr>
          <w:rtl w:val="true"/>
        </w:rPr>
        <w:t>היותו</w:t>
      </w:r>
      <w:r>
        <w:rPr>
          <w:rFonts w:eastAsia="Arial TUR" w:cs="Arial TUR"/>
          <w:rtl w:val="true"/>
        </w:rPr>
        <w:t xml:space="preserve"> </w:t>
      </w:r>
      <w:r>
        <w:rPr>
          <w:rtl w:val="true"/>
        </w:rPr>
        <w:t>חולה</w:t>
      </w:r>
      <w:r>
        <w:rPr>
          <w:rFonts w:eastAsia="Arial TUR" w:cs="Arial TUR"/>
          <w:rtl w:val="true"/>
        </w:rPr>
        <w:t xml:space="preserve"> </w:t>
      </w:r>
      <w:r>
        <w:rPr>
          <w:rtl w:val="true"/>
        </w:rPr>
        <w:t>נפש</w:t>
      </w:r>
      <w:r>
        <w:rPr>
          <w:rtl w:val="true"/>
        </w:rPr>
        <w:t xml:space="preserve">", </w:t>
      </w:r>
      <w:r>
        <w:rPr>
          <w:rtl w:val="true"/>
        </w:rPr>
        <w:t>קרי</w:t>
      </w:r>
      <w:r>
        <w:rPr>
          <w:rtl w:val="true"/>
        </w:rPr>
        <w:t xml:space="preserve">, </w:t>
      </w:r>
      <w:r>
        <w:rPr>
          <w:rtl w:val="true"/>
        </w:rPr>
        <w:t>אינו</w:t>
      </w:r>
      <w:r>
        <w:rPr>
          <w:rFonts w:eastAsia="Arial TUR" w:cs="Arial TUR"/>
          <w:rtl w:val="true"/>
        </w:rPr>
        <w:t xml:space="preserve"> </w:t>
      </w:r>
      <w:r>
        <w:rPr>
          <w:rtl w:val="true"/>
        </w:rPr>
        <w:t>אשם</w:t>
      </w:r>
      <w:r>
        <w:rPr>
          <w:rFonts w:eastAsia="Arial TUR" w:cs="Arial TUR"/>
          <w:rtl w:val="true"/>
        </w:rPr>
        <w:t xml:space="preserve"> </w:t>
      </w:r>
      <w:r>
        <w:rPr>
          <w:rFonts w:ascii="Century" w:hAnsi="Century" w:cs="Miriam"/>
          <w:b/>
          <w:b/>
          <w:spacing w:val="0"/>
          <w:szCs w:val="24"/>
          <w:rtl w:val="true"/>
        </w:rPr>
        <w:t>לגופו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עניין</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גם</w:t>
      </w:r>
      <w:r>
        <w:rPr>
          <w:rtl w:val="true"/>
        </w:rPr>
        <w:t xml:space="preserve">: </w:t>
      </w:r>
      <w:hyperlink r:id="rId1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460/89</w:t>
        </w:r>
      </w:hyperlink>
      <w:r>
        <w:rPr>
          <w:rtl w:val="true"/>
        </w:rPr>
        <w:t xml:space="preserve"> </w:t>
      </w:r>
      <w:r>
        <w:rPr>
          <w:rFonts w:ascii="Century" w:hAnsi="Century" w:cs="Miriam"/>
          <w:b/>
          <w:b/>
          <w:spacing w:val="0"/>
          <w:szCs w:val="24"/>
          <w:rtl w:val="true"/>
        </w:rPr>
        <w:t>ועקנין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מג</w:t>
      </w:r>
      <w:r>
        <w:rPr>
          <w:rtl w:val="true"/>
        </w:rPr>
        <w:t>(</w:t>
      </w:r>
      <w:r>
        <w:rPr/>
        <w:t>4</w:t>
      </w:r>
      <w:r>
        <w:rPr>
          <w:rtl w:val="true"/>
        </w:rPr>
        <w:t xml:space="preserve">) </w:t>
      </w:r>
      <w:r>
        <w:rPr/>
        <w:t>788</w:t>
      </w:r>
      <w:r>
        <w:rPr>
          <w:rtl w:val="true"/>
        </w:rPr>
        <w:t xml:space="preserve"> (</w:t>
      </w:r>
      <w:r>
        <w:rPr/>
        <w:t>1989</w:t>
      </w:r>
      <w:r>
        <w:rPr>
          <w:rtl w:val="true"/>
        </w:rPr>
        <w:t>))</w:t>
      </w:r>
      <w:r>
        <w:rPr>
          <w:rtl w:val="true"/>
        </w:rPr>
        <w:t xml:space="preserve">. </w:t>
      </w:r>
      <w:r>
        <w:rPr>
          <w:rtl w:val="true"/>
        </w:rPr>
        <w:t>תכלית</w:t>
      </w:r>
      <w:r>
        <w:rPr>
          <w:rFonts w:eastAsia="Arial TUR" w:cs="Arial TUR"/>
          <w:rtl w:val="true"/>
        </w:rPr>
        <w:t xml:space="preserve"> </w:t>
      </w:r>
      <w:r>
        <w:rPr>
          <w:rtl w:val="true"/>
        </w:rPr>
        <w:t>הבירור</w:t>
      </w:r>
      <w:r>
        <w:rPr>
          <w:rFonts w:eastAsia="Arial TUR" w:cs="Arial TUR"/>
          <w:rtl w:val="true"/>
        </w:rPr>
        <w:t xml:space="preserve"> </w:t>
      </w:r>
      <w:r>
        <w:rPr>
          <w:rtl w:val="true"/>
        </w:rPr>
        <w:t>היא</w:t>
      </w:r>
      <w:r>
        <w:rPr>
          <w:rFonts w:eastAsia="Arial TUR" w:cs="Arial TUR"/>
          <w:rtl w:val="true"/>
        </w:rPr>
        <w:t xml:space="preserve"> </w:t>
      </w:r>
      <w:r>
        <w:rPr>
          <w:rtl w:val="true"/>
        </w:rPr>
        <w:t>"</w:t>
      </w:r>
      <w:r>
        <w:rPr>
          <w:rtl w:val="true"/>
        </w:rPr>
        <w:t>לבחון</w:t>
      </w:r>
      <w:r>
        <w:rPr>
          <w:rFonts w:eastAsia="Arial TUR" w:cs="Arial TUR"/>
          <w:rtl w:val="true"/>
        </w:rPr>
        <w:t xml:space="preserve"> </w:t>
      </w:r>
      <w:r>
        <w:rPr>
          <w:rtl w:val="true"/>
        </w:rPr>
        <w:t>אם</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לזיכוי</w:t>
      </w:r>
      <w:r>
        <w:rPr>
          <w:rFonts w:eastAsia="Arial TUR" w:cs="Arial TUR"/>
          <w:rtl w:val="true"/>
        </w:rPr>
        <w:t xml:space="preserve"> </w:t>
      </w:r>
      <w:r>
        <w:rPr>
          <w:rtl w:val="true"/>
        </w:rPr>
        <w:t>"</w:t>
      </w:r>
      <w:r>
        <w:rPr>
          <w:rtl w:val="true"/>
        </w:rPr>
        <w:t>אמיתי</w:t>
      </w:r>
      <w:r>
        <w:rPr>
          <w:rtl w:val="true"/>
        </w:rPr>
        <w:t xml:space="preserve">" </w:t>
      </w:r>
      <w:r>
        <w:rPr>
          <w:rtl w:val="true"/>
        </w:rPr>
        <w:t>–</w:t>
      </w:r>
      <w:r>
        <w:rPr>
          <w:rtl w:val="true"/>
        </w:rPr>
        <w:t xml:space="preserve"> </w:t>
      </w:r>
      <w:r>
        <w:rPr>
          <w:rtl w:val="true"/>
        </w:rPr>
        <w:t>שלא</w:t>
      </w:r>
      <w:r>
        <w:rPr>
          <w:rFonts w:eastAsia="Arial TUR" w:cs="Arial TUR"/>
          <w:rtl w:val="true"/>
        </w:rPr>
        <w:t xml:space="preserve"> </w:t>
      </w:r>
      <w:r>
        <w:rPr>
          <w:rtl w:val="true"/>
        </w:rPr>
        <w:t>מכוח</w:t>
      </w:r>
      <w:r>
        <w:rPr>
          <w:rFonts w:eastAsia="Arial TUR" w:cs="Arial TUR"/>
          <w:rtl w:val="true"/>
        </w:rPr>
        <w:t xml:space="preserve"> </w:t>
      </w:r>
      <w:r>
        <w:rPr>
          <w:rtl w:val="true"/>
        </w:rPr>
        <w:t>ההגנה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שפיות</w:t>
      </w:r>
      <w:r>
        <w:rPr>
          <w:rtl w:val="true"/>
        </w:rPr>
        <w:t>" (</w:t>
      </w:r>
      <w:r>
        <w:rPr>
          <w:rtl w:val="true"/>
        </w:rPr>
        <w:t>יעקב</w:t>
      </w:r>
      <w:r>
        <w:rPr>
          <w:rFonts w:eastAsia="Arial TUR" w:cs="Arial TUR"/>
          <w:rtl w:val="true"/>
        </w:rPr>
        <w:t xml:space="preserve"> </w:t>
      </w:r>
      <w:r>
        <w:rPr>
          <w:rtl w:val="true"/>
        </w:rPr>
        <w:t>קדמי</w:t>
      </w:r>
      <w:r>
        <w:rPr>
          <w:rFonts w:eastAsia="Arial TUR" w:cs="Arial TUR"/>
          <w:rtl w:val="true"/>
        </w:rPr>
        <w:t xml:space="preserve"> </w:t>
      </w:r>
      <w:hyperlink r:id="rId184">
        <w:r>
          <w:rPr>
            <w:rStyle w:val="Hyperlink"/>
            <w:rFonts w:ascii="Century" w:hAnsi="Century" w:cs="Miriam"/>
            <w:b/>
            <w:b/>
            <w:color w:val="000000"/>
            <w:spacing w:val="0"/>
            <w:szCs w:val="24"/>
            <w:rtl w:val="true"/>
          </w:rPr>
          <w:t>על</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סדר</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הדין</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בפלילים</w:t>
        </w:r>
      </w:hyperlink>
      <w:r>
        <w:rPr>
          <w:rFonts w:ascii="Century" w:hAnsi="Century" w:eastAsia="Century" w:cs="Century"/>
          <w:b/>
          <w:b/>
          <w:spacing w:val="0"/>
          <w:szCs w:val="24"/>
          <w:rtl w:val="true"/>
        </w:rPr>
        <w:t xml:space="preserve"> </w:t>
      </w:r>
      <w:r>
        <w:rPr>
          <w:rFonts w:ascii="Century" w:hAnsi="Century" w:cs="Century"/>
          <w:rtl w:val="true"/>
        </w:rPr>
        <w:t>חלק שני</w:t>
      </w:r>
      <w:r>
        <w:rPr>
          <w:rFonts w:eastAsia="Arial TUR" w:cs="Arial TUR"/>
          <w:rtl w:val="true"/>
        </w:rPr>
        <w:t xml:space="preserve"> </w:t>
      </w:r>
      <w:r>
        <w:rPr/>
        <w:t>1988</w:t>
      </w:r>
      <w:r>
        <w:rPr>
          <w:rtl w:val="true"/>
        </w:rPr>
        <w:t xml:space="preserve"> (</w:t>
      </w:r>
      <w:r>
        <w:rPr/>
        <w:t>2009</w:t>
      </w:r>
      <w:r>
        <w:rPr>
          <w:rtl w:val="true"/>
        </w:rPr>
        <w:t xml:space="preserve">), </w:t>
      </w:r>
      <w:r>
        <w:rPr>
          <w:rtl w:val="true"/>
        </w:rPr>
        <w:t>להלן</w:t>
      </w:r>
      <w:r>
        <w:rPr>
          <w:rtl w:val="true"/>
        </w:rPr>
        <w:t xml:space="preserve">: </w:t>
      </w:r>
      <w:r>
        <w:rPr>
          <w:rFonts w:ascii="Century" w:hAnsi="Century" w:cs="Miriam"/>
          <w:b/>
          <w:b/>
          <w:spacing w:val="0"/>
          <w:szCs w:val="24"/>
          <w:rtl w:val="true"/>
        </w:rPr>
        <w:t>קדמי</w:t>
      </w:r>
      <w:r>
        <w:rPr>
          <w:rFonts w:cs="Miriam" w:ascii="Century" w:hAnsi="Century"/>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tl w:val="true"/>
        </w:rPr>
        <w:t xml:space="preserve">). </w:t>
      </w:r>
      <w:r>
        <w:rPr>
          <w:rtl w:val="true"/>
        </w:rPr>
        <w:t>בענייננו</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יוחזר</w:t>
      </w:r>
      <w:r>
        <w:rPr>
          <w:rFonts w:eastAsia="Arial TUR" w:cs="Arial TUR"/>
          <w:rtl w:val="true"/>
        </w:rPr>
        <w:t xml:space="preserve"> </w:t>
      </w:r>
      <w:r>
        <w:rPr>
          <w:rtl w:val="true"/>
        </w:rPr>
        <w:t>הדיון</w:t>
      </w:r>
      <w:r>
        <w:rPr>
          <w:rFonts w:eastAsia="Arial TUR" w:cs="Arial TUR"/>
          <w:rtl w:val="true"/>
        </w:rPr>
        <w:t xml:space="preserve"> </w:t>
      </w:r>
      <w:r>
        <w:rPr>
          <w:rtl w:val="true"/>
        </w:rPr>
        <w:t>לערכאה</w:t>
      </w:r>
      <w:r>
        <w:rPr>
          <w:rFonts w:eastAsia="Arial TUR" w:cs="Arial TUR"/>
          <w:rtl w:val="true"/>
        </w:rPr>
        <w:t xml:space="preserve"> </w:t>
      </w:r>
      <w:r>
        <w:rPr>
          <w:rtl w:val="true"/>
        </w:rPr>
        <w:t>קמא</w:t>
      </w:r>
      <w:r>
        <w:rPr>
          <w:rtl w:val="true"/>
        </w:rPr>
        <w:t xml:space="preserve">, </w:t>
      </w:r>
      <w:r>
        <w:rPr>
          <w:rtl w:val="true"/>
        </w:rPr>
        <w:t>וזו</w:t>
      </w:r>
      <w:r>
        <w:rPr>
          <w:rFonts w:eastAsia="Arial TUR" w:cs="Arial TUR"/>
          <w:rtl w:val="true"/>
        </w:rPr>
        <w:t xml:space="preserve"> </w:t>
      </w:r>
      <w:r>
        <w:rPr>
          <w:rtl w:val="true"/>
        </w:rPr>
        <w:t>תקבע</w:t>
      </w:r>
      <w:r>
        <w:rPr>
          <w:rFonts w:eastAsia="Arial TUR" w:cs="Arial TUR"/>
          <w:rtl w:val="true"/>
        </w:rPr>
        <w:t xml:space="preserve"> </w:t>
      </w:r>
      <w:r>
        <w:rPr>
          <w:rtl w:val="true"/>
        </w:rPr>
        <w:t>כי</w:t>
      </w:r>
      <w:r>
        <w:rPr>
          <w:rFonts w:eastAsia="Arial TUR" w:cs="Arial TUR"/>
          <w:rtl w:val="true"/>
        </w:rPr>
        <w:t xml:space="preserve"> </w:t>
      </w:r>
      <w:r>
        <w:rPr>
          <w:rtl w:val="true"/>
        </w:rPr>
        <w:t>עובדות</w:t>
      </w:r>
      <w:r>
        <w:rPr>
          <w:rFonts w:eastAsia="Arial TUR" w:cs="Arial TUR"/>
          <w:rtl w:val="true"/>
        </w:rPr>
        <w:t xml:space="preserve"> </w:t>
      </w:r>
      <w:r>
        <w:rPr>
          <w:rtl w:val="true"/>
        </w:rPr>
        <w:t>המקרה</w:t>
      </w:r>
      <w:r>
        <w:rPr>
          <w:rFonts w:eastAsia="Arial TUR" w:cs="Arial TUR"/>
          <w:rtl w:val="true"/>
        </w:rPr>
        <w:t xml:space="preserve"> </w:t>
      </w:r>
      <w:r>
        <w:rPr>
          <w:rtl w:val="true"/>
        </w:rPr>
        <w:t>מקימות</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ולא</w:t>
      </w:r>
      <w:r>
        <w:rPr>
          <w:rFonts w:eastAsia="Arial TUR" w:cs="Arial TUR"/>
          <w:rtl w:val="true"/>
        </w:rPr>
        <w:t xml:space="preserve"> </w:t>
      </w:r>
      <w:r>
        <w:rPr>
          <w:rtl w:val="true"/>
        </w:rPr>
        <w:t>רצח</w:t>
      </w:r>
      <w:r>
        <w:rPr>
          <w:rtl w:val="true"/>
        </w:rPr>
        <w:t xml:space="preserve">; </w:t>
      </w:r>
      <w:r>
        <w:rPr>
          <w:rtl w:val="true"/>
        </w:rPr>
        <w:t>הרי</w:t>
      </w:r>
      <w:r>
        <w:rPr>
          <w:rFonts w:eastAsia="Arial TUR" w:cs="Arial TUR"/>
          <w:rtl w:val="true"/>
        </w:rPr>
        <w:t xml:space="preserve"> </w:t>
      </w:r>
      <w:r>
        <w:rPr>
          <w:rtl w:val="true"/>
        </w:rPr>
        <w:t>שהמקרה</w:t>
      </w:r>
      <w:r>
        <w:rPr>
          <w:rFonts w:eastAsia="Arial TUR" w:cs="Arial TUR"/>
          <w:rtl w:val="true"/>
        </w:rPr>
        <w:t xml:space="preserve"> </w:t>
      </w:r>
      <w:r>
        <w:rPr>
          <w:rtl w:val="true"/>
        </w:rPr>
        <w:t>עדיין</w:t>
      </w:r>
      <w:r>
        <w:rPr>
          <w:rFonts w:eastAsia="Arial TUR" w:cs="Arial TUR"/>
          <w:rtl w:val="true"/>
        </w:rPr>
        <w:t xml:space="preserve"> </w:t>
      </w:r>
      <w:r>
        <w:rPr>
          <w:rtl w:val="true"/>
        </w:rPr>
        <w:t>לא</w:t>
      </w:r>
      <w:r>
        <w:rPr>
          <w:rFonts w:eastAsia="Arial TUR" w:cs="Arial TUR"/>
          <w:rtl w:val="true"/>
        </w:rPr>
        <w:t xml:space="preserve"> </w:t>
      </w:r>
      <w:r>
        <w:rPr>
          <w:rtl w:val="true"/>
        </w:rPr>
        <w:t>יענה</w:t>
      </w:r>
      <w:r>
        <w:rPr>
          <w:rFonts w:eastAsia="Arial TUR" w:cs="Arial TUR"/>
          <w:rtl w:val="true"/>
        </w:rPr>
        <w:t xml:space="preserve"> </w:t>
      </w:r>
      <w:r>
        <w:rPr>
          <w:rtl w:val="true"/>
        </w:rPr>
        <w:t>לדרישת</w:t>
      </w:r>
      <w:r>
        <w:rPr>
          <w:rFonts w:eastAsia="Arial TUR" w:cs="Arial TUR"/>
          <w:rtl w:val="true"/>
        </w:rPr>
        <w:t xml:space="preserve"> </w:t>
      </w:r>
      <w:hyperlink r:id="rId185">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ב</w:t>
        </w:r>
        <w:r>
          <w:rPr>
            <w:rStyle w:val="Hyperlink"/>
            <w:rtl w:val="true"/>
          </w:rPr>
          <w:t>)</w:t>
        </w:r>
      </w:hyperlink>
      <w:r>
        <w:rPr>
          <w:rtl w:val="true"/>
        </w:rPr>
        <w:t xml:space="preserve">, </w:t>
      </w:r>
      <w:r>
        <w:rPr>
          <w:rtl w:val="true"/>
        </w:rPr>
        <w:t>שכן</w:t>
      </w:r>
      <w:r>
        <w:rPr>
          <w:rFonts w:eastAsia="Arial TUR" w:cs="Arial TUR"/>
          <w:rtl w:val="true"/>
        </w:rPr>
        <w:t xml:space="preserve"> </w:t>
      </w:r>
      <w:r>
        <w:rPr>
          <w:rtl w:val="true"/>
        </w:rPr>
        <w:t>שינוי</w:t>
      </w:r>
      <w:r>
        <w:rPr>
          <w:rFonts w:eastAsia="Arial TUR" w:cs="Arial TUR"/>
          <w:rtl w:val="true"/>
        </w:rPr>
        <w:t xml:space="preserve"> </w:t>
      </w:r>
      <w:r>
        <w:rPr>
          <w:rtl w:val="true"/>
        </w:rPr>
        <w:t>סעיף</w:t>
      </w:r>
      <w:r>
        <w:rPr>
          <w:rFonts w:eastAsia="Arial TUR" w:cs="Arial TUR"/>
          <w:rtl w:val="true"/>
        </w:rPr>
        <w:t xml:space="preserve"> </w:t>
      </w:r>
      <w:r>
        <w:rPr>
          <w:rtl w:val="true"/>
        </w:rPr>
        <w:t>העבירה</w:t>
      </w:r>
      <w:r>
        <w:rPr>
          <w:rFonts w:eastAsia="Arial TUR" w:cs="Arial TUR"/>
          <w:rtl w:val="true"/>
        </w:rPr>
        <w:t xml:space="preserve"> </w:t>
      </w:r>
      <w:r>
        <w:rPr>
          <w:rtl w:val="true"/>
        </w:rPr>
        <w:t>איננו</w:t>
      </w:r>
      <w:r>
        <w:rPr>
          <w:rFonts w:eastAsia="Arial TUR" w:cs="Arial TUR"/>
          <w:rtl w:val="true"/>
        </w:rPr>
        <w:t xml:space="preserve"> </w:t>
      </w:r>
      <w:r>
        <w:rPr>
          <w:rtl w:val="true"/>
        </w:rPr>
        <w:t>כזיכוי</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אשמה</w:t>
      </w:r>
      <w:r>
        <w:rPr>
          <w:rtl w:val="true"/>
        </w:rPr>
        <w:t xml:space="preserve">. </w:t>
      </w:r>
      <w:r>
        <w:rPr>
          <w:rtl w:val="true"/>
        </w:rPr>
        <w:t>זאת</w:t>
      </w:r>
      <w:r>
        <w:rPr>
          <w:rFonts w:eastAsia="Arial TUR" w:cs="Arial TUR"/>
          <w:rtl w:val="true"/>
        </w:rPr>
        <w:t xml:space="preserve"> </w:t>
      </w:r>
      <w:r>
        <w:rPr>
          <w:rtl w:val="true"/>
        </w:rPr>
        <w:t>ועוד</w:t>
      </w:r>
      <w:r>
        <w:rPr>
          <w:rtl w:val="true"/>
        </w:rPr>
        <w:t>.</w:t>
      </w:r>
      <w:r>
        <w:rPr>
          <w:rtl w:val="true"/>
        </w:rPr>
        <w:t xml:space="preserve"> </w:t>
      </w:r>
      <w:r>
        <w:rPr>
          <w:rtl w:val="true"/>
        </w:rPr>
        <w:t>בעניין</w:t>
      </w:r>
      <w:r>
        <w:rPr>
          <w:rFonts w:eastAsia="Arial TUR" w:cs="Arial TUR"/>
          <w:rtl w:val="true"/>
        </w:rPr>
        <w:t xml:space="preserve"> </w:t>
      </w:r>
      <w:r>
        <w:rPr>
          <w:rFonts w:ascii="Miriam" w:hAnsi="Miriam" w:cs="Miriam"/>
          <w:szCs w:val="24"/>
          <w:rtl w:val="true"/>
        </w:rPr>
        <w:t>מצרי</w:t>
      </w:r>
      <w:r>
        <w:rPr>
          <w:rFonts w:eastAsia="Arial TUR" w:cs="Arial TUR"/>
          <w:rtl w:val="true"/>
        </w:rPr>
        <w:t xml:space="preserve"> </w:t>
      </w:r>
      <w:r>
        <w:rPr>
          <w:rtl w:val="true"/>
        </w:rPr>
        <w:t>(</w:t>
      </w:r>
      <w:hyperlink r:id="rId1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129/87</w:t>
        </w:r>
      </w:hyperlink>
      <w:r>
        <w:rPr>
          <w:rtl w:val="true"/>
        </w:rPr>
        <w:t xml:space="preserve"> </w:t>
      </w:r>
      <w:r>
        <w:rPr>
          <w:rFonts w:ascii="Miriam" w:hAnsi="Miriam" w:cs="Miriam"/>
          <w:szCs w:val="24"/>
          <w:rtl w:val="true"/>
        </w:rPr>
        <w:t>מצרי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מא</w:t>
      </w:r>
      <w:r>
        <w:rPr>
          <w:rtl w:val="true"/>
        </w:rPr>
        <w:t>(</w:t>
      </w:r>
      <w:r>
        <w:rPr/>
        <w:t>3</w:t>
      </w:r>
      <w:r>
        <w:rPr>
          <w:rtl w:val="true"/>
        </w:rPr>
        <w:t xml:space="preserve">) </w:t>
      </w:r>
      <w:r>
        <w:rPr/>
        <w:t>694</w:t>
      </w:r>
      <w:r>
        <w:rPr>
          <w:rtl w:val="true"/>
        </w:rPr>
        <w:t xml:space="preserve"> (</w:t>
      </w:r>
      <w:r>
        <w:rPr/>
        <w:t>1987</w:t>
      </w:r>
      <w:r>
        <w:rPr>
          <w:rtl w:val="true"/>
        </w:rPr>
        <w:t xml:space="preserve">)) </w:t>
      </w:r>
      <w:r>
        <w:rPr>
          <w:rtl w:val="true"/>
        </w:rPr>
        <w:t>קבע</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בייסקי</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לערוך</w:t>
      </w:r>
      <w:r>
        <w:rPr>
          <w:rFonts w:eastAsia="Arial TUR" w:cs="Arial TUR"/>
          <w:rtl w:val="true"/>
        </w:rPr>
        <w:t xml:space="preserve"> </w:t>
      </w:r>
      <w:r>
        <w:rPr>
          <w:rtl w:val="true"/>
        </w:rPr>
        <w:t>בירור</w:t>
      </w:r>
      <w:r>
        <w:rPr>
          <w:rFonts w:eastAsia="Arial TUR" w:cs="Arial TUR"/>
          <w:rtl w:val="true"/>
        </w:rPr>
        <w:t xml:space="preserve"> </w:t>
      </w:r>
      <w:r>
        <w:rPr>
          <w:rtl w:val="true"/>
        </w:rPr>
        <w:t>אשמה</w:t>
      </w:r>
      <w:r>
        <w:rPr>
          <w:rFonts w:eastAsia="Arial TUR" w:cs="Arial TUR"/>
          <w:rtl w:val="true"/>
        </w:rPr>
        <w:t xml:space="preserve"> </w:t>
      </w:r>
      <w:r>
        <w:rPr>
          <w:rtl w:val="true"/>
        </w:rPr>
        <w:t>לפי</w:t>
      </w:r>
      <w:r>
        <w:rPr>
          <w:rFonts w:eastAsia="Arial TUR" w:cs="Arial TUR"/>
          <w:rtl w:val="true"/>
        </w:rPr>
        <w:t xml:space="preserve"> </w:t>
      </w:r>
      <w:hyperlink r:id="rId187">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לצורך</w:t>
      </w:r>
      <w:r>
        <w:rPr>
          <w:rFonts w:eastAsia="Arial TUR" w:cs="Arial TUR"/>
          <w:rtl w:val="true"/>
        </w:rPr>
        <w:t xml:space="preserve"> </w:t>
      </w:r>
      <w:r>
        <w:rPr>
          <w:rtl w:val="true"/>
        </w:rPr>
        <w:t>שינוי</w:t>
      </w:r>
      <w:r>
        <w:rPr>
          <w:rFonts w:eastAsia="Arial TUR" w:cs="Arial TUR"/>
          <w:rtl w:val="true"/>
        </w:rPr>
        <w:t xml:space="preserve"> </w:t>
      </w:r>
      <w:r>
        <w:rPr>
          <w:rtl w:val="true"/>
        </w:rPr>
        <w:t>סעיף</w:t>
      </w:r>
      <w:r>
        <w:rPr>
          <w:rFonts w:eastAsia="Arial TUR" w:cs="Arial TUR"/>
          <w:rtl w:val="true"/>
        </w:rPr>
        <w:t xml:space="preserve"> </w:t>
      </w:r>
      <w:r>
        <w:rPr>
          <w:rtl w:val="true"/>
        </w:rPr>
        <w:t>העבירה</w:t>
      </w:r>
      <w:r>
        <w:rPr>
          <w:rtl w:val="true"/>
        </w:rPr>
        <w:t xml:space="preserve">, </w:t>
      </w:r>
      <w:r>
        <w:rPr>
          <w:rtl w:val="true"/>
        </w:rPr>
        <w:t>שינוי</w:t>
      </w:r>
      <w:r>
        <w:rPr>
          <w:rFonts w:eastAsia="Arial TUR" w:cs="Arial TUR"/>
          <w:rtl w:val="true"/>
        </w:rPr>
        <w:t xml:space="preserve"> </w:t>
      </w:r>
      <w:r>
        <w:rPr>
          <w:rtl w:val="true"/>
        </w:rPr>
        <w:t>שכל</w:t>
      </w:r>
      <w:r>
        <w:rPr>
          <w:rFonts w:eastAsia="Arial TUR" w:cs="Arial TUR"/>
          <w:rtl w:val="true"/>
        </w:rPr>
        <w:t xml:space="preserve"> </w:t>
      </w:r>
      <w:r>
        <w:rPr>
          <w:rtl w:val="true"/>
        </w:rPr>
        <w:t>מטרתו</w:t>
      </w:r>
      <w:r>
        <w:rPr>
          <w:rFonts w:eastAsia="Arial TUR" w:cs="Arial TUR"/>
          <w:rtl w:val="true"/>
        </w:rPr>
        <w:t xml:space="preserve"> </w:t>
      </w:r>
      <w:r>
        <w:rPr>
          <w:rtl w:val="true"/>
        </w:rPr>
        <w:t>אינה</w:t>
      </w:r>
      <w:r>
        <w:rPr>
          <w:rFonts w:eastAsia="Arial TUR" w:cs="Arial TUR"/>
          <w:rtl w:val="true"/>
        </w:rPr>
        <w:t xml:space="preserve"> </w:t>
      </w:r>
      <w:r>
        <w:rPr>
          <w:rtl w:val="true"/>
        </w:rPr>
        <w:t>אלא</w:t>
      </w:r>
      <w:r>
        <w:rPr>
          <w:rFonts w:eastAsia="Arial TUR" w:cs="Arial TUR"/>
          <w:rtl w:val="true"/>
        </w:rPr>
        <w:t xml:space="preserve"> </w:t>
      </w:r>
      <w:r>
        <w:rPr>
          <w:rtl w:val="true"/>
        </w:rPr>
        <w:t>להביא</w:t>
      </w:r>
      <w:r>
        <w:rPr>
          <w:rFonts w:eastAsia="Arial TUR" w:cs="Arial TUR"/>
          <w:rtl w:val="true"/>
        </w:rPr>
        <w:t xml:space="preserve"> </w:t>
      </w:r>
      <w:r>
        <w:rPr>
          <w:rtl w:val="true"/>
        </w:rPr>
        <w:t>להקלת</w:t>
      </w:r>
      <w:r>
        <w:rPr>
          <w:rFonts w:eastAsia="Arial TUR" w:cs="Arial TUR"/>
          <w:rtl w:val="true"/>
        </w:rPr>
        <w:t xml:space="preserve"> </w:t>
      </w:r>
      <w:r>
        <w:rPr>
          <w:rtl w:val="true"/>
        </w:rPr>
        <w:t>תנאי</w:t>
      </w:r>
      <w:r>
        <w:rPr>
          <w:rFonts w:eastAsia="Arial TUR" w:cs="Arial TUR"/>
          <w:rtl w:val="true"/>
        </w:rPr>
        <w:t xml:space="preserve"> </w:t>
      </w:r>
      <w:r>
        <w:rPr>
          <w:rtl w:val="true"/>
        </w:rPr>
        <w:t>האשפוז</w:t>
      </w:r>
      <w:r>
        <w:rPr>
          <w:rtl w:val="true"/>
        </w:rPr>
        <w:t>.</w:t>
      </w:r>
      <w:r>
        <w:rPr>
          <w:rtl w:val="true"/>
        </w:rPr>
        <w:t xml:space="preserve"> </w:t>
      </w:r>
      <w:r>
        <w:rPr>
          <w:rtl w:val="true"/>
        </w:rPr>
        <w:t>כך</w:t>
      </w:r>
      <w:r>
        <w:rPr>
          <w:rFonts w:eastAsia="Arial TUR" w:cs="Arial TUR"/>
          <w:rtl w:val="true"/>
        </w:rPr>
        <w:t xml:space="preserve"> </w:t>
      </w:r>
      <w:r>
        <w:rPr>
          <w:rtl w:val="true"/>
        </w:rPr>
        <w:t>נכתב</w:t>
      </w:r>
      <w:r>
        <w:rPr>
          <w:rtl w:val="true"/>
        </w:rPr>
        <w:t>:</w:t>
      </w:r>
    </w:p>
    <w:p>
      <w:pPr>
        <w:pStyle w:val="Ruller41"/>
        <w:ind w:end="0"/>
        <w:jc w:val="both"/>
        <w:rPr/>
      </w:pPr>
      <w:r>
        <w:rPr>
          <w:rtl w:val="true"/>
        </w:rPr>
      </w:r>
    </w:p>
    <w:p>
      <w:pPr>
        <w:pStyle w:val="Ruller5"/>
        <w:ind w:end="1282"/>
        <w:jc w:val="both"/>
        <w:rPr>
          <w:sz w:val="20"/>
          <w:szCs w:val="24"/>
        </w:rPr>
      </w:pPr>
      <w:r>
        <w:rPr>
          <w:rtl w:val="true"/>
        </w:rPr>
        <w:t>"</w:t>
      </w:r>
      <w:r>
        <w:rPr>
          <w:rtl w:val="true"/>
        </w:rPr>
        <w:t>סעיף</w:t>
      </w:r>
      <w:r>
        <w:rPr>
          <w:rFonts w:eastAsia="Arial TUR" w:cs="Arial TUR"/>
          <w:rtl w:val="true"/>
        </w:rPr>
        <w:t xml:space="preserve"> </w:t>
      </w:r>
      <w:r>
        <w:rPr>
          <w:sz w:val="24"/>
          <w:szCs w:val="24"/>
        </w:rPr>
        <w:t>170</w:t>
      </w:r>
      <w:r>
        <w:rPr>
          <w:sz w:val="24"/>
          <w:szCs w:val="32"/>
          <w:rtl w:val="true"/>
        </w:rPr>
        <w:t xml:space="preserve"> </w:t>
      </w:r>
      <w:r>
        <w:rPr>
          <w:rtl w:val="true"/>
        </w:rPr>
        <w:t>חריג</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tl w:val="true"/>
        </w:rPr>
        <w:t xml:space="preserve">, </w:t>
      </w:r>
      <w:r>
        <w:rPr>
          <w:rtl w:val="true"/>
        </w:rPr>
        <w:t>והוא</w:t>
      </w:r>
      <w:r>
        <w:rPr>
          <w:rFonts w:eastAsia="Arial TUR" w:cs="Arial TUR"/>
          <w:rtl w:val="true"/>
        </w:rPr>
        <w:t xml:space="preserve"> </w:t>
      </w:r>
      <w:r>
        <w:rPr>
          <w:rtl w:val="true"/>
        </w:rPr>
        <w:t>מאפשר</w:t>
      </w:r>
      <w:r>
        <w:rPr>
          <w:rFonts w:eastAsia="Arial TUR" w:cs="Arial TUR"/>
          <w:rtl w:val="true"/>
        </w:rPr>
        <w:t xml:space="preserve"> </w:t>
      </w:r>
      <w:r>
        <w:rPr>
          <w:rtl w:val="true"/>
        </w:rPr>
        <w:t>בירור</w:t>
      </w:r>
      <w:r>
        <w:rPr>
          <w:rFonts w:eastAsia="Arial TUR" w:cs="Arial TUR"/>
          <w:rtl w:val="true"/>
        </w:rPr>
        <w:t xml:space="preserve"> </w:t>
      </w:r>
      <w:r>
        <w:rPr>
          <w:rtl w:val="true"/>
        </w:rPr>
        <w:t>ודיון</w:t>
      </w:r>
      <w:r>
        <w:rPr>
          <w:rFonts w:eastAsia="Arial TUR" w:cs="Arial TUR"/>
          <w:rtl w:val="true"/>
        </w:rPr>
        <w:t xml:space="preserve"> </w:t>
      </w:r>
      <w:r>
        <w:rPr>
          <w:rtl w:val="true"/>
        </w:rPr>
        <w:t>באישום</w:t>
      </w:r>
      <w:r>
        <w:rPr>
          <w:rtl w:val="true"/>
        </w:rPr>
        <w:t xml:space="preserve">, </w:t>
      </w:r>
      <w:r>
        <w:rPr>
          <w:rtl w:val="true"/>
        </w:rPr>
        <w:t>אף</w:t>
      </w:r>
      <w:r>
        <w:rPr>
          <w:rFonts w:eastAsia="Arial TUR" w:cs="Arial TUR"/>
          <w:rtl w:val="true"/>
        </w:rPr>
        <w:t xml:space="preserve"> </w:t>
      </w:r>
      <w:r>
        <w:rPr>
          <w:rtl w:val="true"/>
        </w:rPr>
        <w:t>שהנאשם</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להשתתף</w:t>
      </w:r>
      <w:r>
        <w:rPr>
          <w:rFonts w:eastAsia="Arial TUR" w:cs="Arial TUR"/>
          <w:rtl w:val="true"/>
        </w:rPr>
        <w:t xml:space="preserve"> </w:t>
      </w:r>
      <w:r>
        <w:rPr>
          <w:rtl w:val="true"/>
        </w:rPr>
        <w:t>בו</w:t>
      </w:r>
      <w:r>
        <w:rPr>
          <w:rFonts w:eastAsia="Arial TUR" w:cs="Arial TUR"/>
          <w:rtl w:val="true"/>
        </w:rPr>
        <w:t xml:space="preserve"> </w:t>
      </w:r>
      <w:r>
        <w:rPr>
          <w:rtl w:val="true"/>
        </w:rPr>
        <w:t>ולקחת</w:t>
      </w:r>
      <w:r>
        <w:rPr>
          <w:rFonts w:eastAsia="Arial TUR" w:cs="Arial TUR"/>
          <w:rtl w:val="true"/>
        </w:rPr>
        <w:t xml:space="preserve"> </w:t>
      </w:r>
      <w:r>
        <w:rPr>
          <w:rtl w:val="true"/>
        </w:rPr>
        <w:t>בו</w:t>
      </w:r>
      <w:r>
        <w:rPr>
          <w:rFonts w:eastAsia="Arial TUR" w:cs="Arial TUR"/>
          <w:rtl w:val="true"/>
        </w:rPr>
        <w:t xml:space="preserve"> </w:t>
      </w:r>
      <w:r>
        <w:rPr>
          <w:rtl w:val="true"/>
        </w:rPr>
        <w:t>חלק</w:t>
      </w:r>
      <w:r>
        <w:rPr>
          <w:rtl w:val="true"/>
        </w:rPr>
        <w:t xml:space="preserve">, </w:t>
      </w:r>
      <w:r>
        <w:rPr>
          <w:rtl w:val="true"/>
        </w:rPr>
        <w:t>והכול</w:t>
      </w:r>
      <w:r>
        <w:rPr>
          <w:rFonts w:eastAsia="Arial TUR" w:cs="Arial TUR"/>
          <w:rtl w:val="true"/>
        </w:rPr>
        <w:t xml:space="preserve"> </w:t>
      </w:r>
      <w:r>
        <w:rPr>
          <w:rtl w:val="true"/>
        </w:rPr>
        <w:t>במטרה</w:t>
      </w:r>
      <w:r>
        <w:rPr>
          <w:rFonts w:eastAsia="Arial TUR" w:cs="Arial TUR"/>
          <w:rtl w:val="true"/>
        </w:rPr>
        <w:t xml:space="preserve"> </w:t>
      </w:r>
      <w:r>
        <w:rPr>
          <w:rtl w:val="true"/>
        </w:rPr>
        <w:t>לבחון</w:t>
      </w:r>
      <w:r>
        <w:rPr>
          <w:rtl w:val="true"/>
        </w:rPr>
        <w:t xml:space="preserve">, </w:t>
      </w:r>
      <w:r>
        <w:rPr>
          <w:rtl w:val="true"/>
        </w:rPr>
        <w:t>שמא</w:t>
      </w:r>
      <w:r>
        <w:rPr>
          <w:rFonts w:eastAsia="Arial TUR" w:cs="Arial TUR"/>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אשם</w:t>
      </w:r>
      <w:r>
        <w:rPr>
          <w:rFonts w:ascii="Century" w:hAnsi="Century" w:eastAsia="Century" w:cs="Century"/>
          <w:b/>
          <w:b/>
          <w:spacing w:val="0"/>
          <w:szCs w:val="24"/>
          <w:rtl w:val="true"/>
        </w:rPr>
        <w:t xml:space="preserve"> </w:t>
      </w:r>
      <w:r>
        <w:rPr>
          <w:rFonts w:ascii="Century" w:hAnsi="Century" w:cs="Miriam"/>
          <w:b/>
          <w:b/>
          <w:spacing w:val="0"/>
          <w:szCs w:val="24"/>
          <w:rtl w:val="true"/>
        </w:rPr>
        <w:t>מעיקרא</w:t>
      </w:r>
      <w:r>
        <w:rPr>
          <w:rFonts w:cs="Miriam" w:ascii="Century" w:hAnsi="Century"/>
          <w:b/>
          <w:spacing w:val="0"/>
          <w:szCs w:val="24"/>
          <w:rtl w:val="true"/>
        </w:rPr>
        <w:t>.</w:t>
      </w:r>
      <w:r>
        <w:rPr>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מסקנה</w:t>
      </w:r>
      <w:r>
        <w:rPr>
          <w:rFonts w:ascii="Century" w:hAnsi="Century" w:eastAsia="Century" w:cs="Century"/>
          <w:b/>
          <w:b/>
          <w:spacing w:val="0"/>
          <w:szCs w:val="24"/>
          <w:rtl w:val="true"/>
        </w:rPr>
        <w:t xml:space="preserve"> </w:t>
      </w:r>
      <w:r>
        <w:rPr>
          <w:rFonts w:ascii="Century" w:hAnsi="Century" w:cs="Miriam"/>
          <w:b/>
          <w:b/>
          <w:spacing w:val="0"/>
          <w:szCs w:val="24"/>
          <w:rtl w:val="true"/>
        </w:rPr>
        <w:t>כזו</w:t>
      </w:r>
      <w:r>
        <w:rPr>
          <w:rFonts w:ascii="Century" w:hAnsi="Century" w:eastAsia="Century" w:cs="Century"/>
          <w:b/>
          <w:b/>
          <w:spacing w:val="0"/>
          <w:szCs w:val="24"/>
          <w:rtl w:val="true"/>
        </w:rPr>
        <w:t xml:space="preserve"> </w:t>
      </w:r>
      <w:r>
        <w:rPr>
          <w:rFonts w:ascii="Century" w:hAnsi="Century" w:cs="Miriam"/>
          <w:b/>
          <w:b/>
          <w:spacing w:val="0"/>
          <w:szCs w:val="24"/>
          <w:rtl w:val="true"/>
        </w:rPr>
        <w:t>מצדיקה</w:t>
      </w:r>
      <w:r>
        <w:rPr>
          <w:rFonts w:ascii="Century" w:hAnsi="Century" w:eastAsia="Century" w:cs="Century"/>
          <w:b/>
          <w:b/>
          <w:spacing w:val="0"/>
          <w:szCs w:val="24"/>
          <w:rtl w:val="true"/>
        </w:rPr>
        <w:t xml:space="preserve"> </w:t>
      </w:r>
      <w:r>
        <w:rPr>
          <w:rFonts w:ascii="Century" w:hAnsi="Century" w:cs="Miriam"/>
          <w:b/>
          <w:b/>
          <w:spacing w:val="0"/>
          <w:szCs w:val="24"/>
          <w:rtl w:val="true"/>
        </w:rPr>
        <w:t>זיכוי</w:t>
      </w:r>
      <w:r>
        <w:rPr>
          <w:rFonts w:cs="Miriam" w:ascii="Century" w:hAnsi="Century"/>
          <w:b/>
          <w:spacing w:val="0"/>
          <w:szCs w:val="24"/>
          <w:rtl w:val="true"/>
        </w:rPr>
        <w:t xml:space="preserve">. </w:t>
      </w:r>
      <w:r>
        <w:rPr>
          <w:rFonts w:ascii="Century" w:hAnsi="Century" w:cs="Miriam"/>
          <w:b/>
          <w:b/>
          <w:spacing w:val="0"/>
          <w:szCs w:val="24"/>
          <w:rtl w:val="true"/>
        </w:rPr>
        <w:t>מסקנה</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cs="Miriam" w:ascii="Century" w:hAnsi="Century"/>
          <w:b/>
          <w:spacing w:val="0"/>
          <w:szCs w:val="24"/>
          <w:rtl w:val="true"/>
        </w:rPr>
        <w:t xml:space="preserve">, </w:t>
      </w:r>
      <w:r>
        <w:rPr>
          <w:rFonts w:ascii="Century" w:hAnsi="Century" w:cs="Miriam"/>
          <w:b/>
          <w:b/>
          <w:spacing w:val="0"/>
          <w:szCs w:val="24"/>
          <w:rtl w:val="true"/>
        </w:rPr>
        <w:t>וכולל</w:t>
      </w:r>
      <w:r>
        <w:rPr>
          <w:rFonts w:ascii="Century" w:hAnsi="Century" w:eastAsia="Century" w:cs="Century"/>
          <w:b/>
          <w:b/>
          <w:spacing w:val="0"/>
          <w:szCs w:val="24"/>
          <w:rtl w:val="true"/>
        </w:rPr>
        <w:t xml:space="preserve"> </w:t>
      </w:r>
      <w:r>
        <w:rPr>
          <w:rFonts w:ascii="Century" w:hAnsi="Century" w:cs="Miriam"/>
          <w:b/>
          <w:b/>
          <w:spacing w:val="0"/>
          <w:szCs w:val="24"/>
          <w:rtl w:val="true"/>
        </w:rPr>
        <w:t>מסקנה</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עשוי</w:t>
      </w:r>
      <w:r>
        <w:rPr>
          <w:rFonts w:ascii="Century" w:hAnsi="Century" w:eastAsia="Century" w:cs="Century"/>
          <w:b/>
          <w:b/>
          <w:spacing w:val="0"/>
          <w:szCs w:val="24"/>
          <w:rtl w:val="true"/>
        </w:rPr>
        <w:t xml:space="preserve"> </w:t>
      </w:r>
      <w:r>
        <w:rPr>
          <w:rFonts w:ascii="Century" w:hAnsi="Century" w:cs="Miriam"/>
          <w:b/>
          <w:b/>
          <w:spacing w:val="0"/>
          <w:szCs w:val="24"/>
          <w:rtl w:val="true"/>
        </w:rPr>
        <w:t>להתחייב</w:t>
      </w:r>
      <w:r>
        <w:rPr>
          <w:rFonts w:ascii="Century" w:hAnsi="Century" w:eastAsia="Century" w:cs="Century"/>
          <w:b/>
          <w:b/>
          <w:spacing w:val="0"/>
          <w:szCs w:val="24"/>
          <w:rtl w:val="true"/>
        </w:rPr>
        <w:t xml:space="preserve"> </w:t>
      </w:r>
      <w:r>
        <w:rPr>
          <w:rFonts w:ascii="Century" w:hAnsi="Century" w:cs="Miriam"/>
          <w:b/>
          <w:b/>
          <w:spacing w:val="0"/>
          <w:szCs w:val="24"/>
          <w:rtl w:val="true"/>
        </w:rPr>
        <w:t>בעבירה</w:t>
      </w:r>
      <w:r>
        <w:rPr>
          <w:rFonts w:ascii="Century" w:hAnsi="Century" w:eastAsia="Century" w:cs="Century"/>
          <w:b/>
          <w:b/>
          <w:spacing w:val="0"/>
          <w:szCs w:val="24"/>
          <w:rtl w:val="true"/>
        </w:rPr>
        <w:t xml:space="preserve"> </w:t>
      </w:r>
      <w:r>
        <w:rPr>
          <w:rFonts w:ascii="Century" w:hAnsi="Century" w:cs="Miriam"/>
          <w:b/>
          <w:b/>
          <w:spacing w:val="0"/>
          <w:szCs w:val="24"/>
          <w:rtl w:val="true"/>
        </w:rPr>
        <w:t>אחרת</w:t>
      </w:r>
      <w:r>
        <w:rPr>
          <w:rFonts w:cs="Miriam" w:ascii="Century" w:hAnsi="Century"/>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מביאה</w:t>
      </w:r>
      <w:r>
        <w:rPr>
          <w:rFonts w:ascii="Century" w:hAnsi="Century" w:eastAsia="Century" w:cs="Century"/>
          <w:b/>
          <w:b/>
          <w:spacing w:val="0"/>
          <w:szCs w:val="24"/>
          <w:rtl w:val="true"/>
        </w:rPr>
        <w:t xml:space="preserve"> </w:t>
      </w:r>
      <w:r>
        <w:rPr>
          <w:rFonts w:ascii="Century" w:hAnsi="Century" w:cs="Miriam"/>
          <w:b/>
          <w:b/>
          <w:spacing w:val="0"/>
          <w:szCs w:val="24"/>
          <w:rtl w:val="true"/>
        </w:rPr>
        <w:t>לזיכוי</w:t>
      </w:r>
      <w:r>
        <w:rPr>
          <w:rFonts w:ascii="Century" w:hAnsi="Century" w:eastAsia="Century" w:cs="Century"/>
          <w:b/>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להפסקת</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בכל</w:t>
      </w:r>
      <w:r>
        <w:rPr>
          <w:rFonts w:ascii="Century" w:hAnsi="Century" w:eastAsia="Century" w:cs="Century"/>
          <w:b/>
          <w:b/>
          <w:spacing w:val="0"/>
          <w:szCs w:val="24"/>
          <w:rtl w:val="true"/>
        </w:rPr>
        <w:t xml:space="preserve"> </w:t>
      </w:r>
      <w:r>
        <w:rPr>
          <w:rFonts w:ascii="Century" w:hAnsi="Century" w:cs="Miriam"/>
          <w:b/>
          <w:b/>
          <w:spacing w:val="0"/>
          <w:szCs w:val="24"/>
          <w:rtl w:val="true"/>
        </w:rPr>
        <w:t>שלב</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הדיון</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נסתיים</w:t>
      </w:r>
      <w:r>
        <w:rPr>
          <w:rFonts w:eastAsia="Arial TUR" w:cs="Arial TUR"/>
          <w:rtl w:val="true"/>
        </w:rPr>
        <w:t xml:space="preserve"> </w:t>
      </w:r>
      <w:r>
        <w:rPr>
          <w:rtl w:val="true"/>
        </w:rPr>
        <w:t>הדיון</w:t>
      </w:r>
      <w:r>
        <w:rP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היה</w:t>
      </w:r>
      <w:r>
        <w:rPr>
          <w:rFonts w:eastAsia="Arial TUR" w:cs="Arial TUR"/>
          <w:rtl w:val="true"/>
        </w:rPr>
        <w:t xml:space="preserve"> </w:t>
      </w:r>
      <w:r>
        <w:rPr>
          <w:rtl w:val="true"/>
        </w:rPr>
        <w:t>יכול</w:t>
      </w:r>
      <w:r>
        <w:rPr>
          <w:rtl w:val="true"/>
        </w:rPr>
        <w:t xml:space="preserve">, </w:t>
      </w:r>
      <w:r>
        <w:rPr>
          <w:rtl w:val="true"/>
        </w:rPr>
        <w:t>בנסיבות</w:t>
      </w:r>
      <w:r>
        <w:rPr>
          <w:rFonts w:eastAsia="Arial TUR" w:cs="Arial TUR"/>
          <w:rtl w:val="true"/>
        </w:rPr>
        <w:t xml:space="preserve"> </w:t>
      </w:r>
      <w:r>
        <w:rPr>
          <w:rtl w:val="true"/>
        </w:rPr>
        <w:t>רגילות</w:t>
      </w:r>
      <w:r>
        <w:rPr>
          <w:rtl w:val="true"/>
        </w:rPr>
        <w:t xml:space="preserve">, </w:t>
      </w:r>
      <w:r>
        <w:rPr>
          <w:rtl w:val="true"/>
        </w:rPr>
        <w:t>להגיע</w:t>
      </w:r>
      <w:r>
        <w:rPr>
          <w:rFonts w:eastAsia="Arial TUR" w:cs="Arial TUR"/>
          <w:rtl w:val="true"/>
        </w:rPr>
        <w:t xml:space="preserve"> </w:t>
      </w:r>
      <w:r>
        <w:rPr>
          <w:rtl w:val="true"/>
        </w:rPr>
        <w:t>למסקנה</w:t>
      </w:r>
      <w:r>
        <w:rPr>
          <w:rFonts w:eastAsia="Arial TUR" w:cs="Arial TUR"/>
          <w:rtl w:val="true"/>
        </w:rPr>
        <w:t xml:space="preserve"> </w:t>
      </w:r>
      <w:r>
        <w:rPr>
          <w:rtl w:val="true"/>
        </w:rPr>
        <w:t>מרשיעה</w:t>
      </w:r>
      <w:r>
        <w:rPr>
          <w:rtl w:val="true"/>
        </w:rPr>
        <w:t xml:space="preserve">, </w:t>
      </w:r>
      <w:r>
        <w:rPr>
          <w:rtl w:val="true"/>
        </w:rPr>
        <w:t>בין</w:t>
      </w:r>
      <w:r>
        <w:rPr>
          <w:rFonts w:eastAsia="Arial TUR" w:cs="Arial TUR"/>
          <w:rtl w:val="true"/>
        </w:rPr>
        <w:t xml:space="preserve"> </w:t>
      </w:r>
      <w:r>
        <w:rPr>
          <w:rtl w:val="true"/>
        </w:rPr>
        <w:t>בעבירה</w:t>
      </w:r>
      <w:r>
        <w:rPr>
          <w:rFonts w:eastAsia="Arial TUR" w:cs="Arial TUR"/>
          <w:rtl w:val="true"/>
        </w:rPr>
        <w:t xml:space="preserve"> </w:t>
      </w:r>
      <w:r>
        <w:rPr>
          <w:rtl w:val="true"/>
        </w:rPr>
        <w:t>המקורית</w:t>
      </w:r>
      <w:r>
        <w:rPr>
          <w:rFonts w:eastAsia="Arial TUR" w:cs="Arial TUR"/>
          <w:rtl w:val="true"/>
        </w:rPr>
        <w:t xml:space="preserve"> </w:t>
      </w:r>
      <w:r>
        <w:rPr>
          <w:rtl w:val="true"/>
        </w:rPr>
        <w:t>ובין</w:t>
      </w:r>
      <w:r>
        <w:rPr>
          <w:rFonts w:eastAsia="Arial TUR" w:cs="Arial TUR"/>
          <w:rtl w:val="true"/>
        </w:rPr>
        <w:t xml:space="preserve"> </w:t>
      </w:r>
      <w:r>
        <w:rPr>
          <w:rtl w:val="true"/>
        </w:rPr>
        <w:t>בעבירה</w:t>
      </w:r>
      <w:r>
        <w:rPr>
          <w:rFonts w:ascii="Arial" w:hAnsi="Arial" w:cs="Arial"/>
          <w:szCs w:val="22"/>
          <w:rtl w:val="true"/>
        </w:rPr>
        <w:t xml:space="preserve"> </w:t>
      </w:r>
      <w:r>
        <w:rPr>
          <w:rtl w:val="true"/>
        </w:rPr>
        <w:t>אחרת</w:t>
      </w:r>
      <w:r>
        <w:rPr>
          <w:rtl w:val="true"/>
        </w:rPr>
        <w:t xml:space="preserve">, </w:t>
      </w:r>
      <w:r>
        <w:rPr>
          <w:rtl w:val="true"/>
        </w:rPr>
        <w:t>הוא</w:t>
      </w:r>
      <w:r>
        <w:rPr>
          <w:rFonts w:eastAsia="Arial TUR" w:cs="Arial TUR"/>
          <w:rtl w:val="true"/>
        </w:rPr>
        <w:t xml:space="preserve"> </w:t>
      </w:r>
      <w:r>
        <w:rPr>
          <w:rtl w:val="true"/>
        </w:rPr>
        <w:t>לא</w:t>
      </w:r>
      <w:r>
        <w:rPr>
          <w:rFonts w:eastAsia="Arial TUR" w:cs="Arial TUR"/>
          <w:rtl w:val="true"/>
        </w:rPr>
        <w:t xml:space="preserve"> </w:t>
      </w:r>
      <w:r>
        <w:rPr>
          <w:rtl w:val="true"/>
        </w:rPr>
        <w:t>יעשה</w:t>
      </w:r>
      <w:r>
        <w:rPr>
          <w:rFonts w:eastAsia="Arial TUR" w:cs="Arial TUR"/>
          <w:rtl w:val="true"/>
        </w:rPr>
        <w:t xml:space="preserve"> </w:t>
      </w:r>
      <w:r>
        <w:rPr>
          <w:rtl w:val="true"/>
        </w:rPr>
        <w:t>כן</w:t>
      </w:r>
      <w:r>
        <w:rPr>
          <w:rtl w:val="true"/>
        </w:rPr>
        <w:t xml:space="preserve">, </w:t>
      </w:r>
      <w:r>
        <w:rPr>
          <w:rtl w:val="true"/>
        </w:rPr>
        <w:t>משום</w:t>
      </w:r>
      <w:r>
        <w:rPr>
          <w:rFonts w:eastAsia="Arial TUR" w:cs="Arial TUR"/>
          <w:rtl w:val="true"/>
        </w:rPr>
        <w:t xml:space="preserve"> </w:t>
      </w:r>
      <w:r>
        <w:rPr>
          <w:rtl w:val="true"/>
        </w:rPr>
        <w:t>שאין</w:t>
      </w:r>
      <w:r>
        <w:rPr>
          <w:rFonts w:eastAsia="Arial TUR" w:cs="Arial TUR"/>
          <w:rtl w:val="true"/>
        </w:rPr>
        <w:t xml:space="preserve"> </w:t>
      </w:r>
      <w:r>
        <w:rPr>
          <w:rtl w:val="true"/>
        </w:rPr>
        <w:t>שופטים</w:t>
      </w:r>
      <w:r>
        <w:rPr>
          <w:rFonts w:eastAsia="Arial TUR" w:cs="Arial TUR"/>
          <w:rtl w:val="true"/>
        </w:rPr>
        <w:t xml:space="preserve"> </w:t>
      </w:r>
      <w:r>
        <w:rPr>
          <w:rtl w:val="true"/>
        </w:rPr>
        <w:t>אדם</w:t>
      </w:r>
      <w:r>
        <w:rPr>
          <w:rFonts w:eastAsia="Arial TUR" w:cs="Arial TUR"/>
          <w:rtl w:val="true"/>
        </w:rPr>
        <w:t xml:space="preserve"> </w:t>
      </w:r>
      <w:r>
        <w:rPr>
          <w:rtl w:val="true"/>
        </w:rPr>
        <w:t>שאינו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צודק</w:t>
      </w:r>
      <w:r>
        <w:rPr>
          <w:rFonts w:eastAsia="Arial TUR" w:cs="Arial TUR"/>
          <w:rtl w:val="true"/>
        </w:rPr>
        <w:t xml:space="preserve"> </w:t>
      </w:r>
      <w:r>
        <w:rPr>
          <w:rtl w:val="true"/>
        </w:rPr>
        <w:t>הסניגור</w:t>
      </w:r>
      <w:r>
        <w:rPr>
          <w:rtl w:val="true"/>
        </w:rPr>
        <w:t xml:space="preserve">, </w:t>
      </w:r>
      <w:r>
        <w:rPr>
          <w:rtl w:val="true"/>
        </w:rPr>
        <w:t>כי</w:t>
      </w:r>
      <w:r>
        <w:rPr>
          <w:rFonts w:eastAsia="Arial TUR" w:cs="Arial TUR"/>
          <w:rtl w:val="true"/>
        </w:rPr>
        <w:t xml:space="preserve"> </w:t>
      </w:r>
      <w:r>
        <w:rPr>
          <w:rtl w:val="true"/>
        </w:rPr>
        <w:t>בירור</w:t>
      </w:r>
      <w:r>
        <w:rPr>
          <w:rFonts w:ascii="Arial" w:hAnsi="Arial" w:cs="Arial"/>
          <w:szCs w:val="22"/>
          <w:rtl w:val="true"/>
        </w:rPr>
        <w:t xml:space="preserve"> </w:t>
      </w:r>
      <w:r>
        <w:rPr>
          <w:rtl w:val="true"/>
        </w:rPr>
        <w:t>עשוי</w:t>
      </w:r>
      <w:r>
        <w:rPr>
          <w:rFonts w:eastAsia="Arial TUR" w:cs="Arial TUR"/>
          <w:rtl w:val="true"/>
        </w:rPr>
        <w:t xml:space="preserve"> </w:t>
      </w:r>
      <w:r>
        <w:rPr>
          <w:rtl w:val="true"/>
        </w:rPr>
        <w:t>להוביל</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אשם</w:t>
      </w:r>
      <w:r>
        <w:rPr>
          <w:rFonts w:eastAsia="Arial TUR" w:cs="Arial TUR"/>
          <w:rtl w:val="true"/>
        </w:rPr>
        <w:t xml:space="preserve"> </w:t>
      </w:r>
      <w:r>
        <w:rPr>
          <w:rtl w:val="true"/>
        </w:rPr>
        <w:t>רק</w:t>
      </w:r>
      <w:r>
        <w:rPr>
          <w:rFonts w:eastAsia="Arial TUR" w:cs="Arial TUR"/>
          <w:rtl w:val="true"/>
        </w:rPr>
        <w:t xml:space="preserve"> </w:t>
      </w:r>
      <w:r>
        <w:rPr>
          <w:rtl w:val="true"/>
        </w:rPr>
        <w:t>בהריגה</w:t>
      </w:r>
      <w:r>
        <w:rPr>
          <w:rFonts w:eastAsia="Arial TUR" w:cs="Arial TUR"/>
          <w:rtl w:val="true"/>
        </w:rPr>
        <w:t xml:space="preserve"> </w:t>
      </w:r>
      <w:r>
        <w:rPr>
          <w:rtl w:val="true"/>
        </w:rPr>
        <w:t>ולא</w:t>
      </w:r>
      <w:r>
        <w:rPr>
          <w:rFonts w:eastAsia="Arial TUR" w:cs="Arial TUR"/>
          <w:rtl w:val="true"/>
        </w:rPr>
        <w:t xml:space="preserve"> </w:t>
      </w:r>
      <w:r>
        <w:rPr>
          <w:rtl w:val="true"/>
        </w:rPr>
        <w:t>ברצח</w:t>
      </w:r>
      <w:r>
        <w:rP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לשנות</w:t>
      </w:r>
      <w:r>
        <w:rPr>
          <w:rFonts w:eastAsia="Arial TUR" w:cs="Arial TUR"/>
          <w:rtl w:val="true"/>
        </w:rPr>
        <w:t xml:space="preserve"> </w:t>
      </w:r>
      <w:r>
        <w:rPr>
          <w:rtl w:val="true"/>
        </w:rPr>
        <w:t>את</w:t>
      </w:r>
      <w:r>
        <w:rPr>
          <w:rFonts w:eastAsia="Arial TUR" w:cs="Arial TUR"/>
          <w:rtl w:val="true"/>
        </w:rPr>
        <w:t xml:space="preserve"> </w:t>
      </w:r>
      <w:r>
        <w:rPr>
          <w:rtl w:val="true"/>
        </w:rPr>
        <w:t>התוצאה</w:t>
      </w:r>
      <w:r>
        <w:rPr>
          <w:rtl w:val="true"/>
        </w:rPr>
        <w:t>."</w:t>
      </w:r>
      <w:r>
        <w:rPr>
          <w:rtl w:val="true"/>
        </w:rPr>
        <w:t xml:space="preserve"> </w:t>
      </w:r>
      <w:r>
        <w:rPr>
          <w:sz w:val="20"/>
          <w:szCs w:val="24"/>
          <w:rtl w:val="true"/>
        </w:rPr>
        <w:t>[</w:t>
      </w:r>
      <w:r>
        <w:rPr>
          <w:sz w:val="20"/>
          <w:sz w:val="20"/>
          <w:szCs w:val="24"/>
          <w:rtl w:val="true"/>
        </w:rPr>
        <w:t>ההדגשה</w:t>
      </w:r>
      <w:r>
        <w:rPr>
          <w:rFonts w:eastAsia="Arial TUR" w:cs="Arial TUR"/>
          <w:sz w:val="20"/>
          <w:sz w:val="20"/>
          <w:szCs w:val="24"/>
          <w:rtl w:val="true"/>
        </w:rPr>
        <w:t xml:space="preserve"> </w:t>
      </w:r>
      <w:r>
        <w:rPr>
          <w:sz w:val="20"/>
          <w:sz w:val="20"/>
          <w:szCs w:val="24"/>
          <w:rtl w:val="true"/>
        </w:rPr>
        <w:t>איננה</w:t>
      </w:r>
      <w:r>
        <w:rPr>
          <w:rFonts w:eastAsia="Arial TUR" w:cs="Arial TUR"/>
          <w:sz w:val="20"/>
          <w:sz w:val="20"/>
          <w:szCs w:val="24"/>
          <w:rtl w:val="true"/>
        </w:rPr>
        <w:t xml:space="preserve"> </w:t>
      </w:r>
      <w:r>
        <w:rPr>
          <w:sz w:val="20"/>
          <w:sz w:val="20"/>
          <w:szCs w:val="24"/>
          <w:rtl w:val="true"/>
        </w:rPr>
        <w:t>במקור</w:t>
      </w:r>
      <w:r>
        <w:rPr>
          <w:sz w:val="20"/>
          <w:szCs w:val="24"/>
          <w:rtl w:val="true"/>
        </w:rPr>
        <w:t>]</w:t>
      </w:r>
    </w:p>
    <w:p>
      <w:pPr>
        <w:pStyle w:val="Ruller41"/>
        <w:ind w:end="0"/>
        <w:jc w:val="both"/>
        <w:rPr/>
      </w:pPr>
      <w:r>
        <w:rPr>
          <w:rtl w:val="true"/>
        </w:rPr>
        <w:tab/>
      </w:r>
    </w:p>
    <w:p>
      <w:pPr>
        <w:pStyle w:val="Ruller41"/>
        <w:ind w:end="0"/>
        <w:jc w:val="both"/>
        <w:rPr/>
      </w:pPr>
      <w:r>
        <w:rPr>
          <w:rtl w:val="true"/>
        </w:rPr>
        <w:tab/>
      </w:r>
      <w:r>
        <w:rPr>
          <w:rtl w:val="true"/>
        </w:rPr>
        <w:t>כך</w:t>
      </w:r>
      <w:r>
        <w:rPr>
          <w:rFonts w:eastAsia="Arial TUR" w:cs="Arial TUR"/>
          <w:rtl w:val="true"/>
        </w:rPr>
        <w:t xml:space="preserve"> </w:t>
      </w:r>
      <w:r>
        <w:rPr>
          <w:rtl w:val="true"/>
        </w:rPr>
        <w:t>סבור</w:t>
      </w:r>
      <w:r>
        <w:rPr>
          <w:rFonts w:eastAsia="Arial TUR" w:cs="Arial TUR"/>
          <w:rtl w:val="true"/>
        </w:rPr>
        <w:t xml:space="preserve"> </w:t>
      </w:r>
      <w:r>
        <w:rPr>
          <w:rtl w:val="true"/>
        </w:rPr>
        <w:t>גם</w:t>
      </w:r>
      <w:r>
        <w:rPr>
          <w:rFonts w:eastAsia="Arial TUR" w:cs="Arial TUR"/>
          <w:rtl w:val="true"/>
        </w:rPr>
        <w:t xml:space="preserve"> </w:t>
      </w:r>
      <w:r>
        <w:rPr>
          <w:rtl w:val="true"/>
        </w:rPr>
        <w:t>המלומד</w:t>
      </w:r>
      <w:r>
        <w:rPr>
          <w:rFonts w:eastAsia="Arial TUR" w:cs="Arial TUR"/>
          <w:rtl w:val="true"/>
        </w:rPr>
        <w:t xml:space="preserve"> </w:t>
      </w:r>
      <w:r>
        <w:rPr>
          <w:rtl w:val="true"/>
        </w:rPr>
        <w:t>קדמי</w:t>
      </w:r>
      <w:r>
        <w:rP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גם</w:t>
      </w:r>
      <w:r>
        <w:rPr>
          <w:rFonts w:eastAsia="Arial TUR" w:cs="Arial TUR"/>
          <w:rtl w:val="true"/>
        </w:rPr>
        <w:t xml:space="preserve"> </w:t>
      </w:r>
      <w:r>
        <w:rPr>
          <w:rtl w:val="true"/>
        </w:rPr>
        <w:t>מקום</w:t>
      </w:r>
      <w:r>
        <w:rPr>
          <w:rFonts w:eastAsia="Arial TUR" w:cs="Arial TUR"/>
          <w:rtl w:val="true"/>
        </w:rPr>
        <w:t xml:space="preserve"> </w:t>
      </w:r>
      <w:r>
        <w:rPr>
          <w:rtl w:val="true"/>
        </w:rPr>
        <w:t>שיש</w:t>
      </w:r>
      <w:r>
        <w:rPr>
          <w:rFonts w:eastAsia="Arial TUR" w:cs="Arial TUR"/>
          <w:rtl w:val="true"/>
        </w:rPr>
        <w:t xml:space="preserve"> </w:t>
      </w:r>
      <w:r>
        <w:rPr>
          <w:rtl w:val="true"/>
        </w:rPr>
        <w:t>משמעות</w:t>
      </w:r>
      <w:r>
        <w:rPr>
          <w:rFonts w:eastAsia="Arial TUR" w:cs="Arial TUR"/>
          <w:rtl w:val="true"/>
        </w:rPr>
        <w:t xml:space="preserve"> </w:t>
      </w:r>
      <w:r>
        <w:rPr>
          <w:rtl w:val="true"/>
        </w:rPr>
        <w:t>לשינוי</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w:t>
      </w:r>
      <w:r>
        <w:rPr>
          <w:rFonts w:eastAsia="Arial TUR" w:cs="Arial TUR"/>
          <w:rtl w:val="true"/>
        </w:rPr>
        <w:t xml:space="preserve"> </w:t>
      </w:r>
      <w:r>
        <w:rPr>
          <w:rtl w:val="true"/>
        </w:rPr>
        <w:t>כגון</w:t>
      </w:r>
      <w:r>
        <w:rPr>
          <w:rtl w:val="true"/>
        </w:rPr>
        <w:t xml:space="preserve">: </w:t>
      </w:r>
      <w:r>
        <w:rPr>
          <w:rtl w:val="true"/>
        </w:rPr>
        <w:t>החלפת</w:t>
      </w:r>
      <w:r>
        <w:rPr>
          <w:rFonts w:eastAsia="Arial TUR" w:cs="Arial TUR"/>
          <w:rtl w:val="true"/>
        </w:rPr>
        <w:t xml:space="preserve"> </w:t>
      </w:r>
      <w:r>
        <w:rPr>
          <w:rtl w:val="true"/>
        </w:rPr>
        <w:t>אישום</w:t>
      </w:r>
      <w:r>
        <w:rPr>
          <w:rFonts w:eastAsia="Arial TUR" w:cs="Arial TUR"/>
          <w:rtl w:val="true"/>
        </w:rPr>
        <w:t xml:space="preserve"> </w:t>
      </w:r>
      <w:r>
        <w:rPr>
          <w:rtl w:val="true"/>
        </w:rPr>
        <w:t>ברצח</w:t>
      </w:r>
      <w:r>
        <w:rPr>
          <w:rFonts w:eastAsia="Arial TUR" w:cs="Arial TUR"/>
          <w:rtl w:val="true"/>
        </w:rPr>
        <w:t xml:space="preserve"> </w:t>
      </w:r>
      <w:r>
        <w:rPr>
          <w:rtl w:val="true"/>
        </w:rPr>
        <w:t>באישום</w:t>
      </w:r>
      <w:r>
        <w:rPr>
          <w:rFonts w:eastAsia="Arial TUR" w:cs="Arial TUR"/>
          <w:rtl w:val="true"/>
        </w:rPr>
        <w:t xml:space="preserve"> </w:t>
      </w:r>
      <w:r>
        <w:rPr>
          <w:rtl w:val="true"/>
        </w:rPr>
        <w:t>בהריגה</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להורות</w:t>
      </w:r>
      <w:r>
        <w:rPr>
          <w:rFonts w:eastAsia="Arial TUR" w:cs="Arial TUR"/>
          <w:rtl w:val="true"/>
        </w:rPr>
        <w:t xml:space="preserve"> </w:t>
      </w:r>
      <w:r>
        <w:rPr>
          <w:rtl w:val="true"/>
        </w:rPr>
        <w:t>כך</w:t>
      </w:r>
      <w:r>
        <w:rPr>
          <w:rFonts w:eastAsia="Arial TUR" w:cs="Arial TUR"/>
          <w:rtl w:val="true"/>
        </w:rPr>
        <w:t xml:space="preserve"> </w:t>
      </w:r>
      <w:r>
        <w:rPr>
          <w:rtl w:val="true"/>
        </w:rPr>
        <w:t>בדיון</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170</w:t>
      </w:r>
      <w:r>
        <w:rPr>
          <w:rtl w:val="true"/>
        </w:rPr>
        <w:t>" (</w:t>
      </w:r>
      <w:r>
        <w:rPr>
          <w:rFonts w:ascii="Century" w:hAnsi="Century" w:cs="Miriam"/>
          <w:b/>
          <w:b/>
          <w:spacing w:val="0"/>
          <w:szCs w:val="24"/>
          <w:rtl w:val="true"/>
        </w:rPr>
        <w:t>קדמי</w:t>
      </w:r>
      <w:r>
        <w:rPr>
          <w:rFonts w:cs="Miriam" w:ascii="Century" w:hAnsi="Century"/>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cs="Century" w:ascii="Century" w:hAnsi="Century"/>
          <w:rtl w:val="true"/>
        </w:rPr>
        <w:t xml:space="preserve">, </w:t>
      </w:r>
      <w:r>
        <w:rPr>
          <w:rFonts w:cs="Century" w:ascii="Century" w:hAnsi="Century"/>
        </w:rPr>
        <w:t>1989</w:t>
      </w:r>
      <w:r>
        <w:rPr>
          <w:rFonts w:cs="Century" w:ascii="Century" w:hAnsi="Century"/>
          <w:rtl w:val="true"/>
        </w:rPr>
        <w:t xml:space="preserve">). </w:t>
      </w:r>
      <w:r>
        <w:rPr>
          <w:rtl w:val="true"/>
        </w:rPr>
        <w:t>מכל</w:t>
      </w:r>
      <w:r>
        <w:rPr>
          <w:rFonts w:eastAsia="Arial TUR" w:cs="Arial TUR"/>
          <w:rtl w:val="true"/>
        </w:rPr>
        <w:t xml:space="preserve"> </w:t>
      </w:r>
      <w:r>
        <w:rPr>
          <w:rtl w:val="true"/>
        </w:rPr>
        <w:t>האמור</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צדק</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בקובעו</w:t>
      </w:r>
      <w:r>
        <w:rPr>
          <w:rFonts w:eastAsia="Arial TUR" w:cs="Arial TUR"/>
          <w:rtl w:val="true"/>
        </w:rPr>
        <w:t xml:space="preserve"> </w:t>
      </w:r>
      <w:r>
        <w:rPr>
          <w:rtl w:val="true"/>
        </w:rPr>
        <w:t>כי</w:t>
      </w:r>
      <w:r>
        <w:rPr>
          <w:rtl w:val="true"/>
        </w:rPr>
        <w:t xml:space="preserve">, </w:t>
      </w:r>
      <w:r>
        <w:rPr>
          <w:rtl w:val="true"/>
        </w:rPr>
        <w:t>בנסיבות</w:t>
      </w:r>
      <w:r>
        <w:rPr>
          <w:rFonts w:eastAsia="Arial TUR" w:cs="Arial TUR"/>
          <w:rtl w:val="true"/>
        </w:rPr>
        <w:t xml:space="preserve"> </w:t>
      </w:r>
      <w:r>
        <w:rPr>
          <w:rtl w:val="true"/>
        </w:rPr>
        <w:t>מורכבות</w:t>
      </w:r>
      <w:r>
        <w:rPr>
          <w:rFonts w:eastAsia="Arial TUR" w:cs="Arial TUR"/>
          <w:rtl w:val="true"/>
        </w:rPr>
        <w:t xml:space="preserve"> </w:t>
      </w:r>
      <w:r>
        <w:rPr>
          <w:rtl w:val="true"/>
        </w:rPr>
        <w:t>אלו</w:t>
      </w:r>
      <w:r>
        <w:rPr>
          <w:rFonts w:eastAsia="Arial TUR" w:cs="Arial TUR"/>
          <w:rtl w:val="true"/>
        </w:rPr>
        <w:t xml:space="preserve"> </w:t>
      </w:r>
      <w:r>
        <w:rPr>
          <w:rtl w:val="true"/>
        </w:rPr>
        <w:t>–</w:t>
      </w:r>
      <w:r>
        <w:rPr>
          <w:rFonts w:eastAsia="Arial TUR" w:cs="Arial TUR"/>
          <w:rtl w:val="true"/>
        </w:rPr>
        <w:t xml:space="preserve"> </w:t>
      </w:r>
      <w:r>
        <w:rPr>
          <w:rtl w:val="true"/>
        </w:rPr>
        <w:t>נראה</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מנוס</w:t>
      </w:r>
      <w:r>
        <w:rPr>
          <w:rFonts w:eastAsia="Arial TUR" w:cs="Arial TUR"/>
          <w:rtl w:val="true"/>
        </w:rPr>
        <w:t xml:space="preserve"> </w:t>
      </w:r>
      <w:r>
        <w:rPr>
          <w:rtl w:val="true"/>
        </w:rPr>
        <w:t>מסיום</w:t>
      </w:r>
      <w:r>
        <w:rPr>
          <w:rFonts w:eastAsia="Arial TUR" w:cs="Arial TUR"/>
          <w:rtl w:val="true"/>
        </w:rPr>
        <w:t xml:space="preserve"> </w:t>
      </w:r>
      <w:r>
        <w:rPr>
          <w:rtl w:val="true"/>
        </w:rPr>
        <w:t>ההליכים</w:t>
      </w:r>
      <w:r>
        <w:rPr>
          <w:rFonts w:eastAsia="Arial TUR" w:cs="Arial TUR"/>
          <w:rtl w:val="true"/>
        </w:rPr>
        <w:t xml:space="preserve"> </w:t>
      </w:r>
      <w:r>
        <w:rPr>
          <w:rtl w:val="true"/>
        </w:rPr>
        <w:t>בדרך</w:t>
      </w:r>
      <w:r>
        <w:rPr>
          <w:rFonts w:eastAsia="Arial TUR" w:cs="Arial TUR"/>
          <w:rtl w:val="true"/>
        </w:rPr>
        <w:t xml:space="preserve"> </w:t>
      </w:r>
      <w:r>
        <w:rPr>
          <w:rtl w:val="true"/>
        </w:rPr>
        <w:t>של</w:t>
      </w:r>
      <w:r>
        <w:rPr>
          <w:rFonts w:eastAsia="Arial TUR" w:cs="Arial TUR"/>
          <w:rtl w:val="true"/>
        </w:rPr>
        <w:t xml:space="preserve"> </w:t>
      </w:r>
      <w:r>
        <w:rPr>
          <w:rtl w:val="true"/>
        </w:rPr>
        <w:t>הפסקתם</w:t>
      </w:r>
      <w:r>
        <w:rPr>
          <w:rtl w:val="true"/>
        </w:rPr>
        <w:t>.</w:t>
      </w:r>
    </w:p>
    <w:p>
      <w:pPr>
        <w:pStyle w:val="Ruller41"/>
        <w:ind w:end="0"/>
        <w:jc w:val="both"/>
        <w:rPr/>
      </w:pPr>
      <w:r>
        <w:rPr>
          <w:rtl w:val="true"/>
        </w:rPr>
      </w:r>
    </w:p>
    <w:p>
      <w:pPr>
        <w:pStyle w:val="Subtitle"/>
        <w:spacing w:before="0" w:after="0"/>
        <w:ind w:end="0"/>
        <w:jc w:val="start"/>
        <w:rPr>
          <w:rFonts w:ascii="Century" w:hAnsi="Century" w:cs="Miriam"/>
          <w:b/>
          <w:spacing w:val="0"/>
          <w:sz w:val="22"/>
        </w:rPr>
      </w:pPr>
      <w:r>
        <w:rPr>
          <w:rFonts w:ascii="Century" w:hAnsi="Century" w:cs="Miriam"/>
          <w:b/>
          <w:b/>
          <w:spacing w:val="0"/>
          <w:sz w:val="22"/>
          <w:sz w:val="22"/>
          <w:rtl w:val="true"/>
        </w:rPr>
        <w:t>ג</w:t>
      </w:r>
      <w:r>
        <w:rPr>
          <w:rFonts w:cs="Miriam" w:ascii="Century" w:hAnsi="Century"/>
          <w:b/>
          <w:spacing w:val="0"/>
          <w:sz w:val="22"/>
          <w:rtl w:val="true"/>
        </w:rPr>
        <w:t xml:space="preserve">. </w:t>
      </w:r>
      <w:r>
        <w:rPr>
          <w:rFonts w:ascii="Century" w:hAnsi="Century" w:cs="Miriam"/>
          <w:b/>
          <w:b/>
          <w:spacing w:val="0"/>
          <w:sz w:val="22"/>
          <w:sz w:val="22"/>
          <w:rtl w:val="true"/>
        </w:rPr>
        <w:t>הפסקת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הליכים</w:t>
      </w:r>
      <w:r>
        <w:rPr>
          <w:rFonts w:cs="Miriam" w:ascii="Century" w:hAnsi="Century"/>
          <w:b/>
          <w:spacing w:val="0"/>
          <w:sz w:val="22"/>
          <w:rtl w:val="true"/>
        </w:rPr>
        <w:t xml:space="preserve">: </w:t>
      </w:r>
      <w:r>
        <w:rPr>
          <w:rFonts w:ascii="Century" w:hAnsi="Century" w:cs="Miriam"/>
          <w:b/>
          <w:b/>
          <w:spacing w:val="0"/>
          <w:sz w:val="22"/>
          <w:sz w:val="22"/>
          <w:rtl w:val="true"/>
        </w:rPr>
        <w:t>באיזו</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עבירה</w:t>
      </w:r>
      <w:r>
        <w:rPr>
          <w:rFonts w:cs="Miriam" w:ascii="Century" w:hAnsi="Century"/>
          <w:b/>
          <w:spacing w:val="0"/>
          <w:sz w:val="22"/>
          <w:rtl w:val="true"/>
        </w:rPr>
        <w:t>?</w:t>
      </w:r>
    </w:p>
    <w:p>
      <w:pPr>
        <w:pStyle w:val="Normal"/>
        <w:ind w:end="0"/>
        <w:jc w:val="start"/>
        <w:rPr>
          <w:rFonts w:ascii="Century" w:hAnsi="Century" w:cs="Miriam"/>
          <w:b/>
          <w:spacing w:val="0"/>
          <w:sz w:val="22"/>
        </w:rPr>
      </w:pPr>
      <w:r>
        <w:rPr>
          <w:rFonts w:cs="Miriam" w:ascii="Century" w:hAnsi="Century"/>
          <w:b/>
          <w:spacing w:val="0"/>
          <w:sz w:val="22"/>
          <w:rtl w:val="true"/>
        </w:rPr>
      </w:r>
    </w:p>
    <w:p>
      <w:pPr>
        <w:pStyle w:val="Ruller42"/>
        <w:numPr>
          <w:ilvl w:val="0"/>
          <w:numId w:val="2"/>
        </w:numPr>
        <w:ind w:hanging="0" w:start="0" w:end="0"/>
        <w:jc w:val="both"/>
        <w:rPr/>
      </w:pPr>
      <w:r>
        <w:rPr>
          <w:rtl w:val="true"/>
        </w:rPr>
        <w:t>כפי שראינו</w:t>
      </w:r>
      <w:r>
        <w:rPr>
          <w:rtl w:val="true"/>
        </w:rPr>
        <w:t xml:space="preserve">, </w:t>
      </w:r>
      <w:r>
        <w:rPr>
          <w:rtl w:val="true"/>
        </w:rPr>
        <w:t xml:space="preserve">הפתרונות המשפטיים שהציע הסניגור לצורך </w:t>
      </w:r>
      <w:r>
        <w:rPr>
          <w:rFonts w:ascii="Century" w:hAnsi="Century" w:cs="Miriam"/>
          <w:b/>
          <w:b/>
          <w:spacing w:val="0"/>
          <w:sz w:val="22"/>
          <w:sz w:val="22"/>
          <w:szCs w:val="24"/>
          <w:rtl w:val="true"/>
        </w:rPr>
        <w:t>זיכוי</w:t>
      </w:r>
      <w:r>
        <w:rPr>
          <w:rtl w:val="true"/>
        </w:rPr>
        <w:t xml:space="preserve"> המערערת מסעיף אישום שונה</w:t>
      </w:r>
      <w:r>
        <w:rPr>
          <w:rtl w:val="true"/>
        </w:rPr>
        <w:t>,</w:t>
      </w:r>
      <w:r>
        <w:rPr>
          <w:rtl w:val="true"/>
        </w:rPr>
        <w:t xml:space="preserve"> </w:t>
      </w:r>
      <w:r>
        <w:rPr>
          <w:rtl w:val="true"/>
        </w:rPr>
        <w:t>מעלים קשיים רבים בהתחשב במחסום הדיוני שיוצרים כללי הכשירות במשפט הפלילי</w:t>
      </w:r>
      <w:r>
        <w:rPr>
          <w:rtl w:val="true"/>
        </w:rPr>
        <w:t>.</w:t>
      </w:r>
      <w:r>
        <w:rPr>
          <w:rtl w:val="true"/>
        </w:rPr>
        <w:t xml:space="preserve"> </w:t>
      </w:r>
      <w:r>
        <w:rPr>
          <w:rtl w:val="true"/>
        </w:rPr>
        <w:t>על פני הדברים</w:t>
      </w:r>
      <w:r>
        <w:rPr>
          <w:rtl w:val="true"/>
        </w:rPr>
        <w:t xml:space="preserve">, </w:t>
      </w:r>
      <w:r>
        <w:rPr>
          <w:rtl w:val="true"/>
        </w:rPr>
        <w:t xml:space="preserve">ההליכים בעניין המערערת צריכים להסתיים בדרך של הפסקת הליכים לפי </w:t>
      </w:r>
      <w:hyperlink r:id="rId188">
        <w:r>
          <w:rPr>
            <w:rStyle w:val="Hyperlink"/>
            <w:rtl w:val="true"/>
          </w:rPr>
          <w:t>סעיף</w:t>
        </w:r>
        <w:r>
          <w:rPr>
            <w:rStyle w:val="Hyperlink"/>
            <w:rtl w:val="true"/>
          </w:rPr>
          <w:t xml:space="preserve"> </w:t>
        </w:r>
        <w:r>
          <w:rPr>
            <w:rStyle w:val="Hyperlink"/>
          </w:rPr>
          <w:t>170</w:t>
        </w:r>
        <w:r>
          <w:rPr>
            <w:rStyle w:val="Hyperlink"/>
            <w:rtl w:val="true"/>
          </w:rPr>
          <w:t>.</w:t>
        </w:r>
      </w:hyperlink>
      <w:r>
        <w:rPr>
          <w:rtl w:val="true"/>
        </w:rPr>
        <w:t xml:space="preserve"> </w:t>
      </w:r>
      <w:r>
        <w:rPr>
          <w:rtl w:val="true"/>
        </w:rPr>
        <w:t>חרף האמור</w:t>
      </w:r>
      <w:r>
        <w:rPr>
          <w:rtl w:val="true"/>
        </w:rPr>
        <w:t xml:space="preserve">, </w:t>
      </w:r>
      <w:r>
        <w:rPr>
          <w:rtl w:val="true"/>
        </w:rPr>
        <w:t>מצאתי לנכון להתייחס לטענת הסניגור במישור העקרוני</w:t>
      </w:r>
      <w:r>
        <w:rPr>
          <w:rtl w:val="true"/>
        </w:rPr>
        <w:t xml:space="preserve">, </w:t>
      </w:r>
      <w:r>
        <w:rPr>
          <w:rtl w:val="true"/>
        </w:rPr>
        <w:t xml:space="preserve">לפיה לא </w:t>
      </w:r>
      <w:r>
        <w:rPr>
          <w:rtl w:val="true"/>
        </w:rPr>
        <w:t>י</w:t>
      </w:r>
      <w:r>
        <w:rPr>
          <w:rtl w:val="true"/>
        </w:rPr>
        <w:t>יתכן כי המאשימה תקבע את העבירה המיוחסת לנאשם בלתי</w:t>
      </w:r>
      <w:r>
        <w:rPr>
          <w:rtl w:val="true"/>
        </w:rPr>
        <w:t xml:space="preserve"> </w:t>
      </w:r>
      <w:r>
        <w:rPr>
          <w:rtl w:val="true"/>
        </w:rPr>
        <w:t>כשיר</w:t>
      </w:r>
      <w:r>
        <w:rPr>
          <w:rtl w:val="true"/>
        </w:rPr>
        <w:t xml:space="preserve"> </w:t>
      </w:r>
      <w:r>
        <w:rPr>
          <w:rtl w:val="true"/>
        </w:rPr>
        <w:t>מבלי שתהא ל</w:t>
      </w:r>
      <w:r>
        <w:rPr>
          <w:rtl w:val="true"/>
        </w:rPr>
        <w:t>ו</w:t>
      </w:r>
      <w:r>
        <w:rPr>
          <w:rtl w:val="true"/>
        </w:rPr>
        <w:t xml:space="preserve"> יכולת להתגונן בפני האישום </w:t>
      </w:r>
      <w:r>
        <w:rPr>
          <w:rtl w:val="true"/>
        </w:rPr>
        <w:t>בו יופסקו ההליכים</w:t>
      </w:r>
      <w:r>
        <w:rPr>
          <w:rtl w:val="true"/>
        </w:rPr>
        <w:t xml:space="preserve">. </w:t>
      </w:r>
      <w:r>
        <w:rPr>
          <w:rtl w:val="true"/>
        </w:rPr>
        <w:t xml:space="preserve">וזהו המקום להזכיר כי לסעיף האישום בו יופסקו ההליכים השלכה ישירה על משך תקופת האשפוז המרבית </w:t>
      </w:r>
      <w:r>
        <w:rPr>
          <w:rtl w:val="true"/>
        </w:rPr>
        <w:t>(</w:t>
      </w:r>
      <w:r>
        <w:rPr>
          <w:rtl w:val="true"/>
        </w:rPr>
        <w:t>בענייננו</w:t>
      </w:r>
      <w:r>
        <w:rPr>
          <w:rtl w:val="true"/>
        </w:rPr>
        <w:t xml:space="preserve">, </w:t>
      </w:r>
      <w:r>
        <w:rPr/>
        <w:t>25</w:t>
      </w:r>
      <w:r>
        <w:rPr>
          <w:rtl w:val="true"/>
        </w:rPr>
        <w:t xml:space="preserve"> </w:t>
      </w:r>
      <w:r>
        <w:rPr>
          <w:rtl w:val="true"/>
        </w:rPr>
        <w:t xml:space="preserve">שנים או </w:t>
      </w:r>
      <w:r>
        <w:rPr/>
        <w:t>5</w:t>
      </w:r>
      <w:r>
        <w:rPr>
          <w:rtl w:val="true"/>
        </w:rPr>
        <w:t xml:space="preserve"> </w:t>
      </w:r>
      <w:r>
        <w:rPr>
          <w:rtl w:val="true"/>
        </w:rPr>
        <w:t>שנים</w:t>
      </w:r>
      <w:r>
        <w:rPr>
          <w:rtl w:val="true"/>
        </w:rPr>
        <w:t xml:space="preserve">). </w:t>
      </w:r>
      <w:r>
        <w:rPr>
          <w:rtl w:val="true"/>
        </w:rPr>
        <w:t xml:space="preserve">הסניגור סבור כי </w:t>
      </w:r>
      <w:r>
        <w:rPr>
          <w:rtl w:val="true"/>
        </w:rPr>
        <w:t>זכות הראשונים והאחרונים</w:t>
      </w:r>
      <w:r>
        <w:rPr>
          <w:rtl w:val="true"/>
        </w:rPr>
        <w:t xml:space="preserve"> שנתונה למשיבה לקבוע </w:t>
      </w:r>
      <w:r>
        <w:rPr>
          <w:rtl w:val="true"/>
        </w:rPr>
        <w:t>מהי העבירה</w:t>
      </w:r>
      <w:r>
        <w:rPr>
          <w:rtl w:val="true"/>
        </w:rPr>
        <w:t xml:space="preserve"> </w:t>
      </w:r>
      <w:r>
        <w:rPr>
          <w:rtl w:val="true"/>
        </w:rPr>
        <w:t>שעל בסיסה תיקבע</w:t>
      </w:r>
      <w:r>
        <w:rPr>
          <w:rtl w:val="true"/>
        </w:rPr>
        <w:t xml:space="preserve"> תקופת האשפוז המרבית</w:t>
      </w:r>
      <w:r>
        <w:rPr>
          <w:rtl w:val="true"/>
        </w:rPr>
        <w:t xml:space="preserve"> </w:t>
      </w:r>
      <w:r>
        <w:rPr>
          <w:rtl w:val="true"/>
        </w:rPr>
        <w:t>– חזקה מדי</w:t>
      </w:r>
      <w:r>
        <w:rPr>
          <w:rtl w:val="true"/>
        </w:rPr>
        <w:t xml:space="preserve">. </w:t>
      </w:r>
      <w:r>
        <w:rPr>
          <w:rtl w:val="true"/>
        </w:rPr>
        <w:t>לשיטתו</w:t>
      </w:r>
      <w:r>
        <w:rPr>
          <w:rtl w:val="true"/>
        </w:rPr>
        <w:t xml:space="preserve">, </w:t>
      </w:r>
      <w:r>
        <w:rPr>
          <w:rtl w:val="true"/>
        </w:rPr>
        <w:t xml:space="preserve">בית המשפט נדרש לפקח על סעיף האישום </w:t>
      </w:r>
      <w:r>
        <w:rPr>
          <w:rtl w:val="true"/>
        </w:rPr>
        <w:t>שבחרה המאשימה</w:t>
      </w:r>
      <w:r>
        <w:rPr>
          <w:rtl w:val="true"/>
        </w:rPr>
        <w:t xml:space="preserve">, </w:t>
      </w:r>
      <w:r>
        <w:rPr>
          <w:rtl w:val="true"/>
        </w:rPr>
        <w:t>במיוחד כאשר בא</w:t>
      </w:r>
      <w:r>
        <w:rPr>
          <w:rtl w:val="true"/>
        </w:rPr>
        <w:t xml:space="preserve"> </w:t>
      </w:r>
      <w:r>
        <w:rPr>
          <w:rtl w:val="true"/>
        </w:rPr>
        <w:t xml:space="preserve">כוח הנאשם עומד על כך שקיים סעיף אישום </w:t>
      </w:r>
      <w:r>
        <w:rPr>
          <w:rFonts w:ascii="Century" w:hAnsi="Century" w:cs="Miriam"/>
          <w:b/>
          <w:b/>
          <w:spacing w:val="0"/>
          <w:sz w:val="22"/>
          <w:sz w:val="22"/>
          <w:szCs w:val="24"/>
          <w:rtl w:val="true"/>
        </w:rPr>
        <w:t>מקל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tl w:val="true"/>
        </w:rPr>
        <w:t xml:space="preserve"> המתאים </w:t>
      </w:r>
      <w:r>
        <w:rPr>
          <w:rtl w:val="true"/>
        </w:rPr>
        <w:t>לעובדות</w:t>
      </w:r>
      <w:r>
        <w:rPr>
          <w:rtl w:val="true"/>
        </w:rPr>
        <w:t xml:space="preserve"> המקרה</w:t>
      </w:r>
      <w:r>
        <w:rPr>
          <w:rtl w:val="true"/>
        </w:rPr>
        <w:t xml:space="preserve">, </w:t>
      </w:r>
      <w:r>
        <w:rPr>
          <w:rtl w:val="true"/>
        </w:rPr>
        <w:t>כבענייננו</w:t>
      </w:r>
      <w:r>
        <w:rPr>
          <w:rtl w:val="true"/>
        </w:rPr>
        <w:t xml:space="preserve">. </w:t>
      </w:r>
      <w:r>
        <w:rPr>
          <w:rtl w:val="true"/>
        </w:rPr>
        <w:t>על פי קו זה</w:t>
      </w:r>
      <w:r>
        <w:rPr>
          <w:rtl w:val="true"/>
        </w:rPr>
        <w:t xml:space="preserve">, </w:t>
      </w:r>
      <w:r>
        <w:rPr>
          <w:rtl w:val="true"/>
        </w:rPr>
        <w:t>דווקא המחסום הדיוני – שנועד להגן על הנאשם – מותיר אותו חסר יכולת להתגונן בפני אישום בו הוא כופר</w:t>
      </w:r>
      <w:r>
        <w:rPr>
          <w:rtl w:val="true"/>
        </w:rPr>
        <w:t>.</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שיקול</w:t>
      </w:r>
      <w:r>
        <w:rPr>
          <w:rtl w:val="true"/>
        </w:rPr>
        <w:t xml:space="preserve">, </w:t>
      </w:r>
      <w:r>
        <w:rPr>
          <w:rtl w:val="true"/>
        </w:rPr>
        <w:t>הגעתי</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טענתו</w:t>
      </w:r>
      <w:r>
        <w:rPr>
          <w:rFonts w:eastAsia="Arial TUR" w:cs="Arial TUR"/>
          <w:rtl w:val="true"/>
        </w:rPr>
        <w:t xml:space="preserve"> </w:t>
      </w:r>
      <w:r>
        <w:rPr>
          <w:rtl w:val="true"/>
        </w:rPr>
        <w:t>של</w:t>
      </w:r>
      <w:r>
        <w:rPr>
          <w:rFonts w:eastAsia="Arial TUR" w:cs="Arial TUR"/>
          <w:rtl w:val="true"/>
        </w:rPr>
        <w:t xml:space="preserve"> </w:t>
      </w:r>
      <w:r>
        <w:rPr>
          <w:rtl w:val="true"/>
        </w:rPr>
        <w:t>הסניגור</w:t>
      </w:r>
      <w:r>
        <w:rPr>
          <w:rFonts w:eastAsia="Arial TUR" w:cs="Arial TUR"/>
          <w:rtl w:val="true"/>
        </w:rPr>
        <w:t xml:space="preserve"> </w:t>
      </w:r>
      <w:r>
        <w:rPr>
          <w:rtl w:val="true"/>
        </w:rPr>
        <w:t>נכונה</w:t>
      </w:r>
      <w:r>
        <w:rPr>
          <w:rFonts w:eastAsia="Arial TUR" w:cs="Arial TUR"/>
          <w:rtl w:val="true"/>
        </w:rPr>
        <w:t xml:space="preserve"> </w:t>
      </w:r>
      <w:r>
        <w:rPr>
          <w:rtl w:val="true"/>
        </w:rPr>
        <w:t>באופן</w:t>
      </w:r>
      <w:r>
        <w:rPr>
          <w:rFonts w:eastAsia="Arial TUR" w:cs="Arial TUR"/>
          <w:rtl w:val="true"/>
        </w:rPr>
        <w:t xml:space="preserve"> </w:t>
      </w:r>
      <w:r>
        <w:rPr>
          <w:rtl w:val="true"/>
        </w:rPr>
        <w:t>חלקי</w:t>
      </w:r>
      <w:r>
        <w:rPr>
          <w:rtl w:val="true"/>
        </w:rPr>
        <w:t xml:space="preserve">. </w:t>
      </w:r>
      <w:r>
        <w:rPr>
          <w:rtl w:val="true"/>
        </w:rPr>
        <w:t>כפי</w:t>
      </w:r>
      <w:r>
        <w:rPr>
          <w:rFonts w:eastAsia="Arial TUR" w:cs="Arial TUR"/>
          <w:rtl w:val="true"/>
        </w:rPr>
        <w:t xml:space="preserve"> </w:t>
      </w:r>
      <w:r>
        <w:rPr>
          <w:rtl w:val="true"/>
        </w:rPr>
        <w:t>שיוסבר</w:t>
      </w:r>
      <w:r>
        <w:rPr>
          <w:rtl w:val="true"/>
        </w:rPr>
        <w:t xml:space="preserve">, </w:t>
      </w:r>
      <w:r>
        <w:rPr>
          <w:rtl w:val="true"/>
        </w:rPr>
        <w:t>החוק</w:t>
      </w:r>
      <w:r>
        <w:rPr>
          <w:rFonts w:eastAsia="Arial TUR" w:cs="Arial TUR"/>
          <w:rtl w:val="true"/>
        </w:rPr>
        <w:t xml:space="preserve"> </w:t>
      </w:r>
      <w:r>
        <w:rPr>
          <w:rtl w:val="true"/>
        </w:rPr>
        <w:t>מתווה</w:t>
      </w:r>
      <w:r>
        <w:rPr>
          <w:rFonts w:eastAsia="Arial TUR" w:cs="Arial TUR"/>
          <w:rtl w:val="true"/>
        </w:rPr>
        <w:t xml:space="preserve"> </w:t>
      </w:r>
      <w:r>
        <w:rPr>
          <w:rtl w:val="true"/>
        </w:rPr>
        <w:t>שני</w:t>
      </w:r>
      <w:r>
        <w:rPr>
          <w:rFonts w:eastAsia="Arial TUR" w:cs="Arial TUR"/>
          <w:rtl w:val="true"/>
        </w:rPr>
        <w:t xml:space="preserve"> </w:t>
      </w:r>
      <w:r>
        <w:rPr>
          <w:rtl w:val="true"/>
        </w:rPr>
        <w:t>מסלולי</w:t>
      </w:r>
      <w:r>
        <w:rPr>
          <w:rFonts w:eastAsia="Arial TUR" w:cs="Arial TUR"/>
          <w:rtl w:val="true"/>
        </w:rPr>
        <w:t xml:space="preserve"> </w:t>
      </w:r>
      <w:r>
        <w:rPr>
          <w:rtl w:val="true"/>
        </w:rPr>
        <w:t>בחינה</w:t>
      </w:r>
      <w:r>
        <w:rPr>
          <w:rFonts w:eastAsia="Arial TUR" w:cs="Arial TUR"/>
          <w:rtl w:val="true"/>
        </w:rPr>
        <w:t xml:space="preserve"> </w:t>
      </w:r>
      <w:r>
        <w:rPr>
          <w:rtl w:val="true"/>
        </w:rPr>
        <w:t>לסעיף</w:t>
      </w:r>
      <w:r>
        <w:rPr>
          <w:rFonts w:eastAsia="Arial TUR" w:cs="Arial TUR"/>
          <w:rtl w:val="true"/>
        </w:rPr>
        <w:t xml:space="preserve"> </w:t>
      </w:r>
      <w:r>
        <w:rPr>
          <w:rtl w:val="true"/>
        </w:rPr>
        <w:t>האישום</w:t>
      </w:r>
      <w:r>
        <w:rPr>
          <w:rFonts w:eastAsia="Arial TUR" w:cs="Arial TUR"/>
          <w:rtl w:val="true"/>
        </w:rPr>
        <w:t xml:space="preserve"> </w:t>
      </w:r>
      <w:r>
        <w:rPr>
          <w:rtl w:val="true"/>
        </w:rPr>
        <w:t>בו</w:t>
      </w:r>
      <w:r>
        <w:rPr>
          <w:rFonts w:eastAsia="Arial TUR" w:cs="Arial TUR"/>
          <w:rtl w:val="true"/>
        </w:rPr>
        <w:t xml:space="preserve"> </w:t>
      </w:r>
      <w:r>
        <w:rPr>
          <w:rtl w:val="true"/>
        </w:rPr>
        <w:t>יופסקו</w:t>
      </w:r>
      <w:r>
        <w:rPr>
          <w:rFonts w:eastAsia="Arial TUR" w:cs="Arial TUR"/>
          <w:rtl w:val="true"/>
        </w:rPr>
        <w:t xml:space="preserve"> </w:t>
      </w:r>
      <w:r>
        <w:rPr>
          <w:rtl w:val="true"/>
        </w:rPr>
        <w:t>ההליכים</w:t>
      </w:r>
      <w:r>
        <w:rPr>
          <w:rFonts w:eastAsia="Arial TUR" w:cs="Arial TUR"/>
          <w:rtl w:val="true"/>
        </w:rPr>
        <w:t xml:space="preserve"> </w:t>
      </w:r>
      <w:r>
        <w:rPr>
          <w:rtl w:val="true"/>
        </w:rPr>
        <w:t>כנגד</w:t>
      </w:r>
      <w:r>
        <w:rPr>
          <w:rFonts w:eastAsia="Arial TUR" w:cs="Arial TUR"/>
          <w:rtl w:val="true"/>
        </w:rPr>
        <w:t xml:space="preserve"> </w:t>
      </w:r>
      <w:r>
        <w:rPr>
          <w:rtl w:val="true"/>
        </w:rPr>
        <w:t>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אשר</w:t>
      </w:r>
      <w:r>
        <w:rPr>
          <w:rFonts w:eastAsia="Arial TUR" w:cs="Arial TUR"/>
          <w:rtl w:val="true"/>
        </w:rPr>
        <w:t xml:space="preserve"> </w:t>
      </w:r>
      <w:r>
        <w:rPr>
          <w:rtl w:val="true"/>
        </w:rPr>
        <w:t>משקפים</w:t>
      </w:r>
      <w:r>
        <w:rPr>
          <w:rFonts w:eastAsia="Arial TUR" w:cs="Arial TUR"/>
          <w:rtl w:val="true"/>
        </w:rPr>
        <w:t xml:space="preserve"> </w:t>
      </w:r>
      <w:r>
        <w:rPr>
          <w:rtl w:val="true"/>
        </w:rPr>
        <w:t>מעין</w:t>
      </w:r>
      <w:r>
        <w:rPr>
          <w:rFonts w:eastAsia="Arial TUR" w:cs="Arial TUR"/>
          <w:rtl w:val="true"/>
        </w:rPr>
        <w:t xml:space="preserve"> </w:t>
      </w:r>
      <w:r>
        <w:rPr>
          <w:rtl w:val="true"/>
        </w:rPr>
        <w:t>מנגנון</w:t>
      </w:r>
      <w:r>
        <w:rPr>
          <w:rFonts w:eastAsia="Arial TUR" w:cs="Arial TUR"/>
          <w:rtl w:val="true"/>
        </w:rPr>
        <w:t xml:space="preserve"> </w:t>
      </w:r>
      <w:r>
        <w:rPr>
          <w:rtl w:val="true"/>
        </w:rPr>
        <w:t>של</w:t>
      </w:r>
      <w:r>
        <w:rPr>
          <w:rFonts w:eastAsia="Arial TUR" w:cs="Arial TUR"/>
          <w:rtl w:val="true"/>
        </w:rPr>
        <w:t xml:space="preserve"> </w:t>
      </w:r>
      <w:r>
        <w:rPr>
          <w:rtl w:val="true"/>
        </w:rPr>
        <w:t>ביקורת</w:t>
      </w:r>
      <w:r>
        <w:rPr>
          <w:rFonts w:eastAsia="Arial TUR" w:cs="Arial TUR"/>
          <w:rtl w:val="true"/>
        </w:rPr>
        <w:t xml:space="preserve"> </w:t>
      </w:r>
      <w:r>
        <w:rPr>
          <w:rtl w:val="true"/>
        </w:rPr>
        <w:t>שיפוטית</w:t>
      </w:r>
      <w:r>
        <w:rPr>
          <w:rFonts w:eastAsia="Arial TUR" w:cs="Arial TUR"/>
          <w:rtl w:val="true"/>
        </w:rPr>
        <w:t xml:space="preserve"> </w:t>
      </w:r>
      <w:r>
        <w:rPr>
          <w:rtl w:val="true"/>
        </w:rPr>
        <w:t>על</w:t>
      </w:r>
      <w:r>
        <w:rPr>
          <w:rFonts w:eastAsia="Arial TUR" w:cs="Arial TUR"/>
          <w:rtl w:val="true"/>
        </w:rPr>
        <w:t xml:space="preserve"> </w:t>
      </w:r>
      <w:r>
        <w:rPr>
          <w:rtl w:val="true"/>
        </w:rPr>
        <w:t>אופן</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tl w:val="true"/>
        </w:rPr>
        <w:t xml:space="preserve">. </w:t>
      </w:r>
      <w:r>
        <w:rPr>
          <w:rtl w:val="true"/>
        </w:rPr>
        <w:t>אכן</w:t>
      </w:r>
      <w:r>
        <w:rPr>
          <w:rtl w:val="true"/>
        </w:rPr>
        <w:t xml:space="preserve">, </w:t>
      </w:r>
      <w:r>
        <w:rPr>
          <w:rtl w:val="true"/>
        </w:rPr>
        <w:t>אין</w:t>
      </w:r>
      <w:r>
        <w:rPr>
          <w:rFonts w:eastAsia="Arial TUR" w:cs="Arial TUR"/>
          <w:rtl w:val="true"/>
        </w:rPr>
        <w:t xml:space="preserve"> </w:t>
      </w:r>
      <w:r>
        <w:rPr>
          <w:rtl w:val="true"/>
        </w:rPr>
        <w:t>לומר</w:t>
      </w:r>
      <w:r>
        <w:rPr>
          <w:rFonts w:eastAsia="Arial TUR" w:cs="Arial TUR"/>
          <w:rtl w:val="true"/>
        </w:rPr>
        <w:t xml:space="preserve"> </w:t>
      </w:r>
      <w:r>
        <w:rPr>
          <w:rtl w:val="true"/>
        </w:rPr>
        <w:t>שבחירת</w:t>
      </w:r>
      <w:r>
        <w:rPr>
          <w:rFonts w:eastAsia="Arial TUR" w:cs="Arial TUR"/>
          <w:rtl w:val="true"/>
        </w:rPr>
        <w:t xml:space="preserve"> </w:t>
      </w:r>
      <w:r>
        <w:rPr>
          <w:rtl w:val="true"/>
        </w:rPr>
        <w:t>התביעה</w:t>
      </w:r>
      <w:r>
        <w:rPr>
          <w:rFonts w:eastAsia="Arial TUR" w:cs="Arial TUR"/>
          <w:rtl w:val="true"/>
        </w:rPr>
        <w:t xml:space="preserve"> </w:t>
      </w:r>
      <w:r>
        <w:rPr>
          <w:rtl w:val="true"/>
        </w:rPr>
        <w:t>מחייבת</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ואיננה</w:t>
      </w:r>
      <w:r>
        <w:rPr>
          <w:rFonts w:eastAsia="Arial TUR" w:cs="Arial TUR"/>
          <w:rtl w:val="true"/>
        </w:rPr>
        <w:t xml:space="preserve"> </w:t>
      </w:r>
      <w:r>
        <w:rPr>
          <w:rtl w:val="true"/>
        </w:rPr>
        <w:t>נתונה</w:t>
      </w:r>
      <w:r>
        <w:rPr>
          <w:rFonts w:eastAsia="Arial TUR" w:cs="Arial TUR"/>
          <w:rtl w:val="true"/>
        </w:rPr>
        <w:t xml:space="preserve"> </w:t>
      </w:r>
      <w:r>
        <w:rPr>
          <w:rtl w:val="true"/>
        </w:rPr>
        <w:t>לביקורת</w:t>
      </w:r>
      <w:r>
        <w:rPr>
          <w:rtl w:val="true"/>
        </w:rPr>
        <w:t xml:space="preserve">. </w:t>
      </w:r>
      <w:r>
        <w:rPr>
          <w:rtl w:val="true"/>
        </w:rPr>
        <w:t>נבאר</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ab/>
      </w:r>
      <w:r>
        <w:rPr>
          <w:rtl w:val="true"/>
        </w:rPr>
        <w:t xml:space="preserve">נפתח במסגרת הנורמטיבית של </w:t>
      </w:r>
      <w:hyperlink r:id="rId1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hyperlink r:id="rId190">
        <w:r>
          <w:rPr>
            <w:rStyle w:val="Hyperlink"/>
            <w:rtl w:val="true"/>
          </w:rPr>
          <w:t>סעיף</w:t>
        </w:r>
        <w:r>
          <w:rPr>
            <w:rStyle w:val="Hyperlink"/>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לחוק קובע</w:t>
      </w:r>
      <w:r>
        <w:rPr>
          <w:rtl w:val="true"/>
        </w:rPr>
        <w:t xml:space="preserve">: </w:t>
      </w:r>
    </w:p>
    <w:p>
      <w:pPr>
        <w:pStyle w:val="Ruller41"/>
        <w:ind w:end="0"/>
        <w:jc w:val="both"/>
        <w:rPr/>
      </w:pPr>
      <w:r>
        <w:rPr>
          <w:rtl w:val="true"/>
        </w:rPr>
      </w:r>
    </w:p>
    <w:p>
      <w:pPr>
        <w:pStyle w:val="Ruller5"/>
        <w:ind w:end="1282"/>
        <w:jc w:val="both"/>
        <w:rPr/>
      </w:pPr>
      <w:r>
        <w:rPr>
          <w:rFonts w:cs="FrankRuehl" w:ascii="FrankRuehl" w:hAnsi="FrankRuehl"/>
          <w:rtl w:val="true"/>
        </w:rPr>
        <w:t>"</w:t>
      </w:r>
      <w:r>
        <w:rPr>
          <w:rFonts w:ascii="FrankRuehl" w:hAnsi="FrankRuehl"/>
          <w:rtl w:val="true"/>
        </w:rPr>
        <w:t xml:space="preserve">לא ייתן בית משפט צו לפי סעיף קטן </w:t>
      </w:r>
      <w:r>
        <w:rPr>
          <w:rFonts w:cs="FrankRuehl" w:ascii="FrankRuehl" w:hAnsi="FrankRuehl"/>
          <w:rtl w:val="true"/>
        </w:rPr>
        <w:t>(</w:t>
      </w:r>
      <w:r>
        <w:rPr>
          <w:rFonts w:ascii="FrankRuehl" w:hAnsi="FrankRuehl"/>
          <w:rtl w:val="true"/>
        </w:rPr>
        <w:t>א</w:t>
      </w:r>
      <w:r>
        <w:rPr>
          <w:rFonts w:cs="FrankRuehl" w:ascii="FrankRuehl" w:hAnsi="FrankRuehl"/>
          <w:rtl w:val="true"/>
        </w:rPr>
        <w:t xml:space="preserve">) </w:t>
      </w:r>
      <w:r>
        <w:rPr>
          <w:rFonts w:ascii="FrankRuehl" w:hAnsi="FrankRuehl"/>
          <w:rtl w:val="true"/>
        </w:rPr>
        <w:t>אלא אם כן נוכח כי יש ראיות לכאורה כי הנאשם עשה את מעשה העבירה שבו הו</w:t>
      </w:r>
      <w:r>
        <w:rPr>
          <w:rFonts w:ascii="Century" w:hAnsi="Century" w:cs="Century"/>
          <w:rtl w:val="true"/>
        </w:rPr>
        <w:t xml:space="preserve">אשם בכתב האישום </w:t>
      </w:r>
      <w:r>
        <w:rPr>
          <w:rFonts w:ascii="Century" w:hAnsi="Century" w:cs="Miriam"/>
          <w:b/>
          <w:b/>
          <w:spacing w:val="0"/>
          <w:szCs w:val="24"/>
          <w:u w:val="single"/>
          <w:rtl w:val="true"/>
        </w:rPr>
        <w:t>או</w:t>
      </w:r>
      <w:r>
        <w:rPr>
          <w:rFonts w:ascii="Century" w:hAnsi="Century" w:cs="Century"/>
          <w:rtl w:val="true"/>
        </w:rPr>
        <w:t xml:space="preserve"> שעשה מעשה עבירה אחר המבוסס על אותן עובדות או על עובדות דומות לעובדות שבכתב האישום</w:t>
      </w:r>
      <w:r>
        <w:rPr>
          <w:rFonts w:cs="FrankRuehl" w:ascii="FrankRuehl" w:hAnsi="FrankRuehl"/>
          <w:rtl w:val="true"/>
        </w:rPr>
        <w:t>.</w:t>
      </w:r>
      <w:r>
        <w:rPr>
          <w:rtl w:val="true"/>
        </w:rPr>
        <w:t xml:space="preserve">" </w:t>
      </w:r>
      <w:r>
        <w:rPr>
          <w:sz w:val="20"/>
          <w:szCs w:val="24"/>
          <w:rtl w:val="true"/>
        </w:rPr>
        <w:t>[</w:t>
      </w:r>
      <w:r>
        <w:rPr>
          <w:sz w:val="20"/>
          <w:sz w:val="20"/>
          <w:szCs w:val="24"/>
          <w:rtl w:val="true"/>
        </w:rPr>
        <w:t>ההדגשה</w:t>
      </w:r>
      <w:r>
        <w:rPr>
          <w:rFonts w:eastAsia="Arial TUR" w:cs="Arial TUR"/>
          <w:sz w:val="20"/>
          <w:sz w:val="20"/>
          <w:szCs w:val="24"/>
          <w:rtl w:val="true"/>
        </w:rPr>
        <w:t xml:space="preserve"> </w:t>
      </w:r>
      <w:r>
        <w:rPr>
          <w:sz w:val="20"/>
          <w:sz w:val="20"/>
          <w:szCs w:val="24"/>
          <w:rtl w:val="true"/>
        </w:rPr>
        <w:t>אינה</w:t>
      </w:r>
      <w:r>
        <w:rPr>
          <w:rFonts w:eastAsia="Arial TUR" w:cs="Arial TUR"/>
          <w:sz w:val="20"/>
          <w:sz w:val="20"/>
          <w:szCs w:val="24"/>
          <w:rtl w:val="true"/>
        </w:rPr>
        <w:t xml:space="preserve"> </w:t>
      </w:r>
      <w:r>
        <w:rPr>
          <w:sz w:val="20"/>
          <w:sz w:val="20"/>
          <w:szCs w:val="24"/>
          <w:rtl w:val="true"/>
        </w:rPr>
        <w:t>במקור</w:t>
      </w:r>
      <w:r>
        <w:rPr>
          <w:sz w:val="20"/>
          <w:szCs w:val="24"/>
          <w:rtl w:val="true"/>
        </w:rPr>
        <w:t>]</w:t>
      </w:r>
    </w:p>
    <w:p>
      <w:pPr>
        <w:pStyle w:val="Ruller41"/>
        <w:ind w:end="0"/>
        <w:jc w:val="both"/>
        <w:rPr/>
      </w:pPr>
      <w:r>
        <w:rPr>
          <w:rtl w:val="true"/>
        </w:rPr>
      </w:r>
    </w:p>
    <w:p>
      <w:pPr>
        <w:pStyle w:val="Ruller41"/>
        <w:ind w:end="0"/>
        <w:jc w:val="both"/>
        <w:rPr>
          <w:rFonts w:ascii="Century" w:hAnsi="Century" w:cs="Century"/>
          <w:sz w:val="28"/>
        </w:rPr>
      </w:pPr>
      <w:r>
        <w:rPr>
          <w:rtl w:val="true"/>
        </w:rPr>
        <w:tab/>
      </w:r>
      <w:r>
        <w:rPr>
          <w:rtl w:val="true"/>
        </w:rPr>
        <w:t>עינינו</w:t>
      </w:r>
      <w:r>
        <w:rPr>
          <w:rFonts w:eastAsia="Arial TUR" w:cs="Arial TUR"/>
          <w:rtl w:val="true"/>
        </w:rPr>
        <w:t xml:space="preserve"> </w:t>
      </w:r>
      <w:r>
        <w:rPr>
          <w:rtl w:val="true"/>
        </w:rPr>
        <w:t>הרואות</w:t>
      </w:r>
      <w:r>
        <w:rPr>
          <w:rFonts w:eastAsia="Arial TUR" w:cs="Arial TUR"/>
          <w:rtl w:val="true"/>
        </w:rPr>
        <w:t xml:space="preserve"> </w:t>
      </w:r>
      <w:r>
        <w:rPr>
          <w:rtl w:val="true"/>
        </w:rPr>
        <w:t>כי</w:t>
      </w:r>
      <w:r>
        <w:rPr>
          <w:rFonts w:eastAsia="Arial TUR" w:cs="Arial TUR"/>
          <w:rtl w:val="true"/>
        </w:rPr>
        <w:t xml:space="preserve"> </w:t>
      </w:r>
      <w:r>
        <w:rPr>
          <w:rtl w:val="true"/>
        </w:rPr>
        <w:t>ישנ</w:t>
      </w:r>
      <w:r>
        <w:rPr>
          <w:rtl w:val="true"/>
        </w:rPr>
        <w:t>ן</w:t>
      </w:r>
      <w:r>
        <w:rPr>
          <w:rFonts w:eastAsia="Arial TUR" w:cs="Arial TUR"/>
          <w:rtl w:val="true"/>
        </w:rPr>
        <w:t xml:space="preserve"> </w:t>
      </w:r>
      <w:r>
        <w:rPr>
          <w:rtl w:val="true"/>
        </w:rPr>
        <w:t>שתי</w:t>
      </w:r>
      <w:r>
        <w:rPr>
          <w:rFonts w:eastAsia="Arial TUR" w:cs="Arial TUR"/>
          <w:rtl w:val="true"/>
        </w:rPr>
        <w:t xml:space="preserve"> </w:t>
      </w:r>
      <w:r>
        <w:rPr>
          <w:rtl w:val="true"/>
        </w:rPr>
        <w:t>חלופות</w:t>
      </w:r>
      <w:r>
        <w:rPr>
          <w:rFonts w:eastAsia="Arial TUR" w:cs="Arial TUR"/>
          <w:rtl w:val="true"/>
        </w:rPr>
        <w:t xml:space="preserve"> </w:t>
      </w:r>
      <w:r>
        <w:rPr>
          <w:rtl w:val="true"/>
        </w:rPr>
        <w:t>למתן</w:t>
      </w:r>
      <w:r>
        <w:rPr>
          <w:rFonts w:eastAsia="Arial TUR" w:cs="Arial TUR"/>
          <w:rtl w:val="true"/>
        </w:rPr>
        <w:t xml:space="preserve"> </w:t>
      </w:r>
      <w:r>
        <w:rPr>
          <w:rtl w:val="true"/>
        </w:rPr>
        <w:t>צו</w:t>
      </w:r>
      <w:r>
        <w:rPr>
          <w:rFonts w:eastAsia="Arial TUR" w:cs="Arial TUR"/>
          <w:rtl w:val="true"/>
        </w:rPr>
        <w:t xml:space="preserve"> </w:t>
      </w:r>
      <w:r>
        <w:rPr>
          <w:rtl w:val="true"/>
        </w:rPr>
        <w:t>אשפוז</w:t>
      </w:r>
      <w:r>
        <w:rPr>
          <w:rFonts w:eastAsia="Arial TUR" w:cs="Arial TUR"/>
          <w:rtl w:val="true"/>
        </w:rPr>
        <w:t xml:space="preserve"> </w:t>
      </w:r>
      <w:r>
        <w:rPr>
          <w:rtl w:val="true"/>
        </w:rPr>
        <w:t>לנאשם</w:t>
      </w:r>
      <w:r>
        <w:rPr>
          <w:rFonts w:eastAsia="Arial TUR" w:cs="Arial TUR"/>
          <w:rtl w:val="true"/>
        </w:rPr>
        <w:t xml:space="preserve"> </w:t>
      </w:r>
      <w:r>
        <w:rPr>
          <w:rtl w:val="true"/>
        </w:rPr>
        <w:t>אשר</w:t>
      </w:r>
      <w:r>
        <w:rPr>
          <w:rFonts w:eastAsia="Arial TUR" w:cs="Arial TUR"/>
          <w:rtl w:val="true"/>
        </w:rPr>
        <w:t xml:space="preserve"> </w:t>
      </w:r>
      <w:r>
        <w:rPr>
          <w:rtl w:val="true"/>
        </w:rPr>
        <w:t>יש</w:t>
      </w:r>
      <w:r>
        <w:rPr>
          <w:rFonts w:eastAsia="Arial TUR" w:cs="Arial TUR"/>
          <w:rtl w:val="true"/>
        </w:rPr>
        <w:t xml:space="preserve"> </w:t>
      </w:r>
      <w:r>
        <w:rPr>
          <w:rtl w:val="true"/>
        </w:rPr>
        <w:t>להפסיק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נגדו</w:t>
      </w:r>
      <w:r>
        <w:rPr>
          <w:rFonts w:eastAsia="Arial TUR" w:cs="Arial TUR"/>
          <w:rtl w:val="true"/>
        </w:rPr>
        <w:t xml:space="preserve"> </w:t>
      </w:r>
      <w:r>
        <w:rPr>
          <w:rtl w:val="true"/>
        </w:rPr>
        <w:t>מפאת</w:t>
      </w:r>
      <w:r>
        <w:rPr>
          <w:rFonts w:eastAsia="Arial TUR" w:cs="Arial TUR"/>
          <w:rtl w:val="true"/>
        </w:rPr>
        <w:t xml:space="preserve"> </w:t>
      </w:r>
      <w:r>
        <w:rPr>
          <w:rtl w:val="true"/>
        </w:rPr>
        <w:t>היותו</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w:t>
      </w:r>
      <w:r>
        <w:rPr>
          <w:rtl w:val="true"/>
        </w:rPr>
        <w:t xml:space="preserve"> </w:t>
      </w:r>
      <w:r>
        <w:rPr>
          <w:rtl w:val="true"/>
        </w:rPr>
        <w:t>תחת</w:t>
      </w:r>
      <w:r>
        <w:rPr>
          <w:rFonts w:eastAsia="Arial TUR" w:cs="Arial TUR"/>
          <w:rtl w:val="true"/>
        </w:rPr>
        <w:t xml:space="preserve"> </w:t>
      </w:r>
      <w:r>
        <w:rPr>
          <w:rtl w:val="true"/>
        </w:rPr>
        <w:t>החלופה</w:t>
      </w:r>
      <w:r>
        <w:rPr>
          <w:rFonts w:eastAsia="Arial TUR" w:cs="Arial TUR"/>
          <w:rtl w:val="true"/>
        </w:rPr>
        <w:t xml:space="preserve"> </w:t>
      </w:r>
      <w:r>
        <w:rPr>
          <w:rtl w:val="true"/>
        </w:rPr>
        <w:t>הראשונה</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נדרש</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ישנן</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לכך</w:t>
      </w:r>
      <w:r>
        <w:rPr>
          <w:rFonts w:eastAsia="Arial TUR" w:cs="Arial TUR"/>
          <w:rtl w:val="true"/>
        </w:rPr>
        <w:t xml:space="preserve"> </w:t>
      </w:r>
      <w:r>
        <w:rPr>
          <w:rtl w:val="true"/>
        </w:rPr>
        <w:t>שהנאשם</w:t>
      </w:r>
      <w:r>
        <w:rPr>
          <w:rFonts w:eastAsia="Arial TUR" w:cs="Arial TUR"/>
          <w:rtl w:val="true"/>
        </w:rPr>
        <w:t xml:space="preserve"> </w:t>
      </w:r>
      <w:r>
        <w:rPr>
          <w:rtl w:val="true"/>
        </w:rPr>
        <w:t>עשה</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Fonts w:eastAsia="Arial TUR" w:cs="Arial TUR"/>
          <w:rtl w:val="true"/>
        </w:rPr>
        <w:t xml:space="preserve"> </w:t>
      </w:r>
      <w:r>
        <w:rPr>
          <w:rtl w:val="true"/>
        </w:rPr>
        <w:t>בו</w:t>
      </w:r>
      <w:r>
        <w:rPr>
          <w:rFonts w:eastAsia="Arial TUR" w:cs="Arial TUR"/>
          <w:rtl w:val="true"/>
        </w:rPr>
        <w:t xml:space="preserve"> </w:t>
      </w:r>
      <w:r>
        <w:rPr>
          <w:rtl w:val="true"/>
        </w:rPr>
        <w:t>מואשם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w:t>
      </w:r>
      <w:r>
        <w:rPr>
          <w:rtl w:val="true"/>
        </w:rPr>
        <w:t>מכאן</w:t>
      </w:r>
      <w:r>
        <w:rPr>
          <w:rFonts w:eastAsia="Arial TUR" w:cs="Arial TUR"/>
          <w:rtl w:val="true"/>
        </w:rPr>
        <w:t xml:space="preserve"> </w:t>
      </w:r>
      <w:r>
        <w:rPr>
          <w:rtl w:val="true"/>
        </w:rPr>
        <w:t>והלאה</w:t>
      </w:r>
      <w:r>
        <w:rPr>
          <w:rtl w:val="true"/>
        </w:rPr>
        <w:t xml:space="preserve">: </w:t>
      </w: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הנבחר</w:t>
      </w:r>
      <w:r>
        <w:rPr>
          <w:rtl w:val="true"/>
        </w:rPr>
        <w:t xml:space="preserve">). </w:t>
      </w:r>
      <w:r>
        <w:rPr>
          <w:rtl w:val="true"/>
        </w:rPr>
        <w:t>תחת</w:t>
      </w:r>
      <w:r>
        <w:rPr>
          <w:rFonts w:eastAsia="Arial TUR" w:cs="Arial TUR"/>
          <w:rtl w:val="true"/>
        </w:rPr>
        <w:t xml:space="preserve"> </w:t>
      </w:r>
      <w:r>
        <w:rPr>
          <w:rtl w:val="true"/>
        </w:rPr>
        <w:t>החלופה</w:t>
      </w:r>
      <w:r>
        <w:rPr>
          <w:rFonts w:eastAsia="Arial TUR" w:cs="Arial TUR"/>
          <w:rtl w:val="true"/>
        </w:rPr>
        <w:t xml:space="preserve"> </w:t>
      </w:r>
      <w:r>
        <w:rPr>
          <w:rtl w:val="true"/>
        </w:rPr>
        <w:t>השנייה</w:t>
      </w:r>
      <w:r>
        <w:rPr>
          <w:rtl w:val="true"/>
        </w:rPr>
        <w:t xml:space="preserve">, </w:t>
      </w:r>
      <w:r>
        <w:rPr>
          <w:rtl w:val="true"/>
        </w:rPr>
        <w:t>נדרשת</w:t>
      </w:r>
      <w:r>
        <w:rPr>
          <w:rFonts w:eastAsia="Arial TUR" w:cs="Arial TUR"/>
          <w:rtl w:val="true"/>
        </w:rPr>
        <w:t xml:space="preserve"> </w:t>
      </w:r>
      <w:r>
        <w:rPr>
          <w:rtl w:val="true"/>
        </w:rPr>
        <w:t>קביעה</w:t>
      </w:r>
      <w:r>
        <w:rPr>
          <w:rFonts w:eastAsia="Arial TUR" w:cs="Arial TUR"/>
          <w:rtl w:val="true"/>
        </w:rPr>
        <w:t xml:space="preserve"> </w:t>
      </w:r>
      <w:r>
        <w:rPr>
          <w:rtl w:val="true"/>
        </w:rPr>
        <w:t>כי</w:t>
      </w:r>
      <w:r>
        <w:rPr>
          <w:rFonts w:eastAsia="Arial TUR" w:cs="Arial TUR"/>
          <w:rtl w:val="true"/>
        </w:rPr>
        <w:t xml:space="preserve"> </w:t>
      </w:r>
      <w:r>
        <w:rPr>
          <w:rtl w:val="true"/>
        </w:rPr>
        <w:t>מתקיימות</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לכך</w:t>
      </w:r>
      <w:r>
        <w:rPr>
          <w:rFonts w:eastAsia="Arial TUR" w:cs="Arial TUR"/>
          <w:rtl w:val="true"/>
        </w:rPr>
        <w:t xml:space="preserve"> </w:t>
      </w:r>
      <w:r>
        <w:rPr>
          <w:rtl w:val="true"/>
        </w:rPr>
        <w:t>הנאשם</w:t>
      </w:r>
      <w:r>
        <w:rPr>
          <w:rFonts w:eastAsia="Arial TUR" w:cs="Arial TUR"/>
          <w:rtl w:val="true"/>
        </w:rPr>
        <w:t xml:space="preserve"> </w:t>
      </w:r>
      <w:r>
        <w:rPr>
          <w:rtl w:val="true"/>
        </w:rPr>
        <w:t>עשה</w:t>
      </w:r>
      <w:r>
        <w:rPr>
          <w:rFonts w:eastAsia="Arial TUR" w:cs="Arial TUR"/>
          <w:rtl w:val="true"/>
        </w:rPr>
        <w:t xml:space="preserve"> </w:t>
      </w:r>
      <w:r>
        <w:rPr>
          <w:rtl w:val="true"/>
        </w:rPr>
        <w:t>מעשה</w:t>
      </w:r>
      <w:r>
        <w:rPr>
          <w:rFonts w:eastAsia="Arial TUR" w:cs="Arial TUR"/>
          <w:rtl w:val="true"/>
        </w:rPr>
        <w:t xml:space="preserve"> </w:t>
      </w:r>
      <w:r>
        <w:rPr>
          <w:rtl w:val="true"/>
        </w:rPr>
        <w:t>עבירה</w:t>
      </w:r>
      <w:r>
        <w:rPr>
          <w:rFonts w:eastAsia="Arial TUR" w:cs="Arial TUR"/>
          <w:rtl w:val="true"/>
        </w:rPr>
        <w:t xml:space="preserve"> </w:t>
      </w:r>
      <w:r>
        <w:rPr>
          <w:rFonts w:ascii="Century" w:hAnsi="Century" w:cs="Miriam"/>
          <w:b/>
          <w:b/>
          <w:spacing w:val="0"/>
          <w:szCs w:val="24"/>
          <w:rtl w:val="true"/>
        </w:rPr>
        <w:t>אחר</w:t>
      </w:r>
      <w:r>
        <w:rPr>
          <w:rtl w:val="true"/>
        </w:rPr>
        <w:t xml:space="preserve">, </w:t>
      </w:r>
      <w:r>
        <w:rPr>
          <w:rtl w:val="true"/>
        </w:rPr>
        <w:t>המבוסס</w:t>
      </w:r>
      <w:r>
        <w:rPr>
          <w:rFonts w:eastAsia="Arial TUR" w:cs="Arial TUR"/>
          <w:rtl w:val="true"/>
        </w:rPr>
        <w:t xml:space="preserve"> </w:t>
      </w:r>
      <w:r>
        <w:rPr>
          <w:rtl w:val="true"/>
        </w:rPr>
        <w:t>על</w:t>
      </w:r>
      <w:r>
        <w:rPr>
          <w:rFonts w:eastAsia="Arial TUR" w:cs="Arial TUR"/>
          <w:rtl w:val="true"/>
        </w:rPr>
        <w:t xml:space="preserve"> </w:t>
      </w:r>
      <w:r>
        <w:rPr>
          <w:rtl w:val="true"/>
        </w:rPr>
        <w:t>אותן</w:t>
      </w:r>
      <w:r>
        <w:rPr>
          <w:rFonts w:eastAsia="Arial TUR" w:cs="Arial TUR"/>
          <w:rtl w:val="true"/>
        </w:rPr>
        <w:t xml:space="preserve"> </w:t>
      </w:r>
      <w:r>
        <w:rPr>
          <w:rtl w:val="true"/>
        </w:rPr>
        <w:t>העובדות</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עובדות</w:t>
      </w:r>
      <w:r>
        <w:rPr>
          <w:rFonts w:eastAsia="Arial TUR" w:cs="Arial TUR"/>
          <w:rtl w:val="true"/>
        </w:rPr>
        <w:t xml:space="preserve"> </w:t>
      </w:r>
      <w:r>
        <w:rPr>
          <w:rtl w:val="true"/>
        </w:rPr>
        <w:t>דומות</w:t>
      </w:r>
      <w:r>
        <w:rPr>
          <w:rFonts w:eastAsia="Arial TUR" w:cs="Arial TUR"/>
          <w:rtl w:val="true"/>
        </w:rPr>
        <w:t xml:space="preserve"> </w:t>
      </w:r>
      <w:r>
        <w:rPr>
          <w:rtl w:val="true"/>
        </w:rPr>
        <w:t>לאלו</w:t>
      </w:r>
      <w:r>
        <w:rPr>
          <w:rFonts w:eastAsia="Arial TUR" w:cs="Arial TUR"/>
          <w:rtl w:val="true"/>
        </w:rPr>
        <w:t xml:space="preserve"> </w:t>
      </w:r>
      <w:r>
        <w:rPr>
          <w:rtl w:val="true"/>
        </w:rPr>
        <w:t>שפורטו</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w:t>
      </w:r>
      <w:r>
        <w:rPr>
          <w:rtl w:val="true"/>
        </w:rPr>
        <w:t>מכאן</w:t>
      </w:r>
      <w:r>
        <w:rPr>
          <w:rFonts w:eastAsia="Arial TUR" w:cs="Arial TUR"/>
          <w:rtl w:val="true"/>
        </w:rPr>
        <w:t xml:space="preserve"> </w:t>
      </w:r>
      <w:r>
        <w:rPr>
          <w:rtl w:val="true"/>
        </w:rPr>
        <w:t>והלאה</w:t>
      </w:r>
      <w:r>
        <w:rPr>
          <w:rtl w:val="true"/>
        </w:rPr>
        <w:t xml:space="preserve">: </w:t>
      </w: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החלופי</w:t>
      </w:r>
      <w:r>
        <w:rPr>
          <w:rtl w:val="true"/>
        </w:rPr>
        <w:t>).</w:t>
      </w:r>
      <w:r>
        <w:rPr>
          <w:rtl w:val="true"/>
        </w:rPr>
        <w:t xml:space="preserve"> </w:t>
      </w:r>
      <w:hyperlink r:id="rId191">
        <w:r>
          <w:rPr>
            <w:rStyle w:val="Hyperlink"/>
            <w:sz w:val="28"/>
            <w:sz w:val="28"/>
            <w:rtl w:val="true"/>
          </w:rPr>
          <w:t>סעיף</w:t>
        </w:r>
        <w:r>
          <w:rPr>
            <w:rStyle w:val="Hyperlink"/>
            <w:rFonts w:eastAsia="Arial TUR" w:cs="Arial TUR"/>
            <w:sz w:val="28"/>
            <w:sz w:val="28"/>
            <w:rtl w:val="true"/>
          </w:rPr>
          <w:t xml:space="preserve"> </w:t>
        </w:r>
        <w:r>
          <w:rPr>
            <w:rStyle w:val="Hyperlink"/>
            <w:sz w:val="28"/>
          </w:rPr>
          <w:t>15</w:t>
        </w:r>
        <w:r>
          <w:rPr>
            <w:rStyle w:val="Hyperlink"/>
            <w:sz w:val="28"/>
            <w:rtl w:val="true"/>
          </w:rPr>
          <w:t>(</w:t>
        </w:r>
        <w:r>
          <w:rPr>
            <w:rStyle w:val="Hyperlink"/>
            <w:sz w:val="28"/>
            <w:sz w:val="28"/>
            <w:rtl w:val="true"/>
          </w:rPr>
          <w:t>א</w:t>
        </w:r>
        <w:r>
          <w:rPr>
            <w:rStyle w:val="Hyperlink"/>
            <w:sz w:val="28"/>
          </w:rPr>
          <w:t>1</w:t>
        </w:r>
        <w:r>
          <w:rPr>
            <w:rStyle w:val="Hyperlink"/>
            <w:sz w:val="28"/>
            <w:rtl w:val="true"/>
          </w:rPr>
          <w:t>)</w:t>
        </w:r>
      </w:hyperlink>
      <w:r>
        <w:rPr>
          <w:sz w:val="28"/>
          <w:rtl w:val="true"/>
        </w:rPr>
        <w:t xml:space="preserve"> </w:t>
      </w:r>
      <w:r>
        <w:rPr>
          <w:sz w:val="28"/>
          <w:sz w:val="28"/>
          <w:rtl w:val="true"/>
        </w:rPr>
        <w:t>התווסף</w:t>
      </w:r>
      <w:r>
        <w:rPr>
          <w:rFonts w:eastAsia="Arial TUR" w:cs="Arial TUR"/>
          <w:sz w:val="28"/>
          <w:sz w:val="28"/>
          <w:rtl w:val="true"/>
        </w:rPr>
        <w:t xml:space="preserve"> </w:t>
      </w:r>
      <w:r>
        <w:rPr>
          <w:sz w:val="28"/>
          <w:sz w:val="28"/>
          <w:rtl w:val="true"/>
        </w:rPr>
        <w:t>במסגרת</w:t>
      </w:r>
      <w:r>
        <w:rPr>
          <w:rFonts w:eastAsia="Arial TUR" w:cs="Arial TUR"/>
          <w:sz w:val="28"/>
          <w:sz w:val="28"/>
          <w:rtl w:val="true"/>
        </w:rPr>
        <w:t xml:space="preserve"> </w:t>
      </w:r>
      <w:r>
        <w:rPr>
          <w:sz w:val="28"/>
          <w:sz w:val="28"/>
          <w:rtl w:val="true"/>
        </w:rPr>
        <w:t>תיקון</w:t>
      </w:r>
      <w:r>
        <w:rPr>
          <w:rFonts w:eastAsia="Arial TUR" w:cs="Arial TUR"/>
          <w:sz w:val="28"/>
          <w:sz w:val="28"/>
          <w:rtl w:val="true"/>
        </w:rPr>
        <w:t xml:space="preserve"> </w:t>
      </w:r>
      <w:r>
        <w:rPr>
          <w:sz w:val="28"/>
          <w:sz w:val="28"/>
          <w:rtl w:val="true"/>
        </w:rPr>
        <w:t>מס</w:t>
      </w:r>
      <w:r>
        <w:rPr>
          <w:sz w:val="28"/>
          <w:rtl w:val="true"/>
        </w:rPr>
        <w:t xml:space="preserve">' </w:t>
      </w:r>
      <w:r>
        <w:rPr>
          <w:sz w:val="28"/>
        </w:rPr>
        <w:t>8</w:t>
      </w:r>
      <w:r>
        <w:rPr>
          <w:sz w:val="28"/>
          <w:rtl w:val="true"/>
        </w:rPr>
        <w:t xml:space="preserve"> </w:t>
      </w:r>
      <w:r>
        <w:rPr>
          <w:sz w:val="28"/>
          <w:sz w:val="28"/>
          <w:rtl w:val="true"/>
        </w:rPr>
        <w:t>ל</w:t>
      </w:r>
      <w:hyperlink r:id="rId192">
        <w:r>
          <w:rPr>
            <w:rStyle w:val="Hyperlink"/>
            <w:color w:val="0000FF"/>
            <w:sz w:val="28"/>
            <w:sz w:val="28"/>
            <w:u w:val="single"/>
            <w:rtl w:val="true"/>
          </w:rPr>
          <w:t>חוק</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טיפול</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בחולי</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נפש</w:t>
        </w:r>
      </w:hyperlink>
      <w:r>
        <w:rPr>
          <w:sz w:val="28"/>
          <w:rtl w:val="true"/>
        </w:rPr>
        <w:t xml:space="preserve">, </w:t>
      </w:r>
      <w:r>
        <w:rPr>
          <w:sz w:val="28"/>
          <w:sz w:val="28"/>
          <w:rtl w:val="true"/>
        </w:rPr>
        <w:t>התשע</w:t>
      </w:r>
      <w:r>
        <w:rPr>
          <w:sz w:val="28"/>
          <w:rtl w:val="true"/>
        </w:rPr>
        <w:t>"</w:t>
      </w:r>
      <w:r>
        <w:rPr>
          <w:sz w:val="28"/>
          <w:sz w:val="28"/>
          <w:rtl w:val="true"/>
        </w:rPr>
        <w:t>ה</w:t>
      </w:r>
      <w:r>
        <w:rPr>
          <w:sz w:val="28"/>
          <w:rtl w:val="true"/>
        </w:rPr>
        <w:t>-</w:t>
      </w:r>
      <w:r>
        <w:rPr>
          <w:sz w:val="28"/>
        </w:rPr>
        <w:t>2014</w:t>
      </w:r>
      <w:r>
        <w:rPr>
          <w:sz w:val="28"/>
          <w:rtl w:val="true"/>
        </w:rPr>
        <w:t>,</w:t>
      </w:r>
      <w:r>
        <w:rPr>
          <w:rtl w:val="true"/>
        </w:rPr>
        <w:t xml:space="preserve"> </w:t>
      </w:r>
      <w:r>
        <w:rPr>
          <w:rtl w:val="true"/>
        </w:rPr>
        <w:t>אשר</w:t>
      </w:r>
      <w:r>
        <w:rPr>
          <w:rFonts w:eastAsia="Arial TUR" w:cs="Arial TUR"/>
          <w:rtl w:val="true"/>
        </w:rPr>
        <w:t xml:space="preserve"> </w:t>
      </w:r>
      <w:r>
        <w:rPr>
          <w:rtl w:val="true"/>
        </w:rPr>
        <w:t>נכנס</w:t>
      </w:r>
      <w:r>
        <w:rPr>
          <w:rFonts w:eastAsia="Arial TUR" w:cs="Arial TUR"/>
          <w:rtl w:val="true"/>
        </w:rPr>
        <w:t xml:space="preserve"> </w:t>
      </w:r>
      <w:r>
        <w:rPr>
          <w:rtl w:val="true"/>
        </w:rPr>
        <w:t>לתוקף</w:t>
      </w:r>
      <w:r>
        <w:rPr>
          <w:rFonts w:eastAsia="Arial TUR" w:cs="Arial TUR"/>
          <w:rtl w:val="true"/>
        </w:rPr>
        <w:t xml:space="preserve"> </w:t>
      </w:r>
      <w:r>
        <w:rPr>
          <w:rtl w:val="true"/>
        </w:rPr>
        <w:t>בשנת</w:t>
      </w:r>
      <w:r>
        <w:rPr>
          <w:rFonts w:eastAsia="Arial TUR" w:cs="Arial TUR"/>
          <w:rtl w:val="true"/>
        </w:rPr>
        <w:t xml:space="preserve"> </w:t>
      </w:r>
      <w:r>
        <w:rPr/>
        <w:t>2015</w:t>
      </w:r>
      <w:r>
        <w:rPr>
          <w:rtl w:val="true"/>
        </w:rPr>
        <w:t xml:space="preserve">. </w:t>
      </w:r>
      <w:r>
        <w:rPr>
          <w:rtl w:val="true"/>
        </w:rPr>
        <w:t>טרם</w:t>
      </w:r>
      <w:r>
        <w:rPr>
          <w:rFonts w:eastAsia="Arial TUR" w:cs="Arial TUR"/>
          <w:rtl w:val="true"/>
        </w:rPr>
        <w:t xml:space="preserve"> </w:t>
      </w:r>
      <w:r>
        <w:rPr>
          <w:rtl w:val="true"/>
        </w:rPr>
        <w:t>התיקון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אשר</w:t>
      </w:r>
      <w:r>
        <w:rPr>
          <w:rFonts w:eastAsia="Arial TUR" w:cs="Arial TUR"/>
          <w:rtl w:val="true"/>
        </w:rPr>
        <w:t xml:space="preserve"> </w:t>
      </w:r>
      <w:r>
        <w:rPr>
          <w:rtl w:val="true"/>
        </w:rPr>
        <w:t>היה</w:t>
      </w:r>
      <w:r>
        <w:rPr>
          <w:rFonts w:eastAsia="Arial TUR" w:cs="Arial TUR"/>
          <w:rtl w:val="true"/>
        </w:rPr>
        <w:t xml:space="preserve"> </w:t>
      </w:r>
      <w:r>
        <w:rPr>
          <w:rtl w:val="true"/>
        </w:rPr>
        <w:t>קובע</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נדרש</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קיימות</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Fonts w:eastAsia="Arial TUR" w:cs="Arial TUR"/>
          <w:rtl w:val="true"/>
        </w:rPr>
        <w:t xml:space="preserve"> </w:t>
      </w:r>
      <w:r>
        <w:rPr>
          <w:rtl w:val="true"/>
        </w:rPr>
        <w:t>בה</w:t>
      </w:r>
      <w:r>
        <w:rPr>
          <w:rFonts w:eastAsia="Arial TUR" w:cs="Arial TUR"/>
          <w:rtl w:val="true"/>
        </w:rPr>
        <w:t xml:space="preserve"> </w:t>
      </w:r>
      <w:r>
        <w:rPr>
          <w:rtl w:val="true"/>
        </w:rPr>
        <w:t>יופסקו</w:t>
      </w:r>
      <w:r>
        <w:rPr>
          <w:rFonts w:eastAsia="Arial TUR" w:cs="Arial TUR"/>
          <w:rtl w:val="true"/>
        </w:rPr>
        <w:t xml:space="preserve"> </w:t>
      </w:r>
      <w:r>
        <w:rPr>
          <w:rtl w:val="true"/>
        </w:rPr>
        <w:t>ההליכים</w:t>
      </w:r>
      <w:r>
        <w:rPr>
          <w:rtl w:val="true"/>
        </w:rPr>
        <w:t xml:space="preserve">. </w:t>
      </w:r>
      <w:hyperlink r:id="rId193">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יצר</w:t>
      </w:r>
      <w:r>
        <w:rPr>
          <w:rFonts w:eastAsia="Arial TUR" w:cs="Arial TUR"/>
          <w:rtl w:val="true"/>
        </w:rPr>
        <w:t xml:space="preserve"> </w:t>
      </w:r>
      <w:r>
        <w:rPr>
          <w:rtl w:val="true"/>
        </w:rPr>
        <w:t>חובה</w:t>
      </w:r>
      <w:r>
        <w:rPr>
          <w:rFonts w:eastAsia="Arial TUR" w:cs="Arial TUR"/>
          <w:rtl w:val="true"/>
        </w:rPr>
        <w:t xml:space="preserve"> </w:t>
      </w:r>
      <w:r>
        <w:rPr>
          <w:rtl w:val="true"/>
        </w:rPr>
        <w:t>זו</w:t>
      </w:r>
      <w:r>
        <w:rPr>
          <w:rtl w:val="true"/>
        </w:rPr>
        <w:t xml:space="preserve">, </w:t>
      </w:r>
      <w:r>
        <w:rPr>
          <w:rtl w:val="true"/>
        </w:rPr>
        <w:t>ואף</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להפסיק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בעבירה</w:t>
      </w:r>
      <w:r>
        <w:rPr>
          <w:rFonts w:eastAsia="Arial TUR" w:cs="Arial TUR"/>
          <w:rtl w:val="true"/>
        </w:rPr>
        <w:t xml:space="preserve"> </w:t>
      </w:r>
      <w:r>
        <w:rPr>
          <w:rtl w:val="true"/>
        </w:rPr>
        <w:t>אחרת</w:t>
      </w:r>
      <w:r>
        <w:rPr>
          <w:rFonts w:eastAsia="Arial TUR" w:cs="Arial TUR"/>
          <w:rtl w:val="true"/>
        </w:rPr>
        <w:t xml:space="preserve"> </w:t>
      </w:r>
      <w:r>
        <w:rPr>
          <w:rtl w:val="true"/>
        </w:rPr>
        <w:t>מזו</w:t>
      </w:r>
      <w:r>
        <w:rPr>
          <w:rFonts w:eastAsia="Arial TUR" w:cs="Arial TUR"/>
          <w:rtl w:val="true"/>
        </w:rPr>
        <w:t xml:space="preserve"> </w:t>
      </w:r>
      <w:r>
        <w:rPr>
          <w:rtl w:val="true"/>
        </w:rPr>
        <w:t>שבחרה</w:t>
      </w:r>
      <w:r>
        <w:rPr>
          <w:rFonts w:eastAsia="Arial TUR" w:cs="Arial TUR"/>
          <w:rtl w:val="true"/>
        </w:rPr>
        <w:t xml:space="preserve"> </w:t>
      </w:r>
      <w:r>
        <w:rPr>
          <w:rtl w:val="true"/>
        </w:rPr>
        <w:t>המאשימה</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מסקירת</w:t>
      </w:r>
      <w:r>
        <w:rPr>
          <w:rFonts w:eastAsia="Arial TUR" w:cs="Arial TUR"/>
          <w:rtl w:val="true"/>
        </w:rPr>
        <w:t xml:space="preserve"> </w:t>
      </w:r>
      <w:r>
        <w:rPr>
          <w:rtl w:val="true"/>
        </w:rPr>
        <w:t>הפסיקה</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החלופה</w:t>
      </w:r>
      <w:r>
        <w:rPr>
          <w:rFonts w:eastAsia="Arial TUR" w:cs="Arial TUR"/>
          <w:rtl w:val="true"/>
        </w:rPr>
        <w:t xml:space="preserve"> </w:t>
      </w:r>
      <w:r>
        <w:rPr>
          <w:rtl w:val="true"/>
        </w:rPr>
        <w:t>הראשונה</w:t>
      </w:r>
      <w:r>
        <w:rPr>
          <w:rFonts w:eastAsia="Arial TUR" w:cs="Arial TUR"/>
          <w:rtl w:val="true"/>
        </w:rPr>
        <w:t xml:space="preserve"> </w:t>
      </w:r>
      <w:r>
        <w:rPr>
          <w:rtl w:val="true"/>
        </w:rPr>
        <w:t>היא</w:t>
      </w:r>
      <w:r>
        <w:rPr>
          <w:rFonts w:eastAsia="Arial TUR" w:cs="Arial TUR"/>
          <w:rtl w:val="true"/>
        </w:rPr>
        <w:t xml:space="preserve"> </w:t>
      </w:r>
      <w:r>
        <w:rPr>
          <w:rtl w:val="true"/>
        </w:rPr>
        <w:t>זו</w:t>
      </w:r>
      <w:r>
        <w:rPr>
          <w:rFonts w:eastAsia="Arial TUR" w:cs="Arial TUR"/>
          <w:rtl w:val="true"/>
        </w:rPr>
        <w:t xml:space="preserve"> </w:t>
      </w:r>
      <w:r>
        <w:rPr>
          <w:rtl w:val="true"/>
        </w:rPr>
        <w:t>ש</w:t>
      </w:r>
      <w:r>
        <w:rPr>
          <w:rtl w:val="true"/>
        </w:rPr>
        <w:t>נמצאת</w:t>
      </w:r>
      <w:r>
        <w:rPr>
          <w:rFonts w:eastAsia="Arial TUR" w:cs="Arial TUR"/>
          <w:rtl w:val="true"/>
        </w:rPr>
        <w:t xml:space="preserve"> </w:t>
      </w:r>
      <w:r>
        <w:rPr>
          <w:rtl w:val="true"/>
        </w:rPr>
        <w:t>בשימוש</w:t>
      </w:r>
      <w:r>
        <w:rPr>
          <w:rFonts w:eastAsia="Arial TUR" w:cs="Arial TUR"/>
          <w:rtl w:val="true"/>
        </w:rPr>
        <w:t xml:space="preserve"> </w:t>
      </w:r>
      <w:r>
        <w:rPr>
          <w:rtl w:val="true"/>
        </w:rPr>
        <w:t>לרוב</w:t>
      </w:r>
      <w:r>
        <w:rPr>
          <w:rtl w:val="true"/>
        </w:rPr>
        <w:t xml:space="preserve">, </w:t>
      </w:r>
      <w:r>
        <w:rPr>
          <w:rtl w:val="true"/>
        </w:rPr>
        <w:t>ואילו</w:t>
      </w:r>
      <w:r>
        <w:rPr>
          <w:rFonts w:eastAsia="Arial TUR" w:cs="Arial TUR"/>
          <w:rtl w:val="true"/>
        </w:rPr>
        <w:t xml:space="preserve"> </w:t>
      </w:r>
      <w:r>
        <w:rPr>
          <w:rtl w:val="true"/>
        </w:rPr>
        <w:t>והשנייה</w:t>
      </w:r>
      <w:r>
        <w:rPr>
          <w:rFonts w:eastAsia="Arial TUR" w:cs="Arial TUR"/>
          <w:rtl w:val="true"/>
        </w:rPr>
        <w:t xml:space="preserve"> </w:t>
      </w:r>
      <w:r>
        <w:rPr>
          <w:rtl w:val="true"/>
        </w:rPr>
        <w:t>טרם</w:t>
      </w:r>
      <w:r>
        <w:rPr>
          <w:rFonts w:eastAsia="Arial TUR" w:cs="Arial TUR"/>
          <w:rtl w:val="true"/>
        </w:rPr>
        <w:t xml:space="preserve"> </w:t>
      </w:r>
      <w:r>
        <w:rPr>
          <w:rtl w:val="true"/>
        </w:rPr>
        <w:t>הופעלה</w:t>
      </w:r>
      <w:r>
        <w:rPr>
          <w:rFonts w:eastAsia="Arial TUR" w:cs="Arial TUR"/>
          <w:rtl w:val="true"/>
        </w:rPr>
        <w:t xml:space="preserve"> </w:t>
      </w:r>
      <w:r>
        <w:rPr>
          <w:rtl w:val="true"/>
        </w:rPr>
        <w:t>מאז</w:t>
      </w:r>
      <w:r>
        <w:rPr>
          <w:rFonts w:eastAsia="Arial TUR" w:cs="Arial TUR"/>
          <w:rtl w:val="true"/>
        </w:rPr>
        <w:t xml:space="preserve"> </w:t>
      </w:r>
      <w:r>
        <w:rPr>
          <w:rtl w:val="true"/>
        </w:rPr>
        <w:t>כניסת</w:t>
      </w:r>
      <w:r>
        <w:rPr>
          <w:rFonts w:eastAsia="Arial TUR" w:cs="Arial TUR"/>
          <w:rtl w:val="true"/>
        </w:rPr>
        <w:t xml:space="preserve"> </w:t>
      </w:r>
      <w:r>
        <w:rPr>
          <w:rtl w:val="true"/>
        </w:rPr>
        <w:t>התיקון</w:t>
      </w:r>
      <w:r>
        <w:rPr>
          <w:rFonts w:eastAsia="Arial TUR" w:cs="Arial TUR"/>
          <w:rtl w:val="true"/>
        </w:rPr>
        <w:t xml:space="preserve"> </w:t>
      </w:r>
      <w:r>
        <w:rPr>
          <w:rtl w:val="true"/>
        </w:rPr>
        <w:t>לתוקף</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שימוש</w:t>
      </w:r>
      <w:r>
        <w:rPr>
          <w:rFonts w:eastAsia="Arial TUR" w:cs="Arial TUR"/>
          <w:rtl w:val="true"/>
        </w:rPr>
        <w:t xml:space="preserve"> </w:t>
      </w:r>
      <w:r>
        <w:rPr>
          <w:rtl w:val="true"/>
        </w:rPr>
        <w:t>נכון</w:t>
      </w:r>
      <w:r>
        <w:rPr>
          <w:rFonts w:eastAsia="Arial TUR" w:cs="Arial TUR"/>
          <w:rtl w:val="true"/>
        </w:rPr>
        <w:t xml:space="preserve"> </w:t>
      </w:r>
      <w:r>
        <w:rPr>
          <w:rtl w:val="true"/>
        </w:rPr>
        <w:t>בחלופות</w:t>
      </w:r>
      <w:r>
        <w:rPr>
          <w:rFonts w:eastAsia="Arial TUR" w:cs="Arial TUR"/>
          <w:rtl w:val="true"/>
        </w:rPr>
        <w:t xml:space="preserve"> </w:t>
      </w:r>
      <w:r>
        <w:rPr>
          <w:rtl w:val="true"/>
        </w:rPr>
        <w:t>השונות</w:t>
      </w:r>
      <w:r>
        <w:rPr>
          <w:rtl w:val="true"/>
        </w:rPr>
        <w:t xml:space="preserve">, </w:t>
      </w:r>
      <w:r>
        <w:rPr>
          <w:rtl w:val="true"/>
        </w:rPr>
        <w:t>לרבות</w:t>
      </w:r>
      <w:r>
        <w:rPr>
          <w:rFonts w:eastAsia="Arial TUR" w:cs="Arial TUR"/>
          <w:rtl w:val="true"/>
        </w:rPr>
        <w:t xml:space="preserve"> </w:t>
      </w:r>
      <w:r>
        <w:rPr>
          <w:rtl w:val="true"/>
        </w:rPr>
        <w:t>הקשר</w:t>
      </w:r>
      <w:r>
        <w:rPr>
          <w:rFonts w:eastAsia="Arial TUR" w:cs="Arial TUR"/>
          <w:rtl w:val="true"/>
        </w:rPr>
        <w:t xml:space="preserve"> </w:t>
      </w:r>
      <w:r>
        <w:rPr>
          <w:rtl w:val="true"/>
        </w:rPr>
        <w:t>ביניהן</w:t>
      </w:r>
      <w:r>
        <w:rPr>
          <w:rtl w:val="true"/>
        </w:rPr>
        <w:t xml:space="preserve">, </w:t>
      </w:r>
      <w:r>
        <w:rPr>
          <w:rtl w:val="true"/>
        </w:rPr>
        <w:t>מהווה</w:t>
      </w:r>
      <w:r>
        <w:rPr>
          <w:rFonts w:eastAsia="Arial TUR" w:cs="Arial TUR"/>
          <w:rtl w:val="true"/>
        </w:rPr>
        <w:t xml:space="preserve"> </w:t>
      </w:r>
      <w:r>
        <w:rPr>
          <w:rtl w:val="true"/>
        </w:rPr>
        <w:t>פתרון</w:t>
      </w:r>
      <w:r>
        <w:rPr>
          <w:rFonts w:eastAsia="Arial TUR" w:cs="Arial TUR"/>
          <w:rtl w:val="true"/>
        </w:rPr>
        <w:t xml:space="preserve"> </w:t>
      </w:r>
      <w:r>
        <w:rPr>
          <w:rtl w:val="true"/>
        </w:rPr>
        <w:t>לקושי</w:t>
      </w:r>
      <w:r>
        <w:rPr>
          <w:rFonts w:eastAsia="Arial TUR" w:cs="Arial TUR"/>
          <w:rtl w:val="true"/>
        </w:rPr>
        <w:t xml:space="preserve"> </w:t>
      </w:r>
      <w:r>
        <w:rPr>
          <w:rtl w:val="true"/>
        </w:rPr>
        <w:t>המבני</w:t>
      </w:r>
      <w:r>
        <w:rPr>
          <w:rFonts w:eastAsia="Arial TUR" w:cs="Arial TUR"/>
          <w:rtl w:val="true"/>
        </w:rPr>
        <w:t xml:space="preserve"> </w:t>
      </w:r>
      <w:r>
        <w:rPr>
          <w:rtl w:val="true"/>
        </w:rPr>
        <w:t>עליו</w:t>
      </w:r>
      <w:r>
        <w:rPr>
          <w:rFonts w:eastAsia="Arial TUR" w:cs="Arial TUR"/>
          <w:rtl w:val="true"/>
        </w:rPr>
        <w:t xml:space="preserve"> </w:t>
      </w:r>
      <w:r>
        <w:rPr>
          <w:rtl w:val="true"/>
        </w:rPr>
        <w:t>הצביע</w:t>
      </w:r>
      <w:r>
        <w:rPr>
          <w:rFonts w:eastAsia="Arial TUR" w:cs="Arial TUR"/>
          <w:rtl w:val="true"/>
        </w:rPr>
        <w:t xml:space="preserve"> </w:t>
      </w:r>
      <w:r>
        <w:rPr>
          <w:rtl w:val="true"/>
        </w:rPr>
        <w:t>הסניגור</w:t>
      </w:r>
      <w:r>
        <w:rPr>
          <w:rtl w:val="true"/>
        </w:rPr>
        <w:t xml:space="preserve">, </w:t>
      </w:r>
      <w:r>
        <w:rPr>
          <w:rtl w:val="true"/>
        </w:rPr>
        <w:t>קרי</w:t>
      </w:r>
      <w:r>
        <w:rPr>
          <w:rtl w:val="true"/>
        </w:rPr>
        <w:t xml:space="preserve">, </w:t>
      </w:r>
      <w:r>
        <w:rPr>
          <w:rtl w:val="true"/>
        </w:rPr>
        <w:t>חוזק</w:t>
      </w:r>
      <w:r>
        <w:rPr>
          <w:rFonts w:eastAsia="Arial TUR" w:cs="Arial TUR"/>
          <w:rtl w:val="true"/>
        </w:rPr>
        <w:t xml:space="preserve"> </w:t>
      </w:r>
      <w:r>
        <w:rPr>
          <w:rtl w:val="true"/>
        </w:rPr>
        <w:t>הפררוגטיבה</w:t>
      </w:r>
      <w:r>
        <w:rPr>
          <w:rFonts w:eastAsia="Arial TUR" w:cs="Arial TUR"/>
          <w:rtl w:val="true"/>
        </w:rPr>
        <w:t xml:space="preserve"> </w:t>
      </w:r>
      <w:r>
        <w:rPr>
          <w:rtl w:val="true"/>
        </w:rPr>
        <w:t>של</w:t>
      </w:r>
      <w:r>
        <w:rPr>
          <w:rFonts w:eastAsia="Arial TUR" w:cs="Arial TUR"/>
          <w:rtl w:val="true"/>
        </w:rPr>
        <w:t xml:space="preserve"> </w:t>
      </w:r>
      <w:r>
        <w:rPr>
          <w:rtl w:val="true"/>
        </w:rPr>
        <w:t>המאשימה</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tl w:val="true"/>
        </w:rPr>
        <w:t>.</w:t>
      </w:r>
    </w:p>
    <w:p>
      <w:pPr>
        <w:pStyle w:val="Ruller41"/>
        <w:ind w:end="0"/>
        <w:jc w:val="both"/>
        <w:rPr>
          <w:rFonts w:ascii="Century" w:hAnsi="Century" w:cs="Century"/>
          <w:sz w:val="28"/>
        </w:rPr>
      </w:pPr>
      <w:r>
        <w:rPr>
          <w:rFonts w:cs="Century" w:ascii="Century" w:hAnsi="Century"/>
          <w:sz w:val="28"/>
          <w:rtl w:val="true"/>
        </w:rPr>
      </w:r>
    </w:p>
    <w:p>
      <w:pPr>
        <w:pStyle w:val="Ruller41"/>
        <w:ind w:end="0"/>
        <w:jc w:val="both"/>
        <w:rPr>
          <w:sz w:val="28"/>
        </w:rPr>
      </w:pPr>
      <w:r>
        <w:rPr>
          <w:sz w:val="28"/>
          <w:rtl w:val="true"/>
        </w:rPr>
        <w:tab/>
      </w:r>
      <w:r>
        <w:rPr>
          <w:sz w:val="28"/>
          <w:sz w:val="28"/>
          <w:rtl w:val="true"/>
        </w:rPr>
        <w:t>טרם</w:t>
      </w:r>
      <w:r>
        <w:rPr>
          <w:rFonts w:eastAsia="Arial TUR" w:cs="Arial TUR"/>
          <w:sz w:val="28"/>
          <w:sz w:val="28"/>
          <w:rtl w:val="true"/>
        </w:rPr>
        <w:t xml:space="preserve"> </w:t>
      </w:r>
      <w:r>
        <w:rPr>
          <w:sz w:val="28"/>
          <w:sz w:val="28"/>
          <w:rtl w:val="true"/>
        </w:rPr>
        <w:t>יוצג</w:t>
      </w:r>
      <w:r>
        <w:rPr>
          <w:rFonts w:eastAsia="Arial TUR" w:cs="Arial TUR"/>
          <w:sz w:val="28"/>
          <w:sz w:val="28"/>
          <w:rtl w:val="true"/>
        </w:rPr>
        <w:t xml:space="preserve"> </w:t>
      </w:r>
      <w:r>
        <w:rPr>
          <w:sz w:val="28"/>
          <w:sz w:val="28"/>
          <w:rtl w:val="true"/>
        </w:rPr>
        <w:t>אופן</w:t>
      </w:r>
      <w:r>
        <w:rPr>
          <w:rFonts w:eastAsia="Arial TUR" w:cs="Arial TUR"/>
          <w:sz w:val="28"/>
          <w:sz w:val="28"/>
          <w:rtl w:val="true"/>
        </w:rPr>
        <w:t xml:space="preserve"> </w:t>
      </w:r>
      <w:r>
        <w:rPr>
          <w:sz w:val="28"/>
          <w:sz w:val="28"/>
          <w:rtl w:val="true"/>
        </w:rPr>
        <w:t>השימוש</w:t>
      </w:r>
      <w:r>
        <w:rPr>
          <w:rFonts w:eastAsia="Arial TUR" w:cs="Arial TUR"/>
          <w:sz w:val="28"/>
          <w:sz w:val="28"/>
          <w:rtl w:val="true"/>
        </w:rPr>
        <w:t xml:space="preserve"> </w:t>
      </w:r>
      <w:r>
        <w:rPr>
          <w:sz w:val="28"/>
          <w:sz w:val="28"/>
          <w:rtl w:val="true"/>
        </w:rPr>
        <w:t>הראוי</w:t>
      </w:r>
      <w:r>
        <w:rPr>
          <w:rFonts w:eastAsia="Arial TUR" w:cs="Arial TUR"/>
          <w:sz w:val="28"/>
          <w:sz w:val="28"/>
          <w:rtl w:val="true"/>
        </w:rPr>
        <w:t xml:space="preserve"> </w:t>
      </w:r>
      <w:r>
        <w:rPr>
          <w:sz w:val="28"/>
          <w:sz w:val="28"/>
          <w:rtl w:val="true"/>
        </w:rPr>
        <w:t>בחלופות</w:t>
      </w:r>
      <w:r>
        <w:rPr>
          <w:rFonts w:eastAsia="Arial TUR" w:cs="Arial TUR"/>
          <w:sz w:val="28"/>
          <w:sz w:val="28"/>
          <w:rtl w:val="true"/>
        </w:rPr>
        <w:t xml:space="preserve"> </w:t>
      </w:r>
      <w:r>
        <w:rPr>
          <w:sz w:val="28"/>
          <w:sz w:val="28"/>
          <w:rtl w:val="true"/>
        </w:rPr>
        <w:t>שהוזכרו</w:t>
      </w:r>
      <w:r>
        <w:rPr>
          <w:sz w:val="28"/>
          <w:rtl w:val="true"/>
        </w:rPr>
        <w:t xml:space="preserve">, </w:t>
      </w:r>
      <w:r>
        <w:rPr>
          <w:sz w:val="28"/>
          <w:sz w:val="28"/>
          <w:rtl w:val="true"/>
        </w:rPr>
        <w:t>יוזכר</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קביעת</w:t>
      </w:r>
      <w:r>
        <w:rPr>
          <w:rFonts w:eastAsia="Arial TUR" w:cs="Arial TUR"/>
          <w:sz w:val="28"/>
          <w:sz w:val="28"/>
          <w:rtl w:val="true"/>
        </w:rPr>
        <w:t xml:space="preserve"> </w:t>
      </w:r>
      <w:r>
        <w:rPr>
          <w:sz w:val="28"/>
          <w:sz w:val="28"/>
          <w:rtl w:val="true"/>
        </w:rPr>
        <w:t>סעיף</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המתאים</w:t>
      </w:r>
      <w:r>
        <w:rPr>
          <w:rFonts w:eastAsia="Arial TUR" w:cs="Arial TUR"/>
          <w:sz w:val="28"/>
          <w:sz w:val="28"/>
          <w:rtl w:val="true"/>
        </w:rPr>
        <w:t xml:space="preserve"> </w:t>
      </w:r>
      <w:r>
        <w:rPr>
          <w:sz w:val="28"/>
          <w:sz w:val="28"/>
          <w:rtl w:val="true"/>
        </w:rPr>
        <w:t>לצו</w:t>
      </w:r>
      <w:r>
        <w:rPr>
          <w:rFonts w:eastAsia="Arial TUR" w:cs="Arial TUR"/>
          <w:sz w:val="28"/>
          <w:sz w:val="28"/>
          <w:rtl w:val="true"/>
        </w:rPr>
        <w:t xml:space="preserve"> </w:t>
      </w:r>
      <w:r>
        <w:rPr>
          <w:sz w:val="28"/>
          <w:sz w:val="28"/>
          <w:rtl w:val="true"/>
        </w:rPr>
        <w:t>האשפוז</w:t>
      </w:r>
      <w:r>
        <w:rPr>
          <w:rFonts w:eastAsia="Arial TUR" w:cs="Arial TUR"/>
          <w:sz w:val="28"/>
          <w:sz w:val="28"/>
          <w:rtl w:val="true"/>
        </w:rPr>
        <w:t xml:space="preserve"> </w:t>
      </w:r>
      <w:r>
        <w:rPr>
          <w:sz w:val="28"/>
          <w:sz w:val="28"/>
          <w:rtl w:val="true"/>
        </w:rPr>
        <w:t>נגד</w:t>
      </w:r>
      <w:r>
        <w:rPr>
          <w:rFonts w:eastAsia="Arial TUR" w:cs="Arial TUR"/>
          <w:sz w:val="28"/>
          <w:sz w:val="28"/>
          <w:rtl w:val="true"/>
        </w:rPr>
        <w:t xml:space="preserve"> </w:t>
      </w:r>
      <w:r>
        <w:rPr>
          <w:sz w:val="28"/>
          <w:sz w:val="28"/>
          <w:rtl w:val="true"/>
        </w:rPr>
        <w:t>נאשם</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hyperlink r:id="rId194">
        <w:r>
          <w:rPr>
            <w:rStyle w:val="Hyperlink"/>
            <w:sz w:val="28"/>
            <w:sz w:val="28"/>
            <w:rtl w:val="true"/>
          </w:rPr>
          <w:t>סעיף</w:t>
        </w:r>
        <w:r>
          <w:rPr>
            <w:rStyle w:val="Hyperlink"/>
            <w:rFonts w:eastAsia="Arial TUR" w:cs="Arial TUR"/>
            <w:sz w:val="28"/>
            <w:sz w:val="28"/>
            <w:rtl w:val="true"/>
          </w:rPr>
          <w:t xml:space="preserve"> </w:t>
        </w:r>
        <w:r>
          <w:rPr>
            <w:rStyle w:val="Hyperlink"/>
            <w:sz w:val="28"/>
          </w:rPr>
          <w:t>15</w:t>
        </w:r>
      </w:hyperlink>
      <w:r>
        <w:rPr>
          <w:sz w:val="28"/>
          <w:rtl w:val="true"/>
        </w:rPr>
        <w:t xml:space="preserve"> </w:t>
      </w:r>
      <w:r>
        <w:rPr>
          <w:sz w:val="28"/>
          <w:sz w:val="28"/>
          <w:rtl w:val="true"/>
        </w:rPr>
        <w:t>איננה</w:t>
      </w:r>
      <w:r>
        <w:rPr>
          <w:rFonts w:eastAsia="Arial TUR" w:cs="Arial TUR"/>
          <w:sz w:val="28"/>
          <w:sz w:val="28"/>
          <w:rtl w:val="true"/>
        </w:rPr>
        <w:t xml:space="preserve"> </w:t>
      </w:r>
      <w:r>
        <w:rPr>
          <w:sz w:val="28"/>
          <w:sz w:val="28"/>
          <w:rtl w:val="true"/>
        </w:rPr>
        <w:t>מלאכה</w:t>
      </w:r>
      <w:r>
        <w:rPr>
          <w:rFonts w:eastAsia="Arial TUR" w:cs="Arial TUR"/>
          <w:sz w:val="28"/>
          <w:sz w:val="28"/>
          <w:rtl w:val="true"/>
        </w:rPr>
        <w:t xml:space="preserve"> </w:t>
      </w:r>
      <w:r>
        <w:rPr>
          <w:sz w:val="28"/>
          <w:sz w:val="28"/>
          <w:rtl w:val="true"/>
        </w:rPr>
        <w:t>אקדמית</w:t>
      </w:r>
      <w:r>
        <w:rPr>
          <w:rFonts w:eastAsia="Arial TUR" w:cs="Arial TUR"/>
          <w:sz w:val="28"/>
          <w:sz w:val="28"/>
          <w:rtl w:val="true"/>
        </w:rPr>
        <w:t xml:space="preserve"> </w:t>
      </w:r>
      <w:r>
        <w:rPr>
          <w:sz w:val="28"/>
          <w:sz w:val="28"/>
          <w:rtl w:val="true"/>
        </w:rPr>
        <w:t>אלא</w:t>
      </w:r>
      <w:r>
        <w:rPr>
          <w:rFonts w:eastAsia="Arial TUR" w:cs="Arial TUR"/>
          <w:sz w:val="28"/>
          <w:sz w:val="28"/>
          <w:rtl w:val="true"/>
        </w:rPr>
        <w:t xml:space="preserve"> </w:t>
      </w:r>
      <w:r>
        <w:rPr>
          <w:sz w:val="28"/>
          <w:sz w:val="28"/>
          <w:rtl w:val="true"/>
        </w:rPr>
        <w:t>בעלת</w:t>
      </w:r>
      <w:r>
        <w:rPr>
          <w:rFonts w:eastAsia="Arial TUR" w:cs="Arial TUR"/>
          <w:sz w:val="28"/>
          <w:sz w:val="28"/>
          <w:rtl w:val="true"/>
        </w:rPr>
        <w:t xml:space="preserve"> </w:t>
      </w:r>
      <w:r>
        <w:rPr>
          <w:sz w:val="28"/>
          <w:sz w:val="28"/>
          <w:rtl w:val="true"/>
        </w:rPr>
        <w:t>השלכות</w:t>
      </w:r>
      <w:r>
        <w:rPr>
          <w:rFonts w:eastAsia="Arial TUR" w:cs="Arial TUR"/>
          <w:sz w:val="28"/>
          <w:sz w:val="28"/>
          <w:rtl w:val="true"/>
        </w:rPr>
        <w:t xml:space="preserve"> </w:t>
      </w:r>
      <w:r>
        <w:rPr>
          <w:sz w:val="28"/>
          <w:sz w:val="28"/>
          <w:rtl w:val="true"/>
        </w:rPr>
        <w:t>מעשיות</w:t>
      </w:r>
      <w:r>
        <w:rPr>
          <w:sz w:val="28"/>
          <w:rtl w:val="true"/>
        </w:rPr>
        <w:t xml:space="preserve">, </w:t>
      </w:r>
      <w:r>
        <w:rPr>
          <w:sz w:val="28"/>
          <w:sz w:val="28"/>
          <w:rtl w:val="true"/>
        </w:rPr>
        <w:t>הן</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משך</w:t>
      </w:r>
      <w:r>
        <w:rPr>
          <w:rFonts w:eastAsia="Arial TUR" w:cs="Arial TUR"/>
          <w:sz w:val="28"/>
          <w:sz w:val="28"/>
          <w:rtl w:val="true"/>
        </w:rPr>
        <w:t xml:space="preserve"> </w:t>
      </w:r>
      <w:r>
        <w:rPr>
          <w:sz w:val="28"/>
          <w:sz w:val="28"/>
          <w:rtl w:val="true"/>
        </w:rPr>
        <w:t>תקופת</w:t>
      </w:r>
      <w:r>
        <w:rPr>
          <w:rFonts w:eastAsia="Arial TUR" w:cs="Arial TUR"/>
          <w:sz w:val="28"/>
          <w:sz w:val="28"/>
          <w:rtl w:val="true"/>
        </w:rPr>
        <w:t xml:space="preserve"> </w:t>
      </w:r>
      <w:r>
        <w:rPr>
          <w:sz w:val="28"/>
          <w:sz w:val="28"/>
          <w:rtl w:val="true"/>
        </w:rPr>
        <w:t>האשפוז</w:t>
      </w:r>
      <w:r>
        <w:rPr>
          <w:rFonts w:eastAsia="Arial TUR" w:cs="Arial TUR"/>
          <w:sz w:val="28"/>
          <w:sz w:val="28"/>
          <w:rtl w:val="true"/>
        </w:rPr>
        <w:t xml:space="preserve"> </w:t>
      </w:r>
      <w:r>
        <w:rPr>
          <w:sz w:val="28"/>
          <w:sz w:val="28"/>
          <w:rtl w:val="true"/>
        </w:rPr>
        <w:t>המרבית</w:t>
      </w:r>
      <w:r>
        <w:rPr>
          <w:sz w:val="28"/>
          <w:rtl w:val="true"/>
        </w:rPr>
        <w:t xml:space="preserve">, </w:t>
      </w:r>
      <w:r>
        <w:rPr>
          <w:sz w:val="28"/>
          <w:sz w:val="28"/>
          <w:rtl w:val="true"/>
        </w:rPr>
        <w:t>הן</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הסדרי</w:t>
      </w:r>
      <w:r>
        <w:rPr>
          <w:rFonts w:eastAsia="Arial TUR" w:cs="Arial TUR"/>
          <w:sz w:val="28"/>
          <w:sz w:val="28"/>
          <w:rtl w:val="true"/>
        </w:rPr>
        <w:t xml:space="preserve"> </w:t>
      </w:r>
      <w:r>
        <w:rPr>
          <w:sz w:val="28"/>
          <w:sz w:val="28"/>
          <w:rtl w:val="true"/>
        </w:rPr>
        <w:t>הפיקוח</w:t>
      </w:r>
      <w:r>
        <w:rPr>
          <w:rFonts w:eastAsia="Arial TUR" w:cs="Arial TUR"/>
          <w:sz w:val="28"/>
          <w:sz w:val="28"/>
          <w:rtl w:val="true"/>
        </w:rPr>
        <w:t xml:space="preserve"> </w:t>
      </w:r>
      <w:r>
        <w:rPr>
          <w:sz w:val="28"/>
          <w:sz w:val="28"/>
          <w:rtl w:val="true"/>
        </w:rPr>
        <w:t>הרלוונטיים</w:t>
      </w:r>
      <w:r>
        <w:rPr>
          <w:rFonts w:eastAsia="Arial TUR" w:cs="Arial TUR"/>
          <w:sz w:val="28"/>
          <w:sz w:val="28"/>
          <w:rtl w:val="true"/>
        </w:rPr>
        <w:t xml:space="preserve"> </w:t>
      </w:r>
      <w:r>
        <w:rPr>
          <w:sz w:val="28"/>
          <w:sz w:val="28"/>
          <w:rtl w:val="true"/>
        </w:rPr>
        <w:t>וייתכן</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בהיבטים</w:t>
      </w:r>
      <w:r>
        <w:rPr>
          <w:rFonts w:eastAsia="Arial TUR" w:cs="Arial TUR"/>
          <w:sz w:val="28"/>
          <w:sz w:val="28"/>
          <w:rtl w:val="true"/>
        </w:rPr>
        <w:t xml:space="preserve"> </w:t>
      </w:r>
      <w:r>
        <w:rPr>
          <w:sz w:val="28"/>
          <w:sz w:val="28"/>
          <w:rtl w:val="true"/>
        </w:rPr>
        <w:t>חברתיים</w:t>
      </w:r>
      <w:r>
        <w:rPr>
          <w:sz w:val="28"/>
          <w:rtl w:val="true"/>
        </w:rPr>
        <w:t xml:space="preserve">. </w:t>
      </w:r>
      <w:r>
        <w:rPr>
          <w:sz w:val="28"/>
          <w:sz w:val="28"/>
          <w:rtl w:val="true"/>
        </w:rPr>
        <w:t>חשיבות</w:t>
      </w:r>
      <w:r>
        <w:rPr>
          <w:rFonts w:eastAsia="Arial TUR" w:cs="Arial TUR"/>
          <w:sz w:val="28"/>
          <w:sz w:val="28"/>
          <w:rtl w:val="true"/>
        </w:rPr>
        <w:t xml:space="preserve"> </w:t>
      </w:r>
      <w:r>
        <w:rPr>
          <w:sz w:val="28"/>
          <w:sz w:val="28"/>
          <w:rtl w:val="true"/>
        </w:rPr>
        <w:t>סעיף</w:t>
      </w:r>
      <w:r>
        <w:rPr>
          <w:rFonts w:eastAsia="Arial TUR" w:cs="Arial TUR"/>
          <w:sz w:val="28"/>
          <w:sz w:val="28"/>
          <w:rtl w:val="true"/>
        </w:rPr>
        <w:t xml:space="preserve"> </w:t>
      </w:r>
      <w:r>
        <w:rPr>
          <w:sz w:val="28"/>
          <w:sz w:val="28"/>
          <w:rtl w:val="true"/>
        </w:rPr>
        <w:t>האישום</w:t>
      </w:r>
      <w:r>
        <w:rPr>
          <w:rFonts w:eastAsia="Arial TUR" w:cs="Arial TUR"/>
          <w:sz w:val="28"/>
          <w:sz w:val="28"/>
          <w:rtl w:val="true"/>
        </w:rPr>
        <w:t xml:space="preserve"> </w:t>
      </w:r>
      <w:r>
        <w:rPr>
          <w:sz w:val="28"/>
          <w:sz w:val="28"/>
          <w:rtl w:val="true"/>
        </w:rPr>
        <w:t>בו</w:t>
      </w:r>
      <w:r>
        <w:rPr>
          <w:rFonts w:eastAsia="Arial TUR" w:cs="Arial TUR"/>
          <w:sz w:val="28"/>
          <w:sz w:val="28"/>
          <w:rtl w:val="true"/>
        </w:rPr>
        <w:t xml:space="preserve"> </w:t>
      </w:r>
      <w:r>
        <w:rPr>
          <w:sz w:val="28"/>
          <w:sz w:val="28"/>
          <w:rtl w:val="true"/>
        </w:rPr>
        <w:t>יופסקו</w:t>
      </w:r>
      <w:r>
        <w:rPr>
          <w:rFonts w:eastAsia="Arial TUR" w:cs="Arial TUR"/>
          <w:sz w:val="28"/>
          <w:sz w:val="28"/>
          <w:rtl w:val="true"/>
        </w:rPr>
        <w:t xml:space="preserve"> </w:t>
      </w:r>
      <w:r>
        <w:rPr>
          <w:sz w:val="28"/>
          <w:sz w:val="28"/>
          <w:rtl w:val="true"/>
        </w:rPr>
        <w:t>ההליכים</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עולה</w:t>
      </w:r>
      <w:r>
        <w:rPr>
          <w:rFonts w:eastAsia="Arial TUR" w:cs="Arial TUR"/>
          <w:sz w:val="28"/>
          <w:sz w:val="28"/>
          <w:rtl w:val="true"/>
        </w:rPr>
        <w:t xml:space="preserve"> </w:t>
      </w:r>
      <w:r>
        <w:rPr>
          <w:sz w:val="28"/>
          <w:sz w:val="28"/>
          <w:rtl w:val="true"/>
        </w:rPr>
        <w:t>מדברי</w:t>
      </w:r>
      <w:r>
        <w:rPr>
          <w:rFonts w:eastAsia="Arial TUR" w:cs="Arial TUR"/>
          <w:sz w:val="28"/>
          <w:sz w:val="28"/>
          <w:rtl w:val="true"/>
        </w:rPr>
        <w:t xml:space="preserve"> </w:t>
      </w:r>
      <w:r>
        <w:rPr>
          <w:sz w:val="28"/>
          <w:sz w:val="28"/>
          <w:rtl w:val="true"/>
        </w:rPr>
        <w:t>ההסבר</w:t>
      </w:r>
      <w:r>
        <w:rPr>
          <w:rFonts w:eastAsia="Arial TUR" w:cs="Arial TUR"/>
          <w:sz w:val="28"/>
          <w:sz w:val="28"/>
          <w:rtl w:val="true"/>
        </w:rPr>
        <w:t xml:space="preserve"> </w:t>
      </w:r>
      <w:r>
        <w:rPr>
          <w:sz w:val="28"/>
          <w:sz w:val="28"/>
          <w:rtl w:val="true"/>
        </w:rPr>
        <w:t>להצעת</w:t>
      </w:r>
      <w:r>
        <w:rPr>
          <w:rFonts w:eastAsia="Arial TUR" w:cs="Arial TUR"/>
          <w:sz w:val="28"/>
          <w:sz w:val="28"/>
          <w:rtl w:val="true"/>
        </w:rPr>
        <w:t xml:space="preserve"> </w:t>
      </w:r>
      <w:r>
        <w:rPr>
          <w:sz w:val="28"/>
          <w:sz w:val="28"/>
          <w:rtl w:val="true"/>
        </w:rPr>
        <w:t>החוק</w:t>
      </w:r>
      <w:r>
        <w:rPr>
          <w:sz w:val="28"/>
          <w:rtl w:val="true"/>
        </w:rPr>
        <w:t>:</w:t>
      </w:r>
    </w:p>
    <w:p>
      <w:pPr>
        <w:pStyle w:val="Ruller5"/>
        <w:ind w:end="1282"/>
        <w:jc w:val="both"/>
        <w:rPr/>
      </w:pPr>
      <w:r>
        <w:rPr>
          <w:rtl w:val="true"/>
        </w:rPr>
        <w:t xml:space="preserve">"[...] </w:t>
      </w:r>
      <w:r>
        <w:rPr>
          <w:rtl w:val="true"/>
        </w:rPr>
        <w:t>ייתכנו</w:t>
      </w:r>
      <w:r>
        <w:rPr>
          <w:rFonts w:eastAsia="Arial TUR" w:cs="Arial TUR"/>
          <w:rtl w:val="true"/>
        </w:rPr>
        <w:t xml:space="preserve"> </w:t>
      </w:r>
      <w:r>
        <w:rPr>
          <w:rtl w:val="true"/>
        </w:rPr>
        <w:t>מצבים</w:t>
      </w:r>
      <w:r>
        <w:rPr>
          <w:rFonts w:eastAsia="Arial TUR" w:cs="Arial TUR"/>
          <w:rtl w:val="true"/>
        </w:rPr>
        <w:t xml:space="preserve"> </w:t>
      </w:r>
      <w:r>
        <w:rPr>
          <w:rtl w:val="true"/>
        </w:rPr>
        <w:t>שבהם</w:t>
      </w:r>
      <w:r>
        <w:rPr>
          <w:rFonts w:eastAsia="Arial TUR" w:cs="Arial TUR"/>
          <w:rtl w:val="true"/>
        </w:rPr>
        <w:t xml:space="preserve"> </w:t>
      </w:r>
      <w:r>
        <w:rPr>
          <w:rtl w:val="true"/>
        </w:rPr>
        <w:t>אף</w:t>
      </w:r>
      <w:r>
        <w:rPr>
          <w:rFonts w:eastAsia="Arial TUR" w:cs="Arial TUR"/>
          <w:rtl w:val="true"/>
        </w:rPr>
        <w:t xml:space="preserve"> </w:t>
      </w:r>
      <w:r>
        <w:rPr>
          <w:rtl w:val="true"/>
        </w:rPr>
        <w:t>שהנאשם</w:t>
      </w:r>
      <w:r>
        <w:rPr>
          <w:rFonts w:eastAsia="Arial TUR" w:cs="Arial TUR"/>
          <w:rtl w:val="true"/>
        </w:rPr>
        <w:t xml:space="preserve"> </w:t>
      </w:r>
      <w:r>
        <w:rPr>
          <w:rtl w:val="true"/>
        </w:rPr>
        <w:t>הואשם</w:t>
      </w:r>
      <w:r>
        <w:rPr>
          <w:rFonts w:eastAsia="Arial TUR" w:cs="Arial TUR"/>
          <w:rtl w:val="true"/>
        </w:rPr>
        <w:t xml:space="preserve"> </w:t>
      </w:r>
      <w:r>
        <w:rPr>
          <w:rtl w:val="true"/>
        </w:rPr>
        <w:t>בעבירה</w:t>
      </w:r>
      <w:r>
        <w:rPr>
          <w:rFonts w:eastAsia="Arial TUR" w:cs="Arial TUR"/>
          <w:rtl w:val="true"/>
        </w:rPr>
        <w:t xml:space="preserve"> </w:t>
      </w:r>
      <w:r>
        <w:rPr>
          <w:rtl w:val="true"/>
        </w:rPr>
        <w:t>מסוימת</w:t>
      </w:r>
      <w:r>
        <w:rPr>
          <w:rtl w:val="true"/>
        </w:rPr>
        <w:t xml:space="preserve">, </w:t>
      </w:r>
      <w:r>
        <w:rPr>
          <w:rtl w:val="true"/>
        </w:rPr>
        <w:t>הראיות</w:t>
      </w:r>
      <w:r>
        <w:rPr>
          <w:rFonts w:eastAsia="Arial TUR" w:cs="Arial TUR"/>
          <w:rtl w:val="true"/>
        </w:rPr>
        <w:t xml:space="preserve"> </w:t>
      </w:r>
      <w:r>
        <w:rPr>
          <w:rtl w:val="true"/>
        </w:rPr>
        <w:t>תומכות</w:t>
      </w:r>
      <w:r>
        <w:rPr>
          <w:rFonts w:eastAsia="Arial TUR" w:cs="Arial TUR"/>
          <w:rtl w:val="true"/>
        </w:rPr>
        <w:t xml:space="preserve"> </w:t>
      </w:r>
      <w:r>
        <w:rPr>
          <w:rtl w:val="true"/>
        </w:rPr>
        <w:t>בביצועה</w:t>
      </w:r>
      <w:r>
        <w:rPr>
          <w:rFonts w:eastAsia="Arial TUR" w:cs="Arial TUR"/>
          <w:rtl w:val="true"/>
        </w:rPr>
        <w:t xml:space="preserve"> </w:t>
      </w:r>
      <w:r>
        <w:rPr>
          <w:rtl w:val="true"/>
        </w:rPr>
        <w:t>של</w:t>
      </w:r>
      <w:r>
        <w:rPr>
          <w:rFonts w:eastAsia="Arial TUR" w:cs="Arial TUR"/>
          <w:rtl w:val="true"/>
        </w:rPr>
        <w:t xml:space="preserve"> </w:t>
      </w:r>
      <w:r>
        <w:rPr>
          <w:rtl w:val="true"/>
        </w:rPr>
        <w:t>עבירה</w:t>
      </w:r>
      <w:r>
        <w:rPr>
          <w:rFonts w:eastAsia="Arial TUR" w:cs="Arial TUR"/>
          <w:rtl w:val="true"/>
        </w:rPr>
        <w:t xml:space="preserve"> </w:t>
      </w:r>
      <w:r>
        <w:rPr>
          <w:rtl w:val="true"/>
        </w:rPr>
        <w:t>אחרת</w:t>
      </w:r>
      <w:r>
        <w:rPr>
          <w:rtl w:val="true"/>
        </w:rPr>
        <w:t xml:space="preserve">, </w:t>
      </w:r>
      <w:r>
        <w:rPr>
          <w:rtl w:val="true"/>
        </w:rPr>
        <w:t>ומן</w:t>
      </w:r>
      <w:r>
        <w:rPr>
          <w:rFonts w:eastAsia="Arial TUR" w:cs="Arial TUR"/>
          <w:rtl w:val="true"/>
        </w:rPr>
        <w:t xml:space="preserve"> </w:t>
      </w:r>
      <w:r>
        <w:rPr>
          <w:rtl w:val="true"/>
        </w:rPr>
        <w:t>הצדק</w:t>
      </w:r>
      <w:r>
        <w:rPr>
          <w:rFonts w:eastAsia="Arial TUR" w:cs="Arial TUR"/>
          <w:rtl w:val="true"/>
        </w:rPr>
        <w:t xml:space="preserve"> </w:t>
      </w:r>
      <w:r>
        <w:rPr>
          <w:rtl w:val="true"/>
        </w:rPr>
        <w:t>לאשפזו</w:t>
      </w:r>
      <w:r>
        <w:rPr>
          <w:rFonts w:eastAsia="Arial TUR" w:cs="Arial TUR"/>
          <w:rtl w:val="true"/>
        </w:rPr>
        <w:t xml:space="preserve"> </w:t>
      </w:r>
      <w:r>
        <w:rPr>
          <w:rtl w:val="true"/>
        </w:rPr>
        <w:t>או</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טיפול</w:t>
      </w:r>
      <w:r>
        <w:rPr>
          <w:rFonts w:eastAsia="Arial TUR" w:cs="Arial TUR"/>
          <w:rtl w:val="true"/>
        </w:rPr>
        <w:t xml:space="preserve"> </w:t>
      </w:r>
      <w:r>
        <w:rPr>
          <w:rtl w:val="true"/>
        </w:rPr>
        <w:t>מרפאתי</w:t>
      </w:r>
      <w:r>
        <w:rPr>
          <w:rFonts w:eastAsia="Arial TUR" w:cs="Arial TUR"/>
          <w:rtl w:val="true"/>
        </w:rPr>
        <w:t xml:space="preserve"> </w:t>
      </w:r>
      <w:r>
        <w:rPr>
          <w:rtl w:val="true"/>
        </w:rPr>
        <w:t>על</w:t>
      </w:r>
      <w:r>
        <w:rPr>
          <w:rFonts w:eastAsia="Arial TUR" w:cs="Arial TUR"/>
          <w:rtl w:val="true"/>
        </w:rPr>
        <w:t xml:space="preserve"> </w:t>
      </w:r>
      <w:r>
        <w:rPr>
          <w:rtl w:val="true"/>
        </w:rPr>
        <w:t>בסיס</w:t>
      </w:r>
      <w:r>
        <w:rPr>
          <w:rFonts w:eastAsia="Arial TUR" w:cs="Arial TUR"/>
          <w:rtl w:val="true"/>
        </w:rPr>
        <w:t xml:space="preserve"> </w:t>
      </w:r>
      <w:r>
        <w:rPr>
          <w:rtl w:val="true"/>
        </w:rPr>
        <w:t>העבירה</w:t>
      </w:r>
      <w:r>
        <w:rPr>
          <w:rFonts w:eastAsia="Arial TUR" w:cs="Arial TUR"/>
          <w:rtl w:val="true"/>
        </w:rPr>
        <w:t xml:space="preserve"> </w:t>
      </w:r>
      <w:r>
        <w:rPr>
          <w:rtl w:val="true"/>
        </w:rPr>
        <w:t>האחרת</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קיימת</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לעבירה</w:t>
      </w:r>
      <w:r>
        <w:rPr>
          <w:rFonts w:eastAsia="Arial TUR" w:cs="Arial TUR"/>
          <w:rtl w:val="true"/>
        </w:rPr>
        <w:t xml:space="preserve"> </w:t>
      </w:r>
      <w:r>
        <w:rPr>
          <w:rtl w:val="true"/>
        </w:rPr>
        <w:t>שבה</w:t>
      </w:r>
      <w:r>
        <w:rPr>
          <w:rFonts w:eastAsia="Arial TUR" w:cs="Arial TUR"/>
          <w:rtl w:val="true"/>
        </w:rPr>
        <w:t xml:space="preserve"> </w:t>
      </w:r>
      <w:r>
        <w:rPr>
          <w:rtl w:val="true"/>
        </w:rPr>
        <w:t>הואשם</w:t>
      </w:r>
      <w:r>
        <w:rPr>
          <w:rFonts w:eastAsia="Arial TUR" w:cs="Arial TUR"/>
          <w:rtl w:val="true"/>
        </w:rPr>
        <w:t xml:space="preserve"> </w:t>
      </w:r>
      <w:r>
        <w:rPr>
          <w:rtl w:val="true"/>
        </w:rPr>
        <w:t>הנאשם</w:t>
      </w:r>
      <w:r>
        <w:rPr>
          <w:rtl w:val="true"/>
        </w:rPr>
        <w:t xml:space="preserve">, </w:t>
      </w:r>
      <w:r>
        <w:rPr>
          <w:rtl w:val="true"/>
        </w:rPr>
        <w:t>הן</w:t>
      </w:r>
      <w:r>
        <w:rPr>
          <w:rFonts w:eastAsia="Arial TUR" w:cs="Arial TUR"/>
          <w:rtl w:val="true"/>
        </w:rPr>
        <w:t xml:space="preserve"> </w:t>
      </w:r>
      <w:r>
        <w:rPr>
          <w:rtl w:val="true"/>
        </w:rPr>
        <w:t>לצורך</w:t>
      </w:r>
      <w:r>
        <w:rPr>
          <w:rFonts w:eastAsia="Arial TUR" w:cs="Arial TUR"/>
          <w:rtl w:val="true"/>
        </w:rPr>
        <w:t xml:space="preserve"> </w:t>
      </w:r>
      <w:r>
        <w:rPr>
          <w:rtl w:val="true"/>
        </w:rPr>
        <w:t>קביעת</w:t>
      </w:r>
      <w:r>
        <w:rPr>
          <w:rFonts w:eastAsia="Arial TUR" w:cs="Arial TUR"/>
          <w:rtl w:val="true"/>
        </w:rPr>
        <w:t xml:space="preserve"> </w:t>
      </w:r>
      <w:r>
        <w:rPr>
          <w:rtl w:val="true"/>
        </w:rPr>
        <w:t>תקופת</w:t>
      </w:r>
      <w:r>
        <w:rPr>
          <w:rFonts w:eastAsia="Arial TUR" w:cs="Arial TUR"/>
          <w:rtl w:val="true"/>
        </w:rPr>
        <w:t xml:space="preserve"> </w:t>
      </w:r>
      <w:r>
        <w:rPr>
          <w:rtl w:val="true"/>
        </w:rPr>
        <w:t>האשפוז</w:t>
      </w:r>
      <w:r>
        <w:rPr>
          <w:rFonts w:eastAsia="Arial TUR" w:cs="Arial TUR"/>
          <w:rtl w:val="true"/>
        </w:rPr>
        <w:t xml:space="preserve"> </w:t>
      </w:r>
      <w:r>
        <w:rPr>
          <w:rtl w:val="true"/>
        </w:rPr>
        <w:t>המרבית</w:t>
      </w:r>
      <w:r>
        <w:rPr>
          <w:rFonts w:eastAsia="Arial TUR" w:cs="Arial TUR"/>
          <w:rtl w:val="true"/>
        </w:rPr>
        <w:t xml:space="preserve"> </w:t>
      </w:r>
      <w:r>
        <w:rPr>
          <w:rtl w:val="true"/>
        </w:rPr>
        <w:t>והן</w:t>
      </w:r>
      <w:r>
        <w:rPr>
          <w:rFonts w:eastAsia="Arial TUR" w:cs="Arial TUR"/>
          <w:rtl w:val="true"/>
        </w:rPr>
        <w:t xml:space="preserve"> </w:t>
      </w:r>
      <w:r>
        <w:rPr>
          <w:rtl w:val="true"/>
        </w:rPr>
        <w:t>לצורך</w:t>
      </w:r>
      <w:r>
        <w:rPr>
          <w:rFonts w:eastAsia="Arial TUR" w:cs="Arial TUR"/>
          <w:rtl w:val="true"/>
        </w:rPr>
        <w:t xml:space="preserve"> </w:t>
      </w:r>
      <w:r>
        <w:rPr>
          <w:rtl w:val="true"/>
        </w:rPr>
        <w:t>תחולתן</w:t>
      </w:r>
      <w:r>
        <w:rPr>
          <w:rFonts w:eastAsia="Arial TUR" w:cs="Arial TUR"/>
          <w:rtl w:val="true"/>
        </w:rPr>
        <w:t xml:space="preserve"> </w:t>
      </w:r>
      <w:r>
        <w:rPr>
          <w:rtl w:val="true"/>
        </w:rPr>
        <w:t>של</w:t>
      </w:r>
      <w:r>
        <w:rPr>
          <w:rFonts w:eastAsia="Arial TUR" w:cs="Arial TUR"/>
          <w:rtl w:val="true"/>
        </w:rPr>
        <w:t xml:space="preserve"> </w:t>
      </w:r>
      <w:r>
        <w:rPr>
          <w:rtl w:val="true"/>
        </w:rPr>
        <w:t>הוראות</w:t>
      </w:r>
      <w:r>
        <w:rPr>
          <w:rFonts w:eastAsia="Arial TUR" w:cs="Arial TUR"/>
          <w:rtl w:val="true"/>
        </w:rPr>
        <w:t xml:space="preserve"> </w:t>
      </w:r>
      <w:r>
        <w:rPr>
          <w:rtl w:val="true"/>
        </w:rPr>
        <w:t>מיוחדות</w:t>
      </w:r>
      <w:r>
        <w:rPr>
          <w:rFonts w:eastAsia="Arial TUR" w:cs="Arial TUR"/>
          <w:rtl w:val="true"/>
        </w:rPr>
        <w:t xml:space="preserve"> </w:t>
      </w:r>
      <w:r>
        <w:rPr>
          <w:rtl w:val="true"/>
        </w:rPr>
        <w:t>בעבירות</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Fonts w:eastAsia="Arial TUR" w:cs="Arial TUR"/>
          <w:rtl w:val="true"/>
        </w:rPr>
        <w:t xml:space="preserve"> </w:t>
      </w:r>
      <w:r>
        <w:rPr>
          <w:rtl w:val="true"/>
        </w:rPr>
        <w:t>וניסיון</w:t>
      </w:r>
      <w:r>
        <w:rPr>
          <w:rFonts w:eastAsia="Arial TUR" w:cs="Arial TUR"/>
          <w:rtl w:val="true"/>
        </w:rPr>
        <w:t xml:space="preserve"> </w:t>
      </w:r>
      <w:r>
        <w:rPr>
          <w:rtl w:val="true"/>
        </w:rPr>
        <w:t>לרצח</w:t>
      </w:r>
      <w:r>
        <w:rPr>
          <w:rtl w:val="true"/>
        </w:rPr>
        <w:t>"</w:t>
      </w:r>
      <w:r>
        <w:rPr>
          <w:rtl w:val="true"/>
        </w:rPr>
        <w:t xml:space="preserve"> (</w:t>
      </w:r>
      <w:r>
        <w:rPr>
          <w:rtl w:val="true"/>
        </w:rPr>
        <w:t>הצעת</w:t>
      </w:r>
      <w:r>
        <w:rPr>
          <w:rFonts w:eastAsia="Arial TUR" w:cs="Arial TUR"/>
          <w:rtl w:val="true"/>
        </w:rPr>
        <w:t xml:space="preserve"> </w:t>
      </w:r>
      <w:hyperlink r:id="rId19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w:t>
      </w:r>
      <w:r>
        <w:rPr>
          <w:rtl w:val="true"/>
        </w:rPr>
        <w:t>תיקון</w:t>
      </w:r>
      <w:r>
        <w:rPr>
          <w:rFonts w:eastAsia="Arial TUR" w:cs="Arial TUR"/>
          <w:rtl w:val="true"/>
        </w:rPr>
        <w:t xml:space="preserve"> </w:t>
      </w:r>
      <w:r>
        <w:rPr>
          <w:rtl w:val="true"/>
        </w:rPr>
        <w:t>מס</w:t>
      </w:r>
      <w:r>
        <w:rPr>
          <w:rtl w:val="true"/>
        </w:rPr>
        <w:t xml:space="preserve">' </w:t>
      </w:r>
      <w:r>
        <w:rPr/>
        <w:t>8</w:t>
      </w:r>
      <w:r>
        <w:rPr>
          <w:rtl w:val="true"/>
        </w:rPr>
        <w:t xml:space="preserve">), </w:t>
      </w:r>
      <w:r>
        <w:rPr>
          <w:rtl w:val="true"/>
        </w:rPr>
        <w:t>תשע</w:t>
      </w:r>
      <w:r>
        <w:rPr>
          <w:rtl w:val="true"/>
        </w:rPr>
        <w:t>"</w:t>
      </w:r>
      <w:r>
        <w:rPr>
          <w:rtl w:val="true"/>
        </w:rPr>
        <w:t>ב</w:t>
      </w:r>
      <w:r>
        <w:rPr>
          <w:rtl w:val="true"/>
        </w:rPr>
        <w:t>-</w:t>
      </w:r>
      <w:r>
        <w:rPr/>
        <w:t>2012</w:t>
      </w:r>
      <w:r>
        <w:rPr>
          <w:rtl w:val="true"/>
        </w:rPr>
        <w:t xml:space="preserve"> (</w:t>
      </w:r>
      <w:r>
        <w:rPr>
          <w:rtl w:val="true"/>
        </w:rPr>
        <w:t>הצ</w:t>
      </w:r>
      <w:r>
        <w:rPr>
          <w:rtl w:val="true"/>
        </w:rPr>
        <w:t>"</w:t>
      </w:r>
      <w:r>
        <w:rPr>
          <w:rtl w:val="true"/>
        </w:rPr>
        <w:t>ח</w:t>
      </w:r>
      <w:r>
        <w:rPr>
          <w:rFonts w:eastAsia="Arial TUR" w:cs="Arial TUR"/>
          <w:rtl w:val="true"/>
        </w:rPr>
        <w:t xml:space="preserve"> </w:t>
      </w:r>
      <w:r>
        <w:rPr>
          <w:rtl w:val="true"/>
        </w:rPr>
        <w:t>הממשלה</w:t>
      </w:r>
      <w:r>
        <w:rPr>
          <w:rtl w:val="true"/>
        </w:rPr>
        <w:t xml:space="preserve">, </w:t>
      </w:r>
      <w:r>
        <w:rPr/>
        <w:t>673</w:t>
      </w:r>
      <w:r>
        <w:rPr>
          <w:rtl w:val="true"/>
        </w:rPr>
        <w:t xml:space="preserve">, </w:t>
      </w:r>
      <w:r>
        <w:rPr/>
        <w:t>668</w:t>
      </w:r>
      <w:r>
        <w:rPr>
          <w:rtl w:val="true"/>
        </w:rPr>
        <w:t xml:space="preserve">, </w:t>
      </w:r>
      <w:r>
        <w:rPr/>
        <w:t>19.3.12</w:t>
      </w:r>
      <w:r>
        <w:rPr>
          <w:rtl w:val="true"/>
        </w:rPr>
        <w:t>)</w:t>
      </w:r>
      <w:r>
        <w:rPr>
          <w:rtl w:val="true"/>
        </w:rPr>
        <w:t>).</w:t>
      </w:r>
    </w:p>
    <w:p>
      <w:pPr>
        <w:pStyle w:val="Ruller41"/>
        <w:ind w:end="0"/>
        <w:jc w:val="both"/>
        <w:rPr>
          <w:rFonts w:ascii="Century" w:hAnsi="Century" w:cs="Century"/>
          <w:sz w:val="28"/>
        </w:rPr>
      </w:pPr>
      <w:r>
        <w:rPr>
          <w:rFonts w:cs="Century" w:ascii="Century" w:hAnsi="Century"/>
          <w:sz w:val="28"/>
          <w:rtl w:val="true"/>
        </w:rPr>
      </w:r>
    </w:p>
    <w:p>
      <w:pPr>
        <w:pStyle w:val="Ruller41"/>
        <w:ind w:end="0"/>
        <w:jc w:val="both"/>
        <w:rPr/>
      </w:pPr>
      <w:r>
        <w:rPr>
          <w:rtl w:val="true"/>
        </w:rPr>
        <w:tab/>
      </w:r>
      <w:r>
        <w:rPr>
          <w:rtl w:val="true"/>
        </w:rPr>
        <w:t>סקירת</w:t>
      </w:r>
      <w:r>
        <w:rPr>
          <w:rFonts w:eastAsia="Arial TUR" w:cs="Arial TUR"/>
          <w:rtl w:val="true"/>
        </w:rPr>
        <w:t xml:space="preserve"> </w:t>
      </w:r>
      <w:r>
        <w:rPr>
          <w:rtl w:val="true"/>
        </w:rPr>
        <w:t>הפסיקה</w:t>
      </w:r>
      <w:r>
        <w:rPr>
          <w:rFonts w:eastAsia="Arial TUR" w:cs="Arial TUR"/>
          <w:rtl w:val="true"/>
        </w:rPr>
        <w:t xml:space="preserve"> </w:t>
      </w:r>
      <w:r>
        <w:rPr>
          <w:rtl w:val="true"/>
        </w:rPr>
        <w:t>מעלה</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רוב</w:t>
      </w:r>
      <w:r>
        <w:rPr>
          <w:rtl w:val="true"/>
        </w:rPr>
        <w:t xml:space="preserve">, </w:t>
      </w:r>
      <w:r>
        <w:rPr>
          <w:rtl w:val="true"/>
        </w:rPr>
        <w:t>יופסקו</w:t>
      </w:r>
      <w:r>
        <w:rPr>
          <w:rFonts w:eastAsia="Arial TUR" w:cs="Arial TUR"/>
          <w:rtl w:val="true"/>
        </w:rPr>
        <w:t xml:space="preserve"> </w:t>
      </w:r>
      <w:r>
        <w:rPr>
          <w:rtl w:val="true"/>
        </w:rPr>
        <w:t>ההליכים</w:t>
      </w:r>
      <w:r>
        <w:rPr>
          <w:rFonts w:eastAsia="Arial TUR" w:cs="Arial TUR"/>
          <w:rtl w:val="true"/>
        </w:rPr>
        <w:t xml:space="preserve"> </w:t>
      </w:r>
      <w:r>
        <w:rPr>
          <w:rtl w:val="true"/>
        </w:rPr>
        <w:t>בסעיף</w:t>
      </w:r>
      <w:r>
        <w:rPr>
          <w:rFonts w:eastAsia="Arial TUR" w:cs="Arial TUR"/>
          <w:rtl w:val="true"/>
        </w:rPr>
        <w:t xml:space="preserve"> </w:t>
      </w:r>
      <w:r>
        <w:rPr>
          <w:rtl w:val="true"/>
        </w:rPr>
        <w:t>האישום</w:t>
      </w:r>
      <w:r>
        <w:rPr>
          <w:rFonts w:eastAsia="Arial TUR" w:cs="Arial TUR"/>
          <w:rtl w:val="true"/>
        </w:rPr>
        <w:t xml:space="preserve"> </w:t>
      </w:r>
      <w:r>
        <w:rPr>
          <w:rtl w:val="true"/>
        </w:rPr>
        <w:t>שבחרה</w:t>
      </w:r>
      <w:r>
        <w:rPr>
          <w:rFonts w:eastAsia="Arial TUR" w:cs="Arial TUR"/>
          <w:rtl w:val="true"/>
        </w:rPr>
        <w:t xml:space="preserve"> </w:t>
      </w:r>
      <w:r>
        <w:rPr>
          <w:rtl w:val="true"/>
        </w:rPr>
        <w:t>המאשימה</w:t>
      </w:r>
      <w:r>
        <w:rPr>
          <w:rtl w:val="true"/>
        </w:rPr>
        <w:t xml:space="preserve">. </w:t>
      </w:r>
      <w:r>
        <w:rPr>
          <w:rtl w:val="true"/>
        </w:rPr>
        <w:t>דהיינו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בוחן</w:t>
      </w:r>
      <w:r>
        <w:rPr>
          <w:rFonts w:eastAsia="Arial TUR" w:cs="Arial TUR"/>
          <w:rtl w:val="true"/>
        </w:rPr>
        <w:t xml:space="preserve"> </w:t>
      </w:r>
      <w:r>
        <w:rPr>
          <w:rtl w:val="true"/>
        </w:rPr>
        <w:t>האם</w:t>
      </w:r>
      <w:r>
        <w:rPr>
          <w:rFonts w:eastAsia="Arial TUR" w:cs="Arial TUR"/>
          <w:rtl w:val="true"/>
        </w:rPr>
        <w:t xml:space="preserve"> </w:t>
      </w:r>
      <w:r>
        <w:rPr>
          <w:rtl w:val="true"/>
        </w:rPr>
        <w:t>ישנן</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לעבירה</w:t>
      </w:r>
      <w:r>
        <w:rPr>
          <w:rFonts w:eastAsia="Arial TUR" w:cs="Arial TUR"/>
          <w:rtl w:val="true"/>
        </w:rPr>
        <w:t xml:space="preserve"> </w:t>
      </w:r>
      <w:r>
        <w:rPr>
          <w:rtl w:val="true"/>
        </w:rPr>
        <w:t>שבכתב</w:t>
      </w:r>
      <w:r>
        <w:rPr>
          <w:rFonts w:eastAsia="Arial TUR" w:cs="Arial TUR"/>
          <w:rtl w:val="true"/>
        </w:rPr>
        <w:t xml:space="preserve"> </w:t>
      </w:r>
      <w:r>
        <w:rPr>
          <w:rtl w:val="true"/>
        </w:rPr>
        <w:t>האישום</w:t>
      </w:r>
      <w:r>
        <w:rPr>
          <w:rtl w:val="true"/>
        </w:rPr>
        <w:t xml:space="preserve">, </w:t>
      </w:r>
      <w:r>
        <w:rPr>
          <w:rtl w:val="true"/>
        </w:rPr>
        <w:t>ובהינתן</w:t>
      </w:r>
      <w:r>
        <w:rPr>
          <w:rFonts w:eastAsia="Arial TUR" w:cs="Arial TUR"/>
          <w:rtl w:val="true"/>
        </w:rPr>
        <w:t xml:space="preserve"> </w:t>
      </w:r>
      <w:r>
        <w:rPr>
          <w:rtl w:val="true"/>
        </w:rPr>
        <w:t>שמצא</w:t>
      </w:r>
      <w:r>
        <w:rPr>
          <w:rFonts w:eastAsia="Arial TUR" w:cs="Arial TUR"/>
          <w:rtl w:val="true"/>
        </w:rPr>
        <w:t xml:space="preserve"> </w:t>
      </w:r>
      <w:r>
        <w:rPr>
          <w:rtl w:val="true"/>
        </w:rPr>
        <w:t>כאלו</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הוא</w:t>
      </w:r>
      <w:r>
        <w:rPr>
          <w:rFonts w:eastAsia="Arial TUR" w:cs="Arial TUR"/>
          <w:rtl w:val="true"/>
        </w:rPr>
        <w:t xml:space="preserve"> </w:t>
      </w:r>
      <w:r>
        <w:rPr>
          <w:rtl w:val="true"/>
        </w:rPr>
        <w:t>בוחן</w:t>
      </w:r>
      <w:r>
        <w:rPr>
          <w:rtl w:val="true"/>
        </w:rPr>
        <w:t xml:space="preserve">, </w:t>
      </w:r>
      <w:r>
        <w:rPr>
          <w:rtl w:val="true"/>
        </w:rPr>
        <w:t>בנוסף</w:t>
      </w:r>
      <w:r>
        <w:rPr>
          <w:rFonts w:eastAsia="Arial TUR" w:cs="Arial TUR"/>
          <w:rtl w:val="true"/>
        </w:rPr>
        <w:t xml:space="preserve"> </w:t>
      </w:r>
      <w:r>
        <w:rPr>
          <w:rtl w:val="true"/>
        </w:rPr>
        <w:t>לכך</w:t>
      </w:r>
      <w:r>
        <w:rP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טעם</w:t>
      </w:r>
      <w:r>
        <w:rPr>
          <w:rFonts w:eastAsia="Arial TUR" w:cs="Arial TUR"/>
          <w:rtl w:val="true"/>
        </w:rPr>
        <w:t xml:space="preserve"> </w:t>
      </w:r>
      <w:r>
        <w:rPr>
          <w:rtl w:val="true"/>
        </w:rPr>
        <w:t>להפסיק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בעבירה</w:t>
      </w:r>
      <w:r>
        <w:rPr>
          <w:rFonts w:eastAsia="Arial TUR" w:cs="Arial TUR"/>
          <w:rtl w:val="true"/>
        </w:rPr>
        <w:t xml:space="preserve"> </w:t>
      </w:r>
      <w:r>
        <w:rPr>
          <w:rtl w:val="true"/>
        </w:rPr>
        <w:t>שונה</w:t>
      </w:r>
      <w:r>
        <w:rPr>
          <w:rtl w:val="true"/>
        </w:rPr>
        <w:t xml:space="preserve">. </w:t>
      </w:r>
      <w:r>
        <w:rPr>
          <w:rtl w:val="true"/>
        </w:rPr>
        <w:t>למעשה</w:t>
      </w:r>
      <w:r>
        <w:rPr>
          <w:rtl w:val="true"/>
        </w:rPr>
        <w:t xml:space="preserve">, </w:t>
      </w:r>
      <w:r>
        <w:rPr>
          <w:rtl w:val="true"/>
        </w:rPr>
        <w:t>מאז</w:t>
      </w:r>
      <w:r>
        <w:rPr>
          <w:rFonts w:eastAsia="Arial TUR" w:cs="Arial TUR"/>
          <w:rtl w:val="true"/>
        </w:rPr>
        <w:t xml:space="preserve"> </w:t>
      </w:r>
      <w:r>
        <w:rPr>
          <w:rtl w:val="true"/>
        </w:rPr>
        <w:t>כניסת</w:t>
      </w:r>
      <w:r>
        <w:rPr>
          <w:rFonts w:eastAsia="Arial TUR" w:cs="Arial TUR"/>
          <w:rtl w:val="true"/>
        </w:rPr>
        <w:t xml:space="preserve"> </w:t>
      </w:r>
      <w:r>
        <w:rPr>
          <w:rtl w:val="true"/>
        </w:rPr>
        <w:t>התיקון</w:t>
      </w:r>
      <w:r>
        <w:rPr>
          <w:rFonts w:eastAsia="Arial TUR" w:cs="Arial TUR"/>
          <w:rtl w:val="true"/>
        </w:rPr>
        <w:t xml:space="preserve"> </w:t>
      </w:r>
      <w:r>
        <w:rPr>
          <w:rtl w:val="true"/>
        </w:rPr>
        <w:t>לתוקף</w:t>
      </w:r>
      <w:r>
        <w:rPr>
          <w:rFonts w:eastAsia="Arial TUR" w:cs="Arial TUR"/>
          <w:rtl w:val="true"/>
        </w:rPr>
        <w:t xml:space="preserve"> </w:t>
      </w:r>
      <w:r>
        <w:rPr>
          <w:rtl w:val="true"/>
        </w:rPr>
        <w:t>בשנת</w:t>
      </w:r>
      <w:r>
        <w:rPr>
          <w:rFonts w:eastAsia="Arial TUR" w:cs="Arial TUR"/>
          <w:rtl w:val="true"/>
        </w:rPr>
        <w:t xml:space="preserve"> </w:t>
      </w:r>
      <w:r>
        <w:rPr/>
        <w:t>2015</w:t>
      </w:r>
      <w:r>
        <w:rPr>
          <w:rtl w:val="true"/>
        </w:rPr>
        <w:t xml:space="preserve">, </w:t>
      </w:r>
      <w:r>
        <w:rPr>
          <w:rtl w:val="true"/>
        </w:rPr>
        <w:t>לא</w:t>
      </w:r>
      <w:r>
        <w:rPr>
          <w:rFonts w:eastAsia="Arial TUR" w:cs="Arial TUR"/>
          <w:rtl w:val="true"/>
        </w:rPr>
        <w:t xml:space="preserve"> </w:t>
      </w:r>
      <w:r>
        <w:rPr>
          <w:rtl w:val="true"/>
        </w:rPr>
        <w:t>הופסקו</w:t>
      </w:r>
      <w:r>
        <w:rPr>
          <w:rFonts w:eastAsia="Arial TUR" w:cs="Arial TUR"/>
          <w:rtl w:val="true"/>
        </w:rPr>
        <w:t xml:space="preserve"> </w:t>
      </w:r>
      <w:r>
        <w:rPr>
          <w:rtl w:val="true"/>
        </w:rPr>
        <w:t>הליכים</w:t>
      </w:r>
      <w:r>
        <w:rPr>
          <w:rFonts w:eastAsia="Arial TUR" w:cs="Arial TUR"/>
          <w:rtl w:val="true"/>
        </w:rPr>
        <w:t xml:space="preserve"> </w:t>
      </w:r>
      <w:r>
        <w:rPr>
          <w:rtl w:val="true"/>
        </w:rPr>
        <w:t>לפי</w:t>
      </w:r>
      <w:r>
        <w:rPr>
          <w:rFonts w:eastAsia="Arial TUR" w:cs="Arial TUR"/>
          <w:rtl w:val="true"/>
        </w:rPr>
        <w:t xml:space="preserve"> </w:t>
      </w:r>
      <w:r>
        <w:rPr>
          <w:rtl w:val="true"/>
        </w:rPr>
        <w:t>החלופה</w:t>
      </w:r>
      <w:r>
        <w:rPr>
          <w:rFonts w:eastAsia="Arial TUR" w:cs="Arial TUR"/>
          <w:rtl w:val="true"/>
        </w:rPr>
        <w:t xml:space="preserve"> </w:t>
      </w:r>
      <w:r>
        <w:rPr>
          <w:rtl w:val="true"/>
        </w:rPr>
        <w:t>השנייה</w:t>
      </w:r>
      <w:r>
        <w:rPr>
          <w:rFonts w:eastAsia="Arial TUR" w:cs="Arial TUR"/>
          <w:rtl w:val="true"/>
        </w:rPr>
        <w:t xml:space="preserve"> </w:t>
      </w:r>
      <w:hyperlink r:id="rId196">
        <w:r>
          <w:rPr>
            <w:rStyle w:val="Hyperlink"/>
            <w:rtl w:val="true"/>
          </w:rPr>
          <w:t>שבסעיף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במקרים</w:t>
      </w:r>
      <w:r>
        <w:rPr>
          <w:rFonts w:eastAsia="Arial TUR" w:cs="Arial TUR"/>
          <w:rtl w:val="true"/>
        </w:rPr>
        <w:t xml:space="preserve"> </w:t>
      </w:r>
      <w:r>
        <w:rPr>
          <w:rtl w:val="true"/>
        </w:rPr>
        <w:t>אחדים</w:t>
      </w:r>
      <w:r>
        <w:rPr>
          <w:rFonts w:eastAsia="Arial TUR" w:cs="Arial TUR"/>
          <w:rtl w:val="true"/>
        </w:rPr>
        <w:t xml:space="preserve"> </w:t>
      </w:r>
      <w:r>
        <w:rPr>
          <w:rtl w:val="true"/>
        </w:rPr>
        <w:t>בחנו</w:t>
      </w:r>
      <w:r>
        <w:rPr>
          <w:rFonts w:eastAsia="Arial TUR" w:cs="Arial TUR"/>
          <w:rtl w:val="true"/>
        </w:rPr>
        <w:t xml:space="preserve"> </w:t>
      </w:r>
      <w:r>
        <w:rPr>
          <w:rtl w:val="true"/>
        </w:rPr>
        <w:t>הערכאות</w:t>
      </w:r>
      <w:r>
        <w:rPr>
          <w:rFonts w:eastAsia="Arial TUR" w:cs="Arial TUR"/>
          <w:rtl w:val="true"/>
        </w:rPr>
        <w:t xml:space="preserve"> </w:t>
      </w:r>
      <w:r>
        <w:rPr>
          <w:rtl w:val="true"/>
        </w:rPr>
        <w:t>האם</w:t>
      </w:r>
      <w:r>
        <w:rPr>
          <w:rFonts w:eastAsia="Arial TUR" w:cs="Arial TUR"/>
          <w:rtl w:val="true"/>
        </w:rPr>
        <w:t xml:space="preserve"> </w:t>
      </w:r>
      <w:r>
        <w:rPr>
          <w:rtl w:val="true"/>
        </w:rPr>
        <w:t>מתקיימות</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גם</w:t>
      </w:r>
      <w:r>
        <w:rPr>
          <w:rFonts w:eastAsia="Arial TUR" w:cs="Arial TUR"/>
          <w:rtl w:val="true"/>
        </w:rPr>
        <w:t xml:space="preserve"> </w:t>
      </w:r>
      <w:r>
        <w:rPr>
          <w:rtl w:val="true"/>
        </w:rPr>
        <w:t>בסעיף</w:t>
      </w:r>
      <w:r>
        <w:rPr>
          <w:rFonts w:eastAsia="Arial TUR" w:cs="Arial TUR"/>
          <w:rtl w:val="true"/>
        </w:rPr>
        <w:t xml:space="preserve"> </w:t>
      </w:r>
      <w:r>
        <w:rPr>
          <w:rtl w:val="true"/>
        </w:rPr>
        <w:t>עבירה</w:t>
      </w:r>
      <w:r>
        <w:rPr>
          <w:rFonts w:eastAsia="Arial TUR" w:cs="Arial TUR"/>
          <w:rtl w:val="true"/>
        </w:rPr>
        <w:t xml:space="preserve"> </w:t>
      </w:r>
      <w:r>
        <w:rPr>
          <w:rtl w:val="true"/>
        </w:rPr>
        <w:t>שונה</w:t>
      </w:r>
      <w:r>
        <w:rPr>
          <w:rtl w:val="true"/>
        </w:rPr>
        <w:t xml:space="preserve">, </w:t>
      </w:r>
      <w:r>
        <w:rPr>
          <w:rtl w:val="true"/>
        </w:rPr>
        <w:t>אך</w:t>
      </w:r>
      <w:r>
        <w:rPr>
          <w:rFonts w:eastAsia="Arial TUR" w:cs="Arial TUR"/>
          <w:rtl w:val="true"/>
        </w:rPr>
        <w:t xml:space="preserve"> </w:t>
      </w:r>
      <w:r>
        <w:rPr>
          <w:rtl w:val="true"/>
        </w:rPr>
        <w:t>הכריעו</w:t>
      </w:r>
      <w:r>
        <w:rPr>
          <w:rFonts w:eastAsia="Arial TUR" w:cs="Arial TUR"/>
          <w:rtl w:val="true"/>
        </w:rPr>
        <w:t xml:space="preserve"> </w:t>
      </w:r>
      <w:r>
        <w:rPr>
          <w:rtl w:val="true"/>
        </w:rPr>
        <w:t>בשלילה</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197">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מרכז</w:t>
        </w:r>
        <w:r>
          <w:rPr>
            <w:rStyle w:val="Hyperlink"/>
            <w:color w:val="0000FF"/>
            <w:u w:val="single"/>
            <w:rtl w:val="true"/>
          </w:rPr>
          <w:t xml:space="preserve">) </w:t>
        </w:r>
        <w:r>
          <w:rPr>
            <w:rStyle w:val="Hyperlink"/>
            <w:color w:val="0000FF"/>
            <w:u w:val="single"/>
          </w:rPr>
          <w:t>11594-05-16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cs="Miriam" w:ascii="Century" w:hAnsi="Century"/>
          <w:bCs/>
          <w:spacing w:val="0"/>
          <w:szCs w:val="24"/>
        </w:rPr>
        <w:t>Kongthungmon</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9.8.2017</w:t>
      </w:r>
      <w:r>
        <w:rPr>
          <w:rtl w:val="true"/>
        </w:rPr>
        <w:t xml:space="preserve">); </w:t>
      </w:r>
      <w:hyperlink r:id="rId19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53273-08-19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eastAsia="Arial TUR" w:cs="Arial TUR"/>
          <w:rtl w:val="true"/>
        </w:rPr>
        <w:t xml:space="preserve"> </w:t>
      </w:r>
      <w:r>
        <w:rPr>
          <w:rtl w:val="true"/>
        </w:rPr>
        <w:t>(</w:t>
      </w:r>
      <w:r>
        <w:rPr/>
        <w:t>16.12.2019</w:t>
      </w:r>
      <w:r>
        <w:rPr>
          <w:rtl w:val="true"/>
        </w:rPr>
        <w:t xml:space="preserve">)); </w:t>
      </w:r>
      <w:r>
        <w:rPr>
          <w:rtl w:val="true"/>
        </w:rPr>
        <w:t>ובמקרים</w:t>
      </w:r>
      <w:r>
        <w:rPr>
          <w:rFonts w:eastAsia="Arial TUR" w:cs="Arial TUR"/>
          <w:rtl w:val="true"/>
        </w:rPr>
        <w:t xml:space="preserve"> </w:t>
      </w:r>
      <w:r>
        <w:rPr>
          <w:rtl w:val="true"/>
        </w:rPr>
        <w:t>אחרים</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נערך</w:t>
      </w:r>
      <w:r>
        <w:rPr>
          <w:rFonts w:eastAsia="Arial TUR" w:cs="Arial TUR"/>
          <w:rtl w:val="true"/>
        </w:rPr>
        <w:t xml:space="preserve"> </w:t>
      </w:r>
      <w:r>
        <w:rPr>
          <w:rtl w:val="true"/>
        </w:rPr>
        <w:t>דיון</w:t>
      </w:r>
      <w:r>
        <w:rPr>
          <w:rFonts w:eastAsia="Arial TUR" w:cs="Arial TUR"/>
          <w:rtl w:val="true"/>
        </w:rPr>
        <w:t xml:space="preserve"> </w:t>
      </w:r>
      <w:r>
        <w:rPr>
          <w:rtl w:val="true"/>
        </w:rPr>
        <w:t>בקיומן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מסוג</w:t>
      </w:r>
      <w:r>
        <w:rPr>
          <w:rFonts w:eastAsia="Arial TUR" w:cs="Arial TUR"/>
          <w:rtl w:val="true"/>
        </w:rPr>
        <w:t xml:space="preserve"> </w:t>
      </w:r>
      <w:r>
        <w:rPr>
          <w:rtl w:val="true"/>
        </w:rPr>
        <w:t>אלו</w:t>
      </w:r>
      <w:r>
        <w:rPr>
          <w:rtl w:val="true"/>
        </w:rPr>
        <w:t xml:space="preserve">. </w:t>
      </w:r>
      <w:r>
        <w:rPr>
          <w:rtl w:val="true"/>
        </w:rPr>
        <w:t>יודגש</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פסול</w:t>
      </w:r>
      <w:r>
        <w:rPr>
          <w:rtl w:val="true"/>
        </w:rPr>
        <w:t xml:space="preserve">, </w:t>
      </w:r>
      <w:r>
        <w:rPr>
          <w:rtl w:val="true"/>
        </w:rPr>
        <w:t>בהכרח</w:t>
      </w:r>
      <w:r>
        <w:rPr>
          <w:rtl w:val="true"/>
        </w:rPr>
        <w:t xml:space="preserve">, </w:t>
      </w:r>
      <w:r>
        <w:rPr>
          <w:rtl w:val="true"/>
        </w:rPr>
        <w:t>שכן</w:t>
      </w:r>
      <w:r>
        <w:rPr>
          <w:rFonts w:eastAsia="Arial TUR" w:cs="Arial TUR"/>
          <w:rtl w:val="true"/>
        </w:rPr>
        <w:t xml:space="preserve"> </w:t>
      </w:r>
      <w:r>
        <w:rPr>
          <w:rtl w:val="true"/>
        </w:rPr>
        <w:t>לעיתים</w:t>
      </w:r>
      <w:r>
        <w:rPr>
          <w:rFonts w:eastAsia="Arial TUR" w:cs="Arial TUR"/>
          <w:rtl w:val="true"/>
        </w:rPr>
        <w:t xml:space="preserve"> </w:t>
      </w:r>
      <w:r>
        <w:rPr>
          <w:rtl w:val="true"/>
        </w:rPr>
        <w:t>עצם</w:t>
      </w:r>
      <w:r>
        <w:rPr>
          <w:rFonts w:eastAsia="Arial TUR" w:cs="Arial TUR"/>
          <w:rtl w:val="true"/>
        </w:rPr>
        <w:t xml:space="preserve"> </w:t>
      </w:r>
      <w:r>
        <w:rPr>
          <w:rtl w:val="true"/>
        </w:rPr>
        <w:t>התנגדות</w:t>
      </w:r>
      <w:r>
        <w:rPr>
          <w:rFonts w:eastAsia="Arial TUR" w:cs="Arial TUR"/>
          <w:rtl w:val="true"/>
        </w:rPr>
        <w:t xml:space="preserve"> </w:t>
      </w:r>
      <w:r>
        <w:rPr>
          <w:rtl w:val="true"/>
        </w:rPr>
        <w:t>ההגנה</w:t>
      </w:r>
      <w:r>
        <w:rPr>
          <w:rFonts w:eastAsia="Arial TUR" w:cs="Arial TUR"/>
          <w:rtl w:val="true"/>
        </w:rPr>
        <w:t xml:space="preserve"> </w:t>
      </w:r>
      <w:r>
        <w:rPr>
          <w:rtl w:val="true"/>
        </w:rPr>
        <w:t>לסעיף</w:t>
      </w:r>
      <w:r>
        <w:rPr>
          <w:rFonts w:eastAsia="Arial TUR" w:cs="Arial TUR"/>
          <w:rtl w:val="true"/>
        </w:rPr>
        <w:t xml:space="preserve"> </w:t>
      </w:r>
      <w:r>
        <w:rPr>
          <w:rtl w:val="true"/>
        </w:rPr>
        <w:t>העבירה</w:t>
      </w:r>
      <w:r>
        <w:rPr>
          <w:rFonts w:eastAsia="Arial TUR" w:cs="Arial TUR"/>
          <w:rtl w:val="true"/>
        </w:rPr>
        <w:t xml:space="preserve"> </w:t>
      </w:r>
      <w:r>
        <w:rPr>
          <w:rtl w:val="true"/>
        </w:rPr>
        <w:t>הנבחר</w:t>
      </w:r>
      <w:r>
        <w:rPr>
          <w:rFonts w:eastAsia="Arial TUR" w:cs="Arial TUR"/>
          <w:rtl w:val="true"/>
        </w:rPr>
        <w:t xml:space="preserve"> </w:t>
      </w:r>
      <w:r>
        <w:rPr>
          <w:rtl w:val="true"/>
        </w:rPr>
        <w:t>איננה</w:t>
      </w:r>
      <w:r>
        <w:rPr>
          <w:rFonts w:eastAsia="Arial TUR" w:cs="Arial TUR"/>
          <w:rtl w:val="true"/>
        </w:rPr>
        <w:t xml:space="preserve"> </w:t>
      </w:r>
      <w:r>
        <w:rPr>
          <w:rtl w:val="true"/>
        </w:rPr>
        <w:t>מבוססת</w:t>
      </w:r>
      <w:r>
        <w:rPr>
          <w:rFonts w:eastAsia="Arial TUR" w:cs="Arial TUR"/>
          <w:rtl w:val="true"/>
        </w:rPr>
        <w:t xml:space="preserve"> </w:t>
      </w:r>
      <w:r>
        <w:rPr>
          <w:rtl w:val="true"/>
        </w:rPr>
        <w:t>דיה</w:t>
      </w:r>
      <w:r>
        <w:rPr>
          <w:rFonts w:eastAsia="Arial TUR" w:cs="Arial TUR"/>
          <w:rtl w:val="true"/>
        </w:rPr>
        <w:t xml:space="preserve"> </w:t>
      </w:r>
      <w:r>
        <w:rPr>
          <w:rtl w:val="true"/>
        </w:rPr>
        <w:t>כדי</w:t>
      </w:r>
      <w:r>
        <w:rPr>
          <w:rFonts w:eastAsia="Arial TUR" w:cs="Arial TUR"/>
          <w:rtl w:val="true"/>
        </w:rPr>
        <w:t xml:space="preserve"> </w:t>
      </w:r>
      <w:r>
        <w:rPr>
          <w:rtl w:val="true"/>
        </w:rPr>
        <w:t>להצדיק</w:t>
      </w:r>
      <w:r>
        <w:rPr>
          <w:rFonts w:eastAsia="Arial TUR" w:cs="Arial TUR"/>
          <w:rtl w:val="true"/>
        </w:rPr>
        <w:t xml:space="preserve"> </w:t>
      </w:r>
      <w:r>
        <w:rPr>
          <w:rtl w:val="true"/>
        </w:rPr>
        <w:t>את</w:t>
      </w:r>
      <w:r>
        <w:rPr>
          <w:rFonts w:eastAsia="Arial TUR" w:cs="Arial TUR"/>
          <w:rtl w:val="true"/>
        </w:rPr>
        <w:t xml:space="preserve"> </w:t>
      </w:r>
      <w:r>
        <w:rPr>
          <w:rtl w:val="true"/>
        </w:rPr>
        <w:t>הדיון</w:t>
      </w:r>
      <w:r>
        <w:rPr>
          <w:rFonts w:eastAsia="Arial TUR" w:cs="Arial TUR"/>
          <w:rtl w:val="true"/>
        </w:rPr>
        <w:t xml:space="preserve"> </w:t>
      </w:r>
      <w:r>
        <w:rPr>
          <w:rtl w:val="true"/>
        </w:rPr>
        <w:t>בסעיף</w:t>
      </w:r>
      <w:r>
        <w:rPr>
          <w:rFonts w:eastAsia="Arial TUR" w:cs="Arial TUR"/>
          <w:rtl w:val="true"/>
        </w:rPr>
        <w:t xml:space="preserve"> </w:t>
      </w:r>
      <w:r>
        <w:rPr>
          <w:rtl w:val="true"/>
        </w:rPr>
        <w:t>העבירה</w:t>
      </w:r>
      <w:r>
        <w:rPr>
          <w:rFonts w:eastAsia="Arial TUR" w:cs="Arial TUR"/>
          <w:rtl w:val="true"/>
        </w:rPr>
        <w:t xml:space="preserve"> </w:t>
      </w:r>
      <w:r>
        <w:rPr>
          <w:rtl w:val="true"/>
        </w:rPr>
        <w:t>החלופי</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למשל</w:t>
      </w:r>
      <w:r>
        <w:rPr>
          <w:rtl w:val="true"/>
        </w:rPr>
        <w:t xml:space="preserve">, </w:t>
      </w:r>
      <w:r>
        <w:rPr>
          <w:rtl w:val="true"/>
        </w:rPr>
        <w:t>ולו</w:t>
      </w:r>
      <w:r>
        <w:rPr>
          <w:rFonts w:eastAsia="Arial TUR" w:cs="Arial TUR"/>
          <w:rtl w:val="true"/>
        </w:rPr>
        <w:t xml:space="preserve"> </w:t>
      </w:r>
      <w:r>
        <w:rPr>
          <w:rtl w:val="true"/>
        </w:rPr>
        <w:t>לשם</w:t>
      </w:r>
      <w:r>
        <w:rPr>
          <w:rFonts w:eastAsia="Arial TUR" w:cs="Arial TUR"/>
          <w:rtl w:val="true"/>
        </w:rPr>
        <w:t xml:space="preserve"> </w:t>
      </w:r>
      <w:r>
        <w:rPr>
          <w:rtl w:val="true"/>
        </w:rPr>
        <w:t>ההמחשה</w:t>
      </w:r>
      <w:r>
        <w:rPr>
          <w:rtl w:val="true"/>
        </w:rPr>
        <w:t xml:space="preserve">, </w:t>
      </w:r>
      <w:r>
        <w:rPr>
          <w:rtl w:val="true"/>
        </w:rPr>
        <w:t>ב</w:t>
      </w:r>
      <w:hyperlink r:id="rId199">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מרכז</w:t>
        </w:r>
        <w:r>
          <w:rPr>
            <w:rStyle w:val="Hyperlink"/>
            <w:color w:val="0000FF"/>
            <w:u w:val="single"/>
            <w:rtl w:val="true"/>
          </w:rPr>
          <w:t xml:space="preserve">) </w:t>
        </w:r>
        <w:r>
          <w:rPr>
            <w:rStyle w:val="Hyperlink"/>
            <w:color w:val="0000FF"/>
            <w:u w:val="single"/>
          </w:rPr>
          <w:t>23919-08-19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27.1.2020</w:t>
      </w:r>
      <w:r>
        <w:rPr>
          <w:rtl w:val="true"/>
        </w:rPr>
        <w:t xml:space="preserve">)). </w:t>
      </w:r>
    </w:p>
    <w:p>
      <w:pPr>
        <w:pStyle w:val="Ruller41"/>
        <w:ind w:end="0"/>
        <w:jc w:val="both"/>
        <w:rPr/>
      </w:pPr>
      <w:r>
        <w:rPr>
          <w:rtl w:val="true"/>
        </w:rPr>
      </w:r>
    </w:p>
    <w:p>
      <w:pPr>
        <w:pStyle w:val="Ruller41"/>
        <w:ind w:end="0"/>
        <w:jc w:val="both"/>
        <w:rPr>
          <w:rFonts w:ascii="Century" w:hAnsi="Century" w:cs="Century"/>
          <w:sz w:val="28"/>
        </w:rPr>
      </w:pPr>
      <w:r>
        <w:rPr>
          <w:rFonts w:cs="Garamond" w:ascii="Garamond" w:hAnsi="Garamond"/>
          <w:sz w:val="24"/>
          <w:rtl w:val="true"/>
        </w:rPr>
        <w:tab/>
      </w:r>
      <w:r>
        <w:rPr>
          <w:rtl w:val="true"/>
        </w:rPr>
        <w:t>להשקפתי</w:t>
      </w:r>
      <w:r>
        <w:rPr>
          <w:rtl w:val="true"/>
        </w:rPr>
        <w:t xml:space="preserve">, </w:t>
      </w:r>
      <w:r>
        <w:rPr>
          <w:rtl w:val="true"/>
        </w:rPr>
        <w:t>היקף</w:t>
      </w:r>
      <w:r>
        <w:rPr>
          <w:rFonts w:eastAsia="Arial TUR" w:cs="Arial TUR"/>
          <w:rtl w:val="true"/>
        </w:rPr>
        <w:t xml:space="preserve"> </w:t>
      </w:r>
      <w:r>
        <w:rPr>
          <w:rtl w:val="true"/>
        </w:rPr>
        <w:t>הדיון</w:t>
      </w:r>
      <w:r>
        <w:rPr>
          <w:rFonts w:eastAsia="Arial TUR" w:cs="Arial TUR"/>
          <w:rtl w:val="true"/>
        </w:rPr>
        <w:t xml:space="preserve"> </w:t>
      </w:r>
      <w:r>
        <w:rPr>
          <w:rtl w:val="true"/>
        </w:rPr>
        <w:t>הראוי</w:t>
      </w:r>
      <w:r>
        <w:rPr>
          <w:rFonts w:eastAsia="Arial TUR" w:cs="Arial TUR"/>
          <w:rtl w:val="true"/>
        </w:rPr>
        <w:t xml:space="preserve"> </w:t>
      </w:r>
      <w:r>
        <w:rPr>
          <w:rtl w:val="true"/>
        </w:rPr>
        <w:t>בסעיף</w:t>
      </w:r>
      <w:r>
        <w:rPr>
          <w:rFonts w:eastAsia="Arial TUR" w:cs="Arial TUR"/>
          <w:rtl w:val="true"/>
        </w:rPr>
        <w:t xml:space="preserve"> </w:t>
      </w:r>
      <w:r>
        <w:rPr>
          <w:rtl w:val="true"/>
        </w:rPr>
        <w:t>האישום</w:t>
      </w:r>
      <w:r>
        <w:rPr>
          <w:rFonts w:eastAsia="Arial TUR" w:cs="Arial TUR"/>
          <w:rtl w:val="true"/>
        </w:rPr>
        <w:t xml:space="preserve"> </w:t>
      </w:r>
      <w:r>
        <w:rPr>
          <w:rtl w:val="true"/>
        </w:rPr>
        <w:t>החלופי</w:t>
      </w:r>
      <w:r>
        <w:rPr>
          <w:rFonts w:eastAsia="Arial TUR" w:cs="Arial TUR"/>
          <w:rtl w:val="true"/>
        </w:rPr>
        <w:t xml:space="preserve"> </w:t>
      </w:r>
      <w:r>
        <w:rPr>
          <w:rtl w:val="true"/>
        </w:rPr>
        <w:t>צריך</w:t>
      </w:r>
      <w:r>
        <w:rPr>
          <w:rFonts w:eastAsia="Arial TUR" w:cs="Arial TUR"/>
          <w:rtl w:val="true"/>
        </w:rPr>
        <w:t xml:space="preserve"> </w:t>
      </w:r>
      <w:r>
        <w:rPr>
          <w:rtl w:val="true"/>
        </w:rPr>
        <w:t>להיות</w:t>
      </w:r>
      <w:r>
        <w:rPr>
          <w:rFonts w:eastAsia="Arial TUR" w:cs="Arial TUR"/>
          <w:rtl w:val="true"/>
        </w:rPr>
        <w:t xml:space="preserve"> </w:t>
      </w:r>
      <w:r>
        <w:rPr>
          <w:rtl w:val="true"/>
        </w:rPr>
        <w:t>נתון</w:t>
      </w:r>
      <w:r>
        <w:rPr>
          <w:rFonts w:eastAsia="Arial TUR" w:cs="Arial TUR"/>
          <w:rtl w:val="true"/>
        </w:rPr>
        <w:t xml:space="preserve"> </w:t>
      </w:r>
      <w:r>
        <w:rPr>
          <w:rtl w:val="true"/>
        </w:rPr>
        <w:t>לשיקול</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ההכרעה</w:t>
      </w:r>
      <w:r>
        <w:rPr>
          <w:rFonts w:eastAsia="Arial TUR" w:cs="Arial TUR"/>
          <w:rtl w:val="true"/>
        </w:rPr>
        <w:t xml:space="preserve"> </w:t>
      </w:r>
      <w:r>
        <w:rPr>
          <w:rtl w:val="true"/>
        </w:rPr>
        <w:t>עשויה</w:t>
      </w:r>
      <w:r>
        <w:rPr>
          <w:rFonts w:eastAsia="Arial TUR" w:cs="Arial TUR"/>
          <w:rtl w:val="true"/>
        </w:rPr>
        <w:t xml:space="preserve"> </w:t>
      </w:r>
      <w:r>
        <w:rPr>
          <w:rtl w:val="true"/>
        </w:rPr>
        <w:t>להיות</w:t>
      </w:r>
      <w:r>
        <w:rPr>
          <w:rFonts w:eastAsia="Arial TUR" w:cs="Arial TUR"/>
          <w:rtl w:val="true"/>
        </w:rPr>
        <w:t xml:space="preserve"> </w:t>
      </w:r>
      <w:r>
        <w:rPr>
          <w:rtl w:val="true"/>
        </w:rPr>
        <w:t>מושפעת</w:t>
      </w:r>
      <w:r>
        <w:rPr>
          <w:rFonts w:eastAsia="Arial TUR" w:cs="Arial TUR"/>
          <w:rtl w:val="true"/>
        </w:rPr>
        <w:t xml:space="preserve"> </w:t>
      </w:r>
      <w:r>
        <w:rPr>
          <w:rtl w:val="true"/>
        </w:rPr>
        <w:t>משיקולים</w:t>
      </w:r>
      <w:r>
        <w:rPr>
          <w:rFonts w:eastAsia="Arial TUR" w:cs="Arial TUR"/>
          <w:rtl w:val="true"/>
        </w:rPr>
        <w:t xml:space="preserve"> </w:t>
      </w:r>
      <w:r>
        <w:rPr>
          <w:rtl w:val="true"/>
        </w:rPr>
        <w:t>מעשיים</w:t>
      </w:r>
      <w:r>
        <w:rPr>
          <w:rtl w:val="true"/>
        </w:rPr>
        <w:t xml:space="preserve">. </w:t>
      </w:r>
      <w:r>
        <w:rPr>
          <w:rtl w:val="true"/>
        </w:rPr>
        <w:t>ודוקו</w:t>
      </w:r>
      <w:r>
        <w:rPr>
          <w:rtl w:val="true"/>
        </w:rPr>
        <w:t xml:space="preserve">: </w:t>
      </w:r>
      <w:r>
        <w:rPr>
          <w:rtl w:val="true"/>
        </w:rPr>
        <w:t>מקום</w:t>
      </w:r>
      <w:r>
        <w:rPr>
          <w:rFonts w:eastAsia="Arial TUR" w:cs="Arial TUR"/>
          <w:rtl w:val="true"/>
        </w:rPr>
        <w:t xml:space="preserve"> </w:t>
      </w:r>
      <w:r>
        <w:rPr>
          <w:rtl w:val="true"/>
        </w:rPr>
        <w:t>שישנה</w:t>
      </w:r>
      <w:r>
        <w:rPr>
          <w:rFonts w:eastAsia="Arial TUR" w:cs="Arial TUR"/>
          <w:rtl w:val="true"/>
        </w:rPr>
        <w:t xml:space="preserve"> </w:t>
      </w:r>
      <w:r>
        <w:rPr>
          <w:rtl w:val="true"/>
        </w:rPr>
        <w:t>מחלוקת</w:t>
      </w:r>
      <w:r>
        <w:rPr>
          <w:rFonts w:eastAsia="Arial TUR" w:cs="Arial TUR"/>
          <w:rtl w:val="true"/>
        </w:rPr>
        <w:t xml:space="preserve"> </w:t>
      </w:r>
      <w:r>
        <w:rPr>
          <w:rtl w:val="true"/>
        </w:rPr>
        <w:t>מהותית</w:t>
      </w:r>
      <w:r>
        <w:rPr>
          <w:rFonts w:eastAsia="Arial TUR" w:cs="Arial TUR"/>
          <w:rtl w:val="true"/>
        </w:rPr>
        <w:t xml:space="preserve"> </w:t>
      </w:r>
      <w:r>
        <w:rPr>
          <w:rtl w:val="true"/>
        </w:rPr>
        <w:t>ביחס</w:t>
      </w:r>
      <w:r>
        <w:rPr>
          <w:rFonts w:eastAsia="Arial TUR" w:cs="Arial TUR"/>
          <w:rtl w:val="true"/>
        </w:rPr>
        <w:t xml:space="preserve"> </w:t>
      </w:r>
      <w:r>
        <w:rPr>
          <w:rtl w:val="true"/>
        </w:rPr>
        <w:t>לסעיף</w:t>
      </w:r>
      <w:r>
        <w:rPr>
          <w:rFonts w:eastAsia="Arial TUR" w:cs="Arial TUR"/>
          <w:rtl w:val="true"/>
        </w:rPr>
        <w:t xml:space="preserve"> </w:t>
      </w:r>
      <w:r>
        <w:rPr>
          <w:rtl w:val="true"/>
        </w:rPr>
        <w:t>העבירה</w:t>
      </w:r>
      <w:r>
        <w:rPr>
          <w:rtl w:val="true"/>
        </w:rPr>
        <w:t xml:space="preserve">, </w:t>
      </w:r>
      <w:r>
        <w:rPr>
          <w:rFonts w:ascii="Century" w:hAnsi="Century" w:cs="Century"/>
          <w:rtl w:val="true"/>
        </w:rPr>
        <w:t>כזו אשר יש לה בסיס בהתחשב בעובדות המקרה ואשר להימנעות מלדון בה תהיה השלכה משמעותית על תקופת האשפוז המרבית שתיקבע לנאשם</w:t>
      </w:r>
      <w:r>
        <w:rPr>
          <w:rFonts w:eastAsia="Arial TUR" w:cs="Arial TUR"/>
          <w:rtl w:val="true"/>
        </w:rPr>
        <w:t xml:space="preserve"> </w:t>
      </w:r>
      <w:r>
        <w:rPr>
          <w:rtl w:val="true"/>
        </w:rPr>
        <w:t>ועל</w:t>
      </w:r>
      <w:r>
        <w:rPr>
          <w:rFonts w:eastAsia="Arial TUR" w:cs="Arial TUR"/>
          <w:rtl w:val="true"/>
        </w:rPr>
        <w:t xml:space="preserve"> </w:t>
      </w:r>
      <w:r>
        <w:rPr>
          <w:rtl w:val="true"/>
        </w:rPr>
        <w:t>ההסדרים</w:t>
      </w:r>
      <w:r>
        <w:rPr>
          <w:rFonts w:eastAsia="Arial TUR" w:cs="Arial TUR"/>
          <w:rtl w:val="true"/>
        </w:rPr>
        <w:t xml:space="preserve"> </w:t>
      </w:r>
      <w:r>
        <w:rPr>
          <w:rtl w:val="true"/>
        </w:rPr>
        <w:t>שיחולו</w:t>
      </w:r>
      <w:r>
        <w:rPr>
          <w:rFonts w:eastAsia="Arial TUR" w:cs="Arial TUR"/>
          <w:rtl w:val="true"/>
        </w:rPr>
        <w:t xml:space="preserve"> </w:t>
      </w:r>
      <w:r>
        <w:rPr>
          <w:rtl w:val="true"/>
        </w:rPr>
        <w:t>עליו</w:t>
      </w:r>
      <w:r>
        <w:rP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יהיה</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יבחן</w:t>
      </w:r>
      <w:r>
        <w:rPr>
          <w:rFonts w:eastAsia="Arial TUR" w:cs="Arial TUR"/>
          <w:rtl w:val="true"/>
        </w:rPr>
        <w:t xml:space="preserve"> </w:t>
      </w:r>
      <w:r>
        <w:rPr>
          <w:rtl w:val="true"/>
        </w:rPr>
        <w:t>קיומן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לסעיף</w:t>
      </w:r>
      <w:r>
        <w:rPr>
          <w:rFonts w:eastAsia="Arial TUR" w:cs="Arial TUR"/>
          <w:rtl w:val="true"/>
        </w:rPr>
        <w:t xml:space="preserve"> </w:t>
      </w:r>
      <w:r>
        <w:rPr>
          <w:rtl w:val="true"/>
        </w:rPr>
        <w:t>העבירה</w:t>
      </w:r>
      <w:r>
        <w:rPr>
          <w:rFonts w:eastAsia="Arial TUR" w:cs="Arial TUR"/>
          <w:rtl w:val="true"/>
        </w:rPr>
        <w:t xml:space="preserve"> </w:t>
      </w:r>
      <w:r>
        <w:rPr>
          <w:rtl w:val="true"/>
        </w:rPr>
        <w:t>החלופי</w:t>
      </w:r>
      <w:r>
        <w:rPr>
          <w:rtl w:val="true"/>
        </w:rPr>
        <w:t>.</w:t>
      </w:r>
      <w:r>
        <w:rPr>
          <w:rtl w:val="true"/>
        </w:rPr>
        <w:t xml:space="preserve"> </w:t>
      </w:r>
      <w:r>
        <w:rPr>
          <w:rtl w:val="true"/>
        </w:rPr>
        <w:t>רוצה</w:t>
      </w:r>
      <w:r>
        <w:rPr>
          <w:rFonts w:eastAsia="Arial TUR" w:cs="Arial TUR"/>
          <w:rtl w:val="true"/>
        </w:rPr>
        <w:t xml:space="preserve"> </w:t>
      </w:r>
      <w:r>
        <w:rPr>
          <w:rtl w:val="true"/>
        </w:rPr>
        <w:t>לומר</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הוראות</w:t>
      </w:r>
      <w:r>
        <w:rPr>
          <w:rFonts w:eastAsia="Arial TUR" w:cs="Arial TUR"/>
          <w:rtl w:val="true"/>
        </w:rPr>
        <w:t xml:space="preserve"> </w:t>
      </w:r>
      <w:r>
        <w:rPr>
          <w:rtl w:val="true"/>
        </w:rPr>
        <w:t>הדין</w:t>
      </w:r>
      <w:r>
        <w:rPr>
          <w:rFonts w:eastAsia="Arial TUR" w:cs="Arial TUR"/>
          <w:rtl w:val="true"/>
        </w:rPr>
        <w:t xml:space="preserve"> </w:t>
      </w:r>
      <w:r>
        <w:rPr>
          <w:rtl w:val="true"/>
        </w:rPr>
        <w:t>די</w:t>
      </w:r>
      <w:r>
        <w:rPr>
          <w:rFonts w:eastAsia="Arial TUR" w:cs="Arial TUR"/>
          <w:rtl w:val="true"/>
        </w:rPr>
        <w:t xml:space="preserve"> </w:t>
      </w:r>
      <w:r>
        <w:rPr>
          <w:rtl w:val="true"/>
        </w:rPr>
        <w:t>בבדיקת</w:t>
      </w:r>
      <w:r>
        <w:rPr>
          <w:rFonts w:eastAsia="Arial TUR" w:cs="Arial TUR"/>
          <w:rtl w:val="true"/>
        </w:rPr>
        <w:t xml:space="preserve"> </w:t>
      </w:r>
      <w:r>
        <w:rPr>
          <w:rtl w:val="true"/>
        </w:rPr>
        <w:t>קיומן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לביצועו</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הנבחר</w:t>
      </w:r>
      <w:r>
        <w:rPr>
          <w:rtl w:val="true"/>
        </w:rPr>
        <w:t xml:space="preserve">, </w:t>
      </w:r>
      <w:r>
        <w:rPr>
          <w:rtl w:val="true"/>
        </w:rPr>
        <w:t>אך</w:t>
      </w:r>
      <w:r>
        <w:rPr>
          <w:rFonts w:eastAsia="Arial TUR" w:cs="Arial TUR"/>
          <w:rtl w:val="true"/>
        </w:rPr>
        <w:t xml:space="preserve"> </w:t>
      </w:r>
      <w:r>
        <w:rPr>
          <w:rtl w:val="true"/>
        </w:rPr>
        <w:t>ייתכן</w:t>
      </w:r>
      <w:r>
        <w:rPr>
          <w:rFonts w:eastAsia="Arial TUR" w:cs="Arial TUR"/>
          <w:rtl w:val="true"/>
        </w:rPr>
        <w:t xml:space="preserve"> </w:t>
      </w:r>
      <w:r>
        <w:rPr>
          <w:rtl w:val="true"/>
        </w:rPr>
        <w:t>ובמסגרת</w:t>
      </w:r>
      <w:r>
        <w:rPr>
          <w:rFonts w:eastAsia="Arial TUR" w:cs="Arial TUR"/>
          <w:rtl w:val="true"/>
        </w:rPr>
        <w:t xml:space="preserve"> </w:t>
      </w:r>
      <w:r>
        <w:rPr>
          <w:rtl w:val="true"/>
        </w:rPr>
        <w:t>מלאכה</w:t>
      </w:r>
      <w:r>
        <w:rPr>
          <w:rFonts w:eastAsia="Arial TUR" w:cs="Arial TUR"/>
          <w:rtl w:val="true"/>
        </w:rPr>
        <w:t xml:space="preserve"> </w:t>
      </w:r>
      <w:r>
        <w:rPr>
          <w:rtl w:val="true"/>
        </w:rPr>
        <w:t>זו</w:t>
      </w:r>
      <w:r>
        <w:rPr>
          <w:rtl w:val="true"/>
        </w:rPr>
        <w:t xml:space="preserve">, </w:t>
      </w:r>
      <w:r>
        <w:rPr>
          <w:rtl w:val="true"/>
        </w:rPr>
        <w:t>מתן</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לסעיף</w:t>
      </w:r>
      <w:r>
        <w:rPr>
          <w:rFonts w:eastAsia="Arial TUR" w:cs="Arial TUR"/>
          <w:rtl w:val="true"/>
        </w:rPr>
        <w:t xml:space="preserve"> </w:t>
      </w:r>
      <w:r>
        <w:rPr>
          <w:rtl w:val="true"/>
        </w:rPr>
        <w:t>האישום</w:t>
      </w:r>
      <w:r>
        <w:rPr>
          <w:rFonts w:eastAsia="Arial TUR" w:cs="Arial TUR"/>
          <w:rtl w:val="true"/>
        </w:rPr>
        <w:t xml:space="preserve"> </w:t>
      </w:r>
      <w:r>
        <w:rPr>
          <w:rtl w:val="true"/>
        </w:rPr>
        <w:t>החלופי</w:t>
      </w:r>
      <w:r>
        <w:rPr>
          <w:rFonts w:eastAsia="Arial TUR" w:cs="Arial TUR"/>
          <w:rtl w:val="true"/>
        </w:rPr>
        <w:t xml:space="preserve"> </w:t>
      </w:r>
      <w:r>
        <w:rPr>
          <w:rtl w:val="true"/>
        </w:rPr>
        <w:t>עשוי</w:t>
      </w:r>
      <w:r>
        <w:rPr>
          <w:rFonts w:eastAsia="Arial TUR" w:cs="Arial TUR"/>
          <w:rtl w:val="true"/>
        </w:rPr>
        <w:t xml:space="preserve"> </w:t>
      </w:r>
      <w:r>
        <w:rPr>
          <w:rtl w:val="true"/>
        </w:rPr>
        <w:t>לסייע</w:t>
      </w:r>
      <w:r>
        <w:rPr>
          <w:rFonts w:eastAsia="Arial TUR" w:cs="Arial TUR"/>
          <w:rtl w:val="true"/>
        </w:rPr>
        <w:t xml:space="preserve"> </w:t>
      </w:r>
      <w:r>
        <w:rPr>
          <w:rtl w:val="true"/>
        </w:rPr>
        <w:t>לו</w:t>
      </w:r>
      <w:r>
        <w:rP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אעיר</w:t>
      </w:r>
      <w:r>
        <w:rPr>
          <w:rFonts w:eastAsia="Arial TUR" w:cs="Arial TUR"/>
          <w:rtl w:val="true"/>
        </w:rPr>
        <w:t xml:space="preserve"> </w:t>
      </w:r>
      <w:r>
        <w:rPr>
          <w:rtl w:val="true"/>
        </w:rPr>
        <w:t>שניים</w:t>
      </w:r>
      <w:r>
        <w:rPr>
          <w:rtl w:val="true"/>
        </w:rPr>
        <w:t xml:space="preserve">. </w:t>
      </w:r>
      <w:r>
        <w:rPr>
          <w:rFonts w:ascii="Century" w:hAnsi="Century" w:cs="Miriam"/>
          <w:b/>
          <w:b/>
          <w:spacing w:val="0"/>
          <w:szCs w:val="24"/>
          <w:rtl w:val="true"/>
        </w:rPr>
        <w:t>האחד</w:t>
      </w:r>
      <w:r>
        <w:rPr>
          <w:rtl w:val="true"/>
        </w:rPr>
        <w:t xml:space="preserve">, </w:t>
      </w:r>
      <w:r>
        <w:rPr>
          <w:rtl w:val="true"/>
        </w:rPr>
        <w:t>בדיקת</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היא</w:t>
      </w:r>
      <w:r>
        <w:rPr>
          <w:rFonts w:eastAsia="Arial TUR" w:cs="Arial TUR"/>
          <w:rtl w:val="true"/>
        </w:rPr>
        <w:t xml:space="preserve"> </w:t>
      </w:r>
      <w:r>
        <w:rPr>
          <w:rtl w:val="true"/>
        </w:rPr>
        <w:t>לכאורה</w:t>
      </w:r>
      <w:r>
        <w:rPr>
          <w:rtl w:val="true"/>
        </w:rPr>
        <w:t xml:space="preserve">, </w:t>
      </w:r>
      <w:r>
        <w:rPr>
          <w:rtl w:val="true"/>
        </w:rPr>
        <w:t>ולכן</w:t>
      </w:r>
      <w:r>
        <w:rPr>
          <w:rFonts w:eastAsia="Arial TUR" w:cs="Arial TUR"/>
          <w:rtl w:val="true"/>
        </w:rPr>
        <w:t xml:space="preserve"> </w:t>
      </w:r>
      <w:r>
        <w:rPr>
          <w:rtl w:val="true"/>
        </w:rPr>
        <w:t>אין</w:t>
      </w:r>
      <w:r>
        <w:rPr>
          <w:rFonts w:eastAsia="Arial TUR" w:cs="Arial TUR"/>
          <w:rtl w:val="true"/>
        </w:rPr>
        <w:t xml:space="preserve"> </w:t>
      </w:r>
      <w:r>
        <w:rPr>
          <w:rtl w:val="true"/>
        </w:rPr>
        <w:t>חובה</w:t>
      </w:r>
      <w:r>
        <w:rPr>
          <w:rFonts w:eastAsia="Arial TUR" w:cs="Arial TUR"/>
          <w:rtl w:val="true"/>
        </w:rPr>
        <w:t xml:space="preserve"> </w:t>
      </w:r>
      <w:r>
        <w:rPr>
          <w:rtl w:val="true"/>
        </w:rPr>
        <w:t>לשמוע</w:t>
      </w:r>
      <w:r>
        <w:rPr>
          <w:rFonts w:eastAsia="Arial TUR" w:cs="Arial TUR"/>
          <w:rtl w:val="true"/>
        </w:rPr>
        <w:t xml:space="preserve"> </w:t>
      </w:r>
      <w:r>
        <w:rPr>
          <w:rtl w:val="true"/>
        </w:rPr>
        <w:t>ראיות</w:t>
      </w:r>
      <w:r>
        <w:rPr>
          <w:rFonts w:eastAsia="Arial TUR" w:cs="Arial TUR"/>
          <w:rtl w:val="true"/>
        </w:rPr>
        <w:t xml:space="preserve"> </w:t>
      </w:r>
      <w:r>
        <w:rPr>
          <w:rtl w:val="true"/>
        </w:rPr>
        <w:t>או</w:t>
      </w:r>
      <w:r>
        <w:rPr>
          <w:rFonts w:eastAsia="Arial TUR" w:cs="Arial TUR"/>
          <w:rtl w:val="true"/>
        </w:rPr>
        <w:t xml:space="preserve"> </w:t>
      </w:r>
      <w:r>
        <w:rPr>
          <w:rtl w:val="true"/>
        </w:rPr>
        <w:t>לקיים</w:t>
      </w:r>
      <w:r>
        <w:rPr>
          <w:rFonts w:eastAsia="Arial TUR" w:cs="Arial TUR"/>
          <w:rtl w:val="true"/>
        </w:rPr>
        <w:t xml:space="preserve"> </w:t>
      </w:r>
      <w:r>
        <w:rPr>
          <w:rtl w:val="true"/>
        </w:rPr>
        <w:t>בירור</w:t>
      </w:r>
      <w:r>
        <w:rPr>
          <w:rFonts w:eastAsia="Arial TUR" w:cs="Arial TUR"/>
          <w:rtl w:val="true"/>
        </w:rPr>
        <w:t xml:space="preserve"> </w:t>
      </w:r>
      <w:r>
        <w:rPr>
          <w:rtl w:val="true"/>
        </w:rPr>
        <w:t>מלא</w:t>
      </w:r>
      <w:r>
        <w:rPr>
          <w:rtl w:val="true"/>
        </w:rPr>
        <w:t xml:space="preserve">. </w:t>
      </w:r>
      <w:r>
        <w:rPr>
          <w:rFonts w:ascii="Century" w:hAnsi="Century" w:cs="Miriam"/>
          <w:b/>
          <w:b/>
          <w:spacing w:val="0"/>
          <w:szCs w:val="24"/>
          <w:rtl w:val="true"/>
        </w:rPr>
        <w:t>השני</w:t>
      </w:r>
      <w:r>
        <w:rPr>
          <w:rtl w:val="true"/>
        </w:rPr>
        <w:t xml:space="preserve">, </w:t>
      </w:r>
      <w:r>
        <w:rPr>
          <w:rtl w:val="true"/>
        </w:rPr>
        <w:t>הבדיקה</w:t>
      </w:r>
      <w:r>
        <w:rPr>
          <w:rFonts w:eastAsia="Arial TUR" w:cs="Arial TUR"/>
          <w:rtl w:val="true"/>
        </w:rPr>
        <w:t xml:space="preserve"> </w:t>
      </w:r>
      <w:r>
        <w:rPr>
          <w:rtl w:val="true"/>
        </w:rPr>
        <w:t>מתמקדת</w:t>
      </w:r>
      <w:r>
        <w:rPr>
          <w:rFonts w:eastAsia="Arial TUR" w:cs="Arial TUR"/>
          <w:rtl w:val="true"/>
        </w:rPr>
        <w:t xml:space="preserve"> </w:t>
      </w:r>
      <w:r>
        <w:rPr>
          <w:rtl w:val="true"/>
        </w:rPr>
        <w:t>בבחינה</w:t>
      </w:r>
      <w:r>
        <w:rPr>
          <w:rFonts w:eastAsia="Arial TUR" w:cs="Arial TUR"/>
          <w:rtl w:val="true"/>
        </w:rPr>
        <w:t xml:space="preserve"> </w:t>
      </w:r>
      <w:r>
        <w:rPr>
          <w:rtl w:val="true"/>
        </w:rPr>
        <w:t>לכאורה</w:t>
      </w:r>
      <w:r>
        <w:rPr>
          <w:rFonts w:eastAsia="Arial TUR" w:cs="Arial TUR"/>
          <w:rtl w:val="true"/>
        </w:rPr>
        <w:t xml:space="preserve"> </w:t>
      </w:r>
      <w:r>
        <w:rPr>
          <w:rtl w:val="true"/>
        </w:rPr>
        <w:t>של</w:t>
      </w:r>
      <w:r>
        <w:rPr>
          <w:rFonts w:eastAsia="Arial TUR" w:cs="Arial TUR"/>
          <w:rtl w:val="true"/>
        </w:rPr>
        <w:t xml:space="preserve"> </w:t>
      </w:r>
      <w:r>
        <w:rPr>
          <w:rtl w:val="true"/>
        </w:rPr>
        <w:t>היסודות</w:t>
      </w:r>
      <w:r>
        <w:rPr>
          <w:rFonts w:eastAsia="Arial TUR" w:cs="Arial TUR"/>
          <w:rtl w:val="true"/>
        </w:rPr>
        <w:t xml:space="preserve"> </w:t>
      </w:r>
      <w:r>
        <w:rPr>
          <w:rtl w:val="true"/>
        </w:rPr>
        <w:t>השונים</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הנבחר</w:t>
      </w:r>
      <w:r>
        <w:rPr>
          <w:rtl w:val="true"/>
        </w:rPr>
        <w:t xml:space="preserve">. </w:t>
      </w:r>
      <w:r>
        <w:rPr>
          <w:rtl w:val="true"/>
        </w:rPr>
        <w:t>מבחן</w:t>
      </w:r>
      <w:r>
        <w:rPr>
          <w:rFonts w:eastAsia="Arial TUR" w:cs="Arial TUR"/>
          <w:rtl w:val="true"/>
        </w:rPr>
        <w:t xml:space="preserve"> </w:t>
      </w:r>
      <w:r>
        <w:rPr>
          <w:rtl w:val="true"/>
        </w:rPr>
        <w:t>"</w:t>
      </w:r>
      <w:r>
        <w:rPr>
          <w:rtl w:val="true"/>
        </w:rPr>
        <w:t>היסודות</w:t>
      </w:r>
      <w:r>
        <w:rPr>
          <w:rtl w:val="true"/>
        </w:rPr>
        <w:t xml:space="preserve">" </w:t>
      </w:r>
      <w:r>
        <w:rPr>
          <w:rtl w:val="true"/>
        </w:rPr>
        <w:t>יסייע</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התאמת</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הנבחר</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סעיפים</w:t>
      </w:r>
      <w:r>
        <w:rPr>
          <w:rFonts w:eastAsia="Arial TUR" w:cs="Arial TUR"/>
          <w:rtl w:val="true"/>
        </w:rPr>
        <w:t xml:space="preserve"> </w:t>
      </w:r>
      <w:r>
        <w:rPr>
          <w:rtl w:val="true"/>
        </w:rPr>
        <w:t>חלופיים</w:t>
      </w:r>
      <w:r>
        <w:rPr>
          <w:rFonts w:eastAsia="Arial TUR" w:cs="Arial TUR"/>
          <w:rtl w:val="true"/>
        </w:rPr>
        <w:t xml:space="preserve"> </w:t>
      </w:r>
      <w:r>
        <w:rPr>
          <w:rtl w:val="true"/>
        </w:rPr>
        <w:t>שמועלים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ההגנה</w:t>
      </w:r>
      <w:r>
        <w:rPr>
          <w:rtl w:val="true"/>
        </w:rPr>
        <w:t xml:space="preserve">. </w:t>
      </w:r>
      <w:r>
        <w:rPr>
          <w:rtl w:val="true"/>
        </w:rPr>
        <w:t>למשל</w:t>
      </w:r>
      <w:r>
        <w:rPr>
          <w:rtl w:val="true"/>
        </w:rPr>
        <w:t xml:space="preserve">, </w:t>
      </w:r>
      <w:r>
        <w:rPr>
          <w:rtl w:val="true"/>
        </w:rPr>
        <w:t>אדם</w:t>
      </w:r>
      <w:r>
        <w:rPr>
          <w:rFonts w:eastAsia="Arial TUR" w:cs="Arial TUR"/>
          <w:rtl w:val="true"/>
        </w:rPr>
        <w:t xml:space="preserve"> </w:t>
      </w:r>
      <w:r>
        <w:rPr>
          <w:rtl w:val="true"/>
        </w:rPr>
        <w:t>תקף</w:t>
      </w:r>
      <w:r>
        <w:rPr>
          <w:rFonts w:eastAsia="Arial TUR" w:cs="Arial TUR"/>
          <w:rtl w:val="true"/>
        </w:rPr>
        <w:t xml:space="preserve"> </w:t>
      </w:r>
      <w:r>
        <w:rPr>
          <w:rtl w:val="true"/>
        </w:rPr>
        <w:t>פלוני</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tl w:val="true"/>
        </w:rPr>
        <w:t xml:space="preserve">. </w:t>
      </w:r>
      <w:r>
        <w:rPr>
          <w:rtl w:val="true"/>
        </w:rPr>
        <w:t>המותקף</w:t>
      </w:r>
      <w:r>
        <w:rPr>
          <w:rFonts w:eastAsia="Arial TUR" w:cs="Arial TUR"/>
          <w:rtl w:val="true"/>
        </w:rPr>
        <w:t xml:space="preserve"> </w:t>
      </w:r>
      <w:r>
        <w:rPr>
          <w:rtl w:val="true"/>
        </w:rPr>
        <w:t>הוא</w:t>
      </w:r>
      <w:r>
        <w:rPr>
          <w:rFonts w:eastAsia="Arial TUR" w:cs="Arial TUR"/>
          <w:rtl w:val="true"/>
        </w:rPr>
        <w:t xml:space="preserve"> </w:t>
      </w:r>
      <w:r>
        <w:rPr>
          <w:rtl w:val="true"/>
        </w:rPr>
        <w:t>ראש</w:t>
      </w:r>
      <w:r>
        <w:rPr>
          <w:rFonts w:eastAsia="Arial TUR" w:cs="Arial TUR"/>
          <w:rtl w:val="true"/>
        </w:rPr>
        <w:t xml:space="preserve"> </w:t>
      </w:r>
      <w:r>
        <w:rPr>
          <w:rtl w:val="true"/>
        </w:rPr>
        <w:t>עירייה</w:t>
      </w:r>
      <w:r>
        <w:rPr>
          <w:rtl w:val="true"/>
        </w:rPr>
        <w:t xml:space="preserve">, </w:t>
      </w:r>
      <w:r>
        <w:rPr>
          <w:rtl w:val="true"/>
        </w:rPr>
        <w:t>ועולה</w:t>
      </w:r>
      <w:r>
        <w:rPr>
          <w:rFonts w:eastAsia="Arial TUR" w:cs="Arial TUR"/>
          <w:rtl w:val="true"/>
        </w:rPr>
        <w:t xml:space="preserve"> </w:t>
      </w:r>
      <w:r>
        <w:rPr>
          <w:rtl w:val="true"/>
        </w:rPr>
        <w:t>לכאורה</w:t>
      </w:r>
      <w:r>
        <w:rPr>
          <w:rFonts w:eastAsia="Arial TUR" w:cs="Arial TUR"/>
          <w:rtl w:val="true"/>
        </w:rPr>
        <w:t xml:space="preserve"> </w:t>
      </w:r>
      <w:r>
        <w:rPr>
          <w:rtl w:val="true"/>
        </w:rPr>
        <w:t>מהעובדות</w:t>
      </w:r>
      <w:r>
        <w:rPr>
          <w:rFonts w:eastAsia="Arial TUR" w:cs="Arial TUR"/>
          <w:rtl w:val="true"/>
        </w:rPr>
        <w:t xml:space="preserve"> </w:t>
      </w:r>
      <w:r>
        <w:rPr>
          <w:rtl w:val="true"/>
        </w:rPr>
        <w:t>כי</w:t>
      </w:r>
      <w:r>
        <w:rPr>
          <w:rFonts w:eastAsia="Arial TUR" w:cs="Arial TUR"/>
          <w:rtl w:val="true"/>
        </w:rPr>
        <w:t xml:space="preserve"> </w:t>
      </w:r>
      <w:r>
        <w:rPr>
          <w:rtl w:val="true"/>
        </w:rPr>
        <w:t>התקיפה</w:t>
      </w:r>
      <w:r>
        <w:rPr>
          <w:rFonts w:eastAsia="Arial TUR" w:cs="Arial TUR"/>
          <w:rtl w:val="true"/>
        </w:rPr>
        <w:t xml:space="preserve"> </w:t>
      </w:r>
      <w:r>
        <w:rPr>
          <w:rtl w:val="true"/>
        </w:rPr>
        <w:t>נעשתה</w:t>
      </w:r>
      <w:r>
        <w:rPr>
          <w:rFonts w:eastAsia="Arial TUR" w:cs="Arial TUR"/>
          <w:rtl w:val="true"/>
        </w:rPr>
        <w:t xml:space="preserve"> </w:t>
      </w:r>
      <w:r>
        <w:rPr>
          <w:rtl w:val="true"/>
        </w:rPr>
        <w:t>תוך</w:t>
      </w:r>
      <w:r>
        <w:rPr>
          <w:rFonts w:eastAsia="Arial TUR" w:cs="Arial TUR"/>
          <w:rtl w:val="true"/>
        </w:rPr>
        <w:t xml:space="preserve"> </w:t>
      </w:r>
      <w:r>
        <w:rPr>
          <w:rtl w:val="true"/>
        </w:rPr>
        <w:t>מילוי</w:t>
      </w:r>
      <w:r>
        <w:rPr>
          <w:rFonts w:eastAsia="Arial TUR" w:cs="Arial TUR"/>
          <w:rtl w:val="true"/>
        </w:rPr>
        <w:t xml:space="preserve"> </w:t>
      </w:r>
      <w:r>
        <w:rPr>
          <w:rtl w:val="true"/>
        </w:rPr>
        <w:t>תפקידו</w:t>
      </w:r>
      <w:r>
        <w:rP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הנבחר</w:t>
      </w:r>
      <w:r>
        <w:rPr>
          <w:rFonts w:eastAsia="Arial TUR" w:cs="Arial TUR"/>
          <w:rtl w:val="true"/>
        </w:rPr>
        <w:t xml:space="preserve"> </w:t>
      </w:r>
      <w:r>
        <w:rPr>
          <w:rtl w:val="true"/>
        </w:rPr>
        <w:t>הוא</w:t>
      </w:r>
      <w:r>
        <w:rPr>
          <w:rFonts w:eastAsia="Arial TUR" w:cs="Arial TUR"/>
          <w:rtl w:val="true"/>
        </w:rPr>
        <w:t xml:space="preserve"> </w:t>
      </w:r>
      <w:r>
        <w:rPr>
          <w:rtl w:val="true"/>
        </w:rPr>
        <w:t>תקיפת</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tl w:val="true"/>
        </w:rPr>
        <w:t xml:space="preserve">. </w:t>
      </w:r>
      <w:r>
        <w:rPr>
          <w:rtl w:val="true"/>
        </w:rPr>
        <w:t>מנגד</w:t>
      </w:r>
      <w:r>
        <w:rPr>
          <w:rtl w:val="true"/>
        </w:rPr>
        <w:t xml:space="preserve">, </w:t>
      </w:r>
      <w:r>
        <w:rPr>
          <w:rtl w:val="true"/>
        </w:rPr>
        <w:t>טוען</w:t>
      </w:r>
      <w:r>
        <w:rPr>
          <w:rFonts w:eastAsia="Arial TUR" w:cs="Arial TUR"/>
          <w:rtl w:val="true"/>
        </w:rPr>
        <w:t xml:space="preserve"> </w:t>
      </w:r>
      <w:r>
        <w:rPr>
          <w:rtl w:val="true"/>
        </w:rPr>
        <w:t>הסניגור</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ניתן</w:t>
      </w:r>
      <w:r>
        <w:rPr>
          <w:rFonts w:eastAsia="Arial TUR" w:cs="Arial TUR"/>
          <w:rtl w:val="true"/>
        </w:rPr>
        <w:t xml:space="preserve"> </w:t>
      </w:r>
      <w:r>
        <w:rPr>
          <w:rtl w:val="true"/>
        </w:rPr>
        <w:t>לייחס</w:t>
      </w:r>
      <w:r>
        <w:rPr>
          <w:rFonts w:eastAsia="Arial TUR" w:cs="Arial TUR"/>
          <w:rtl w:val="true"/>
        </w:rPr>
        <w:t xml:space="preserve"> </w:t>
      </w:r>
      <w:r>
        <w:rPr>
          <w:rtl w:val="true"/>
        </w:rPr>
        <w:t>לנאשם</w:t>
      </w:r>
      <w:r>
        <w:rPr>
          <w:rFonts w:eastAsia="Arial TUR" w:cs="Arial TUR"/>
          <w:rtl w:val="true"/>
        </w:rPr>
        <w:t xml:space="preserve"> </w:t>
      </w:r>
      <w:r>
        <w:rPr>
          <w:rtl w:val="true"/>
        </w:rPr>
        <w:t>את</w:t>
      </w:r>
      <w:r>
        <w:rPr>
          <w:rFonts w:eastAsia="Arial TUR" w:cs="Arial TUR"/>
          <w:rtl w:val="true"/>
        </w:rPr>
        <w:t xml:space="preserve"> </w:t>
      </w:r>
      <w:r>
        <w:rPr>
          <w:rtl w:val="true"/>
        </w:rPr>
        <w:t>עבירת</w:t>
      </w:r>
      <w:r>
        <w:rPr>
          <w:rFonts w:eastAsia="Arial TUR" w:cs="Arial TUR"/>
          <w:rtl w:val="true"/>
        </w:rPr>
        <w:t xml:space="preserve"> </w:t>
      </w:r>
      <w:r>
        <w:rPr>
          <w:rtl w:val="true"/>
        </w:rPr>
        <w:t>התקיפה</w:t>
      </w:r>
      <w:r>
        <w:rPr>
          <w:rtl w:val="true"/>
        </w:rPr>
        <w:t xml:space="preserve">. </w:t>
      </w:r>
      <w:r>
        <w:rPr>
          <w:rtl w:val="true"/>
        </w:rPr>
        <w:t>בדוגמה</w:t>
      </w:r>
      <w:r>
        <w:rPr>
          <w:rFonts w:eastAsia="Arial TUR" w:cs="Arial TUR"/>
          <w:rtl w:val="true"/>
        </w:rPr>
        <w:t xml:space="preserve"> </w:t>
      </w:r>
      <w:r>
        <w:rPr>
          <w:rtl w:val="true"/>
        </w:rPr>
        <w:t>זו</w:t>
      </w:r>
      <w:r>
        <w:rPr>
          <w:rtl w:val="true"/>
        </w:rPr>
        <w:t xml:space="preserve">, </w:t>
      </w:r>
      <w:r>
        <w:rPr>
          <w:rtl w:val="true"/>
        </w:rPr>
        <w:t>אין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הסניגור</w:t>
      </w:r>
      <w:r>
        <w:rPr>
          <w:rtl w:val="true"/>
        </w:rPr>
        <w:t xml:space="preserve">, </w:t>
      </w:r>
      <w:r>
        <w:rPr>
          <w:rtl w:val="true"/>
        </w:rPr>
        <w:t>מאחר</w:t>
      </w:r>
      <w:r>
        <w:rPr>
          <w:rFonts w:eastAsia="Arial TUR" w:cs="Arial TUR"/>
          <w:rtl w:val="true"/>
        </w:rPr>
        <w:t xml:space="preserve"> </w:t>
      </w:r>
      <w:r>
        <w:rPr>
          <w:rtl w:val="true"/>
        </w:rPr>
        <w:t>והסעיף</w:t>
      </w:r>
      <w:r>
        <w:rPr>
          <w:rFonts w:eastAsia="Arial TUR" w:cs="Arial TUR"/>
          <w:rtl w:val="true"/>
        </w:rPr>
        <w:t xml:space="preserve"> </w:t>
      </w:r>
      <w:r>
        <w:rPr>
          <w:rtl w:val="true"/>
        </w:rPr>
        <w:t>הנבחר</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המאשימה</w:t>
      </w:r>
      <w:r>
        <w:rPr>
          <w:rFonts w:eastAsia="Arial TUR" w:cs="Arial TUR"/>
          <w:rtl w:val="true"/>
        </w:rPr>
        <w:t xml:space="preserve"> </w:t>
      </w:r>
      <w:r>
        <w:rPr>
          <w:rtl w:val="true"/>
        </w:rPr>
        <w:t>משקף</w:t>
      </w:r>
      <w:r>
        <w:rPr>
          <w:rFonts w:eastAsia="Arial TUR" w:cs="Arial TUR"/>
          <w:rtl w:val="true"/>
        </w:rPr>
        <w:t xml:space="preserve"> </w:t>
      </w:r>
      <w:r>
        <w:rPr>
          <w:rtl w:val="true"/>
        </w:rPr>
        <w:t>את</w:t>
      </w:r>
      <w:r>
        <w:rPr>
          <w:rFonts w:eastAsia="Arial TUR" w:cs="Arial TUR"/>
          <w:rtl w:val="true"/>
        </w:rPr>
        <w:t xml:space="preserve"> </w:t>
      </w:r>
      <w:r>
        <w:rPr>
          <w:rtl w:val="true"/>
        </w:rPr>
        <w:t>העובדות</w:t>
      </w:r>
      <w:r>
        <w:rPr>
          <w:rtl w:val="true"/>
        </w:rPr>
        <w:t xml:space="preserve">, </w:t>
      </w:r>
      <w:r>
        <w:rPr>
          <w:rtl w:val="true"/>
        </w:rPr>
        <w:t>ואילו</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החלופי</w:t>
      </w:r>
      <w:r>
        <w:rPr>
          <w:rFonts w:eastAsia="Arial TUR" w:cs="Arial TUR"/>
          <w:rtl w:val="true"/>
        </w:rPr>
        <w:t xml:space="preserve"> </w:t>
      </w:r>
      <w:r>
        <w:rPr>
          <w:rtl w:val="true"/>
        </w:rPr>
        <w:t>אינו</w:t>
      </w:r>
      <w:r>
        <w:rPr>
          <w:rFonts w:eastAsia="Arial TUR" w:cs="Arial TUR"/>
          <w:rtl w:val="true"/>
        </w:rPr>
        <w:t xml:space="preserve"> </w:t>
      </w:r>
      <w:r>
        <w:rPr>
          <w:rtl w:val="true"/>
        </w:rPr>
        <w:t>תואם</w:t>
      </w:r>
      <w:r>
        <w:rPr>
          <w:rFonts w:eastAsia="Arial TUR" w:cs="Arial TUR"/>
          <w:rtl w:val="true"/>
        </w:rPr>
        <w:t xml:space="preserve"> </w:t>
      </w:r>
      <w:r>
        <w:rPr>
          <w:rtl w:val="true"/>
        </w:rPr>
        <w:t>באופן</w:t>
      </w:r>
      <w:r>
        <w:rPr>
          <w:rFonts w:eastAsia="Arial TUR" w:cs="Arial TUR"/>
          <w:rtl w:val="true"/>
        </w:rPr>
        <w:t xml:space="preserve"> </w:t>
      </w:r>
      <w:r>
        <w:rPr>
          <w:rtl w:val="true"/>
        </w:rPr>
        <w:t>מלא</w:t>
      </w:r>
      <w:r>
        <w:rPr>
          <w:rFonts w:eastAsia="Arial TUR" w:cs="Arial TUR"/>
          <w:rtl w:val="true"/>
        </w:rPr>
        <w:t xml:space="preserve"> </w:t>
      </w:r>
      <w:r>
        <w:rPr>
          <w:rtl w:val="true"/>
        </w:rPr>
        <w:t>את</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Fonts w:eastAsia="Arial TUR" w:cs="Arial TUR"/>
          <w:rtl w:val="true"/>
        </w:rPr>
        <w:t xml:space="preserve"> </w:t>
      </w:r>
      <w:r>
        <w:rPr>
          <w:rtl w:val="true"/>
        </w:rPr>
        <w:t>וכל</w:t>
      </w:r>
      <w:r>
        <w:rPr>
          <w:rFonts w:eastAsia="Arial TUR" w:cs="Arial TUR"/>
          <w:rtl w:val="true"/>
        </w:rPr>
        <w:t xml:space="preserve"> </w:t>
      </w:r>
      <w:r>
        <w:rPr>
          <w:rtl w:val="true"/>
        </w:rPr>
        <w:t>זאת</w:t>
      </w:r>
      <w:r>
        <w:rPr>
          <w:rFonts w:eastAsia="Arial TUR" w:cs="Arial TUR"/>
          <w:rtl w:val="true"/>
        </w:rPr>
        <w:t xml:space="preserve"> </w:t>
      </w:r>
      <w:r>
        <w:rPr>
          <w:rtl w:val="true"/>
        </w:rPr>
        <w:t>באופן</w:t>
      </w:r>
      <w:r>
        <w:rPr>
          <w:rFonts w:eastAsia="Arial TUR" w:cs="Arial TUR"/>
          <w:rtl w:val="true"/>
        </w:rPr>
        <w:t xml:space="preserve"> </w:t>
      </w:r>
      <w:r>
        <w:rPr>
          <w:rtl w:val="true"/>
        </w:rPr>
        <w:t>לכאורי</w:t>
      </w:r>
      <w:r>
        <w:rPr>
          <w:rtl w:val="true"/>
        </w:rPr>
        <w:t xml:space="preserve">. </w:t>
      </w:r>
    </w:p>
    <w:p>
      <w:pPr>
        <w:pStyle w:val="Ruller41"/>
        <w:ind w:end="0"/>
        <w:jc w:val="both"/>
        <w:rPr>
          <w:rFonts w:ascii="Century" w:hAnsi="Century" w:cs="Century"/>
          <w:sz w:val="28"/>
        </w:rPr>
      </w:pPr>
      <w:r>
        <w:rPr>
          <w:rFonts w:cs="Century" w:ascii="Century" w:hAnsi="Century"/>
          <w:sz w:val="28"/>
          <w:rtl w:val="true"/>
        </w:rPr>
      </w:r>
    </w:p>
    <w:p>
      <w:pPr>
        <w:pStyle w:val="Ruller42"/>
        <w:numPr>
          <w:ilvl w:val="0"/>
          <w:numId w:val="2"/>
        </w:numPr>
        <w:ind w:hanging="0" w:start="0" w:end="0"/>
        <w:jc w:val="both"/>
        <w:rPr>
          <w:sz w:val="28"/>
          <w:lang w:val="he"/>
        </w:rPr>
      </w:pPr>
      <w:r>
        <w:rPr>
          <w:rtl w:val="true"/>
        </w:rPr>
        <w:t>עתה אתייחס לסוגיה נוספת העולה מקביעת סעיף האישום בו יופסקו ההליכים</w:t>
      </w:r>
      <w:r>
        <w:rPr>
          <w:rtl w:val="true"/>
        </w:rPr>
        <w:t xml:space="preserve">, </w:t>
      </w:r>
      <w:r>
        <w:rPr>
          <w:rtl w:val="true"/>
        </w:rPr>
        <w:t>והיא בחינת היסוד הנפשי שבעבירה</w:t>
      </w:r>
      <w:r>
        <w:rPr>
          <w:rtl w:val="true"/>
        </w:rPr>
        <w:t xml:space="preserve">. </w:t>
      </w:r>
      <w:r>
        <w:rPr>
          <w:rtl w:val="true"/>
        </w:rPr>
        <w:t>כאמור</w:t>
      </w:r>
      <w:r>
        <w:rPr>
          <w:rtl w:val="true"/>
        </w:rPr>
        <w:t xml:space="preserve">, </w:t>
      </w:r>
      <w:r>
        <w:rPr>
          <w:rtl w:val="true"/>
        </w:rPr>
        <w:t xml:space="preserve">על פי החלופה הראשונה </w:t>
      </w:r>
      <w:hyperlink r:id="rId200">
        <w:r>
          <w:rPr>
            <w:rStyle w:val="Hyperlink"/>
            <w:rtl w:val="true"/>
          </w:rPr>
          <w:t>בסעיף</w:t>
        </w:r>
        <w:r>
          <w:rPr>
            <w:rStyle w:val="Hyperlink"/>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w:t>
      </w:r>
      <w:r>
        <w:rPr>
          <w:rtl w:val="true"/>
        </w:rPr>
        <w:t xml:space="preserve"> </w:t>
      </w:r>
      <w:r>
        <w:rPr>
          <w:rtl w:val="true"/>
        </w:rPr>
        <w:t>כדי לצוות על אשפוז נאשם שנמצא בלתי</w:t>
      </w:r>
      <w:r>
        <w:rPr>
          <w:rtl w:val="true"/>
        </w:rPr>
        <w:t xml:space="preserve"> </w:t>
      </w:r>
      <w:r>
        <w:rPr>
          <w:rtl w:val="true"/>
        </w:rPr>
        <w:t>כשיר לעמוד לדין</w:t>
      </w:r>
      <w:r>
        <w:rPr>
          <w:rtl w:val="true"/>
        </w:rPr>
        <w:t xml:space="preserve">, </w:t>
      </w:r>
      <w:r>
        <w:rPr>
          <w:rtl w:val="true"/>
        </w:rPr>
        <w:t xml:space="preserve">על בית המשפט להגיע למסקנה כי קיימות ראיות לכאורה </w:t>
      </w:r>
      <w:r>
        <w:rPr>
          <w:rtl w:val="true"/>
        </w:rPr>
        <w:t>ש</w:t>
      </w:r>
      <w:r>
        <w:rPr>
          <w:rtl w:val="true"/>
        </w:rPr>
        <w:t>הנאשם עשה את מעשה העבירה המופיע בכתב האישום</w:t>
      </w:r>
      <w:r>
        <w:rPr>
          <w:rtl w:val="true"/>
        </w:rPr>
        <w:t xml:space="preserve">. </w:t>
      </w:r>
      <w:r>
        <w:rPr>
          <w:rtl w:val="true"/>
        </w:rPr>
        <w:t>המבחן המשפטי לקיום ראיות לכאורה הינו</w:t>
      </w:r>
      <w:r>
        <w:rPr>
          <w:rtl w:val="true"/>
        </w:rPr>
        <w:t xml:space="preserve">, </w:t>
      </w:r>
      <w:r>
        <w:rPr>
          <w:rtl w:val="true"/>
        </w:rPr>
        <w:t>כידוע</w:t>
      </w:r>
      <w:r>
        <w:rPr>
          <w:rtl w:val="true"/>
        </w:rPr>
        <w:t xml:space="preserve">, </w:t>
      </w:r>
      <w:r>
        <w:rPr>
          <w:rtl w:val="true"/>
        </w:rPr>
        <w:t xml:space="preserve">הוכחת </w:t>
      </w:r>
      <w:r>
        <w:rPr>
          <w:rFonts w:ascii="Century" w:hAnsi="Century" w:cs="Century"/>
          <w:rtl w:val="true"/>
        </w:rPr>
        <w:t>קיומו של</w:t>
      </w:r>
      <w:r>
        <w:rPr>
          <w:rFonts w:ascii="Miriam" w:hAnsi="Miriam" w:cs="Miriam"/>
          <w:szCs w:val="24"/>
          <w:rtl w:val="true"/>
        </w:rPr>
        <w:t xml:space="preserve"> סיכוי סביר להרשעה</w:t>
      </w:r>
      <w:r>
        <w:rPr>
          <w:rtl w:val="true"/>
        </w:rPr>
        <w:t xml:space="preserve"> </w:t>
      </w:r>
      <w:r>
        <w:rPr>
          <w:rtl w:val="true"/>
        </w:rPr>
        <w:t>(</w:t>
      </w:r>
      <w:r>
        <w:rPr>
          <w:rtl w:val="true"/>
        </w:rPr>
        <w:t>ראו</w:t>
      </w:r>
      <w:r>
        <w:rPr>
          <w:rtl w:val="true"/>
        </w:rPr>
        <w:t xml:space="preserve">: </w:t>
      </w:r>
      <w:hyperlink r:id="rId201">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8087/95</w:t>
        </w:r>
      </w:hyperlink>
      <w:r>
        <w:rPr>
          <w:rtl w:val="true"/>
        </w:rPr>
        <w:t xml:space="preserve"> </w:t>
      </w:r>
      <w:r>
        <w:rPr>
          <w:rFonts w:ascii="Miriam" w:hAnsi="Miriam" w:cs="Miriam"/>
          <w:szCs w:val="24"/>
          <w:rtl w:val="true"/>
        </w:rPr>
        <w:t>זאדה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tl w:val="true"/>
        </w:rPr>
        <w:t>פ</w:t>
      </w:r>
      <w:r>
        <w:rPr>
          <w:rtl w:val="true"/>
        </w:rPr>
        <w:t>"</w:t>
      </w:r>
      <w:r>
        <w:rPr>
          <w:rtl w:val="true"/>
        </w:rPr>
        <w:t>ד נ</w:t>
      </w:r>
      <w:r>
        <w:rPr>
          <w:rtl w:val="true"/>
        </w:rPr>
        <w:t>(</w:t>
      </w:r>
      <w:r>
        <w:rPr/>
        <w:t>2</w:t>
      </w:r>
      <w:r>
        <w:rPr>
          <w:rtl w:val="true"/>
        </w:rPr>
        <w:t xml:space="preserve">) </w:t>
      </w:r>
      <w:r>
        <w:rPr/>
        <w:t>133</w:t>
      </w:r>
      <w:r>
        <w:rPr>
          <w:rtl w:val="true"/>
        </w:rPr>
        <w:t xml:space="preserve"> (</w:t>
      </w:r>
      <w:r>
        <w:rPr/>
        <w:t>1996</w:t>
      </w:r>
      <w:r>
        <w:rPr>
          <w:rtl w:val="true"/>
        </w:rPr>
        <w:t xml:space="preserve">)). </w:t>
      </w:r>
      <w:r>
        <w:rPr>
          <w:rtl w:val="true"/>
        </w:rPr>
        <w:t xml:space="preserve">הוכחת ראיות לכאורה </w:t>
      </w:r>
      <w:r>
        <w:rPr>
          <w:rtl w:val="true"/>
        </w:rPr>
        <w:t>ביחס ל</w:t>
      </w:r>
      <w:r>
        <w:rPr>
          <w:rtl w:val="true"/>
        </w:rPr>
        <w:t xml:space="preserve">נאשם </w:t>
      </w:r>
      <w:r>
        <w:rPr>
          <w:rtl w:val="true"/>
        </w:rPr>
        <w:t xml:space="preserve">אשר </w:t>
      </w:r>
      <w:r>
        <w:rPr>
          <w:rtl w:val="true"/>
        </w:rPr>
        <w:t>אינו מסוגל לעמוד לדין</w:t>
      </w:r>
      <w:r>
        <w:rPr>
          <w:rtl w:val="true"/>
        </w:rPr>
        <w:t xml:space="preserve"> </w:t>
      </w:r>
      <w:r>
        <w:rPr>
          <w:rtl w:val="true"/>
        </w:rPr>
        <w:t>מעורר</w:t>
      </w:r>
      <w:r>
        <w:rPr>
          <w:rtl w:val="true"/>
        </w:rPr>
        <w:t>ת</w:t>
      </w:r>
      <w:r>
        <w:rPr>
          <w:rtl w:val="true"/>
        </w:rPr>
        <w:t xml:space="preserve"> קושי מיוחד</w:t>
      </w:r>
      <w:r>
        <w:rPr>
          <w:rtl w:val="true"/>
        </w:rPr>
        <w:t>,</w:t>
      </w:r>
      <w:r>
        <w:rPr>
          <w:rtl w:val="true"/>
        </w:rPr>
        <w:t xml:space="preserve"> </w:t>
      </w:r>
      <w:r>
        <w:rPr>
          <w:rtl w:val="true"/>
        </w:rPr>
        <w:t>שאף טמון בו פרדוקס</w:t>
      </w:r>
      <w:r>
        <w:rPr>
          <w:rtl w:val="true"/>
        </w:rPr>
        <w:t>.</w:t>
      </w:r>
      <w:r>
        <w:rPr>
          <w:rtl w:val="true"/>
        </w:rPr>
        <w:t xml:space="preserve"> </w:t>
      </w:r>
      <w:r>
        <w:rPr>
          <w:rtl w:val="true"/>
        </w:rPr>
        <w:t>נבאר</w:t>
      </w:r>
      <w:r>
        <w:rPr>
          <w:rtl w:val="true"/>
        </w:rPr>
        <w:t>.</w:t>
      </w:r>
      <w:r>
        <w:rPr>
          <w:rtl w:val="true"/>
        </w:rPr>
        <w:t xml:space="preserve"> </w:t>
      </w:r>
      <w:r>
        <w:rPr>
          <w:rtl w:val="true"/>
        </w:rPr>
        <w:t>כידוע</w:t>
      </w:r>
      <w:r>
        <w:rPr>
          <w:rtl w:val="true"/>
        </w:rPr>
        <w:t xml:space="preserve">, </w:t>
      </w:r>
      <w:r>
        <w:rPr>
          <w:rtl w:val="true"/>
        </w:rPr>
        <w:t>כתב האישום כולל את העובדות הנדרשות להוכחת האשמה</w:t>
      </w:r>
      <w:r>
        <w:rPr>
          <w:rtl w:val="true"/>
        </w:rPr>
        <w:t xml:space="preserve">. </w:t>
      </w:r>
      <w:r>
        <w:rPr>
          <w:rtl w:val="true"/>
        </w:rPr>
        <w:t>פשוטו כמשמעו</w:t>
      </w:r>
      <w:r>
        <w:rPr>
          <w:rtl w:val="true"/>
        </w:rPr>
        <w:t xml:space="preserve">. </w:t>
      </w:r>
      <w:r>
        <w:rPr>
          <w:rtl w:val="true"/>
        </w:rPr>
        <w:t>למשל</w:t>
      </w:r>
      <w:r>
        <w:rPr>
          <w:rtl w:val="true"/>
        </w:rPr>
        <w:t xml:space="preserve">, </w:t>
      </w:r>
      <w:r>
        <w:rPr>
          <w:rtl w:val="true"/>
        </w:rPr>
        <w:t>נאשם</w:t>
      </w:r>
      <w:r>
        <w:rPr>
          <w:rtl w:val="true"/>
        </w:rPr>
        <w:t xml:space="preserve"> ירה באחר וכתוצאה מכך נגרם מותו</w:t>
      </w:r>
      <w:r>
        <w:rPr>
          <w:rtl w:val="true"/>
        </w:rPr>
        <w:t xml:space="preserve">. </w:t>
      </w:r>
      <w:r>
        <w:rPr>
          <w:rtl w:val="true"/>
        </w:rPr>
        <w:t>ואולם</w:t>
      </w:r>
      <w:r>
        <w:rPr>
          <w:rtl w:val="true"/>
        </w:rPr>
        <w:t xml:space="preserve">, </w:t>
      </w:r>
      <w:r>
        <w:rPr>
          <w:rtl w:val="true"/>
        </w:rPr>
        <w:t>טרם תחליט התביעה להאשי</w:t>
      </w:r>
      <w:r>
        <w:rPr>
          <w:rtl w:val="true"/>
        </w:rPr>
        <w:t xml:space="preserve">מו </w:t>
      </w:r>
      <w:r>
        <w:rPr>
          <w:rtl w:val="true"/>
        </w:rPr>
        <w:t xml:space="preserve">בעבירת </w:t>
      </w:r>
      <w:r>
        <w:rPr>
          <w:rtl w:val="true"/>
        </w:rPr>
        <w:t>ה</w:t>
      </w:r>
      <w:r>
        <w:rPr>
          <w:rtl w:val="true"/>
        </w:rPr>
        <w:t>רצח</w:t>
      </w:r>
      <w:r>
        <w:rPr>
          <w:rtl w:val="true"/>
        </w:rPr>
        <w:t xml:space="preserve">, </w:t>
      </w:r>
      <w:r>
        <w:rPr>
          <w:rtl w:val="true"/>
        </w:rPr>
        <w:t>ולא בעבירת ה</w:t>
      </w:r>
      <w:r>
        <w:rPr>
          <w:rtl w:val="true"/>
        </w:rPr>
        <w:t>ה</w:t>
      </w:r>
      <w:r>
        <w:rPr>
          <w:rtl w:val="true"/>
        </w:rPr>
        <w:t>ריגה</w:t>
      </w:r>
      <w:r>
        <w:rPr>
          <w:rtl w:val="true"/>
        </w:rPr>
        <w:t xml:space="preserve">, </w:t>
      </w:r>
      <w:r>
        <w:rPr>
          <w:rtl w:val="true"/>
        </w:rPr>
        <w:t>עליה להוכיח לכאורה מחשבה פלילית מיוחדת</w:t>
      </w:r>
      <w:r>
        <w:rPr>
          <w:rtl w:val="true"/>
        </w:rPr>
        <w:t xml:space="preserve">. </w:t>
      </w:r>
      <w:r>
        <w:rPr>
          <w:rtl w:val="true"/>
        </w:rPr>
        <w:t>כך אף לאחר הרפורמה בעבירות ההמתה</w:t>
      </w:r>
      <w:r>
        <w:rPr>
          <w:rtl w:val="true"/>
        </w:rPr>
        <w:t>.</w:t>
      </w:r>
      <w:r>
        <w:rPr>
          <w:rtl w:val="true"/>
        </w:rPr>
        <w:t xml:space="preserve"> </w:t>
      </w:r>
      <w:hyperlink r:id="rId202">
        <w:r>
          <w:rPr>
            <w:rStyle w:val="Hyperlink"/>
            <w:rtl w:val="true"/>
          </w:rPr>
          <w:t>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20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רצח בנסיבות </w:t>
      </w:r>
      <w:r>
        <w:rPr>
          <w:rtl w:val="true"/>
        </w:rPr>
        <w:t>מחמירות</w:t>
      </w:r>
      <w:r>
        <w:rPr>
          <w:rtl w:val="true"/>
        </w:rPr>
        <w:t>,</w:t>
      </w:r>
      <w:r>
        <w:rPr>
          <w:rtl w:val="true"/>
        </w:rPr>
        <w:t xml:space="preserve"> </w:t>
      </w:r>
      <w:r>
        <w:rPr>
          <w:rtl w:val="true"/>
        </w:rPr>
        <w:t xml:space="preserve">כולל את הרכיב </w:t>
      </w:r>
      <w:r>
        <w:rPr>
          <w:rtl w:val="true"/>
        </w:rPr>
        <w:t>"</w:t>
      </w:r>
      <w:r>
        <w:rPr>
          <w:rtl w:val="true"/>
        </w:rPr>
        <w:t>ה</w:t>
      </w:r>
      <w:r>
        <w:rPr>
          <w:rtl w:val="true"/>
          <w:lang w:val="he"/>
        </w:rPr>
        <w:t>מעשה נעשה לאחר תכנון או לאחר הליך ממשי של שקילה וגיבוש החלטה להמית</w:t>
      </w:r>
      <w:r>
        <w:rPr>
          <w:rtl w:val="true"/>
          <w:lang w:val="he"/>
        </w:rPr>
        <w:t xml:space="preserve">". </w:t>
      </w:r>
      <w:r>
        <w:rPr>
          <w:rtl w:val="true"/>
          <w:lang w:val="he"/>
        </w:rPr>
        <w:t>בחלופה זו</w:t>
      </w:r>
      <w:r>
        <w:rPr>
          <w:rtl w:val="true"/>
          <w:lang w:val="he"/>
        </w:rPr>
        <w:t xml:space="preserve">, </w:t>
      </w:r>
      <w:r>
        <w:rPr>
          <w:rtl w:val="true"/>
          <w:lang w:val="he"/>
        </w:rPr>
        <w:t>כדי להפסיק את ההליכים נגד הנאשם הבלתי שפוי והבלתי כשיר</w:t>
      </w:r>
      <w:r>
        <w:rPr>
          <w:rtl w:val="true"/>
          <w:lang w:val="he"/>
        </w:rPr>
        <w:t xml:space="preserve">, </w:t>
      </w:r>
      <w:r>
        <w:rPr>
          <w:rtl w:val="true"/>
          <w:lang w:val="he"/>
        </w:rPr>
        <w:t>תידרש התביעה להתמודד עם טענת הסניגוריה שלא הוכח עבירה זו אלא רק עביר</w:t>
      </w:r>
      <w:r>
        <w:rPr>
          <w:rtl w:val="true"/>
          <w:lang w:val="he"/>
        </w:rPr>
        <w:t>ת המתה</w:t>
      </w:r>
      <w:r>
        <w:rPr>
          <w:rtl w:val="true"/>
          <w:lang w:val="he"/>
        </w:rPr>
        <w:t xml:space="preserve"> חמורה פחות</w:t>
      </w:r>
      <w:r>
        <w:rPr>
          <w:rtl w:val="true"/>
          <w:lang w:val="he"/>
        </w:rPr>
        <w:t xml:space="preserve">. </w:t>
      </w:r>
      <w:r>
        <w:rPr>
          <w:sz w:val="28"/>
          <w:sz w:val="28"/>
          <w:rtl w:val="true"/>
          <w:lang w:val="he"/>
        </w:rPr>
        <w:t>וכאן</w:t>
      </w:r>
      <w:r>
        <w:rPr>
          <w:sz w:val="28"/>
          <w:rtl w:val="true"/>
          <w:lang w:val="he"/>
        </w:rPr>
        <w:t xml:space="preserve">, </w:t>
      </w:r>
      <w:r>
        <w:rPr>
          <w:sz w:val="28"/>
          <w:sz w:val="28"/>
          <w:rtl w:val="true"/>
          <w:lang w:val="he"/>
        </w:rPr>
        <w:t>הפרדוקס</w:t>
      </w:r>
      <w:r>
        <w:rPr>
          <w:sz w:val="28"/>
          <w:rtl w:val="true"/>
          <w:lang w:val="he"/>
        </w:rPr>
        <w:t xml:space="preserve">. </w:t>
      </w:r>
      <w:r>
        <w:rPr>
          <w:sz w:val="28"/>
          <w:sz w:val="28"/>
          <w:rtl w:val="true"/>
          <w:lang w:val="he"/>
        </w:rPr>
        <w:t>הכיצד אדם הפטור מאחריות פלילית מחמת אי</w:t>
      </w:r>
      <w:r>
        <w:rPr>
          <w:sz w:val="28"/>
          <w:rtl w:val="true"/>
          <w:lang w:val="he"/>
        </w:rPr>
        <w:t>-</w:t>
      </w:r>
      <w:r>
        <w:rPr>
          <w:sz w:val="28"/>
          <w:sz w:val="28"/>
          <w:rtl w:val="true"/>
          <w:lang w:val="he"/>
        </w:rPr>
        <w:t xml:space="preserve">שפיות </w:t>
      </w:r>
      <w:r>
        <w:rPr>
          <w:sz w:val="28"/>
          <w:sz w:val="28"/>
          <w:rtl w:val="true"/>
          <w:lang w:val="he"/>
        </w:rPr>
        <w:t xml:space="preserve">הדעת </w:t>
      </w:r>
      <w:r>
        <w:rPr>
          <w:sz w:val="28"/>
          <w:sz w:val="28"/>
          <w:rtl w:val="true"/>
          <w:lang w:val="he"/>
        </w:rPr>
        <w:t>מסוגל לגבש</w:t>
      </w:r>
      <w:r>
        <w:rPr>
          <w:sz w:val="28"/>
          <w:sz w:val="28"/>
          <w:rtl w:val="true"/>
          <w:lang w:val="he"/>
        </w:rPr>
        <w:t xml:space="preserve"> כוונת תחילה</w:t>
      </w:r>
      <w:r>
        <w:rPr>
          <w:sz w:val="28"/>
          <w:rtl w:val="true"/>
          <w:lang w:val="he"/>
        </w:rPr>
        <w:t>?</w:t>
      </w:r>
      <w:r>
        <w:rPr>
          <w:sz w:val="28"/>
          <w:rtl w:val="true"/>
          <w:lang w:val="he"/>
        </w:rPr>
        <w:t xml:space="preserve"> </w:t>
      </w:r>
      <w:r>
        <w:rPr>
          <w:sz w:val="28"/>
          <w:sz w:val="28"/>
          <w:rtl w:val="true"/>
          <w:lang w:val="he"/>
        </w:rPr>
        <w:t>האם התביעה כלל יכולה להוכיח לכאורה כי מתקיים בנאשם מסוג זה מחשבה פלילית</w:t>
      </w:r>
      <w:r>
        <w:rPr>
          <w:sz w:val="28"/>
          <w:rtl w:val="true"/>
          <w:lang w:val="he"/>
        </w:rPr>
        <w:t xml:space="preserve">? </w:t>
      </w:r>
      <w:r>
        <w:rPr>
          <w:sz w:val="28"/>
          <w:sz w:val="28"/>
          <w:rtl w:val="true"/>
          <w:lang w:val="he"/>
        </w:rPr>
        <w:t>המצב מורכב</w:t>
      </w:r>
      <w:r>
        <w:rPr>
          <w:sz w:val="28"/>
          <w:rtl w:val="true"/>
          <w:lang w:val="he"/>
        </w:rPr>
        <w:t xml:space="preserve">. </w:t>
      </w:r>
      <w:r>
        <w:rPr>
          <w:sz w:val="28"/>
          <w:sz w:val="28"/>
          <w:rtl w:val="true"/>
          <w:lang w:val="he"/>
        </w:rPr>
        <w:t>האם הברירה היא בין קביעה שכל נאשם בלתי שפוי שירה באחר וגרם למותו תמיד יואשם ברצח –</w:t>
      </w:r>
      <w:r>
        <w:rPr>
          <w:sz w:val="28"/>
          <w:sz w:val="28"/>
          <w:rtl w:val="true"/>
          <w:lang w:val="he"/>
        </w:rPr>
        <w:t xml:space="preserve"> </w:t>
      </w:r>
      <w:r>
        <w:rPr>
          <w:sz w:val="28"/>
          <w:sz w:val="28"/>
          <w:rtl w:val="true"/>
          <w:lang w:val="he"/>
        </w:rPr>
        <w:t>בהיעדר יכולת לבחון את המחשבה הפלילית שלו</w:t>
      </w:r>
      <w:r>
        <w:rPr>
          <w:sz w:val="28"/>
          <w:rtl w:val="true"/>
          <w:lang w:val="he"/>
        </w:rPr>
        <w:t xml:space="preserve">, </w:t>
      </w:r>
      <w:r>
        <w:rPr>
          <w:sz w:val="28"/>
          <w:sz w:val="28"/>
          <w:rtl w:val="true"/>
          <w:lang w:val="he"/>
        </w:rPr>
        <w:t xml:space="preserve">או שמא אף פעם לא יהיה ניתן יהיה להאשימו </w:t>
      </w:r>
      <w:r>
        <w:rPr>
          <w:sz w:val="28"/>
          <w:sz w:val="28"/>
          <w:rtl w:val="true"/>
          <w:lang w:val="he"/>
        </w:rPr>
        <w:t>ברצח</w:t>
      </w:r>
      <w:r>
        <w:rPr>
          <w:sz w:val="28"/>
          <w:rtl w:val="true"/>
          <w:lang w:val="he"/>
        </w:rPr>
        <w:t xml:space="preserve">, </w:t>
      </w:r>
      <w:r>
        <w:rPr>
          <w:sz w:val="28"/>
          <w:sz w:val="28"/>
          <w:rtl w:val="true"/>
          <w:lang w:val="he"/>
        </w:rPr>
        <w:t>בשל אי</w:t>
      </w:r>
      <w:r>
        <w:rPr>
          <w:sz w:val="28"/>
          <w:rtl w:val="true"/>
          <w:lang w:val="he"/>
        </w:rPr>
        <w:t>-</w:t>
      </w:r>
      <w:r>
        <w:rPr>
          <w:sz w:val="28"/>
          <w:sz w:val="28"/>
          <w:rtl w:val="true"/>
          <w:lang w:val="he"/>
        </w:rPr>
        <w:t>יכולתו לגבש מחשבה פלילית</w:t>
      </w:r>
      <w:r>
        <w:rPr>
          <w:sz w:val="28"/>
          <w:rtl w:val="true"/>
          <w:lang w:val="he"/>
        </w:rPr>
        <w:t xml:space="preserve">? </w:t>
      </w:r>
      <w:r>
        <w:rPr>
          <w:sz w:val="28"/>
          <w:sz w:val="28"/>
          <w:rtl w:val="true"/>
          <w:lang w:val="he"/>
        </w:rPr>
        <w:t>נדמה שהמחוקק לא כיוון לאף אחת מאפשרויות אלו</w:t>
      </w:r>
      <w:r>
        <w:rPr>
          <w:sz w:val="28"/>
          <w:rtl w:val="true"/>
          <w:lang w:val="he"/>
        </w:rPr>
        <w:t xml:space="preserve">. </w:t>
      </w:r>
      <w:r>
        <w:rPr>
          <w:sz w:val="28"/>
          <w:sz w:val="28"/>
          <w:rtl w:val="true"/>
          <w:lang w:val="he"/>
        </w:rPr>
        <w:t>אם כן</w:t>
      </w:r>
      <w:r>
        <w:rPr>
          <w:sz w:val="28"/>
          <w:rtl w:val="true"/>
          <w:lang w:val="he"/>
        </w:rPr>
        <w:t xml:space="preserve">, </w:t>
      </w:r>
      <w:r>
        <w:rPr>
          <w:sz w:val="28"/>
          <w:sz w:val="28"/>
          <w:rtl w:val="true"/>
          <w:lang w:val="he"/>
        </w:rPr>
        <w:t>מה הוא הפתרו</w:t>
      </w:r>
      <w:r>
        <w:rPr>
          <w:sz w:val="28"/>
          <w:sz w:val="28"/>
          <w:rtl w:val="true"/>
          <w:lang w:val="he"/>
        </w:rPr>
        <w:t>ן</w:t>
      </w:r>
      <w:r>
        <w:rPr>
          <w:sz w:val="28"/>
          <w:rtl w:val="true"/>
          <w:lang w:val="he"/>
        </w:rPr>
        <w:t xml:space="preserve">? </w:t>
      </w:r>
      <w:r>
        <w:rPr>
          <w:rtl w:val="true"/>
        </w:rPr>
        <w:tab/>
      </w:r>
    </w:p>
    <w:p>
      <w:pPr>
        <w:pStyle w:val="Ruller41"/>
        <w:ind w:end="0"/>
        <w:jc w:val="both"/>
        <w:rPr>
          <w:sz w:val="28"/>
          <w:lang w:val="he"/>
        </w:rPr>
      </w:pPr>
      <w:r>
        <w:rPr>
          <w:sz w:val="28"/>
          <w:rtl w:val="true"/>
          <w:lang w:val="he"/>
        </w:rPr>
      </w:r>
    </w:p>
    <w:p>
      <w:pPr>
        <w:pStyle w:val="Ruller41"/>
        <w:ind w:end="0"/>
        <w:jc w:val="both"/>
        <w:rPr>
          <w:sz w:val="28"/>
          <w:lang w:val="he"/>
        </w:rPr>
      </w:pPr>
      <w:r>
        <w:rPr>
          <w:sz w:val="28"/>
          <w:rtl w:val="true"/>
          <w:lang w:val="he"/>
        </w:rPr>
        <w:tab/>
      </w:r>
      <w:r>
        <w:rPr>
          <w:sz w:val="28"/>
          <w:sz w:val="28"/>
          <w:rtl w:val="true"/>
          <w:lang w:val="he"/>
        </w:rPr>
        <w:t>לדעתי</w:t>
      </w:r>
      <w:r>
        <w:rPr>
          <w:sz w:val="28"/>
          <w:rtl w:val="true"/>
          <w:lang w:val="he"/>
        </w:rPr>
        <w:t xml:space="preserve">, </w:t>
      </w:r>
      <w:r>
        <w:rPr>
          <w:sz w:val="28"/>
          <w:sz w:val="28"/>
          <w:rtl w:val="true"/>
          <w:lang w:val="he"/>
        </w:rPr>
        <w:t>ניתן</w:t>
      </w:r>
      <w:r>
        <w:rPr>
          <w:rFonts w:eastAsia="Arial TUR" w:cs="Arial TUR"/>
          <w:sz w:val="28"/>
          <w:sz w:val="28"/>
          <w:rtl w:val="true"/>
          <w:lang w:val="he"/>
        </w:rPr>
        <w:t xml:space="preserve"> </w:t>
      </w:r>
      <w:r>
        <w:rPr>
          <w:sz w:val="28"/>
          <w:sz w:val="28"/>
          <w:rtl w:val="true"/>
          <w:lang w:val="he"/>
        </w:rPr>
        <w:t>להיעזר</w:t>
      </w:r>
      <w:r>
        <w:rPr>
          <w:rFonts w:eastAsia="Arial TUR" w:cs="Arial TUR"/>
          <w:sz w:val="28"/>
          <w:sz w:val="28"/>
          <w:rtl w:val="true"/>
          <w:lang w:val="he"/>
        </w:rPr>
        <w:t xml:space="preserve"> </w:t>
      </w:r>
      <w:r>
        <w:rPr>
          <w:sz w:val="28"/>
          <w:sz w:val="28"/>
          <w:rtl w:val="true"/>
          <w:lang w:val="he"/>
        </w:rPr>
        <w:t>בקושי</w:t>
      </w:r>
      <w:r>
        <w:rPr>
          <w:rFonts w:eastAsia="Arial TUR" w:cs="Arial TUR"/>
          <w:sz w:val="28"/>
          <w:sz w:val="28"/>
          <w:rtl w:val="true"/>
          <w:lang w:val="he"/>
        </w:rPr>
        <w:t xml:space="preserve"> </w:t>
      </w:r>
      <w:r>
        <w:rPr>
          <w:sz w:val="28"/>
          <w:sz w:val="28"/>
          <w:rtl w:val="true"/>
          <w:lang w:val="he"/>
        </w:rPr>
        <w:t>הכללי</w:t>
      </w:r>
      <w:r>
        <w:rPr>
          <w:rFonts w:eastAsia="Arial TUR" w:cs="Arial TUR"/>
          <w:sz w:val="28"/>
          <w:sz w:val="28"/>
          <w:rtl w:val="true"/>
          <w:lang w:val="he"/>
        </w:rPr>
        <w:t xml:space="preserve"> </w:t>
      </w:r>
      <w:r>
        <w:rPr>
          <w:sz w:val="28"/>
          <w:sz w:val="28"/>
          <w:rtl w:val="true"/>
          <w:lang w:val="he"/>
        </w:rPr>
        <w:t>בקביעת</w:t>
      </w:r>
      <w:r>
        <w:rPr>
          <w:rFonts w:eastAsia="Arial TUR" w:cs="Arial TUR"/>
          <w:sz w:val="28"/>
          <w:sz w:val="28"/>
          <w:rtl w:val="true"/>
          <w:lang w:val="he"/>
        </w:rPr>
        <w:t xml:space="preserve"> </w:t>
      </w:r>
      <w:r>
        <w:rPr>
          <w:sz w:val="28"/>
          <w:sz w:val="28"/>
          <w:rtl w:val="true"/>
          <w:lang w:val="he"/>
        </w:rPr>
        <w:t>המחשבה</w:t>
      </w:r>
      <w:r>
        <w:rPr>
          <w:rFonts w:eastAsia="Arial TUR" w:cs="Arial TUR"/>
          <w:sz w:val="28"/>
          <w:sz w:val="28"/>
          <w:rtl w:val="true"/>
          <w:lang w:val="he"/>
        </w:rPr>
        <w:t xml:space="preserve"> </w:t>
      </w:r>
      <w:r>
        <w:rPr>
          <w:sz w:val="28"/>
          <w:sz w:val="28"/>
          <w:rtl w:val="true"/>
          <w:lang w:val="he"/>
        </w:rPr>
        <w:t>הפלילית</w:t>
      </w:r>
      <w:r>
        <w:rPr>
          <w:rFonts w:eastAsia="Arial TUR" w:cs="Arial TUR"/>
          <w:sz w:val="28"/>
          <w:sz w:val="28"/>
          <w:rtl w:val="true"/>
          <w:lang w:val="he"/>
        </w:rPr>
        <w:t xml:space="preserve"> </w:t>
      </w:r>
      <w:r>
        <w:rPr>
          <w:sz w:val="28"/>
          <w:sz w:val="28"/>
          <w:rtl w:val="true"/>
          <w:lang w:val="he"/>
        </w:rPr>
        <w:t>של</w:t>
      </w:r>
      <w:r>
        <w:rPr>
          <w:rFonts w:eastAsia="Arial TUR" w:cs="Arial TUR"/>
          <w:sz w:val="28"/>
          <w:sz w:val="28"/>
          <w:rtl w:val="true"/>
          <w:lang w:val="he"/>
        </w:rPr>
        <w:t xml:space="preserve"> </w:t>
      </w:r>
      <w:r>
        <w:rPr>
          <w:sz w:val="28"/>
          <w:sz w:val="28"/>
          <w:rtl w:val="true"/>
          <w:lang w:val="he"/>
        </w:rPr>
        <w:t>נאשם</w:t>
      </w:r>
      <w:r>
        <w:rPr>
          <w:rFonts w:eastAsia="Arial TUR" w:cs="Arial TUR"/>
          <w:sz w:val="28"/>
          <w:sz w:val="28"/>
          <w:rtl w:val="true"/>
          <w:lang w:val="he"/>
        </w:rPr>
        <w:t xml:space="preserve"> </w:t>
      </w:r>
      <w:r>
        <w:rPr>
          <w:sz w:val="28"/>
          <w:sz w:val="28"/>
          <w:rtl w:val="true"/>
          <w:lang w:val="he"/>
        </w:rPr>
        <w:t>אף</w:t>
      </w:r>
      <w:r>
        <w:rPr>
          <w:rFonts w:eastAsia="Arial TUR" w:cs="Arial TUR"/>
          <w:sz w:val="28"/>
          <w:sz w:val="28"/>
          <w:rtl w:val="true"/>
          <w:lang w:val="he"/>
        </w:rPr>
        <w:t xml:space="preserve"> </w:t>
      </w:r>
      <w:r>
        <w:rPr>
          <w:sz w:val="28"/>
          <w:sz w:val="28"/>
          <w:rtl w:val="true"/>
          <w:lang w:val="he"/>
        </w:rPr>
        <w:t>אם</w:t>
      </w:r>
      <w:r>
        <w:rPr>
          <w:rFonts w:eastAsia="Arial TUR" w:cs="Arial TUR"/>
          <w:sz w:val="28"/>
          <w:sz w:val="28"/>
          <w:rtl w:val="true"/>
          <w:lang w:val="he"/>
        </w:rPr>
        <w:t xml:space="preserve"> </w:t>
      </w:r>
      <w:r>
        <w:rPr>
          <w:sz w:val="28"/>
          <w:sz w:val="28"/>
          <w:rtl w:val="true"/>
          <w:lang w:val="he"/>
        </w:rPr>
        <w:t>אינו</w:t>
      </w:r>
      <w:r>
        <w:rPr>
          <w:rFonts w:eastAsia="Arial TUR" w:cs="Arial TUR"/>
          <w:sz w:val="28"/>
          <w:sz w:val="28"/>
          <w:rtl w:val="true"/>
          <w:lang w:val="he"/>
        </w:rPr>
        <w:t xml:space="preserve"> </w:t>
      </w:r>
      <w:r>
        <w:rPr>
          <w:sz w:val="28"/>
          <w:sz w:val="28"/>
          <w:rtl w:val="true"/>
          <w:lang w:val="he"/>
        </w:rPr>
        <w:t>מוגבל</w:t>
      </w:r>
      <w:r>
        <w:rPr>
          <w:rFonts w:eastAsia="Arial TUR" w:cs="Arial TUR"/>
          <w:sz w:val="28"/>
          <w:sz w:val="28"/>
          <w:rtl w:val="true"/>
          <w:lang w:val="he"/>
        </w:rPr>
        <w:t xml:space="preserve"> </w:t>
      </w:r>
      <w:r>
        <w:rPr>
          <w:sz w:val="28"/>
          <w:sz w:val="28"/>
          <w:rtl w:val="true"/>
          <w:lang w:val="he"/>
        </w:rPr>
        <w:t>נפשית</w:t>
      </w:r>
      <w:r>
        <w:rPr>
          <w:sz w:val="28"/>
          <w:rtl w:val="true"/>
          <w:lang w:val="he"/>
        </w:rPr>
        <w:t xml:space="preserve">, </w:t>
      </w:r>
      <w:r>
        <w:rPr>
          <w:sz w:val="28"/>
          <w:sz w:val="28"/>
          <w:rtl w:val="true"/>
          <w:lang w:val="he"/>
        </w:rPr>
        <w:t>אלא</w:t>
      </w:r>
      <w:r>
        <w:rPr>
          <w:rFonts w:eastAsia="Arial TUR" w:cs="Arial TUR"/>
          <w:sz w:val="28"/>
          <w:sz w:val="28"/>
          <w:rtl w:val="true"/>
          <w:lang w:val="he"/>
        </w:rPr>
        <w:t xml:space="preserve"> </w:t>
      </w:r>
      <w:r>
        <w:rPr>
          <w:sz w:val="28"/>
          <w:sz w:val="28"/>
          <w:rtl w:val="true"/>
          <w:lang w:val="he"/>
        </w:rPr>
        <w:t>שיש</w:t>
      </w:r>
      <w:r>
        <w:rPr>
          <w:rFonts w:eastAsia="Arial TUR" w:cs="Arial TUR"/>
          <w:sz w:val="28"/>
          <w:sz w:val="28"/>
          <w:rtl w:val="true"/>
          <w:lang w:val="he"/>
        </w:rPr>
        <w:t xml:space="preserve"> </w:t>
      </w:r>
      <w:r>
        <w:rPr>
          <w:sz w:val="28"/>
          <w:sz w:val="28"/>
          <w:rtl w:val="true"/>
          <w:lang w:val="he"/>
        </w:rPr>
        <w:t>קושי</w:t>
      </w:r>
      <w:r>
        <w:rPr>
          <w:rFonts w:eastAsia="Arial TUR" w:cs="Arial TUR"/>
          <w:sz w:val="28"/>
          <w:sz w:val="28"/>
          <w:rtl w:val="true"/>
          <w:lang w:val="he"/>
        </w:rPr>
        <w:t xml:space="preserve"> </w:t>
      </w:r>
      <w:r>
        <w:rPr>
          <w:sz w:val="28"/>
          <w:sz w:val="28"/>
          <w:rtl w:val="true"/>
          <w:lang w:val="he"/>
        </w:rPr>
        <w:t>לעמוד</w:t>
      </w:r>
      <w:r>
        <w:rPr>
          <w:rFonts w:eastAsia="Arial TUR" w:cs="Arial TUR"/>
          <w:sz w:val="28"/>
          <w:sz w:val="28"/>
          <w:rtl w:val="true"/>
          <w:lang w:val="he"/>
        </w:rPr>
        <w:t xml:space="preserve"> </w:t>
      </w:r>
      <w:r>
        <w:rPr>
          <w:sz w:val="28"/>
          <w:sz w:val="28"/>
          <w:rtl w:val="true"/>
          <w:lang w:val="he"/>
        </w:rPr>
        <w:t>על</w:t>
      </w:r>
      <w:r>
        <w:rPr>
          <w:rFonts w:eastAsia="Arial TUR" w:cs="Arial TUR"/>
          <w:sz w:val="28"/>
          <w:sz w:val="28"/>
          <w:rtl w:val="true"/>
          <w:lang w:val="he"/>
        </w:rPr>
        <w:t xml:space="preserve"> </w:t>
      </w:r>
      <w:r>
        <w:rPr>
          <w:sz w:val="28"/>
          <w:sz w:val="28"/>
          <w:rtl w:val="true"/>
          <w:lang w:val="he"/>
        </w:rPr>
        <w:t>המחשבה</w:t>
      </w:r>
      <w:r>
        <w:rPr>
          <w:rFonts w:eastAsia="Arial TUR" w:cs="Arial TUR"/>
          <w:sz w:val="28"/>
          <w:sz w:val="28"/>
          <w:rtl w:val="true"/>
          <w:lang w:val="he"/>
        </w:rPr>
        <w:t xml:space="preserve"> </w:t>
      </w:r>
      <w:r>
        <w:rPr>
          <w:sz w:val="28"/>
          <w:sz w:val="28"/>
          <w:rtl w:val="true"/>
          <w:lang w:val="he"/>
        </w:rPr>
        <w:t>הפלילית</w:t>
      </w:r>
      <w:r>
        <w:rPr>
          <w:rFonts w:eastAsia="Arial TUR" w:cs="Arial TUR"/>
          <w:sz w:val="28"/>
          <w:sz w:val="28"/>
          <w:rtl w:val="true"/>
          <w:lang w:val="he"/>
        </w:rPr>
        <w:t xml:space="preserve"> </w:t>
      </w:r>
      <w:r>
        <w:rPr>
          <w:sz w:val="28"/>
          <w:sz w:val="28"/>
          <w:rtl w:val="true"/>
          <w:lang w:val="he"/>
        </w:rPr>
        <w:t>שלו</w:t>
      </w:r>
      <w:r>
        <w:rPr>
          <w:rFonts w:eastAsia="Arial TUR" w:cs="Arial TUR"/>
          <w:sz w:val="28"/>
          <w:sz w:val="28"/>
          <w:rtl w:val="true"/>
          <w:lang w:val="he"/>
        </w:rPr>
        <w:t xml:space="preserve"> </w:t>
      </w:r>
      <w:r>
        <w:rPr>
          <w:sz w:val="28"/>
          <w:sz w:val="28"/>
          <w:rtl w:val="true"/>
          <w:lang w:val="he"/>
        </w:rPr>
        <w:t>מסיבה</w:t>
      </w:r>
      <w:r>
        <w:rPr>
          <w:rFonts w:eastAsia="Arial TUR" w:cs="Arial TUR"/>
          <w:sz w:val="28"/>
          <w:sz w:val="28"/>
          <w:rtl w:val="true"/>
          <w:lang w:val="he"/>
        </w:rPr>
        <w:t xml:space="preserve"> </w:t>
      </w:r>
      <w:r>
        <w:rPr>
          <w:sz w:val="28"/>
          <w:sz w:val="28"/>
          <w:rtl w:val="true"/>
          <w:lang w:val="he"/>
        </w:rPr>
        <w:t>אחרת</w:t>
      </w:r>
      <w:r>
        <w:rPr>
          <w:sz w:val="28"/>
          <w:rtl w:val="true"/>
          <w:lang w:val="he"/>
        </w:rPr>
        <w:t>.</w:t>
      </w:r>
      <w:r>
        <w:rPr>
          <w:sz w:val="28"/>
          <w:rtl w:val="true"/>
          <w:lang w:val="he"/>
        </w:rPr>
        <w:t xml:space="preserve"> </w:t>
      </w:r>
      <w:r>
        <w:rPr>
          <w:sz w:val="28"/>
          <w:sz w:val="28"/>
          <w:rtl w:val="true"/>
          <w:lang w:val="he"/>
        </w:rPr>
        <w:t>טלו</w:t>
      </w:r>
      <w:r>
        <w:rPr>
          <w:sz w:val="28"/>
          <w:rtl w:val="true"/>
          <w:lang w:val="he"/>
        </w:rPr>
        <w:t xml:space="preserve">, </w:t>
      </w:r>
      <w:r>
        <w:rPr>
          <w:sz w:val="28"/>
          <w:sz w:val="28"/>
          <w:rtl w:val="true"/>
          <w:lang w:val="he"/>
        </w:rPr>
        <w:t>למשל</w:t>
      </w:r>
      <w:r>
        <w:rPr>
          <w:sz w:val="28"/>
          <w:rtl w:val="true"/>
          <w:lang w:val="he"/>
        </w:rPr>
        <w:t xml:space="preserve">, </w:t>
      </w:r>
      <w:r>
        <w:rPr>
          <w:sz w:val="28"/>
          <w:sz w:val="28"/>
          <w:rtl w:val="true"/>
          <w:lang w:val="he"/>
        </w:rPr>
        <w:t>את</w:t>
      </w:r>
      <w:r>
        <w:rPr>
          <w:rFonts w:eastAsia="Arial TUR" w:cs="Arial TUR"/>
          <w:sz w:val="28"/>
          <w:sz w:val="28"/>
          <w:rtl w:val="true"/>
          <w:lang w:val="he"/>
        </w:rPr>
        <w:t xml:space="preserve"> </w:t>
      </w:r>
      <w:r>
        <w:rPr>
          <w:sz w:val="28"/>
          <w:sz w:val="28"/>
          <w:rtl w:val="true"/>
          <w:lang w:val="he"/>
        </w:rPr>
        <w:t>המקרה</w:t>
      </w:r>
      <w:r>
        <w:rPr>
          <w:rFonts w:eastAsia="Arial TUR" w:cs="Arial TUR"/>
          <w:sz w:val="28"/>
          <w:sz w:val="28"/>
          <w:rtl w:val="true"/>
          <w:lang w:val="he"/>
        </w:rPr>
        <w:t xml:space="preserve"> </w:t>
      </w:r>
      <w:r>
        <w:rPr>
          <w:sz w:val="28"/>
          <w:sz w:val="28"/>
          <w:rtl w:val="true"/>
          <w:lang w:val="he"/>
        </w:rPr>
        <w:t>הבא</w:t>
      </w:r>
      <w:r>
        <w:rPr>
          <w:sz w:val="28"/>
          <w:rtl w:val="true"/>
          <w:lang w:val="he"/>
        </w:rPr>
        <w:t>:</w:t>
      </w:r>
      <w:r>
        <w:rPr>
          <w:sz w:val="28"/>
          <w:rtl w:val="true"/>
          <w:lang w:val="he"/>
        </w:rPr>
        <w:t xml:space="preserve"> </w:t>
      </w:r>
      <w:r>
        <w:rPr>
          <w:sz w:val="28"/>
          <w:sz w:val="28"/>
          <w:rtl w:val="true"/>
          <w:lang w:val="he"/>
        </w:rPr>
        <w:t>נאשם</w:t>
      </w:r>
      <w:r>
        <w:rPr>
          <w:rFonts w:eastAsia="Arial TUR" w:cs="Arial TUR"/>
          <w:sz w:val="28"/>
          <w:sz w:val="28"/>
          <w:rtl w:val="true"/>
          <w:lang w:val="he"/>
        </w:rPr>
        <w:t xml:space="preserve"> </w:t>
      </w:r>
      <w:r>
        <w:rPr>
          <w:sz w:val="28"/>
          <w:sz w:val="28"/>
          <w:rtl w:val="true"/>
          <w:lang w:val="he"/>
        </w:rPr>
        <w:t>אחד</w:t>
      </w:r>
      <w:r>
        <w:rPr>
          <w:rFonts w:eastAsia="Arial TUR" w:cs="Arial TUR"/>
          <w:sz w:val="28"/>
          <w:sz w:val="28"/>
          <w:rtl w:val="true"/>
          <w:lang w:val="he"/>
        </w:rPr>
        <w:t xml:space="preserve"> </w:t>
      </w:r>
      <w:r>
        <w:rPr>
          <w:sz w:val="28"/>
          <w:sz w:val="28"/>
          <w:rtl w:val="true"/>
          <w:lang w:val="he"/>
        </w:rPr>
        <w:t>יורה</w:t>
      </w:r>
      <w:r>
        <w:rPr>
          <w:rFonts w:eastAsia="Arial TUR" w:cs="Arial TUR"/>
          <w:sz w:val="28"/>
          <w:sz w:val="28"/>
          <w:rtl w:val="true"/>
          <w:lang w:val="he"/>
        </w:rPr>
        <w:t xml:space="preserve"> </w:t>
      </w:r>
      <w:r>
        <w:rPr>
          <w:sz w:val="28"/>
          <w:sz w:val="28"/>
          <w:rtl w:val="true"/>
          <w:lang w:val="he"/>
        </w:rPr>
        <w:t>בראשו</w:t>
      </w:r>
      <w:r>
        <w:rPr>
          <w:rFonts w:eastAsia="Arial TUR" w:cs="Arial TUR"/>
          <w:sz w:val="28"/>
          <w:sz w:val="28"/>
          <w:rtl w:val="true"/>
          <w:lang w:val="he"/>
        </w:rPr>
        <w:t xml:space="preserve"> </w:t>
      </w:r>
      <w:r>
        <w:rPr>
          <w:sz w:val="28"/>
          <w:sz w:val="28"/>
          <w:rtl w:val="true"/>
          <w:lang w:val="he"/>
        </w:rPr>
        <w:t>של</w:t>
      </w:r>
      <w:r>
        <w:rPr>
          <w:rFonts w:eastAsia="Arial TUR" w:cs="Arial TUR"/>
          <w:sz w:val="28"/>
          <w:sz w:val="28"/>
          <w:rtl w:val="true"/>
          <w:lang w:val="he"/>
        </w:rPr>
        <w:t xml:space="preserve"> </w:t>
      </w:r>
      <w:r>
        <w:rPr>
          <w:sz w:val="28"/>
          <w:sz w:val="28"/>
          <w:rtl w:val="true"/>
          <w:lang w:val="he"/>
        </w:rPr>
        <w:t>אחר</w:t>
      </w:r>
      <w:r>
        <w:rPr>
          <w:rFonts w:eastAsia="Arial TUR" w:cs="Arial TUR"/>
          <w:sz w:val="28"/>
          <w:sz w:val="28"/>
          <w:rtl w:val="true"/>
          <w:lang w:val="he"/>
        </w:rPr>
        <w:t xml:space="preserve"> </w:t>
      </w:r>
      <w:r>
        <w:rPr>
          <w:sz w:val="28"/>
          <w:lang w:val="he"/>
        </w:rPr>
        <w:t>10</w:t>
      </w:r>
      <w:r>
        <w:rPr>
          <w:sz w:val="28"/>
          <w:rtl w:val="true"/>
          <w:lang w:val="he"/>
        </w:rPr>
        <w:t xml:space="preserve"> </w:t>
      </w:r>
      <w:r>
        <w:rPr>
          <w:sz w:val="28"/>
          <w:sz w:val="28"/>
          <w:rtl w:val="true"/>
          <w:lang w:val="he"/>
        </w:rPr>
        <w:t>פעמים</w:t>
      </w:r>
      <w:r>
        <w:rPr>
          <w:sz w:val="28"/>
          <w:rtl w:val="true"/>
          <w:lang w:val="he"/>
        </w:rPr>
        <w:t xml:space="preserve">; </w:t>
      </w:r>
      <w:r>
        <w:rPr>
          <w:sz w:val="28"/>
          <w:sz w:val="28"/>
          <w:rtl w:val="true"/>
          <w:lang w:val="he"/>
        </w:rPr>
        <w:t>בעוד</w:t>
      </w:r>
      <w:r>
        <w:rPr>
          <w:rFonts w:eastAsia="Arial TUR" w:cs="Arial TUR"/>
          <w:sz w:val="28"/>
          <w:sz w:val="28"/>
          <w:rtl w:val="true"/>
          <w:lang w:val="he"/>
        </w:rPr>
        <w:t xml:space="preserve"> </w:t>
      </w:r>
      <w:r>
        <w:rPr>
          <w:sz w:val="28"/>
          <w:sz w:val="28"/>
          <w:rtl w:val="true"/>
          <w:lang w:val="he"/>
        </w:rPr>
        <w:t>שנאשם</w:t>
      </w:r>
      <w:r>
        <w:rPr>
          <w:rFonts w:eastAsia="Arial TUR" w:cs="Arial TUR"/>
          <w:sz w:val="28"/>
          <w:sz w:val="28"/>
          <w:rtl w:val="true"/>
          <w:lang w:val="he"/>
        </w:rPr>
        <w:t xml:space="preserve"> </w:t>
      </w:r>
      <w:r>
        <w:rPr>
          <w:sz w:val="28"/>
          <w:sz w:val="28"/>
          <w:rtl w:val="true"/>
          <w:lang w:val="he"/>
        </w:rPr>
        <w:t>אחר</w:t>
      </w:r>
      <w:r>
        <w:rPr>
          <w:rFonts w:eastAsia="Arial TUR" w:cs="Arial TUR"/>
          <w:sz w:val="28"/>
          <w:sz w:val="28"/>
          <w:rtl w:val="true"/>
          <w:lang w:val="he"/>
        </w:rPr>
        <w:t xml:space="preserve"> </w:t>
      </w:r>
      <w:r>
        <w:rPr>
          <w:sz w:val="28"/>
          <w:sz w:val="28"/>
          <w:rtl w:val="true"/>
          <w:lang w:val="he"/>
        </w:rPr>
        <w:t>יורה</w:t>
      </w:r>
      <w:r>
        <w:rPr>
          <w:rFonts w:eastAsia="Arial TUR" w:cs="Arial TUR"/>
          <w:sz w:val="28"/>
          <w:sz w:val="28"/>
          <w:rtl w:val="true"/>
          <w:lang w:val="he"/>
        </w:rPr>
        <w:t xml:space="preserve"> </w:t>
      </w:r>
      <w:r>
        <w:rPr>
          <w:sz w:val="28"/>
          <w:sz w:val="28"/>
          <w:rtl w:val="true"/>
          <w:lang w:val="he"/>
        </w:rPr>
        <w:t>לכיוון</w:t>
      </w:r>
      <w:r>
        <w:rPr>
          <w:rFonts w:eastAsia="Arial TUR" w:cs="Arial TUR"/>
          <w:sz w:val="28"/>
          <w:sz w:val="28"/>
          <w:rtl w:val="true"/>
          <w:lang w:val="he"/>
        </w:rPr>
        <w:t xml:space="preserve"> </w:t>
      </w:r>
      <w:r>
        <w:rPr>
          <w:sz w:val="28"/>
          <w:sz w:val="28"/>
          <w:rtl w:val="true"/>
          <w:lang w:val="he"/>
        </w:rPr>
        <w:t>הברך</w:t>
      </w:r>
      <w:r>
        <w:rPr>
          <w:rFonts w:eastAsia="Arial TUR" w:cs="Arial TUR"/>
          <w:sz w:val="28"/>
          <w:sz w:val="28"/>
          <w:rtl w:val="true"/>
          <w:lang w:val="he"/>
        </w:rPr>
        <w:t xml:space="preserve"> </w:t>
      </w:r>
      <w:r>
        <w:rPr>
          <w:sz w:val="28"/>
          <w:sz w:val="28"/>
          <w:rtl w:val="true"/>
          <w:lang w:val="he"/>
        </w:rPr>
        <w:t>של</w:t>
      </w:r>
      <w:r>
        <w:rPr>
          <w:rFonts w:eastAsia="Arial TUR" w:cs="Arial TUR"/>
          <w:sz w:val="28"/>
          <w:sz w:val="28"/>
          <w:rtl w:val="true"/>
          <w:lang w:val="he"/>
        </w:rPr>
        <w:t xml:space="preserve"> </w:t>
      </w:r>
      <w:r>
        <w:rPr>
          <w:sz w:val="28"/>
          <w:sz w:val="28"/>
          <w:rtl w:val="true"/>
          <w:lang w:val="he"/>
        </w:rPr>
        <w:t>אחר</w:t>
      </w:r>
      <w:r>
        <w:rPr>
          <w:sz w:val="28"/>
          <w:rtl w:val="true"/>
          <w:lang w:val="he"/>
        </w:rPr>
        <w:t xml:space="preserve">, </w:t>
      </w:r>
      <w:r>
        <w:rPr>
          <w:sz w:val="28"/>
          <w:sz w:val="28"/>
          <w:rtl w:val="true"/>
          <w:lang w:val="he"/>
        </w:rPr>
        <w:t>פעם</w:t>
      </w:r>
      <w:r>
        <w:rPr>
          <w:rFonts w:eastAsia="Arial TUR" w:cs="Arial TUR"/>
          <w:sz w:val="28"/>
          <w:sz w:val="28"/>
          <w:rtl w:val="true"/>
          <w:lang w:val="he"/>
        </w:rPr>
        <w:t xml:space="preserve"> </w:t>
      </w:r>
      <w:r>
        <w:rPr>
          <w:sz w:val="28"/>
          <w:sz w:val="28"/>
          <w:rtl w:val="true"/>
          <w:lang w:val="he"/>
        </w:rPr>
        <w:t>אחת</w:t>
      </w:r>
      <w:r>
        <w:rPr>
          <w:rFonts w:eastAsia="Arial TUR" w:cs="Arial TUR"/>
          <w:sz w:val="28"/>
          <w:sz w:val="28"/>
          <w:rtl w:val="true"/>
          <w:lang w:val="he"/>
        </w:rPr>
        <w:t xml:space="preserve"> </w:t>
      </w:r>
      <w:r>
        <w:rPr>
          <w:sz w:val="28"/>
          <w:sz w:val="28"/>
          <w:rtl w:val="true"/>
          <w:lang w:val="he"/>
        </w:rPr>
        <w:t>בלבד</w:t>
      </w:r>
      <w:r>
        <w:rPr>
          <w:sz w:val="28"/>
          <w:rtl w:val="true"/>
          <w:lang w:val="he"/>
        </w:rPr>
        <w:t xml:space="preserve">. </w:t>
      </w:r>
      <w:r>
        <w:rPr>
          <w:sz w:val="28"/>
          <w:sz w:val="28"/>
          <w:rtl w:val="true"/>
          <w:lang w:val="he"/>
        </w:rPr>
        <w:t>שתי</w:t>
      </w:r>
      <w:r>
        <w:rPr>
          <w:rFonts w:eastAsia="Arial TUR" w:cs="Arial TUR"/>
          <w:sz w:val="28"/>
          <w:sz w:val="28"/>
          <w:rtl w:val="true"/>
          <w:lang w:val="he"/>
        </w:rPr>
        <w:t xml:space="preserve"> </w:t>
      </w:r>
      <w:r>
        <w:rPr>
          <w:sz w:val="28"/>
          <w:sz w:val="28"/>
          <w:rtl w:val="true"/>
          <w:lang w:val="he"/>
        </w:rPr>
        <w:t>הפעולות</w:t>
      </w:r>
      <w:r>
        <w:rPr>
          <w:rFonts w:eastAsia="Arial TUR" w:cs="Arial TUR"/>
          <w:sz w:val="28"/>
          <w:sz w:val="28"/>
          <w:rtl w:val="true"/>
          <w:lang w:val="he"/>
        </w:rPr>
        <w:t xml:space="preserve"> </w:t>
      </w:r>
      <w:r>
        <w:rPr>
          <w:sz w:val="28"/>
          <w:sz w:val="28"/>
          <w:rtl w:val="true"/>
          <w:lang w:val="he"/>
        </w:rPr>
        <w:t>הביאו</w:t>
      </w:r>
      <w:r>
        <w:rPr>
          <w:rFonts w:eastAsia="Arial TUR" w:cs="Arial TUR"/>
          <w:sz w:val="28"/>
          <w:sz w:val="28"/>
          <w:rtl w:val="true"/>
          <w:lang w:val="he"/>
        </w:rPr>
        <w:t xml:space="preserve"> </w:t>
      </w:r>
      <w:r>
        <w:rPr>
          <w:sz w:val="28"/>
          <w:sz w:val="28"/>
          <w:rtl w:val="true"/>
          <w:lang w:val="he"/>
        </w:rPr>
        <w:t>למותו</w:t>
      </w:r>
      <w:r>
        <w:rPr>
          <w:rFonts w:eastAsia="Arial TUR" w:cs="Arial TUR"/>
          <w:sz w:val="28"/>
          <w:sz w:val="28"/>
          <w:rtl w:val="true"/>
          <w:lang w:val="he"/>
        </w:rPr>
        <w:t xml:space="preserve"> </w:t>
      </w:r>
      <w:r>
        <w:rPr>
          <w:sz w:val="28"/>
          <w:sz w:val="28"/>
          <w:rtl w:val="true"/>
          <w:lang w:val="he"/>
        </w:rPr>
        <w:t>של</w:t>
      </w:r>
      <w:r>
        <w:rPr>
          <w:rFonts w:eastAsia="Arial TUR" w:cs="Arial TUR"/>
          <w:sz w:val="28"/>
          <w:sz w:val="28"/>
          <w:rtl w:val="true"/>
          <w:lang w:val="he"/>
        </w:rPr>
        <w:t xml:space="preserve"> </w:t>
      </w:r>
      <w:r>
        <w:rPr>
          <w:sz w:val="28"/>
          <w:sz w:val="28"/>
          <w:rtl w:val="true"/>
          <w:lang w:val="he"/>
        </w:rPr>
        <w:t>האחר</w:t>
      </w:r>
      <w:r>
        <w:rPr>
          <w:sz w:val="28"/>
          <w:rtl w:val="true"/>
          <w:lang w:val="he"/>
        </w:rPr>
        <w:t xml:space="preserve">. </w:t>
      </w:r>
      <w:r>
        <w:rPr>
          <w:sz w:val="28"/>
          <w:sz w:val="28"/>
          <w:rtl w:val="true"/>
          <w:lang w:val="he"/>
        </w:rPr>
        <w:t>לכאורה</w:t>
      </w:r>
      <w:r>
        <w:rPr>
          <w:rFonts w:eastAsia="Arial TUR" w:cs="Arial TUR"/>
          <w:sz w:val="28"/>
          <w:sz w:val="28"/>
          <w:rtl w:val="true"/>
          <w:lang w:val="he"/>
        </w:rPr>
        <w:t xml:space="preserve"> </w:t>
      </w:r>
      <w:r>
        <w:rPr>
          <w:sz w:val="28"/>
          <w:sz w:val="28"/>
          <w:rtl w:val="true"/>
          <w:lang w:val="he"/>
        </w:rPr>
        <w:t>–</w:t>
      </w:r>
      <w:r>
        <w:rPr>
          <w:rFonts w:eastAsia="Arial TUR" w:cs="Arial TUR"/>
          <w:sz w:val="28"/>
          <w:sz w:val="28"/>
          <w:rtl w:val="true"/>
          <w:lang w:val="he"/>
        </w:rPr>
        <w:t xml:space="preserve"> </w:t>
      </w:r>
      <w:r>
        <w:rPr>
          <w:sz w:val="28"/>
          <w:sz w:val="28"/>
          <w:rtl w:val="true"/>
          <w:lang w:val="he"/>
        </w:rPr>
        <w:t>והמילה</w:t>
      </w:r>
      <w:r>
        <w:rPr>
          <w:rFonts w:eastAsia="Arial TUR" w:cs="Arial TUR"/>
          <w:sz w:val="28"/>
          <w:sz w:val="28"/>
          <w:rtl w:val="true"/>
          <w:lang w:val="he"/>
        </w:rPr>
        <w:t xml:space="preserve"> </w:t>
      </w:r>
      <w:r>
        <w:rPr>
          <w:sz w:val="28"/>
          <w:sz w:val="28"/>
          <w:rtl w:val="true"/>
          <w:lang w:val="he"/>
        </w:rPr>
        <w:t>נבחרה</w:t>
      </w:r>
      <w:r>
        <w:rPr>
          <w:rFonts w:eastAsia="Arial TUR" w:cs="Arial TUR"/>
          <w:sz w:val="28"/>
          <w:sz w:val="28"/>
          <w:rtl w:val="true"/>
          <w:lang w:val="he"/>
        </w:rPr>
        <w:t xml:space="preserve"> </w:t>
      </w:r>
      <w:r>
        <w:rPr>
          <w:sz w:val="28"/>
          <w:sz w:val="28"/>
          <w:rtl w:val="true"/>
          <w:lang w:val="he"/>
        </w:rPr>
        <w:t>לא</w:t>
      </w:r>
      <w:r>
        <w:rPr>
          <w:rFonts w:eastAsia="Arial TUR" w:cs="Arial TUR"/>
          <w:sz w:val="28"/>
          <w:sz w:val="28"/>
          <w:rtl w:val="true"/>
          <w:lang w:val="he"/>
        </w:rPr>
        <w:t xml:space="preserve"> </w:t>
      </w:r>
      <w:r>
        <w:rPr>
          <w:sz w:val="28"/>
          <w:sz w:val="28"/>
          <w:rtl w:val="true"/>
          <w:lang w:val="he"/>
        </w:rPr>
        <w:t>בכדי</w:t>
      </w:r>
      <w:r>
        <w:rPr>
          <w:rFonts w:eastAsia="Arial TUR" w:cs="Arial TUR"/>
          <w:sz w:val="28"/>
          <w:sz w:val="28"/>
          <w:rtl w:val="true"/>
          <w:lang w:val="he"/>
        </w:rPr>
        <w:t xml:space="preserve"> </w:t>
      </w:r>
      <w:r>
        <w:rPr>
          <w:sz w:val="28"/>
          <w:sz w:val="28"/>
          <w:rtl w:val="true"/>
          <w:lang w:val="he"/>
        </w:rPr>
        <w:t>–</w:t>
      </w:r>
      <w:r>
        <w:rPr>
          <w:rFonts w:eastAsia="Arial TUR" w:cs="Arial TUR"/>
          <w:sz w:val="28"/>
          <w:sz w:val="28"/>
          <w:rtl w:val="true"/>
          <w:lang w:val="he"/>
        </w:rPr>
        <w:t xml:space="preserve"> </w:t>
      </w:r>
      <w:r>
        <w:rPr>
          <w:sz w:val="28"/>
          <w:sz w:val="28"/>
          <w:rtl w:val="true"/>
          <w:lang w:val="he"/>
        </w:rPr>
        <w:t>הראשון</w:t>
      </w:r>
      <w:r>
        <w:rPr>
          <w:rFonts w:eastAsia="Arial TUR" w:cs="Arial TUR"/>
          <w:sz w:val="28"/>
          <w:sz w:val="28"/>
          <w:rtl w:val="true"/>
          <w:lang w:val="he"/>
        </w:rPr>
        <w:t xml:space="preserve"> </w:t>
      </w:r>
      <w:r>
        <w:rPr>
          <w:sz w:val="28"/>
          <w:sz w:val="28"/>
          <w:rtl w:val="true"/>
          <w:lang w:val="he"/>
        </w:rPr>
        <w:t>רצח</w:t>
      </w:r>
      <w:r>
        <w:rPr>
          <w:rFonts w:eastAsia="Arial TUR" w:cs="Arial TUR"/>
          <w:sz w:val="28"/>
          <w:sz w:val="28"/>
          <w:rtl w:val="true"/>
          <w:lang w:val="he"/>
        </w:rPr>
        <w:t xml:space="preserve"> </w:t>
      </w:r>
      <w:r>
        <w:rPr>
          <w:sz w:val="28"/>
          <w:sz w:val="28"/>
          <w:rtl w:val="true"/>
          <w:lang w:val="he"/>
        </w:rPr>
        <w:t>את</w:t>
      </w:r>
      <w:r>
        <w:rPr>
          <w:rFonts w:eastAsia="Arial TUR" w:cs="Arial TUR"/>
          <w:sz w:val="28"/>
          <w:sz w:val="28"/>
          <w:rtl w:val="true"/>
          <w:lang w:val="he"/>
        </w:rPr>
        <w:t xml:space="preserve"> </w:t>
      </w:r>
      <w:r>
        <w:rPr>
          <w:sz w:val="28"/>
          <w:sz w:val="28"/>
          <w:rtl w:val="true"/>
          <w:lang w:val="he"/>
        </w:rPr>
        <w:t>האחר</w:t>
      </w:r>
      <w:r>
        <w:rPr>
          <w:sz w:val="28"/>
          <w:rtl w:val="true"/>
          <w:lang w:val="he"/>
        </w:rPr>
        <w:t xml:space="preserve">, </w:t>
      </w:r>
      <w:r>
        <w:rPr>
          <w:sz w:val="28"/>
          <w:sz w:val="28"/>
          <w:rtl w:val="true"/>
          <w:lang w:val="he"/>
        </w:rPr>
        <w:t>ואילו</w:t>
      </w:r>
      <w:r>
        <w:rPr>
          <w:rFonts w:eastAsia="Arial TUR" w:cs="Arial TUR"/>
          <w:sz w:val="28"/>
          <w:sz w:val="28"/>
          <w:rtl w:val="true"/>
          <w:lang w:val="he"/>
        </w:rPr>
        <w:t xml:space="preserve"> </w:t>
      </w:r>
      <w:r>
        <w:rPr>
          <w:sz w:val="28"/>
          <w:sz w:val="28"/>
          <w:rtl w:val="true"/>
          <w:lang w:val="he"/>
        </w:rPr>
        <w:t>השני</w:t>
      </w:r>
      <w:r>
        <w:rPr>
          <w:rFonts w:eastAsia="Arial TUR" w:cs="Arial TUR"/>
          <w:sz w:val="28"/>
          <w:sz w:val="28"/>
          <w:rtl w:val="true"/>
          <w:lang w:val="he"/>
        </w:rPr>
        <w:t xml:space="preserve"> </w:t>
      </w:r>
      <w:r>
        <w:rPr>
          <w:sz w:val="28"/>
          <w:sz w:val="28"/>
          <w:rtl w:val="true"/>
          <w:lang w:val="he"/>
        </w:rPr>
        <w:t>הרג</w:t>
      </w:r>
      <w:r>
        <w:rPr>
          <w:rFonts w:eastAsia="Arial TUR" w:cs="Arial TUR"/>
          <w:sz w:val="28"/>
          <w:sz w:val="28"/>
          <w:rtl w:val="true"/>
          <w:lang w:val="he"/>
        </w:rPr>
        <w:t xml:space="preserve"> </w:t>
      </w:r>
      <w:r>
        <w:rPr>
          <w:sz w:val="28"/>
          <w:sz w:val="28"/>
          <w:rtl w:val="true"/>
          <w:lang w:val="he"/>
        </w:rPr>
        <w:t>את</w:t>
      </w:r>
      <w:r>
        <w:rPr>
          <w:rFonts w:eastAsia="Arial TUR" w:cs="Arial TUR"/>
          <w:sz w:val="28"/>
          <w:sz w:val="28"/>
          <w:rtl w:val="true"/>
          <w:lang w:val="he"/>
        </w:rPr>
        <w:t xml:space="preserve"> </w:t>
      </w:r>
      <w:r>
        <w:rPr>
          <w:sz w:val="28"/>
          <w:sz w:val="28"/>
          <w:rtl w:val="true"/>
          <w:lang w:val="he"/>
        </w:rPr>
        <w:t>האחר</w:t>
      </w:r>
      <w:r>
        <w:rPr>
          <w:sz w:val="28"/>
          <w:rtl w:val="true"/>
          <w:lang w:val="he"/>
        </w:rPr>
        <w:t>.</w:t>
      </w:r>
      <w:r>
        <w:rPr>
          <w:sz w:val="28"/>
          <w:rtl w:val="true"/>
          <w:lang w:val="he"/>
        </w:rPr>
        <w:t xml:space="preserve"> </w:t>
      </w:r>
      <w:r>
        <w:rPr>
          <w:sz w:val="28"/>
          <w:sz w:val="28"/>
          <w:rtl w:val="true"/>
          <w:lang w:val="he"/>
        </w:rPr>
        <w:t>נדמה</w:t>
      </w:r>
      <w:r>
        <w:rPr>
          <w:rFonts w:eastAsia="Arial TUR" w:cs="Arial TUR"/>
          <w:sz w:val="28"/>
          <w:sz w:val="28"/>
          <w:rtl w:val="true"/>
          <w:lang w:val="he"/>
        </w:rPr>
        <w:t xml:space="preserve"> </w:t>
      </w:r>
      <w:r>
        <w:rPr>
          <w:sz w:val="28"/>
          <w:sz w:val="28"/>
          <w:rtl w:val="true"/>
          <w:lang w:val="he"/>
        </w:rPr>
        <w:t>לי</w:t>
      </w:r>
      <w:r>
        <w:rPr>
          <w:rFonts w:eastAsia="Arial TUR" w:cs="Arial TUR"/>
          <w:sz w:val="28"/>
          <w:sz w:val="28"/>
          <w:rtl w:val="true"/>
          <w:lang w:val="he"/>
        </w:rPr>
        <w:t xml:space="preserve"> </w:t>
      </w:r>
      <w:r>
        <w:rPr>
          <w:sz w:val="28"/>
          <w:sz w:val="28"/>
          <w:rtl w:val="true"/>
          <w:lang w:val="he"/>
        </w:rPr>
        <w:t>כי</w:t>
      </w:r>
      <w:r>
        <w:rPr>
          <w:rFonts w:eastAsia="Arial TUR" w:cs="Arial TUR"/>
          <w:sz w:val="28"/>
          <w:sz w:val="28"/>
          <w:rtl w:val="true"/>
          <w:lang w:val="he"/>
        </w:rPr>
        <w:t xml:space="preserve"> </w:t>
      </w:r>
      <w:r>
        <w:rPr>
          <w:sz w:val="28"/>
          <w:sz w:val="28"/>
          <w:rtl w:val="true"/>
          <w:lang w:val="he"/>
        </w:rPr>
        <w:t>מסקנה</w:t>
      </w:r>
      <w:r>
        <w:rPr>
          <w:rFonts w:eastAsia="Arial TUR" w:cs="Arial TUR"/>
          <w:sz w:val="28"/>
          <w:sz w:val="28"/>
          <w:rtl w:val="true"/>
          <w:lang w:val="he"/>
        </w:rPr>
        <w:t xml:space="preserve"> </w:t>
      </w:r>
      <w:r>
        <w:rPr>
          <w:sz w:val="28"/>
          <w:sz w:val="28"/>
          <w:rtl w:val="true"/>
          <w:lang w:val="he"/>
        </w:rPr>
        <w:t>זו</w:t>
      </w:r>
      <w:r>
        <w:rPr>
          <w:rFonts w:eastAsia="Arial TUR" w:cs="Arial TUR"/>
          <w:sz w:val="28"/>
          <w:sz w:val="28"/>
          <w:rtl w:val="true"/>
          <w:lang w:val="he"/>
        </w:rPr>
        <w:t xml:space="preserve"> </w:t>
      </w:r>
      <w:r>
        <w:rPr>
          <w:sz w:val="28"/>
          <w:sz w:val="28"/>
          <w:rtl w:val="true"/>
          <w:lang w:val="he"/>
        </w:rPr>
        <w:t>עולה</w:t>
      </w:r>
      <w:r>
        <w:rPr>
          <w:rFonts w:eastAsia="Arial TUR" w:cs="Arial TUR"/>
          <w:sz w:val="28"/>
          <w:sz w:val="28"/>
          <w:rtl w:val="true"/>
          <w:lang w:val="he"/>
        </w:rPr>
        <w:t xml:space="preserve"> </w:t>
      </w:r>
      <w:r>
        <w:rPr>
          <w:sz w:val="28"/>
          <w:sz w:val="28"/>
          <w:rtl w:val="true"/>
          <w:lang w:val="he"/>
        </w:rPr>
        <w:t>בבירור</w:t>
      </w:r>
      <w:r>
        <w:rPr>
          <w:rFonts w:eastAsia="Arial TUR" w:cs="Arial TUR"/>
          <w:sz w:val="28"/>
          <w:sz w:val="28"/>
          <w:rtl w:val="true"/>
          <w:lang w:val="he"/>
        </w:rPr>
        <w:t xml:space="preserve"> </w:t>
      </w:r>
      <w:r>
        <w:rPr>
          <w:sz w:val="28"/>
          <w:sz w:val="28"/>
          <w:rtl w:val="true"/>
          <w:lang w:val="he"/>
        </w:rPr>
        <w:t>מהעובדות</w:t>
      </w:r>
      <w:r>
        <w:rPr>
          <w:rFonts w:eastAsia="Arial TUR" w:cs="Arial TUR"/>
          <w:sz w:val="28"/>
          <w:sz w:val="28"/>
          <w:rtl w:val="true"/>
          <w:lang w:val="he"/>
        </w:rPr>
        <w:t xml:space="preserve"> </w:t>
      </w:r>
      <w:r>
        <w:rPr>
          <w:sz w:val="28"/>
          <w:sz w:val="28"/>
          <w:rtl w:val="true"/>
          <w:lang w:val="he"/>
        </w:rPr>
        <w:t>שהוכחו</w:t>
      </w:r>
      <w:r>
        <w:rPr>
          <w:rFonts w:eastAsia="Arial TUR" w:cs="Arial TUR"/>
          <w:sz w:val="28"/>
          <w:sz w:val="28"/>
          <w:rtl w:val="true"/>
          <w:lang w:val="he"/>
        </w:rPr>
        <w:t xml:space="preserve"> </w:t>
      </w:r>
      <w:r>
        <w:rPr>
          <w:sz w:val="28"/>
          <w:sz w:val="28"/>
          <w:rtl w:val="true"/>
          <w:lang w:val="he"/>
        </w:rPr>
        <w:t>לכאורה</w:t>
      </w:r>
      <w:r>
        <w:rPr>
          <w:rFonts w:eastAsia="Arial TUR" w:cs="Arial TUR"/>
          <w:sz w:val="28"/>
          <w:sz w:val="28"/>
          <w:rtl w:val="true"/>
          <w:lang w:val="he"/>
        </w:rPr>
        <w:t xml:space="preserve"> </w:t>
      </w:r>
      <w:r>
        <w:rPr>
          <w:sz w:val="28"/>
          <w:sz w:val="28"/>
          <w:rtl w:val="true"/>
          <w:lang w:val="he"/>
        </w:rPr>
        <w:t>בדוגמה</w:t>
      </w:r>
      <w:r>
        <w:rPr>
          <w:sz w:val="28"/>
          <w:rtl w:val="true"/>
          <w:lang w:val="he"/>
        </w:rPr>
        <w:t xml:space="preserve">, </w:t>
      </w:r>
      <w:r>
        <w:rPr>
          <w:sz w:val="28"/>
          <w:sz w:val="28"/>
          <w:rtl w:val="true"/>
          <w:lang w:val="he"/>
        </w:rPr>
        <w:t>וזאת</w:t>
      </w:r>
      <w:r>
        <w:rPr>
          <w:rFonts w:eastAsia="Arial TUR" w:cs="Arial TUR"/>
          <w:sz w:val="28"/>
          <w:sz w:val="28"/>
          <w:rtl w:val="true"/>
          <w:lang w:val="he"/>
        </w:rPr>
        <w:t xml:space="preserve"> </w:t>
      </w:r>
      <w:r>
        <w:rPr>
          <w:sz w:val="28"/>
          <w:sz w:val="28"/>
          <w:rtl w:val="true"/>
          <w:lang w:val="he"/>
        </w:rPr>
        <w:t>אף</w:t>
      </w:r>
      <w:r>
        <w:rPr>
          <w:rFonts w:eastAsia="Arial TUR" w:cs="Arial TUR"/>
          <w:sz w:val="28"/>
          <w:sz w:val="28"/>
          <w:rtl w:val="true"/>
          <w:lang w:val="he"/>
        </w:rPr>
        <w:t xml:space="preserve"> </w:t>
      </w:r>
      <w:r>
        <w:rPr>
          <w:sz w:val="28"/>
          <w:sz w:val="28"/>
          <w:rtl w:val="true"/>
          <w:lang w:val="he"/>
        </w:rPr>
        <w:t>מבלי</w:t>
      </w:r>
      <w:r>
        <w:rPr>
          <w:rFonts w:eastAsia="Arial TUR" w:cs="Arial TUR"/>
          <w:sz w:val="28"/>
          <w:sz w:val="28"/>
          <w:rtl w:val="true"/>
          <w:lang w:val="he"/>
        </w:rPr>
        <w:t xml:space="preserve"> </w:t>
      </w:r>
      <w:r>
        <w:rPr>
          <w:sz w:val="28"/>
          <w:sz w:val="28"/>
          <w:rtl w:val="true"/>
          <w:lang w:val="he"/>
        </w:rPr>
        <w:t>יכולת</w:t>
      </w:r>
      <w:r>
        <w:rPr>
          <w:rFonts w:eastAsia="Arial TUR" w:cs="Arial TUR"/>
          <w:sz w:val="28"/>
          <w:sz w:val="28"/>
          <w:rtl w:val="true"/>
          <w:lang w:val="he"/>
        </w:rPr>
        <w:t xml:space="preserve"> </w:t>
      </w:r>
      <w:r>
        <w:rPr>
          <w:sz w:val="28"/>
          <w:sz w:val="28"/>
          <w:rtl w:val="true"/>
          <w:lang w:val="he"/>
        </w:rPr>
        <w:t>לקיים</w:t>
      </w:r>
      <w:r>
        <w:rPr>
          <w:rFonts w:eastAsia="Arial TUR" w:cs="Arial TUR"/>
          <w:sz w:val="28"/>
          <w:sz w:val="28"/>
          <w:rtl w:val="true"/>
          <w:lang w:val="he"/>
        </w:rPr>
        <w:t xml:space="preserve"> </w:t>
      </w:r>
      <w:r>
        <w:rPr>
          <w:sz w:val="28"/>
          <w:sz w:val="28"/>
          <w:rtl w:val="true"/>
          <w:lang w:val="he"/>
        </w:rPr>
        <w:t>בירור</w:t>
      </w:r>
      <w:r>
        <w:rPr>
          <w:rFonts w:eastAsia="Arial TUR" w:cs="Arial TUR"/>
          <w:sz w:val="28"/>
          <w:sz w:val="28"/>
          <w:rtl w:val="true"/>
          <w:lang w:val="he"/>
        </w:rPr>
        <w:t xml:space="preserve"> </w:t>
      </w:r>
      <w:r>
        <w:rPr>
          <w:sz w:val="28"/>
          <w:sz w:val="28"/>
          <w:rtl w:val="true"/>
          <w:lang w:val="he"/>
        </w:rPr>
        <w:t>בדבר</w:t>
      </w:r>
      <w:r>
        <w:rPr>
          <w:rFonts w:eastAsia="Arial TUR" w:cs="Arial TUR"/>
          <w:sz w:val="28"/>
          <w:sz w:val="28"/>
          <w:rtl w:val="true"/>
          <w:lang w:val="he"/>
        </w:rPr>
        <w:t xml:space="preserve"> </w:t>
      </w:r>
      <w:r>
        <w:rPr>
          <w:sz w:val="28"/>
          <w:sz w:val="28"/>
          <w:rtl w:val="true"/>
          <w:lang w:val="he"/>
        </w:rPr>
        <w:t>המחשבה</w:t>
      </w:r>
      <w:r>
        <w:rPr>
          <w:rFonts w:eastAsia="Arial TUR" w:cs="Arial TUR"/>
          <w:sz w:val="28"/>
          <w:sz w:val="28"/>
          <w:rtl w:val="true"/>
          <w:lang w:val="he"/>
        </w:rPr>
        <w:t xml:space="preserve"> </w:t>
      </w:r>
      <w:r>
        <w:rPr>
          <w:sz w:val="28"/>
          <w:sz w:val="28"/>
          <w:rtl w:val="true"/>
          <w:lang w:val="he"/>
        </w:rPr>
        <w:t>הפלילית</w:t>
      </w:r>
      <w:r>
        <w:rPr>
          <w:rFonts w:eastAsia="Arial TUR" w:cs="Arial TUR"/>
          <w:sz w:val="28"/>
          <w:sz w:val="28"/>
          <w:rtl w:val="true"/>
          <w:lang w:val="he"/>
        </w:rPr>
        <w:t xml:space="preserve"> </w:t>
      </w:r>
      <w:r>
        <w:rPr>
          <w:sz w:val="28"/>
          <w:sz w:val="28"/>
          <w:rtl w:val="true"/>
          <w:lang w:val="he"/>
        </w:rPr>
        <w:t>של</w:t>
      </w:r>
      <w:r>
        <w:rPr>
          <w:rFonts w:eastAsia="Arial TUR" w:cs="Arial TUR"/>
          <w:sz w:val="28"/>
          <w:sz w:val="28"/>
          <w:rtl w:val="true"/>
          <w:lang w:val="he"/>
        </w:rPr>
        <w:t xml:space="preserve"> </w:t>
      </w:r>
      <w:r>
        <w:rPr>
          <w:sz w:val="28"/>
          <w:sz w:val="28"/>
          <w:rtl w:val="true"/>
          <w:lang w:val="he"/>
        </w:rPr>
        <w:t>כל</w:t>
      </w:r>
      <w:r>
        <w:rPr>
          <w:rFonts w:eastAsia="Arial TUR" w:cs="Arial TUR"/>
          <w:sz w:val="28"/>
          <w:sz w:val="28"/>
          <w:rtl w:val="true"/>
          <w:lang w:val="he"/>
        </w:rPr>
        <w:t xml:space="preserve"> </w:t>
      </w:r>
      <w:r>
        <w:rPr>
          <w:sz w:val="28"/>
          <w:sz w:val="28"/>
          <w:rtl w:val="true"/>
          <w:lang w:val="he"/>
        </w:rPr>
        <w:t>אחד</w:t>
      </w:r>
      <w:r>
        <w:rPr>
          <w:rFonts w:eastAsia="Arial TUR" w:cs="Arial TUR"/>
          <w:sz w:val="28"/>
          <w:sz w:val="28"/>
          <w:rtl w:val="true"/>
          <w:lang w:val="he"/>
        </w:rPr>
        <w:t xml:space="preserve"> </w:t>
      </w:r>
      <w:r>
        <w:rPr>
          <w:sz w:val="28"/>
          <w:sz w:val="28"/>
          <w:rtl w:val="true"/>
          <w:lang w:val="he"/>
        </w:rPr>
        <w:t>מהם</w:t>
      </w:r>
      <w:r>
        <w:rPr>
          <w:sz w:val="28"/>
          <w:rtl w:val="true"/>
          <w:lang w:val="he"/>
        </w:rPr>
        <w:t xml:space="preserve">. </w:t>
      </w:r>
      <w:r>
        <w:rPr>
          <w:sz w:val="28"/>
          <w:sz w:val="28"/>
          <w:rtl w:val="true"/>
          <w:lang w:val="he"/>
        </w:rPr>
        <w:t>שהרי</w:t>
      </w:r>
      <w:r>
        <w:rPr>
          <w:sz w:val="28"/>
          <w:rtl w:val="true"/>
          <w:lang w:val="he"/>
        </w:rPr>
        <w:t>,</w:t>
      </w:r>
      <w:r>
        <w:rPr>
          <w:rtl w:val="true"/>
        </w:rPr>
        <w:t xml:space="preserve"> </w:t>
      </w:r>
      <w:r>
        <w:rPr>
          <w:rtl w:val="true"/>
        </w:rPr>
        <w:t>ירי</w:t>
      </w:r>
      <w:r>
        <w:rPr>
          <w:rFonts w:eastAsia="Arial TUR" w:cs="Arial TUR"/>
          <w:rtl w:val="true"/>
        </w:rPr>
        <w:t xml:space="preserve"> </w:t>
      </w:r>
      <w:r>
        <w:rPr>
          <w:rtl w:val="true"/>
        </w:rPr>
        <w:t>יחיד</w:t>
      </w:r>
      <w:r>
        <w:rPr>
          <w:rFonts w:eastAsia="Arial TUR" w:cs="Arial TUR"/>
          <w:rtl w:val="true"/>
        </w:rPr>
        <w:t xml:space="preserve"> </w:t>
      </w:r>
      <w:r>
        <w:rPr>
          <w:rtl w:val="true"/>
        </w:rPr>
        <w:t>המכוון</w:t>
      </w:r>
      <w:r>
        <w:rPr>
          <w:rFonts w:eastAsia="Arial TUR" w:cs="Arial TUR"/>
          <w:rtl w:val="true"/>
        </w:rPr>
        <w:t xml:space="preserve"> </w:t>
      </w:r>
      <w:r>
        <w:rPr>
          <w:rtl w:val="true"/>
        </w:rPr>
        <w:t>לאיבר</w:t>
      </w:r>
      <w:r>
        <w:rPr>
          <w:rFonts w:eastAsia="Arial TUR" w:cs="Arial TUR"/>
          <w:rtl w:val="true"/>
        </w:rPr>
        <w:t xml:space="preserve"> </w:t>
      </w:r>
      <w:r>
        <w:rPr>
          <w:rtl w:val="true"/>
        </w:rPr>
        <w:t>לא</w:t>
      </w:r>
      <w:r>
        <w:rPr>
          <w:rFonts w:eastAsia="Arial TUR" w:cs="Arial TUR"/>
          <w:rtl w:val="true"/>
        </w:rPr>
        <w:t xml:space="preserve"> </w:t>
      </w:r>
      <w:r>
        <w:rPr>
          <w:rtl w:val="true"/>
        </w:rPr>
        <w:t>חיוני</w:t>
      </w:r>
      <w:r>
        <w:rPr>
          <w:rFonts w:eastAsia="Arial TUR" w:cs="Arial TUR"/>
          <w:rtl w:val="true"/>
        </w:rPr>
        <w:t xml:space="preserve"> </w:t>
      </w:r>
      <w:r>
        <w:rPr>
          <w:rtl w:val="true"/>
        </w:rPr>
        <w:t>איננו</w:t>
      </w:r>
      <w:r>
        <w:rPr>
          <w:rFonts w:eastAsia="Arial TUR" w:cs="Arial TUR"/>
          <w:rtl w:val="true"/>
        </w:rPr>
        <w:t xml:space="preserve"> </w:t>
      </w:r>
      <w:r>
        <w:rPr>
          <w:rtl w:val="true"/>
        </w:rPr>
        <w:t>מתיישב</w:t>
      </w:r>
      <w:r>
        <w:rPr>
          <w:rtl w:val="true"/>
        </w:rPr>
        <w:t xml:space="preserve">, </w:t>
      </w:r>
      <w:r>
        <w:rPr>
          <w:rtl w:val="true"/>
        </w:rPr>
        <w:t>על</w:t>
      </w:r>
      <w:r>
        <w:rPr>
          <w:rFonts w:eastAsia="Arial TUR" w:cs="Arial TUR"/>
          <w:rtl w:val="true"/>
        </w:rPr>
        <w:t xml:space="preserve"> </w:t>
      </w:r>
      <w:r>
        <w:rPr>
          <w:rtl w:val="true"/>
        </w:rPr>
        <w:t>פניו</w:t>
      </w:r>
      <w:r>
        <w:rPr>
          <w:rtl w:val="true"/>
        </w:rPr>
        <w:t xml:space="preserve">, </w:t>
      </w:r>
      <w:r>
        <w:rPr>
          <w:rtl w:val="true"/>
        </w:rPr>
        <w:t>עם</w:t>
      </w:r>
      <w:r>
        <w:rPr>
          <w:rFonts w:eastAsia="Arial TUR" w:cs="Arial TUR"/>
          <w:rtl w:val="true"/>
        </w:rPr>
        <w:t xml:space="preserve"> </w:t>
      </w:r>
      <w:r>
        <w:rPr>
          <w:rtl w:val="true"/>
        </w:rPr>
        <w:t>כוונת</w:t>
      </w:r>
      <w:r>
        <w:rPr>
          <w:rFonts w:eastAsia="Arial TUR" w:cs="Arial TUR"/>
          <w:rtl w:val="true"/>
        </w:rPr>
        <w:t xml:space="preserve"> </w:t>
      </w:r>
      <w:r>
        <w:rPr>
          <w:rtl w:val="true"/>
        </w:rPr>
        <w:t>תחילה</w:t>
      </w:r>
      <w:r>
        <w:rPr>
          <w:rFonts w:eastAsia="Arial TUR" w:cs="Arial TUR"/>
          <w:rtl w:val="true"/>
        </w:rPr>
        <w:t xml:space="preserve"> </w:t>
      </w:r>
      <w:r>
        <w:rPr>
          <w:rtl w:val="true"/>
        </w:rPr>
        <w:t>לרצוח</w:t>
      </w:r>
      <w:r>
        <w:rPr>
          <w:rFonts w:eastAsia="Arial TUR" w:cs="Arial TUR"/>
          <w:rtl w:val="true"/>
        </w:rPr>
        <w:t xml:space="preserve"> </w:t>
      </w:r>
      <w:r>
        <w:rPr>
          <w:rtl w:val="true"/>
        </w:rPr>
        <w:t>את</w:t>
      </w:r>
      <w:r>
        <w:rPr>
          <w:rFonts w:eastAsia="Arial TUR" w:cs="Arial TUR"/>
          <w:rtl w:val="true"/>
        </w:rPr>
        <w:t xml:space="preserve"> </w:t>
      </w:r>
      <w:r>
        <w:rPr>
          <w:rtl w:val="true"/>
        </w:rPr>
        <w:t>האחר</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גם</w:t>
      </w:r>
      <w:r>
        <w:rPr>
          <w:rtl w:val="true"/>
        </w:rPr>
        <w:t xml:space="preserve">: </w:t>
      </w:r>
      <w:r>
        <w:rPr>
          <w:rtl w:val="true"/>
        </w:rPr>
        <w:t>יעקב</w:t>
      </w:r>
      <w:r>
        <w:rPr>
          <w:rFonts w:eastAsia="Arial TUR" w:cs="Arial TUR"/>
          <w:rtl w:val="true"/>
        </w:rPr>
        <w:t xml:space="preserve"> </w:t>
      </w:r>
      <w:hyperlink r:id="rId204">
        <w:r>
          <w:rPr>
            <w:rStyle w:val="Hyperlink"/>
            <w:color w:val="0000FF"/>
            <w:u w:val="single"/>
            <w:rtl w:val="true"/>
          </w:rPr>
          <w:t>קדמי</w:t>
        </w:r>
        <w:r>
          <w:rPr>
            <w:rStyle w:val="Hyperlink"/>
            <w:rFonts w:eastAsia="Arial TUR" w:cs="Arial TUR"/>
            <w:color w:val="0000FF"/>
            <w:u w:val="single"/>
            <w:rtl w:val="true"/>
          </w:rPr>
          <w:t xml:space="preserve"> </w:t>
        </w:r>
        <w:r>
          <w:rPr>
            <w:rStyle w:val="Hyperlink"/>
            <w:color w:val="0000FF"/>
            <w:u w:val="single"/>
            <w:rtl w:val="true"/>
          </w:rPr>
          <w:t>על</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בפלילים</w:t>
        </w:r>
      </w:hyperlink>
      <w:r>
        <w:rPr>
          <w:rFonts w:ascii="Century" w:hAnsi="Century" w:eastAsia="Century" w:cs="Century"/>
          <w:b/>
          <w:b/>
          <w:spacing w:val="0"/>
          <w:szCs w:val="24"/>
          <w:rtl w:val="true"/>
        </w:rPr>
        <w:t xml:space="preserve"> </w:t>
      </w:r>
      <w:hyperlink r:id="rId20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Century"/>
          <w:rtl w:val="true"/>
        </w:rPr>
        <w:t xml:space="preserve">חלק שלישי </w:t>
      </w:r>
      <w:r>
        <w:rPr/>
        <w:t>1112-1113</w:t>
      </w:r>
      <w:r>
        <w:rPr>
          <w:rtl w:val="true"/>
        </w:rPr>
        <w:t xml:space="preserve"> (</w:t>
      </w:r>
      <w:r>
        <w:rPr/>
        <w:t>2006</w:t>
      </w:r>
      <w:r>
        <w:rPr>
          <w:rtl w:val="true"/>
        </w:rPr>
        <w:t>) (</w:t>
      </w:r>
      <w:r>
        <w:rPr>
          <w:rtl w:val="true"/>
        </w:rPr>
        <w:t>להלן</w:t>
      </w:r>
      <w:r>
        <w:rPr>
          <w:rtl w:val="true"/>
        </w:rPr>
        <w:t xml:space="preserve">: </w:t>
      </w:r>
      <w:r>
        <w:rPr>
          <w:rFonts w:ascii="Century" w:hAnsi="Century" w:cs="Miriam"/>
          <w:b/>
          <w:b/>
          <w:spacing w:val="0"/>
          <w:szCs w:val="24"/>
          <w:rtl w:val="true"/>
        </w:rPr>
        <w:t>קדמי</w:t>
      </w:r>
      <w:r>
        <w:rPr>
          <w:rFonts w:cs="Miriam" w:ascii="Century" w:hAnsi="Century"/>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tl w:val="true"/>
        </w:rPr>
        <w:t xml:space="preserve">)). </w:t>
      </w:r>
    </w:p>
    <w:p>
      <w:pPr>
        <w:pStyle w:val="Ruller41"/>
        <w:ind w:firstLine="720" w:end="0"/>
        <w:jc w:val="both"/>
        <w:rPr>
          <w:sz w:val="28"/>
          <w:lang w:val="he"/>
        </w:rPr>
      </w:pPr>
      <w:r>
        <w:rPr>
          <w:sz w:val="28"/>
          <w:rtl w:val="true"/>
          <w:lang w:val="he"/>
        </w:rPr>
      </w:r>
    </w:p>
    <w:p>
      <w:pPr>
        <w:pStyle w:val="Ruller41"/>
        <w:ind w:firstLine="720" w:end="0"/>
        <w:jc w:val="both"/>
        <w:rPr/>
      </w:pPr>
      <w:r>
        <w:rPr>
          <w:sz w:val="28"/>
          <w:sz w:val="28"/>
          <w:rtl w:val="true"/>
          <w:lang w:val="he"/>
        </w:rPr>
        <w:t>בדרך</w:t>
      </w:r>
      <w:r>
        <w:rPr>
          <w:rFonts w:eastAsia="Arial TUR" w:cs="Arial TUR"/>
          <w:sz w:val="28"/>
          <w:sz w:val="28"/>
          <w:rtl w:val="true"/>
          <w:lang w:val="he"/>
        </w:rPr>
        <w:t xml:space="preserve"> </w:t>
      </w:r>
      <w:r>
        <w:rPr>
          <w:sz w:val="28"/>
          <w:sz w:val="28"/>
          <w:rtl w:val="true"/>
          <w:lang w:val="he"/>
        </w:rPr>
        <w:t>זו</w:t>
      </w:r>
      <w:r>
        <w:rPr>
          <w:rFonts w:eastAsia="Arial TUR" w:cs="Arial TUR"/>
          <w:sz w:val="28"/>
          <w:sz w:val="28"/>
          <w:rtl w:val="true"/>
          <w:lang w:val="he"/>
        </w:rPr>
        <w:t xml:space="preserve"> </w:t>
      </w:r>
      <w:r>
        <w:rPr>
          <w:sz w:val="28"/>
          <w:sz w:val="28"/>
          <w:rtl w:val="true"/>
          <w:lang w:val="he"/>
        </w:rPr>
        <w:t>צעד</w:t>
      </w:r>
      <w:r>
        <w:rPr>
          <w:rFonts w:eastAsia="Arial TUR" w:cs="Arial TUR"/>
          <w:sz w:val="28"/>
          <w:sz w:val="28"/>
          <w:rtl w:val="true"/>
          <w:lang w:val="he"/>
        </w:rPr>
        <w:t xml:space="preserve"> </w:t>
      </w:r>
      <w:r>
        <w:rPr>
          <w:sz w:val="28"/>
          <w:sz w:val="28"/>
          <w:rtl w:val="true"/>
          <w:lang w:val="he"/>
        </w:rPr>
        <w:t>השופט</w:t>
      </w:r>
      <w:r>
        <w:rPr>
          <w:rFonts w:eastAsia="Arial TUR" w:cs="Arial TUR"/>
          <w:sz w:val="28"/>
          <w:sz w:val="28"/>
          <w:rtl w:val="true"/>
          <w:lang w:val="he"/>
        </w:rPr>
        <w:t xml:space="preserve"> </w:t>
      </w:r>
      <w:r>
        <w:rPr>
          <w:rFonts w:ascii="Century" w:hAnsi="Century" w:cs="Miriam"/>
          <w:b/>
          <w:b/>
          <w:spacing w:val="0"/>
          <w:szCs w:val="24"/>
          <w:rtl w:val="true"/>
          <w:lang w:val="he"/>
        </w:rPr>
        <w:t>א</w:t>
      </w:r>
      <w:r>
        <w:rPr>
          <w:rFonts w:cs="Miriam" w:ascii="Century" w:hAnsi="Century"/>
          <w:b/>
          <w:spacing w:val="0"/>
          <w:szCs w:val="24"/>
          <w:rtl w:val="true"/>
          <w:lang w:val="he"/>
        </w:rPr>
        <w:t xml:space="preserve">' </w:t>
      </w:r>
      <w:r>
        <w:rPr>
          <w:rFonts w:ascii="Century" w:hAnsi="Century" w:cs="Miriam"/>
          <w:b/>
          <w:b/>
          <w:spacing w:val="0"/>
          <w:szCs w:val="24"/>
          <w:rtl w:val="true"/>
          <w:lang w:val="he"/>
        </w:rPr>
        <w:t>שהם</w:t>
      </w:r>
      <w:r>
        <w:rPr>
          <w:rFonts w:eastAsia="Arial TUR" w:cs="Arial TUR"/>
          <w:sz w:val="28"/>
          <w:sz w:val="28"/>
          <w:rtl w:val="true"/>
          <w:lang w:val="he"/>
        </w:rPr>
        <w:t xml:space="preserve"> </w:t>
      </w:r>
      <w:r>
        <w:rPr>
          <w:sz w:val="28"/>
          <w:sz w:val="28"/>
          <w:rtl w:val="true"/>
          <w:lang w:val="he"/>
        </w:rPr>
        <w:t>בעניין</w:t>
      </w:r>
      <w:r>
        <w:rPr>
          <w:rFonts w:eastAsia="Arial TUR" w:cs="Arial TUR"/>
          <w:sz w:val="28"/>
          <w:sz w:val="28"/>
          <w:rtl w:val="true"/>
          <w:lang w:val="he"/>
        </w:rPr>
        <w:t xml:space="preserve"> </w:t>
      </w:r>
      <w:r>
        <w:rPr>
          <w:rFonts w:ascii="Century" w:hAnsi="Century" w:cs="Miriam"/>
          <w:b/>
          <w:b/>
          <w:spacing w:val="0"/>
          <w:szCs w:val="24"/>
          <w:rtl w:val="true"/>
          <w:lang w:val="he"/>
        </w:rPr>
        <w:t>פלוני</w:t>
      </w:r>
      <w:r>
        <w:rPr>
          <w:rFonts w:ascii="Century" w:hAnsi="Century" w:eastAsia="Century" w:cs="Century"/>
          <w:b/>
          <w:b/>
          <w:spacing w:val="0"/>
          <w:szCs w:val="24"/>
          <w:rtl w:val="true"/>
          <w:lang w:val="he"/>
        </w:rPr>
        <w:t xml:space="preserve"> </w:t>
      </w:r>
      <w:r>
        <w:rPr>
          <w:rFonts w:cs="Miriam" w:ascii="Century" w:hAnsi="Century"/>
          <w:b/>
          <w:spacing w:val="0"/>
          <w:szCs w:val="24"/>
          <w:lang w:val="he"/>
        </w:rPr>
        <w:t>2017</w:t>
      </w:r>
      <w:r>
        <w:rPr>
          <w:rFonts w:cs="Miriam" w:ascii="Century" w:hAnsi="Century"/>
          <w:b/>
          <w:spacing w:val="0"/>
          <w:szCs w:val="24"/>
          <w:rtl w:val="true"/>
          <w:lang w:val="he"/>
        </w:rPr>
        <w:t>,</w:t>
      </w:r>
      <w:r>
        <w:rPr>
          <w:sz w:val="28"/>
          <w:rtl w:val="true"/>
          <w:lang w:val="he"/>
        </w:rPr>
        <w:t xml:space="preserve"> </w:t>
      </w:r>
      <w:r>
        <w:rPr>
          <w:rtl w:val="true"/>
        </w:rPr>
        <w:t>שם</w:t>
      </w:r>
      <w:r>
        <w:rPr>
          <w:rFonts w:eastAsia="Arial TUR" w:cs="Arial TUR"/>
          <w:rtl w:val="true"/>
        </w:rPr>
        <w:t xml:space="preserve"> </w:t>
      </w:r>
      <w:r>
        <w:rPr>
          <w:rtl w:val="true"/>
        </w:rPr>
        <w:t>הופסקו</w:t>
      </w:r>
      <w:r>
        <w:rPr>
          <w:rFonts w:eastAsia="Arial TUR" w:cs="Arial TUR"/>
          <w:rtl w:val="true"/>
        </w:rPr>
        <w:t xml:space="preserve"> </w:t>
      </w:r>
      <w:r>
        <w:rPr>
          <w:rtl w:val="true"/>
        </w:rPr>
        <w:t>ההליכים</w:t>
      </w:r>
      <w:r>
        <w:rPr>
          <w:rFonts w:eastAsia="Arial TUR" w:cs="Arial TUR"/>
          <w:rtl w:val="true"/>
        </w:rPr>
        <w:t xml:space="preserve"> </w:t>
      </w:r>
      <w:r>
        <w:rPr>
          <w:rtl w:val="true"/>
        </w:rPr>
        <w:t>המשפטיים</w:t>
      </w:r>
      <w:r>
        <w:rPr>
          <w:rFonts w:eastAsia="Arial TUR" w:cs="Arial TUR"/>
          <w:rtl w:val="true"/>
        </w:rPr>
        <w:t xml:space="preserve"> </w:t>
      </w:r>
      <w:r>
        <w:rPr>
          <w:rtl w:val="true"/>
        </w:rPr>
        <w:t>כנגד</w:t>
      </w:r>
      <w:r>
        <w:rPr>
          <w:rFonts w:eastAsia="Arial TUR" w:cs="Arial TUR"/>
          <w:rtl w:val="true"/>
        </w:rPr>
        <w:t xml:space="preserve"> </w:t>
      </w:r>
      <w:r>
        <w:rPr>
          <w:rtl w:val="true"/>
        </w:rPr>
        <w:t>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באותו</w:t>
      </w:r>
      <w:r>
        <w:rPr>
          <w:rFonts w:eastAsia="Arial TUR" w:cs="Arial TUR"/>
          <w:rtl w:val="true"/>
        </w:rPr>
        <w:t xml:space="preserve"> </w:t>
      </w:r>
      <w:r>
        <w:rPr>
          <w:rtl w:val="true"/>
        </w:rPr>
        <w:t>עניין</w:t>
      </w:r>
      <w:r>
        <w:rPr>
          <w:rtl w:val="true"/>
        </w:rPr>
        <w:t xml:space="preserve">, </w:t>
      </w:r>
      <w:r>
        <w:rPr>
          <w:rtl w:val="true"/>
        </w:rPr>
        <w:t>המאשימה</w:t>
      </w:r>
      <w:r>
        <w:rPr>
          <w:rFonts w:eastAsia="Arial TUR" w:cs="Arial TUR"/>
          <w:rtl w:val="true"/>
        </w:rPr>
        <w:t xml:space="preserve"> </w:t>
      </w:r>
      <w:r>
        <w:rPr>
          <w:rtl w:val="true"/>
        </w:rPr>
        <w:t>הגישה</w:t>
      </w:r>
      <w:r>
        <w:rPr>
          <w:rFonts w:eastAsia="Arial TUR" w:cs="Arial TUR"/>
          <w:rtl w:val="true"/>
        </w:rPr>
        <w:t xml:space="preserve"> </w:t>
      </w:r>
      <w:r>
        <w:rPr>
          <w:rtl w:val="true"/>
        </w:rPr>
        <w:t>אישום</w:t>
      </w:r>
      <w:r>
        <w:rPr>
          <w:rFonts w:eastAsia="Arial TUR" w:cs="Arial TUR"/>
          <w:rtl w:val="true"/>
        </w:rPr>
        <w:t xml:space="preserve"> </w:t>
      </w:r>
      <w:r>
        <w:rPr>
          <w:rtl w:val="true"/>
        </w:rPr>
        <w:t>בניסיון</w:t>
      </w:r>
      <w:r>
        <w:rPr>
          <w:rFonts w:eastAsia="Arial TUR" w:cs="Arial TUR"/>
          <w:rtl w:val="true"/>
        </w:rPr>
        <w:t xml:space="preserve"> </w:t>
      </w:r>
      <w:r>
        <w:rPr>
          <w:rtl w:val="true"/>
        </w:rPr>
        <w:t>רצח</w:t>
      </w:r>
      <w:r>
        <w:rPr>
          <w:rtl w:val="true"/>
        </w:rPr>
        <w:t xml:space="preserve">, </w:t>
      </w:r>
      <w:r>
        <w:rPr>
          <w:rtl w:val="true"/>
        </w:rPr>
        <w:t>ואילו</w:t>
      </w:r>
      <w:r>
        <w:rPr>
          <w:rFonts w:eastAsia="Arial TUR" w:cs="Arial TUR"/>
          <w:rtl w:val="true"/>
        </w:rPr>
        <w:t xml:space="preserve"> </w:t>
      </w:r>
      <w:r>
        <w:rPr>
          <w:rtl w:val="true"/>
        </w:rPr>
        <w:t>הסניגור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בחבלה</w:t>
      </w:r>
      <w:r>
        <w:rPr>
          <w:rFonts w:eastAsia="Arial TUR" w:cs="Arial TUR"/>
          <w:rtl w:val="true"/>
        </w:rPr>
        <w:t xml:space="preserve"> </w:t>
      </w:r>
      <w:r>
        <w:rPr>
          <w:rtl w:val="true"/>
        </w:rPr>
        <w:t>בכוונה</w:t>
      </w:r>
      <w:r>
        <w:rPr>
          <w:rFonts w:eastAsia="Arial TUR" w:cs="Arial TUR"/>
          <w:rtl w:val="true"/>
        </w:rPr>
        <w:t xml:space="preserve"> </w:t>
      </w:r>
      <w:r>
        <w:rPr>
          <w:rtl w:val="true"/>
        </w:rPr>
        <w:t>מחמירה</w:t>
      </w:r>
      <w:r>
        <w:rPr>
          <w:rFonts w:eastAsia="Arial TUR" w:cs="Arial TUR"/>
          <w:rtl w:val="true"/>
        </w:rPr>
        <w:t xml:space="preserve"> </w:t>
      </w:r>
      <w:r>
        <w:rPr>
          <w:rtl w:val="true"/>
        </w:rPr>
        <w:t>(</w:t>
      </w:r>
      <w:hyperlink r:id="rId206">
        <w:r>
          <w:rPr>
            <w:rStyle w:val="Hyperlink"/>
            <w:rtl w:val="true"/>
          </w:rPr>
          <w:t>סעיפים</w:t>
        </w:r>
        <w:r>
          <w:rPr>
            <w:rStyle w:val="Hyperlink"/>
            <w:rFonts w:eastAsia="Arial TUR" w:cs="Arial TUR"/>
            <w:rtl w:val="true"/>
          </w:rPr>
          <w:t xml:space="preserve"> </w:t>
        </w:r>
        <w:r>
          <w:rPr>
            <w:rStyle w:val="Hyperlink"/>
          </w:rPr>
          <w:t>305</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207">
        <w:r>
          <w:rPr>
            <w:rStyle w:val="Hyperlink"/>
          </w:rPr>
          <w:t>329</w:t>
        </w:r>
      </w:hyperlink>
      <w:r>
        <w:rPr>
          <w:rtl w:val="true"/>
        </w:rPr>
        <w:t xml:space="preserve"> </w:t>
      </w:r>
      <w:r>
        <w:rPr>
          <w:rtl w:val="true"/>
        </w:rPr>
        <w:t>ל</w:t>
      </w:r>
      <w:hyperlink r:id="rId20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בהתאמה</w:t>
      </w:r>
      <w:r>
        <w:rPr>
          <w:rtl w:val="true"/>
        </w:rPr>
        <w:t xml:space="preserve">). </w:t>
      </w:r>
      <w:r>
        <w:rPr>
          <w:sz w:val="28"/>
          <w:sz w:val="28"/>
          <w:rtl w:val="true"/>
          <w:lang w:val="he"/>
        </w:rPr>
        <w:t>וכך</w:t>
      </w:r>
      <w:r>
        <w:rPr>
          <w:rFonts w:eastAsia="Arial TUR" w:cs="Arial TUR"/>
          <w:sz w:val="28"/>
          <w:sz w:val="28"/>
          <w:rtl w:val="true"/>
          <w:lang w:val="he"/>
        </w:rPr>
        <w:t xml:space="preserve"> </w:t>
      </w:r>
      <w:r>
        <w:rPr>
          <w:sz w:val="28"/>
          <w:sz w:val="28"/>
          <w:rtl w:val="true"/>
          <w:lang w:val="he"/>
        </w:rPr>
        <w:t>כתב</w:t>
      </w:r>
      <w:r>
        <w:rPr>
          <w:rFonts w:eastAsia="Arial TUR" w:cs="Arial TUR"/>
          <w:sz w:val="28"/>
          <w:sz w:val="28"/>
          <w:rtl w:val="true"/>
          <w:lang w:val="he"/>
        </w:rPr>
        <w:t xml:space="preserve"> </w:t>
      </w:r>
      <w:r>
        <w:rPr>
          <w:sz w:val="28"/>
          <w:sz w:val="28"/>
          <w:rtl w:val="true"/>
          <w:lang w:val="he"/>
        </w:rPr>
        <w:t>השופט</w:t>
      </w:r>
      <w:r>
        <w:rPr>
          <w:rFonts w:eastAsia="Arial TUR" w:cs="Arial TUR"/>
          <w:sz w:val="28"/>
          <w:sz w:val="28"/>
          <w:rtl w:val="true"/>
          <w:lang w:val="he"/>
        </w:rPr>
        <w:t xml:space="preserve"> </w:t>
      </w:r>
      <w:r>
        <w:rPr>
          <w:sz w:val="28"/>
          <w:sz w:val="28"/>
          <w:rtl w:val="true"/>
          <w:lang w:val="he"/>
        </w:rPr>
        <w:t>שהם</w:t>
      </w:r>
      <w:r>
        <w:rPr>
          <w:sz w:val="28"/>
          <w:rtl w:val="true"/>
          <w:lang w:val="he"/>
        </w:rPr>
        <w:t xml:space="preserve">: </w:t>
      </w:r>
    </w:p>
    <w:p>
      <w:pPr>
        <w:pStyle w:val="Ruller41"/>
        <w:ind w:firstLine="720" w:end="0"/>
        <w:jc w:val="both"/>
        <w:rPr>
          <w:sz w:val="28"/>
          <w:lang w:val="he"/>
        </w:rPr>
      </w:pPr>
      <w:r>
        <w:rPr>
          <w:sz w:val="28"/>
          <w:rtl w:val="true"/>
          <w:lang w:val="he"/>
        </w:rPr>
      </w:r>
    </w:p>
    <w:p>
      <w:pPr>
        <w:pStyle w:val="Ruller5"/>
        <w:ind w:end="1282"/>
        <w:jc w:val="both"/>
        <w:rPr/>
      </w:pPr>
      <w:r>
        <w:rPr>
          <w:rtl w:val="true"/>
        </w:rPr>
        <w:t>"</w:t>
      </w:r>
      <w:r>
        <w:rPr>
          <w:rtl w:val="true"/>
        </w:rPr>
        <w:t>במקרה</w:t>
      </w:r>
      <w:r>
        <w:rPr>
          <w:rFonts w:eastAsia="Arial TUR" w:cs="Arial TUR"/>
          <w:rtl w:val="true"/>
        </w:rPr>
        <w:t xml:space="preserve"> </w:t>
      </w:r>
      <w:r>
        <w:rPr>
          <w:rtl w:val="true"/>
        </w:rPr>
        <w:t>דנן</w:t>
      </w:r>
      <w:r>
        <w:rPr>
          <w:rtl w:val="true"/>
        </w:rPr>
        <w:t xml:space="preserve">, </w:t>
      </w:r>
      <w:r>
        <w:rPr>
          <w:rtl w:val="true"/>
        </w:rPr>
        <w:t>אין</w:t>
      </w:r>
      <w:r>
        <w:rPr>
          <w:rFonts w:eastAsia="Arial TUR" w:cs="Arial TUR"/>
          <w:rtl w:val="true"/>
        </w:rPr>
        <w:t xml:space="preserve"> </w:t>
      </w:r>
      <w:r>
        <w:rPr>
          <w:rtl w:val="true"/>
        </w:rPr>
        <w:t>מחלוקת</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בתו</w:t>
      </w:r>
      <w:r>
        <w:rPr>
          <w:rtl w:val="true"/>
        </w:rPr>
        <w:t xml:space="preserve">, </w:t>
      </w:r>
      <w:r>
        <w:rPr>
          <w:rtl w:val="true"/>
        </w:rPr>
        <w:t>א</w:t>
      </w:r>
      <w:r>
        <w:rPr>
          <w:rtl w:val="true"/>
        </w:rPr>
        <w:t xml:space="preserve">', </w:t>
      </w:r>
      <w:r>
        <w:rPr>
          <w:rtl w:val="true"/>
        </w:rPr>
        <w:t>במספריים</w:t>
      </w:r>
      <w:r>
        <w:rPr>
          <w:rtl w:val="true"/>
        </w:rPr>
        <w:t xml:space="preserve">, </w:t>
      </w:r>
      <w:r>
        <w:rPr>
          <w:rtl w:val="true"/>
        </w:rPr>
        <w:t>כעשר</w:t>
      </w:r>
      <w:r>
        <w:rPr>
          <w:rFonts w:eastAsia="Arial TUR" w:cs="Arial TUR"/>
          <w:rtl w:val="true"/>
        </w:rPr>
        <w:t xml:space="preserve"> </w:t>
      </w:r>
      <w:r>
        <w:rPr>
          <w:rtl w:val="true"/>
        </w:rPr>
        <w:t>דקירות</w:t>
      </w:r>
      <w:r>
        <w:rPr>
          <w:rtl w:val="true"/>
        </w:rPr>
        <w:t xml:space="preserve">, </w:t>
      </w:r>
      <w:r>
        <w:rPr>
          <w:rtl w:val="true"/>
        </w:rPr>
        <w:t>הן</w:t>
      </w:r>
      <w:r>
        <w:rPr>
          <w:rFonts w:eastAsia="Arial TUR" w:cs="Arial TUR"/>
          <w:rtl w:val="true"/>
        </w:rPr>
        <w:t xml:space="preserve"> </w:t>
      </w:r>
      <w:r>
        <w:rPr>
          <w:rtl w:val="true"/>
        </w:rPr>
        <w:t>בצידו</w:t>
      </w:r>
      <w:r>
        <w:rPr>
          <w:rFonts w:eastAsia="Arial TUR" w:cs="Arial TUR"/>
          <w:rtl w:val="true"/>
        </w:rPr>
        <w:t xml:space="preserve"> </w:t>
      </w:r>
      <w:r>
        <w:rPr>
          <w:rtl w:val="true"/>
        </w:rPr>
        <w:t>השמאלי</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החזה</w:t>
      </w:r>
      <w:r>
        <w:rPr>
          <w:rFonts w:eastAsia="Arial TUR" w:cs="Arial TUR"/>
          <w:rtl w:val="true"/>
        </w:rPr>
        <w:t xml:space="preserve"> </w:t>
      </w:r>
      <w:r>
        <w:rPr>
          <w:rtl w:val="true"/>
        </w:rPr>
        <w:t>והן</w:t>
      </w:r>
      <w:r>
        <w:rPr>
          <w:rFonts w:eastAsia="Arial TUR" w:cs="Arial TUR"/>
          <w:rtl w:val="true"/>
        </w:rPr>
        <w:t xml:space="preserve"> </w:t>
      </w:r>
      <w:r>
        <w:rPr>
          <w:rtl w:val="true"/>
        </w:rPr>
        <w:t>בידה</w:t>
      </w:r>
      <w:r>
        <w:rPr>
          <w:rFonts w:eastAsia="Arial TUR" w:cs="Arial TUR"/>
          <w:rtl w:val="true"/>
        </w:rPr>
        <w:t xml:space="preserve"> </w:t>
      </w:r>
      <w:r>
        <w:rPr>
          <w:rtl w:val="true"/>
        </w:rPr>
        <w:t>הימנית</w:t>
      </w:r>
      <w:r>
        <w:rPr>
          <w:rtl w:val="true"/>
        </w:rPr>
        <w:t xml:space="preserve">, </w:t>
      </w:r>
      <w:r>
        <w:rPr>
          <w:rtl w:val="true"/>
        </w:rPr>
        <w:t>וגרם</w:t>
      </w:r>
      <w:r>
        <w:rPr>
          <w:rFonts w:eastAsia="Arial TUR" w:cs="Arial TUR"/>
          <w:rtl w:val="true"/>
        </w:rPr>
        <w:t xml:space="preserve"> </w:t>
      </w:r>
      <w:r>
        <w:rPr>
          <w:rtl w:val="true"/>
        </w:rPr>
        <w:t>לה</w:t>
      </w:r>
      <w:r>
        <w:rPr>
          <w:rFonts w:eastAsia="Arial TUR" w:cs="Arial TUR"/>
          <w:rtl w:val="true"/>
        </w:rPr>
        <w:t xml:space="preserve"> </w:t>
      </w:r>
      <w:r>
        <w:rPr>
          <w:rtl w:val="true"/>
        </w:rPr>
        <w:t>לפציעה</w:t>
      </w:r>
      <w:r>
        <w:rPr>
          <w:rFonts w:eastAsia="Arial TUR" w:cs="Arial TUR"/>
          <w:rtl w:val="true"/>
        </w:rPr>
        <w:t xml:space="preserve"> </w:t>
      </w:r>
      <w:r>
        <w:rPr>
          <w:rtl w:val="true"/>
        </w:rPr>
        <w:t>קשה</w:t>
      </w:r>
      <w:r>
        <w:rPr>
          <w:rtl w:val="true"/>
        </w:rPr>
        <w:t xml:space="preserve">, </w:t>
      </w:r>
      <w:r>
        <w:rPr>
          <w:rtl w:val="true"/>
        </w:rPr>
        <w:t>שהצריכה</w:t>
      </w:r>
      <w:r>
        <w:rPr>
          <w:rFonts w:eastAsia="Arial TUR" w:cs="Arial TUR"/>
          <w:rtl w:val="true"/>
        </w:rPr>
        <w:t xml:space="preserve"> </w:t>
      </w:r>
      <w:r>
        <w:rPr>
          <w:rtl w:val="true"/>
        </w:rPr>
        <w:t>ניתוח</w:t>
      </w:r>
      <w:r>
        <w:rPr>
          <w:rFonts w:eastAsia="Arial TUR" w:cs="Arial TUR"/>
          <w:rtl w:val="true"/>
        </w:rPr>
        <w:t xml:space="preserve"> </w:t>
      </w:r>
      <w:r>
        <w:rPr>
          <w:rtl w:val="true"/>
        </w:rPr>
        <w:t>דחוף</w:t>
      </w:r>
      <w:r>
        <w:rPr>
          <w:rtl w:val="true"/>
        </w:rPr>
        <w:t xml:space="preserve">, </w:t>
      </w:r>
      <w:r>
        <w:rPr>
          <w:rtl w:val="true"/>
        </w:rPr>
        <w:t>כדי</w:t>
      </w:r>
      <w:r>
        <w:rPr>
          <w:rFonts w:eastAsia="Arial TUR" w:cs="Arial TUR"/>
          <w:rtl w:val="true"/>
        </w:rPr>
        <w:t xml:space="preserve"> </w:t>
      </w:r>
      <w:r>
        <w:rPr>
          <w:rtl w:val="true"/>
        </w:rPr>
        <w:t>לעצור</w:t>
      </w:r>
      <w:r>
        <w:rPr>
          <w:rFonts w:eastAsia="Arial TUR" w:cs="Arial TUR"/>
          <w:rtl w:val="true"/>
        </w:rPr>
        <w:t xml:space="preserve"> </w:t>
      </w:r>
      <w:r>
        <w:rPr>
          <w:rtl w:val="true"/>
        </w:rPr>
        <w:t>את</w:t>
      </w:r>
      <w:r>
        <w:rPr>
          <w:rFonts w:eastAsia="Arial TUR" w:cs="Arial TUR"/>
          <w:rtl w:val="true"/>
        </w:rPr>
        <w:t xml:space="preserve"> </w:t>
      </w:r>
      <w:r>
        <w:rPr>
          <w:rtl w:val="true"/>
        </w:rPr>
        <w:t>הדימום</w:t>
      </w:r>
      <w:r>
        <w:rPr>
          <w:rFonts w:eastAsia="Arial TUR" w:cs="Arial TUR"/>
          <w:rtl w:val="true"/>
        </w:rPr>
        <w:t xml:space="preserve"> </w:t>
      </w:r>
      <w:r>
        <w:rPr>
          <w:rtl w:val="true"/>
        </w:rPr>
        <w:t>הפנימי</w:t>
      </w:r>
      <w:r>
        <w:rPr>
          <w:rFonts w:eastAsia="Arial TUR" w:cs="Arial TUR"/>
          <w:rtl w:val="true"/>
        </w:rPr>
        <w:t xml:space="preserve"> </w:t>
      </w:r>
      <w:r>
        <w:rPr>
          <w:rtl w:val="true"/>
        </w:rPr>
        <w:t>הרב</w:t>
      </w:r>
      <w:r>
        <w:rPr>
          <w:rFonts w:eastAsia="Arial TUR" w:cs="Arial TUR"/>
          <w:rtl w:val="true"/>
        </w:rPr>
        <w:t xml:space="preserve"> </w:t>
      </w:r>
      <w:r>
        <w:rPr>
          <w:rtl w:val="true"/>
        </w:rPr>
        <w:t>בגופה</w:t>
      </w:r>
      <w:r>
        <w:rPr>
          <w:rtl w:val="true"/>
        </w:rPr>
        <w:t xml:space="preserve">. </w:t>
      </w:r>
      <w:r>
        <w:rPr>
          <w:rtl w:val="true"/>
        </w:rPr>
        <w:t>אין</w:t>
      </w:r>
      <w:r>
        <w:rPr>
          <w:rFonts w:eastAsia="Arial TUR" w:cs="Arial TUR"/>
          <w:rtl w:val="true"/>
        </w:rPr>
        <w:t xml:space="preserve"> </w:t>
      </w:r>
      <w:r>
        <w:rPr>
          <w:rtl w:val="true"/>
        </w:rPr>
        <w:t>ספק</w:t>
      </w:r>
      <w:r>
        <w:rPr>
          <w:rFonts w:eastAsia="Arial TUR" w:cs="Arial TUR"/>
          <w:rtl w:val="true"/>
        </w:rPr>
        <w:t xml:space="preserve"> </w:t>
      </w:r>
      <w:r>
        <w:rPr>
          <w:rtl w:val="true"/>
        </w:rPr>
        <w:t>כי</w:t>
      </w:r>
      <w:r>
        <w:rPr>
          <w:rFonts w:eastAsia="Arial TUR" w:cs="Arial TUR"/>
          <w:rtl w:val="true"/>
        </w:rPr>
        <w:t xml:space="preserve"> </w:t>
      </w:r>
      <w:r>
        <w:rPr>
          <w:rtl w:val="true"/>
        </w:rPr>
        <w:t>מעשים</w:t>
      </w:r>
      <w:r>
        <w:rPr>
          <w:rFonts w:eastAsia="Arial TUR" w:cs="Arial TUR"/>
          <w:rtl w:val="true"/>
        </w:rPr>
        <w:t xml:space="preserve"> </w:t>
      </w:r>
      <w:r>
        <w:rPr>
          <w:rtl w:val="true"/>
        </w:rPr>
        <w:t>אלה</w:t>
      </w:r>
      <w:r>
        <w:rPr>
          <w:rFonts w:eastAsia="Arial TUR" w:cs="Arial TUR"/>
          <w:rtl w:val="true"/>
        </w:rPr>
        <w:t xml:space="preserve"> </w:t>
      </w:r>
      <w:r>
        <w:rPr>
          <w:rtl w:val="true"/>
        </w:rPr>
        <w:t>מבססים</w:t>
      </w:r>
      <w:r>
        <w:rPr>
          <w:rFonts w:eastAsia="Arial TUR" w:cs="Arial TUR"/>
          <w:rtl w:val="true"/>
        </w:rPr>
        <w:t xml:space="preserve"> </w:t>
      </w:r>
      <w:r>
        <w:rPr>
          <w:rtl w:val="true"/>
        </w:rPr>
        <w:t>את</w:t>
      </w:r>
      <w:r>
        <w:rPr>
          <w:rFonts w:eastAsia="Arial TUR" w:cs="Arial TUR"/>
          <w:rtl w:val="true"/>
        </w:rPr>
        <w:t xml:space="preserve"> </w:t>
      </w:r>
      <w:r>
        <w:rPr>
          <w:rtl w:val="true"/>
        </w:rPr>
        <w:t>היסוד</w:t>
      </w:r>
      <w:r>
        <w:rPr>
          <w:rFonts w:eastAsia="Arial TUR" w:cs="Arial TUR"/>
          <w:rtl w:val="true"/>
        </w:rPr>
        <w:t xml:space="preserve"> </w:t>
      </w:r>
      <w:r>
        <w:rPr>
          <w:rtl w:val="true"/>
        </w:rPr>
        <w:t>הפיזי</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הניסיון</w:t>
      </w:r>
      <w:r>
        <w:rPr>
          <w:rFonts w:eastAsia="Arial TUR" w:cs="Arial TUR"/>
          <w:rtl w:val="true"/>
        </w:rPr>
        <w:t xml:space="preserve"> </w:t>
      </w:r>
      <w:r>
        <w:rPr>
          <w:rtl w:val="true"/>
        </w:rPr>
        <w:t>לרצח</w:t>
      </w:r>
      <w:r>
        <w:rPr>
          <w:rtl w:val="true"/>
        </w:rPr>
        <w:t xml:space="preserve">, </w:t>
      </w:r>
      <w:r>
        <w:rPr>
          <w:rtl w:val="true"/>
        </w:rPr>
        <w:t>וניתן</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הוצגו</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tl w:val="true"/>
        </w:rPr>
        <w:t xml:space="preserve">, </w:t>
      </w:r>
      <w:r>
        <w:rPr>
          <w:rtl w:val="true"/>
        </w:rPr>
        <w:t>לפיהן</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ascii="Times New Roman" w:hAnsi="Times New Roman" w:cs="Miriam"/>
          <w:spacing w:val="0"/>
          <w:sz w:val="28"/>
          <w:sz w:val="28"/>
          <w:szCs w:val="24"/>
          <w:rtl w:val="true"/>
        </w:rPr>
        <w:t>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מעשה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העבירה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שבו</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הואשם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בכתב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האישום</w:t>
      </w:r>
      <w:r>
        <w:rPr>
          <w:rtl w:val="true"/>
        </w:rPr>
        <w:t xml:space="preserve">'. </w:t>
      </w:r>
      <w:r>
        <w:rPr>
          <w:rtl w:val="true"/>
        </w:rPr>
        <w:t>לשאלת</w:t>
      </w:r>
      <w:r>
        <w:rPr>
          <w:rFonts w:eastAsia="Arial TUR" w:cs="Arial TUR"/>
          <w:rtl w:val="true"/>
        </w:rPr>
        <w:t xml:space="preserve"> </w:t>
      </w:r>
      <w:r>
        <w:rPr>
          <w:rtl w:val="true"/>
        </w:rPr>
        <w:t>הסניגור</w:t>
      </w:r>
      <w:r>
        <w:rPr>
          <w:rtl w:val="true"/>
        </w:rPr>
        <w:t xml:space="preserve">, </w:t>
      </w:r>
      <w:r>
        <w:rPr>
          <w:rtl w:val="true"/>
        </w:rPr>
        <w:t>כיצד</w:t>
      </w:r>
      <w:r>
        <w:rPr>
          <w:rFonts w:eastAsia="Arial TUR" w:cs="Arial TUR"/>
          <w:rtl w:val="true"/>
        </w:rPr>
        <w:t xml:space="preserve"> </w:t>
      </w:r>
      <w:r>
        <w:rPr>
          <w:rtl w:val="true"/>
        </w:rPr>
        <w:t>ניתן</w:t>
      </w:r>
      <w:r>
        <w:rPr>
          <w:rFonts w:eastAsia="Arial TUR" w:cs="Arial TUR"/>
          <w:rtl w:val="true"/>
        </w:rPr>
        <w:t xml:space="preserve"> </w:t>
      </w:r>
      <w:r>
        <w:rPr>
          <w:rtl w:val="true"/>
        </w:rPr>
        <w:t>יהיה</w:t>
      </w:r>
      <w:r>
        <w:rPr>
          <w:rFonts w:eastAsia="Arial TUR" w:cs="Arial TUR"/>
          <w:rtl w:val="true"/>
        </w:rPr>
        <w:t xml:space="preserve"> </w:t>
      </w:r>
      <w:r>
        <w:rPr>
          <w:rtl w:val="true"/>
        </w:rPr>
        <w:t>לקבוע</w:t>
      </w:r>
      <w:r>
        <w:rPr>
          <w:rFonts w:eastAsia="Arial TUR" w:cs="Arial TUR"/>
          <w:rtl w:val="true"/>
        </w:rPr>
        <w:t xml:space="preserve"> </w:t>
      </w:r>
      <w:r>
        <w:rPr>
          <w:rtl w:val="true"/>
        </w:rPr>
        <w:t>באיזו</w:t>
      </w:r>
      <w:r>
        <w:rPr>
          <w:rFonts w:eastAsia="Arial TUR" w:cs="Arial TUR"/>
          <w:rtl w:val="true"/>
        </w:rPr>
        <w:t xml:space="preserve"> </w:t>
      </w:r>
      <w:r>
        <w:rPr>
          <w:rtl w:val="true"/>
        </w:rPr>
        <w:t>עבירה</w:t>
      </w:r>
      <w:r>
        <w:rPr>
          <w:rFonts w:eastAsia="Arial TUR" w:cs="Arial TUR"/>
          <w:rtl w:val="true"/>
        </w:rPr>
        <w:t xml:space="preserve"> </w:t>
      </w:r>
      <w:r>
        <w:rPr>
          <w:rtl w:val="true"/>
        </w:rPr>
        <w:t>מדובר</w:t>
      </w:r>
      <w:r>
        <w:rPr>
          <w:rtl w:val="true"/>
        </w:rPr>
        <w:t xml:space="preserve">, </w:t>
      </w:r>
      <w:r>
        <w:rPr>
          <w:rtl w:val="true"/>
        </w:rPr>
        <w:t>בהעדר</w:t>
      </w:r>
      <w:r>
        <w:rPr>
          <w:rFonts w:eastAsia="Arial TUR" w:cs="Arial TUR"/>
          <w:rtl w:val="true"/>
        </w:rPr>
        <w:t xml:space="preserve"> </w:t>
      </w:r>
      <w:r>
        <w:rPr>
          <w:rtl w:val="true"/>
        </w:rPr>
        <w:t>יסוד</w:t>
      </w:r>
      <w:r>
        <w:rPr>
          <w:rFonts w:eastAsia="Arial TUR" w:cs="Arial TUR"/>
          <w:rtl w:val="true"/>
        </w:rPr>
        <w:t xml:space="preserve"> </w:t>
      </w:r>
      <w:r>
        <w:rPr>
          <w:rtl w:val="true"/>
        </w:rPr>
        <w:t>המחשבה</w:t>
      </w:r>
      <w:r>
        <w:rPr>
          <w:rFonts w:eastAsia="Arial TUR" w:cs="Arial TUR"/>
          <w:rtl w:val="true"/>
        </w:rPr>
        <w:t xml:space="preserve"> </w:t>
      </w:r>
      <w:r>
        <w:rPr>
          <w:rtl w:val="true"/>
        </w:rPr>
        <w:t>הפלילית</w:t>
      </w:r>
      <w:r>
        <w:rPr>
          <w:rtl w:val="true"/>
        </w:rPr>
        <w:t xml:space="preserve">, </w:t>
      </w:r>
      <w:r>
        <w:rPr>
          <w:rtl w:val="true"/>
        </w:rPr>
        <w:t>אשיב</w:t>
      </w:r>
      <w:r>
        <w:rPr>
          <w:rFonts w:eastAsia="Arial TUR" w:cs="Arial TUR"/>
          <w:rtl w:val="true"/>
        </w:rPr>
        <w:t xml:space="preserve"> </w:t>
      </w:r>
      <w:r>
        <w:rPr>
          <w:rtl w:val="true"/>
        </w:rPr>
        <w:t>כי</w:t>
      </w:r>
      <w:r>
        <w:rPr>
          <w:rFonts w:eastAsia="Arial TUR" w:cs="Arial TUR"/>
          <w:rtl w:val="true"/>
        </w:rPr>
        <w:t xml:space="preserve"> </w:t>
      </w:r>
      <w:r>
        <w:rPr>
          <w:rtl w:val="true"/>
        </w:rPr>
        <w:t>בדרך</w:t>
      </w:r>
      <w:r>
        <w:rPr>
          <w:rFonts w:eastAsia="Arial TUR" w:cs="Arial TUR"/>
          <w:rtl w:val="true"/>
        </w:rPr>
        <w:t xml:space="preserve"> </w:t>
      </w:r>
      <w:r>
        <w:rPr>
          <w:rtl w:val="true"/>
        </w:rPr>
        <w:t>כלל</w:t>
      </w:r>
      <w:r>
        <w:rPr>
          <w:rFonts w:eastAsia="Arial TUR" w:cs="Arial TUR"/>
          <w:rtl w:val="true"/>
        </w:rPr>
        <w:t xml:space="preserve"> </w:t>
      </w:r>
      <w:r>
        <w:rPr>
          <w:rtl w:val="true"/>
        </w:rPr>
        <w:t>המעשה</w:t>
      </w:r>
      <w:r>
        <w:rPr>
          <w:rFonts w:eastAsia="Arial TUR" w:cs="Arial TUR"/>
          <w:rtl w:val="true"/>
        </w:rPr>
        <w:t xml:space="preserve"> </w:t>
      </w:r>
      <w:r>
        <w:rPr>
          <w:rtl w:val="true"/>
        </w:rPr>
        <w:t>עצמו</w:t>
      </w:r>
      <w:r>
        <w:rPr>
          <w:rFonts w:eastAsia="Arial TUR" w:cs="Arial TUR"/>
          <w:rtl w:val="true"/>
        </w:rPr>
        <w:t xml:space="preserve"> </w:t>
      </w:r>
      <w:r>
        <w:rPr>
          <w:rtl w:val="true"/>
        </w:rPr>
        <w:t>ילמד</w:t>
      </w:r>
      <w:r>
        <w:rPr>
          <w:rFonts w:eastAsia="Arial TUR" w:cs="Arial TUR"/>
          <w:rtl w:val="true"/>
        </w:rPr>
        <w:t xml:space="preserve"> </w:t>
      </w:r>
      <w:r>
        <w:rPr>
          <w:rtl w:val="true"/>
        </w:rPr>
        <w:t>על</w:t>
      </w:r>
      <w:r>
        <w:rPr>
          <w:rFonts w:eastAsia="Arial TUR" w:cs="Arial TUR"/>
          <w:rtl w:val="true"/>
        </w:rPr>
        <w:t xml:space="preserve"> </w:t>
      </w:r>
      <w:r>
        <w:rPr>
          <w:rtl w:val="true"/>
        </w:rPr>
        <w:t>טיב</w:t>
      </w:r>
      <w:r>
        <w:rPr>
          <w:rFonts w:eastAsia="Arial TUR" w:cs="Arial TUR"/>
          <w:rtl w:val="true"/>
        </w:rPr>
        <w:t xml:space="preserve"> </w:t>
      </w:r>
      <w:r>
        <w:rPr>
          <w:rtl w:val="true"/>
        </w:rPr>
        <w:t>העבירה</w:t>
      </w:r>
      <w:r>
        <w:rPr>
          <w:rtl w:val="true"/>
        </w:rPr>
        <w:t xml:space="preserve">, </w:t>
      </w:r>
      <w:r>
        <w:rPr>
          <w:rtl w:val="true"/>
        </w:rPr>
        <w:t>כפי</w:t>
      </w:r>
      <w:r>
        <w:rPr>
          <w:rFonts w:eastAsia="Arial TUR" w:cs="Arial TUR"/>
          <w:rtl w:val="true"/>
        </w:rPr>
        <w:t xml:space="preserve"> </w:t>
      </w:r>
      <w:r>
        <w:rPr>
          <w:rtl w:val="true"/>
        </w:rPr>
        <w:t>המקרה</w:t>
      </w:r>
      <w:r>
        <w:rPr>
          <w:rFonts w:eastAsia="Arial TUR" w:cs="Arial TUR"/>
          <w:rtl w:val="true"/>
        </w:rPr>
        <w:t xml:space="preserve"> </w:t>
      </w:r>
      <w:r>
        <w:rPr>
          <w:rtl w:val="true"/>
        </w:rPr>
        <w:t>שלפנינו</w:t>
      </w:r>
      <w:r>
        <w:rPr>
          <w:rtl w:val="true"/>
        </w:rPr>
        <w:t xml:space="preserve">. </w:t>
      </w:r>
      <w:r>
        <w:rPr>
          <w:rtl w:val="true"/>
        </w:rPr>
        <w:t>כך</w:t>
      </w:r>
      <w:r>
        <w:rPr>
          <w:rtl w:val="true"/>
        </w:rPr>
        <w:t xml:space="preserve">, </w:t>
      </w:r>
      <w:r>
        <w:rPr>
          <w:rtl w:val="true"/>
        </w:rPr>
        <w:t>לוּ</w:t>
      </w:r>
      <w:r>
        <w:rPr>
          <w:rFonts w:eastAsia="Arial TUR" w:cs="Arial TUR"/>
          <w:rtl w:val="true"/>
        </w:rPr>
        <w:t xml:space="preserve"> </w:t>
      </w:r>
      <w:r>
        <w:rPr>
          <w:rtl w:val="true"/>
        </w:rPr>
        <w:t>היה</w:t>
      </w:r>
      <w:r>
        <w:rPr>
          <w:rFonts w:eastAsia="Arial TUR" w:cs="Arial TUR"/>
          <w:rtl w:val="true"/>
        </w:rPr>
        <w:t xml:space="preserve"> </w:t>
      </w:r>
      <w:r>
        <w:rPr>
          <w:rtl w:val="true"/>
        </w:rPr>
        <w:t>מדובר</w:t>
      </w:r>
      <w:r>
        <w:rPr>
          <w:rFonts w:eastAsia="Arial TUR" w:cs="Arial TUR"/>
          <w:rtl w:val="true"/>
        </w:rPr>
        <w:t xml:space="preserve"> </w:t>
      </w:r>
      <w:r>
        <w:rPr>
          <w:rtl w:val="true"/>
        </w:rPr>
        <w:t>בדקירות</w:t>
      </w:r>
      <w:r>
        <w:rPr>
          <w:rFonts w:eastAsia="Arial TUR" w:cs="Arial TUR"/>
          <w:rtl w:val="true"/>
        </w:rPr>
        <w:t xml:space="preserve"> </w:t>
      </w:r>
      <w:r>
        <w:rPr>
          <w:rtl w:val="true"/>
        </w:rPr>
        <w:t>שאינן</w:t>
      </w:r>
      <w:r>
        <w:rPr>
          <w:rFonts w:eastAsia="Arial TUR" w:cs="Arial TUR"/>
          <w:rtl w:val="true"/>
        </w:rPr>
        <w:t xml:space="preserve"> </w:t>
      </w:r>
      <w:r>
        <w:rPr>
          <w:rtl w:val="true"/>
        </w:rPr>
        <w:t>מכוונות</w:t>
      </w:r>
      <w:r>
        <w:rPr>
          <w:rFonts w:eastAsia="Arial TUR" w:cs="Arial TUR"/>
          <w:rtl w:val="true"/>
        </w:rPr>
        <w:t xml:space="preserve"> </w:t>
      </w:r>
      <w:r>
        <w:rPr>
          <w:rtl w:val="true"/>
        </w:rPr>
        <w:t>לאיבר</w:t>
      </w:r>
      <w:r>
        <w:rPr>
          <w:rFonts w:eastAsia="Arial TUR" w:cs="Arial TUR"/>
          <w:rtl w:val="true"/>
        </w:rPr>
        <w:t xml:space="preserve"> </w:t>
      </w:r>
      <w:r>
        <w:rPr>
          <w:rtl w:val="true"/>
        </w:rPr>
        <w:t>חיוני</w:t>
      </w:r>
      <w:r>
        <w:rPr>
          <w:rFonts w:eastAsia="Arial TUR" w:cs="Arial TUR"/>
          <w:rtl w:val="true"/>
        </w:rPr>
        <w:t xml:space="preserve"> </w:t>
      </w:r>
      <w:r>
        <w:rPr>
          <w:rtl w:val="true"/>
        </w:rPr>
        <w:t>בגוף</w:t>
      </w:r>
      <w:r>
        <w:rPr>
          <w:rtl w:val="true"/>
        </w:rPr>
        <w:t xml:space="preserve">, </w:t>
      </w:r>
      <w:r>
        <w:rPr>
          <w:rtl w:val="true"/>
        </w:rPr>
        <w:t>כגון</w:t>
      </w:r>
      <w:r>
        <w:rPr>
          <w:rFonts w:eastAsia="Arial TUR" w:cs="Arial TUR"/>
          <w:rtl w:val="true"/>
        </w:rPr>
        <w:t xml:space="preserve"> </w:t>
      </w:r>
      <w:r>
        <w:rPr>
          <w:rtl w:val="true"/>
        </w:rPr>
        <w:t>ברגלה</w:t>
      </w:r>
      <w:r>
        <w:rPr>
          <w:rFonts w:eastAsia="Arial TUR" w:cs="Arial TUR"/>
          <w:rtl w:val="true"/>
        </w:rPr>
        <w:t xml:space="preserve"> </w:t>
      </w:r>
      <w:r>
        <w:rPr>
          <w:rtl w:val="true"/>
        </w:rPr>
        <w:t>של</w:t>
      </w:r>
      <w:r>
        <w:rPr>
          <w:rFonts w:eastAsia="Arial TUR" w:cs="Arial TUR"/>
          <w:rtl w:val="true"/>
        </w:rPr>
        <w:t xml:space="preserve"> </w:t>
      </w:r>
      <w:r>
        <w:rPr>
          <w:rtl w:val="true"/>
        </w:rPr>
        <w:t>א</w:t>
      </w:r>
      <w:r>
        <w:rPr>
          <w:rtl w:val="true"/>
        </w:rPr>
        <w:t xml:space="preserve">', </w:t>
      </w:r>
      <w:r>
        <w:rPr>
          <w:rtl w:val="true"/>
        </w:rPr>
        <w:t>כי</w:t>
      </w:r>
      <w:r>
        <w:rPr>
          <w:rFonts w:eastAsia="Arial TUR" w:cs="Arial TUR"/>
          <w:rtl w:val="true"/>
        </w:rPr>
        <w:t xml:space="preserve"> </w:t>
      </w:r>
      <w:r>
        <w:rPr>
          <w:rtl w:val="true"/>
        </w:rPr>
        <w:t>אז</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לייחס</w:t>
      </w:r>
      <w:r>
        <w:rPr>
          <w:rFonts w:eastAsia="Arial TUR" w:cs="Arial TUR"/>
          <w:rtl w:val="true"/>
        </w:rPr>
        <w:t xml:space="preserve"> </w:t>
      </w:r>
      <w:r>
        <w:rPr>
          <w:rtl w:val="true"/>
        </w:rPr>
        <w:t>לנאשם</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חבלה</w:t>
      </w:r>
      <w:r>
        <w:rPr>
          <w:rFonts w:eastAsia="Arial TUR" w:cs="Arial TUR"/>
          <w:rtl w:val="true"/>
        </w:rPr>
        <w:t xml:space="preserve"> </w:t>
      </w:r>
      <w:r>
        <w:rPr>
          <w:rtl w:val="true"/>
        </w:rPr>
        <w:t>בכוונה</w:t>
      </w:r>
      <w:r>
        <w:rPr>
          <w:rFonts w:eastAsia="Arial TUR" w:cs="Arial TUR"/>
          <w:rtl w:val="true"/>
        </w:rPr>
        <w:t xml:space="preserve"> </w:t>
      </w:r>
      <w:r>
        <w:rPr>
          <w:rtl w:val="true"/>
        </w:rPr>
        <w:t>מחמירה</w:t>
      </w:r>
      <w:r>
        <w:rPr>
          <w:rFonts w:eastAsia="Arial TUR" w:cs="Arial TUR"/>
          <w:rtl w:val="true"/>
        </w:rPr>
        <w:t xml:space="preserve"> </w:t>
      </w:r>
      <w:r>
        <w:rPr>
          <w:rtl w:val="true"/>
        </w:rPr>
        <w:t>ולא</w:t>
      </w:r>
      <w:r>
        <w:rPr>
          <w:rFonts w:eastAsia="Arial TUR" w:cs="Arial TUR"/>
          <w:rtl w:val="true"/>
        </w:rPr>
        <w:t xml:space="preserve"> </w:t>
      </w:r>
      <w:r>
        <w:rPr>
          <w:rtl w:val="true"/>
        </w:rPr>
        <w:t>ניסיון</w:t>
      </w:r>
      <w:r>
        <w:rPr>
          <w:rFonts w:eastAsia="Arial TUR" w:cs="Arial TUR"/>
          <w:rtl w:val="true"/>
        </w:rPr>
        <w:t xml:space="preserve"> </w:t>
      </w:r>
      <w:r>
        <w:rPr>
          <w:rtl w:val="true"/>
        </w:rPr>
        <w:t>לרצח</w:t>
      </w:r>
      <w:r>
        <w:rPr>
          <w:rtl w:val="true"/>
        </w:rPr>
        <w:t xml:space="preserve">. </w:t>
      </w:r>
      <w:r>
        <w:rPr>
          <w:rtl w:val="true"/>
        </w:rPr>
        <w:t>במקרי</w:t>
      </w:r>
      <w:r>
        <w:rPr>
          <w:rFonts w:eastAsia="Arial TUR" w:cs="Arial TUR"/>
          <w:rtl w:val="true"/>
        </w:rPr>
        <w:t xml:space="preserve"> </w:t>
      </w:r>
      <w:r>
        <w:rPr>
          <w:rtl w:val="true"/>
        </w:rPr>
        <w:t>גבול</w:t>
      </w:r>
      <w:r>
        <w:rPr>
          <w:rtl w:val="true"/>
        </w:rPr>
        <w:t xml:space="preserve">, </w:t>
      </w:r>
      <w:r>
        <w:rPr>
          <w:rtl w:val="true"/>
        </w:rPr>
        <w:t>יש</w:t>
      </w:r>
      <w:r>
        <w:rPr>
          <w:rFonts w:eastAsia="Arial TUR" w:cs="Arial TUR"/>
          <w:rtl w:val="true"/>
        </w:rPr>
        <w:t xml:space="preserve"> </w:t>
      </w:r>
      <w:r>
        <w:rPr>
          <w:rtl w:val="true"/>
        </w:rPr>
        <w:t>להניח</w:t>
      </w:r>
      <w:r>
        <w:rPr>
          <w:rFonts w:eastAsia="Arial TUR" w:cs="Arial TUR"/>
          <w:rtl w:val="true"/>
        </w:rPr>
        <w:t xml:space="preserve"> </w:t>
      </w:r>
      <w:r>
        <w:rPr>
          <w:rtl w:val="true"/>
        </w:rPr>
        <w:t>כי</w:t>
      </w:r>
      <w:r>
        <w:rPr>
          <w:rFonts w:eastAsia="Arial TUR" w:cs="Arial TUR"/>
          <w:rtl w:val="true"/>
        </w:rPr>
        <w:t xml:space="preserve"> </w:t>
      </w:r>
      <w:r>
        <w:rPr>
          <w:rtl w:val="true"/>
        </w:rPr>
        <w:t>תאומץ</w:t>
      </w:r>
      <w:r>
        <w:rPr>
          <w:rFonts w:eastAsia="Arial TUR" w:cs="Arial TUR"/>
          <w:rtl w:val="true"/>
        </w:rPr>
        <w:t xml:space="preserve"> </w:t>
      </w:r>
      <w:r>
        <w:rPr>
          <w:rtl w:val="true"/>
        </w:rPr>
        <w:t>הגישה</w:t>
      </w:r>
      <w:r>
        <w:rPr>
          <w:rFonts w:eastAsia="Arial TUR" w:cs="Arial TUR"/>
          <w:rtl w:val="true"/>
        </w:rPr>
        <w:t xml:space="preserve"> </w:t>
      </w:r>
      <w:r>
        <w:rPr>
          <w:rtl w:val="true"/>
        </w:rPr>
        <w:t>המקלה</w:t>
      </w:r>
      <w:r>
        <w:rPr>
          <w:rFonts w:eastAsia="Arial TUR" w:cs="Arial TUR"/>
          <w:rtl w:val="true"/>
        </w:rPr>
        <w:t xml:space="preserve"> </w:t>
      </w:r>
      <w:r>
        <w:rPr>
          <w:rtl w:val="true"/>
        </w:rPr>
        <w:t>יותר</w:t>
      </w:r>
      <w:r>
        <w:rPr>
          <w:rFonts w:eastAsia="Arial TUR" w:cs="Arial TUR"/>
          <w:rtl w:val="true"/>
        </w:rPr>
        <w:t xml:space="preserve"> </w:t>
      </w:r>
      <w:r>
        <w:rPr>
          <w:rtl w:val="true"/>
        </w:rPr>
        <w:t>עם</w:t>
      </w:r>
      <w:r>
        <w:rPr>
          <w:rFonts w:eastAsia="Arial TUR" w:cs="Arial TUR"/>
          <w:rtl w:val="true"/>
        </w:rPr>
        <w:t xml:space="preserve"> </w:t>
      </w:r>
      <w:r>
        <w:rPr>
          <w:rtl w:val="true"/>
        </w:rPr>
        <w:t>הנאשם</w:t>
      </w:r>
      <w:r>
        <w:rPr>
          <w:rtl w:val="true"/>
        </w:rPr>
        <w:t>" (</w:t>
      </w:r>
      <w:r>
        <w:rPr>
          <w:rtl w:val="true"/>
        </w:rPr>
        <w:t>שם</w:t>
      </w:r>
      <w:r>
        <w:rPr>
          <w:rtl w:val="true"/>
        </w:rPr>
        <w:t xml:space="preserve">, </w:t>
      </w:r>
      <w:r>
        <w:rPr>
          <w:rtl w:val="true"/>
        </w:rPr>
        <w:t>פס</w:t>
      </w:r>
      <w:r>
        <w:rPr>
          <w:rtl w:val="true"/>
        </w:rPr>
        <w:t xml:space="preserve">' </w:t>
      </w:r>
      <w:r>
        <w:rPr/>
        <w:t>23</w:t>
      </w:r>
      <w:r>
        <w:rPr>
          <w:rtl w:val="true"/>
        </w:rPr>
        <w:t>).</w:t>
      </w:r>
    </w:p>
    <w:p>
      <w:pPr>
        <w:pStyle w:val="Ruller5"/>
        <w:ind w:end="1282"/>
        <w:jc w:val="both"/>
        <w:rPr/>
      </w:pPr>
      <w:r>
        <w:rPr>
          <w:rtl w:val="true"/>
        </w:rPr>
      </w:r>
    </w:p>
    <w:p>
      <w:pPr>
        <w:pStyle w:val="Ruller41"/>
        <w:ind w:end="0"/>
        <w:jc w:val="both"/>
        <w:rPr>
          <w:rFonts w:ascii="Century" w:hAnsi="Century" w:cs="Century"/>
          <w:sz w:val="28"/>
        </w:rPr>
      </w:pPr>
      <w:r>
        <w:rPr>
          <w:rFonts w:cs="Century" w:ascii="Century" w:hAnsi="Century"/>
          <w:sz w:val="28"/>
          <w:rtl w:val="true"/>
        </w:rPr>
      </w:r>
    </w:p>
    <w:p>
      <w:pPr>
        <w:pStyle w:val="Ruller41"/>
        <w:ind w:end="0"/>
        <w:jc w:val="both"/>
        <w:rPr/>
      </w:pPr>
      <w:r>
        <w:rPr>
          <w:sz w:val="28"/>
          <w:rtl w:val="true"/>
        </w:rPr>
        <w:tab/>
      </w:r>
      <w:r>
        <w:rPr>
          <w:sz w:val="28"/>
          <w:sz w:val="28"/>
          <w:rtl w:val="true"/>
        </w:rPr>
        <w:t>עינינו</w:t>
      </w:r>
      <w:r>
        <w:rPr>
          <w:rFonts w:eastAsia="Arial TUR" w:cs="Arial TUR"/>
          <w:sz w:val="28"/>
          <w:sz w:val="28"/>
          <w:rtl w:val="true"/>
        </w:rPr>
        <w:t xml:space="preserve"> </w:t>
      </w:r>
      <w:r>
        <w:rPr>
          <w:sz w:val="28"/>
          <w:sz w:val="28"/>
          <w:rtl w:val="true"/>
        </w:rPr>
        <w:t>הרואות</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מקום</w:t>
      </w:r>
      <w:r>
        <w:rPr>
          <w:rFonts w:eastAsia="Arial TUR" w:cs="Arial TUR"/>
          <w:sz w:val="28"/>
          <w:sz w:val="28"/>
          <w:rtl w:val="true"/>
        </w:rPr>
        <w:t xml:space="preserve"> </w:t>
      </w:r>
      <w:r>
        <w:rPr>
          <w:sz w:val="28"/>
          <w:sz w:val="28"/>
          <w:rtl w:val="true"/>
        </w:rPr>
        <w:t>ש</w:t>
      </w:r>
      <w:r>
        <w:rPr>
          <w:sz w:val="28"/>
          <w:sz w:val="28"/>
          <w:rtl w:val="true"/>
        </w:rPr>
        <w:t>יש</w:t>
      </w:r>
      <w:r>
        <w:rPr>
          <w:rFonts w:eastAsia="Arial TUR" w:cs="Arial TUR"/>
          <w:sz w:val="28"/>
          <w:sz w:val="28"/>
          <w:rtl w:val="true"/>
        </w:rPr>
        <w:t xml:space="preserve"> </w:t>
      </w:r>
      <w:r>
        <w:rPr>
          <w:sz w:val="28"/>
          <w:sz w:val="28"/>
          <w:rtl w:val="true"/>
        </w:rPr>
        <w:t>שתי</w:t>
      </w:r>
      <w:r>
        <w:rPr>
          <w:rFonts w:eastAsia="Arial TUR" w:cs="Arial TUR"/>
          <w:sz w:val="28"/>
          <w:sz w:val="28"/>
          <w:rtl w:val="true"/>
        </w:rPr>
        <w:t xml:space="preserve"> </w:t>
      </w:r>
      <w:r>
        <w:rPr>
          <w:sz w:val="28"/>
          <w:sz w:val="28"/>
          <w:rtl w:val="true"/>
        </w:rPr>
        <w:t>עבירות</w:t>
      </w:r>
      <w:r>
        <w:rPr>
          <w:rFonts w:eastAsia="Arial TUR" w:cs="Arial TUR"/>
          <w:sz w:val="28"/>
          <w:sz w:val="28"/>
          <w:rtl w:val="true"/>
        </w:rPr>
        <w:t xml:space="preserve"> </w:t>
      </w:r>
      <w:r>
        <w:rPr>
          <w:sz w:val="28"/>
          <w:sz w:val="28"/>
          <w:rtl w:val="true"/>
        </w:rPr>
        <w:t>דומות</w:t>
      </w:r>
      <w:r>
        <w:rPr>
          <w:sz w:val="28"/>
          <w:rtl w:val="true"/>
        </w:rPr>
        <w:t>,</w:t>
      </w:r>
      <w:r>
        <w:rPr>
          <w:sz w:val="28"/>
          <w:rtl w:val="true"/>
        </w:rPr>
        <w:t xml:space="preserve"> </w:t>
      </w:r>
      <w:r>
        <w:rPr>
          <w:sz w:val="28"/>
          <w:sz w:val="28"/>
          <w:rtl w:val="true"/>
        </w:rPr>
        <w:t>וההבדל</w:t>
      </w:r>
      <w:r>
        <w:rPr>
          <w:rFonts w:eastAsia="Arial TUR" w:cs="Arial TUR"/>
          <w:sz w:val="28"/>
          <w:sz w:val="28"/>
          <w:rtl w:val="true"/>
        </w:rPr>
        <w:t xml:space="preserve"> </w:t>
      </w:r>
      <w:r>
        <w:rPr>
          <w:sz w:val="28"/>
          <w:sz w:val="28"/>
          <w:rtl w:val="true"/>
        </w:rPr>
        <w:t>ביניהן</w:t>
      </w:r>
      <w:r>
        <w:rPr>
          <w:rFonts w:eastAsia="Arial TUR" w:cs="Arial TUR"/>
          <w:sz w:val="28"/>
          <w:sz w:val="28"/>
          <w:rtl w:val="true"/>
        </w:rPr>
        <w:t xml:space="preserve"> </w:t>
      </w:r>
      <w:r>
        <w:rPr>
          <w:sz w:val="28"/>
          <w:sz w:val="28"/>
          <w:rtl w:val="true"/>
        </w:rPr>
        <w:t>מצוי</w:t>
      </w:r>
      <w:r>
        <w:rPr>
          <w:rFonts w:eastAsia="Arial TUR" w:cs="Arial TUR"/>
          <w:sz w:val="28"/>
          <w:sz w:val="28"/>
          <w:rtl w:val="true"/>
        </w:rPr>
        <w:t xml:space="preserve"> </w:t>
      </w:r>
      <w:r>
        <w:rPr>
          <w:sz w:val="28"/>
          <w:sz w:val="28"/>
          <w:rtl w:val="true"/>
        </w:rPr>
        <w:t>אך</w:t>
      </w:r>
      <w:r>
        <w:rPr>
          <w:rFonts w:eastAsia="Arial TUR" w:cs="Arial TUR"/>
          <w:sz w:val="28"/>
          <w:sz w:val="28"/>
          <w:rtl w:val="true"/>
        </w:rPr>
        <w:t xml:space="preserve"> </w:t>
      </w:r>
      <w:r>
        <w:rPr>
          <w:sz w:val="28"/>
          <w:sz w:val="28"/>
          <w:rtl w:val="true"/>
        </w:rPr>
        <w:t>במחשבה</w:t>
      </w:r>
      <w:r>
        <w:rPr>
          <w:rFonts w:eastAsia="Arial TUR" w:cs="Arial TUR"/>
          <w:sz w:val="28"/>
          <w:sz w:val="28"/>
          <w:rtl w:val="true"/>
        </w:rPr>
        <w:t xml:space="preserve"> </w:t>
      </w:r>
      <w:r>
        <w:rPr>
          <w:sz w:val="28"/>
          <w:sz w:val="28"/>
          <w:rtl w:val="true"/>
        </w:rPr>
        <w:t>הפלילית</w:t>
      </w:r>
      <w:r>
        <w:rPr>
          <w:rFonts w:eastAsia="Arial TUR" w:cs="Arial TUR"/>
          <w:sz w:val="28"/>
          <w:sz w:val="28"/>
          <w:rtl w:val="true"/>
        </w:rPr>
        <w:t xml:space="preserve"> </w:t>
      </w:r>
      <w:r>
        <w:rPr>
          <w:sz w:val="28"/>
          <w:sz w:val="28"/>
          <w:rtl w:val="true"/>
        </w:rPr>
        <w:t>הדרושה</w:t>
      </w:r>
      <w:r>
        <w:rPr>
          <w:sz w:val="28"/>
          <w:rtl w:val="true"/>
        </w:rPr>
        <w:t xml:space="preserve">, </w:t>
      </w:r>
      <w:r>
        <w:rPr>
          <w:sz w:val="28"/>
          <w:sz w:val="28"/>
          <w:rtl w:val="true"/>
        </w:rPr>
        <w:t>העובדות</w:t>
      </w:r>
      <w:r>
        <w:rPr>
          <w:rFonts w:eastAsia="Arial TUR" w:cs="Arial TUR"/>
          <w:sz w:val="28"/>
          <w:sz w:val="28"/>
          <w:rtl w:val="true"/>
        </w:rPr>
        <w:t xml:space="preserve"> </w:t>
      </w:r>
      <w:r>
        <w:rPr>
          <w:sz w:val="28"/>
          <w:sz w:val="28"/>
          <w:rtl w:val="true"/>
        </w:rPr>
        <w:t>עצמן</w:t>
      </w:r>
      <w:r>
        <w:rPr>
          <w:rFonts w:eastAsia="Arial TUR" w:cs="Arial TUR"/>
          <w:sz w:val="28"/>
          <w:sz w:val="28"/>
          <w:rtl w:val="true"/>
        </w:rPr>
        <w:t xml:space="preserve"> </w:t>
      </w:r>
      <w:r>
        <w:rPr>
          <w:sz w:val="28"/>
          <w:sz w:val="28"/>
          <w:rtl w:val="true"/>
        </w:rPr>
        <w:t>עשויות</w:t>
      </w:r>
      <w:r>
        <w:rPr>
          <w:rFonts w:eastAsia="Arial TUR" w:cs="Arial TUR"/>
          <w:sz w:val="28"/>
          <w:sz w:val="28"/>
          <w:rtl w:val="true"/>
        </w:rPr>
        <w:t xml:space="preserve"> </w:t>
      </w:r>
      <w:r>
        <w:rPr>
          <w:sz w:val="28"/>
          <w:sz w:val="28"/>
          <w:rtl w:val="true"/>
        </w:rPr>
        <w:t>לסייע</w:t>
      </w:r>
      <w:r>
        <w:rPr>
          <w:rFonts w:eastAsia="Arial TUR" w:cs="Arial TUR"/>
          <w:sz w:val="28"/>
          <w:sz w:val="28"/>
          <w:rtl w:val="true"/>
        </w:rPr>
        <w:t xml:space="preserve"> </w:t>
      </w:r>
      <w:r>
        <w:rPr>
          <w:sz w:val="28"/>
          <w:sz w:val="28"/>
          <w:rtl w:val="true"/>
        </w:rPr>
        <w:t>לבית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בשאלה</w:t>
      </w:r>
      <w:r>
        <w:rPr>
          <w:rFonts w:eastAsia="Arial TUR" w:cs="Arial TUR"/>
          <w:sz w:val="28"/>
          <w:sz w:val="28"/>
          <w:rtl w:val="true"/>
        </w:rPr>
        <w:t xml:space="preserve"> </w:t>
      </w:r>
      <w:r>
        <w:rPr>
          <w:sz w:val="28"/>
          <w:sz w:val="28"/>
          <w:rtl w:val="true"/>
        </w:rPr>
        <w:t>האם</w:t>
      </w:r>
      <w:r>
        <w:rPr>
          <w:rFonts w:eastAsia="Arial TUR" w:cs="Arial TUR"/>
          <w:sz w:val="28"/>
          <w:sz w:val="28"/>
          <w:rtl w:val="true"/>
        </w:rPr>
        <w:t xml:space="preserve"> </w:t>
      </w:r>
      <w:r>
        <w:rPr>
          <w:sz w:val="28"/>
          <w:sz w:val="28"/>
          <w:rtl w:val="true"/>
        </w:rPr>
        <w:t>הוכח</w:t>
      </w:r>
      <w:r>
        <w:rPr>
          <w:sz w:val="28"/>
          <w:sz w:val="28"/>
          <w:rtl w:val="true"/>
        </w:rPr>
        <w:t>ה</w:t>
      </w:r>
      <w:r>
        <w:rPr>
          <w:rFonts w:eastAsia="Arial TUR" w:cs="Arial TUR"/>
          <w:sz w:val="28"/>
          <w:sz w:val="28"/>
          <w:rtl w:val="true"/>
        </w:rPr>
        <w:t xml:space="preserve"> </w:t>
      </w:r>
      <w:r>
        <w:rPr>
          <w:sz w:val="28"/>
          <w:sz w:val="28"/>
          <w:rtl w:val="true"/>
        </w:rPr>
        <w:t>לכאורה</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החמורה</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מבין</w:t>
      </w:r>
      <w:r>
        <w:rPr>
          <w:rFonts w:eastAsia="Arial TUR" w:cs="Arial TUR"/>
          <w:sz w:val="28"/>
          <w:sz w:val="28"/>
          <w:rtl w:val="true"/>
        </w:rPr>
        <w:t xml:space="preserve"> </w:t>
      </w:r>
      <w:r>
        <w:rPr>
          <w:sz w:val="28"/>
          <w:sz w:val="28"/>
          <w:rtl w:val="true"/>
        </w:rPr>
        <w:t>השתיים</w:t>
      </w:r>
      <w:r>
        <w:rPr>
          <w:sz w:val="28"/>
          <w:rtl w:val="true"/>
        </w:rPr>
        <w:t>.</w:t>
      </w:r>
    </w:p>
    <w:p>
      <w:pPr>
        <w:pStyle w:val="Ruller41"/>
        <w:ind w:end="0"/>
        <w:jc w:val="both"/>
        <w:rPr>
          <w:sz w:val="28"/>
        </w:rPr>
      </w:pPr>
      <w:r>
        <w:rPr>
          <w:sz w:val="28"/>
          <w:rtl w:val="true"/>
        </w:rPr>
      </w:r>
    </w:p>
    <w:p>
      <w:pPr>
        <w:pStyle w:val="Ruller42"/>
        <w:numPr>
          <w:ilvl w:val="0"/>
          <w:numId w:val="2"/>
        </w:numPr>
        <w:ind w:hanging="0" w:start="0" w:end="0"/>
        <w:jc w:val="both"/>
        <w:rPr/>
      </w:pPr>
      <w:r>
        <w:rPr>
          <w:rFonts w:ascii="Arial TUR" w:hAnsi="Arial TUR" w:cs="Arial TUR"/>
          <w:sz w:val="28"/>
          <w:sz w:val="28"/>
          <w:rtl w:val="true"/>
        </w:rPr>
        <w:t>אמנם</w:t>
      </w:r>
      <w:r>
        <w:rPr>
          <w:rFonts w:cs="Arial TUR" w:ascii="Arial TUR" w:hAnsi="Arial TUR"/>
          <w:sz w:val="28"/>
          <w:rtl w:val="true"/>
        </w:rPr>
        <w:t xml:space="preserve">, </w:t>
      </w:r>
      <w:r>
        <w:rPr>
          <w:rFonts w:ascii="Arial TUR" w:hAnsi="Arial TUR" w:cs="Arial TUR"/>
          <w:sz w:val="28"/>
          <w:sz w:val="28"/>
          <w:rtl w:val="true"/>
        </w:rPr>
        <w:t xml:space="preserve">לא נעלם מעיניי האמור בפסק הדין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2017</w:t>
      </w:r>
      <w:r>
        <w:rPr>
          <w:rFonts w:cs="Arial TUR" w:ascii="Arial TUR" w:hAnsi="Arial TUR"/>
          <w:sz w:val="28"/>
          <w:rtl w:val="true"/>
        </w:rPr>
        <w:t xml:space="preserve">, </w:t>
      </w:r>
      <w:r>
        <w:rPr>
          <w:rFonts w:ascii="Arial TUR" w:hAnsi="Arial TUR" w:cs="Arial TUR"/>
          <w:sz w:val="28"/>
          <w:sz w:val="28"/>
          <w:rtl w:val="true"/>
        </w:rPr>
        <w:t>לפיו אין לבחון את המחשבה הפלילית של הנאשם אשר לא מסוגל לעמוד לדין בבחינת קיום ראיות לכאורה לביצוע העבירה</w:t>
      </w:r>
      <w:r>
        <w:rPr>
          <w:rFonts w:ascii="Arial TUR" w:hAnsi="Arial TUR" w:cs="Arial TUR"/>
          <w:sz w:val="28"/>
          <w:sz w:val="28"/>
          <w:rtl w:val="true"/>
        </w:rPr>
        <w:t xml:space="preserve"> </w:t>
      </w:r>
      <w:r>
        <w:rPr>
          <w:rFonts w:cs="Arial TUR" w:ascii="Arial TUR" w:hAnsi="Arial TUR"/>
          <w:sz w:val="28"/>
          <w:rtl w:val="true"/>
        </w:rPr>
        <w:t>(</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2017</w:t>
      </w:r>
      <w:r>
        <w:rPr>
          <w:rFonts w:cs="Arial TUR" w:ascii="Arial TUR" w:hAnsi="Arial TUR"/>
          <w:sz w:val="28"/>
          <w:rtl w:val="true"/>
        </w:rPr>
        <w:t xml:space="preserve">, </w:t>
      </w:r>
      <w:r>
        <w:rPr>
          <w:rFonts w:ascii="Arial TUR" w:hAnsi="Arial TUR" w:cs="Arial TUR"/>
          <w:sz w:val="28"/>
          <w:sz w:val="28"/>
          <w:rtl w:val="true"/>
        </w:rPr>
        <w:t>פס</w:t>
      </w:r>
      <w:r>
        <w:rPr>
          <w:rFonts w:cs="Arial TUR" w:ascii="Arial TUR" w:hAnsi="Arial TUR"/>
          <w:sz w:val="28"/>
          <w:rtl w:val="true"/>
        </w:rPr>
        <w:t xml:space="preserve">' </w:t>
      </w:r>
      <w:r>
        <w:rPr>
          <w:rFonts w:cs="Arial TUR" w:ascii="Arial TUR" w:hAnsi="Arial TUR"/>
          <w:sz w:val="28"/>
        </w:rPr>
        <w:t>23</w:t>
      </w:r>
      <w:r>
        <w:rPr>
          <w:rFonts w:cs="Arial TUR" w:ascii="Arial TUR" w:hAnsi="Arial TUR"/>
          <w:sz w:val="28"/>
          <w:rtl w:val="true"/>
        </w:rPr>
        <w:t xml:space="preserve"> </w:t>
      </w:r>
      <w:r>
        <w:rPr>
          <w:rFonts w:ascii="Arial TUR" w:hAnsi="Arial TUR" w:cs="Arial TUR"/>
          <w:sz w:val="28"/>
          <w:sz w:val="28"/>
          <w:rtl w:val="true"/>
        </w:rPr>
        <w:t>לפסק דינו של השופט שהם</w:t>
      </w:r>
      <w:r>
        <w:rPr>
          <w:rFonts w:cs="Arial TUR" w:ascii="Arial TUR" w:hAnsi="Arial TUR"/>
          <w:sz w:val="28"/>
          <w:rtl w:val="true"/>
        </w:rPr>
        <w:t>)</w:t>
      </w:r>
      <w:r>
        <w:rPr>
          <w:rFonts w:cs="Arial TUR" w:ascii="Arial TUR" w:hAnsi="Arial TUR"/>
          <w:sz w:val="28"/>
          <w:rtl w:val="true"/>
        </w:rPr>
        <w:t xml:space="preserve">. </w:t>
      </w:r>
      <w:r>
        <w:rPr>
          <w:rFonts w:ascii="Arial TUR" w:hAnsi="Arial TUR" w:cs="Arial TUR"/>
          <w:sz w:val="28"/>
          <w:sz w:val="28"/>
          <w:rtl w:val="true"/>
        </w:rPr>
        <w:t>ברם</w:t>
      </w:r>
      <w:r>
        <w:rPr>
          <w:rFonts w:cs="Arial TUR" w:ascii="Arial TUR" w:hAnsi="Arial TUR"/>
          <w:sz w:val="28"/>
          <w:rtl w:val="true"/>
        </w:rPr>
        <w:t xml:space="preserve">, </w:t>
      </w:r>
      <w:r>
        <w:rPr>
          <w:rFonts w:ascii="Arial TUR" w:hAnsi="Arial TUR" w:cs="Arial TUR"/>
          <w:sz w:val="28"/>
          <w:sz w:val="28"/>
          <w:rtl w:val="true"/>
        </w:rPr>
        <w:t>נראה כי פסק הדין לא דק פורתא</w:t>
      </w:r>
      <w:r>
        <w:rPr>
          <w:rFonts w:cs="Arial TUR" w:ascii="Arial TUR" w:hAnsi="Arial TUR"/>
          <w:sz w:val="28"/>
          <w:rtl w:val="true"/>
        </w:rPr>
        <w:t xml:space="preserve">. </w:t>
      </w:r>
      <w:r>
        <w:rPr>
          <w:rFonts w:ascii="Arial TUR" w:hAnsi="Arial TUR" w:cs="Arial TUR"/>
          <w:sz w:val="28"/>
          <w:sz w:val="28"/>
          <w:rtl w:val="true"/>
        </w:rPr>
        <w:t>כלומר</w:t>
      </w:r>
      <w:r>
        <w:rPr>
          <w:rFonts w:cs="Arial TUR" w:ascii="Arial TUR" w:hAnsi="Arial TUR"/>
          <w:sz w:val="28"/>
          <w:rtl w:val="true"/>
        </w:rPr>
        <w:t xml:space="preserve">, </w:t>
      </w:r>
      <w:r>
        <w:rPr>
          <w:rFonts w:ascii="Arial TUR" w:hAnsi="Arial TUR" w:cs="Arial TUR"/>
          <w:sz w:val="28"/>
          <w:sz w:val="28"/>
          <w:rtl w:val="true"/>
        </w:rPr>
        <w:t>הכוונה בפסק הדין הייתה שאין לבדוק את המחשבה הפלילית כיחידה בפני עצמה</w:t>
      </w:r>
      <w:r>
        <w:rPr>
          <w:rFonts w:cs="Arial TUR" w:ascii="Arial TUR" w:hAnsi="Arial TUR"/>
          <w:sz w:val="28"/>
          <w:rtl w:val="true"/>
        </w:rPr>
        <w:t xml:space="preserve">, </w:t>
      </w:r>
      <w:r>
        <w:rPr>
          <w:rFonts w:ascii="Arial TUR" w:hAnsi="Arial TUR" w:cs="Arial TUR"/>
          <w:sz w:val="28"/>
          <w:sz w:val="28"/>
          <w:rtl w:val="true"/>
        </w:rPr>
        <w:t>אבל פסק הדין מקבל שאפשר לבחון את המחשבה הפלילית לכאורה כאשר בחינה זו עולה מהעובדות עצמן</w:t>
      </w:r>
      <w:r>
        <w:rPr>
          <w:rFonts w:cs="Arial TUR" w:ascii="Arial TUR" w:hAnsi="Arial TUR"/>
          <w:sz w:val="28"/>
          <w:rtl w:val="true"/>
        </w:rPr>
        <w:t xml:space="preserve">. </w:t>
      </w:r>
      <w:r>
        <w:rPr>
          <w:rFonts w:ascii="Arial TUR" w:hAnsi="Arial TUR" w:cs="Arial TUR"/>
          <w:sz w:val="28"/>
          <w:sz w:val="28"/>
          <w:rtl w:val="true"/>
        </w:rPr>
        <w:t>דהיינו</w:t>
      </w:r>
      <w:r>
        <w:rPr>
          <w:rFonts w:cs="Arial TUR" w:ascii="Arial TUR" w:hAnsi="Arial TUR"/>
          <w:sz w:val="28"/>
          <w:rtl w:val="true"/>
        </w:rPr>
        <w:t xml:space="preserve">, </w:t>
      </w:r>
      <w:r>
        <w:rPr>
          <w:rFonts w:ascii="Arial TUR" w:hAnsi="Arial TUR" w:cs="Arial TUR"/>
          <w:sz w:val="28"/>
          <w:sz w:val="28"/>
          <w:rtl w:val="true"/>
        </w:rPr>
        <w:t>לא חדירה לנבכי הנפש של הנאשם</w:t>
      </w:r>
      <w:r>
        <w:rPr>
          <w:rFonts w:cs="Arial TUR" w:ascii="Arial TUR" w:hAnsi="Arial TUR"/>
          <w:sz w:val="28"/>
          <w:rtl w:val="true"/>
        </w:rPr>
        <w:t>,</w:t>
      </w:r>
      <w:r>
        <w:rPr>
          <w:rtl w:val="true"/>
        </w:rPr>
        <w:t xml:space="preserve"> </w:t>
      </w:r>
      <w:r>
        <w:rPr>
          <w:rtl w:val="true"/>
        </w:rPr>
        <w:t>אלא בדיקת העובדות שהוכחו לכאורה</w:t>
      </w:r>
      <w:r>
        <w:rPr>
          <w:rtl w:val="true"/>
        </w:rPr>
        <w:t xml:space="preserve"> כדי </w:t>
      </w:r>
      <w:r>
        <w:rPr>
          <w:rtl w:val="true"/>
        </w:rPr>
        <w:t>"</w:t>
      </w:r>
      <w:r>
        <w:rPr>
          <w:rtl w:val="true"/>
        </w:rPr>
        <w:t>להתאימן</w:t>
      </w:r>
      <w:r>
        <w:rPr>
          <w:rtl w:val="true"/>
        </w:rPr>
        <w:t xml:space="preserve">" </w:t>
      </w:r>
      <w:r>
        <w:rPr>
          <w:rtl w:val="true"/>
        </w:rPr>
        <w:t>לעבירה המתאימה</w:t>
      </w:r>
      <w:r>
        <w:rPr>
          <w:rtl w:val="true"/>
        </w:rPr>
        <w:t xml:space="preserve">, </w:t>
      </w:r>
      <w:r>
        <w:rPr>
          <w:rtl w:val="true"/>
        </w:rPr>
        <w:t>אף מבחינת המחשבה הפלילית הדרושה בה</w:t>
      </w:r>
      <w:r>
        <w:rPr>
          <w:rtl w:val="true"/>
        </w:rPr>
        <w:t>.</w:t>
      </w:r>
    </w:p>
    <w:p>
      <w:pPr>
        <w:pStyle w:val="Ruller41"/>
        <w:ind w:end="0"/>
        <w:jc w:val="both"/>
        <w:rPr>
          <w:sz w:val="28"/>
        </w:rPr>
      </w:pPr>
      <w:r>
        <w:rPr>
          <w:sz w:val="28"/>
          <w:rtl w:val="true"/>
        </w:rPr>
      </w:r>
    </w:p>
    <w:p>
      <w:pPr>
        <w:pStyle w:val="Ruller42"/>
        <w:numPr>
          <w:ilvl w:val="0"/>
          <w:numId w:val="0"/>
        </w:numPr>
        <w:ind w:hanging="0" w:start="0" w:end="0"/>
        <w:jc w:val="both"/>
        <w:rPr/>
      </w:pPr>
      <w:r>
        <w:rPr>
          <w:rFonts w:cs="Century" w:ascii="Century" w:hAnsi="Century"/>
          <w:sz w:val="28"/>
          <w:rtl w:val="true"/>
        </w:rPr>
        <w:tab/>
      </w:r>
      <w:r>
        <w:rPr>
          <w:rFonts w:ascii="Century" w:hAnsi="Century" w:cs="Century"/>
          <w:sz w:val="28"/>
          <w:sz w:val="28"/>
          <w:rtl w:val="true"/>
        </w:rPr>
        <w:t>נשוב</w:t>
      </w:r>
      <w:r>
        <w:rPr>
          <w:rFonts w:cs="Century" w:ascii="Century" w:hAnsi="Century"/>
          <w:sz w:val="28"/>
          <w:rtl w:val="true"/>
        </w:rPr>
        <w:t xml:space="preserve">, </w:t>
      </w:r>
      <w:r>
        <w:rPr>
          <w:rFonts w:ascii="Century" w:hAnsi="Century" w:cs="Century"/>
          <w:sz w:val="28"/>
          <w:sz w:val="28"/>
          <w:rtl w:val="true"/>
        </w:rPr>
        <w:t>אם כן</w:t>
      </w:r>
      <w:r>
        <w:rPr>
          <w:rFonts w:cs="Century" w:ascii="Century" w:hAnsi="Century"/>
          <w:sz w:val="28"/>
          <w:rtl w:val="true"/>
        </w:rPr>
        <w:t xml:space="preserve">, </w:t>
      </w:r>
      <w:r>
        <w:rPr>
          <w:rFonts w:ascii="Century" w:hAnsi="Century" w:cs="Century"/>
          <w:sz w:val="28"/>
          <w:sz w:val="28"/>
          <w:rtl w:val="true"/>
        </w:rPr>
        <w:t>לדוגמה בה נאשם יורה בברך של אחר</w:t>
      </w:r>
      <w:r>
        <w:rPr>
          <w:rFonts w:cs="Century" w:ascii="Century" w:hAnsi="Century"/>
          <w:sz w:val="28"/>
          <w:rtl w:val="true"/>
        </w:rPr>
        <w:t xml:space="preserve">, </w:t>
      </w:r>
      <w:r>
        <w:rPr>
          <w:rFonts w:ascii="Century" w:hAnsi="Century" w:cs="Century"/>
          <w:sz w:val="28"/>
          <w:sz w:val="28"/>
          <w:rtl w:val="true"/>
        </w:rPr>
        <w:t>ובכך מביא למותו</w:t>
      </w:r>
      <w:r>
        <w:rPr>
          <w:rFonts w:cs="Century" w:ascii="Century" w:hAnsi="Century"/>
          <w:sz w:val="28"/>
          <w:rtl w:val="true"/>
        </w:rPr>
        <w:t xml:space="preserve">. </w:t>
      </w:r>
      <w:r>
        <w:rPr>
          <w:rFonts w:ascii="Century" w:hAnsi="Century" w:cs="Century"/>
          <w:sz w:val="28"/>
          <w:sz w:val="28"/>
          <w:rtl w:val="true"/>
        </w:rPr>
        <w:t>האם בית המשפט צריך להפסיק את ההליכים בעבירת הרצח</w:t>
      </w:r>
      <w:r>
        <w:rPr>
          <w:rFonts w:cs="Century" w:ascii="Century" w:hAnsi="Century"/>
          <w:sz w:val="28"/>
          <w:rtl w:val="true"/>
        </w:rPr>
        <w:t xml:space="preserve">, </w:t>
      </w:r>
      <w:r>
        <w:rPr>
          <w:rFonts w:ascii="Century" w:hAnsi="Century" w:cs="Century"/>
          <w:sz w:val="28"/>
          <w:sz w:val="28"/>
          <w:rtl w:val="true"/>
        </w:rPr>
        <w:t>רק משום שהמאשימה בחרה בסעיף אישום זה</w:t>
      </w:r>
      <w:r>
        <w:rPr>
          <w:rFonts w:cs="Century" w:ascii="Century" w:hAnsi="Century"/>
          <w:sz w:val="28"/>
          <w:rtl w:val="true"/>
        </w:rPr>
        <w:t xml:space="preserve">? </w:t>
      </w:r>
      <w:r>
        <w:rPr>
          <w:rFonts w:ascii="Century" w:hAnsi="Century" w:cs="Century"/>
          <w:sz w:val="28"/>
          <w:sz w:val="28"/>
          <w:rtl w:val="true"/>
        </w:rPr>
        <w:t xml:space="preserve">דעתי היא כי במקרה זה על בית המשפט להפעיל את החלופה השנייה </w:t>
      </w:r>
      <w:hyperlink r:id="rId209">
        <w:r>
          <w:rPr>
            <w:rStyle w:val="Hyperlink"/>
            <w:rFonts w:ascii="Century" w:hAnsi="Century" w:cs="Century"/>
            <w:sz w:val="28"/>
            <w:sz w:val="28"/>
            <w:rtl w:val="true"/>
          </w:rPr>
          <w:t>בסעיף</w:t>
        </w:r>
        <w:r>
          <w:rPr>
            <w:rStyle w:val="Hyperlink"/>
            <w:rFonts w:ascii="Century" w:hAnsi="Century" w:cs="Century"/>
            <w:sz w:val="28"/>
            <w:sz w:val="28"/>
            <w:rtl w:val="true"/>
          </w:rPr>
          <w:t xml:space="preserve"> </w:t>
        </w:r>
        <w:r>
          <w:rPr>
            <w:rStyle w:val="Hyperlink"/>
            <w:rFonts w:cs="Century" w:ascii="Century" w:hAnsi="Century"/>
            <w:sz w:val="28"/>
          </w:rPr>
          <w:t>15</w:t>
        </w:r>
        <w:r>
          <w:rPr>
            <w:rStyle w:val="Hyperlink"/>
            <w:rFonts w:cs="Century" w:ascii="Century" w:hAnsi="Century"/>
            <w:sz w:val="28"/>
            <w:rtl w:val="true"/>
          </w:rPr>
          <w:t>(</w:t>
        </w:r>
        <w:r>
          <w:rPr>
            <w:rStyle w:val="Hyperlink"/>
            <w:rFonts w:ascii="Century" w:hAnsi="Century" w:cs="Century"/>
            <w:sz w:val="28"/>
            <w:sz w:val="28"/>
            <w:rtl w:val="true"/>
          </w:rPr>
          <w:t>א</w:t>
        </w:r>
        <w:r>
          <w:rPr>
            <w:rStyle w:val="Hyperlink"/>
            <w:rFonts w:cs="Century" w:ascii="Century" w:hAnsi="Century"/>
            <w:sz w:val="28"/>
          </w:rPr>
          <w:t>1</w:t>
        </w:r>
        <w:r>
          <w:rPr>
            <w:rStyle w:val="Hyperlink"/>
            <w:rFonts w:cs="Century" w:ascii="Century" w:hAnsi="Century"/>
            <w:sz w:val="28"/>
            <w:rtl w:val="true"/>
          </w:rPr>
          <w:t>)</w:t>
        </w:r>
      </w:hyperlink>
      <w:r>
        <w:rPr>
          <w:rFonts w:cs="Century" w:ascii="Century" w:hAnsi="Century"/>
          <w:sz w:val="28"/>
          <w:rtl w:val="true"/>
        </w:rPr>
        <w:t xml:space="preserve">, </w:t>
      </w:r>
      <w:r>
        <w:rPr>
          <w:rFonts w:ascii="Century" w:hAnsi="Century" w:cs="Century"/>
          <w:sz w:val="28"/>
          <w:sz w:val="28"/>
          <w:rtl w:val="true"/>
        </w:rPr>
        <w:t xml:space="preserve">ולשנות את סעיף האישום מרצח להריגה </w:t>
      </w:r>
      <w:r>
        <w:rPr>
          <w:rFonts w:cs="Century" w:ascii="Century" w:hAnsi="Century"/>
          <w:sz w:val="28"/>
          <w:rtl w:val="true"/>
        </w:rPr>
        <w:t>(</w:t>
      </w:r>
      <w:r>
        <w:rPr>
          <w:rFonts w:ascii="Century" w:hAnsi="Century" w:cs="Century"/>
          <w:sz w:val="28"/>
          <w:sz w:val="28"/>
          <w:rtl w:val="true"/>
        </w:rPr>
        <w:t>לאמור</w:t>
      </w:r>
      <w:r>
        <w:rPr>
          <w:rFonts w:cs="Century" w:ascii="Century" w:hAnsi="Century"/>
          <w:sz w:val="28"/>
          <w:rtl w:val="true"/>
        </w:rPr>
        <w:t xml:space="preserve">, </w:t>
      </w:r>
      <w:r>
        <w:rPr>
          <w:rFonts w:ascii="Century" w:hAnsi="Century" w:cs="Century"/>
          <w:sz w:val="28"/>
          <w:sz w:val="28"/>
          <w:rtl w:val="true"/>
        </w:rPr>
        <w:t xml:space="preserve">מסעיף האישום הנבחר </w:t>
      </w:r>
      <w:r>
        <w:rPr>
          <w:rFonts w:ascii="Century" w:hAnsi="Century" w:cs="Century"/>
          <w:sz w:val="28"/>
          <w:sz w:val="28"/>
          <w:rtl w:val="true"/>
        </w:rPr>
        <w:t>–</w:t>
      </w:r>
      <w:r>
        <w:rPr>
          <w:rFonts w:ascii="Century" w:hAnsi="Century" w:cs="Century"/>
          <w:sz w:val="28"/>
          <w:sz w:val="28"/>
          <w:rtl w:val="true"/>
        </w:rPr>
        <w:t xml:space="preserve"> לסעיף האישום החלופי</w:t>
      </w:r>
      <w:r>
        <w:rPr>
          <w:rFonts w:cs="Century" w:ascii="Century" w:hAnsi="Century"/>
          <w:sz w:val="28"/>
          <w:rtl w:val="true"/>
        </w:rPr>
        <w:t>).</w:t>
      </w:r>
      <w:r>
        <w:rPr>
          <w:sz w:val="28"/>
          <w:rtl w:val="true"/>
        </w:rPr>
        <w:t xml:space="preserve"> </w:t>
      </w:r>
      <w:r>
        <w:rPr>
          <w:sz w:val="28"/>
          <w:sz w:val="28"/>
          <w:rtl w:val="true"/>
        </w:rPr>
        <w:t>במקרה שכזה</w:t>
      </w:r>
      <w:r>
        <w:rPr>
          <w:sz w:val="28"/>
          <w:rtl w:val="true"/>
        </w:rPr>
        <w:t xml:space="preserve">, </w:t>
      </w:r>
      <w:r>
        <w:rPr>
          <w:sz w:val="28"/>
          <w:sz w:val="28"/>
          <w:rtl w:val="true"/>
        </w:rPr>
        <w:t>הכוונה הנלמדת מהעובדות צריכה לגבור על סעיף האישום הנבחר</w:t>
      </w:r>
      <w:r>
        <w:rPr>
          <w:sz w:val="28"/>
          <w:rtl w:val="true"/>
        </w:rPr>
        <w:t>.</w:t>
      </w:r>
      <w:r>
        <w:rPr>
          <w:rFonts w:cs="Century" w:ascii="Century" w:hAnsi="Century"/>
          <w:sz w:val="28"/>
          <w:rtl w:val="true"/>
        </w:rPr>
        <w:t xml:space="preserve"> </w:t>
      </w:r>
      <w:r>
        <w:rPr>
          <w:rtl w:val="true"/>
        </w:rPr>
        <w:t xml:space="preserve">נראה ששתי החלופות שהוצגו </w:t>
      </w:r>
      <w:hyperlink r:id="rId210">
        <w:r>
          <w:rPr>
            <w:rStyle w:val="Hyperlink"/>
            <w:rtl w:val="true"/>
          </w:rPr>
          <w:t>בסעיף</w:t>
        </w:r>
        <w:r>
          <w:rPr>
            <w:rStyle w:val="Hyperlink"/>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מסייעות לבית המשפט להגיע לתוצאה</w:t>
      </w:r>
      <w:r>
        <w:rPr>
          <w:rtl w:val="true"/>
        </w:rPr>
        <w:t xml:space="preserve"> הראויה בדוגמה של היורה בברך</w:t>
      </w:r>
      <w:r>
        <w:rPr>
          <w:rtl w:val="true"/>
        </w:rPr>
        <w:t xml:space="preserve">. </w:t>
      </w:r>
      <w:r>
        <w:rPr>
          <w:rtl w:val="true"/>
        </w:rPr>
        <w:t>מכוח החלופה הראשונה</w:t>
      </w:r>
      <w:r>
        <w:rPr>
          <w:rtl w:val="true"/>
        </w:rPr>
        <w:t xml:space="preserve"> </w:t>
      </w:r>
      <w:r>
        <w:rPr>
          <w:rtl w:val="true"/>
        </w:rPr>
        <w:t>–</w:t>
      </w:r>
      <w:r>
        <w:rPr>
          <w:rtl w:val="true"/>
        </w:rPr>
        <w:t xml:space="preserve"> </w:t>
      </w:r>
      <w:r>
        <w:rPr>
          <w:rtl w:val="true"/>
        </w:rPr>
        <w:t>סעיף האישום שבכתב האישום –</w:t>
      </w:r>
      <w:r>
        <w:rPr>
          <w:rtl w:val="true"/>
        </w:rPr>
        <w:t xml:space="preserve"> </w:t>
      </w:r>
      <w:r>
        <w:rPr>
          <w:rtl w:val="true"/>
        </w:rPr>
        <w:t>יהיה על בית המשפט שלא לתת צו אשפוז על פי עבירת הרצח</w:t>
      </w:r>
      <w:r>
        <w:rPr>
          <w:rtl w:val="true"/>
        </w:rPr>
        <w:t xml:space="preserve">, </w:t>
      </w:r>
      <w:r>
        <w:rPr>
          <w:rtl w:val="true"/>
        </w:rPr>
        <w:t>מהסיבה שעובדות המקרה לא מתיישבות עם מחשבה פלילית של כוונת תחילה</w:t>
      </w:r>
      <w:r>
        <w:rPr>
          <w:rtl w:val="true"/>
        </w:rPr>
        <w:t xml:space="preserve">. </w:t>
      </w:r>
      <w:r>
        <w:rPr>
          <w:rtl w:val="true"/>
        </w:rPr>
        <w:t>ואם כך</w:t>
      </w:r>
      <w:r>
        <w:rPr>
          <w:rtl w:val="true"/>
        </w:rPr>
        <w:t xml:space="preserve">, </w:t>
      </w:r>
      <w:r>
        <w:rPr>
          <w:rtl w:val="true"/>
        </w:rPr>
        <w:t>הכוונה הנלמדת מהעובדות גוברת על האישום הנבחר והתאמתה של עבירת הרצח לנאשם</w:t>
      </w:r>
      <w:r>
        <w:rPr>
          <w:rtl w:val="true"/>
        </w:rPr>
        <w:t xml:space="preserve">, </w:t>
      </w:r>
      <w:r>
        <w:rPr>
          <w:rtl w:val="true"/>
        </w:rPr>
        <w:t>אפילו אם התביעה האשימה אותה בכך</w:t>
      </w:r>
      <w:r>
        <w:rPr>
          <w:rtl w:val="true"/>
        </w:rPr>
        <w:t xml:space="preserve">. </w:t>
      </w:r>
      <w:r>
        <w:rPr>
          <w:rtl w:val="true"/>
        </w:rPr>
        <w:t>אך לעומת זאת</w:t>
      </w:r>
      <w:r>
        <w:rPr>
          <w:rtl w:val="true"/>
        </w:rPr>
        <w:t xml:space="preserve">, </w:t>
      </w:r>
      <w:r>
        <w:rPr>
          <w:rtl w:val="true"/>
        </w:rPr>
        <w:t>מכ</w:t>
      </w:r>
      <w:r>
        <w:rPr>
          <w:rtl w:val="true"/>
        </w:rPr>
        <w:t>ו</w:t>
      </w:r>
      <w:r>
        <w:rPr>
          <w:rtl w:val="true"/>
        </w:rPr>
        <w:t>ח החלופה השנייה –</w:t>
      </w:r>
      <w:r>
        <w:rPr>
          <w:rtl w:val="true"/>
        </w:rPr>
        <w:t xml:space="preserve"> </w:t>
      </w:r>
      <w:r>
        <w:rPr>
          <w:rtl w:val="true"/>
        </w:rPr>
        <w:t>סעיף אישום אחר המבוסס על עובדות דומות –</w:t>
      </w:r>
      <w:r>
        <w:rPr>
          <w:rtl w:val="true"/>
        </w:rPr>
        <w:t xml:space="preserve"> </w:t>
      </w:r>
      <w:r>
        <w:rPr>
          <w:rtl w:val="true"/>
        </w:rPr>
        <w:t>יהיה נכון לתת צו אשפוז לפי עבירת ההריגה</w:t>
      </w:r>
      <w:r>
        <w:rPr>
          <w:rtl w:val="true"/>
        </w:rPr>
        <w:t xml:space="preserve">. </w:t>
      </w:r>
      <w:r>
        <w:rPr>
          <w:rtl w:val="true"/>
        </w:rPr>
        <w:t>ו</w:t>
      </w:r>
      <w:r>
        <w:rPr>
          <w:rtl w:val="true"/>
        </w:rPr>
        <w:t>כזכור</w:t>
      </w:r>
      <w:r>
        <w:rPr>
          <w:rtl w:val="true"/>
        </w:rPr>
        <w:t xml:space="preserve">, </w:t>
      </w:r>
      <w:r>
        <w:rPr>
          <w:rtl w:val="true"/>
        </w:rPr>
        <w:t>יש הבדל ביחס לתקופת האשפוז</w:t>
      </w:r>
      <w:r>
        <w:rPr>
          <w:rtl w:val="true"/>
        </w:rPr>
        <w:t xml:space="preserve">, </w:t>
      </w:r>
      <w:r>
        <w:rPr>
          <w:rtl w:val="true"/>
        </w:rPr>
        <w:t>בעוד שברצח מדובר ב</w:t>
      </w:r>
      <w:r>
        <w:rPr>
          <w:rtl w:val="true"/>
        </w:rPr>
        <w:t>-</w:t>
      </w:r>
      <w:r>
        <w:rPr/>
        <w:t>25</w:t>
      </w:r>
      <w:r>
        <w:rPr>
          <w:rtl w:val="true"/>
        </w:rPr>
        <w:t xml:space="preserve"> </w:t>
      </w:r>
      <w:r>
        <w:rPr>
          <w:rtl w:val="true"/>
        </w:rPr>
        <w:t>שנה</w:t>
      </w:r>
      <w:r>
        <w:rPr>
          <w:rtl w:val="true"/>
        </w:rPr>
        <w:t xml:space="preserve">, </w:t>
      </w:r>
      <w:r>
        <w:rPr>
          <w:rtl w:val="true"/>
        </w:rPr>
        <w:t xml:space="preserve">התקופה המרבית של האשפוז בעבירת הריגה היא </w:t>
      </w:r>
      <w:r>
        <w:rPr/>
        <w:t>20</w:t>
      </w:r>
      <w:r>
        <w:rPr>
          <w:rtl w:val="true"/>
        </w:rPr>
        <w:t xml:space="preserve"> </w:t>
      </w:r>
      <w:r>
        <w:rPr>
          <w:rtl w:val="true"/>
        </w:rPr>
        <w:t>שנ</w:t>
      </w:r>
      <w:r>
        <w:rPr>
          <w:rtl w:val="true"/>
        </w:rPr>
        <w:t>ה</w:t>
      </w:r>
      <w:r>
        <w:rPr>
          <w:rtl w:val="true"/>
        </w:rPr>
        <w:t>.</w:t>
      </w:r>
      <w:r>
        <w:rPr>
          <w:rtl w:val="true"/>
        </w:rPr>
        <w:t xml:space="preserve"> </w:t>
      </w:r>
    </w:p>
    <w:p>
      <w:pPr>
        <w:pStyle w:val="Ruller41"/>
        <w:ind w:end="0"/>
        <w:jc w:val="both"/>
        <w:rPr/>
      </w:pPr>
      <w:r>
        <w:rPr>
          <w:rtl w:val="true"/>
        </w:rPr>
      </w:r>
    </w:p>
    <w:p>
      <w:pPr>
        <w:pStyle w:val="Ruller41"/>
        <w:ind w:end="0"/>
        <w:jc w:val="both"/>
        <w:rPr>
          <w:rFonts w:ascii="Century" w:hAnsi="Century" w:cs="Century"/>
          <w:sz w:val="28"/>
        </w:rPr>
      </w:pPr>
      <w:r>
        <w:rPr>
          <w:rtl w:val="true"/>
        </w:rPr>
        <w:tab/>
      </w:r>
      <w:r>
        <w:rPr>
          <w:rtl w:val="true"/>
        </w:rPr>
        <w:t>יובהר</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יבחר</w:t>
      </w:r>
      <w:r>
        <w:rPr>
          <w:rFonts w:eastAsia="Arial TUR" w:cs="Arial TUR"/>
          <w:rtl w:val="true"/>
        </w:rPr>
        <w:t xml:space="preserve"> </w:t>
      </w:r>
      <w:r>
        <w:rPr>
          <w:rtl w:val="true"/>
        </w:rPr>
        <w:t>להפעיל</w:t>
      </w:r>
      <w:r>
        <w:rPr>
          <w:rFonts w:eastAsia="Arial TUR" w:cs="Arial TUR"/>
          <w:rtl w:val="true"/>
        </w:rPr>
        <w:t xml:space="preserve"> </w:t>
      </w:r>
      <w:r>
        <w:rPr>
          <w:rtl w:val="true"/>
        </w:rPr>
        <w:t>סמכותו</w:t>
      </w:r>
      <w:r>
        <w:rPr>
          <w:rFonts w:eastAsia="Arial TUR" w:cs="Arial TUR"/>
          <w:rtl w:val="true"/>
        </w:rPr>
        <w:t xml:space="preserve"> </w:t>
      </w:r>
      <w:r>
        <w:rPr>
          <w:rtl w:val="true"/>
        </w:rPr>
        <w:t>זו</w:t>
      </w:r>
      <w:r>
        <w:rPr>
          <w:rtl w:val="true"/>
        </w:rPr>
        <w:t xml:space="preserve">, </w:t>
      </w:r>
      <w:r>
        <w:rPr>
          <w:rtl w:val="true"/>
        </w:rPr>
        <w:t>נדרש</w:t>
      </w:r>
      <w:r>
        <w:rPr>
          <w:rFonts w:eastAsia="Arial TUR" w:cs="Arial TUR"/>
          <w:rtl w:val="true"/>
        </w:rPr>
        <w:t xml:space="preserve"> </w:t>
      </w:r>
      <w:r>
        <w:rPr>
          <w:rtl w:val="true"/>
        </w:rPr>
        <w:t>כי</w:t>
      </w:r>
      <w:r>
        <w:rPr>
          <w:rFonts w:eastAsia="Arial TUR" w:cs="Arial TUR"/>
          <w:rtl w:val="true"/>
        </w:rPr>
        <w:t xml:space="preserve"> </w:t>
      </w:r>
      <w:r>
        <w:rPr>
          <w:rtl w:val="true"/>
        </w:rPr>
        <w:t>הנסיבות</w:t>
      </w:r>
      <w:r>
        <w:rPr>
          <w:rFonts w:eastAsia="Arial TUR" w:cs="Arial TUR"/>
          <w:rtl w:val="true"/>
        </w:rPr>
        <w:t xml:space="preserve"> </w:t>
      </w:r>
      <w:r>
        <w:rPr>
          <w:rtl w:val="true"/>
        </w:rPr>
        <w:t>העובדתיות</w:t>
      </w:r>
      <w:r>
        <w:rPr>
          <w:rFonts w:eastAsia="Arial TUR" w:cs="Arial TUR"/>
          <w:rtl w:val="true"/>
        </w:rPr>
        <w:t xml:space="preserve"> </w:t>
      </w:r>
      <w:r>
        <w:rPr>
          <w:rtl w:val="true"/>
        </w:rPr>
        <w:t>ילמדו</w:t>
      </w:r>
      <w:r>
        <w:rPr>
          <w:rFonts w:eastAsia="Arial TUR" w:cs="Arial TUR"/>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מובהק</w:t>
      </w:r>
      <w:r>
        <w:rPr>
          <w:rFonts w:ascii="Century" w:hAnsi="Century" w:cs="Century"/>
          <w:rtl w:val="true"/>
        </w:rPr>
        <w:t xml:space="preserve"> כי סעיף האישום הנבחר איננו מתאים להפסקת ההליכים</w:t>
      </w:r>
      <w:r>
        <w:rPr>
          <w:rFonts w:cs="Century" w:ascii="Century" w:hAnsi="Century"/>
          <w:rtl w:val="true"/>
        </w:rPr>
        <w:t xml:space="preserve">. </w:t>
      </w:r>
      <w:r>
        <w:rPr>
          <w:rFonts w:ascii="Century" w:hAnsi="Century" w:cs="Century"/>
          <w:rtl w:val="true"/>
        </w:rPr>
        <w:t>לא בכדי צוינה הדוגמה לעיל</w:t>
      </w:r>
      <w:r>
        <w:rPr>
          <w:rFonts w:cs="Century" w:ascii="Century" w:hAnsi="Century"/>
          <w:rtl w:val="true"/>
        </w:rPr>
        <w:t xml:space="preserve">, </w:t>
      </w:r>
      <w:r>
        <w:rPr>
          <w:rFonts w:ascii="Century" w:hAnsi="Century" w:cs="Century"/>
          <w:rtl w:val="true"/>
        </w:rPr>
        <w:t>אשר בה היעדר כוונת התחילה לרצח ברור ואינו דורש בירור מלא של העובדות</w:t>
      </w:r>
      <w:r>
        <w:rPr>
          <w:rFonts w:cs="Century" w:ascii="Century" w:hAnsi="Century"/>
          <w:rtl w:val="true"/>
        </w:rPr>
        <w:t xml:space="preserve">. </w:t>
      </w:r>
      <w:r>
        <w:rPr>
          <w:rFonts w:ascii="Century" w:hAnsi="Century" w:cs="Century"/>
          <w:rtl w:val="true"/>
        </w:rPr>
        <w:t>לא כל מקרה יעלה לגדר דרישה זו</w:t>
      </w:r>
      <w:r>
        <w:rPr>
          <w:rFonts w:cs="Century" w:ascii="Century" w:hAnsi="Century"/>
          <w:rtl w:val="true"/>
        </w:rPr>
        <w:t xml:space="preserve">, </w:t>
      </w:r>
      <w:r>
        <w:rPr>
          <w:rFonts w:ascii="Century" w:hAnsi="Century" w:cs="Century"/>
          <w:rtl w:val="true"/>
        </w:rPr>
        <w:t>ואין להסתפק בנסיבות עובדתיות מהן ניתן לגזור מסקנה עמומה או משתמעת לשתי פנים</w:t>
      </w:r>
      <w:r>
        <w:rPr>
          <w:rFonts w:cs="Century" w:ascii="Century" w:hAnsi="Century"/>
          <w:rtl w:val="true"/>
        </w:rPr>
        <w:t xml:space="preserve">. </w:t>
      </w:r>
      <w:r>
        <w:rPr>
          <w:rFonts w:ascii="Century" w:hAnsi="Century" w:cs="Century"/>
          <w:rtl w:val="true"/>
        </w:rPr>
        <w:t xml:space="preserve">כדי להצדיק שימוש בסמכות זו </w:t>
      </w:r>
      <w:r>
        <w:rPr>
          <w:rFonts w:ascii="Century" w:hAnsi="Century" w:cs="Century"/>
          <w:rtl w:val="true"/>
        </w:rPr>
        <w:t>–</w:t>
      </w:r>
      <w:r>
        <w:rPr>
          <w:rFonts w:ascii="Century" w:hAnsi="Century" w:cs="Century"/>
          <w:rtl w:val="true"/>
        </w:rPr>
        <w:t xml:space="preserve"> תידרשנה נסיבות מובהקות וברורות המצביעות על כך שסעיף העבירה איננו מתאים</w:t>
      </w:r>
      <w:r>
        <w:rPr>
          <w:rFonts w:cs="Century" w:ascii="Century" w:hAnsi="Century"/>
          <w:rtl w:val="true"/>
        </w:rPr>
        <w:t xml:space="preserve">. </w:t>
      </w:r>
    </w:p>
    <w:p>
      <w:pPr>
        <w:pStyle w:val="Ruller41"/>
        <w:ind w:end="0"/>
        <w:jc w:val="both"/>
        <w:rPr>
          <w:rFonts w:ascii="Century" w:hAnsi="Century" w:cs="Century"/>
          <w:sz w:val="28"/>
        </w:rPr>
      </w:pPr>
      <w:r>
        <w:rPr>
          <w:rFonts w:cs="Century" w:ascii="Century" w:hAnsi="Century"/>
          <w:sz w:val="28"/>
          <w:rtl w:val="true"/>
        </w:rPr>
      </w:r>
    </w:p>
    <w:p>
      <w:pPr>
        <w:pStyle w:val="Ruller42"/>
        <w:numPr>
          <w:ilvl w:val="0"/>
          <w:numId w:val="2"/>
        </w:numPr>
        <w:ind w:hanging="0" w:start="0" w:end="0"/>
        <w:jc w:val="both"/>
        <w:rPr/>
      </w:pPr>
      <w:r>
        <w:rPr>
          <w:rtl w:val="true"/>
        </w:rPr>
        <w:t>סיכומם של דברים</w:t>
      </w:r>
      <w:r>
        <w:rPr>
          <w:rtl w:val="true"/>
        </w:rPr>
        <w:t xml:space="preserve">: </w:t>
      </w:r>
      <w:r>
        <w:rPr>
          <w:rtl w:val="true"/>
        </w:rPr>
        <w:t>המבנה הקיים אמנם מעניק יתרון קודם לתובעת בבחירת סעיף האישום</w:t>
      </w:r>
      <w:r>
        <w:rPr>
          <w:rtl w:val="true"/>
        </w:rPr>
        <w:t xml:space="preserve">, </w:t>
      </w:r>
      <w:r>
        <w:rPr>
          <w:rtl w:val="true"/>
        </w:rPr>
        <w:t>אך יתרון זה איננו אבסולוטי</w:t>
      </w:r>
      <w:r>
        <w:rPr>
          <w:rtl w:val="true"/>
        </w:rPr>
        <w:t xml:space="preserve">. </w:t>
      </w:r>
      <w:r>
        <w:rPr>
          <w:rtl w:val="true"/>
        </w:rPr>
        <w:t>מקום שישנה מחלוקת מבוססת אשר לסעיף האישום המתאים להפסקת ההליכים</w:t>
      </w:r>
      <w:r>
        <w:rPr>
          <w:rtl w:val="true"/>
        </w:rPr>
        <w:t xml:space="preserve">, </w:t>
      </w:r>
      <w:r>
        <w:rPr>
          <w:rtl w:val="true"/>
        </w:rPr>
        <w:t>אשר לה השלכות משמעותיות</w:t>
      </w:r>
      <w:r>
        <w:rPr>
          <w:rtl w:val="true"/>
        </w:rPr>
        <w:t xml:space="preserve">, </w:t>
      </w:r>
      <w:r>
        <w:rPr>
          <w:rtl w:val="true"/>
        </w:rPr>
        <w:t>אין להסתפק בכך שהוכחו ראיות לכאורה לסעיף העבירה הנבחר</w:t>
      </w:r>
      <w:r>
        <w:rPr>
          <w:rtl w:val="true"/>
        </w:rPr>
        <w:t xml:space="preserve">; </w:t>
      </w:r>
      <w:r>
        <w:rPr>
          <w:rtl w:val="true"/>
        </w:rPr>
        <w:t>אלא שיש לבחון האם ישנן ראיות לכאורה גם לסעיף העבירה החלופי</w:t>
      </w:r>
      <w:r>
        <w:rPr>
          <w:rtl w:val="true"/>
        </w:rPr>
        <w:t xml:space="preserve">. </w:t>
      </w:r>
      <w:r>
        <w:rPr>
          <w:rtl w:val="true"/>
        </w:rPr>
        <w:t>בכך</w:t>
      </w:r>
      <w:r>
        <w:rPr>
          <w:rtl w:val="true"/>
        </w:rPr>
        <w:t xml:space="preserve">, </w:t>
      </w:r>
      <w:r>
        <w:rPr>
          <w:rtl w:val="true"/>
        </w:rPr>
        <w:t>בית המשפט רשאי להסתייג מסעיף האישום הנבחר להפסקת ההליכים נגד הנאשם</w:t>
      </w:r>
      <w:r>
        <w:rPr>
          <w:rtl w:val="true"/>
        </w:rPr>
        <w:t xml:space="preserve">. </w:t>
      </w:r>
      <w:r>
        <w:rPr>
          <w:rtl w:val="true"/>
        </w:rPr>
        <w:t>זאת ועוד</w:t>
      </w:r>
      <w:r>
        <w:rPr>
          <w:rtl w:val="true"/>
        </w:rPr>
        <w:t xml:space="preserve">. </w:t>
      </w:r>
      <w:r>
        <w:rPr>
          <w:rtl w:val="true"/>
        </w:rPr>
        <w:t>בבוחנו מהו סעיף האישום המתאים</w:t>
      </w:r>
      <w:r>
        <w:rPr>
          <w:rtl w:val="true"/>
        </w:rPr>
        <w:t xml:space="preserve">, </w:t>
      </w:r>
      <w:r>
        <w:rPr>
          <w:rtl w:val="true"/>
        </w:rPr>
        <w:t>ישקול בית המשפט האם העובדות שהוכרו לכאורה מצביעות</w:t>
      </w:r>
      <w:r>
        <w:rPr>
          <w:rtl w:val="true"/>
        </w:rPr>
        <w:t xml:space="preserve">, </w:t>
      </w:r>
      <w:r>
        <w:rPr>
          <w:rtl w:val="true"/>
        </w:rPr>
        <w:t>על פניו</w:t>
      </w:r>
      <w:r>
        <w:rPr>
          <w:rtl w:val="true"/>
        </w:rPr>
        <w:t xml:space="preserve">, </w:t>
      </w:r>
      <w:r>
        <w:rPr>
          <w:rtl w:val="true"/>
        </w:rPr>
        <w:t>על קיומה של המחשבה הפלילית הדרושה באותו סעיף אישום</w:t>
      </w:r>
      <w:r>
        <w:rPr>
          <w:rtl w:val="true"/>
        </w:rPr>
        <w:t xml:space="preserve">. </w:t>
      </w:r>
      <w:r>
        <w:rPr>
          <w:rtl w:val="true"/>
        </w:rPr>
        <w:t>באם ימצא בית המשפט כי המחשבה הפלילית המצטיירת מהעובדות איננה מתאימה לסעיף האישום שבחרה המאשימה</w:t>
      </w:r>
      <w:r>
        <w:rPr>
          <w:rtl w:val="true"/>
        </w:rPr>
        <w:t xml:space="preserve">, </w:t>
      </w:r>
      <w:r>
        <w:rPr>
          <w:rtl w:val="true"/>
        </w:rPr>
        <w:t>רשאי וצריך הוא לקבוע כי ההליכים יופסקו בסעיף אישום שונה</w:t>
      </w:r>
      <w:r>
        <w:rPr>
          <w:rtl w:val="true"/>
        </w:rPr>
        <w:t xml:space="preserve">, </w:t>
      </w:r>
      <w:r>
        <w:rPr>
          <w:rtl w:val="true"/>
        </w:rPr>
        <w:t>היה ויתאים לעובדות שהוכחו לכאורה</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הפרט</w:t>
      </w:r>
      <w:r>
        <w:rPr>
          <w:rtl w:val="true"/>
        </w:rPr>
        <w:t xml:space="preserve">. </w:t>
      </w:r>
      <w:r>
        <w:rPr>
          <w:rtl w:val="true"/>
        </w:rPr>
        <w:t>בענייננו</w:t>
      </w:r>
      <w:r>
        <w:rPr>
          <w:rtl w:val="true"/>
        </w:rPr>
        <w:t xml:space="preserve">, </w:t>
      </w:r>
      <w:r>
        <w:rPr>
          <w:rtl w:val="true"/>
        </w:rPr>
        <w:t>קבע</w:t>
      </w:r>
      <w:r>
        <w:rPr>
          <w:rtl w:val="true"/>
        </w:rPr>
        <w:t xml:space="preserve"> בית המשפט כי </w:t>
      </w:r>
      <w:r>
        <w:rPr>
          <w:rtl w:val="true"/>
        </w:rPr>
        <w:t>ישנן ראיות לכאורה לביצוע עבירת הרצח</w:t>
      </w:r>
      <w:r>
        <w:rPr>
          <w:rtl w:val="true"/>
        </w:rPr>
        <w:t xml:space="preserve">, </w:t>
      </w:r>
      <w:r>
        <w:rPr>
          <w:rtl w:val="true"/>
        </w:rPr>
        <w:t>בה הואשמה המערערת בכתב האישום</w:t>
      </w:r>
      <w:r>
        <w:rPr>
          <w:rtl w:val="true"/>
        </w:rPr>
        <w:t xml:space="preserve">. </w:t>
      </w:r>
      <w:r>
        <w:rPr>
          <w:rtl w:val="true"/>
        </w:rPr>
        <w:t>דהיינו</w:t>
      </w:r>
      <w:r>
        <w:rPr>
          <w:rtl w:val="true"/>
        </w:rPr>
        <w:t xml:space="preserve">, </w:t>
      </w:r>
      <w:r>
        <w:rPr>
          <w:rtl w:val="true"/>
        </w:rPr>
        <w:t xml:space="preserve">הוכח לכאורה </w:t>
      </w:r>
      <w:r>
        <w:rPr>
          <w:rtl w:val="true"/>
        </w:rPr>
        <w:t>–</w:t>
      </w:r>
      <w:r>
        <w:rPr>
          <w:rtl w:val="true"/>
        </w:rPr>
        <w:t xml:space="preserve"> ברמה של סיכוי סביר להרשעה </w:t>
      </w:r>
      <w:r>
        <w:rPr>
          <w:rtl w:val="true"/>
        </w:rPr>
        <w:t>–</w:t>
      </w:r>
      <w:r>
        <w:rPr>
          <w:rtl w:val="true"/>
        </w:rPr>
        <w:t xml:space="preserve"> כי </w:t>
      </w:r>
      <w:r>
        <w:rPr>
          <w:rtl w:val="true"/>
        </w:rPr>
        <w:t xml:space="preserve">המערערת </w:t>
      </w:r>
      <w:r>
        <w:rPr>
          <w:rtl w:val="true"/>
        </w:rPr>
        <w:t>"</w:t>
      </w:r>
      <w:r>
        <w:rPr>
          <w:rtl w:val="true"/>
        </w:rPr>
        <w:t xml:space="preserve">גרמה </w:t>
      </w:r>
      <w:r>
        <w:rPr>
          <w:rtl w:val="true"/>
        </w:rPr>
        <w:t xml:space="preserve">[...] </w:t>
      </w:r>
      <w:r>
        <w:rPr>
          <w:rtl w:val="true"/>
        </w:rPr>
        <w:t>למותו של אדם</w:t>
      </w:r>
      <w:r>
        <w:rPr>
          <w:rtl w:val="true"/>
        </w:rPr>
        <w:t xml:space="preserve">". </w:t>
      </w:r>
      <w:r>
        <w:rPr>
          <w:rtl w:val="true"/>
        </w:rPr>
        <w:t xml:space="preserve">כלשון </w:t>
      </w:r>
      <w:hyperlink r:id="rId211">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w:t>
      </w:r>
    </w:p>
    <w:p>
      <w:pPr>
        <w:pStyle w:val="Ruller41"/>
        <w:ind w:end="0"/>
        <w:jc w:val="both"/>
        <w:rPr/>
      </w:pPr>
      <w:r>
        <w:rPr>
          <w:rtl w:val="true"/>
        </w:rPr>
      </w:r>
    </w:p>
    <w:p>
      <w:pPr>
        <w:pStyle w:val="Ruller5"/>
        <w:ind w:start="1076" w:end="1282"/>
        <w:jc w:val="both"/>
        <w:rPr>
          <w:sz w:val="24"/>
          <w:szCs w:val="24"/>
        </w:rPr>
      </w:pPr>
      <w:r>
        <w:rPr>
          <w:rFonts w:ascii="Miriam" w:hAnsi="Miriam" w:cs="Miriam"/>
          <w:sz w:val="24"/>
          <w:sz w:val="24"/>
          <w:szCs w:val="24"/>
          <w:rtl w:val="true"/>
        </w:rPr>
        <w:t>רצח</w:t>
      </w:r>
    </w:p>
    <w:p>
      <w:pPr>
        <w:pStyle w:val="Ruller5"/>
        <w:ind w:end="1282"/>
        <w:jc w:val="both"/>
        <w:rPr/>
      </w:pPr>
      <w:r>
        <w:rPr>
          <w:rFonts w:cs="Miriam" w:ascii="Miriam" w:hAnsi="Miriam"/>
          <w:sz w:val="32"/>
          <w:szCs w:val="24"/>
        </w:rPr>
        <w:t>300</w:t>
      </w:r>
      <w:r>
        <w:rPr>
          <w:rFonts w:cs="Miriam" w:ascii="Miriam" w:hAnsi="Miriam"/>
          <w:sz w:val="32"/>
          <w:szCs w:val="24"/>
          <w:rtl w:val="true"/>
        </w:rPr>
        <w:t>.</w:t>
      </w:r>
      <w:r>
        <w:rPr>
          <w:rtl w:val="true"/>
        </w:rPr>
        <w:t xml:space="preserve">     </w:t>
      </w:r>
      <w:r>
        <w:rPr>
          <w:rStyle w:val="apple-tab-span"/>
          <w:rFonts w:cs="FrankRuehl" w:ascii="FrankRuehl" w:hAnsi="FrankRuehl"/>
          <w:sz w:val="28"/>
          <w:rtl w:val="true"/>
        </w:rPr>
        <w:tab/>
      </w:r>
      <w:r>
        <w:rPr>
          <w:rtl w:val="true"/>
        </w:rPr>
        <w:t>(</w:t>
      </w:r>
      <w:r>
        <w:rPr>
          <w:rtl w:val="true"/>
        </w:rPr>
        <w:t>א</w:t>
      </w:r>
      <w:r>
        <w:rPr>
          <w:rtl w:val="true"/>
        </w:rPr>
        <w:t xml:space="preserve">) </w:t>
      </w:r>
      <w:r>
        <w:rPr>
          <w:rtl w:val="true"/>
        </w:rPr>
        <w:t>העושה</w:t>
      </w:r>
      <w:r>
        <w:rPr>
          <w:rFonts w:eastAsia="Arial TUR" w:cs="Arial TUR"/>
          <w:rtl w:val="true"/>
        </w:rPr>
        <w:t xml:space="preserve"> </w:t>
      </w:r>
      <w:r>
        <w:rPr>
          <w:rtl w:val="true"/>
        </w:rPr>
        <w:t>אחת</w:t>
      </w:r>
      <w:r>
        <w:rPr>
          <w:rFonts w:eastAsia="Arial TUR" w:cs="Arial TUR"/>
          <w:rtl w:val="true"/>
        </w:rPr>
        <w:t xml:space="preserve"> </w:t>
      </w:r>
      <w:r>
        <w:rPr>
          <w:rtl w:val="true"/>
        </w:rPr>
        <w:t>מאלה</w:t>
      </w:r>
      <w:r>
        <w:rPr>
          <w:rFonts w:eastAsia="Arial TUR" w:cs="Arial TUR"/>
          <w:rtl w:val="true"/>
        </w:rPr>
        <w:t xml:space="preserve"> </w:t>
      </w:r>
      <w:r>
        <w:rPr>
          <w:rtl w:val="true"/>
        </w:rPr>
        <w:t>יאשם</w:t>
      </w:r>
      <w:r>
        <w:rPr>
          <w:rFonts w:eastAsia="Arial TUR" w:cs="Arial TUR"/>
          <w:rtl w:val="true"/>
        </w:rPr>
        <w:t xml:space="preserve"> </w:t>
      </w:r>
      <w:r>
        <w:rPr>
          <w:rtl w:val="true"/>
        </w:rPr>
        <w:t>ברצח</w:t>
      </w:r>
      <w:r>
        <w:rPr>
          <w:rFonts w:eastAsia="Arial TUR" w:cs="Arial TUR"/>
          <w:rtl w:val="true"/>
        </w:rPr>
        <w:t xml:space="preserve"> </w:t>
      </w:r>
      <w:r>
        <w:rPr>
          <w:rtl w:val="true"/>
        </w:rPr>
        <w:t>ודינו</w:t>
      </w:r>
      <w:r>
        <w:rPr>
          <w:rFonts w:eastAsia="Arial TUR" w:cs="Arial TUR"/>
          <w:rtl w:val="true"/>
        </w:rPr>
        <w:t xml:space="preserve"> </w:t>
      </w:r>
      <w:r>
        <w:rP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ועונש</w:t>
      </w:r>
      <w:r>
        <w:rPr>
          <w:rFonts w:eastAsia="Arial TUR" w:cs="Arial TUR"/>
          <w:rtl w:val="true"/>
        </w:rPr>
        <w:t xml:space="preserve"> </w:t>
      </w:r>
      <w:r>
        <w:rPr>
          <w:rtl w:val="true"/>
        </w:rPr>
        <w:t>זה</w:t>
      </w:r>
      <w:r>
        <w:rPr>
          <w:rFonts w:eastAsia="Arial TUR" w:cs="Arial TUR"/>
          <w:rtl w:val="true"/>
        </w:rPr>
        <w:t xml:space="preserve"> </w:t>
      </w:r>
      <w:r>
        <w:rPr>
          <w:rtl w:val="true"/>
        </w:rPr>
        <w:t>בלבד</w:t>
      </w:r>
      <w:r>
        <w:rPr>
          <w:rtl w:val="true"/>
        </w:rPr>
        <w:t>:</w:t>
      </w:r>
    </w:p>
    <w:p>
      <w:pPr>
        <w:pStyle w:val="Ruller5"/>
        <w:ind w:end="1282"/>
        <w:jc w:val="both"/>
        <w:rPr/>
      </w:pPr>
      <w:r>
        <w:rPr>
          <w:rtl w:val="true"/>
        </w:rPr>
        <w:t>(</w:t>
      </w:r>
      <w:r>
        <w:rPr/>
        <w:t>2</w:t>
      </w:r>
      <w:r>
        <w:rPr>
          <w:rtl w:val="true"/>
        </w:rPr>
        <w:t xml:space="preserve">) </w:t>
      </w:r>
      <w:r>
        <w:rPr>
          <w:rStyle w:val="apple-tab-span"/>
          <w:rFonts w:cs="FrankRuehl" w:ascii="FrankRuehl" w:hAnsi="FrankRuehl"/>
          <w:sz w:val="28"/>
          <w:rtl w:val="true"/>
        </w:rPr>
        <w:tab/>
      </w:r>
      <w:r>
        <w:rPr>
          <w:rtl w:val="true"/>
        </w:rPr>
        <w:t>גורם</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tl w:val="true"/>
        </w:rPr>
        <w:t>;</w:t>
      </w:r>
    </w:p>
    <w:p>
      <w:pPr>
        <w:pStyle w:val="Ruller41"/>
        <w:ind w:end="0"/>
        <w:jc w:val="both"/>
        <w:rPr/>
      </w:pPr>
      <w:r>
        <w:rPr>
          <w:rFonts w:eastAsia="Arial TUR" w:cs="Arial TUR"/>
          <w:rtl w:val="true"/>
        </w:rPr>
        <w:t xml:space="preserve">       </w:t>
      </w:r>
      <w:r>
        <w:rPr>
          <w:rStyle w:val="apple-tab-span"/>
          <w:rFonts w:cs="FrankRuehl" w:ascii="FrankRuehl" w:hAnsi="FrankRuehl"/>
          <w:sz w:val="28"/>
          <w:rtl w:val="true"/>
        </w:rPr>
        <w:tab/>
      </w:r>
    </w:p>
    <w:p>
      <w:pPr>
        <w:pStyle w:val="Ruller41"/>
        <w:ind w:end="0"/>
        <w:jc w:val="both"/>
        <w:rPr/>
      </w:pPr>
      <w:r>
        <w:rPr>
          <w:rStyle w:val="apple-tab-span"/>
          <w:rFonts w:cs="FrankRuehl" w:ascii="FrankRuehl" w:hAnsi="FrankRuehl"/>
          <w:sz w:val="28"/>
          <w:rtl w:val="true"/>
        </w:rPr>
        <w:tab/>
      </w:r>
      <w:r>
        <w:rPr>
          <w:rtl w:val="true"/>
        </w:rPr>
        <w:t>משקבע</w:t>
      </w:r>
      <w:r>
        <w:rPr>
          <w:rFonts w:eastAsia="Arial TUR" w:cs="Arial TUR"/>
          <w:rtl w:val="true"/>
        </w:rPr>
        <w:t xml:space="preserve"> </w:t>
      </w:r>
      <w:r>
        <w:rPr>
          <w:rtl w:val="true"/>
        </w:rPr>
        <w:t>כך</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המשיבה</w:t>
      </w:r>
      <w:r>
        <w:rPr>
          <w:rFonts w:eastAsia="Arial TUR" w:cs="Arial TUR"/>
          <w:rtl w:val="true"/>
        </w:rPr>
        <w:t xml:space="preserve"> </w:t>
      </w:r>
      <w:r>
        <w:rPr>
          <w:rtl w:val="true"/>
        </w:rPr>
        <w:t>למעשה</w:t>
      </w:r>
      <w:r>
        <w:rPr>
          <w:rFonts w:eastAsia="Arial TUR" w:cs="Arial TUR"/>
          <w:rtl w:val="true"/>
        </w:rPr>
        <w:t xml:space="preserve"> </w:t>
      </w:r>
      <w:r>
        <w:rPr>
          <w:rtl w:val="true"/>
        </w:rPr>
        <w:t>עמדה</w:t>
      </w:r>
      <w:r>
        <w:rPr>
          <w:rFonts w:eastAsia="Arial TUR" w:cs="Arial TUR"/>
          <w:rtl w:val="true"/>
        </w:rPr>
        <w:t xml:space="preserve"> </w:t>
      </w:r>
      <w:r>
        <w:rPr>
          <w:rtl w:val="true"/>
        </w:rPr>
        <w:t>ברף</w:t>
      </w:r>
      <w:r>
        <w:rPr>
          <w:rFonts w:eastAsia="Arial TUR" w:cs="Arial TUR"/>
          <w:rtl w:val="true"/>
        </w:rPr>
        <w:t xml:space="preserve"> </w:t>
      </w:r>
      <w:r>
        <w:rPr>
          <w:rtl w:val="true"/>
        </w:rPr>
        <w:t>הדרוש</w:t>
      </w:r>
      <w:r>
        <w:rPr>
          <w:rFonts w:eastAsia="Arial TUR" w:cs="Arial TUR"/>
          <w:rtl w:val="true"/>
        </w:rPr>
        <w:t xml:space="preserve"> </w:t>
      </w:r>
      <w:r>
        <w:rPr>
          <w:rtl w:val="true"/>
        </w:rPr>
        <w:t>בדין</w:t>
      </w:r>
      <w:r>
        <w:rPr>
          <w:rFonts w:eastAsia="Arial TUR" w:cs="Arial TUR"/>
          <w:rtl w:val="true"/>
        </w:rPr>
        <w:t xml:space="preserve"> </w:t>
      </w:r>
      <w:r>
        <w:rPr>
          <w:rtl w:val="true"/>
        </w:rPr>
        <w:t>לצורך</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מהאישום</w:t>
      </w:r>
      <w:r>
        <w:rPr>
          <w:rFonts w:eastAsia="Arial TUR" w:cs="Arial TUR"/>
          <w:rtl w:val="true"/>
        </w:rPr>
        <w:t xml:space="preserve"> </w:t>
      </w:r>
      <w:r>
        <w:rPr>
          <w:rtl w:val="true"/>
        </w:rPr>
        <w:t>ברצח</w:t>
      </w:r>
      <w:r>
        <w:rPr>
          <w:rtl w:val="true"/>
        </w:rPr>
        <w:t xml:space="preserve">. </w:t>
      </w:r>
      <w:r>
        <w:rPr>
          <w:rtl w:val="true"/>
        </w:rPr>
        <w:t>ואכן</w:t>
      </w:r>
      <w:r>
        <w:rPr>
          <w:rtl w:val="true"/>
        </w:rPr>
        <w:t xml:space="preserve">, </w:t>
      </w:r>
      <w:r>
        <w:rPr>
          <w:rtl w:val="true"/>
        </w:rPr>
        <w:t>העובדות</w:t>
      </w:r>
      <w:r>
        <w:rPr>
          <w:rFonts w:eastAsia="Arial TUR" w:cs="Arial TUR"/>
          <w:rtl w:val="true"/>
        </w:rPr>
        <w:t xml:space="preserve"> </w:t>
      </w:r>
      <w:r>
        <w:rPr>
          <w:rtl w:val="true"/>
        </w:rPr>
        <w:t>שהוכחו</w:t>
      </w:r>
      <w:r>
        <w:rPr>
          <w:rFonts w:eastAsia="Arial TUR" w:cs="Arial TUR"/>
          <w:rtl w:val="true"/>
        </w:rPr>
        <w:t xml:space="preserve"> </w:t>
      </w:r>
      <w:r>
        <w:rPr>
          <w:rtl w:val="true"/>
        </w:rPr>
        <w:t>לכאורה</w:t>
      </w:r>
      <w:r>
        <w:rPr>
          <w:rFonts w:eastAsia="Arial TUR" w:cs="Arial TUR"/>
          <w:rtl w:val="true"/>
        </w:rPr>
        <w:t xml:space="preserve"> </w:t>
      </w:r>
      <w:r>
        <w:rPr>
          <w:rtl w:val="true"/>
        </w:rPr>
        <w:t>תומכות</w:t>
      </w:r>
      <w:r>
        <w:rPr>
          <w:rFonts w:eastAsia="Arial TUR" w:cs="Arial TUR"/>
          <w:rtl w:val="true"/>
        </w:rPr>
        <w:t xml:space="preserve"> </w:t>
      </w:r>
      <w:r>
        <w:rPr>
          <w:rtl w:val="true"/>
        </w:rPr>
        <w:t>במסקנת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ביחס</w:t>
      </w:r>
      <w:r>
        <w:rPr>
          <w:rFonts w:eastAsia="Arial TUR" w:cs="Arial TUR"/>
          <w:rtl w:val="true"/>
        </w:rPr>
        <w:t xml:space="preserve"> </w:t>
      </w:r>
      <w:r>
        <w:rPr>
          <w:rtl w:val="true"/>
        </w:rPr>
        <w:t>לסעיף</w:t>
      </w:r>
      <w:r>
        <w:rPr>
          <w:rFonts w:eastAsia="Arial TUR" w:cs="Arial TUR"/>
          <w:rtl w:val="true"/>
        </w:rPr>
        <w:t xml:space="preserve"> </w:t>
      </w:r>
      <w:r>
        <w:rPr>
          <w:rtl w:val="true"/>
        </w:rPr>
        <w:t>האישום</w:t>
      </w:r>
      <w:r>
        <w:rPr>
          <w:rFonts w:eastAsia="Arial TUR" w:cs="Arial TUR"/>
          <w:rtl w:val="true"/>
        </w:rPr>
        <w:t xml:space="preserve"> </w:t>
      </w:r>
      <w:r>
        <w:rPr>
          <w:rtl w:val="true"/>
        </w:rPr>
        <w:t>הנבחר</w:t>
      </w:r>
      <w:r>
        <w:rPr>
          <w:rtl w:val="true"/>
        </w:rPr>
        <w:t xml:space="preserve">. </w:t>
      </w:r>
      <w:r>
        <w:rPr>
          <w:rtl w:val="true"/>
        </w:rPr>
        <w:t>נפרט</w:t>
      </w:r>
      <w:r>
        <w:rPr>
          <w:rFonts w:eastAsia="Arial TUR" w:cs="Arial TUR"/>
          <w:rtl w:val="true"/>
        </w:rPr>
        <w:t xml:space="preserve"> </w:t>
      </w:r>
      <w:r>
        <w:rPr>
          <w:rtl w:val="true"/>
        </w:rPr>
        <w:t>אודותיהן</w:t>
      </w:r>
      <w:r>
        <w:rPr>
          <w:rFonts w:eastAsia="Arial TUR" w:cs="Arial TUR"/>
          <w:rtl w:val="true"/>
        </w:rPr>
        <w:t xml:space="preserve"> </w:t>
      </w:r>
      <w:r>
        <w:rPr>
          <w:rtl w:val="true"/>
        </w:rPr>
        <w:t>בקצרה</w:t>
      </w:r>
      <w:r>
        <w:rPr>
          <w:rtl w:val="true"/>
        </w:rPr>
        <w:t xml:space="preserve">: </w:t>
      </w:r>
      <w:r>
        <w:rPr>
          <w:rtl w:val="true"/>
        </w:rPr>
        <w:t>המערערת</w:t>
      </w:r>
      <w:r>
        <w:rPr>
          <w:rFonts w:eastAsia="Arial TUR" w:cs="Arial TUR"/>
          <w:rtl w:val="true"/>
        </w:rPr>
        <w:t xml:space="preserve"> </w:t>
      </w:r>
      <w:r>
        <w:rPr>
          <w:rtl w:val="true"/>
        </w:rPr>
        <w:t>שהתה</w:t>
      </w:r>
      <w:r>
        <w:rPr>
          <w:rFonts w:eastAsia="Arial TUR" w:cs="Arial TUR"/>
          <w:rtl w:val="true"/>
        </w:rPr>
        <w:t xml:space="preserve"> </w:t>
      </w:r>
      <w:r>
        <w:rPr>
          <w:rtl w:val="true"/>
        </w:rPr>
        <w:t>בג</w:t>
      </w:r>
      <w:r>
        <w:rPr>
          <w:rtl w:val="true"/>
        </w:rPr>
        <w:t>'</w:t>
      </w:r>
      <w:r>
        <w:rPr>
          <w:rtl w:val="true"/>
        </w:rPr>
        <w:t>קוזי</w:t>
      </w:r>
      <w:r>
        <w:rPr>
          <w:rFonts w:eastAsia="Arial TUR" w:cs="Arial TUR"/>
          <w:rtl w:val="true"/>
        </w:rPr>
        <w:t xml:space="preserve"> </w:t>
      </w:r>
      <w:r>
        <w:rPr>
          <w:rtl w:val="true"/>
        </w:rPr>
        <w:t>עם</w:t>
      </w:r>
      <w:r>
        <w:rPr>
          <w:rFonts w:eastAsia="Arial TUR" w:cs="Arial TUR"/>
          <w:rtl w:val="true"/>
        </w:rPr>
        <w:t xml:space="preserve"> </w:t>
      </w:r>
      <w:r>
        <w:rPr>
          <w:rtl w:val="true"/>
        </w:rPr>
        <w:t>בנה</w:t>
      </w:r>
      <w:r>
        <w:rPr>
          <w:rFonts w:eastAsia="Arial TUR" w:cs="Arial TUR"/>
          <w:rtl w:val="true"/>
        </w:rPr>
        <w:t xml:space="preserve"> </w:t>
      </w:r>
      <w:r>
        <w:rPr>
          <w:rtl w:val="true"/>
        </w:rPr>
        <w:t>התינוק</w:t>
      </w:r>
      <w:r>
        <w:rPr>
          <w:rtl w:val="true"/>
        </w:rPr>
        <w:t xml:space="preserve">, </w:t>
      </w:r>
      <w:r>
        <w:rPr>
          <w:rtl w:val="true"/>
        </w:rPr>
        <w:t>תוך</w:t>
      </w:r>
      <w:r>
        <w:rPr>
          <w:rFonts w:eastAsia="Arial TUR" w:cs="Arial TUR"/>
          <w:rtl w:val="true"/>
        </w:rPr>
        <w:t xml:space="preserve"> </w:t>
      </w:r>
      <w:r>
        <w:rPr>
          <w:rtl w:val="true"/>
        </w:rPr>
        <w:t>שהיא</w:t>
      </w:r>
      <w:r>
        <w:rPr>
          <w:rFonts w:eastAsia="Arial TUR" w:cs="Arial TUR"/>
          <w:rtl w:val="true"/>
        </w:rPr>
        <w:t xml:space="preserve"> </w:t>
      </w:r>
      <w:r>
        <w:rPr>
          <w:rtl w:val="true"/>
        </w:rPr>
        <w:t>מחזיקה</w:t>
      </w:r>
      <w:r>
        <w:rPr>
          <w:rFonts w:eastAsia="Arial TUR" w:cs="Arial TUR"/>
          <w:rtl w:val="true"/>
        </w:rPr>
        <w:t xml:space="preserve"> </w:t>
      </w:r>
      <w:r>
        <w:rPr>
          <w:rtl w:val="true"/>
        </w:rPr>
        <w:t>אותו</w:t>
      </w:r>
      <w:r>
        <w:rPr>
          <w:rFonts w:eastAsia="Arial TUR" w:cs="Arial TUR"/>
          <w:rtl w:val="true"/>
        </w:rPr>
        <w:t xml:space="preserve"> </w:t>
      </w:r>
      <w:r>
        <w:rPr>
          <w:rtl w:val="true"/>
        </w:rPr>
        <w:t>בידה</w:t>
      </w:r>
      <w:r>
        <w:rPr>
          <w:rtl w:val="true"/>
        </w:rPr>
        <w:t xml:space="preserve">. </w:t>
      </w:r>
      <w:r>
        <w:rPr>
          <w:rtl w:val="true"/>
        </w:rPr>
        <w:t>בשלב</w:t>
      </w:r>
      <w:r>
        <w:rPr>
          <w:rFonts w:eastAsia="Arial TUR" w:cs="Arial TUR"/>
          <w:rtl w:val="true"/>
        </w:rPr>
        <w:t xml:space="preserve"> </w:t>
      </w:r>
      <w:r>
        <w:rPr>
          <w:rtl w:val="true"/>
        </w:rPr>
        <w:t>כלשהו</w:t>
      </w:r>
      <w:r>
        <w:rPr>
          <w:rtl w:val="true"/>
        </w:rPr>
        <w:t xml:space="preserve">, </w:t>
      </w:r>
      <w:r>
        <w:rPr>
          <w:rtl w:val="true"/>
        </w:rPr>
        <w:t>שחררה</w:t>
      </w:r>
      <w:r>
        <w:rPr>
          <w:rFonts w:eastAsia="Arial TUR" w:cs="Arial TUR"/>
          <w:rtl w:val="true"/>
        </w:rPr>
        <w:t xml:space="preserve"> </w:t>
      </w:r>
      <w:r>
        <w:rPr>
          <w:rtl w:val="true"/>
        </w:rPr>
        <w:t>המערערת</w:t>
      </w:r>
      <w:r>
        <w:rPr>
          <w:rFonts w:eastAsia="Arial TUR" w:cs="Arial TUR"/>
          <w:rtl w:val="true"/>
        </w:rPr>
        <w:t xml:space="preserve"> </w:t>
      </w:r>
      <w:r>
        <w:rPr>
          <w:rtl w:val="true"/>
        </w:rPr>
        <w:t>מאחיזתה</w:t>
      </w:r>
      <w:r>
        <w:rPr>
          <w:rFonts w:eastAsia="Arial TUR" w:cs="Arial TUR"/>
          <w:rtl w:val="true"/>
        </w:rPr>
        <w:t xml:space="preserve"> </w:t>
      </w:r>
      <w:r>
        <w:rPr>
          <w:rtl w:val="true"/>
        </w:rPr>
        <w:t>את</w:t>
      </w:r>
      <w:r>
        <w:rPr>
          <w:rFonts w:eastAsia="Arial TUR" w:cs="Arial TUR"/>
          <w:rtl w:val="true"/>
        </w:rPr>
        <w:t xml:space="preserve"> </w:t>
      </w:r>
      <w:r>
        <w:rPr>
          <w:rtl w:val="true"/>
        </w:rPr>
        <w:t>התינוק</w:t>
      </w:r>
      <w:r>
        <w:rPr>
          <w:rtl w:val="true"/>
        </w:rPr>
        <w:t xml:space="preserve">, </w:t>
      </w:r>
      <w:r>
        <w:rPr>
          <w:rtl w:val="true"/>
        </w:rPr>
        <w:t>כשראשו</w:t>
      </w:r>
      <w:r>
        <w:rPr>
          <w:rFonts w:eastAsia="Arial TUR" w:cs="Arial TUR"/>
          <w:rtl w:val="true"/>
        </w:rPr>
        <w:t xml:space="preserve"> </w:t>
      </w:r>
      <w:r>
        <w:rPr>
          <w:rtl w:val="true"/>
        </w:rPr>
        <w:t>מוחזק</w:t>
      </w:r>
      <w:r>
        <w:rPr>
          <w:rFonts w:eastAsia="Arial TUR" w:cs="Arial TUR"/>
          <w:rtl w:val="true"/>
        </w:rPr>
        <w:t xml:space="preserve"> </w:t>
      </w:r>
      <w:r>
        <w:rPr>
          <w:rtl w:val="true"/>
        </w:rPr>
        <w:t>מתחת</w:t>
      </w:r>
      <w:r>
        <w:rPr>
          <w:rFonts w:eastAsia="Arial TUR" w:cs="Arial TUR"/>
          <w:rtl w:val="true"/>
        </w:rPr>
        <w:t xml:space="preserve"> </w:t>
      </w:r>
      <w:r>
        <w:rPr>
          <w:rtl w:val="true"/>
        </w:rPr>
        <w:t>למים</w:t>
      </w:r>
      <w:r>
        <w:rPr>
          <w:rtl w:val="true"/>
        </w:rPr>
        <w:t xml:space="preserve">, </w:t>
      </w:r>
      <w:r>
        <w:rPr>
          <w:rtl w:val="true"/>
        </w:rPr>
        <w:t>והוסיפה</w:t>
      </w:r>
      <w:r>
        <w:rPr>
          <w:rFonts w:eastAsia="Arial TUR" w:cs="Arial TUR"/>
          <w:rtl w:val="true"/>
        </w:rPr>
        <w:t xml:space="preserve"> </w:t>
      </w:r>
      <w:r>
        <w:rPr>
          <w:rtl w:val="true"/>
        </w:rPr>
        <w:t>לשבת</w:t>
      </w:r>
      <w:r>
        <w:rPr>
          <w:rFonts w:eastAsia="Arial TUR" w:cs="Arial TUR"/>
          <w:rtl w:val="true"/>
        </w:rPr>
        <w:t xml:space="preserve"> </w:t>
      </w:r>
      <w:r>
        <w:rPr>
          <w:rtl w:val="true"/>
        </w:rPr>
        <w:t>באמבט</w:t>
      </w:r>
      <w:r>
        <w:rPr>
          <w:rFonts w:eastAsia="Arial TUR" w:cs="Arial TUR"/>
          <w:rtl w:val="true"/>
        </w:rPr>
        <w:t xml:space="preserve"> </w:t>
      </w:r>
      <w:r>
        <w:rPr>
          <w:rtl w:val="true"/>
        </w:rPr>
        <w:t>בשעה</w:t>
      </w:r>
      <w:r>
        <w:rPr>
          <w:rFonts w:eastAsia="Arial TUR" w:cs="Arial TUR"/>
          <w:rtl w:val="true"/>
        </w:rPr>
        <w:t xml:space="preserve"> </w:t>
      </w:r>
      <w:r>
        <w:rPr>
          <w:rtl w:val="true"/>
        </w:rPr>
        <w:t>שהוא</w:t>
      </w:r>
      <w:r>
        <w:rPr>
          <w:rFonts w:eastAsia="Arial TUR" w:cs="Arial TUR"/>
          <w:rtl w:val="true"/>
        </w:rPr>
        <w:t xml:space="preserve"> </w:t>
      </w:r>
      <w:r>
        <w:rPr>
          <w:rtl w:val="true"/>
        </w:rPr>
        <w:t>טבע</w:t>
      </w:r>
      <w:r>
        <w:rPr>
          <w:rtl w:val="true"/>
        </w:rPr>
        <w:t xml:space="preserve">. </w:t>
      </w:r>
      <w:r>
        <w:rPr>
          <w:rtl w:val="true"/>
        </w:rPr>
        <w:t>במהלך</w:t>
      </w:r>
      <w:r>
        <w:rPr>
          <w:rFonts w:eastAsia="Arial TUR" w:cs="Arial TUR"/>
          <w:rtl w:val="true"/>
        </w:rPr>
        <w:t xml:space="preserve"> </w:t>
      </w:r>
      <w:r>
        <w:rPr>
          <w:rtl w:val="true"/>
        </w:rPr>
        <w:t>האירוע</w:t>
      </w:r>
      <w:r>
        <w:rPr>
          <w:rtl w:val="true"/>
        </w:rPr>
        <w:t xml:space="preserve">, </w:t>
      </w:r>
      <w:r>
        <w:rPr>
          <w:rtl w:val="true"/>
        </w:rPr>
        <w:t>במספר</w:t>
      </w:r>
      <w:r>
        <w:rPr>
          <w:rFonts w:eastAsia="Arial TUR" w:cs="Arial TUR"/>
          <w:rtl w:val="true"/>
        </w:rPr>
        <w:t xml:space="preserve"> </w:t>
      </w:r>
      <w:r>
        <w:rPr>
          <w:rtl w:val="true"/>
        </w:rPr>
        <w:t>הזדמנויות</w:t>
      </w:r>
      <w:r>
        <w:rPr>
          <w:rtl w:val="true"/>
        </w:rPr>
        <w:t xml:space="preserve">, </w:t>
      </w:r>
      <w:r>
        <w:rPr>
          <w:rtl w:val="true"/>
        </w:rPr>
        <w:t>נקשו</w:t>
      </w:r>
      <w:r>
        <w:rPr>
          <w:rFonts w:eastAsia="Arial TUR" w:cs="Arial TUR"/>
          <w:rtl w:val="true"/>
        </w:rPr>
        <w:t xml:space="preserve"> </w:t>
      </w:r>
      <w:r>
        <w:rPr>
          <w:rtl w:val="true"/>
        </w:rPr>
        <w:t>בדלת</w:t>
      </w:r>
      <w:r>
        <w:rPr>
          <w:rFonts w:eastAsia="Arial TUR" w:cs="Arial TUR"/>
          <w:rtl w:val="true"/>
        </w:rPr>
        <w:t xml:space="preserve"> </w:t>
      </w:r>
      <w:r>
        <w:rPr>
          <w:rtl w:val="true"/>
        </w:rPr>
        <w:t>החדר</w:t>
      </w:r>
      <w:r>
        <w:rPr>
          <w:rFonts w:eastAsia="Arial TUR" w:cs="Arial TUR"/>
          <w:rtl w:val="true"/>
        </w:rPr>
        <w:t xml:space="preserve"> </w:t>
      </w:r>
      <w:r>
        <w:rPr>
          <w:rtl w:val="true"/>
        </w:rPr>
        <w:t>אחרים</w:t>
      </w:r>
      <w:r>
        <w:rPr>
          <w:rtl w:val="true"/>
        </w:rPr>
        <w:t xml:space="preserve">, </w:t>
      </w:r>
      <w:r>
        <w:rPr>
          <w:rtl w:val="true"/>
        </w:rPr>
        <w:t>ופעם</w:t>
      </w:r>
      <w:r>
        <w:rPr>
          <w:rFonts w:eastAsia="Arial TUR" w:cs="Arial TUR"/>
          <w:rtl w:val="true"/>
        </w:rPr>
        <w:t xml:space="preserve"> </w:t>
      </w:r>
      <w:r>
        <w:rPr>
          <w:rtl w:val="true"/>
        </w:rPr>
        <w:t>אחר</w:t>
      </w:r>
      <w:r>
        <w:rPr>
          <w:rFonts w:eastAsia="Arial TUR" w:cs="Arial TUR"/>
          <w:rtl w:val="true"/>
        </w:rPr>
        <w:t xml:space="preserve"> </w:t>
      </w:r>
      <w:r>
        <w:rPr>
          <w:rtl w:val="true"/>
        </w:rPr>
        <w:t>פעם</w:t>
      </w:r>
      <w:r>
        <w:rPr>
          <w:rFonts w:eastAsia="Arial TUR" w:cs="Arial TUR"/>
          <w:rtl w:val="true"/>
        </w:rPr>
        <w:t xml:space="preserve"> </w:t>
      </w:r>
      <w:r>
        <w:rPr>
          <w:rtl w:val="true"/>
        </w:rPr>
        <w:t>קראה</w:t>
      </w:r>
      <w:r>
        <w:rPr>
          <w:rFonts w:eastAsia="Arial TUR" w:cs="Arial TUR"/>
          <w:rtl w:val="true"/>
        </w:rPr>
        <w:t xml:space="preserve"> </w:t>
      </w:r>
      <w:r>
        <w:rPr>
          <w:rtl w:val="true"/>
        </w:rPr>
        <w:t>לעברם</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עכשיו</w:t>
      </w:r>
      <w:r>
        <w:rPr>
          <w:rtl w:val="true"/>
        </w:rPr>
        <w:t xml:space="preserve">" </w:t>
      </w:r>
      <w:r>
        <w:rPr>
          <w:rtl w:val="true"/>
        </w:rPr>
        <w:t>או</w:t>
      </w:r>
      <w:r>
        <w:rPr>
          <w:rFonts w:eastAsia="Arial TUR" w:cs="Arial TUR"/>
          <w:rtl w:val="true"/>
        </w:rPr>
        <w:t xml:space="preserve"> </w:t>
      </w:r>
      <w:r>
        <w:rPr>
          <w:rtl w:val="true"/>
        </w:rPr>
        <w:t>בדומה</w:t>
      </w:r>
      <w:r>
        <w:rPr>
          <w:rFonts w:eastAsia="Arial TUR" w:cs="Arial TUR"/>
          <w:rtl w:val="true"/>
        </w:rPr>
        <w:t xml:space="preserve"> </w:t>
      </w:r>
      <w:r>
        <w:rPr>
          <w:rtl w:val="true"/>
        </w:rPr>
        <w:t>לכך</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שלא</w:t>
      </w:r>
      <w:r>
        <w:rPr>
          <w:rFonts w:eastAsia="Arial TUR" w:cs="Arial TUR"/>
          <w:rtl w:val="true"/>
        </w:rPr>
        <w:t xml:space="preserve"> </w:t>
      </w:r>
      <w:r>
        <w:rPr>
          <w:rtl w:val="true"/>
        </w:rPr>
        <w:t>יפריעו</w:t>
      </w:r>
      <w:r>
        <w:rPr>
          <w:rFonts w:eastAsia="Arial TUR" w:cs="Arial TUR"/>
          <w:rtl w:val="true"/>
        </w:rPr>
        <w:t xml:space="preserve"> </w:t>
      </w:r>
      <w:r>
        <w:rPr>
          <w:rtl w:val="true"/>
        </w:rPr>
        <w:t>לה</w:t>
      </w:r>
      <w:r>
        <w:rPr>
          <w:rFonts w:eastAsia="Arial TUR" w:cs="Arial TUR"/>
          <w:rtl w:val="true"/>
        </w:rPr>
        <w:t xml:space="preserve"> </w:t>
      </w:r>
      <w:r>
        <w:rPr>
          <w:rtl w:val="true"/>
        </w:rPr>
        <w:t>במעשיה</w:t>
      </w:r>
      <w:r>
        <w:rPr>
          <w:rtl w:val="true"/>
        </w:rPr>
        <w:t xml:space="preserve">. </w:t>
      </w:r>
      <w:r>
        <w:rPr>
          <w:rtl w:val="true"/>
        </w:rPr>
        <w:t>כל</w:t>
      </w:r>
      <w:r>
        <w:rPr>
          <w:rFonts w:eastAsia="Arial TUR" w:cs="Arial TUR"/>
          <w:rtl w:val="true"/>
        </w:rPr>
        <w:t xml:space="preserve"> </w:t>
      </w:r>
      <w:r>
        <w:rPr>
          <w:rtl w:val="true"/>
        </w:rPr>
        <w:t>אלו</w:t>
      </w:r>
      <w:r>
        <w:rPr>
          <w:rFonts w:eastAsia="Arial TUR" w:cs="Arial TUR"/>
          <w:rtl w:val="true"/>
        </w:rPr>
        <w:t xml:space="preserve"> </w:t>
      </w:r>
      <w:r>
        <w:rPr>
          <w:rtl w:val="true"/>
        </w:rPr>
        <w:t>מצביעים</w:t>
      </w:r>
      <w:r>
        <w:rPr>
          <w:rFonts w:eastAsia="Arial TUR" w:cs="Arial TUR"/>
          <w:rtl w:val="true"/>
        </w:rPr>
        <w:t xml:space="preserve"> </w:t>
      </w:r>
      <w:r>
        <w:rPr>
          <w:rtl w:val="true"/>
        </w:rPr>
        <w:t>על</w:t>
      </w:r>
      <w:r>
        <w:rPr>
          <w:rFonts w:eastAsia="Arial TUR" w:cs="Arial TUR"/>
          <w:rtl w:val="true"/>
        </w:rPr>
        <w:t xml:space="preserve"> </w:t>
      </w:r>
      <w:r>
        <w:rPr>
          <w:rtl w:val="true"/>
        </w:rPr>
        <w:t>כוונת</w:t>
      </w:r>
      <w:r>
        <w:rPr>
          <w:rFonts w:eastAsia="Arial TUR" w:cs="Arial TUR"/>
          <w:rtl w:val="true"/>
        </w:rPr>
        <w:t xml:space="preserve"> </w:t>
      </w:r>
      <w:r>
        <w:rPr>
          <w:rtl w:val="true"/>
        </w:rPr>
        <w:t>תחילה</w:t>
      </w:r>
      <w:r>
        <w:rPr>
          <w:rFonts w:eastAsia="Arial TUR" w:cs="Arial TUR"/>
          <w:rtl w:val="true"/>
        </w:rPr>
        <w:t xml:space="preserve"> </w:t>
      </w:r>
      <w:r>
        <w:rPr>
          <w:rtl w:val="true"/>
        </w:rPr>
        <w:t>להביא</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התינוק</w:t>
      </w:r>
      <w:r>
        <w:rPr>
          <w:rtl w:val="true"/>
        </w:rPr>
        <w:t xml:space="preserve">. </w:t>
      </w:r>
      <w:r>
        <w:rPr>
          <w:rtl w:val="true"/>
        </w:rPr>
        <w:t>טענתה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הטביעה</w:t>
      </w:r>
      <w:r>
        <w:rPr>
          <w:rFonts w:eastAsia="Arial TUR" w:cs="Arial TUR"/>
          <w:rtl w:val="true"/>
        </w:rPr>
        <w:t xml:space="preserve"> </w:t>
      </w:r>
      <w:r>
        <w:rPr>
          <w:rtl w:val="true"/>
        </w:rPr>
        <w:t>את</w:t>
      </w:r>
      <w:r>
        <w:rPr>
          <w:rFonts w:eastAsia="Arial TUR" w:cs="Arial TUR"/>
          <w:rtl w:val="true"/>
        </w:rPr>
        <w:t xml:space="preserve"> </w:t>
      </w:r>
      <w:r>
        <w:rPr>
          <w:rtl w:val="true"/>
        </w:rPr>
        <w:t>התינוק</w:t>
      </w:r>
      <w:r>
        <w:rPr>
          <w:rFonts w:eastAsia="Arial TUR" w:cs="Arial TUR"/>
          <w:rtl w:val="true"/>
        </w:rPr>
        <w:t xml:space="preserve"> </w:t>
      </w:r>
      <w:r>
        <w:rPr>
          <w:rtl w:val="true"/>
        </w:rPr>
        <w:t>מתוך</w:t>
      </w:r>
      <w:r>
        <w:rPr>
          <w:rFonts w:eastAsia="Arial TUR" w:cs="Arial TUR"/>
          <w:rtl w:val="true"/>
        </w:rPr>
        <w:t xml:space="preserve"> </w:t>
      </w:r>
      <w:r>
        <w:rPr>
          <w:rtl w:val="true"/>
        </w:rPr>
        <w:t>מחשבה</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הולך</w:t>
      </w:r>
      <w:r>
        <w:rPr>
          <w:rFonts w:eastAsia="Arial TUR" w:cs="Arial TUR"/>
          <w:rtl w:val="true"/>
        </w:rPr>
        <w:t xml:space="preserve"> </w:t>
      </w:r>
      <w:r>
        <w:rPr>
          <w:rtl w:val="true"/>
        </w:rPr>
        <w:t>לגדול</w:t>
      </w:r>
      <w:r>
        <w:rPr>
          <w:rFonts w:eastAsia="Arial TUR" w:cs="Arial TUR"/>
          <w:rtl w:val="true"/>
        </w:rPr>
        <w:t xml:space="preserve"> </w:t>
      </w:r>
      <w:r>
        <w:rPr>
          <w:rtl w:val="true"/>
        </w:rPr>
        <w:t>בתוך</w:t>
      </w:r>
      <w:r>
        <w:rPr>
          <w:rFonts w:eastAsia="Arial TUR" w:cs="Arial TUR"/>
          <w:rtl w:val="true"/>
        </w:rPr>
        <w:t xml:space="preserve"> </w:t>
      </w:r>
      <w:r>
        <w:rPr>
          <w:rtl w:val="true"/>
        </w:rPr>
        <w:t>המים</w:t>
      </w:r>
      <w:r>
        <w:rPr>
          <w:rtl w:val="true"/>
        </w:rPr>
        <w:t xml:space="preserve">, </w:t>
      </w:r>
      <w:r>
        <w:rPr>
          <w:rtl w:val="true"/>
        </w:rPr>
        <w:t>עד</w:t>
      </w:r>
      <w:r>
        <w:rPr>
          <w:rFonts w:eastAsia="Arial TUR" w:cs="Arial TUR"/>
          <w:rtl w:val="true"/>
        </w:rPr>
        <w:t xml:space="preserve"> </w:t>
      </w:r>
      <w:r>
        <w:rPr>
          <w:rtl w:val="true"/>
        </w:rPr>
        <w:t>שיהפוך</w:t>
      </w:r>
      <w:r>
        <w:rPr>
          <w:rFonts w:eastAsia="Arial TUR" w:cs="Arial TUR"/>
          <w:rtl w:val="true"/>
        </w:rPr>
        <w:t xml:space="preserve"> </w:t>
      </w:r>
      <w:r>
        <w:rPr>
          <w:rtl w:val="true"/>
        </w:rPr>
        <w:t>להיות</w:t>
      </w:r>
      <w:r>
        <w:rPr>
          <w:rFonts w:eastAsia="Arial TUR" w:cs="Arial TUR"/>
          <w:rtl w:val="true"/>
        </w:rPr>
        <w:t xml:space="preserve"> </w:t>
      </w:r>
      <w:r>
        <w:rPr>
          <w:rtl w:val="true"/>
        </w:rPr>
        <w:t>"</w:t>
      </w:r>
      <w:r>
        <w:rPr>
          <w:rtl w:val="true"/>
        </w:rPr>
        <w:t>מלך</w:t>
      </w:r>
      <w:r>
        <w:rPr>
          <w:rFonts w:eastAsia="Arial TUR" w:cs="Arial TUR"/>
          <w:rtl w:val="true"/>
        </w:rPr>
        <w:t xml:space="preserve"> </w:t>
      </w:r>
      <w:r>
        <w:rPr>
          <w:rtl w:val="true"/>
        </w:rPr>
        <w:t>המשיח</w:t>
      </w:r>
      <w:r>
        <w:rPr>
          <w:rtl w:val="true"/>
        </w:rPr>
        <w:t xml:space="preserve">", </w:t>
      </w:r>
      <w:r>
        <w:rPr>
          <w:rtl w:val="true"/>
        </w:rPr>
        <w:t>איננה</w:t>
      </w:r>
      <w:r>
        <w:rPr>
          <w:rFonts w:eastAsia="Arial TUR" w:cs="Arial TUR"/>
          <w:rtl w:val="true"/>
        </w:rPr>
        <w:t xml:space="preserve"> </w:t>
      </w:r>
      <w:r>
        <w:rPr>
          <w:rtl w:val="true"/>
        </w:rPr>
        <w:t>מעלה</w:t>
      </w:r>
      <w:r>
        <w:rPr>
          <w:rFonts w:eastAsia="Arial TUR" w:cs="Arial TUR"/>
          <w:rtl w:val="true"/>
        </w:rPr>
        <w:t xml:space="preserve"> </w:t>
      </w:r>
      <w:r>
        <w:rPr>
          <w:rtl w:val="true"/>
        </w:rPr>
        <w:t>או</w:t>
      </w:r>
      <w:r>
        <w:rPr>
          <w:rFonts w:eastAsia="Arial TUR" w:cs="Arial TUR"/>
          <w:rtl w:val="true"/>
        </w:rPr>
        <w:t xml:space="preserve"> </w:t>
      </w:r>
      <w:r>
        <w:rPr>
          <w:rtl w:val="true"/>
        </w:rPr>
        <w:t>מורידה</w:t>
      </w:r>
      <w:r>
        <w:rPr>
          <w:rFonts w:eastAsia="Arial TUR" w:cs="Arial TUR"/>
          <w:rtl w:val="true"/>
        </w:rPr>
        <w:t xml:space="preserve"> </w:t>
      </w:r>
      <w:r>
        <w:rPr>
          <w:rtl w:val="true"/>
        </w:rPr>
        <w:t>לעניין</w:t>
      </w:r>
      <w:r>
        <w:rPr>
          <w:rFonts w:eastAsia="Arial TUR" w:cs="Arial TUR"/>
          <w:rtl w:val="true"/>
        </w:rPr>
        <w:t xml:space="preserve"> </w:t>
      </w:r>
      <w:r>
        <w:rPr>
          <w:rtl w:val="true"/>
        </w:rPr>
        <w:t>התאמת</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הנבחר</w:t>
      </w:r>
      <w:r>
        <w:rPr>
          <w:rFonts w:eastAsia="Arial TUR" w:cs="Arial TUR"/>
          <w:rtl w:val="true"/>
        </w:rPr>
        <w:t xml:space="preserve"> </w:t>
      </w:r>
      <w:r>
        <w:rPr>
          <w:rtl w:val="true"/>
        </w:rPr>
        <w:t>לעובדות</w:t>
      </w:r>
      <w:r>
        <w:rPr>
          <w:rFonts w:eastAsia="Arial TUR" w:cs="Arial TUR"/>
          <w:rtl w:val="true"/>
        </w:rPr>
        <w:t xml:space="preserve"> </w:t>
      </w:r>
      <w:r>
        <w:rPr>
          <w:rtl w:val="true"/>
        </w:rPr>
        <w:t>שהוכחו</w:t>
      </w:r>
      <w:r>
        <w:rPr>
          <w:rFonts w:eastAsia="Arial TUR" w:cs="Arial TUR"/>
          <w:rtl w:val="true"/>
        </w:rPr>
        <w:t xml:space="preserve"> </w:t>
      </w:r>
      <w:r>
        <w:rPr>
          <w:rtl w:val="true"/>
        </w:rPr>
        <w:t>לכאורה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לנוכח מסקנת בית המשפט המחוזי שהוכחה עבירת הרצח לכאורה</w:t>
      </w:r>
      <w:r>
        <w:rPr>
          <w:rtl w:val="true"/>
        </w:rPr>
        <w:t xml:space="preserve">, </w:t>
      </w:r>
      <w:r>
        <w:rPr>
          <w:rtl w:val="true"/>
        </w:rPr>
        <w:t xml:space="preserve">בחר </w:t>
      </w:r>
      <w:r>
        <w:rPr>
          <w:rtl w:val="true"/>
        </w:rPr>
        <w:t xml:space="preserve">הוא </w:t>
      </w:r>
      <w:r>
        <w:rPr>
          <w:rtl w:val="true"/>
        </w:rPr>
        <w:t>לדון בקצרה</w:t>
      </w:r>
      <w:r>
        <w:rPr>
          <w:rtl w:val="true"/>
        </w:rPr>
        <w:t xml:space="preserve">, </w:t>
      </w:r>
      <w:r>
        <w:rPr>
          <w:rFonts w:ascii="Miriam" w:hAnsi="Miriam" w:cs="Miriam"/>
          <w:szCs w:val="24"/>
          <w:rtl w:val="true"/>
        </w:rPr>
        <w:t>ורק למעלה מן הצורך</w:t>
      </w:r>
      <w:r>
        <w:rPr>
          <w:rtl w:val="true"/>
        </w:rPr>
        <w:t xml:space="preserve">, </w:t>
      </w:r>
      <w:r>
        <w:rPr>
          <w:rtl w:val="true"/>
        </w:rPr>
        <w:t>בטענות הסניגור אשר להתאמת העבירה של המתת תינוק</w:t>
      </w:r>
      <w:r>
        <w:rPr>
          <w:rtl w:val="true"/>
        </w:rPr>
        <w:t xml:space="preserve">, </w:t>
      </w:r>
      <w:r>
        <w:rPr>
          <w:rtl w:val="true"/>
        </w:rPr>
        <w:t xml:space="preserve">לפי </w:t>
      </w:r>
      <w:hyperlink r:id="rId212">
        <w:r>
          <w:rPr>
            <w:rStyle w:val="Hyperlink"/>
            <w:rtl w:val="true"/>
          </w:rPr>
          <w:t>סעיף</w:t>
        </w:r>
        <w:r>
          <w:rPr>
            <w:rStyle w:val="Hyperlink"/>
            <w:rtl w:val="true"/>
          </w:rPr>
          <w:t xml:space="preserve"> </w:t>
        </w:r>
        <w:r>
          <w:rPr>
            <w:rStyle w:val="Hyperlink"/>
          </w:rPr>
          <w:t>303</w:t>
        </w:r>
      </w:hyperlink>
      <w:r>
        <w:rPr>
          <w:rtl w:val="true"/>
        </w:rPr>
        <w:t>,</w:t>
      </w:r>
      <w:r>
        <w:rPr>
          <w:rtl w:val="true"/>
        </w:rPr>
        <w:t xml:space="preserve"> </w:t>
      </w:r>
      <w:r>
        <w:rPr>
          <w:rtl w:val="true"/>
        </w:rPr>
        <w:t>למקרנו</w:t>
      </w:r>
      <w:r>
        <w:rPr>
          <w:rtl w:val="true"/>
        </w:rPr>
        <w:t xml:space="preserve">. </w:t>
      </w:r>
      <w:r>
        <w:rPr>
          <w:rtl w:val="true"/>
        </w:rPr>
        <w:t xml:space="preserve">בתום הדיון העיקרי בהרחבת הלכת </w:t>
      </w:r>
      <w:r>
        <w:rPr>
          <w:rFonts w:ascii="Miriam" w:hAnsi="Miriam" w:cs="Miriam"/>
          <w:szCs w:val="24"/>
          <w:rtl w:val="true"/>
        </w:rPr>
        <w:t>אשקר</w:t>
      </w:r>
      <w:r>
        <w:rPr>
          <w:rtl w:val="true"/>
        </w:rPr>
        <w:t xml:space="preserve"> קבע בית המשפט כי</w:t>
      </w:r>
      <w:r>
        <w:rPr>
          <w:rtl w:val="true"/>
        </w:rPr>
        <w:t>:</w:t>
      </w:r>
    </w:p>
    <w:p>
      <w:pPr>
        <w:pStyle w:val="Ruller41"/>
        <w:ind w:end="0"/>
        <w:jc w:val="both"/>
        <w:rPr/>
      </w:pPr>
      <w:r>
        <w:rPr>
          <w:rtl w:val="true"/>
        </w:rPr>
      </w:r>
    </w:p>
    <w:p>
      <w:pPr>
        <w:pStyle w:val="Ruller5"/>
        <w:ind w:end="1282"/>
        <w:jc w:val="both"/>
        <w:rPr>
          <w:sz w:val="20"/>
          <w:szCs w:val="24"/>
        </w:rPr>
      </w:pPr>
      <w:r>
        <w:rPr>
          <w:rtl w:val="true"/>
        </w:rPr>
        <w:t>"</w:t>
      </w:r>
      <w:r>
        <w:rPr>
          <w:rtl w:val="true"/>
        </w:rPr>
        <w:t>פסיקת</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תומכת</w:t>
      </w:r>
      <w:r>
        <w:rPr>
          <w:rFonts w:eastAsia="Arial TUR" w:cs="Arial TUR"/>
          <w:rtl w:val="true"/>
        </w:rPr>
        <w:t xml:space="preserve"> </w:t>
      </w:r>
      <w:r>
        <w:rPr>
          <w:rtl w:val="true"/>
        </w:rPr>
        <w:t>בעמדת</w:t>
      </w:r>
      <w:r>
        <w:rPr>
          <w:rFonts w:eastAsia="Arial TUR" w:cs="Arial TUR"/>
          <w:rtl w:val="true"/>
        </w:rPr>
        <w:t xml:space="preserve"> </w:t>
      </w:r>
      <w:r>
        <w:rPr>
          <w:rtl w:val="true"/>
        </w:rPr>
        <w:t>המאשימה</w:t>
      </w:r>
      <w:r>
        <w:rPr>
          <w:rFonts w:eastAsia="Arial TUR" w:cs="Arial TUR"/>
          <w:rtl w:val="true"/>
        </w:rPr>
        <w:t xml:space="preserve"> </w:t>
      </w:r>
      <w:r>
        <w:rPr>
          <w:rtl w:val="true"/>
        </w:rPr>
        <w:t>ביחס</w:t>
      </w:r>
      <w:r>
        <w:rPr>
          <w:rFonts w:eastAsia="Arial TUR" w:cs="Arial TUR"/>
          <w:rtl w:val="true"/>
        </w:rPr>
        <w:t xml:space="preserve"> </w:t>
      </w:r>
      <w:r>
        <w:rPr>
          <w:rtl w:val="true"/>
        </w:rPr>
        <w:t>לפרשנותו</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t>303</w:t>
      </w:r>
      <w:r>
        <w:rPr>
          <w:rtl w:val="true"/>
        </w:rPr>
        <w:t xml:space="preserve"> </w:t>
      </w:r>
      <w:r>
        <w:rPr>
          <w:rtl w:val="true"/>
        </w:rPr>
        <w:t>לחוק</w:t>
      </w:r>
      <w:r>
        <w:rPr>
          <w:rFonts w:eastAsia="Arial TUR" w:cs="Arial TUR"/>
          <w:rtl w:val="true"/>
        </w:rPr>
        <w:t xml:space="preserve"> </w:t>
      </w:r>
      <w:r>
        <w:rPr>
          <w:sz w:val="20"/>
          <w:szCs w:val="24"/>
          <w:rtl w:val="true"/>
        </w:rPr>
        <w:t>[</w:t>
      </w:r>
      <w:r>
        <w:rPr>
          <w:sz w:val="20"/>
          <w:sz w:val="20"/>
          <w:szCs w:val="24"/>
          <w:rtl w:val="true"/>
        </w:rPr>
        <w:t>כי</w:t>
      </w:r>
      <w:r>
        <w:rPr>
          <w:rFonts w:eastAsia="Arial TUR" w:cs="Arial TUR"/>
          <w:sz w:val="20"/>
          <w:sz w:val="20"/>
          <w:szCs w:val="24"/>
          <w:rtl w:val="true"/>
        </w:rPr>
        <w:t xml:space="preserve"> </w:t>
      </w:r>
      <w:r>
        <w:rPr>
          <w:sz w:val="20"/>
          <w:sz w:val="20"/>
          <w:szCs w:val="24"/>
          <w:rtl w:val="true"/>
        </w:rPr>
        <w:t>הסעיף</w:t>
      </w:r>
      <w:r>
        <w:rPr>
          <w:rFonts w:eastAsia="Arial TUR" w:cs="Arial TUR"/>
          <w:sz w:val="20"/>
          <w:sz w:val="20"/>
          <w:szCs w:val="24"/>
          <w:rtl w:val="true"/>
        </w:rPr>
        <w:t xml:space="preserve"> </w:t>
      </w:r>
      <w:r>
        <w:rPr>
          <w:sz w:val="20"/>
          <w:sz w:val="20"/>
          <w:szCs w:val="24"/>
          <w:rtl w:val="true"/>
        </w:rPr>
        <w:t>אינו</w:t>
      </w:r>
      <w:r>
        <w:rPr>
          <w:rFonts w:eastAsia="Arial TUR" w:cs="Arial TUR"/>
          <w:sz w:val="20"/>
          <w:sz w:val="20"/>
          <w:szCs w:val="24"/>
          <w:rtl w:val="true"/>
        </w:rPr>
        <w:t xml:space="preserve"> </w:t>
      </w:r>
      <w:r>
        <w:rPr>
          <w:sz w:val="20"/>
          <w:sz w:val="20"/>
          <w:szCs w:val="24"/>
          <w:rtl w:val="true"/>
        </w:rPr>
        <w:t>רלוונטי</w:t>
      </w:r>
      <w:r>
        <w:rPr>
          <w:rFonts w:eastAsia="Arial TUR" w:cs="Arial TUR"/>
          <w:sz w:val="20"/>
          <w:sz w:val="20"/>
          <w:szCs w:val="24"/>
          <w:rtl w:val="true"/>
        </w:rPr>
        <w:t xml:space="preserve"> </w:t>
      </w:r>
      <w:r>
        <w:rPr>
          <w:sz w:val="20"/>
          <w:sz w:val="20"/>
          <w:szCs w:val="24"/>
          <w:rtl w:val="true"/>
        </w:rPr>
        <w:t>למקרה</w:t>
      </w:r>
      <w:r>
        <w:rPr>
          <w:sz w:val="20"/>
          <w:szCs w:val="24"/>
          <w:rtl w:val="true"/>
        </w:rPr>
        <w:t>]</w:t>
      </w:r>
      <w:r>
        <w:rPr>
          <w:sz w:val="20"/>
          <w:szCs w:val="24"/>
          <w:rtl w:val="true"/>
        </w:rPr>
        <w:t xml:space="preserve"> </w:t>
      </w:r>
      <w:r>
        <w:rPr>
          <w:rtl w:val="true"/>
        </w:rPr>
        <w:t>והכל</w:t>
      </w:r>
      <w:r>
        <w:rPr>
          <w:rFonts w:eastAsia="Arial TUR" w:cs="Arial TUR"/>
          <w:rtl w:val="true"/>
        </w:rPr>
        <w:t xml:space="preserve"> </w:t>
      </w:r>
      <w:r>
        <w:rPr>
          <w:rtl w:val="true"/>
        </w:rPr>
        <w:t>מבלי</w:t>
      </w:r>
      <w:r>
        <w:rPr>
          <w:rFonts w:eastAsia="Arial TUR" w:cs="Arial TUR"/>
          <w:rtl w:val="true"/>
        </w:rPr>
        <w:t xml:space="preserve"> </w:t>
      </w:r>
      <w:r>
        <w:rPr>
          <w:rtl w:val="true"/>
        </w:rPr>
        <w:t>לקבוע</w:t>
      </w:r>
      <w:r>
        <w:rPr>
          <w:rFonts w:eastAsia="Arial TUR" w:cs="Arial TUR"/>
          <w:rtl w:val="true"/>
        </w:rPr>
        <w:t xml:space="preserve"> </w:t>
      </w:r>
      <w:r>
        <w:rPr>
          <w:rtl w:val="true"/>
        </w:rPr>
        <w:t>מסמרות</w:t>
      </w:r>
      <w:r>
        <w:rPr>
          <w:rFonts w:eastAsia="Arial TUR" w:cs="Arial TUR"/>
          <w:rtl w:val="true"/>
        </w:rPr>
        <w:t xml:space="preserve"> </w:t>
      </w:r>
      <w:r>
        <w:rPr>
          <w:rtl w:val="true"/>
        </w:rPr>
        <w:t>בעניין</w:t>
      </w:r>
      <w:r>
        <w:rPr>
          <w:rtl w:val="true"/>
        </w:rPr>
        <w:t>"</w:t>
      </w:r>
      <w:r>
        <w:rPr>
          <w:rtl w:val="true"/>
        </w:rPr>
        <w:t xml:space="preserve"> (</w:t>
      </w:r>
      <w:r>
        <w:rPr>
          <w:rtl w:val="true"/>
        </w:rPr>
        <w:t>פסק</w:t>
      </w:r>
      <w:r>
        <w:rPr>
          <w:rFonts w:eastAsia="Arial TUR" w:cs="Arial TUR"/>
          <w:rtl w:val="true"/>
        </w:rPr>
        <w:t xml:space="preserve"> </w:t>
      </w:r>
      <w:r>
        <w:rPr>
          <w:rtl w:val="true"/>
        </w:rPr>
        <w:t>הדין</w:t>
      </w:r>
      <w:r>
        <w:rPr>
          <w:rtl w:val="true"/>
        </w:rPr>
        <w:t xml:space="preserve">, </w:t>
      </w:r>
      <w:r>
        <w:rPr>
          <w:rtl w:val="true"/>
        </w:rPr>
        <w:t>עמ</w:t>
      </w:r>
      <w:r>
        <w:rPr>
          <w:rtl w:val="true"/>
        </w:rPr>
        <w:t xml:space="preserve">' </w:t>
      </w:r>
      <w:r>
        <w:rPr/>
        <w:t>14</w:t>
      </w:r>
      <w:r>
        <w:rPr>
          <w:rtl w:val="true"/>
        </w:rPr>
        <w:t xml:space="preserve">, </w:t>
      </w:r>
      <w:r>
        <w:rPr>
          <w:rtl w:val="true"/>
        </w:rPr>
        <w:t>שורות</w:t>
      </w:r>
      <w:r>
        <w:rPr>
          <w:rFonts w:eastAsia="Arial TUR" w:cs="Arial TUR"/>
          <w:rtl w:val="true"/>
        </w:rPr>
        <w:t xml:space="preserve"> </w:t>
      </w:r>
      <w:r>
        <w:rPr/>
        <w:t>19-18</w:t>
      </w:r>
      <w:r>
        <w:rPr>
          <w:rtl w:val="true"/>
        </w:rPr>
        <w:t>).</w:t>
      </w:r>
    </w:p>
    <w:p>
      <w:pPr>
        <w:pStyle w:val="Ruller41"/>
        <w:ind w:end="0"/>
        <w:jc w:val="both"/>
        <w:rPr>
          <w:sz w:val="20"/>
          <w:szCs w:val="24"/>
        </w:rPr>
      </w:pPr>
      <w:r>
        <w:rPr>
          <w:sz w:val="20"/>
          <w:szCs w:val="24"/>
          <w:rtl w:val="true"/>
        </w:rPr>
        <w:tab/>
      </w:r>
    </w:p>
    <w:p>
      <w:pPr>
        <w:pStyle w:val="Ruller41"/>
        <w:ind w:end="0"/>
        <w:jc w:val="both"/>
        <w:rPr/>
      </w:pPr>
      <w:r>
        <w:rPr>
          <w:rtl w:val="true"/>
        </w:rPr>
        <w:tab/>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זאת</w:t>
      </w:r>
      <w:r>
        <w:rPr>
          <w:rtl w:val="true"/>
        </w:rPr>
        <w:t xml:space="preserve">, </w:t>
      </w:r>
      <w:r>
        <w:rPr>
          <w:rtl w:val="true"/>
        </w:rPr>
        <w:t>טוען</w:t>
      </w:r>
      <w:r>
        <w:rPr>
          <w:rFonts w:eastAsia="Arial TUR" w:cs="Arial TUR"/>
          <w:rtl w:val="true"/>
        </w:rPr>
        <w:t xml:space="preserve"> </w:t>
      </w:r>
      <w:r>
        <w:rPr>
          <w:rtl w:val="true"/>
        </w:rPr>
        <w:t>הסניגור</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היה</w:t>
      </w:r>
      <w:r>
        <w:rPr>
          <w:rFonts w:eastAsia="Arial TUR" w:cs="Arial TUR"/>
          <w:rtl w:val="true"/>
        </w:rPr>
        <w:t xml:space="preserve"> </w:t>
      </w:r>
      <w:r>
        <w:rPr>
          <w:rtl w:val="true"/>
        </w:rPr>
        <w:t>רשאי</w:t>
      </w:r>
      <w:r>
        <w:rPr>
          <w:rFonts w:eastAsia="Arial TUR" w:cs="Arial TUR"/>
          <w:rtl w:val="true"/>
        </w:rPr>
        <w:t xml:space="preserve"> </w:t>
      </w:r>
      <w:r>
        <w:rPr>
          <w:rtl w:val="true"/>
        </w:rPr>
        <w:t>להפעיל</w:t>
      </w:r>
      <w:r>
        <w:rPr>
          <w:rFonts w:eastAsia="Arial TUR" w:cs="Arial TUR"/>
          <w:rtl w:val="true"/>
        </w:rPr>
        <w:t xml:space="preserve"> </w:t>
      </w:r>
      <w:r>
        <w:rPr>
          <w:rtl w:val="true"/>
        </w:rPr>
        <w:t>את</w:t>
      </w:r>
      <w:r>
        <w:rPr>
          <w:rFonts w:eastAsia="Arial TUR" w:cs="Arial TUR"/>
          <w:rtl w:val="true"/>
        </w:rPr>
        <w:t xml:space="preserve"> </w:t>
      </w:r>
      <w:r>
        <w:rPr>
          <w:rtl w:val="true"/>
        </w:rPr>
        <w:t>הוראת</w:t>
      </w:r>
      <w:r>
        <w:rPr>
          <w:rFonts w:eastAsia="Arial TUR" w:cs="Arial TUR"/>
          <w:rtl w:val="true"/>
        </w:rPr>
        <w:t xml:space="preserve"> </w:t>
      </w:r>
      <w:hyperlink r:id="rId213">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סיפא</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הוכחו</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לכך</w:t>
      </w:r>
      <w:r>
        <w:rPr>
          <w:rFonts w:eastAsia="Arial TUR" w:cs="Arial TUR"/>
          <w:rtl w:val="true"/>
        </w:rPr>
        <w:t xml:space="preserve"> </w:t>
      </w:r>
      <w:r>
        <w:rPr>
          <w:rtl w:val="true"/>
        </w:rPr>
        <w:t>שהמערערת</w:t>
      </w:r>
      <w:r>
        <w:rPr>
          <w:rFonts w:eastAsia="Arial TUR" w:cs="Arial TUR"/>
          <w:rtl w:val="true"/>
        </w:rPr>
        <w:t xml:space="preserve"> </w:t>
      </w:r>
      <w:r>
        <w:rPr>
          <w:rtl w:val="true"/>
        </w:rPr>
        <w:t>ביצעה</w:t>
      </w:r>
      <w:r>
        <w:rPr>
          <w:rFonts w:eastAsia="Arial TUR" w:cs="Arial TUR"/>
          <w:rtl w:val="true"/>
        </w:rPr>
        <w:t xml:space="preserve"> </w:t>
      </w:r>
      <w:r>
        <w:rPr>
          <w:rtl w:val="true"/>
        </w:rPr>
        <w:t>עבירות</w:t>
      </w:r>
      <w:r>
        <w:rPr>
          <w:rFonts w:eastAsia="Arial TUR" w:cs="Arial TUR"/>
          <w:rtl w:val="true"/>
        </w:rPr>
        <w:t xml:space="preserve"> </w:t>
      </w:r>
      <w:r>
        <w:rPr>
          <w:rtl w:val="true"/>
        </w:rPr>
        <w:t>אחרות</w:t>
      </w:r>
      <w:r>
        <w:rPr>
          <w:rtl w:val="true"/>
        </w:rPr>
        <w:t xml:space="preserve">, </w:t>
      </w:r>
      <w:r>
        <w:rPr>
          <w:rtl w:val="true"/>
        </w:rPr>
        <w:t>המבוססות</w:t>
      </w:r>
      <w:r>
        <w:rPr>
          <w:rFonts w:eastAsia="Arial TUR" w:cs="Arial TUR"/>
          <w:rtl w:val="true"/>
        </w:rPr>
        <w:t xml:space="preserve"> </w:t>
      </w:r>
      <w:r>
        <w:rPr>
          <w:rtl w:val="true"/>
        </w:rPr>
        <w:t>על</w:t>
      </w:r>
      <w:r>
        <w:rPr>
          <w:rFonts w:eastAsia="Arial TUR" w:cs="Arial TUR"/>
          <w:rtl w:val="true"/>
        </w:rPr>
        <w:t xml:space="preserve"> </w:t>
      </w:r>
      <w:r>
        <w:rPr>
          <w:rtl w:val="true"/>
        </w:rPr>
        <w:t>עובדות</w:t>
      </w:r>
      <w:r>
        <w:rPr>
          <w:rFonts w:eastAsia="Arial TUR" w:cs="Arial TUR"/>
          <w:rtl w:val="true"/>
        </w:rPr>
        <w:t xml:space="preserve"> </w:t>
      </w:r>
      <w:r>
        <w:rPr>
          <w:rtl w:val="true"/>
        </w:rPr>
        <w:t>דומות</w:t>
      </w:r>
      <w:r>
        <w:rPr>
          <w:rtl w:val="true"/>
        </w:rPr>
        <w:t xml:space="preserve">, </w:t>
      </w:r>
      <w:r>
        <w:rPr>
          <w:rtl w:val="true"/>
        </w:rPr>
        <w:t>והן</w:t>
      </w:r>
      <w:r>
        <w:rPr>
          <w:rFonts w:eastAsia="Arial TUR" w:cs="Arial TUR"/>
          <w:rtl w:val="true"/>
        </w:rPr>
        <w:t xml:space="preserve"> </w:t>
      </w:r>
      <w:r>
        <w:rPr>
          <w:rtl w:val="true"/>
        </w:rPr>
        <w:t>–</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לפי</w:t>
      </w:r>
      <w:r>
        <w:rPr>
          <w:rFonts w:eastAsia="Arial TUR" w:cs="Arial TUR"/>
          <w:rtl w:val="true"/>
        </w:rPr>
        <w:t xml:space="preserve"> </w:t>
      </w:r>
      <w:hyperlink r:id="rId214">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או</w:t>
      </w:r>
      <w:r>
        <w:rPr>
          <w:rFonts w:eastAsia="Arial TUR" w:cs="Arial TUR"/>
          <w:rtl w:val="true"/>
        </w:rPr>
        <w:t xml:space="preserve"> </w:t>
      </w:r>
      <w:r>
        <w:rPr>
          <w:rtl w:val="true"/>
        </w:rPr>
        <w:t>הריגה</w:t>
      </w:r>
      <w:r>
        <w:rPr>
          <w:rtl w:val="true"/>
        </w:rPr>
        <w:t xml:space="preserve">, </w:t>
      </w:r>
      <w:r>
        <w:rPr>
          <w:rtl w:val="true"/>
        </w:rPr>
        <w:t>לפי</w:t>
      </w:r>
      <w:r>
        <w:rPr>
          <w:rFonts w:eastAsia="Arial TUR" w:cs="Arial TUR"/>
          <w:rtl w:val="true"/>
        </w:rPr>
        <w:t xml:space="preserve"> </w:t>
      </w:r>
      <w:hyperlink r:id="rId215">
        <w:r>
          <w:rPr>
            <w:rStyle w:val="Hyperlink"/>
            <w:rtl w:val="true"/>
          </w:rPr>
          <w:t>סעיף</w:t>
        </w:r>
        <w:r>
          <w:rPr>
            <w:rStyle w:val="Hyperlink"/>
            <w:rFonts w:eastAsia="Arial TUR" w:cs="Arial TUR"/>
            <w:rtl w:val="true"/>
          </w:rPr>
          <w:t xml:space="preserve"> </w:t>
        </w:r>
        <w:r>
          <w:rPr>
            <w:rStyle w:val="Hyperlink"/>
          </w:rPr>
          <w:t>298</w:t>
        </w:r>
      </w:hyperlink>
      <w:r>
        <w:rPr>
          <w:rtl w:val="true"/>
        </w:rPr>
        <w:t xml:space="preserve"> (</w:t>
      </w:r>
      <w:r>
        <w:rPr>
          <w:rtl w:val="true"/>
        </w:rPr>
        <w:t>מכאן</w:t>
      </w:r>
      <w:r>
        <w:rPr>
          <w:rFonts w:eastAsia="Arial TUR" w:cs="Arial TUR"/>
          <w:rtl w:val="true"/>
        </w:rPr>
        <w:t xml:space="preserve"> </w:t>
      </w:r>
      <w:r>
        <w:rPr>
          <w:rtl w:val="true"/>
        </w:rPr>
        <w:t>והלאה</w:t>
      </w:r>
      <w:r>
        <w:rPr>
          <w:rtl w:val="true"/>
        </w:rPr>
        <w:t xml:space="preserve">: </w:t>
      </w:r>
      <w:r>
        <w:rPr>
          <w:rFonts w:ascii="Miriam" w:hAnsi="Miriam" w:cs="Miriam"/>
          <w:szCs w:val="24"/>
          <w:rtl w:val="true"/>
        </w:rPr>
        <w:t>העבירות האחרות</w:t>
      </w:r>
      <w:r>
        <w:rPr>
          <w:rtl w:val="true"/>
        </w:rPr>
        <w:t>).</w:t>
      </w:r>
      <w:bookmarkStart w:id="30" w:name="_Hlk39151790"/>
      <w:r>
        <w:rPr>
          <w:rtl w:val="true"/>
        </w:rPr>
        <w:t xml:space="preserve"> </w:t>
      </w:r>
      <w:r>
        <w:rPr>
          <w:rtl w:val="true"/>
        </w:rPr>
        <w:t>ניתן</w:t>
      </w:r>
      <w:r>
        <w:rPr>
          <w:rFonts w:eastAsia="Arial TUR" w:cs="Arial TUR"/>
          <w:rtl w:val="true"/>
        </w:rPr>
        <w:t xml:space="preserve"> </w:t>
      </w:r>
      <w:r>
        <w:rPr>
          <w:rtl w:val="true"/>
        </w:rPr>
        <w:t>להבין</w:t>
      </w:r>
      <w:r>
        <w:rPr>
          <w:rFonts w:eastAsia="Arial TUR" w:cs="Arial TUR"/>
          <w:rtl w:val="true"/>
        </w:rPr>
        <w:t xml:space="preserve"> </w:t>
      </w:r>
      <w:r>
        <w:rPr>
          <w:rtl w:val="true"/>
        </w:rPr>
        <w:t>מדוע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נתן</w:t>
      </w:r>
      <w:r>
        <w:rPr>
          <w:rFonts w:eastAsia="Arial TUR" w:cs="Arial TUR"/>
          <w:rtl w:val="true"/>
        </w:rPr>
        <w:t xml:space="preserve"> </w:t>
      </w:r>
      <w:r>
        <w:rPr>
          <w:rtl w:val="true"/>
        </w:rPr>
        <w:t>דעתו</w:t>
      </w:r>
      <w:r>
        <w:rPr>
          <w:rFonts w:eastAsia="Arial TUR" w:cs="Arial TUR"/>
          <w:rtl w:val="true"/>
        </w:rPr>
        <w:t xml:space="preserve"> </w:t>
      </w:r>
      <w:r>
        <w:rPr>
          <w:rtl w:val="true"/>
        </w:rPr>
        <w:t>לאפשרות</w:t>
      </w:r>
      <w:r>
        <w:rPr>
          <w:rFonts w:eastAsia="Arial TUR" w:cs="Arial TUR"/>
          <w:rtl w:val="true"/>
        </w:rPr>
        <w:t xml:space="preserve"> </w:t>
      </w:r>
      <w:r>
        <w:rPr>
          <w:rtl w:val="true"/>
        </w:rPr>
        <w:t>התחולה</w:t>
      </w:r>
      <w:r>
        <w:rPr>
          <w:rFonts w:eastAsia="Arial TUR" w:cs="Arial TUR"/>
          <w:rtl w:val="true"/>
        </w:rPr>
        <w:t xml:space="preserve"> </w:t>
      </w:r>
      <w:r>
        <w:rPr>
          <w:rtl w:val="true"/>
        </w:rPr>
        <w:t>של</w:t>
      </w:r>
      <w:r>
        <w:rPr>
          <w:rFonts w:eastAsia="Arial TUR" w:cs="Arial TUR"/>
          <w:rtl w:val="true"/>
        </w:rPr>
        <w:t xml:space="preserve"> </w:t>
      </w:r>
      <w:hyperlink r:id="rId216">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בענייננו</w:t>
      </w:r>
      <w:r>
        <w:rPr>
          <w:rtl w:val="true"/>
        </w:rPr>
        <w:t xml:space="preserve">, </w:t>
      </w:r>
      <w:r>
        <w:rPr>
          <w:rtl w:val="true"/>
        </w:rPr>
        <w:t>לנוכח</w:t>
      </w:r>
      <w:r>
        <w:rPr>
          <w:rFonts w:eastAsia="Arial TUR" w:cs="Arial TUR"/>
          <w:rtl w:val="true"/>
        </w:rPr>
        <w:t xml:space="preserve"> </w:t>
      </w:r>
      <w:r>
        <w:rPr>
          <w:rtl w:val="true"/>
        </w:rPr>
        <w:t>כך</w:t>
      </w:r>
      <w:r>
        <w:rPr>
          <w:rFonts w:eastAsia="Arial TUR" w:cs="Arial TUR"/>
          <w:rtl w:val="true"/>
        </w:rPr>
        <w:t xml:space="preserve"> </w:t>
      </w:r>
      <w:r>
        <w:rPr>
          <w:rtl w:val="true"/>
        </w:rPr>
        <w:t>שמעשי</w:t>
      </w:r>
      <w:r>
        <w:rPr>
          <w:rFonts w:eastAsia="Arial TUR" w:cs="Arial TUR"/>
          <w:rtl w:val="true"/>
        </w:rPr>
        <w:t xml:space="preserve"> </w:t>
      </w:r>
      <w:r>
        <w:rPr>
          <w:rtl w:val="true"/>
        </w:rPr>
        <w:t>המערערת</w:t>
      </w:r>
      <w:r>
        <w:rPr>
          <w:rFonts w:eastAsia="Arial TUR" w:cs="Arial TUR"/>
          <w:rtl w:val="true"/>
        </w:rPr>
        <w:t xml:space="preserve"> </w:t>
      </w:r>
      <w:r>
        <w:rPr>
          <w:rtl w:val="true"/>
        </w:rPr>
        <w:t>עונים</w:t>
      </w:r>
      <w:r>
        <w:rPr>
          <w:rFonts w:eastAsia="Arial TUR" w:cs="Arial TUR"/>
          <w:rtl w:val="true"/>
        </w:rPr>
        <w:t xml:space="preserve"> </w:t>
      </w:r>
      <w:r>
        <w:rPr>
          <w:rtl w:val="true"/>
        </w:rPr>
        <w:t>על</w:t>
      </w:r>
      <w:r>
        <w:rPr>
          <w:rFonts w:eastAsia="Arial TUR" w:cs="Arial TUR"/>
          <w:rtl w:val="true"/>
        </w:rPr>
        <w:t xml:space="preserve"> </w:t>
      </w:r>
      <w:r>
        <w:rPr>
          <w:rtl w:val="true"/>
        </w:rPr>
        <w:t>חלק</w:t>
      </w:r>
      <w:r>
        <w:rPr>
          <w:rFonts w:eastAsia="Arial TUR" w:cs="Arial TUR"/>
          <w:rtl w:val="true"/>
        </w:rPr>
        <w:t xml:space="preserve"> </w:t>
      </w:r>
      <w:r>
        <w:rPr>
          <w:rtl w:val="true"/>
        </w:rPr>
        <w:t>מיסודות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Fonts w:eastAsia="Arial TUR" w:cs="Arial TUR"/>
          <w:rtl w:val="true"/>
        </w:rPr>
        <w:t xml:space="preserve"> </w:t>
      </w:r>
      <w:r>
        <w:rPr>
          <w:rtl w:val="true"/>
        </w:rPr>
        <w:t>אישה</w:t>
      </w:r>
      <w:r>
        <w:rPr>
          <w:rFonts w:eastAsia="Arial TUR" w:cs="Arial TUR"/>
          <w:rtl w:val="true"/>
        </w:rPr>
        <w:t xml:space="preserve"> </w:t>
      </w:r>
      <w:r>
        <w:rPr>
          <w:rtl w:val="true"/>
        </w:rPr>
        <w:t>אשר</w:t>
      </w:r>
      <w:r>
        <w:rPr>
          <w:rFonts w:eastAsia="Arial TUR" w:cs="Arial TUR"/>
          <w:rtl w:val="true"/>
        </w:rPr>
        <w:t xml:space="preserve"> </w:t>
      </w:r>
      <w:r>
        <w:rPr>
          <w:rtl w:val="true"/>
        </w:rPr>
        <w:t>המיתה</w:t>
      </w:r>
      <w:r>
        <w:rPr>
          <w:rFonts w:eastAsia="Arial TUR" w:cs="Arial TUR"/>
          <w:rtl w:val="true"/>
        </w:rPr>
        <w:t xml:space="preserve"> </w:t>
      </w:r>
      <w:r>
        <w:rPr>
          <w:rtl w:val="true"/>
        </w:rPr>
        <w:t>את</w:t>
      </w:r>
      <w:r>
        <w:rPr>
          <w:rFonts w:eastAsia="Arial TUR" w:cs="Arial TUR"/>
          <w:rtl w:val="true"/>
        </w:rPr>
        <w:t xml:space="preserve"> </w:t>
      </w:r>
      <w:r>
        <w:rPr>
          <w:rtl w:val="true"/>
        </w:rPr>
        <w:t>ולדה</w:t>
      </w:r>
      <w:r>
        <w:rPr>
          <w:rFonts w:eastAsia="Arial TUR" w:cs="Arial TUR"/>
          <w:rtl w:val="true"/>
        </w:rPr>
        <w:t xml:space="preserve"> </w:t>
      </w:r>
      <w:r>
        <w:rPr>
          <w:rtl w:val="true"/>
        </w:rPr>
        <w:t>בשנה</w:t>
      </w:r>
      <w:r>
        <w:rPr>
          <w:rFonts w:eastAsia="Arial TUR" w:cs="Arial TUR"/>
          <w:rtl w:val="true"/>
        </w:rPr>
        <w:t xml:space="preserve"> </w:t>
      </w:r>
      <w:r>
        <w:rPr>
          <w:rtl w:val="true"/>
        </w:rPr>
        <w:t>הראשונה</w:t>
      </w:r>
      <w:r>
        <w:rPr>
          <w:rFonts w:eastAsia="Arial TUR" w:cs="Arial TUR"/>
          <w:rtl w:val="true"/>
        </w:rPr>
        <w:t xml:space="preserve"> </w:t>
      </w:r>
      <w:r>
        <w:rPr>
          <w:rtl w:val="true"/>
        </w:rPr>
        <w:t>לחייו</w:t>
      </w:r>
      <w:r>
        <w:rPr>
          <w:rtl w:val="true"/>
        </w:rPr>
        <w:t xml:space="preserve">. </w:t>
      </w:r>
      <w:r>
        <w:rPr>
          <w:rtl w:val="true"/>
        </w:rPr>
        <w:t>ברם</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עשה</w:t>
      </w:r>
      <w:r>
        <w:rPr>
          <w:rFonts w:eastAsia="Arial TUR" w:cs="Arial TUR"/>
          <w:rtl w:val="true"/>
        </w:rPr>
        <w:t xml:space="preserve"> </w:t>
      </w:r>
      <w:r>
        <w:rPr>
          <w:rtl w:val="true"/>
        </w:rPr>
        <w:t>זאת</w:t>
      </w:r>
      <w:r>
        <w:rPr>
          <w:rFonts w:eastAsia="Arial TUR" w:cs="Arial TUR"/>
          <w:rtl w:val="true"/>
        </w:rPr>
        <w:t xml:space="preserve"> </w:t>
      </w:r>
      <w:r>
        <w:rPr>
          <w:rtl w:val="true"/>
        </w:rPr>
        <w:t>כדיון</w:t>
      </w:r>
      <w:r>
        <w:rPr>
          <w:rFonts w:eastAsia="Arial TUR" w:cs="Arial TUR"/>
          <w:rtl w:val="true"/>
        </w:rPr>
        <w:t xml:space="preserve"> </w:t>
      </w:r>
      <w:r>
        <w:rPr>
          <w:rtl w:val="true"/>
        </w:rPr>
        <w:t>למעלה</w:t>
      </w:r>
      <w:r>
        <w:rPr>
          <w:rFonts w:eastAsia="Arial TUR" w:cs="Arial TUR"/>
          <w:rtl w:val="true"/>
        </w:rPr>
        <w:t xml:space="preserve"> </w:t>
      </w:r>
      <w:r>
        <w:rPr>
          <w:rtl w:val="true"/>
        </w:rPr>
        <w:t>מן</w:t>
      </w:r>
      <w:r>
        <w:rPr>
          <w:rFonts w:eastAsia="Arial TUR" w:cs="Arial TUR"/>
          <w:rtl w:val="true"/>
        </w:rPr>
        <w:t xml:space="preserve"> </w:t>
      </w:r>
      <w:r>
        <w:rPr>
          <w:rtl w:val="true"/>
        </w:rPr>
        <w:t>הצורך</w:t>
      </w:r>
      <w:r>
        <w:rPr>
          <w:rtl w:val="true"/>
        </w:rPr>
        <w:t xml:space="preserve">, </w:t>
      </w:r>
      <w:r>
        <w:rPr>
          <w:rtl w:val="true"/>
        </w:rPr>
        <w:t>ומבלי</w:t>
      </w:r>
      <w:r>
        <w:rPr>
          <w:rFonts w:eastAsia="Arial TUR" w:cs="Arial TUR"/>
          <w:rtl w:val="true"/>
        </w:rPr>
        <w:t xml:space="preserve"> </w:t>
      </w:r>
      <w:r>
        <w:rPr>
          <w:rtl w:val="true"/>
        </w:rPr>
        <w:t>לקבוע</w:t>
      </w:r>
      <w:r>
        <w:rPr>
          <w:rFonts w:eastAsia="Arial TUR" w:cs="Arial TUR"/>
          <w:rtl w:val="true"/>
        </w:rPr>
        <w:t xml:space="preserve"> </w:t>
      </w:r>
      <w:r>
        <w:rPr>
          <w:rtl w:val="true"/>
        </w:rPr>
        <w:t>מסמרות</w:t>
      </w:r>
      <w:r>
        <w:rPr>
          <w:rFonts w:eastAsia="Arial TUR" w:cs="Arial TUR"/>
          <w:rtl w:val="true"/>
        </w:rPr>
        <w:t xml:space="preserve"> </w:t>
      </w:r>
      <w:r>
        <w:rPr>
          <w:rtl w:val="true"/>
        </w:rPr>
        <w:t>בעניין</w:t>
      </w:r>
      <w:r>
        <w:rPr>
          <w:rtl w:val="true"/>
        </w:rPr>
        <w:t xml:space="preserve">, </w:t>
      </w:r>
      <w:r>
        <w:rPr>
          <w:rtl w:val="true"/>
        </w:rPr>
        <w:t>ולטעמי</w:t>
      </w:r>
      <w:r>
        <w:rPr>
          <w:rFonts w:eastAsia="Arial TUR" w:cs="Arial TUR"/>
          <w:rtl w:val="true"/>
        </w:rPr>
        <w:t xml:space="preserve"> </w:t>
      </w:r>
      <w:r>
        <w:rPr>
          <w:rtl w:val="true"/>
        </w:rPr>
        <w:t>ראוי</w:t>
      </w:r>
      <w:r>
        <w:rPr>
          <w:rFonts w:eastAsia="Arial TUR" w:cs="Arial TUR"/>
          <w:rtl w:val="true"/>
        </w:rPr>
        <w:t xml:space="preserve"> </w:t>
      </w:r>
      <w:r>
        <w:rPr>
          <w:rtl w:val="true"/>
        </w:rPr>
        <w:t>להשלים</w:t>
      </w:r>
      <w:r>
        <w:rPr>
          <w:rFonts w:eastAsia="Arial TUR" w:cs="Arial TUR"/>
          <w:rtl w:val="true"/>
        </w:rPr>
        <w:t xml:space="preserve"> </w:t>
      </w:r>
      <w:r>
        <w:rPr>
          <w:rtl w:val="true"/>
        </w:rPr>
        <w:t>את</w:t>
      </w:r>
      <w:r>
        <w:rPr>
          <w:rFonts w:eastAsia="Arial TUR" w:cs="Arial TUR"/>
          <w:rtl w:val="true"/>
        </w:rPr>
        <w:t xml:space="preserve"> </w:t>
      </w:r>
      <w:r>
        <w:rPr>
          <w:rtl w:val="true"/>
        </w:rPr>
        <w:t>החסר</w:t>
      </w:r>
      <w:r>
        <w:rPr>
          <w:rFonts w:eastAsia="Arial TUR" w:cs="Arial TUR"/>
          <w:rtl w:val="true"/>
        </w:rPr>
        <w:t xml:space="preserve"> </w:t>
      </w:r>
      <w:r>
        <w:rPr>
          <w:rtl w:val="true"/>
        </w:rPr>
        <w:t>במסגרת</w:t>
      </w:r>
      <w:r>
        <w:rPr>
          <w:rFonts w:eastAsia="Arial TUR" w:cs="Arial TUR"/>
          <w:rtl w:val="true"/>
        </w:rPr>
        <w:t xml:space="preserve"> </w:t>
      </w:r>
      <w:r>
        <w:rPr>
          <w:rtl w:val="true"/>
        </w:rPr>
        <w:t>ערעור</w:t>
      </w:r>
      <w:r>
        <w:rPr>
          <w:rFonts w:eastAsia="Arial TUR" w:cs="Arial TUR"/>
          <w:rtl w:val="true"/>
        </w:rPr>
        <w:t xml:space="preserve"> </w:t>
      </w:r>
      <w:r>
        <w:rPr>
          <w:rtl w:val="true"/>
        </w:rPr>
        <w:t>זה</w:t>
      </w:r>
      <w:r>
        <w:rPr>
          <w:rFonts w:eastAsia="Arial TUR" w:cs="Arial TUR"/>
          <w:rtl w:val="true"/>
        </w:rPr>
        <w:t xml:space="preserve"> </w:t>
      </w:r>
      <w:r>
        <w:rPr>
          <w:rtl w:val="true"/>
        </w:rPr>
        <w:t>לנוכח</w:t>
      </w:r>
      <w:r>
        <w:rPr>
          <w:rFonts w:eastAsia="Arial TUR" w:cs="Arial TUR"/>
          <w:rtl w:val="true"/>
        </w:rPr>
        <w:t xml:space="preserve"> </w:t>
      </w:r>
      <w:r>
        <w:rPr>
          <w:rtl w:val="true"/>
        </w:rPr>
        <w:t>ההשלכות</w:t>
      </w:r>
      <w:r>
        <w:rPr>
          <w:rFonts w:eastAsia="Arial TUR" w:cs="Arial TUR"/>
          <w:rtl w:val="true"/>
        </w:rPr>
        <w:t xml:space="preserve"> </w:t>
      </w:r>
      <w:r>
        <w:rPr>
          <w:rtl w:val="true"/>
        </w:rPr>
        <w:t>שיש</w:t>
      </w:r>
      <w:r>
        <w:rPr>
          <w:rFonts w:eastAsia="Arial TUR" w:cs="Arial TUR"/>
          <w:rtl w:val="true"/>
        </w:rPr>
        <w:t xml:space="preserve"> </w:t>
      </w:r>
      <w:r>
        <w:rPr>
          <w:rtl w:val="true"/>
        </w:rPr>
        <w:t>לסעיף</w:t>
      </w:r>
      <w:r>
        <w:rPr>
          <w:rFonts w:eastAsia="Arial TUR" w:cs="Arial TUR"/>
          <w:rtl w:val="true"/>
        </w:rPr>
        <w:t xml:space="preserve"> </w:t>
      </w:r>
      <w:r>
        <w:rPr>
          <w:rtl w:val="true"/>
        </w:rPr>
        <w:t>האישום</w:t>
      </w:r>
      <w:r>
        <w:rPr>
          <w:rFonts w:eastAsia="Arial TUR" w:cs="Arial TUR"/>
          <w:rtl w:val="true"/>
        </w:rPr>
        <w:t xml:space="preserve"> </w:t>
      </w:r>
      <w:r>
        <w:rPr>
          <w:rtl w:val="true"/>
        </w:rPr>
        <w:t>בו</w:t>
      </w:r>
      <w:r>
        <w:rPr>
          <w:rFonts w:eastAsia="Arial TUR" w:cs="Arial TUR"/>
          <w:rtl w:val="true"/>
        </w:rPr>
        <w:t xml:space="preserve"> </w:t>
      </w:r>
      <w:r>
        <w:rPr>
          <w:rtl w:val="true"/>
        </w:rPr>
        <w:t>יופסקו</w:t>
      </w:r>
      <w:r>
        <w:rPr>
          <w:rFonts w:eastAsia="Arial TUR" w:cs="Arial TUR"/>
          <w:rtl w:val="true"/>
        </w:rPr>
        <w:t xml:space="preserve"> </w:t>
      </w:r>
      <w:r>
        <w:rPr>
          <w:rtl w:val="true"/>
        </w:rPr>
        <w:t>ההליכים</w:t>
      </w:r>
      <w:r>
        <w:rPr>
          <w:rFonts w:eastAsia="Arial TUR" w:cs="Arial TUR"/>
          <w:rtl w:val="true"/>
        </w:rPr>
        <w:t xml:space="preserve"> </w:t>
      </w:r>
      <w:r>
        <w:rPr>
          <w:rtl w:val="true"/>
        </w:rPr>
        <w:t>על</w:t>
      </w:r>
      <w:r>
        <w:rPr>
          <w:rFonts w:eastAsia="Arial TUR" w:cs="Arial TUR"/>
          <w:rtl w:val="true"/>
        </w:rPr>
        <w:t xml:space="preserve"> </w:t>
      </w:r>
      <w:r>
        <w:rPr>
          <w:rtl w:val="true"/>
        </w:rPr>
        <w:t>המערערת</w:t>
      </w:r>
      <w:r>
        <w:rPr>
          <w:rtl w:val="true"/>
        </w:rPr>
        <w:t xml:space="preserve">. </w:t>
      </w:r>
      <w:r>
        <w:rPr>
          <w:rtl w:val="true"/>
        </w:rPr>
        <w:t>כן</w:t>
      </w:r>
      <w:r>
        <w:rPr>
          <w:rFonts w:eastAsia="Arial TUR" w:cs="Arial TUR"/>
          <w:rtl w:val="true"/>
        </w:rPr>
        <w:t xml:space="preserve"> </w:t>
      </w:r>
      <w:r>
        <w:rPr>
          <w:rtl w:val="true"/>
        </w:rPr>
        <w:t>אוסיף</w:t>
      </w:r>
      <w:r>
        <w:rPr>
          <w:rFonts w:eastAsia="Arial TUR" w:cs="Arial TUR"/>
          <w:rtl w:val="true"/>
        </w:rPr>
        <w:t xml:space="preserve"> </w:t>
      </w:r>
      <w:r>
        <w:rPr>
          <w:rtl w:val="true"/>
        </w:rPr>
        <w:t>כי</w:t>
      </w:r>
      <w:r>
        <w:rPr>
          <w:rFonts w:eastAsia="Arial TUR" w:cs="Arial TUR"/>
          <w:rtl w:val="true"/>
        </w:rPr>
        <w:t xml:space="preserve"> </w:t>
      </w:r>
      <w:r>
        <w:rPr>
          <w:rtl w:val="true"/>
        </w:rPr>
        <w:t>בניגוד</w:t>
      </w:r>
      <w:r>
        <w:rPr>
          <w:rFonts w:eastAsia="Arial TUR" w:cs="Arial TUR"/>
          <w:rtl w:val="true"/>
        </w:rPr>
        <w:t xml:space="preserve"> </w:t>
      </w:r>
      <w:r>
        <w:rPr>
          <w:rtl w:val="true"/>
        </w:rPr>
        <w:t>לקשר</w:t>
      </w:r>
      <w:r>
        <w:rPr>
          <w:rFonts w:eastAsia="Arial TUR" w:cs="Arial TUR"/>
          <w:rtl w:val="true"/>
        </w:rPr>
        <w:t xml:space="preserve"> </w:t>
      </w:r>
      <w:r>
        <w:rPr>
          <w:rtl w:val="true"/>
        </w:rPr>
        <w:t>שבין</w:t>
      </w:r>
      <w:r>
        <w:rPr>
          <w:rFonts w:eastAsia="Arial TUR" w:cs="Arial TUR"/>
          <w:rtl w:val="true"/>
        </w:rPr>
        <w:t xml:space="preserve"> </w:t>
      </w:r>
      <w:r>
        <w:rPr>
          <w:rtl w:val="true"/>
        </w:rPr>
        <w:t>תקיפת</w:t>
      </w:r>
      <w:r>
        <w:rPr>
          <w:rFonts w:eastAsia="Arial TUR" w:cs="Arial TUR"/>
          <w:rtl w:val="true"/>
        </w:rPr>
        <w:t xml:space="preserve"> </w:t>
      </w:r>
      <w:r>
        <w:rPr>
          <w:rtl w:val="true"/>
        </w:rPr>
        <w:t>עובד</w:t>
      </w:r>
      <w:r>
        <w:rPr>
          <w:rFonts w:eastAsia="Arial TUR" w:cs="Arial TUR"/>
          <w:rtl w:val="true"/>
        </w:rPr>
        <w:t xml:space="preserve"> </w:t>
      </w:r>
      <w:r>
        <w:rPr>
          <w:rtl w:val="true"/>
        </w:rPr>
        <w:t>ציבור</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תקיפה</w:t>
      </w:r>
      <w:r>
        <w:rPr>
          <w:rtl w:val="true"/>
        </w:rPr>
        <w:t xml:space="preserve">, </w:t>
      </w:r>
      <w:r>
        <w:rPr>
          <w:rtl w:val="true"/>
        </w:rPr>
        <w:t>אשר</w:t>
      </w:r>
      <w:r>
        <w:rPr>
          <w:rFonts w:eastAsia="Arial TUR" w:cs="Arial TUR"/>
          <w:rtl w:val="true"/>
        </w:rPr>
        <w:t xml:space="preserve"> </w:t>
      </w:r>
      <w:r>
        <w:rPr>
          <w:rtl w:val="true"/>
        </w:rPr>
        <w:t>ברורה</w:t>
      </w:r>
      <w:r>
        <w:rPr>
          <w:rFonts w:eastAsia="Arial TUR" w:cs="Arial TUR"/>
          <w:rtl w:val="true"/>
        </w:rPr>
        <w:t xml:space="preserve"> </w:t>
      </w:r>
      <w:r>
        <w:rPr>
          <w:rtl w:val="true"/>
        </w:rPr>
        <w:t>לכל</w:t>
      </w:r>
      <w:r>
        <w:rPr>
          <w:rFonts w:eastAsia="Arial TUR" w:cs="Arial TUR"/>
          <w:rtl w:val="true"/>
        </w:rPr>
        <w:t xml:space="preserve"> </w:t>
      </w:r>
      <w:r>
        <w:rPr>
          <w:rtl w:val="true"/>
        </w:rPr>
        <w:t>ואיננה</w:t>
      </w:r>
      <w:r>
        <w:rPr>
          <w:rFonts w:eastAsia="Arial TUR" w:cs="Arial TUR"/>
          <w:rtl w:val="true"/>
        </w:rPr>
        <w:t xml:space="preserve"> </w:t>
      </w:r>
      <w:r>
        <w:rPr>
          <w:rtl w:val="true"/>
        </w:rPr>
        <w:t>דורשת</w:t>
      </w:r>
      <w:r>
        <w:rPr>
          <w:rFonts w:eastAsia="Arial TUR" w:cs="Arial TUR"/>
          <w:rtl w:val="true"/>
        </w:rPr>
        <w:t xml:space="preserve"> </w:t>
      </w:r>
      <w:r>
        <w:rPr>
          <w:rtl w:val="true"/>
        </w:rPr>
        <w:t>ניתוח</w:t>
      </w:r>
      <w:r>
        <w:rPr>
          <w:rFonts w:eastAsia="Arial TUR" w:cs="Arial TUR"/>
          <w:rtl w:val="true"/>
        </w:rPr>
        <w:t xml:space="preserve"> </w:t>
      </w:r>
      <w:r>
        <w:rPr>
          <w:rtl w:val="true"/>
        </w:rPr>
        <w:t>נוסף</w:t>
      </w:r>
      <w:r>
        <w:rPr>
          <w:rtl w:val="true"/>
        </w:rPr>
        <w:t xml:space="preserve">, </w:t>
      </w:r>
      <w:r>
        <w:rPr>
          <w:rtl w:val="true"/>
        </w:rPr>
        <w:t>השוואת</w:t>
      </w:r>
      <w:r>
        <w:rPr>
          <w:rFonts w:eastAsia="Arial TUR" w:cs="Arial TUR"/>
          <w:rtl w:val="true"/>
        </w:rPr>
        <w:t xml:space="preserve"> </w:t>
      </w:r>
      <w:r>
        <w:rPr>
          <w:rtl w:val="true"/>
        </w:rPr>
        <w:t>הסעיפים</w:t>
      </w:r>
      <w:r>
        <w:rPr>
          <w:rFonts w:eastAsia="Arial TUR" w:cs="Arial TUR"/>
          <w:rtl w:val="true"/>
        </w:rPr>
        <w:t xml:space="preserve"> </w:t>
      </w:r>
      <w:r>
        <w:rPr>
          <w:rtl w:val="true"/>
        </w:rPr>
        <w:t>בענייננו</w:t>
      </w:r>
      <w:r>
        <w:rPr>
          <w:rFonts w:eastAsia="Arial TUR" w:cs="Arial TUR"/>
          <w:rtl w:val="true"/>
        </w:rPr>
        <w:t xml:space="preserve"> </w:t>
      </w:r>
      <w:r>
        <w:rPr>
          <w:rtl w:val="true"/>
        </w:rPr>
        <w:t>איננה</w:t>
      </w:r>
      <w:r>
        <w:rPr>
          <w:rFonts w:eastAsia="Arial TUR" w:cs="Arial TUR"/>
          <w:rtl w:val="true"/>
        </w:rPr>
        <w:t xml:space="preserve"> </w:t>
      </w:r>
      <w:r>
        <w:rPr>
          <w:rtl w:val="true"/>
        </w:rPr>
        <w:t>מדברת</w:t>
      </w:r>
      <w:r>
        <w:rPr>
          <w:rFonts w:eastAsia="Arial TUR" w:cs="Arial TUR"/>
          <w:rtl w:val="true"/>
        </w:rPr>
        <w:t xml:space="preserve"> </w:t>
      </w:r>
      <w:r>
        <w:rPr>
          <w:rtl w:val="true"/>
        </w:rPr>
        <w:t>בעד</w:t>
      </w:r>
      <w:r>
        <w:rPr>
          <w:rFonts w:eastAsia="Arial TUR" w:cs="Arial TUR"/>
          <w:rtl w:val="true"/>
        </w:rPr>
        <w:t xml:space="preserve"> </w:t>
      </w:r>
      <w:r>
        <w:rPr>
          <w:rtl w:val="true"/>
        </w:rPr>
        <w:t>עצמה</w:t>
      </w:r>
      <w:r>
        <w:rPr>
          <w:rFonts w:eastAsia="Arial TUR" w:cs="Arial TUR"/>
          <w:rtl w:val="true"/>
        </w:rPr>
        <w:t xml:space="preserve"> </w:t>
      </w:r>
      <w:r>
        <w:rPr>
          <w:rtl w:val="true"/>
        </w:rPr>
        <w:t>ודורשת</w:t>
      </w:r>
      <w:r>
        <w:rPr>
          <w:rFonts w:eastAsia="Arial TUR" w:cs="Arial TUR"/>
          <w:rtl w:val="true"/>
        </w:rPr>
        <w:t xml:space="preserve"> </w:t>
      </w:r>
      <w:r>
        <w:rPr>
          <w:rtl w:val="true"/>
        </w:rPr>
        <w:t>בירור</w:t>
      </w:r>
      <w:r>
        <w:rPr>
          <w:rtl w:val="true"/>
        </w:rPr>
        <w:t xml:space="preserve">. </w:t>
      </w:r>
    </w:p>
    <w:p>
      <w:pPr>
        <w:pStyle w:val="Ruller41"/>
        <w:ind w:end="0"/>
        <w:jc w:val="both"/>
        <w:rPr/>
      </w:pPr>
      <w:bookmarkEnd w:id="30"/>
      <w:r>
        <w:rPr>
          <w:rFonts w:eastAsia="Arial TUR" w:cs="Arial TUR"/>
          <w:rtl w:val="true"/>
        </w:rPr>
        <w:t xml:space="preserve">     </w:t>
      </w:r>
      <w:r>
        <w:rPr>
          <w:rStyle w:val="apple-tab-span"/>
          <w:rFonts w:cs="FrankRuehl" w:ascii="FrankRuehl" w:hAnsi="FrankRuehl"/>
          <w:sz w:val="28"/>
          <w:rtl w:val="true"/>
        </w:rPr>
        <w:tab/>
      </w:r>
    </w:p>
    <w:p>
      <w:pPr>
        <w:pStyle w:val="Subtitle"/>
        <w:spacing w:before="0" w:after="0"/>
        <w:ind w:end="0"/>
        <w:jc w:val="start"/>
        <w:rPr>
          <w:rFonts w:cs="Miriam"/>
        </w:rPr>
      </w:pPr>
      <w:r>
        <w:rPr>
          <w:rFonts w:ascii="Century" w:hAnsi="Century" w:cs="Miriam"/>
          <w:b/>
          <w:b/>
          <w:spacing w:val="0"/>
          <w:sz w:val="22"/>
          <w:sz w:val="22"/>
          <w:rtl w:val="true"/>
        </w:rPr>
        <w:t>ד</w:t>
      </w:r>
      <w:r>
        <w:rPr>
          <w:rFonts w:cs="Miriam" w:ascii="Century" w:hAnsi="Century"/>
          <w:b/>
          <w:spacing w:val="0"/>
          <w:sz w:val="22"/>
          <w:rtl w:val="true"/>
        </w:rPr>
        <w:t xml:space="preserve">. </w:t>
      </w:r>
      <w:hyperlink r:id="rId217">
        <w:r>
          <w:rPr>
            <w:rStyle w:val="Hyperlink"/>
            <w:rFonts w:ascii="Century" w:hAnsi="Century" w:cs="Miriam"/>
            <w:b/>
            <w:b/>
            <w:spacing w:val="0"/>
            <w:sz w:val="22"/>
            <w:sz w:val="22"/>
            <w:rtl w:val="true"/>
          </w:rPr>
          <w:t>סעיף</w:t>
        </w:r>
        <w:r>
          <w:rPr>
            <w:rStyle w:val="Hyperlink"/>
            <w:rFonts w:ascii="Century" w:hAnsi="Century" w:eastAsia="Century" w:cs="Century"/>
            <w:b/>
            <w:b/>
            <w:spacing w:val="0"/>
            <w:sz w:val="22"/>
            <w:sz w:val="22"/>
            <w:rtl w:val="true"/>
          </w:rPr>
          <w:t xml:space="preserve"> </w:t>
        </w:r>
        <w:r>
          <w:rPr>
            <w:rStyle w:val="Hyperlink"/>
            <w:rFonts w:cs="Miriam" w:ascii="Century" w:hAnsi="Century"/>
            <w:b/>
            <w:spacing w:val="0"/>
            <w:sz w:val="22"/>
          </w:rPr>
          <w:t>303</w:t>
        </w:r>
      </w:hyperlink>
      <w:r>
        <w:rPr>
          <w:rFonts w:cs="Miriam" w:ascii="Century" w:hAnsi="Century"/>
          <w:b/>
          <w:spacing w:val="0"/>
          <w:sz w:val="22"/>
          <w:rtl w:val="true"/>
        </w:rPr>
        <w:t xml:space="preserve"> </w:t>
      </w:r>
      <w:r>
        <w:rPr>
          <w:rFonts w:ascii="Century" w:hAnsi="Century" w:cs="Miriam"/>
          <w:b/>
          <w:b/>
          <w:spacing w:val="0"/>
          <w:sz w:val="22"/>
          <w:sz w:val="22"/>
          <w:rtl w:val="true"/>
        </w:rPr>
        <w:t>ל</w:t>
      </w:r>
      <w:hyperlink r:id="rId218">
        <w:r>
          <w:rPr>
            <w:rStyle w:val="Hyperlink"/>
            <w:rFonts w:ascii="Century" w:hAnsi="Century" w:cs="Miriam"/>
            <w:b/>
            <w:b/>
            <w:color w:val="0000FF"/>
            <w:spacing w:val="0"/>
            <w:sz w:val="22"/>
            <w:sz w:val="22"/>
            <w:u w:val="single"/>
            <w:rtl w:val="true"/>
          </w:rPr>
          <w:t>חוק</w:t>
        </w:r>
        <w:r>
          <w:rPr>
            <w:rStyle w:val="Hyperlink"/>
            <w:rFonts w:ascii="Century" w:hAnsi="Century" w:eastAsia="Century" w:cs="Century"/>
            <w:b/>
            <w:b/>
            <w:color w:val="0000FF"/>
            <w:spacing w:val="0"/>
            <w:sz w:val="22"/>
            <w:sz w:val="22"/>
            <w:u w:val="single"/>
            <w:rtl w:val="true"/>
          </w:rPr>
          <w:t xml:space="preserve"> </w:t>
        </w:r>
        <w:r>
          <w:rPr>
            <w:rStyle w:val="Hyperlink"/>
            <w:rFonts w:ascii="Century" w:hAnsi="Century" w:cs="Miriam"/>
            <w:b/>
            <w:b/>
            <w:color w:val="0000FF"/>
            <w:spacing w:val="0"/>
            <w:sz w:val="22"/>
            <w:sz w:val="22"/>
            <w:u w:val="single"/>
            <w:rtl w:val="true"/>
          </w:rPr>
          <w:t>העונשין</w:t>
        </w:r>
      </w:hyperlink>
      <w:r>
        <w:rPr>
          <w:rFonts w:cs="Miriam" w:ascii="Century" w:hAnsi="Century"/>
          <w:b/>
          <w:spacing w:val="0"/>
          <w:sz w:val="22"/>
          <w:rtl w:val="true"/>
        </w:rPr>
        <w:t>:</w:t>
      </w:r>
      <w:r>
        <w:rPr>
          <w:rFonts w:cs="Miriam" w:ascii="Century" w:hAnsi="Century"/>
          <w:b/>
          <w:spacing w:val="0"/>
          <w:sz w:val="22"/>
          <w:rtl w:val="true"/>
        </w:rPr>
        <w:t xml:space="preserve"> </w:t>
      </w:r>
      <w:r>
        <w:rPr>
          <w:rFonts w:ascii="Century" w:hAnsi="Century" w:cs="Miriam"/>
          <w:b/>
          <w:b/>
          <w:spacing w:val="0"/>
          <w:sz w:val="22"/>
          <w:sz w:val="22"/>
          <w:rtl w:val="true"/>
        </w:rPr>
        <w:t>המתת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תינוק</w:t>
      </w:r>
      <w:r>
        <w:rPr>
          <w:rFonts w:ascii="Century" w:hAnsi="Century" w:eastAsia="Century" w:cs="Century"/>
          <w:b/>
          <w:b/>
          <w:spacing w:val="0"/>
          <w:sz w:val="22"/>
          <w:sz w:val="22"/>
          <w:rtl w:val="true"/>
        </w:rPr>
        <w:t xml:space="preserve"> </w:t>
      </w:r>
    </w:p>
    <w:p>
      <w:pPr>
        <w:pStyle w:val="NormalWeb"/>
        <w:bidi w:val="1"/>
        <w:spacing w:before="0" w:after="0"/>
        <w:ind w:end="720"/>
        <w:jc w:val="both"/>
        <w:rPr>
          <w:rFonts w:ascii="Arial TUR" w:hAnsi="Arial TUR" w:cs="FrankRuehl"/>
          <w:b/>
          <w:spacing w:val="10"/>
          <w:sz w:val="22"/>
          <w:szCs w:val="28"/>
        </w:rPr>
      </w:pPr>
      <w:r>
        <w:rPr>
          <w:rFonts w:cs="FrankRuehl" w:ascii="Arial TUR" w:hAnsi="Arial TUR"/>
          <w:b/>
          <w:spacing w:val="10"/>
          <w:sz w:val="22"/>
          <w:szCs w:val="28"/>
          <w:rtl w:val="true"/>
        </w:rPr>
      </w:r>
    </w:p>
    <w:p>
      <w:pPr>
        <w:pStyle w:val="Ruller42"/>
        <w:numPr>
          <w:ilvl w:val="0"/>
          <w:numId w:val="2"/>
        </w:numPr>
        <w:ind w:hanging="0" w:start="0" w:end="0"/>
        <w:jc w:val="both"/>
        <w:rPr/>
      </w:pPr>
      <w:r>
        <w:rPr>
          <w:rFonts w:ascii="Arial TUR" w:hAnsi="Arial TUR" w:cs="Arial TUR"/>
          <w:sz w:val="22"/>
          <w:sz w:val="22"/>
          <w:rtl w:val="true"/>
        </w:rPr>
        <w:t xml:space="preserve">הסניגור טוען כי </w:t>
      </w:r>
      <w:r>
        <w:rPr>
          <w:rtl w:val="true"/>
        </w:rPr>
        <w:t xml:space="preserve">העבירה </w:t>
      </w:r>
      <w:r>
        <w:rPr>
          <w:rtl w:val="true"/>
        </w:rPr>
        <w:t>"</w:t>
      </w:r>
      <w:r>
        <w:rPr>
          <w:rtl w:val="true"/>
        </w:rPr>
        <w:t>הנכונה</w:t>
      </w:r>
      <w:r>
        <w:rPr>
          <w:rtl w:val="true"/>
        </w:rPr>
        <w:t xml:space="preserve">" </w:t>
      </w:r>
      <w:r>
        <w:rPr>
          <w:rtl w:val="true"/>
        </w:rPr>
        <w:t>המתגבשת ממעשי המערערת הינה המתת תינוק</w:t>
      </w:r>
      <w:r>
        <w:rPr>
          <w:rtl w:val="true"/>
        </w:rPr>
        <w:t xml:space="preserve">, </w:t>
      </w:r>
      <w:r>
        <w:rPr>
          <w:rtl w:val="true"/>
        </w:rPr>
        <w:t xml:space="preserve">לפי </w:t>
      </w:r>
      <w:hyperlink r:id="rId219">
        <w:r>
          <w:rPr>
            <w:rStyle w:val="Hyperlink"/>
            <w:rtl w:val="true"/>
          </w:rPr>
          <w:t>סעיף</w:t>
        </w:r>
        <w:r>
          <w:rPr>
            <w:rStyle w:val="Hyperlink"/>
            <w:rtl w:val="true"/>
          </w:rPr>
          <w:t xml:space="preserve"> </w:t>
        </w:r>
        <w:r>
          <w:rPr>
            <w:rStyle w:val="Hyperlink"/>
          </w:rPr>
          <w:t>303</w:t>
        </w:r>
        <w:r>
          <w:rPr>
            <w:rStyle w:val="Hyperlink"/>
            <w:rtl w:val="true"/>
          </w:rPr>
          <w:t>.</w:t>
        </w:r>
      </w:hyperlink>
      <w:r>
        <w:rPr>
          <w:rFonts w:cs="Arial TUR" w:ascii="Arial TUR" w:hAnsi="Arial TUR"/>
          <w:sz w:val="22"/>
          <w:rtl w:val="true"/>
        </w:rPr>
        <w:t xml:space="preserve"> </w:t>
      </w:r>
      <w:r>
        <w:rPr>
          <w:rFonts w:ascii="Arial TUR" w:hAnsi="Arial TUR" w:cs="Arial TUR"/>
          <w:sz w:val="22"/>
          <w:sz w:val="22"/>
          <w:rtl w:val="true"/>
        </w:rPr>
        <w:t>המשיבה מתנגדת לכך</w:t>
      </w:r>
      <w:r>
        <w:rPr>
          <w:rFonts w:cs="Arial TUR" w:ascii="Arial TUR" w:hAnsi="Arial TUR"/>
          <w:sz w:val="22"/>
          <w:rtl w:val="true"/>
        </w:rPr>
        <w:t xml:space="preserve">, </w:t>
      </w:r>
      <w:r>
        <w:rPr>
          <w:rFonts w:ascii="Arial TUR" w:hAnsi="Arial TUR" w:cs="Arial TUR"/>
          <w:sz w:val="22"/>
          <w:sz w:val="22"/>
          <w:rtl w:val="true"/>
        </w:rPr>
        <w:t>בטענה שלא כל יסודות העבירה מתקיימים</w:t>
      </w:r>
      <w:r>
        <w:rPr>
          <w:rFonts w:cs="Arial TUR" w:ascii="Arial TUR" w:hAnsi="Arial TUR"/>
          <w:sz w:val="22"/>
          <w:rtl w:val="true"/>
        </w:rPr>
        <w:t>.</w:t>
      </w:r>
      <w:r>
        <w:rPr>
          <w:rtl w:val="true"/>
        </w:rPr>
        <w:t xml:space="preserve"> </w:t>
      </w:r>
      <w:r>
        <w:rPr>
          <w:rtl w:val="true"/>
        </w:rPr>
        <w:t>נבחן</w:t>
      </w:r>
      <w:r>
        <w:rPr>
          <w:rtl w:val="true"/>
        </w:rPr>
        <w:t xml:space="preserve">, </w:t>
      </w:r>
      <w:r>
        <w:rPr>
          <w:rtl w:val="true"/>
        </w:rPr>
        <w:t>אפוא</w:t>
      </w:r>
      <w:r>
        <w:rPr>
          <w:rtl w:val="true"/>
        </w:rPr>
        <w:t xml:space="preserve">, </w:t>
      </w:r>
      <w:r>
        <w:rPr>
          <w:rtl w:val="true"/>
        </w:rPr>
        <w:t>את יסודות העבירה של המתת תינוק</w:t>
      </w:r>
      <w:r>
        <w:rPr>
          <w:rtl w:val="true"/>
        </w:rPr>
        <w:t xml:space="preserve">. </w:t>
      </w:r>
      <w:hyperlink r:id="rId220">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קובע כך</w:t>
      </w:r>
      <w:r>
        <w:rPr>
          <w:rtl w:val="true"/>
        </w:rPr>
        <w:t>:</w:t>
      </w:r>
    </w:p>
    <w:p>
      <w:pPr>
        <w:pStyle w:val="Ruller41"/>
        <w:ind w:end="0"/>
        <w:jc w:val="both"/>
        <w:rPr/>
      </w:pPr>
      <w:r>
        <w:rPr>
          <w:rtl w:val="true"/>
        </w:rPr>
      </w:r>
    </w:p>
    <w:p>
      <w:pPr>
        <w:pStyle w:val="Ruller5"/>
        <w:ind w:end="1282"/>
        <w:jc w:val="both"/>
        <w:rPr/>
      </w:pPr>
      <w:bookmarkStart w:id="31" w:name="_Hlk40106204"/>
      <w:bookmarkEnd w:id="31"/>
      <w:r>
        <w:rPr>
          <w:rtl w:val="true"/>
        </w:rPr>
        <w:tab/>
      </w:r>
      <w:r>
        <w:rPr/>
        <w:t>303</w:t>
      </w:r>
      <w:r>
        <w:rPr>
          <w:rtl w:val="true"/>
        </w:rPr>
        <w:t>. (</w:t>
      </w:r>
      <w:r>
        <w:rPr>
          <w:rtl w:val="true"/>
        </w:rPr>
        <w:t>א</w:t>
      </w:r>
      <w:r>
        <w:rPr>
          <w:rtl w:val="true"/>
        </w:rPr>
        <w:t xml:space="preserve">)  </w:t>
      </w:r>
      <w:r>
        <w:rPr>
          <w:rtl w:val="true"/>
        </w:rPr>
        <w:t>אשה</w:t>
      </w:r>
      <w:r>
        <w:rPr>
          <w:rFonts w:eastAsia="Arial TUR" w:cs="Arial TUR"/>
          <w:rtl w:val="true"/>
        </w:rPr>
        <w:t xml:space="preserve"> </w:t>
      </w:r>
      <w:r>
        <w:rPr>
          <w:rtl w:val="true"/>
        </w:rPr>
        <w:t>שגרמה</w:t>
      </w:r>
      <w:r>
        <w:rPr>
          <w:rFonts w:eastAsia="Arial TUR" w:cs="Arial TUR"/>
          <w:rtl w:val="true"/>
        </w:rPr>
        <w:t xml:space="preserve"> </w:t>
      </w:r>
      <w:r>
        <w:rPr>
          <w:rtl w:val="true"/>
        </w:rPr>
        <w:t>במזיד</w:t>
      </w:r>
      <w:r>
        <w:rPr>
          <w:rtl w:val="true"/>
        </w:rPr>
        <w:t xml:space="preserve">, </w:t>
      </w:r>
      <w:r>
        <w:rPr>
          <w:rtl w:val="true"/>
        </w:rPr>
        <w:t>במעשה</w:t>
      </w:r>
      <w:r>
        <w:rPr>
          <w:rFonts w:eastAsia="Arial TUR" w:cs="Arial TUR"/>
          <w:rtl w:val="true"/>
        </w:rPr>
        <w:t xml:space="preserve"> </w:t>
      </w:r>
      <w:r>
        <w:rPr>
          <w:rtl w:val="true"/>
        </w:rPr>
        <w:t>או</w:t>
      </w:r>
      <w:r>
        <w:rPr>
          <w:rFonts w:eastAsia="Arial TUR" w:cs="Arial TUR"/>
          <w:rtl w:val="true"/>
        </w:rPr>
        <w:t xml:space="preserve"> </w:t>
      </w:r>
      <w:r>
        <w:rPr>
          <w:rtl w:val="true"/>
        </w:rPr>
        <w:t>במחדל</w:t>
      </w:r>
      <w:r>
        <w:rPr>
          <w:rtl w:val="true"/>
        </w:rPr>
        <w:t xml:space="preserve">, </w:t>
      </w:r>
      <w:r>
        <w:rPr>
          <w:rtl w:val="true"/>
        </w:rPr>
        <w:t>למות</w:t>
      </w:r>
      <w:r>
        <w:rPr>
          <w:rFonts w:eastAsia="Arial TUR" w:cs="Arial TUR"/>
          <w:rtl w:val="true"/>
        </w:rPr>
        <w:t xml:space="preserve"> </w:t>
      </w:r>
      <w:r>
        <w:rPr>
          <w:rtl w:val="true"/>
        </w:rPr>
        <w:t>ולדה</w:t>
      </w:r>
      <w:r>
        <w:rPr>
          <w:rFonts w:eastAsia="Arial TUR" w:cs="Arial TUR"/>
          <w:rtl w:val="true"/>
        </w:rPr>
        <w:t xml:space="preserve"> </w:t>
      </w:r>
      <w:r>
        <w:rPr>
          <w:rtl w:val="true"/>
        </w:rPr>
        <w:t>שלא</w:t>
      </w:r>
      <w:r>
        <w:rPr>
          <w:rFonts w:eastAsia="Arial TUR" w:cs="Arial TUR"/>
          <w:rtl w:val="true"/>
        </w:rPr>
        <w:t xml:space="preserve"> </w:t>
      </w:r>
      <w:r>
        <w:rPr>
          <w:rtl w:val="true"/>
        </w:rPr>
        <w:t>מלאו</w:t>
      </w:r>
      <w:r>
        <w:rPr>
          <w:rFonts w:eastAsia="Arial TUR" w:cs="Arial TUR"/>
          <w:rtl w:val="true"/>
        </w:rPr>
        <w:t xml:space="preserve"> </w:t>
      </w:r>
      <w:r>
        <w:rPr>
          <w:rtl w:val="true"/>
        </w:rPr>
        <w:t>לו</w:t>
      </w:r>
      <w:r>
        <w:rPr>
          <w:rFonts w:eastAsia="Arial TUR" w:cs="Arial TUR"/>
          <w:rtl w:val="true"/>
        </w:rPr>
        <w:t xml:space="preserve"> </w:t>
      </w:r>
      <w:r>
        <w:rPr>
          <w:rtl w:val="true"/>
        </w:rPr>
        <w:t>שנים</w:t>
      </w:r>
      <w:r>
        <w:rPr>
          <w:rtl w:val="true"/>
        </w:rPr>
        <w:t>-</w:t>
      </w:r>
      <w:r>
        <w:rPr>
          <w:rtl w:val="true"/>
        </w:rPr>
        <w:t>עשר</w:t>
      </w:r>
      <w:r>
        <w:rPr>
          <w:rFonts w:eastAsia="Arial TUR" w:cs="Arial TUR"/>
          <w:rtl w:val="true"/>
        </w:rPr>
        <w:t xml:space="preserve"> </w:t>
      </w:r>
      <w:r>
        <w:rPr>
          <w:rtl w:val="true"/>
        </w:rPr>
        <w:t>חדשים</w:t>
      </w:r>
      <w:r>
        <w:rPr>
          <w:rtl w:val="true"/>
        </w:rPr>
        <w:t xml:space="preserve">, </w:t>
      </w:r>
      <w:r>
        <w:rPr>
          <w:rtl w:val="true"/>
        </w:rPr>
        <w:t>ובשעת</w:t>
      </w:r>
      <w:r>
        <w:rPr>
          <w:rFonts w:eastAsia="Arial TUR" w:cs="Arial TUR"/>
          <w:rtl w:val="true"/>
        </w:rPr>
        <w:t xml:space="preserve"> </w:t>
      </w:r>
      <w:r>
        <w:rPr>
          <w:rtl w:val="true"/>
        </w:rPr>
        <w:t>המעשה</w:t>
      </w:r>
      <w:r>
        <w:rPr>
          <w:rFonts w:eastAsia="Arial TUR" w:cs="Arial TUR"/>
          <w:rtl w:val="true"/>
        </w:rPr>
        <w:t xml:space="preserve"> </w:t>
      </w:r>
      <w:r>
        <w:rPr>
          <w:rtl w:val="true"/>
        </w:rPr>
        <w:t>או</w:t>
      </w:r>
      <w:r>
        <w:rPr>
          <w:rFonts w:eastAsia="Arial TUR" w:cs="Arial TUR"/>
          <w:rtl w:val="true"/>
        </w:rPr>
        <w:t xml:space="preserve"> </w:t>
      </w:r>
      <w:r>
        <w:rPr>
          <w:rtl w:val="true"/>
        </w:rPr>
        <w:t>המחדל</w:t>
      </w:r>
      <w:r>
        <w:rPr>
          <w:rFonts w:eastAsia="Arial TUR" w:cs="Arial TUR"/>
          <w:rtl w:val="true"/>
        </w:rPr>
        <w:t xml:space="preserve"> </w:t>
      </w:r>
      <w:r>
        <w:rPr>
          <w:rtl w:val="true"/>
        </w:rPr>
        <w:t>היתה</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משום</w:t>
      </w:r>
      <w:r>
        <w:rPr>
          <w:rFonts w:eastAsia="Arial TUR" w:cs="Arial TUR"/>
          <w:rtl w:val="true"/>
        </w:rPr>
        <w:t xml:space="preserve"> </w:t>
      </w:r>
      <w:r>
        <w:rPr>
          <w:rtl w:val="true"/>
        </w:rPr>
        <w:t>שעדיין</w:t>
      </w:r>
      <w:r>
        <w:rPr>
          <w:rFonts w:eastAsia="Arial TUR" w:cs="Arial TUR"/>
          <w:rtl w:val="true"/>
        </w:rPr>
        <w:t xml:space="preserve"> </w:t>
      </w:r>
      <w:r>
        <w:rPr>
          <w:rtl w:val="true"/>
        </w:rPr>
        <w:t>לא</w:t>
      </w:r>
      <w:r>
        <w:rPr>
          <w:rFonts w:eastAsia="Arial TUR" w:cs="Arial TUR"/>
          <w:rtl w:val="true"/>
        </w:rPr>
        <w:t xml:space="preserve"> </w:t>
      </w:r>
      <w:r>
        <w:rPr>
          <w:rtl w:val="true"/>
        </w:rPr>
        <w:t>החלימה</w:t>
      </w:r>
      <w:r>
        <w:rPr>
          <w:rFonts w:eastAsia="Arial TUR" w:cs="Arial TUR"/>
          <w:rtl w:val="true"/>
        </w:rPr>
        <w:t xml:space="preserve"> </w:t>
      </w:r>
      <w:r>
        <w:rPr>
          <w:rtl w:val="true"/>
        </w:rPr>
        <w:t>לגמרי</w:t>
      </w:r>
      <w:r>
        <w:rPr>
          <w:rFonts w:eastAsia="Arial TUR" w:cs="Arial TUR"/>
          <w:rtl w:val="true"/>
        </w:rPr>
        <w:t xml:space="preserve"> </w:t>
      </w:r>
      <w:r>
        <w:rPr>
          <w:rtl w:val="true"/>
        </w:rPr>
        <w:t>מתוצאות</w:t>
      </w:r>
      <w:r>
        <w:rPr>
          <w:rFonts w:eastAsia="Arial TUR" w:cs="Arial TUR"/>
          <w:rtl w:val="true"/>
        </w:rPr>
        <w:t xml:space="preserve"> </w:t>
      </w:r>
      <w:r>
        <w:rPr>
          <w:rtl w:val="true"/>
        </w:rPr>
        <w:t>הלידה</w:t>
      </w:r>
      <w:r>
        <w:rPr>
          <w:rFonts w:eastAsia="Arial TUR" w:cs="Arial TUR"/>
          <w:rtl w:val="true"/>
        </w:rPr>
        <w:t xml:space="preserve"> </w:t>
      </w:r>
      <w:r>
        <w:rPr>
          <w:rtl w:val="true"/>
        </w:rPr>
        <w:t>או</w:t>
      </w:r>
      <w:r>
        <w:rPr>
          <w:rFonts w:eastAsia="Arial TUR" w:cs="Arial TUR"/>
          <w:rtl w:val="true"/>
        </w:rPr>
        <w:t xml:space="preserve"> </w:t>
      </w:r>
      <w:r>
        <w:rPr>
          <w:rtl w:val="true"/>
        </w:rPr>
        <w:t>משום</w:t>
      </w:r>
      <w:r>
        <w:rPr>
          <w:rFonts w:eastAsia="Arial TUR" w:cs="Arial TUR"/>
          <w:rtl w:val="true"/>
        </w:rPr>
        <w:t xml:space="preserve"> </w:t>
      </w:r>
      <w:r>
        <w:rPr>
          <w:rtl w:val="true"/>
        </w:rPr>
        <w:t>תוצאות</w:t>
      </w:r>
      <w:r>
        <w:rPr>
          <w:rFonts w:eastAsia="Arial TUR" w:cs="Arial TUR"/>
          <w:rtl w:val="true"/>
        </w:rPr>
        <w:t xml:space="preserve"> </w:t>
      </w:r>
      <w:r>
        <w:rPr>
          <w:rtl w:val="true"/>
        </w:rPr>
        <w:t>ההנקה</w:t>
      </w:r>
      <w:r>
        <w:rPr>
          <w:rFonts w:eastAsia="Arial TUR" w:cs="Arial TUR"/>
          <w:rtl w:val="true"/>
        </w:rPr>
        <w:t xml:space="preserve"> </w:t>
      </w:r>
      <w:r>
        <w:rPr>
          <w:rtl w:val="true"/>
        </w:rPr>
        <w:t>לאחר</w:t>
      </w:r>
      <w:r>
        <w:rPr>
          <w:rFonts w:eastAsia="Arial TUR" w:cs="Arial TUR"/>
          <w:rtl w:val="true"/>
        </w:rPr>
        <w:t xml:space="preserve"> </w:t>
      </w:r>
      <w:r>
        <w:rPr>
          <w:rtl w:val="true"/>
        </w:rPr>
        <w:t>הלידה</w:t>
      </w:r>
      <w:r>
        <w:rPr>
          <w:rtl w:val="true"/>
        </w:rPr>
        <w:t xml:space="preserve">, </w:t>
      </w:r>
      <w:r>
        <w:rPr>
          <w:rtl w:val="true"/>
        </w:rPr>
        <w:t>הרי</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היות</w:t>
      </w:r>
      <w:r>
        <w:rPr>
          <w:rFonts w:eastAsia="Arial TUR" w:cs="Arial TUR"/>
          <w:rtl w:val="true"/>
        </w:rPr>
        <w:t xml:space="preserve"> </w:t>
      </w:r>
      <w:r>
        <w:rPr>
          <w:rtl w:val="true"/>
        </w:rPr>
        <w:t>העבירה</w:t>
      </w:r>
      <w:r>
        <w:rPr>
          <w:rFonts w:eastAsia="Arial TUR" w:cs="Arial TUR"/>
          <w:rtl w:val="true"/>
        </w:rPr>
        <w:t xml:space="preserve"> </w:t>
      </w:r>
      <w:r>
        <w:rPr>
          <w:rtl w:val="true"/>
        </w:rPr>
        <w:t>לפי</w:t>
      </w:r>
      <w:r>
        <w:rPr>
          <w:rFonts w:eastAsia="Arial TUR" w:cs="Arial TUR"/>
          <w:rtl w:val="true"/>
        </w:rPr>
        <w:t xml:space="preserve"> </w:t>
      </w:r>
      <w:r>
        <w:rPr>
          <w:rtl w:val="true"/>
        </w:rPr>
        <w:t>הנסיבות</w:t>
      </w:r>
      <w:r>
        <w:rPr>
          <w:rFonts w:eastAsia="Arial TUR" w:cs="Arial TUR"/>
          <w:rtl w:val="true"/>
        </w:rPr>
        <w:t xml:space="preserve"> </w:t>
      </w:r>
      <w:r>
        <w:rPr>
          <w:rtl w:val="true"/>
        </w:rPr>
        <w:t>בגדר</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הריגה</w:t>
      </w:r>
      <w:r>
        <w:rPr>
          <w:rtl w:val="true"/>
        </w:rPr>
        <w:t xml:space="preserve">, </w:t>
      </w:r>
      <w:r>
        <w:rPr>
          <w:rtl w:val="true"/>
        </w:rPr>
        <w:t>דינה</w:t>
      </w:r>
      <w:r>
        <w:rPr>
          <w:rFonts w:eastAsia="Arial TUR" w:cs="Arial TUR"/>
          <w:rtl w:val="true"/>
        </w:rPr>
        <w:t xml:space="preserve"> </w:t>
      </w:r>
      <w:r>
        <w:rPr>
          <w:rtl w:val="true"/>
        </w:rPr>
        <w:t xml:space="preserve">- </w:t>
      </w:r>
      <w:r>
        <w:rPr>
          <w:rtl w:val="true"/>
        </w:rPr>
        <w:t>מאסר</w:t>
      </w:r>
      <w:r>
        <w:rPr>
          <w:rFonts w:eastAsia="Arial TUR" w:cs="Arial TUR"/>
          <w:rtl w:val="true"/>
        </w:rPr>
        <w:t xml:space="preserve"> </w:t>
      </w:r>
      <w:r>
        <w:rPr>
          <w:rtl w:val="true"/>
        </w:rPr>
        <w:t>חמש</w:t>
      </w:r>
      <w:r>
        <w:rPr>
          <w:rFonts w:eastAsia="Arial TUR" w:cs="Arial TUR"/>
          <w:rtl w:val="true"/>
        </w:rPr>
        <w:t xml:space="preserve"> </w:t>
      </w:r>
      <w:r>
        <w:rPr>
          <w:rtl w:val="true"/>
        </w:rPr>
        <w:t>שנים</w:t>
      </w:r>
      <w:r>
        <w:rPr>
          <w:rtl w:val="true"/>
        </w:rPr>
        <w:t>.</w:t>
      </w:r>
    </w:p>
    <w:p>
      <w:pPr>
        <w:pStyle w:val="Ruller5"/>
        <w:ind w:end="1282"/>
        <w:jc w:val="both"/>
        <w:rPr/>
      </w:pPr>
      <w:bookmarkStart w:id="32" w:name="_Hlk38543576"/>
      <w:bookmarkEnd w:id="32"/>
      <w:r>
        <w:rPr>
          <w:rFonts w:eastAsia="Arial TUR" w:cs="Arial TUR"/>
          <w:rtl w:val="true"/>
        </w:rPr>
        <w:t xml:space="preserve">          </w:t>
      </w:r>
      <w:r>
        <w:rPr>
          <w:rtl w:val="true"/>
        </w:rPr>
        <w:t>(</w:t>
      </w:r>
      <w:r>
        <w:rPr>
          <w:rtl w:val="true"/>
        </w:rPr>
        <w:t>ב</w:t>
      </w:r>
      <w:r>
        <w:rPr>
          <w:rtl w:val="true"/>
        </w:rPr>
        <w:t xml:space="preserve">)  </w:t>
      </w:r>
      <w:r>
        <w:rPr>
          <w:rtl w:val="true"/>
        </w:rPr>
        <w:t>האמור</w:t>
      </w:r>
      <w:r>
        <w:rPr>
          <w:rFonts w:eastAsia="Arial TUR" w:cs="Arial TUR"/>
          <w:rtl w:val="true"/>
        </w:rPr>
        <w:t xml:space="preserve"> </w:t>
      </w:r>
      <w:r>
        <w:rPr>
          <w:rtl w:val="true"/>
        </w:rPr>
        <w:t>בסעיף</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בא</w:t>
      </w:r>
      <w:r>
        <w:rPr>
          <w:rFonts w:eastAsia="Arial TUR" w:cs="Arial TUR"/>
          <w:rtl w:val="true"/>
        </w:rPr>
        <w:t xml:space="preserve"> </w:t>
      </w:r>
      <w:r>
        <w:rPr>
          <w:rtl w:val="true"/>
        </w:rPr>
        <w:t>לגרוע</w:t>
      </w:r>
      <w:r>
        <w:rPr>
          <w:rFonts w:eastAsia="Arial TUR" w:cs="Arial TUR"/>
          <w:rtl w:val="true"/>
        </w:rPr>
        <w:t xml:space="preserve"> </w:t>
      </w:r>
      <w:r>
        <w:rPr>
          <w:rtl w:val="true"/>
        </w:rPr>
        <w:t>מסמכות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להרשיע</w:t>
      </w:r>
      <w:r>
        <w:rPr>
          <w:rFonts w:eastAsia="Arial TUR" w:cs="Arial TUR"/>
          <w:rtl w:val="true"/>
        </w:rPr>
        <w:t xml:space="preserve"> </w:t>
      </w:r>
      <w:r>
        <w:rPr>
          <w:rtl w:val="true"/>
        </w:rPr>
        <w:t>את</w:t>
      </w:r>
      <w:r>
        <w:rPr>
          <w:rFonts w:eastAsia="Arial TUR" w:cs="Arial TUR"/>
          <w:rtl w:val="true"/>
        </w:rPr>
        <w:t xml:space="preserve"> </w:t>
      </w:r>
      <w:r>
        <w:rPr>
          <w:rtl w:val="true"/>
        </w:rPr>
        <w:t>מי</w:t>
      </w:r>
      <w:r>
        <w:rPr>
          <w:rFonts w:eastAsia="Arial TUR" w:cs="Arial TUR"/>
          <w:rtl w:val="true"/>
        </w:rPr>
        <w:t xml:space="preserve"> </w:t>
      </w:r>
      <w:r>
        <w:rPr>
          <w:rtl w:val="true"/>
        </w:rPr>
        <w:t>שהואשם</w:t>
      </w:r>
      <w:r>
        <w:rPr>
          <w:rFonts w:eastAsia="Arial TUR" w:cs="Arial TUR"/>
          <w:rtl w:val="true"/>
        </w:rPr>
        <w:t xml:space="preserve"> </w:t>
      </w:r>
      <w:r>
        <w:rPr>
          <w:rtl w:val="true"/>
        </w:rPr>
        <w:t>ברצח</w:t>
      </w:r>
      <w:r>
        <w:rPr>
          <w:rFonts w:eastAsia="Arial TUR" w:cs="Arial TUR"/>
          <w:rtl w:val="true"/>
        </w:rPr>
        <w:t xml:space="preserve"> </w:t>
      </w:r>
      <w:r>
        <w:rPr>
          <w:rtl w:val="true"/>
        </w:rPr>
        <w:t>של</w:t>
      </w:r>
      <w:r>
        <w:rPr>
          <w:rFonts w:eastAsia="Arial TUR" w:cs="Arial TUR"/>
          <w:rtl w:val="true"/>
        </w:rPr>
        <w:t xml:space="preserve"> </w:t>
      </w:r>
      <w:r>
        <w:rPr>
          <w:rtl w:val="true"/>
        </w:rPr>
        <w:t>ילד</w:t>
      </w:r>
      <w:r>
        <w:rPr>
          <w:rFonts w:eastAsia="Arial TUR" w:cs="Arial TUR"/>
          <w:rtl w:val="true"/>
        </w:rPr>
        <w:t xml:space="preserve"> </w:t>
      </w:r>
      <w:r>
        <w:rPr>
          <w:rtl w:val="true"/>
        </w:rPr>
        <w:t>שלא</w:t>
      </w:r>
      <w:r>
        <w:rPr>
          <w:rFonts w:eastAsia="Arial TUR" w:cs="Arial TUR"/>
          <w:rtl w:val="true"/>
        </w:rPr>
        <w:t xml:space="preserve"> </w:t>
      </w:r>
      <w:r>
        <w:rPr>
          <w:rtl w:val="true"/>
        </w:rPr>
        <w:t>מלאו</w:t>
      </w:r>
      <w:r>
        <w:rPr>
          <w:rFonts w:eastAsia="Arial TUR" w:cs="Arial TUR"/>
          <w:rtl w:val="true"/>
        </w:rPr>
        <w:t xml:space="preserve"> </w:t>
      </w:r>
      <w:r>
        <w:rPr>
          <w:rtl w:val="true"/>
        </w:rPr>
        <w:t>לו</w:t>
      </w:r>
      <w:r>
        <w:rPr>
          <w:rFonts w:eastAsia="Arial TUR" w:cs="Arial TUR"/>
          <w:rtl w:val="true"/>
        </w:rPr>
        <w:t xml:space="preserve"> </w:t>
      </w:r>
      <w:r>
        <w:rPr>
          <w:rtl w:val="true"/>
        </w:rPr>
        <w:t>שנים</w:t>
      </w:r>
      <w:r>
        <w:rPr>
          <w:rtl w:val="true"/>
        </w:rPr>
        <w:t>-</w:t>
      </w:r>
      <w:r>
        <w:rPr>
          <w:rtl w:val="true"/>
        </w:rPr>
        <w:t>עשר</w:t>
      </w:r>
      <w:r>
        <w:rPr>
          <w:rFonts w:eastAsia="Arial TUR" w:cs="Arial TUR"/>
          <w:rtl w:val="true"/>
        </w:rPr>
        <w:t xml:space="preserve"> </w:t>
      </w:r>
      <w:r>
        <w:rPr>
          <w:rtl w:val="true"/>
        </w:rPr>
        <w:t>חדשים</w:t>
      </w:r>
      <w:r>
        <w:rPr>
          <w:rFonts w:eastAsia="Arial TUR" w:cs="Arial TUR"/>
          <w:rtl w:val="true"/>
        </w:rPr>
        <w:t xml:space="preserve"> </w:t>
      </w:r>
      <w:r>
        <w:rPr>
          <w:rtl w:val="true"/>
        </w:rPr>
        <w:t>בעבירה</w:t>
      </w:r>
      <w:r>
        <w:rPr>
          <w:rFonts w:eastAsia="Arial TUR" w:cs="Arial TUR"/>
          <w:rtl w:val="true"/>
        </w:rPr>
        <w:t xml:space="preserve"> </w:t>
      </w:r>
      <w:r>
        <w:rPr>
          <w:rtl w:val="true"/>
        </w:rPr>
        <w:t>של</w:t>
      </w:r>
      <w:r>
        <w:rPr>
          <w:rFonts w:eastAsia="Arial TUR" w:cs="Arial TUR"/>
          <w:rtl w:val="true"/>
        </w:rPr>
        <w:t xml:space="preserve"> </w:t>
      </w:r>
      <w:r>
        <w:rPr>
          <w:rtl w:val="true"/>
        </w:rPr>
        <w:t>הריגה</w:t>
      </w:r>
      <w:r>
        <w:rPr>
          <w:rFonts w:eastAsia="Arial TUR" w:cs="Arial TUR"/>
          <w:rtl w:val="true"/>
        </w:rPr>
        <w:t xml:space="preserve"> </w:t>
      </w:r>
      <w:r>
        <w:rPr>
          <w:rtl w:val="true"/>
        </w:rPr>
        <w:t>או</w:t>
      </w:r>
      <w:r>
        <w:rPr>
          <w:rFonts w:eastAsia="Arial TUR" w:cs="Arial TUR"/>
          <w:rtl w:val="true"/>
        </w:rPr>
        <w:t xml:space="preserve"> </w:t>
      </w:r>
      <w:r>
        <w:rPr>
          <w:rtl w:val="true"/>
        </w:rPr>
        <w:t>של</w:t>
      </w:r>
      <w:r>
        <w:rPr>
          <w:rFonts w:eastAsia="Arial TUR" w:cs="Arial TUR"/>
          <w:rtl w:val="true"/>
        </w:rPr>
        <w:t xml:space="preserve"> </w:t>
      </w:r>
      <w:r>
        <w:rPr>
          <w:rtl w:val="true"/>
        </w:rPr>
        <w:t>העלמת</w:t>
      </w:r>
      <w:r>
        <w:rPr>
          <w:rFonts w:eastAsia="Arial TUR" w:cs="Arial TUR"/>
          <w:rtl w:val="true"/>
        </w:rPr>
        <w:t xml:space="preserve"> </w:t>
      </w:r>
      <w:r>
        <w:rPr>
          <w:rtl w:val="true"/>
        </w:rPr>
        <w:t>לידה</w:t>
      </w:r>
      <w:r>
        <w:rPr>
          <w:rtl w:val="true"/>
        </w:rPr>
        <w:t xml:space="preserve">, </w:t>
      </w:r>
      <w:r>
        <w:rPr>
          <w:rtl w:val="true"/>
        </w:rPr>
        <w:t>או</w:t>
      </w:r>
      <w:r>
        <w:rPr>
          <w:rFonts w:eastAsia="Arial TUR" w:cs="Arial TUR"/>
          <w:rtl w:val="true"/>
        </w:rPr>
        <w:t xml:space="preserve"> </w:t>
      </w:r>
      <w:r>
        <w:rPr>
          <w:rtl w:val="true"/>
        </w:rPr>
        <w:t>לקבוע</w:t>
      </w:r>
      <w:r>
        <w:rPr>
          <w:rFonts w:eastAsia="Arial TUR" w:cs="Arial TUR"/>
          <w:rtl w:val="true"/>
        </w:rPr>
        <w:t xml:space="preserve"> </w:t>
      </w:r>
      <w:r>
        <w:rPr>
          <w:rtl w:val="true"/>
        </w:rPr>
        <w:t>שאינו</w:t>
      </w:r>
      <w:r>
        <w:rPr>
          <w:rFonts w:eastAsia="Arial TUR" w:cs="Arial TUR"/>
          <w:rtl w:val="true"/>
        </w:rPr>
        <w:t xml:space="preserve"> </w:t>
      </w:r>
      <w:r>
        <w:rPr>
          <w:rtl w:val="true"/>
        </w:rPr>
        <w:t>נושא</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tl w:val="true"/>
        </w:rPr>
        <w:t>-</w:t>
      </w:r>
      <w:r>
        <w:rPr>
          <w:rtl w:val="true"/>
        </w:rPr>
        <w:t>שפיותו</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בכשרו</w:t>
      </w:r>
      <w:r>
        <w:rPr>
          <w:rFonts w:eastAsia="Arial TUR" w:cs="Arial TUR"/>
          <w:rtl w:val="true"/>
        </w:rPr>
        <w:t xml:space="preserve"> </w:t>
      </w:r>
      <w:r>
        <w:rPr>
          <w:rtl w:val="true"/>
        </w:rPr>
        <w:t>השכלי</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19</w:t>
      </w:r>
      <w:r>
        <w:rPr>
          <w:rtl w:val="true"/>
        </w:rPr>
        <w:t>.</w:t>
      </w:r>
    </w:p>
    <w:p>
      <w:pPr>
        <w:pStyle w:val="Ruller42"/>
        <w:numPr>
          <w:ilvl w:val="0"/>
          <w:numId w:val="0"/>
        </w:numPr>
        <w:ind w:hanging="0" w:start="0" w:end="0"/>
        <w:jc w:val="both"/>
        <w:rPr/>
      </w:pPr>
      <w:r>
        <w:rPr>
          <w:rtl w:val="true"/>
        </w:rPr>
      </w:r>
      <w:bookmarkStart w:id="33" w:name="_Hlk40106204"/>
      <w:bookmarkStart w:id="34" w:name="_Hlk38543576"/>
      <w:bookmarkStart w:id="35" w:name="_Hlk40106204"/>
      <w:bookmarkStart w:id="36" w:name="_Hlk38543576"/>
      <w:bookmarkEnd w:id="35"/>
      <w:bookmarkEnd w:id="36"/>
    </w:p>
    <w:p>
      <w:pPr>
        <w:pStyle w:val="Ruller41"/>
        <w:ind w:end="0"/>
        <w:jc w:val="both"/>
        <w:rPr/>
      </w:pPr>
      <w:r>
        <w:rPr>
          <w:rtl w:val="true"/>
        </w:rPr>
        <w:tab/>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שלושה</w:t>
      </w:r>
      <w:r>
        <w:rPr>
          <w:rFonts w:eastAsia="Arial TUR" w:cs="Arial TUR"/>
          <w:rtl w:val="true"/>
        </w:rPr>
        <w:t xml:space="preserve"> </w:t>
      </w:r>
      <w:r>
        <w:rPr>
          <w:rtl w:val="true"/>
        </w:rPr>
        <w:t>מתוך</w:t>
      </w:r>
      <w:r>
        <w:rPr>
          <w:rFonts w:eastAsia="Arial TUR" w:cs="Arial TUR"/>
          <w:rtl w:val="true"/>
        </w:rPr>
        <w:t xml:space="preserve"> </w:t>
      </w:r>
      <w:r>
        <w:rPr>
          <w:rtl w:val="true"/>
        </w:rPr>
        <w:t>ארבעה</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מתקיימים</w:t>
      </w:r>
      <w:r>
        <w:rPr>
          <w:rtl w:val="true"/>
        </w:rPr>
        <w:t xml:space="preserve">: </w:t>
      </w:r>
      <w:r>
        <w:rPr>
          <w:rtl w:val="true"/>
        </w:rPr>
        <w:t>המערערת</w:t>
      </w:r>
      <w:r>
        <w:rPr>
          <w:rFonts w:eastAsia="Arial TUR" w:cs="Arial TUR"/>
          <w:rtl w:val="true"/>
        </w:rPr>
        <w:t xml:space="preserve"> </w:t>
      </w:r>
      <w:r>
        <w:rPr>
          <w:rtl w:val="true"/>
        </w:rPr>
        <w:t>היא</w:t>
      </w:r>
      <w:r>
        <w:rPr>
          <w:rFonts w:eastAsia="Arial TUR" w:cs="Arial TUR"/>
          <w:rtl w:val="true"/>
        </w:rPr>
        <w:t xml:space="preserve"> </w:t>
      </w:r>
      <w:r>
        <w:rPr>
          <w:rtl w:val="true"/>
        </w:rPr>
        <w:t>אישה</w:t>
      </w:r>
      <w:r>
        <w:rPr>
          <w:rtl w:val="true"/>
        </w:rPr>
        <w:t xml:space="preserve">; </w:t>
      </w:r>
      <w:r>
        <w:rPr>
          <w:rtl w:val="true"/>
        </w:rPr>
        <w:t>היא</w:t>
      </w:r>
      <w:r>
        <w:rPr>
          <w:rFonts w:eastAsia="Arial TUR" w:cs="Arial TUR"/>
          <w:rtl w:val="true"/>
        </w:rPr>
        <w:t xml:space="preserve"> </w:t>
      </w:r>
      <w:r>
        <w:rPr>
          <w:rtl w:val="true"/>
        </w:rPr>
        <w:t>גרמה</w:t>
      </w:r>
      <w:r>
        <w:rPr>
          <w:rFonts w:eastAsia="Arial TUR" w:cs="Arial TUR"/>
          <w:rtl w:val="true"/>
        </w:rPr>
        <w:t xml:space="preserve"> </w:t>
      </w:r>
      <w:r>
        <w:rPr>
          <w:rtl w:val="true"/>
        </w:rPr>
        <w:t>במעשה</w:t>
      </w:r>
      <w:r>
        <w:rPr>
          <w:rFonts w:eastAsia="Arial TUR" w:cs="Arial TUR"/>
          <w:rtl w:val="true"/>
        </w:rPr>
        <w:t xml:space="preserve"> </w:t>
      </w:r>
      <w:r>
        <w:rPr>
          <w:rtl w:val="true"/>
        </w:rPr>
        <w:t>למות</w:t>
      </w:r>
      <w:r>
        <w:rPr>
          <w:rFonts w:eastAsia="Arial TUR" w:cs="Arial TUR"/>
          <w:rtl w:val="true"/>
        </w:rPr>
        <w:t xml:space="preserve"> </w:t>
      </w:r>
      <w:r>
        <w:rPr>
          <w:rtl w:val="true"/>
        </w:rPr>
        <w:t>ולדה</w:t>
      </w:r>
      <w:r>
        <w:rPr>
          <w:rtl w:val="true"/>
        </w:rPr>
        <w:t xml:space="preserve">; </w:t>
      </w:r>
      <w:r>
        <w:rPr>
          <w:rtl w:val="true"/>
        </w:rPr>
        <w:t>לוולד</w:t>
      </w:r>
      <w:r>
        <w:rPr>
          <w:rFonts w:eastAsia="Arial TUR" w:cs="Arial TUR"/>
          <w:rtl w:val="true"/>
        </w:rPr>
        <w:t xml:space="preserve"> </w:t>
      </w:r>
      <w:r>
        <w:rPr>
          <w:rtl w:val="true"/>
        </w:rPr>
        <w:t>לא</w:t>
      </w:r>
      <w:r>
        <w:rPr>
          <w:rFonts w:eastAsia="Arial TUR" w:cs="Arial TUR"/>
          <w:rtl w:val="true"/>
        </w:rPr>
        <w:t xml:space="preserve"> </w:t>
      </w:r>
      <w:r>
        <w:rPr>
          <w:rtl w:val="true"/>
        </w:rPr>
        <w:t>מלאו</w:t>
      </w:r>
      <w:r>
        <w:rPr>
          <w:rFonts w:eastAsia="Arial TUR" w:cs="Arial TUR"/>
          <w:rtl w:val="true"/>
        </w:rPr>
        <w:t xml:space="preserve"> </w:t>
      </w:r>
      <w:r>
        <w:rPr/>
        <w:t>12</w:t>
      </w:r>
      <w:r>
        <w:rPr>
          <w:rtl w:val="true"/>
        </w:rPr>
        <w:t xml:space="preserve"> </w:t>
      </w:r>
      <w:r>
        <w:rPr>
          <w:rtl w:val="true"/>
        </w:rPr>
        <w:t>חודשים</w:t>
      </w:r>
      <w:r>
        <w:rPr>
          <w:rtl w:val="true"/>
        </w:rPr>
        <w:t xml:space="preserve">. </w:t>
      </w:r>
      <w:r>
        <w:rPr>
          <w:rtl w:val="true"/>
        </w:rPr>
        <w:t>הצדדים</w:t>
      </w:r>
      <w:r>
        <w:rPr>
          <w:rFonts w:eastAsia="Arial TUR" w:cs="Arial TUR"/>
          <w:rtl w:val="true"/>
        </w:rPr>
        <w:t xml:space="preserve"> </w:t>
      </w:r>
      <w:r>
        <w:rPr>
          <w:rtl w:val="true"/>
        </w:rPr>
        <w:t>חלוקים</w:t>
      </w:r>
      <w:r>
        <w:rPr>
          <w:rFonts w:eastAsia="Arial TUR" w:cs="Arial TUR"/>
          <w:rtl w:val="true"/>
        </w:rPr>
        <w:t xml:space="preserve"> </w:t>
      </w:r>
      <w:r>
        <w:rPr>
          <w:rtl w:val="true"/>
        </w:rPr>
        <w:t>ביחס</w:t>
      </w:r>
      <w:r>
        <w:rPr>
          <w:rFonts w:eastAsia="Arial TUR" w:cs="Arial TUR"/>
          <w:rtl w:val="true"/>
        </w:rPr>
        <w:t xml:space="preserve"> </w:t>
      </w:r>
      <w:r>
        <w:rPr>
          <w:rtl w:val="true"/>
        </w:rPr>
        <w:t>ליסוד</w:t>
      </w:r>
      <w:r>
        <w:rPr>
          <w:rFonts w:eastAsia="Arial TUR" w:cs="Arial TUR"/>
          <w:rtl w:val="true"/>
        </w:rPr>
        <w:t xml:space="preserve"> </w:t>
      </w:r>
      <w:r>
        <w:rPr>
          <w:rtl w:val="true"/>
        </w:rPr>
        <w:t>הרביעי</w:t>
      </w:r>
      <w:r>
        <w:rPr>
          <w:rtl w:val="true"/>
        </w:rPr>
        <w:t xml:space="preserve">, </w:t>
      </w:r>
      <w:r>
        <w:rPr>
          <w:rtl w:val="true"/>
        </w:rPr>
        <w:t>והוא</w:t>
      </w:r>
      <w:r>
        <w:rPr>
          <w:rtl w:val="true"/>
        </w:rPr>
        <w:t xml:space="preserve">, </w:t>
      </w:r>
      <w:r>
        <w:rPr>
          <w:rtl w:val="true"/>
        </w:rPr>
        <w:t>כי</w:t>
      </w:r>
      <w:r>
        <w:rPr>
          <w:rFonts w:eastAsia="Arial TUR" w:cs="Arial TUR"/>
          <w:rtl w:val="true"/>
        </w:rPr>
        <w:t xml:space="preserve"> </w:t>
      </w:r>
      <w:r>
        <w:rPr>
          <w:rtl w:val="true"/>
        </w:rPr>
        <w:t>המערערת</w:t>
      </w:r>
      <w:r>
        <w:rPr>
          <w:rFonts w:eastAsia="Arial TUR" w:cs="Arial TUR"/>
          <w:rtl w:val="true"/>
        </w:rPr>
        <w:t xml:space="preserve"> </w:t>
      </w:r>
      <w:r>
        <w:rPr>
          <w:rtl w:val="true"/>
        </w:rPr>
        <w:t>"</w:t>
      </w:r>
      <w:r>
        <w:rPr>
          <w:rFonts w:ascii="Century" w:hAnsi="Century" w:cs="Miriam"/>
          <w:b/>
          <w:b/>
          <w:spacing w:val="0"/>
          <w:szCs w:val="24"/>
          <w:rtl w:val="true"/>
        </w:rPr>
        <w:t>היתה</w:t>
      </w:r>
      <w:r>
        <w:rPr>
          <w:rFonts w:ascii="Century" w:hAnsi="Century" w:eastAsia="Century" w:cs="Century"/>
          <w:b/>
          <w:b/>
          <w:spacing w:val="0"/>
          <w:szCs w:val="24"/>
          <w:rtl w:val="true"/>
        </w:rPr>
        <w:t xml:space="preserve"> </w:t>
      </w:r>
      <w:r>
        <w:rPr>
          <w:rFonts w:ascii="Century" w:hAnsi="Century" w:cs="Miriam"/>
          <w:b/>
          <w:b/>
          <w:spacing w:val="0"/>
          <w:szCs w:val="24"/>
          <w:rtl w:val="true"/>
        </w:rPr>
        <w:t>במצב</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שיקול</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cs="Miriam" w:ascii="Century" w:hAnsi="Century"/>
          <w:b/>
          <w:spacing w:val="0"/>
          <w:szCs w:val="24"/>
          <w:rtl w:val="true"/>
        </w:rPr>
        <w:t xml:space="preserve">, </w:t>
      </w:r>
      <w:r>
        <w:rPr>
          <w:rFonts w:ascii="Century" w:hAnsi="Century" w:cs="Miriam"/>
          <w:b/>
          <w:b/>
          <w:spacing w:val="0"/>
          <w:szCs w:val="24"/>
          <w:rtl w:val="true"/>
        </w:rPr>
        <w:t>משום</w:t>
      </w:r>
      <w:r>
        <w:rPr>
          <w:rFonts w:ascii="Century" w:hAnsi="Century" w:eastAsia="Century" w:cs="Century"/>
          <w:b/>
          <w:b/>
          <w:spacing w:val="0"/>
          <w:szCs w:val="24"/>
          <w:rtl w:val="true"/>
        </w:rPr>
        <w:t xml:space="preserve"> </w:t>
      </w:r>
      <w:r>
        <w:rPr>
          <w:rFonts w:ascii="Century" w:hAnsi="Century" w:cs="Miriam"/>
          <w:b/>
          <w:b/>
          <w:spacing w:val="0"/>
          <w:szCs w:val="24"/>
          <w:rtl w:val="true"/>
        </w:rPr>
        <w:t>שעדיין</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החלימה</w:t>
      </w:r>
      <w:r>
        <w:rPr>
          <w:rFonts w:ascii="Century" w:hAnsi="Century" w:eastAsia="Century" w:cs="Century"/>
          <w:b/>
          <w:b/>
          <w:spacing w:val="0"/>
          <w:szCs w:val="24"/>
          <w:rtl w:val="true"/>
        </w:rPr>
        <w:t xml:space="preserve"> </w:t>
      </w:r>
      <w:r>
        <w:rPr>
          <w:rFonts w:ascii="Century" w:hAnsi="Century" w:cs="Miriam"/>
          <w:b/>
          <w:b/>
          <w:spacing w:val="0"/>
          <w:szCs w:val="24"/>
          <w:rtl w:val="true"/>
        </w:rPr>
        <w:t>לגמרי</w:t>
      </w:r>
      <w:r>
        <w:rPr>
          <w:rFonts w:ascii="Century" w:hAnsi="Century" w:eastAsia="Century" w:cs="Century"/>
          <w:b/>
          <w:b/>
          <w:spacing w:val="0"/>
          <w:szCs w:val="24"/>
          <w:rtl w:val="true"/>
        </w:rPr>
        <w:t xml:space="preserve"> </w:t>
      </w:r>
      <w:r>
        <w:rPr>
          <w:rFonts w:ascii="Century" w:hAnsi="Century" w:cs="Miriam"/>
          <w:b/>
          <w:b/>
          <w:spacing w:val="0"/>
          <w:szCs w:val="24"/>
          <w:rtl w:val="true"/>
        </w:rPr>
        <w:t>מתוצאות</w:t>
      </w:r>
      <w:r>
        <w:rPr>
          <w:rFonts w:ascii="Century" w:hAnsi="Century" w:eastAsia="Century" w:cs="Century"/>
          <w:b/>
          <w:b/>
          <w:spacing w:val="0"/>
          <w:szCs w:val="24"/>
          <w:rtl w:val="true"/>
        </w:rPr>
        <w:t xml:space="preserve"> </w:t>
      </w:r>
      <w:r>
        <w:rPr>
          <w:rFonts w:ascii="Century" w:hAnsi="Century" w:cs="Miriam"/>
          <w:b/>
          <w:b/>
          <w:spacing w:val="0"/>
          <w:szCs w:val="24"/>
          <w:rtl w:val="true"/>
        </w:rPr>
        <w:t>הלידה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משום</w:t>
      </w:r>
      <w:r>
        <w:rPr>
          <w:rFonts w:ascii="Century" w:hAnsi="Century" w:eastAsia="Century" w:cs="Century"/>
          <w:b/>
          <w:b/>
          <w:spacing w:val="0"/>
          <w:szCs w:val="24"/>
          <w:rtl w:val="true"/>
        </w:rPr>
        <w:t xml:space="preserve"> </w:t>
      </w:r>
      <w:r>
        <w:rPr>
          <w:rFonts w:ascii="Century" w:hAnsi="Century" w:cs="Miriam"/>
          <w:b/>
          <w:b/>
          <w:spacing w:val="0"/>
          <w:szCs w:val="24"/>
          <w:rtl w:val="true"/>
        </w:rPr>
        <w:t>תוצאות</w:t>
      </w:r>
      <w:r>
        <w:rPr>
          <w:rFonts w:ascii="Century" w:hAnsi="Century" w:eastAsia="Century" w:cs="Century"/>
          <w:b/>
          <w:b/>
          <w:spacing w:val="0"/>
          <w:szCs w:val="24"/>
          <w:rtl w:val="true"/>
        </w:rPr>
        <w:t xml:space="preserve"> </w:t>
      </w:r>
      <w:r>
        <w:rPr>
          <w:rFonts w:ascii="Century" w:hAnsi="Century" w:cs="Miriam"/>
          <w:b/>
          <w:b/>
          <w:spacing w:val="0"/>
          <w:szCs w:val="24"/>
          <w:rtl w:val="true"/>
        </w:rPr>
        <w:t>ההנקה</w:t>
      </w:r>
      <w:r>
        <w:rPr>
          <w:rFonts w:ascii="Century" w:hAnsi="Century" w:eastAsia="Century" w:cs="Century"/>
          <w:b/>
          <w:b/>
          <w:spacing w:val="0"/>
          <w:szCs w:val="24"/>
          <w:rtl w:val="true"/>
        </w:rPr>
        <w:t xml:space="preserve"> </w:t>
      </w:r>
      <w:r>
        <w:rPr>
          <w:rFonts w:ascii="Century" w:hAnsi="Century" w:cs="Miriam"/>
          <w:b/>
          <w:b/>
          <w:spacing w:val="0"/>
          <w:szCs w:val="24"/>
          <w:rtl w:val="true"/>
        </w:rPr>
        <w:t>לאחר</w:t>
      </w:r>
      <w:r>
        <w:rPr>
          <w:rFonts w:ascii="Century" w:hAnsi="Century" w:eastAsia="Century" w:cs="Century"/>
          <w:b/>
          <w:b/>
          <w:spacing w:val="0"/>
          <w:szCs w:val="24"/>
          <w:rtl w:val="true"/>
        </w:rPr>
        <w:t xml:space="preserve"> </w:t>
      </w:r>
      <w:r>
        <w:rPr>
          <w:rFonts w:ascii="Century" w:hAnsi="Century" w:cs="Miriam"/>
          <w:b/>
          <w:b/>
          <w:spacing w:val="0"/>
          <w:szCs w:val="24"/>
          <w:rtl w:val="true"/>
        </w:rPr>
        <w:t>הלידה</w:t>
      </w:r>
      <w:r>
        <w:rPr>
          <w:rFonts w:cs="Century" w:ascii="Century" w:hAnsi="Century"/>
          <w:rtl w:val="true"/>
        </w:rPr>
        <w:t xml:space="preserve">". </w:t>
      </w:r>
      <w:r>
        <w:rPr>
          <w:rFonts w:ascii="Century" w:hAnsi="Century" w:cs="Century"/>
          <w:rtl w:val="true"/>
        </w:rPr>
        <w:t>הדרישה פורשה כדרישה לקשר סיבתי</w:t>
      </w:r>
      <w:r>
        <w:rPr>
          <w:rFonts w:ascii="Century" w:hAnsi="Century" w:eastAsia="Century" w:cs="Century"/>
          <w:b/>
          <w:b/>
          <w:spacing w:val="0"/>
          <w:szCs w:val="24"/>
          <w:rtl w:val="true"/>
        </w:rPr>
        <w:t xml:space="preserve"> </w:t>
      </w:r>
      <w:r>
        <w:rPr>
          <w:rtl w:val="true"/>
        </w:rPr>
        <w:t>בין</w:t>
      </w:r>
      <w:r>
        <w:rPr>
          <w:rFonts w:eastAsia="Arial TUR" w:cs="Arial TUR"/>
          <w:rtl w:val="true"/>
        </w:rPr>
        <w:t xml:space="preserve"> </w:t>
      </w:r>
      <w:r>
        <w:rPr>
          <w:rtl w:val="true"/>
        </w:rPr>
        <w:t>אי</w:t>
      </w:r>
      <w:r>
        <w:rPr>
          <w:rtl w:val="true"/>
        </w:rPr>
        <w:t>-</w:t>
      </w:r>
      <w:r>
        <w:rPr>
          <w:rtl w:val="true"/>
        </w:rPr>
        <w:t>ההחלמה</w:t>
      </w:r>
      <w:r>
        <w:rPr>
          <w:rFonts w:eastAsia="Arial TUR" w:cs="Arial TUR"/>
          <w:rtl w:val="true"/>
        </w:rPr>
        <w:t xml:space="preserve"> </w:t>
      </w:r>
      <w:r>
        <w:rPr>
          <w:rtl w:val="true"/>
        </w:rPr>
        <w:t>מתוצאות</w:t>
      </w:r>
      <w:r>
        <w:rPr>
          <w:rFonts w:eastAsia="Arial TUR" w:cs="Arial TUR"/>
          <w:rtl w:val="true"/>
        </w:rPr>
        <w:t xml:space="preserve"> </w:t>
      </w:r>
      <w:r>
        <w:rPr>
          <w:rtl w:val="true"/>
        </w:rPr>
        <w:t>הלידה</w:t>
      </w:r>
      <w:r>
        <w:rPr>
          <w:rFonts w:eastAsia="Arial TUR" w:cs="Arial TUR"/>
          <w:rtl w:val="true"/>
        </w:rPr>
        <w:t xml:space="preserve"> </w:t>
      </w:r>
      <w:r>
        <w:rPr>
          <w:rtl w:val="true"/>
        </w:rPr>
        <w:t>או</w:t>
      </w:r>
      <w:r>
        <w:rPr>
          <w:rFonts w:eastAsia="Arial TUR" w:cs="Arial TUR"/>
          <w:rtl w:val="true"/>
        </w:rPr>
        <w:t xml:space="preserve"> </w:t>
      </w:r>
      <w:r>
        <w:rPr>
          <w:rtl w:val="true"/>
        </w:rPr>
        <w:t>ההנקה</w:t>
      </w:r>
      <w:r>
        <w:rPr>
          <w:rtl w:val="true"/>
        </w:rPr>
        <w:t xml:space="preserve">, </w:t>
      </w:r>
      <w:r>
        <w:rPr>
          <w:rtl w:val="true"/>
        </w:rPr>
        <w:t>לבין</w:t>
      </w:r>
      <w:r>
        <w:rPr>
          <w:rFonts w:eastAsia="Arial TUR" w:cs="Arial TUR"/>
          <w:rtl w:val="true"/>
        </w:rPr>
        <w:t xml:space="preserve"> </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22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5031/01</w:t>
        </w:r>
      </w:hyperlink>
      <w:r>
        <w:rPr>
          <w:rFonts w:cs="Century" w:ascii="Century" w:hAnsi="Century"/>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7</w:t>
      </w:r>
      <w:r>
        <w:rPr>
          <w:rFonts w:cs="Century" w:ascii="Century" w:hAnsi="Century"/>
          <w:rtl w:val="true"/>
        </w:rPr>
        <w:t xml:space="preserve"> </w:t>
      </w:r>
      <w:r>
        <w:rPr>
          <w:rFonts w:ascii="Century" w:hAnsi="Century" w:cs="Century"/>
          <w:rtl w:val="true"/>
        </w:rPr>
        <w:t xml:space="preserve">לפסק דינה של השופטת דורנר </w:t>
      </w:r>
      <w:r>
        <w:rPr>
          <w:rFonts w:cs="Century" w:ascii="Century" w:hAnsi="Century"/>
          <w:rtl w:val="true"/>
        </w:rPr>
        <w:t>(</w:t>
      </w:r>
      <w:r>
        <w:rPr>
          <w:rFonts w:cs="Century" w:ascii="Century" w:hAnsi="Century"/>
        </w:rPr>
        <w:t>11.9.2003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cs="Century"/>
          <w:rtl w:val="true"/>
        </w:rPr>
        <w:t xml:space="preserve"> </w:t>
      </w:r>
      <w:r>
        <w:rPr>
          <w:rFonts w:ascii="Century" w:hAnsi="Century" w:cs="Miriam"/>
          <w:b/>
          <w:b/>
          <w:spacing w:val="0"/>
          <w:szCs w:val="24"/>
          <w:rtl w:val="true"/>
        </w:rPr>
        <w:t>פלונית</w:t>
      </w:r>
      <w:r>
        <w:rPr>
          <w:rFonts w:cs="Century" w:ascii="Century" w:hAnsi="Century"/>
          <w:rtl w:val="true"/>
        </w:rPr>
        <w:t xml:space="preserve">) </w:t>
      </w:r>
      <w:r>
        <w:rPr>
          <w:rFonts w:ascii="Century" w:hAnsi="Century" w:cs="Century"/>
          <w:rtl w:val="true"/>
        </w:rPr>
        <w:t>ו</w:t>
      </w:r>
      <w:hyperlink r:id="rId222">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8791/03</w:t>
        </w:r>
      </w:hyperlink>
      <w:r>
        <w:rPr>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w:t>
      </w:r>
      <w:r>
        <w:rPr>
          <w:rFonts w:cs="Miriam" w:ascii="Century" w:hAnsi="Century"/>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5</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לוי</w:t>
      </w:r>
      <w:r>
        <w:rPr>
          <w:rFonts w:eastAsia="Arial TUR" w:cs="Arial TUR"/>
          <w:rtl w:val="true"/>
        </w:rPr>
        <w:t xml:space="preserve"> </w:t>
      </w:r>
      <w:r>
        <w:rPr>
          <w:rtl w:val="true"/>
        </w:rPr>
        <w:t>(</w:t>
      </w:r>
      <w:r>
        <w:rPr/>
        <w:t>11.7.2004</w:t>
      </w:r>
      <w:r>
        <w:rPr>
          <w:rtl w:val="true"/>
        </w:rPr>
        <w:t>)</w:t>
      </w:r>
      <w:r>
        <w:rPr>
          <w:rFonts w:cs="Century" w:ascii="Century" w:hAnsi="Century"/>
          <w:rtl w:val="true"/>
        </w:rPr>
        <w:t xml:space="preserve"> (</w:t>
      </w:r>
      <w:r>
        <w:rPr>
          <w:rFonts w:ascii="Century" w:hAnsi="Century" w:cs="Century"/>
          <w:rtl w:val="true"/>
        </w:rPr>
        <w:t>דיון נוסף באותו העניין</w:t>
      </w:r>
      <w:r>
        <w:rPr>
          <w:rFonts w:cs="Century" w:ascii="Century" w:hAnsi="Century"/>
          <w:rtl w:val="true"/>
        </w:rPr>
        <w:t xml:space="preserve">); </w:t>
      </w:r>
      <w:r>
        <w:rPr>
          <w:rFonts w:ascii="Century" w:hAnsi="Century" w:cs="Century"/>
          <w:rtl w:val="true"/>
        </w:rPr>
        <w:t xml:space="preserve">וכן </w:t>
      </w:r>
      <w:r>
        <w:rPr>
          <w:rFonts w:ascii="Century" w:hAnsi="Century" w:cs="Miriam"/>
          <w:b/>
          <w:b/>
          <w:spacing w:val="0"/>
          <w:szCs w:val="24"/>
          <w:rtl w:val="true"/>
        </w:rPr>
        <w:t>קדמי</w:t>
      </w:r>
      <w:r>
        <w:rPr>
          <w:rFonts w:cs="Miriam" w:ascii="Century" w:hAnsi="Century"/>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t>1240</w:t>
      </w:r>
      <w:r>
        <w:rPr>
          <w:rtl w:val="true"/>
        </w:rPr>
        <w:t xml:space="preserve">). </w:t>
      </w:r>
      <w:r>
        <w:rPr>
          <w:rtl w:val="true"/>
        </w:rPr>
        <w:t>יושם</w:t>
      </w:r>
      <w:r>
        <w:rPr>
          <w:rFonts w:eastAsia="Arial TUR" w:cs="Arial TUR"/>
          <w:rtl w:val="true"/>
        </w:rPr>
        <w:t xml:space="preserve"> </w:t>
      </w:r>
      <w:r>
        <w:rPr>
          <w:rtl w:val="true"/>
        </w:rPr>
        <w:t>אל</w:t>
      </w:r>
      <w:r>
        <w:rPr>
          <w:rFonts w:eastAsia="Arial TUR" w:cs="Arial TUR"/>
          <w:rtl w:val="true"/>
        </w:rPr>
        <w:t xml:space="preserve"> </w:t>
      </w:r>
      <w:r>
        <w:rPr>
          <w:rtl w:val="true"/>
        </w:rPr>
        <w:t>לב</w:t>
      </w:r>
      <w:r>
        <w:rPr>
          <w:rFonts w:eastAsia="Arial TUR" w:cs="Arial TUR"/>
          <w:rtl w:val="true"/>
        </w:rPr>
        <w:t xml:space="preserve"> </w:t>
      </w:r>
      <w:r>
        <w:rPr>
          <w:rtl w:val="true"/>
        </w:rPr>
        <w:t>כי</w:t>
      </w:r>
      <w:r>
        <w:rPr>
          <w:rFonts w:eastAsia="Arial TUR" w:cs="Arial TUR"/>
          <w:rtl w:val="true"/>
        </w:rPr>
        <w:t xml:space="preserve"> </w:t>
      </w:r>
      <w:r>
        <w:rPr>
          <w:rtl w:val="true"/>
        </w:rPr>
        <w:t>היסוד</w:t>
      </w:r>
      <w:r>
        <w:rPr>
          <w:rFonts w:eastAsia="Arial TUR" w:cs="Arial TUR"/>
          <w:rtl w:val="true"/>
        </w:rPr>
        <w:t xml:space="preserve"> </w:t>
      </w:r>
      <w:r>
        <w:rPr>
          <w:rtl w:val="true"/>
        </w:rPr>
        <w:t>הרביעי</w:t>
      </w:r>
      <w:r>
        <w:rPr>
          <w:rFonts w:eastAsia="Arial TUR" w:cs="Arial TUR"/>
          <w:rtl w:val="true"/>
        </w:rPr>
        <w:t xml:space="preserve"> </w:t>
      </w:r>
      <w:r>
        <w:rPr>
          <w:rtl w:val="true"/>
        </w:rPr>
        <w:t>כולל</w:t>
      </w:r>
      <w:r>
        <w:rPr>
          <w:rFonts w:eastAsia="Arial TUR" w:cs="Arial TUR"/>
          <w:rtl w:val="true"/>
        </w:rPr>
        <w:t xml:space="preserve"> </w:t>
      </w:r>
      <w:r>
        <w:rPr>
          <w:rtl w:val="true"/>
        </w:rPr>
        <w:t>בחובו</w:t>
      </w:r>
      <w:r>
        <w:rPr>
          <w:rFonts w:eastAsia="Arial TUR" w:cs="Arial TUR"/>
          <w:rtl w:val="true"/>
        </w:rPr>
        <w:t xml:space="preserve"> </w:t>
      </w:r>
      <w:r>
        <w:rPr>
          <w:rtl w:val="true"/>
        </w:rPr>
        <w:t>שתי</w:t>
      </w:r>
      <w:r>
        <w:rPr>
          <w:rFonts w:eastAsia="Arial TUR" w:cs="Arial TUR"/>
          <w:rtl w:val="true"/>
        </w:rPr>
        <w:t xml:space="preserve"> </w:t>
      </w:r>
      <w:r>
        <w:rPr>
          <w:rtl w:val="true"/>
        </w:rPr>
        <w:t>דרישות</w:t>
      </w:r>
      <w:r>
        <w:rPr>
          <w:rtl w:val="true"/>
        </w:rPr>
        <w:t xml:space="preserve">: </w:t>
      </w:r>
      <w:r>
        <w:rPr>
          <w:rtl w:val="true"/>
        </w:rPr>
        <w:t>הראשונה</w:t>
      </w:r>
      <w:r>
        <w:rPr>
          <w:rtl w:val="true"/>
        </w:rPr>
        <w:t xml:space="preserve">, </w:t>
      </w:r>
      <w:r>
        <w:rPr>
          <w:rtl w:val="true"/>
        </w:rPr>
        <w:t>כי</w:t>
      </w:r>
      <w:r>
        <w:rPr>
          <w:rFonts w:eastAsia="Arial TUR" w:cs="Arial TUR"/>
          <w:rtl w:val="true"/>
        </w:rPr>
        <w:t xml:space="preserve"> </w:t>
      </w:r>
      <w:r>
        <w:rPr>
          <w:rtl w:val="true"/>
        </w:rPr>
        <w:t>יהיה</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על</w:t>
      </w:r>
      <w:r>
        <w:rPr>
          <w:rFonts w:eastAsia="Arial TUR" w:cs="Arial TUR"/>
          <w:rtl w:val="true"/>
        </w:rPr>
        <w:t xml:space="preserve"> </w:t>
      </w:r>
      <w:r>
        <w:rPr>
          <w:rtl w:val="true"/>
        </w:rPr>
        <w:t>הנאשמת</w:t>
      </w:r>
      <w:r>
        <w:rPr>
          <w:rFonts w:eastAsia="Arial TUR" w:cs="Arial TUR"/>
          <w:rtl w:val="true"/>
        </w:rPr>
        <w:t xml:space="preserve"> </w:t>
      </w:r>
      <w:r>
        <w:rPr>
          <w:rtl w:val="true"/>
        </w:rPr>
        <w:t>שהייתה</w:t>
      </w:r>
      <w:r>
        <w:rPr>
          <w:rFonts w:eastAsia="Arial TUR" w:cs="Arial TUR"/>
          <w:rtl w:val="true"/>
        </w:rPr>
        <w:t xml:space="preserve"> </w:t>
      </w:r>
      <w:r>
        <w:rPr>
          <w:rtl w:val="true"/>
        </w:rPr>
        <w:t>מצויה</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בעת</w:t>
      </w:r>
      <w:r>
        <w:rPr>
          <w:rFonts w:eastAsia="Arial TUR" w:cs="Arial TUR"/>
          <w:rtl w:val="true"/>
        </w:rPr>
        <w:t xml:space="preserve"> </w:t>
      </w:r>
      <w:r>
        <w:rPr>
          <w:rtl w:val="true"/>
        </w:rPr>
        <w:t>המעשה</w:t>
      </w:r>
      <w:r>
        <w:rPr>
          <w:rtl w:val="true"/>
        </w:rPr>
        <w:t xml:space="preserve">. </w:t>
      </w:r>
      <w:r>
        <w:rPr>
          <w:rtl w:val="true"/>
        </w:rPr>
        <w:t>השנייה</w:t>
      </w:r>
      <w:r>
        <w:rPr>
          <w:rtl w:val="true"/>
        </w:rPr>
        <w:t xml:space="preserve">, </w:t>
      </w:r>
      <w:r>
        <w:rPr>
          <w:rtl w:val="true"/>
        </w:rPr>
        <w:t>כי</w:t>
      </w:r>
      <w:r>
        <w:rPr>
          <w:rFonts w:eastAsia="Arial TUR" w:cs="Arial TUR"/>
          <w:rtl w:val="true"/>
        </w:rPr>
        <w:t xml:space="preserve"> </w:t>
      </w:r>
      <w:r>
        <w:rPr>
          <w:rtl w:val="true"/>
        </w:rPr>
        <w:t>אותו</w:t>
      </w:r>
      <w:r>
        <w:rPr>
          <w:rFonts w:eastAsia="Arial TUR" w:cs="Arial TUR"/>
          <w:rtl w:val="true"/>
        </w:rPr>
        <w:t xml:space="preserve"> </w:t>
      </w:r>
      <w:r>
        <w:rPr>
          <w:rtl w:val="true"/>
        </w:rPr>
        <w:t>"</w:t>
      </w:r>
      <w:r>
        <w:rPr>
          <w:rtl w:val="true"/>
        </w:rPr>
        <w:t>פגם</w:t>
      </w:r>
      <w:r>
        <w:rPr>
          <w:rtl w:val="true"/>
        </w:rPr>
        <w:t xml:space="preserve">" </w:t>
      </w:r>
      <w:r>
        <w:rPr>
          <w:rtl w:val="true"/>
        </w:rPr>
        <w:t>בשיקול</w:t>
      </w:r>
      <w:r>
        <w:rPr>
          <w:rFonts w:eastAsia="Arial TUR" w:cs="Arial TUR"/>
          <w:rtl w:val="true"/>
        </w:rPr>
        <w:t xml:space="preserve"> </w:t>
      </w:r>
      <w:r>
        <w:rPr>
          <w:rtl w:val="true"/>
        </w:rPr>
        <w:t>דעתה</w:t>
      </w:r>
      <w:r>
        <w:rPr>
          <w:rFonts w:eastAsia="Arial TUR" w:cs="Arial TUR"/>
          <w:rtl w:val="true"/>
        </w:rPr>
        <w:t xml:space="preserve"> </w:t>
      </w:r>
      <w:r>
        <w:rPr>
          <w:rtl w:val="true"/>
        </w:rPr>
        <w:t>נגרם</w:t>
      </w:r>
      <w:r>
        <w:rPr>
          <w:rFonts w:eastAsia="Arial TUR" w:cs="Arial TUR"/>
          <w:rtl w:val="true"/>
        </w:rPr>
        <w:t xml:space="preserve"> </w:t>
      </w:r>
      <w:r>
        <w:rPr>
          <w:rtl w:val="true"/>
        </w:rPr>
        <w:t>כתוצאה</w:t>
      </w:r>
      <w:r>
        <w:rPr>
          <w:rFonts w:eastAsia="Arial TUR" w:cs="Arial TUR"/>
          <w:rtl w:val="true"/>
        </w:rPr>
        <w:t xml:space="preserve"> </w:t>
      </w:r>
      <w:r>
        <w:rPr>
          <w:rtl w:val="true"/>
        </w:rPr>
        <w:t>מאי</w:t>
      </w:r>
      <w:r>
        <w:rPr>
          <w:rtl w:val="true"/>
        </w:rPr>
        <w:t>-</w:t>
      </w:r>
      <w:r>
        <w:rPr>
          <w:rtl w:val="true"/>
        </w:rPr>
        <w:t>החלמה</w:t>
      </w:r>
      <w:r>
        <w:rPr>
          <w:rFonts w:eastAsia="Arial TUR" w:cs="Arial TUR"/>
          <w:rtl w:val="true"/>
        </w:rPr>
        <w:t xml:space="preserve"> </w:t>
      </w:r>
      <w:r>
        <w:rPr>
          <w:rtl w:val="true"/>
        </w:rPr>
        <w:t>מתוצאות</w:t>
      </w:r>
      <w:r>
        <w:rPr>
          <w:rFonts w:eastAsia="Arial TUR" w:cs="Arial TUR"/>
          <w:rtl w:val="true"/>
        </w:rPr>
        <w:t xml:space="preserve"> </w:t>
      </w:r>
      <w:r>
        <w:rPr>
          <w:rtl w:val="true"/>
        </w:rPr>
        <w:t>הלידה</w:t>
      </w:r>
      <w:r>
        <w:rPr>
          <w:rtl w:val="true"/>
        </w:rPr>
        <w:t xml:space="preserve">. </w:t>
      </w:r>
      <w:r>
        <w:rPr>
          <w:rtl w:val="true"/>
        </w:rPr>
        <w:t>כבר</w:t>
      </w:r>
      <w:r>
        <w:rPr>
          <w:rFonts w:eastAsia="Arial TUR" w:cs="Arial TUR"/>
          <w:rtl w:val="true"/>
        </w:rPr>
        <w:t xml:space="preserve"> </w:t>
      </w:r>
      <w:r>
        <w:rPr>
          <w:rtl w:val="true"/>
        </w:rPr>
        <w:t>אומר</w:t>
      </w:r>
      <w:r>
        <w:rPr>
          <w:rtl w:val="true"/>
        </w:rPr>
        <w:t xml:space="preserve">, </w:t>
      </w:r>
      <w:r>
        <w:rPr>
          <w:rtl w:val="true"/>
        </w:rPr>
        <w:t>כי</w:t>
      </w:r>
      <w:r>
        <w:rPr>
          <w:rFonts w:eastAsia="Arial TUR" w:cs="Arial TUR"/>
          <w:rtl w:val="true"/>
        </w:rPr>
        <w:t xml:space="preserve"> </w:t>
      </w:r>
      <w:r>
        <w:rPr>
          <w:rtl w:val="true"/>
        </w:rPr>
        <w:t>המיקוד</w:t>
      </w:r>
      <w:r>
        <w:rPr>
          <w:rFonts w:eastAsia="Arial TUR" w:cs="Arial TUR"/>
          <w:rtl w:val="true"/>
        </w:rPr>
        <w:t xml:space="preserve"> </w:t>
      </w:r>
      <w:r>
        <w:rPr>
          <w:rtl w:val="true"/>
        </w:rPr>
        <w:t>בתיק</w:t>
      </w:r>
      <w:r>
        <w:rPr>
          <w:rFonts w:eastAsia="Arial TUR" w:cs="Arial TUR"/>
          <w:rtl w:val="true"/>
        </w:rPr>
        <w:t xml:space="preserve"> </w:t>
      </w:r>
      <w:r>
        <w:rPr>
          <w:rtl w:val="true"/>
        </w:rPr>
        <w:t>זה</w:t>
      </w:r>
      <w:r>
        <w:rPr>
          <w:rtl w:val="true"/>
        </w:rPr>
        <w:t xml:space="preserve">, </w:t>
      </w:r>
      <w:r>
        <w:rPr>
          <w:rtl w:val="true"/>
        </w:rPr>
        <w:t>בעיניי</w:t>
      </w:r>
      <w:r>
        <w:rPr>
          <w:rtl w:val="true"/>
        </w:rPr>
        <w:t xml:space="preserve">, </w:t>
      </w:r>
      <w:r>
        <w:rPr>
          <w:rtl w:val="true"/>
        </w:rPr>
        <w:t>הוא</w:t>
      </w:r>
      <w:r>
        <w:rPr>
          <w:rFonts w:eastAsia="Arial TUR" w:cs="Arial TUR"/>
          <w:rtl w:val="true"/>
        </w:rPr>
        <w:t xml:space="preserve"> </w:t>
      </w:r>
      <w:r>
        <w:rPr>
          <w:rtl w:val="true"/>
        </w:rPr>
        <w:t>דווקא</w:t>
      </w:r>
      <w:r>
        <w:rPr>
          <w:rFonts w:eastAsia="Arial TUR" w:cs="Arial TUR"/>
          <w:rtl w:val="true"/>
        </w:rPr>
        <w:t xml:space="preserve"> </w:t>
      </w:r>
      <w:r>
        <w:rPr>
          <w:rtl w:val="true"/>
        </w:rPr>
        <w:t>ביחס</w:t>
      </w:r>
      <w:r>
        <w:rPr>
          <w:rFonts w:eastAsia="Arial TUR" w:cs="Arial TUR"/>
          <w:rtl w:val="true"/>
        </w:rPr>
        <w:t xml:space="preserve"> </w:t>
      </w:r>
      <w:r>
        <w:rPr>
          <w:rtl w:val="true"/>
        </w:rPr>
        <w:t>לרישא</w:t>
      </w:r>
      <w:r>
        <w:rPr>
          <w:rFonts w:eastAsia="Arial TUR" w:cs="Arial TUR"/>
          <w:rtl w:val="true"/>
        </w:rPr>
        <w:t xml:space="preserve"> </w:t>
      </w:r>
      <w:r>
        <w:rPr>
          <w:rtl w:val="true"/>
        </w:rPr>
        <w:t>–</w:t>
      </w:r>
      <w:r>
        <w:rPr>
          <w:rFonts w:eastAsia="Arial TUR" w:cs="Arial TUR"/>
          <w:rtl w:val="true"/>
        </w:rPr>
        <w:t xml:space="preserve"> </w:t>
      </w:r>
      <w:r>
        <w:rPr>
          <w:rtl w:val="true"/>
        </w:rPr>
        <w:t>עצם</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מעורער</w:t>
      </w:r>
      <w:r>
        <w:rPr>
          <w:rtl w:val="true"/>
        </w:rPr>
        <w:t>.</w:t>
      </w:r>
    </w:p>
    <w:p>
      <w:pPr>
        <w:pStyle w:val="Ruller41"/>
        <w:ind w:end="0"/>
        <w:jc w:val="both"/>
        <w:rPr/>
      </w:pPr>
      <w:r>
        <w:rPr>
          <w:rtl w:val="true"/>
        </w:rPr>
      </w:r>
    </w:p>
    <w:p>
      <w:pPr>
        <w:pStyle w:val="Ruller41"/>
        <w:ind w:end="0"/>
        <w:jc w:val="both"/>
        <w:rPr/>
      </w:pPr>
      <w:r>
        <w:rPr>
          <w:rtl w:val="true"/>
        </w:rPr>
        <w:tab/>
      </w:r>
      <w:r>
        <w:rPr>
          <w:rtl w:val="true"/>
        </w:rPr>
        <w:t>הסניגור</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הפסיכיאטריות</w:t>
      </w:r>
      <w:r>
        <w:rPr>
          <w:rFonts w:eastAsia="Arial TUR" w:cs="Arial TUR"/>
          <w:rtl w:val="true"/>
        </w:rPr>
        <w:t xml:space="preserve"> </w:t>
      </w:r>
      <w:r>
        <w:rPr>
          <w:rtl w:val="true"/>
        </w:rPr>
        <w:t>מצביעות</w:t>
      </w:r>
      <w:r>
        <w:rPr>
          <w:rFonts w:eastAsia="Arial TUR" w:cs="Arial TUR"/>
          <w:rtl w:val="true"/>
        </w:rPr>
        <w:t xml:space="preserve"> </w:t>
      </w:r>
      <w:r>
        <w:rPr>
          <w:rtl w:val="true"/>
        </w:rPr>
        <w:t>על</w:t>
      </w:r>
      <w:r>
        <w:rPr>
          <w:rFonts w:eastAsia="Arial TUR" w:cs="Arial TUR"/>
          <w:rtl w:val="true"/>
        </w:rPr>
        <w:t xml:space="preserve"> </w:t>
      </w:r>
      <w:r>
        <w:rPr>
          <w:rtl w:val="true"/>
        </w:rPr>
        <w:t>קיום</w:t>
      </w:r>
      <w:r>
        <w:rPr>
          <w:rFonts w:eastAsia="Arial TUR" w:cs="Arial TUR"/>
          <w:rtl w:val="true"/>
        </w:rPr>
        <w:t xml:space="preserve"> </w:t>
      </w:r>
      <w:r>
        <w:rPr>
          <w:rtl w:val="true"/>
        </w:rPr>
        <w:t>קשר</w:t>
      </w:r>
      <w:r>
        <w:rPr>
          <w:rFonts w:eastAsia="Arial TUR" w:cs="Arial TUR"/>
          <w:rtl w:val="true"/>
        </w:rPr>
        <w:t xml:space="preserve"> </w:t>
      </w:r>
      <w:r>
        <w:rPr>
          <w:rtl w:val="true"/>
        </w:rPr>
        <w:t>סיבתי</w:t>
      </w:r>
      <w:r>
        <w:rPr>
          <w:rFonts w:eastAsia="Arial TUR" w:cs="Arial TUR"/>
          <w:rtl w:val="true"/>
        </w:rPr>
        <w:t xml:space="preserve"> </w:t>
      </w:r>
      <w:r>
        <w:rPr>
          <w:rtl w:val="true"/>
        </w:rPr>
        <w:t>בין</w:t>
      </w:r>
      <w:r>
        <w:rPr>
          <w:rFonts w:eastAsia="Arial TUR" w:cs="Arial TUR"/>
          <w:rtl w:val="true"/>
        </w:rPr>
        <w:t xml:space="preserve"> </w:t>
      </w:r>
      <w:r>
        <w:rPr>
          <w:rtl w:val="true"/>
        </w:rPr>
        <w:t>הלידה</w:t>
      </w:r>
      <w:r>
        <w:rPr>
          <w:rFonts w:eastAsia="Arial TUR" w:cs="Arial TUR"/>
          <w:rtl w:val="true"/>
        </w:rPr>
        <w:t xml:space="preserve"> </w:t>
      </w:r>
      <w:r>
        <w:rPr>
          <w:rtl w:val="true"/>
        </w:rPr>
        <w:t>לערעור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המשיבה</w:t>
      </w:r>
      <w:r>
        <w:rPr>
          <w:rtl w:val="true"/>
        </w:rPr>
        <w:t xml:space="preserve">, </w:t>
      </w:r>
      <w:r>
        <w:rPr>
          <w:rtl w:val="true"/>
        </w:rPr>
        <w:t>מנגד</w:t>
      </w:r>
      <w:r>
        <w:rP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הרקע</w:t>
      </w:r>
      <w:r>
        <w:rPr>
          <w:rFonts w:eastAsia="Arial TUR" w:cs="Arial TUR"/>
          <w:rtl w:val="true"/>
        </w:rPr>
        <w:t xml:space="preserve"> </w:t>
      </w:r>
      <w:r>
        <w:rPr>
          <w:rtl w:val="true"/>
        </w:rPr>
        <w:t>הנפשי</w:t>
      </w:r>
      <w:r>
        <w:rPr>
          <w:rFonts w:eastAsia="Arial TUR" w:cs="Arial TUR"/>
          <w:rtl w:val="true"/>
        </w:rPr>
        <w:t xml:space="preserve"> </w:t>
      </w:r>
      <w:r>
        <w:rPr>
          <w:rtl w:val="true"/>
        </w:rPr>
        <w:t>הקודם</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איננו</w:t>
      </w:r>
      <w:r>
        <w:rPr>
          <w:rFonts w:eastAsia="Arial TUR" w:cs="Arial TUR"/>
          <w:rtl w:val="true"/>
        </w:rPr>
        <w:t xml:space="preserve"> </w:t>
      </w:r>
      <w:r>
        <w:rPr>
          <w:rtl w:val="true"/>
        </w:rPr>
        <w:t>מאפשר</w:t>
      </w:r>
      <w:r>
        <w:rPr>
          <w:rFonts w:eastAsia="Arial TUR" w:cs="Arial TUR"/>
          <w:rtl w:val="true"/>
        </w:rPr>
        <w:t xml:space="preserve"> </w:t>
      </w:r>
      <w:r>
        <w:rPr>
          <w:rtl w:val="true"/>
        </w:rPr>
        <w:t>לקבוע</w:t>
      </w:r>
      <w:r>
        <w:rPr>
          <w:rFonts w:eastAsia="Arial TUR" w:cs="Arial TUR"/>
          <w:rtl w:val="true"/>
        </w:rPr>
        <w:t xml:space="preserve"> </w:t>
      </w:r>
      <w:r>
        <w:rPr>
          <w:rtl w:val="true"/>
        </w:rPr>
        <w:t>שהלידה</w:t>
      </w:r>
      <w:r>
        <w:rPr>
          <w:rFonts w:eastAsia="Arial TUR" w:cs="Arial TUR"/>
          <w:rtl w:val="true"/>
        </w:rPr>
        <w:t xml:space="preserve"> </w:t>
      </w:r>
      <w:r>
        <w:rPr>
          <w:rtl w:val="true"/>
        </w:rPr>
        <w:t>הינה</w:t>
      </w:r>
      <w:r>
        <w:rPr>
          <w:rFonts w:eastAsia="Arial TUR" w:cs="Arial TUR"/>
          <w:rtl w:val="true"/>
        </w:rPr>
        <w:t xml:space="preserve"> </w:t>
      </w:r>
      <w:r>
        <w:rPr>
          <w:rtl w:val="true"/>
        </w:rPr>
        <w:t>הגורם</w:t>
      </w:r>
      <w:r>
        <w:rPr>
          <w:rFonts w:eastAsia="Arial TUR" w:cs="Arial TUR"/>
          <w:rtl w:val="true"/>
        </w:rPr>
        <w:t xml:space="preserve"> </w:t>
      </w:r>
      <w:r>
        <w:rPr>
          <w:rtl w:val="true"/>
        </w:rPr>
        <w:t>לערעור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במה</w:t>
      </w:r>
      <w:r>
        <w:rPr>
          <w:rFonts w:eastAsia="Arial TUR" w:cs="Arial TUR"/>
          <w:rtl w:val="true"/>
        </w:rPr>
        <w:t xml:space="preserve"> </w:t>
      </w:r>
      <w:r>
        <w:rPr>
          <w:rtl w:val="true"/>
        </w:rPr>
        <w:t>הדברים</w:t>
      </w:r>
      <w:r>
        <w:rPr>
          <w:rFonts w:eastAsia="Arial TUR" w:cs="Arial TUR"/>
          <w:rtl w:val="true"/>
        </w:rPr>
        <w:t xml:space="preserve"> </w:t>
      </w:r>
      <w:r>
        <w:rPr>
          <w:rtl w:val="true"/>
        </w:rPr>
        <w:t>אמורים</w:t>
      </w:r>
      <w:r>
        <w:rPr>
          <w:rtl w:val="true"/>
        </w:rPr>
        <w:t xml:space="preserve">? </w:t>
      </w:r>
      <w:r>
        <w:rPr>
          <w:rtl w:val="true"/>
        </w:rPr>
        <w:t>המערערת</w:t>
      </w:r>
      <w:r>
        <w:rPr>
          <w:rFonts w:eastAsia="Arial TUR" w:cs="Arial TUR"/>
          <w:rtl w:val="true"/>
        </w:rPr>
        <w:t xml:space="preserve"> </w:t>
      </w:r>
      <w:r>
        <w:rPr>
          <w:rtl w:val="true"/>
        </w:rPr>
        <w:t>אובחנה</w:t>
      </w:r>
      <w:r>
        <w:rPr>
          <w:rFonts w:eastAsia="Arial TUR" w:cs="Arial TUR"/>
          <w:rtl w:val="true"/>
        </w:rPr>
        <w:t xml:space="preserve"> </w:t>
      </w:r>
      <w:r>
        <w:rPr>
          <w:rtl w:val="true"/>
        </w:rPr>
        <w:t>כמי</w:t>
      </w:r>
      <w:r>
        <w:rPr>
          <w:rFonts w:eastAsia="Arial TUR" w:cs="Arial TUR"/>
          <w:rtl w:val="true"/>
        </w:rPr>
        <w:t xml:space="preserve"> </w:t>
      </w:r>
      <w:r>
        <w:rPr>
          <w:rtl w:val="true"/>
        </w:rPr>
        <w:t>שסובלת</w:t>
      </w:r>
      <w:r>
        <w:rPr>
          <w:rFonts w:eastAsia="Arial TUR" w:cs="Arial TUR"/>
          <w:rtl w:val="true"/>
        </w:rPr>
        <w:t xml:space="preserve"> </w:t>
      </w:r>
      <w:r>
        <w:rPr>
          <w:rtl w:val="true"/>
        </w:rPr>
        <w:t>ממחלה</w:t>
      </w:r>
      <w:r>
        <w:rPr>
          <w:rFonts w:eastAsia="Arial TUR" w:cs="Arial TUR"/>
          <w:rtl w:val="true"/>
        </w:rPr>
        <w:t xml:space="preserve"> </w:t>
      </w:r>
      <w:r>
        <w:rPr>
          <w:rtl w:val="true"/>
        </w:rPr>
        <w:t>נפשית</w:t>
      </w:r>
      <w:r>
        <w:rPr>
          <w:rFonts w:eastAsia="Arial TUR" w:cs="Arial TUR"/>
          <w:rtl w:val="true"/>
        </w:rPr>
        <w:t xml:space="preserve"> </w:t>
      </w:r>
      <w:r>
        <w:rPr>
          <w:rtl w:val="true"/>
        </w:rPr>
        <w:t>ממושכת</w:t>
      </w:r>
      <w:r>
        <w:rPr>
          <w:rFonts w:eastAsia="Arial TUR" w:cs="Arial TUR"/>
          <w:rtl w:val="true"/>
        </w:rPr>
        <w:t xml:space="preserve"> </w:t>
      </w:r>
      <w:r>
        <w:rPr>
          <w:rtl w:val="true"/>
        </w:rPr>
        <w:t>שהתפרצותה</w:t>
      </w:r>
      <w:r>
        <w:rPr>
          <w:rFonts w:eastAsia="Arial TUR" w:cs="Arial TUR"/>
          <w:rtl w:val="true"/>
        </w:rPr>
        <w:t xml:space="preserve"> </w:t>
      </w:r>
      <w:r>
        <w:rPr>
          <w:rtl w:val="true"/>
        </w:rPr>
        <w:t>קדמה</w:t>
      </w:r>
      <w:r>
        <w:rPr>
          <w:rFonts w:eastAsia="Arial TUR" w:cs="Arial TUR"/>
          <w:rtl w:val="true"/>
        </w:rPr>
        <w:t xml:space="preserve"> </w:t>
      </w:r>
      <w:r>
        <w:rPr>
          <w:rtl w:val="true"/>
        </w:rPr>
        <w:t>בהרבה</w:t>
      </w:r>
      <w:r>
        <w:rPr>
          <w:rFonts w:eastAsia="Arial TUR" w:cs="Arial TUR"/>
          <w:rtl w:val="true"/>
        </w:rPr>
        <w:t xml:space="preserve"> </w:t>
      </w:r>
      <w:r>
        <w:rPr>
          <w:rtl w:val="true"/>
        </w:rPr>
        <w:t>לאירוע</w:t>
      </w:r>
      <w:r>
        <w:rPr>
          <w:rFonts w:eastAsia="Arial TUR" w:cs="Arial TUR"/>
          <w:rtl w:val="true"/>
        </w:rPr>
        <w:t xml:space="preserve"> </w:t>
      </w:r>
      <w:r>
        <w:rPr>
          <w:rtl w:val="true"/>
        </w:rPr>
        <w:t>הלידה</w:t>
      </w:r>
      <w:r>
        <w:rPr>
          <w:rtl w:val="true"/>
        </w:rPr>
        <w:t xml:space="preserve">. </w:t>
      </w:r>
      <w:r>
        <w:rPr>
          <w:rtl w:val="true"/>
        </w:rPr>
        <w:t>לפי</w:t>
      </w:r>
      <w:r>
        <w:rPr>
          <w:rFonts w:eastAsia="Arial TUR" w:cs="Arial TUR"/>
          <w:rtl w:val="true"/>
        </w:rPr>
        <w:t xml:space="preserve"> </w:t>
      </w:r>
      <w:r>
        <w:rPr>
          <w:rtl w:val="true"/>
        </w:rPr>
        <w:t>ההערכות</w:t>
      </w:r>
      <w:r>
        <w:rPr>
          <w:rFonts w:eastAsia="Arial TUR" w:cs="Arial TUR"/>
          <w:rtl w:val="true"/>
        </w:rPr>
        <w:t xml:space="preserve"> </w:t>
      </w:r>
      <w:r>
        <w:rPr>
          <w:rtl w:val="true"/>
        </w:rPr>
        <w:t>הפסיכיאטריות</w:t>
      </w:r>
      <w:r>
        <w:rPr>
          <w:rtl w:val="true"/>
        </w:rPr>
        <w:t xml:space="preserve">, </w:t>
      </w:r>
      <w:r>
        <w:rPr>
          <w:rtl w:val="true"/>
        </w:rPr>
        <w:t>המערערת</w:t>
      </w:r>
      <w:r>
        <w:rPr>
          <w:rFonts w:eastAsia="Arial TUR" w:cs="Arial TUR"/>
          <w:rtl w:val="true"/>
        </w:rPr>
        <w:t xml:space="preserve"> </w:t>
      </w:r>
      <w:r>
        <w:rPr>
          <w:rtl w:val="true"/>
        </w:rPr>
        <w:t>סובלת</w:t>
      </w:r>
      <w:r>
        <w:rPr>
          <w:rFonts w:eastAsia="Arial TUR" w:cs="Arial TUR"/>
          <w:rtl w:val="true"/>
        </w:rPr>
        <w:t xml:space="preserve"> </w:t>
      </w:r>
      <w:r>
        <w:rPr>
          <w:rtl w:val="true"/>
        </w:rPr>
        <w:t>מהפרעה</w:t>
      </w:r>
      <w:r>
        <w:rPr>
          <w:rFonts w:eastAsia="Arial TUR" w:cs="Arial TUR"/>
          <w:rtl w:val="true"/>
        </w:rPr>
        <w:t xml:space="preserve"> </w:t>
      </w:r>
      <w:r>
        <w:rPr>
          <w:rtl w:val="true"/>
        </w:rPr>
        <w:t>אפקטיבית</w:t>
      </w:r>
      <w:r>
        <w:rPr>
          <w:rFonts w:eastAsia="Arial TUR" w:cs="Arial TUR"/>
          <w:rtl w:val="true"/>
        </w:rPr>
        <w:t xml:space="preserve"> </w:t>
      </w:r>
      <w:r>
        <w:rPr>
          <w:rtl w:val="true"/>
        </w:rPr>
        <w:t>דו</w:t>
      </w:r>
      <w:r>
        <w:rPr>
          <w:rtl w:val="true"/>
        </w:rPr>
        <w:t>-</w:t>
      </w:r>
      <w:r>
        <w:rPr>
          <w:rtl w:val="true"/>
        </w:rPr>
        <w:t>קוטבית</w:t>
      </w:r>
      <w:r>
        <w:rPr>
          <w:rFonts w:eastAsia="Arial TUR" w:cs="Arial TUR"/>
          <w:rtl w:val="true"/>
        </w:rPr>
        <w:t xml:space="preserve"> </w:t>
      </w:r>
      <w:r>
        <w:rPr>
          <w:rtl w:val="true"/>
        </w:rPr>
        <w:t>(</w:t>
      </w:r>
      <w:r>
        <w:rPr>
          <w:rtl w:val="true"/>
        </w:rPr>
        <w:t>מאניה</w:t>
      </w:r>
      <w:r>
        <w:rPr>
          <w:rtl w:val="true"/>
        </w:rPr>
        <w:t>-</w:t>
      </w:r>
      <w:r>
        <w:rPr>
          <w:rtl w:val="true"/>
        </w:rPr>
        <w:t>דפרסיה</w:t>
      </w:r>
      <w:r>
        <w:rPr>
          <w:rtl w:val="true"/>
        </w:rPr>
        <w:t>), "</w:t>
      </w:r>
      <w:r>
        <w:rPr>
          <w:rFonts w:ascii="Century" w:hAnsi="Century" w:cs="Century"/>
          <w:rtl w:val="true"/>
        </w:rPr>
        <w:t>לפחות במשך שבע שנים ואולי אף מגיל נעוריה</w:t>
      </w:r>
      <w:r>
        <w:rPr>
          <w:rFonts w:cs="Century" w:ascii="Century" w:hAnsi="Century"/>
          <w:rtl w:val="true"/>
        </w:rPr>
        <w:t xml:space="preserve">, </w:t>
      </w:r>
      <w:r>
        <w:rPr>
          <w:rFonts w:ascii="Century" w:hAnsi="Century" w:cs="Century"/>
          <w:rtl w:val="true"/>
        </w:rPr>
        <w:t xml:space="preserve">עם רמיסיות </w:t>
      </w:r>
      <w:r>
        <w:rPr>
          <w:rFonts w:cs="Century" w:ascii="Century" w:hAnsi="Century"/>
          <w:rtl w:val="true"/>
        </w:rPr>
        <w:t>(</w:t>
      </w:r>
      <w:r>
        <w:rPr>
          <w:rFonts w:ascii="Century" w:hAnsi="Century" w:cs="Century"/>
          <w:rtl w:val="true"/>
        </w:rPr>
        <w:t>הפוגות</w:t>
      </w:r>
      <w:r>
        <w:rPr>
          <w:rFonts w:cs="Century" w:ascii="Century" w:hAnsi="Century"/>
          <w:rtl w:val="true"/>
        </w:rPr>
        <w:t xml:space="preserve">) </w:t>
      </w:r>
      <w:r>
        <w:rPr>
          <w:rFonts w:ascii="Century" w:hAnsi="Century" w:cs="Century"/>
          <w:rtl w:val="true"/>
        </w:rPr>
        <w:t>חלקיות בלבד</w:t>
      </w:r>
      <w:r>
        <w:rPr>
          <w:rtl w:val="true"/>
        </w:rPr>
        <w:t>"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מיום</w:t>
      </w:r>
      <w:r>
        <w:rPr>
          <w:rFonts w:eastAsia="Arial TUR" w:cs="Arial TUR"/>
          <w:rtl w:val="true"/>
        </w:rPr>
        <w:t xml:space="preserve"> </w:t>
      </w:r>
      <w:r>
        <w:rPr/>
        <w:t>16.7.2018</w:t>
      </w:r>
      <w:r>
        <w:rPr>
          <w:rtl w:val="true"/>
        </w:rPr>
        <w:t xml:space="preserve"> </w:t>
      </w:r>
      <w:r>
        <w:rPr>
          <w:rtl w:val="true"/>
        </w:rPr>
        <w:t>מאת</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בוריס</w:t>
      </w:r>
      <w:r>
        <w:rPr>
          <w:rFonts w:eastAsia="Arial TUR" w:cs="Arial TUR"/>
          <w:rtl w:val="true"/>
        </w:rPr>
        <w:t xml:space="preserve"> </w:t>
      </w:r>
      <w:r>
        <w:rPr>
          <w:rtl w:val="true"/>
        </w:rPr>
        <w:t>נמץ</w:t>
      </w:r>
      <w:r>
        <w:rPr>
          <w:rtl w:val="true"/>
        </w:rPr>
        <w:t xml:space="preserve">). </w:t>
      </w:r>
      <w:r>
        <w:rPr>
          <w:rtl w:val="true"/>
        </w:rPr>
        <w:t>החולי</w:t>
      </w:r>
      <w:r>
        <w:rPr>
          <w:rFonts w:eastAsia="Arial TUR" w:cs="Arial TUR"/>
          <w:rtl w:val="true"/>
        </w:rPr>
        <w:t xml:space="preserve"> </w:t>
      </w:r>
      <w:r>
        <w:rPr>
          <w:rtl w:val="true"/>
        </w:rPr>
        <w:t>הממושך</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r>
        <w:rPr>
          <w:rtl w:val="true"/>
        </w:rPr>
        <w:t>כך</w:t>
      </w:r>
      <w:r>
        <w:rPr>
          <w:rFonts w:eastAsia="Arial TUR" w:cs="Arial TUR"/>
          <w:rtl w:val="true"/>
        </w:rPr>
        <w:t xml:space="preserve"> </w:t>
      </w:r>
      <w:r>
        <w:rPr>
          <w:rtl w:val="true"/>
        </w:rPr>
        <w:t>טוענת</w:t>
      </w:r>
      <w:r>
        <w:rPr>
          <w:rFonts w:eastAsia="Arial TUR" w:cs="Arial TUR"/>
          <w:rtl w:val="true"/>
        </w:rPr>
        <w:t xml:space="preserve"> </w:t>
      </w:r>
      <w:r>
        <w:rPr>
          <w:rtl w:val="true"/>
        </w:rPr>
        <w:t>המשיבה</w:t>
      </w:r>
      <w:r>
        <w:rPr>
          <w:rtl w:val="true"/>
        </w:rPr>
        <w:t xml:space="preserve">, </w:t>
      </w:r>
      <w:r>
        <w:rPr>
          <w:rtl w:val="true"/>
        </w:rPr>
        <w:t>מכרסם</w:t>
      </w:r>
      <w:r>
        <w:rPr>
          <w:rFonts w:eastAsia="Arial TUR" w:cs="Arial TUR"/>
          <w:rtl w:val="true"/>
        </w:rPr>
        <w:t xml:space="preserve"> </w:t>
      </w:r>
      <w:r>
        <w:rPr>
          <w:rtl w:val="true"/>
        </w:rPr>
        <w:t>בקיומו</w:t>
      </w:r>
      <w:r>
        <w:rPr>
          <w:rFonts w:eastAsia="Arial TUR" w:cs="Arial TUR"/>
          <w:rtl w:val="true"/>
        </w:rPr>
        <w:t xml:space="preserve"> </w:t>
      </w:r>
      <w:r>
        <w:rPr>
          <w:rtl w:val="true"/>
        </w:rPr>
        <w:t>של</w:t>
      </w:r>
      <w:r>
        <w:rPr>
          <w:rFonts w:eastAsia="Arial TUR" w:cs="Arial TUR"/>
          <w:rtl w:val="true"/>
        </w:rPr>
        <w:t xml:space="preserve"> </w:t>
      </w:r>
      <w:r>
        <w:rPr>
          <w:rtl w:val="true"/>
        </w:rPr>
        <w:t>הקשר</w:t>
      </w:r>
      <w:r>
        <w:rPr>
          <w:rFonts w:eastAsia="Arial TUR" w:cs="Arial TUR"/>
          <w:rtl w:val="true"/>
        </w:rPr>
        <w:t xml:space="preserve"> </w:t>
      </w:r>
      <w:r>
        <w:rPr>
          <w:rtl w:val="true"/>
        </w:rPr>
        <w:t>הסיבתי</w:t>
      </w:r>
      <w:r>
        <w:rPr>
          <w:rFonts w:eastAsia="Arial TUR" w:cs="Arial TUR"/>
          <w:rtl w:val="true"/>
        </w:rPr>
        <w:t xml:space="preserve"> </w:t>
      </w:r>
      <w:r>
        <w:rPr>
          <w:rtl w:val="true"/>
        </w:rPr>
        <w:t>בין</w:t>
      </w:r>
      <w:r>
        <w:rPr>
          <w:rFonts w:eastAsia="Arial TUR" w:cs="Arial TUR"/>
          <w:rtl w:val="true"/>
        </w:rPr>
        <w:t xml:space="preserve"> </w:t>
      </w:r>
      <w:r>
        <w:rPr>
          <w:rtl w:val="true"/>
        </w:rPr>
        <w:t>הלידה</w:t>
      </w:r>
      <w:r>
        <w:rPr>
          <w:rFonts w:eastAsia="Arial TUR" w:cs="Arial TUR"/>
          <w:rtl w:val="true"/>
        </w:rPr>
        <w:t xml:space="preserve"> </w:t>
      </w:r>
      <w:r>
        <w:rPr>
          <w:rtl w:val="true"/>
        </w:rPr>
        <w:t>לבין</w:t>
      </w:r>
      <w:r>
        <w:rPr>
          <w:rFonts w:eastAsia="Arial TUR" w:cs="Arial TUR"/>
          <w:rtl w:val="true"/>
        </w:rPr>
        <w:t xml:space="preserve"> </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וכתוצאה</w:t>
      </w:r>
      <w:r>
        <w:rPr>
          <w:rFonts w:eastAsia="Arial TUR" w:cs="Arial TUR"/>
          <w:rtl w:val="true"/>
        </w:rPr>
        <w:t xml:space="preserve"> </w:t>
      </w:r>
      <w:r>
        <w:rPr>
          <w:rtl w:val="true"/>
        </w:rPr>
        <w:t>מכך</w:t>
      </w:r>
      <w:r>
        <w:rPr>
          <w:rtl w:val="true"/>
        </w:rPr>
        <w:t xml:space="preserve">, </w:t>
      </w:r>
      <w:r>
        <w:rPr>
          <w:rtl w:val="true"/>
        </w:rPr>
        <w:t>אינו</w:t>
      </w:r>
      <w:r>
        <w:rPr>
          <w:rFonts w:eastAsia="Arial TUR" w:cs="Arial TUR"/>
          <w:rtl w:val="true"/>
        </w:rPr>
        <w:t xml:space="preserve"> </w:t>
      </w:r>
      <w:r>
        <w:rPr>
          <w:rtl w:val="true"/>
        </w:rPr>
        <w:t>מאפשר</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hyperlink r:id="rId223">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על</w:t>
      </w:r>
      <w:r>
        <w:rPr>
          <w:rFonts w:eastAsia="Arial TUR" w:cs="Arial TUR"/>
          <w:rtl w:val="true"/>
        </w:rPr>
        <w:t xml:space="preserve"> </w:t>
      </w:r>
      <w:r>
        <w:rPr>
          <w:rtl w:val="true"/>
        </w:rPr>
        <w:t>ענייננו</w:t>
      </w:r>
      <w:r>
        <w:rPr>
          <w:rtl w:val="true"/>
        </w:rPr>
        <w:t xml:space="preserve">. </w:t>
      </w:r>
      <w:r>
        <w:rPr>
          <w:rtl w:val="true"/>
        </w:rPr>
        <w:t>פרשנות</w:t>
      </w:r>
      <w:r>
        <w:rPr>
          <w:rFonts w:eastAsia="Arial TUR" w:cs="Arial TUR"/>
          <w:rtl w:val="true"/>
        </w:rPr>
        <w:t xml:space="preserve"> </w:t>
      </w:r>
      <w:r>
        <w:rPr>
          <w:rtl w:val="true"/>
        </w:rPr>
        <w:t>זו</w:t>
      </w:r>
      <w:r>
        <w:rPr>
          <w:rFonts w:eastAsia="Arial TUR" w:cs="Arial TUR"/>
          <w:rtl w:val="true"/>
        </w:rPr>
        <w:t xml:space="preserve"> </w:t>
      </w:r>
      <w:r>
        <w:rPr>
          <w:rtl w:val="true"/>
        </w:rPr>
        <w:t>נתקבלה</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אם</w:t>
      </w:r>
      <w:r>
        <w:rPr>
          <w:rFonts w:eastAsia="Arial TUR" w:cs="Arial TUR"/>
          <w:rtl w:val="true"/>
        </w:rPr>
        <w:t xml:space="preserve"> </w:t>
      </w:r>
      <w:r>
        <w:rPr>
          <w:rtl w:val="true"/>
        </w:rPr>
        <w:t>כי</w:t>
      </w:r>
      <w:r>
        <w:rPr>
          <w:rtl w:val="true"/>
        </w:rPr>
        <w:t xml:space="preserve">, </w:t>
      </w:r>
      <w:r>
        <w:rPr>
          <w:rtl w:val="true"/>
        </w:rPr>
        <w:t>כאמור</w:t>
      </w:r>
      <w:r>
        <w:rPr>
          <w:rtl w:val="true"/>
        </w:rPr>
        <w:t xml:space="preserve">, </w:t>
      </w:r>
      <w:r>
        <w:rPr>
          <w:rtl w:val="true"/>
        </w:rPr>
        <w:t>מבלי</w:t>
      </w:r>
      <w:r>
        <w:rPr>
          <w:rFonts w:eastAsia="Arial TUR" w:cs="Arial TUR"/>
          <w:rtl w:val="true"/>
        </w:rPr>
        <w:t xml:space="preserve"> </w:t>
      </w:r>
      <w:r>
        <w:rPr>
          <w:rtl w:val="true"/>
        </w:rPr>
        <w:t>לקבוע</w:t>
      </w:r>
      <w:r>
        <w:rPr>
          <w:rFonts w:eastAsia="Arial TUR" w:cs="Arial TUR"/>
          <w:rtl w:val="true"/>
        </w:rPr>
        <w:t xml:space="preserve"> </w:t>
      </w:r>
      <w:r>
        <w:rPr>
          <w:rtl w:val="true"/>
        </w:rPr>
        <w:t>מסמרות</w:t>
      </w:r>
      <w:r>
        <w:rPr>
          <w:rFonts w:eastAsia="Arial TUR" w:cs="Arial TUR"/>
          <w:rtl w:val="true"/>
        </w:rPr>
        <w:t xml:space="preserve"> </w:t>
      </w:r>
      <w:r>
        <w:rPr>
          <w:rtl w:val="true"/>
        </w:rPr>
        <w:t>בעניין</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ab/>
      </w:r>
      <w:r>
        <w:rPr>
          <w:rtl w:val="true"/>
        </w:rPr>
        <w:t xml:space="preserve">המחלוקת ביחס לתחולת </w:t>
      </w:r>
      <w:hyperlink r:id="rId224">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על המערערת מחייבת כי בטרם נוכל להכריע במקרה דנן</w:t>
      </w:r>
      <w:r>
        <w:rPr>
          <w:rtl w:val="true"/>
        </w:rPr>
        <w:t xml:space="preserve">, </w:t>
      </w:r>
      <w:r>
        <w:rPr>
          <w:rtl w:val="true"/>
        </w:rPr>
        <w:t xml:space="preserve">נאלץ לדון בשתי שאלות עקרוניות שטרם נידונו בפסיקה </w:t>
      </w:r>
      <w:r>
        <w:rPr>
          <w:rFonts w:ascii="Arial TUR" w:hAnsi="Arial TUR" w:cs="Arial TUR"/>
          <w:sz w:val="22"/>
          <w:sz w:val="22"/>
          <w:rtl w:val="true"/>
        </w:rPr>
        <w:t>הישראלית</w:t>
      </w:r>
      <w:r>
        <w:rPr>
          <w:rtl w:val="true"/>
        </w:rPr>
        <w:t xml:space="preserve">. </w:t>
      </w:r>
      <w:r>
        <w:rPr>
          <w:rFonts w:ascii="Century" w:hAnsi="Century" w:cs="Miriam"/>
          <w:b/>
          <w:b/>
          <w:spacing w:val="0"/>
          <w:sz w:val="22"/>
          <w:sz w:val="22"/>
          <w:szCs w:val="24"/>
          <w:rtl w:val="true"/>
        </w:rPr>
        <w:t>הראשונה</w:t>
      </w:r>
      <w:r>
        <w:rPr>
          <w:rtl w:val="true"/>
        </w:rPr>
        <w:t xml:space="preserve">, </w:t>
      </w:r>
      <w:r>
        <w:rPr>
          <w:rtl w:val="true"/>
        </w:rPr>
        <w:t xml:space="preserve">האם נאשמת בעלת רקע של מחלות נפש כלל עשויה לעמוד בדרישת הקשר הסיבתי </w:t>
      </w:r>
      <w:hyperlink r:id="rId225">
        <w:r>
          <w:rPr>
            <w:rStyle w:val="Hyperlink"/>
            <w:rtl w:val="true"/>
          </w:rPr>
          <w:t>בסעיף</w:t>
        </w:r>
        <w:r>
          <w:rPr>
            <w:rStyle w:val="Hyperlink"/>
            <w:rtl w:val="true"/>
          </w:rPr>
          <w:t xml:space="preserve"> </w:t>
        </w:r>
        <w:r>
          <w:rPr>
            <w:rStyle w:val="Hyperlink"/>
          </w:rPr>
          <w:t>303</w:t>
        </w:r>
        <w:r>
          <w:rPr>
            <w:rStyle w:val="Hyperlink"/>
            <w:rtl w:val="true"/>
          </w:rPr>
          <w:t>.</w:t>
        </w:r>
      </w:hyperlink>
      <w:r>
        <w:rPr>
          <w:rtl w:val="true"/>
        </w:rPr>
        <w:t xml:space="preserve"> </w:t>
      </w:r>
      <w:r>
        <w:rPr>
          <w:rFonts w:ascii="Century" w:hAnsi="Century" w:cs="Miriam"/>
          <w:b/>
          <w:b/>
          <w:spacing w:val="0"/>
          <w:sz w:val="22"/>
          <w:sz w:val="22"/>
          <w:szCs w:val="24"/>
          <w:rtl w:val="true"/>
        </w:rPr>
        <w:t>השנייה</w:t>
      </w:r>
      <w:r>
        <w:rPr>
          <w:rtl w:val="true"/>
        </w:rPr>
        <w:t xml:space="preserve">, </w:t>
      </w:r>
      <w:r>
        <w:rPr>
          <w:rtl w:val="true"/>
        </w:rPr>
        <w:t>האם נאשמת שהוכרזה כסובלת מאי</w:t>
      </w:r>
      <w:r>
        <w:rPr>
          <w:rtl w:val="true"/>
        </w:rPr>
        <w:t>-</w:t>
      </w:r>
      <w:r>
        <w:rPr>
          <w:rtl w:val="true"/>
        </w:rPr>
        <w:t xml:space="preserve">שפיות הדעת לפי </w:t>
      </w:r>
      <w:hyperlink r:id="rId226">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w:t>
      </w:r>
      <w:hyperlink r:id="rId22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עשויה ליהנות מסעיף האישום של המתת תינוק</w:t>
      </w:r>
      <w:r>
        <w:rPr>
          <w:rtl w:val="true"/>
        </w:rPr>
        <w:t xml:space="preserve">. </w:t>
      </w:r>
      <w:r>
        <w:rPr>
          <w:rtl w:val="true"/>
        </w:rPr>
        <w:t>רק לאחר הדיון בשאלות הללו</w:t>
      </w:r>
      <w:r>
        <w:rPr>
          <w:rtl w:val="true"/>
        </w:rPr>
        <w:t xml:space="preserve">, </w:t>
      </w:r>
      <w:r>
        <w:rPr>
          <w:rtl w:val="true"/>
        </w:rPr>
        <w:t>ניתן להכריע האם קיימות ראיות לכאורה לכך שהמערערת</w:t>
      </w:r>
      <w:r>
        <w:rPr>
          <w:rtl w:val="true"/>
        </w:rPr>
        <w:t xml:space="preserve">, </w:t>
      </w:r>
      <w:r>
        <w:rPr>
          <w:rtl w:val="true"/>
        </w:rPr>
        <w:t>בענייננו</w:t>
      </w:r>
      <w:r>
        <w:rPr>
          <w:rtl w:val="true"/>
        </w:rPr>
        <w:t xml:space="preserve">, </w:t>
      </w:r>
      <w:r>
        <w:rPr>
          <w:rtl w:val="true"/>
        </w:rPr>
        <w:t>ביצעה המתת תינוק</w:t>
      </w:r>
      <w:r>
        <w:rPr>
          <w:rtl w:val="true"/>
        </w:rPr>
        <w:t xml:space="preserve">, </w:t>
      </w:r>
      <w:r>
        <w:rPr>
          <w:rtl w:val="true"/>
        </w:rPr>
        <w:t>נוכח חוות הדעת הפסיכיאטרית שניתנה בעניינה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השאלה</w:t>
      </w:r>
      <w:r>
        <w:rPr>
          <w:rFonts w:eastAsia="Arial TUR" w:cs="Arial TUR"/>
          <w:rtl w:val="true"/>
        </w:rPr>
        <w:t xml:space="preserve"> </w:t>
      </w:r>
      <w:r>
        <w:rPr>
          <w:rtl w:val="true"/>
        </w:rPr>
        <w:t>הראשונה</w:t>
      </w:r>
      <w:r>
        <w:rPr>
          <w:rFonts w:eastAsia="Arial TUR" w:cs="Arial TUR"/>
          <w:rtl w:val="true"/>
        </w:rPr>
        <w:t xml:space="preserve"> </w:t>
      </w:r>
      <w:r>
        <w:rPr>
          <w:rtl w:val="true"/>
        </w:rPr>
        <w:t>איננה</w:t>
      </w:r>
      <w:r>
        <w:rPr>
          <w:rFonts w:eastAsia="Arial TUR" w:cs="Arial TUR"/>
          <w:rtl w:val="true"/>
        </w:rPr>
        <w:t xml:space="preserve"> </w:t>
      </w:r>
      <w:r>
        <w:rPr>
          <w:rtl w:val="true"/>
        </w:rPr>
        <w:t>מעוררת</w:t>
      </w:r>
      <w:r>
        <w:rPr>
          <w:rFonts w:eastAsia="Arial TUR" w:cs="Arial TUR"/>
          <w:rtl w:val="true"/>
        </w:rPr>
        <w:t xml:space="preserve"> </w:t>
      </w:r>
      <w:r>
        <w:rPr>
          <w:rtl w:val="true"/>
        </w:rPr>
        <w:t>קושי</w:t>
      </w:r>
      <w:r>
        <w:rPr>
          <w:rFonts w:eastAsia="Arial TUR" w:cs="Arial TUR"/>
          <w:rtl w:val="true"/>
        </w:rPr>
        <w:t xml:space="preserve"> </w:t>
      </w:r>
      <w:r>
        <w:rPr>
          <w:rtl w:val="true"/>
        </w:rPr>
        <w:t>משמעותי</w:t>
      </w:r>
      <w:r>
        <w:rPr>
          <w:rFonts w:eastAsia="Arial TUR" w:cs="Arial TUR"/>
          <w:rtl w:val="true"/>
        </w:rPr>
        <w:t xml:space="preserve"> </w:t>
      </w:r>
      <w:r>
        <w:rPr>
          <w:rtl w:val="true"/>
        </w:rPr>
        <w:t>בעיניי</w:t>
      </w:r>
      <w:r>
        <w:rPr>
          <w:rtl w:val="true"/>
        </w:rPr>
        <w:t xml:space="preserve">. </w:t>
      </w:r>
      <w:r>
        <w:rPr>
          <w:rtl w:val="true"/>
        </w:rPr>
        <w:t>טרם</w:t>
      </w:r>
      <w:r>
        <w:rPr>
          <w:rFonts w:eastAsia="Arial TUR" w:cs="Arial TUR"/>
          <w:rtl w:val="true"/>
        </w:rPr>
        <w:t xml:space="preserve"> </w:t>
      </w:r>
      <w:r>
        <w:rPr>
          <w:rtl w:val="true"/>
        </w:rPr>
        <w:t>אסביר</w:t>
      </w:r>
      <w:r>
        <w:rPr>
          <w:rFonts w:eastAsia="Arial TUR" w:cs="Arial TUR"/>
          <w:rtl w:val="true"/>
        </w:rPr>
        <w:t xml:space="preserve"> </w:t>
      </w:r>
      <w:r>
        <w:rPr>
          <w:rtl w:val="true"/>
        </w:rPr>
        <w:t>מדוע</w:t>
      </w:r>
      <w:r>
        <w:rPr>
          <w:rtl w:val="true"/>
        </w:rPr>
        <w:t xml:space="preserve">, </w:t>
      </w:r>
      <w:r>
        <w:rPr>
          <w:rtl w:val="true"/>
        </w:rPr>
        <w:t>יצוין</w:t>
      </w:r>
      <w:r>
        <w:rPr>
          <w:rFonts w:eastAsia="Arial TUR" w:cs="Arial TUR"/>
          <w:rtl w:val="true"/>
        </w:rPr>
        <w:t xml:space="preserve"> </w:t>
      </w:r>
      <w:r>
        <w:rPr>
          <w:rtl w:val="true"/>
        </w:rPr>
        <w:t>כי</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לא</w:t>
      </w:r>
      <w:r>
        <w:rPr>
          <w:rFonts w:eastAsia="Arial TUR" w:cs="Arial TUR"/>
          <w:rtl w:val="true"/>
        </w:rPr>
        <w:t xml:space="preserve"> </w:t>
      </w:r>
      <w:r>
        <w:rPr>
          <w:rtl w:val="true"/>
        </w:rPr>
        <w:t>הועלתה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המשיבה</w:t>
      </w:r>
      <w:r>
        <w:rPr>
          <w:rFonts w:eastAsia="Arial TUR" w:cs="Arial TUR"/>
          <w:rtl w:val="true"/>
        </w:rPr>
        <w:t xml:space="preserve"> </w:t>
      </w:r>
      <w:r>
        <w:rPr>
          <w:rtl w:val="true"/>
        </w:rPr>
        <w:t>בהליך</w:t>
      </w:r>
      <w:r>
        <w:rPr>
          <w:rFonts w:eastAsia="Arial TUR" w:cs="Arial TUR"/>
          <w:rtl w:val="true"/>
        </w:rPr>
        <w:t xml:space="preserve"> </w:t>
      </w:r>
      <w:r>
        <w:rPr>
          <w:rtl w:val="true"/>
        </w:rPr>
        <w:t>הנוכחי</w:t>
      </w:r>
      <w:r>
        <w:rPr>
          <w:rtl w:val="true"/>
        </w:rPr>
        <w:t xml:space="preserve">, </w:t>
      </w:r>
      <w:r>
        <w:rPr>
          <w:rtl w:val="true"/>
        </w:rPr>
        <w:t>אלא</w:t>
      </w:r>
      <w:r>
        <w:rPr>
          <w:rFonts w:eastAsia="Arial TUR" w:cs="Arial TUR"/>
          <w:rtl w:val="true"/>
        </w:rPr>
        <w:t xml:space="preserve"> </w:t>
      </w:r>
      <w:r>
        <w:rPr>
          <w:rtl w:val="true"/>
        </w:rPr>
        <w:t>אך</w:t>
      </w:r>
      <w:r>
        <w:rPr>
          <w:rFonts w:eastAsia="Arial TUR" w:cs="Arial TUR"/>
          <w:rtl w:val="true"/>
        </w:rPr>
        <w:t xml:space="preserve"> </w:t>
      </w:r>
      <w:r>
        <w:rPr>
          <w:rtl w:val="true"/>
        </w:rPr>
        <w:t>בהליך</w:t>
      </w:r>
      <w:r>
        <w:rPr>
          <w:rFonts w:eastAsia="Arial TUR" w:cs="Arial TUR"/>
          <w:rtl w:val="true"/>
        </w:rPr>
        <w:t xml:space="preserve"> </w:t>
      </w:r>
      <w:r>
        <w:rPr>
          <w:rtl w:val="true"/>
        </w:rPr>
        <w:t>קמא</w:t>
      </w:r>
      <w:r>
        <w:rPr>
          <w:rFonts w:eastAsia="Arial TUR" w:cs="Arial TUR"/>
          <w:rtl w:val="true"/>
        </w:rPr>
        <w:t xml:space="preserve"> </w:t>
      </w:r>
      <w:r>
        <w:rPr>
          <w:rtl w:val="true"/>
        </w:rPr>
        <w:t>(</w:t>
      </w:r>
      <w:r>
        <w:rPr>
          <w:rtl w:val="true"/>
        </w:rPr>
        <w:t>ראו</w:t>
      </w:r>
      <w:r>
        <w:rPr>
          <w:rtl w:val="true"/>
        </w:rPr>
        <w:t xml:space="preserve">: </w:t>
      </w:r>
      <w:r>
        <w:rPr>
          <w:rtl w:val="true"/>
        </w:rPr>
        <w:t>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19.11.2018</w:t>
      </w:r>
      <w:r>
        <w:rPr>
          <w:rtl w:val="true"/>
        </w:rPr>
        <w:t xml:space="preserve">, </w:t>
      </w:r>
      <w:r>
        <w:rPr>
          <w:rtl w:val="true"/>
        </w:rPr>
        <w:t>עמ</w:t>
      </w:r>
      <w:r>
        <w:rPr>
          <w:rtl w:val="true"/>
        </w:rPr>
        <w:t xml:space="preserve">' </w:t>
      </w:r>
      <w:r>
        <w:rPr/>
        <w:t>10</w:t>
      </w:r>
      <w:r>
        <w:rPr>
          <w:rtl w:val="true"/>
        </w:rPr>
        <w:t xml:space="preserve">, </w:t>
      </w:r>
      <w:r>
        <w:rPr>
          <w:rtl w:val="true"/>
        </w:rPr>
        <w:t>שורות</w:t>
      </w:r>
      <w:r>
        <w:rPr>
          <w:rFonts w:eastAsia="Arial TUR" w:cs="Arial TUR"/>
          <w:rtl w:val="true"/>
        </w:rPr>
        <w:t xml:space="preserve"> </w:t>
      </w:r>
      <w:r>
        <w:rPr/>
        <w:t>6-5</w:t>
      </w:r>
      <w:r>
        <w:rPr>
          <w:rtl w:val="true"/>
        </w:rPr>
        <w:t xml:space="preserve">; </w:t>
      </w:r>
      <w:r>
        <w:rPr>
          <w:rtl w:val="true"/>
        </w:rPr>
        <w:t>ופסק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עמ</w:t>
      </w:r>
      <w:r>
        <w:rPr>
          <w:rtl w:val="true"/>
        </w:rPr>
        <w:t xml:space="preserve">' </w:t>
      </w:r>
      <w:r>
        <w:rPr/>
        <w:t>13</w:t>
      </w:r>
      <w:r>
        <w:rPr>
          <w:rtl w:val="true"/>
        </w:rPr>
        <w:t xml:space="preserve">, </w:t>
      </w:r>
      <w:r>
        <w:rPr>
          <w:rtl w:val="true"/>
        </w:rPr>
        <w:t>שורות</w:t>
      </w:r>
      <w:r>
        <w:rPr>
          <w:rFonts w:eastAsia="Arial TUR" w:cs="Arial TUR"/>
          <w:rtl w:val="true"/>
        </w:rPr>
        <w:t xml:space="preserve"> </w:t>
      </w:r>
      <w:r>
        <w:rPr/>
        <w:t>5-4</w:t>
      </w:r>
      <w:r>
        <w:rPr>
          <w:rtl w:val="true"/>
        </w:rPr>
        <w:t xml:space="preserve">). </w:t>
      </w:r>
      <w:r>
        <w:rPr>
          <w:rtl w:val="true"/>
        </w:rPr>
        <w:t>ואולם</w:t>
      </w:r>
      <w:r>
        <w:rPr>
          <w:rtl w:val="true"/>
        </w:rPr>
        <w:t xml:space="preserve">, </w:t>
      </w:r>
      <w:r>
        <w:rPr>
          <w:rtl w:val="true"/>
        </w:rPr>
        <w:t>כדי</w:t>
      </w:r>
      <w:r>
        <w:rPr>
          <w:rFonts w:eastAsia="Arial TUR" w:cs="Arial TUR"/>
          <w:rtl w:val="true"/>
        </w:rPr>
        <w:t xml:space="preserve"> </w:t>
      </w:r>
      <w:r>
        <w:rPr>
          <w:rtl w:val="true"/>
        </w:rPr>
        <w:t>לא</w:t>
      </w:r>
      <w:r>
        <w:rPr>
          <w:rFonts w:eastAsia="Arial TUR" w:cs="Arial TUR"/>
          <w:rtl w:val="true"/>
        </w:rPr>
        <w:t xml:space="preserve"> </w:t>
      </w:r>
      <w:r>
        <w:rPr>
          <w:rtl w:val="true"/>
        </w:rPr>
        <w:t>להותיר</w:t>
      </w:r>
      <w:r>
        <w:rPr>
          <w:rFonts w:eastAsia="Arial TUR" w:cs="Arial TUR"/>
          <w:rtl w:val="true"/>
        </w:rPr>
        <w:t xml:space="preserve"> </w:t>
      </w:r>
      <w:r>
        <w:rPr>
          <w:rtl w:val="true"/>
        </w:rPr>
        <w:t>אף</w:t>
      </w:r>
      <w:r>
        <w:rPr>
          <w:rFonts w:eastAsia="Arial TUR" w:cs="Arial TUR"/>
          <w:rtl w:val="true"/>
        </w:rPr>
        <w:t xml:space="preserve"> </w:t>
      </w:r>
      <w:r>
        <w:rPr>
          <w:rtl w:val="true"/>
        </w:rPr>
        <w:t>אבן</w:t>
      </w:r>
      <w:r>
        <w:rPr>
          <w:rFonts w:eastAsia="Arial TUR" w:cs="Arial TUR"/>
          <w:rtl w:val="true"/>
        </w:rPr>
        <w:t xml:space="preserve"> </w:t>
      </w:r>
      <w:r>
        <w:rPr>
          <w:rtl w:val="true"/>
        </w:rPr>
        <w:t>ללא</w:t>
      </w:r>
      <w:r>
        <w:rPr>
          <w:rFonts w:eastAsia="Arial TUR" w:cs="Arial TUR"/>
          <w:rtl w:val="true"/>
        </w:rPr>
        <w:t xml:space="preserve"> </w:t>
      </w:r>
      <w:r>
        <w:rPr>
          <w:rtl w:val="true"/>
        </w:rPr>
        <w:t>הופכין</w:t>
      </w:r>
      <w:r>
        <w:rPr>
          <w:rtl w:val="true"/>
        </w:rPr>
        <w:t xml:space="preserve">, </w:t>
      </w:r>
      <w:r>
        <w:rPr>
          <w:rtl w:val="true"/>
        </w:rPr>
        <w:t>אתייחס</w:t>
      </w:r>
      <w:r>
        <w:rPr>
          <w:rFonts w:eastAsia="Arial TUR" w:cs="Arial TUR"/>
          <w:rtl w:val="true"/>
        </w:rPr>
        <w:t xml:space="preserve"> </w:t>
      </w:r>
      <w:r>
        <w:rPr>
          <w:rtl w:val="true"/>
        </w:rPr>
        <w:t>אליה</w:t>
      </w:r>
      <w:r>
        <w:rPr>
          <w:rFonts w:eastAsia="Arial TUR" w:cs="Arial TUR"/>
          <w:rtl w:val="true"/>
        </w:rPr>
        <w:t xml:space="preserve"> </w:t>
      </w:r>
      <w:r>
        <w:rPr>
          <w:rtl w:val="true"/>
        </w:rPr>
        <w:t>בקצרה</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מניעה</w:t>
      </w:r>
      <w:r>
        <w:rPr>
          <w:rFonts w:eastAsia="Arial TUR" w:cs="Arial TUR"/>
          <w:rtl w:val="true"/>
        </w:rPr>
        <w:t xml:space="preserve"> </w:t>
      </w:r>
      <w:r>
        <w:rPr>
          <w:rtl w:val="true"/>
        </w:rPr>
        <w:t>שנאשמת</w:t>
      </w:r>
      <w:r>
        <w:rPr>
          <w:rFonts w:eastAsia="Arial TUR" w:cs="Arial TUR"/>
          <w:rtl w:val="true"/>
        </w:rPr>
        <w:t xml:space="preserve"> </w:t>
      </w:r>
      <w:r>
        <w:rPr>
          <w:rtl w:val="true"/>
        </w:rPr>
        <w:t>בעלת</w:t>
      </w:r>
      <w:r>
        <w:rPr>
          <w:rFonts w:eastAsia="Arial TUR" w:cs="Arial TUR"/>
          <w:rtl w:val="true"/>
        </w:rPr>
        <w:t xml:space="preserve"> </w:t>
      </w:r>
      <w:r>
        <w:rPr>
          <w:rtl w:val="true"/>
        </w:rPr>
        <w:t>רקע</w:t>
      </w:r>
      <w:r>
        <w:rPr>
          <w:rFonts w:eastAsia="Arial TUR" w:cs="Arial TUR"/>
          <w:rtl w:val="true"/>
        </w:rPr>
        <w:t xml:space="preserve"> </w:t>
      </w:r>
      <w:r>
        <w:rPr>
          <w:rtl w:val="true"/>
        </w:rPr>
        <w:t>קודם</w:t>
      </w:r>
      <w:r>
        <w:rPr>
          <w:rFonts w:eastAsia="Arial TUR" w:cs="Arial TUR"/>
          <w:rtl w:val="true"/>
        </w:rPr>
        <w:t xml:space="preserve"> </w:t>
      </w:r>
      <w:r>
        <w:rPr>
          <w:rtl w:val="true"/>
        </w:rPr>
        <w:t>של</w:t>
      </w:r>
      <w:r>
        <w:rPr>
          <w:rFonts w:eastAsia="Arial TUR" w:cs="Arial TUR"/>
          <w:rtl w:val="true"/>
        </w:rPr>
        <w:t xml:space="preserve"> </w:t>
      </w:r>
      <w:r>
        <w:rPr>
          <w:rtl w:val="true"/>
        </w:rPr>
        <w:t>מחלות</w:t>
      </w:r>
      <w:r>
        <w:rPr>
          <w:rFonts w:eastAsia="Arial TUR" w:cs="Arial TUR"/>
          <w:rtl w:val="true"/>
        </w:rPr>
        <w:t xml:space="preserve"> </w:t>
      </w:r>
      <w:r>
        <w:rPr>
          <w:rtl w:val="true"/>
        </w:rPr>
        <w:t>נפש</w:t>
      </w:r>
      <w:r>
        <w:rPr>
          <w:rFonts w:eastAsia="Arial TUR" w:cs="Arial TUR"/>
          <w:rtl w:val="true"/>
        </w:rPr>
        <w:t xml:space="preserve"> </w:t>
      </w:r>
      <w:r>
        <w:rPr>
          <w:rtl w:val="true"/>
        </w:rPr>
        <w:t>תצליח</w:t>
      </w:r>
      <w:r>
        <w:rPr>
          <w:rFonts w:eastAsia="Arial TUR" w:cs="Arial TUR"/>
          <w:rtl w:val="true"/>
        </w:rPr>
        <w:t xml:space="preserve"> </w:t>
      </w:r>
      <w:r>
        <w:rPr>
          <w:rtl w:val="true"/>
        </w:rPr>
        <w:t>לקיים</w:t>
      </w:r>
      <w:r>
        <w:rPr>
          <w:rtl w:val="true"/>
        </w:rPr>
        <w:t xml:space="preserve">, </w:t>
      </w:r>
      <w:r>
        <w:rPr>
          <w:rtl w:val="true"/>
        </w:rPr>
        <w:t>במקרים</w:t>
      </w:r>
      <w:r>
        <w:rPr>
          <w:rFonts w:eastAsia="Arial TUR" w:cs="Arial TUR"/>
          <w:rtl w:val="true"/>
        </w:rPr>
        <w:t xml:space="preserve"> </w:t>
      </w:r>
      <w:r>
        <w:rPr>
          <w:rtl w:val="true"/>
        </w:rPr>
        <w:t>מסוימים</w:t>
      </w:r>
      <w:r>
        <w:rPr>
          <w:rtl w:val="true"/>
        </w:rPr>
        <w:t xml:space="preserve">, </w:t>
      </w:r>
      <w:r>
        <w:rPr>
          <w:rtl w:val="true"/>
        </w:rPr>
        <w:t>את</w:t>
      </w:r>
      <w:r>
        <w:rPr>
          <w:rFonts w:eastAsia="Arial TUR" w:cs="Arial TUR"/>
          <w:rtl w:val="true"/>
        </w:rPr>
        <w:t xml:space="preserve"> </w:t>
      </w:r>
      <w:r>
        <w:rPr>
          <w:rtl w:val="true"/>
        </w:rPr>
        <w:t>דרישת</w:t>
      </w:r>
      <w:r>
        <w:rPr>
          <w:rFonts w:eastAsia="Arial TUR" w:cs="Arial TUR"/>
          <w:rtl w:val="true"/>
        </w:rPr>
        <w:t xml:space="preserve"> </w:t>
      </w:r>
      <w:r>
        <w:rPr>
          <w:rtl w:val="true"/>
        </w:rPr>
        <w:t>הקשר</w:t>
      </w:r>
      <w:r>
        <w:rPr>
          <w:rFonts w:eastAsia="Arial TUR" w:cs="Arial TUR"/>
          <w:rtl w:val="true"/>
        </w:rPr>
        <w:t xml:space="preserve"> </w:t>
      </w:r>
      <w:r>
        <w:rPr>
          <w:rtl w:val="true"/>
        </w:rPr>
        <w:t>הסיבתי</w:t>
      </w:r>
      <w:r>
        <w:rPr>
          <w:rFonts w:eastAsia="Arial TUR" w:cs="Arial TUR"/>
          <w:rtl w:val="true"/>
        </w:rPr>
        <w:t xml:space="preserve"> </w:t>
      </w:r>
      <w:r>
        <w:rPr>
          <w:rtl w:val="true"/>
        </w:rPr>
        <w:t>בין</w:t>
      </w:r>
      <w:r>
        <w:rPr>
          <w:rFonts w:eastAsia="Arial TUR" w:cs="Arial TUR"/>
          <w:rtl w:val="true"/>
        </w:rPr>
        <w:t xml:space="preserve"> </w:t>
      </w:r>
      <w:r>
        <w:rPr>
          <w:rtl w:val="true"/>
        </w:rPr>
        <w:t>הלידה</w:t>
      </w:r>
      <w:r>
        <w:rPr>
          <w:rFonts w:eastAsia="Arial TUR" w:cs="Arial TUR"/>
          <w:rtl w:val="true"/>
        </w:rPr>
        <w:t xml:space="preserve"> </w:t>
      </w:r>
      <w:r>
        <w:rPr>
          <w:rtl w:val="true"/>
        </w:rPr>
        <w:t>לבין</w:t>
      </w:r>
      <w:r>
        <w:rPr>
          <w:rFonts w:eastAsia="Arial TUR" w:cs="Arial TUR"/>
          <w:rtl w:val="true"/>
        </w:rPr>
        <w:t xml:space="preserve"> </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ראוי</w:t>
      </w:r>
      <w:r>
        <w:rPr>
          <w:rFonts w:eastAsia="Arial TUR" w:cs="Arial TUR"/>
          <w:rtl w:val="true"/>
        </w:rPr>
        <w:t xml:space="preserve"> </w:t>
      </w:r>
      <w:r>
        <w:rPr>
          <w:rtl w:val="true"/>
        </w:rPr>
        <w:t>כי</w:t>
      </w:r>
      <w:r>
        <w:rPr>
          <w:rFonts w:eastAsia="Arial TUR" w:cs="Arial TUR"/>
          <w:rtl w:val="true"/>
        </w:rPr>
        <w:t xml:space="preserve"> </w:t>
      </w:r>
      <w:r>
        <w:rPr>
          <w:rtl w:val="true"/>
        </w:rPr>
        <w:t>תאומץ</w:t>
      </w:r>
      <w:r>
        <w:rPr>
          <w:rFonts w:eastAsia="Arial TUR" w:cs="Arial TUR"/>
          <w:rtl w:val="true"/>
        </w:rPr>
        <w:t xml:space="preserve"> </w:t>
      </w:r>
      <w:r>
        <w:rPr>
          <w:rtl w:val="true"/>
        </w:rPr>
        <w:t>גישת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לערעורים</w:t>
      </w:r>
      <w:r>
        <w:rPr>
          <w:rFonts w:eastAsia="Arial TUR" w:cs="Arial TUR"/>
          <w:rtl w:val="true"/>
        </w:rPr>
        <w:t xml:space="preserve"> </w:t>
      </w:r>
      <w:r>
        <w:rPr>
          <w:rtl w:val="true"/>
        </w:rPr>
        <w:t>באנגליה</w:t>
      </w:r>
      <w:r>
        <w:rPr>
          <w:rtl w:val="true"/>
        </w:rPr>
        <w:t xml:space="preserve">, </w:t>
      </w:r>
      <w:r>
        <w:rPr>
          <w:rtl w:val="true"/>
        </w:rPr>
        <w:t>כפי</w:t>
      </w:r>
      <w:r>
        <w:rPr>
          <w:rFonts w:eastAsia="Arial TUR" w:cs="Arial TUR"/>
          <w:rtl w:val="true"/>
        </w:rPr>
        <w:t xml:space="preserve"> </w:t>
      </w:r>
      <w:r>
        <w:rPr>
          <w:rtl w:val="true"/>
        </w:rPr>
        <w:t>שהופיעה</w:t>
      </w:r>
      <w:r>
        <w:rPr>
          <w:rFonts w:eastAsia="Arial TUR" w:cs="Arial TUR"/>
          <w:rtl w:val="true"/>
        </w:rPr>
        <w:t xml:space="preserve"> </w:t>
      </w:r>
      <w:r>
        <w:rPr>
          <w:rtl w:val="true"/>
        </w:rPr>
        <w:t>בעניין</w:t>
      </w:r>
      <w:r>
        <w:rPr>
          <w:rFonts w:eastAsia="Arial TUR" w:cs="Arial TUR"/>
          <w:rtl w:val="true"/>
        </w:rPr>
        <w:t xml:space="preserve"> </w:t>
      </w:r>
      <w:r>
        <w:rPr>
          <w:rFonts w:cs="Century" w:ascii="Century" w:hAnsi="Century"/>
        </w:rPr>
        <w:t>R. v. Tunstill, [2018] 2 Cr. App. R. 31</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tl w:val="true"/>
        </w:rPr>
        <w:t>פרשת</w:t>
      </w:r>
      <w:r>
        <w:rPr>
          <w:rFonts w:ascii="Century" w:hAnsi="Century" w:eastAsia="Century" w:cs="Century"/>
          <w:b/>
          <w:b/>
          <w:spacing w:val="0"/>
          <w:szCs w:val="24"/>
          <w:rtl w:val="true"/>
        </w:rPr>
        <w:t xml:space="preserve"> </w:t>
      </w:r>
      <w:r>
        <w:rPr>
          <w:rFonts w:cs="Century" w:ascii="Century" w:hAnsi="Century"/>
        </w:rPr>
        <w:t>Tunstill</w:t>
      </w:r>
      <w:r>
        <w:rPr>
          <w:rFonts w:cs="Century" w:ascii="Century" w:hAnsi="Century"/>
          <w:rtl w:val="true"/>
        </w:rPr>
        <w:t>).</w:t>
      </w:r>
      <w:r>
        <w:rPr>
          <w:rtl w:val="true"/>
        </w:rPr>
        <w:t xml:space="preserve"> </w:t>
      </w:r>
      <w:r>
        <w:rPr>
          <w:rtl w:val="true"/>
        </w:rPr>
        <w:t>באותו</w:t>
      </w:r>
      <w:r>
        <w:rPr>
          <w:rFonts w:eastAsia="Arial TUR" w:cs="Arial TUR"/>
          <w:rtl w:val="true"/>
        </w:rPr>
        <w:t xml:space="preserve"> </w:t>
      </w:r>
      <w:r>
        <w:rPr>
          <w:rtl w:val="true"/>
        </w:rPr>
        <w:t>עניין</w:t>
      </w:r>
      <w:r>
        <w:rPr>
          <w:rFonts w:eastAsia="Arial TUR" w:cs="Arial TUR"/>
          <w:rtl w:val="true"/>
        </w:rPr>
        <w:t xml:space="preserve"> </w:t>
      </w:r>
      <w:r>
        <w:rPr>
          <w:rtl w:val="true"/>
        </w:rPr>
        <w:t>נפסק</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מניעה</w:t>
      </w:r>
      <w:r>
        <w:rPr>
          <w:rFonts w:eastAsia="Arial TUR" w:cs="Arial TUR"/>
          <w:rtl w:val="true"/>
        </w:rPr>
        <w:t xml:space="preserve"> </w:t>
      </w:r>
      <w:r>
        <w:rPr>
          <w:rtl w:val="true"/>
        </w:rPr>
        <w:t>שנאשמת</w:t>
      </w:r>
      <w:r>
        <w:rPr>
          <w:rFonts w:eastAsia="Arial TUR" w:cs="Arial TUR"/>
          <w:rtl w:val="true"/>
        </w:rPr>
        <w:t xml:space="preserve"> </w:t>
      </w:r>
      <w:r>
        <w:rPr>
          <w:rtl w:val="true"/>
        </w:rPr>
        <w:t>תהא</w:t>
      </w:r>
      <w:r>
        <w:rPr>
          <w:rFonts w:eastAsia="Arial TUR" w:cs="Arial TUR"/>
          <w:rtl w:val="true"/>
        </w:rPr>
        <w:t xml:space="preserve"> </w:t>
      </w:r>
      <w:r>
        <w:rPr>
          <w:rtl w:val="true"/>
        </w:rPr>
        <w:t>בעלת</w:t>
      </w:r>
      <w:r>
        <w:rPr>
          <w:rFonts w:eastAsia="Arial TUR" w:cs="Arial TUR"/>
          <w:rtl w:val="true"/>
        </w:rPr>
        <w:t xml:space="preserve"> </w:t>
      </w:r>
      <w:r>
        <w:rPr>
          <w:rtl w:val="true"/>
        </w:rPr>
        <w:t>רקע</w:t>
      </w:r>
      <w:r>
        <w:rPr>
          <w:rFonts w:eastAsia="Arial TUR" w:cs="Arial TUR"/>
          <w:rtl w:val="true"/>
        </w:rPr>
        <w:t xml:space="preserve"> </w:t>
      </w:r>
      <w:r>
        <w:rPr>
          <w:rtl w:val="true"/>
        </w:rPr>
        <w:t>של</w:t>
      </w:r>
      <w:r>
        <w:rPr>
          <w:rFonts w:eastAsia="Arial TUR" w:cs="Arial TUR"/>
          <w:rtl w:val="true"/>
        </w:rPr>
        <w:t xml:space="preserve"> </w:t>
      </w:r>
      <w:r>
        <w:rPr>
          <w:rtl w:val="true"/>
        </w:rPr>
        <w:t>בעיות</w:t>
      </w:r>
      <w:r>
        <w:rPr>
          <w:rFonts w:eastAsia="Arial TUR" w:cs="Arial TUR"/>
          <w:rtl w:val="true"/>
        </w:rPr>
        <w:t xml:space="preserve"> </w:t>
      </w:r>
      <w:r>
        <w:rPr>
          <w:rtl w:val="true"/>
        </w:rPr>
        <w:t>נפשיות</w:t>
      </w:r>
      <w:r>
        <w:rPr>
          <w:rFonts w:eastAsia="Arial TUR" w:cs="Arial TUR"/>
          <w:rtl w:val="true"/>
        </w:rPr>
        <w:t xml:space="preserve"> </w:t>
      </w:r>
      <w:r>
        <w:rPr>
          <w:rtl w:val="true"/>
        </w:rPr>
        <w:t>קודמות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שתעמוד</w:t>
      </w:r>
      <w:r>
        <w:rPr>
          <w:rFonts w:eastAsia="Arial TUR" w:cs="Arial TUR"/>
          <w:rtl w:val="true"/>
        </w:rPr>
        <w:t xml:space="preserve"> </w:t>
      </w:r>
      <w:r>
        <w:rPr>
          <w:rtl w:val="true"/>
        </w:rPr>
        <w:t>בדרישת</w:t>
      </w:r>
      <w:r>
        <w:rPr>
          <w:rFonts w:eastAsia="Arial TUR" w:cs="Arial TUR"/>
          <w:rtl w:val="true"/>
        </w:rPr>
        <w:t xml:space="preserve"> </w:t>
      </w:r>
      <w:r>
        <w:rPr>
          <w:rtl w:val="true"/>
        </w:rPr>
        <w:t>הקשר</w:t>
      </w:r>
      <w:r>
        <w:rPr>
          <w:rFonts w:eastAsia="Arial TUR" w:cs="Arial TUR"/>
          <w:rtl w:val="true"/>
        </w:rPr>
        <w:t xml:space="preserve"> </w:t>
      </w:r>
      <w:r>
        <w:rPr>
          <w:rtl w:val="true"/>
        </w:rPr>
        <w:t>הסיבתי</w:t>
      </w:r>
      <w:r>
        <w:rPr>
          <w:rtl w:val="true"/>
        </w:rPr>
        <w:t xml:space="preserve">, </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אי</w:t>
      </w:r>
      <w:r>
        <w:rPr>
          <w:rtl w:val="true"/>
        </w:rPr>
        <w:t>-</w:t>
      </w:r>
      <w:r>
        <w:rPr>
          <w:rtl w:val="true"/>
        </w:rPr>
        <w:t>ההחלמה</w:t>
      </w:r>
      <w:r>
        <w:rPr>
          <w:rFonts w:eastAsia="Arial TUR" w:cs="Arial TUR"/>
          <w:rtl w:val="true"/>
        </w:rPr>
        <w:t xml:space="preserve"> </w:t>
      </w:r>
      <w:r>
        <w:rPr>
          <w:rtl w:val="true"/>
        </w:rPr>
        <w:t>מתוצאות</w:t>
      </w:r>
      <w:r>
        <w:rPr>
          <w:rFonts w:eastAsia="Arial TUR" w:cs="Arial TUR"/>
          <w:rtl w:val="true"/>
        </w:rPr>
        <w:t xml:space="preserve"> </w:t>
      </w:r>
      <w:r>
        <w:rPr>
          <w:rtl w:val="true"/>
        </w:rPr>
        <w:t>הלידה</w:t>
      </w:r>
      <w:r>
        <w:rPr>
          <w:rFonts w:eastAsia="Arial TUR" w:cs="Arial TUR"/>
          <w:rtl w:val="true"/>
        </w:rPr>
        <w:t xml:space="preserve"> </w:t>
      </w:r>
      <w:r>
        <w:rPr>
          <w:rtl w:val="true"/>
        </w:rPr>
        <w:t>היא</w:t>
      </w:r>
      <w:r>
        <w:rPr>
          <w:rFonts w:eastAsia="Arial TUR" w:cs="Arial TUR"/>
          <w:rtl w:val="true"/>
        </w:rPr>
        <w:t xml:space="preserve"> </w:t>
      </w:r>
      <w:r>
        <w:rPr>
          <w:rFonts w:ascii="Century" w:hAnsi="Century" w:cs="Miriam"/>
          <w:b/>
          <w:b/>
          <w:spacing w:val="0"/>
          <w:szCs w:val="24"/>
          <w:rtl w:val="true"/>
        </w:rPr>
        <w:t>גורם</w:t>
      </w:r>
      <w:r>
        <w:rPr>
          <w:rFonts w:ascii="Century" w:hAnsi="Century" w:eastAsia="Century" w:cs="Century"/>
          <w:b/>
          <w:b/>
          <w:spacing w:val="0"/>
          <w:szCs w:val="24"/>
          <w:rtl w:val="true"/>
        </w:rPr>
        <w:t xml:space="preserve"> </w:t>
      </w:r>
      <w:r>
        <w:rPr>
          <w:rFonts w:ascii="Century" w:hAnsi="Century" w:cs="Miriam"/>
          <w:b/>
          <w:b/>
          <w:spacing w:val="0"/>
          <w:szCs w:val="24"/>
          <w:rtl w:val="true"/>
        </w:rPr>
        <w:t>אופרטיבי</w:t>
      </w:r>
      <w:r>
        <w:rPr>
          <w:rFonts w:ascii="Century" w:hAnsi="Century" w:eastAsia="Century" w:cs="Century"/>
          <w:b/>
          <w:b/>
          <w:spacing w:val="0"/>
          <w:szCs w:val="24"/>
          <w:rtl w:val="true"/>
        </w:rPr>
        <w:t xml:space="preserve"> </w:t>
      </w:r>
      <w:r>
        <w:rPr>
          <w:rFonts w:ascii="Century" w:hAnsi="Century" w:cs="Miriam"/>
          <w:b/>
          <w:b/>
          <w:spacing w:val="0"/>
          <w:szCs w:val="24"/>
          <w:rtl w:val="true"/>
        </w:rPr>
        <w:t>וממשי</w:t>
      </w:r>
      <w:r>
        <w:rPr>
          <w:rFonts w:eastAsia="Arial TUR" w:cs="Arial TUR"/>
          <w:rtl w:val="true"/>
        </w:rPr>
        <w:t xml:space="preserve"> </w:t>
      </w:r>
      <w:r>
        <w:rPr>
          <w:rtl w:val="true"/>
        </w:rPr>
        <w:t>לערעור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tl w:val="true"/>
        </w:rPr>
        <w:t xml:space="preserve">. </w:t>
      </w:r>
      <w:r>
        <w:rPr>
          <w:rtl w:val="true"/>
        </w:rPr>
        <w:t>לאמור</w:t>
      </w:r>
      <w:r>
        <w:rP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כי</w:t>
      </w:r>
      <w:r>
        <w:rPr>
          <w:rFonts w:eastAsia="Arial TUR" w:cs="Arial TUR"/>
          <w:rtl w:val="true"/>
        </w:rPr>
        <w:t xml:space="preserve"> </w:t>
      </w:r>
      <w:r>
        <w:rPr>
          <w:rtl w:val="true"/>
        </w:rPr>
        <w:t>הלידה</w:t>
      </w:r>
      <w:r>
        <w:rPr>
          <w:rFonts w:eastAsia="Arial TUR" w:cs="Arial TUR"/>
          <w:rtl w:val="true"/>
        </w:rPr>
        <w:t xml:space="preserve"> </w:t>
      </w:r>
      <w:r>
        <w:rPr>
          <w:rtl w:val="true"/>
        </w:rPr>
        <w:t>תהא</w:t>
      </w:r>
      <w:r>
        <w:rPr>
          <w:rFonts w:eastAsia="Arial TUR" w:cs="Arial TUR"/>
          <w:rtl w:val="true"/>
        </w:rPr>
        <w:t xml:space="preserve"> </w:t>
      </w:r>
      <w:r>
        <w:rPr>
          <w:rtl w:val="true"/>
        </w:rPr>
        <w:t>הגורם</w:t>
      </w:r>
      <w:r>
        <w:rPr>
          <w:rFonts w:eastAsia="Arial TUR" w:cs="Arial TUR"/>
          <w:rtl w:val="true"/>
        </w:rPr>
        <w:t xml:space="preserve"> </w:t>
      </w:r>
      <w:r>
        <w:rPr>
          <w:rtl w:val="true"/>
        </w:rPr>
        <w:t>הבלעדי</w:t>
      </w:r>
      <w:r>
        <w:rPr>
          <w:rFonts w:eastAsia="Arial TUR" w:cs="Arial TUR"/>
          <w:rtl w:val="true"/>
        </w:rPr>
        <w:t xml:space="preserve"> </w:t>
      </w:r>
      <w:r>
        <w:rPr>
          <w:rtl w:val="true"/>
        </w:rPr>
        <w:t>או</w:t>
      </w:r>
      <w:r>
        <w:rPr>
          <w:rFonts w:eastAsia="Arial TUR" w:cs="Arial TUR"/>
          <w:rtl w:val="true"/>
        </w:rPr>
        <w:t xml:space="preserve"> </w:t>
      </w:r>
      <w:r>
        <w:rPr>
          <w:rtl w:val="true"/>
        </w:rPr>
        <w:t>הייחודי</w:t>
      </w:r>
      <w:r>
        <w:rPr>
          <w:rFonts w:eastAsia="Arial TUR" w:cs="Arial TUR"/>
          <w:rtl w:val="true"/>
        </w:rPr>
        <w:t xml:space="preserve"> </w:t>
      </w:r>
      <w:r>
        <w:rPr>
          <w:rtl w:val="true"/>
        </w:rPr>
        <w:t>לערעור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וגם</w:t>
      </w:r>
      <w:r>
        <w:rPr>
          <w:rFonts w:eastAsia="Arial TUR" w:cs="Arial TUR"/>
          <w:rtl w:val="true"/>
        </w:rPr>
        <w:t xml:space="preserve"> </w:t>
      </w:r>
      <w:r>
        <w:rPr>
          <w:rtl w:val="true"/>
        </w:rPr>
        <w:t>החמרה</w:t>
      </w:r>
      <w:r>
        <w:rPr>
          <w:rFonts w:eastAsia="Arial TUR" w:cs="Arial TUR"/>
          <w:rtl w:val="true"/>
        </w:rPr>
        <w:t xml:space="preserve"> </w:t>
      </w:r>
      <w:r>
        <w:rPr>
          <w:rtl w:val="true"/>
        </w:rPr>
        <w:t>משמעותית</w:t>
      </w:r>
      <w:r>
        <w:rPr>
          <w:rFonts w:eastAsia="Arial TUR" w:cs="Arial TUR"/>
          <w:rtl w:val="true"/>
        </w:rPr>
        <w:t xml:space="preserve"> </w:t>
      </w:r>
      <w:r>
        <w:rPr>
          <w:rtl w:val="true"/>
        </w:rPr>
        <w:t>שנגרמה</w:t>
      </w:r>
      <w:r>
        <w:rPr>
          <w:rFonts w:eastAsia="Arial TUR" w:cs="Arial TUR"/>
          <w:rtl w:val="true"/>
        </w:rPr>
        <w:t xml:space="preserve"> </w:t>
      </w:r>
      <w:r>
        <w:rPr>
          <w:rtl w:val="true"/>
        </w:rPr>
        <w:t>עקב</w:t>
      </w:r>
      <w:r>
        <w:rPr>
          <w:rFonts w:eastAsia="Arial TUR" w:cs="Arial TUR"/>
          <w:rtl w:val="true"/>
        </w:rPr>
        <w:t xml:space="preserve"> </w:t>
      </w:r>
      <w:r>
        <w:rPr>
          <w:rtl w:val="true"/>
        </w:rPr>
        <w:t>הלידה</w:t>
      </w:r>
      <w:r>
        <w:rPr>
          <w:rFonts w:eastAsia="Arial TUR" w:cs="Arial TUR"/>
          <w:rtl w:val="true"/>
        </w:rPr>
        <w:t xml:space="preserve"> </w:t>
      </w:r>
      <w:r>
        <w:rPr>
          <w:rtl w:val="true"/>
        </w:rPr>
        <w:t>עשויה</w:t>
      </w:r>
      <w:r>
        <w:rPr>
          <w:rFonts w:eastAsia="Arial TUR" w:cs="Arial TUR"/>
          <w:rtl w:val="true"/>
        </w:rPr>
        <w:t xml:space="preserve"> </w:t>
      </w:r>
      <w:r>
        <w:rPr>
          <w:rtl w:val="true"/>
        </w:rPr>
        <w:t>לקיים</w:t>
      </w:r>
      <w:r>
        <w:rPr>
          <w:rFonts w:eastAsia="Arial TUR" w:cs="Arial TUR"/>
          <w:rtl w:val="true"/>
        </w:rPr>
        <w:t xml:space="preserve"> </w:t>
      </w:r>
      <w:r>
        <w:rPr>
          <w:rtl w:val="true"/>
        </w:rPr>
        <w:t>את</w:t>
      </w:r>
      <w:r>
        <w:rPr>
          <w:rFonts w:eastAsia="Arial TUR" w:cs="Arial TUR"/>
          <w:rtl w:val="true"/>
        </w:rPr>
        <w:t xml:space="preserve"> </w:t>
      </w:r>
      <w:r>
        <w:rPr>
          <w:rtl w:val="true"/>
        </w:rPr>
        <w:t>הקשר</w:t>
      </w:r>
      <w:r>
        <w:rPr>
          <w:rFonts w:eastAsia="Arial TUR" w:cs="Arial TUR"/>
          <w:rtl w:val="true"/>
        </w:rPr>
        <w:t xml:space="preserve"> </w:t>
      </w:r>
      <w:r>
        <w:rPr>
          <w:rtl w:val="true"/>
        </w:rPr>
        <w:t>הסיבתי</w:t>
      </w:r>
      <w:r>
        <w:rPr>
          <w:rtl w:val="true"/>
        </w:rPr>
        <w:t xml:space="preserve">. </w:t>
      </w:r>
      <w:r>
        <w:rPr>
          <w:rtl w:val="true"/>
        </w:rPr>
        <w:t>ובלשון</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tl w:val="true"/>
        </w:rPr>
        <w:t>:</w:t>
      </w:r>
    </w:p>
    <w:p>
      <w:pPr>
        <w:pStyle w:val="Ruller41"/>
        <w:ind w:end="0"/>
        <w:jc w:val="both"/>
        <w:rPr/>
      </w:pPr>
      <w:r>
        <w:rPr>
          <w:rtl w:val="true"/>
        </w:rPr>
      </w:r>
    </w:p>
    <w:p>
      <w:pPr>
        <w:pStyle w:val="Ruller5"/>
        <w:bidi w:val="0"/>
        <w:ind w:end="1282"/>
        <w:rPr/>
      </w:pPr>
      <w:bookmarkStart w:id="37" w:name="para31"/>
      <w:r>
        <w:rPr>
          <w:rFonts w:cs="Times New Roman" w:ascii="Times New Roman" w:hAnsi="Times New Roman"/>
          <w:sz w:val="24"/>
          <w:szCs w:val="32"/>
        </w:rPr>
        <w:t xml:space="preserve">"The phrase 'by reason of'" in s.1(1) does not in our judgment necessarily need to be read as if it said 'solely by reason of'. It seems to us that </w:t>
      </w:r>
      <w:r>
        <w:rPr>
          <w:rFonts w:cs="Times New Roman" w:ascii="Times New Roman" w:hAnsi="Times New Roman"/>
          <w:b/>
          <w:bCs/>
          <w:sz w:val="24"/>
          <w:szCs w:val="32"/>
        </w:rPr>
        <w:t>as long as a failure to recover from the effects of birth is an operative or substantial cause of the disturbance of balance of mind that should be sufficient</w:t>
      </w:r>
      <w:r>
        <w:rPr>
          <w:rFonts w:cs="Times New Roman" w:ascii="Times New Roman" w:hAnsi="Times New Roman"/>
          <w:sz w:val="24"/>
          <w:szCs w:val="32"/>
        </w:rPr>
        <w:t>, even if there are other underlying mental problems (perhaps falling short of diminished responsibility) which are part of the overall picture.</w:t>
      </w:r>
      <w:bookmarkEnd w:id="37"/>
      <w:r>
        <w:rPr>
          <w:rFonts w:cs="Times New Roman" w:ascii="Times New Roman" w:hAnsi="Times New Roman"/>
          <w:sz w:val="24"/>
          <w:szCs w:val="32"/>
        </w:rPr>
        <w:t>" (para. 31)</w:t>
      </w:r>
    </w:p>
    <w:p>
      <w:pPr>
        <w:pStyle w:val="Ruller5"/>
        <w:bidi w:val="0"/>
        <w:ind w:end="1282"/>
        <w:rPr>
          <w:rFonts w:ascii="FrankRuehl" w:hAnsi="FrankRuehl" w:cs="FrankRuehl"/>
          <w:sz w:val="24"/>
          <w:szCs w:val="24"/>
        </w:rPr>
      </w:pPr>
      <w:r>
        <w:rPr>
          <w:rFonts w:cs="FrankRuehl" w:ascii="FrankRuehl" w:hAnsi="FrankRuehl"/>
          <w:sz w:val="24"/>
          <w:szCs w:val="24"/>
        </w:rPr>
        <w:t>[</w:t>
      </w:r>
      <w:r>
        <w:rPr>
          <w:rFonts w:ascii="FrankRuehl" w:hAnsi="FrankRuehl"/>
          <w:sz w:val="24"/>
          <w:sz w:val="24"/>
          <w:szCs w:val="24"/>
          <w:rtl w:val="true"/>
        </w:rPr>
        <w:t>ההדגשה איננה במקור</w:t>
      </w:r>
      <w:r>
        <w:rPr>
          <w:rFonts w:cs="FrankRuehl" w:ascii="FrankRuehl" w:hAnsi="FrankRuehl"/>
          <w:sz w:val="24"/>
          <w:szCs w:val="24"/>
        </w:rPr>
        <w:t>]</w:t>
      </w:r>
    </w:p>
    <w:p>
      <w:pPr>
        <w:pStyle w:val="Ruller41"/>
        <w:ind w:end="0"/>
        <w:jc w:val="both"/>
        <w:rPr>
          <w:rFonts w:ascii="FrankRuehl" w:hAnsi="FrankRuehl" w:cs="FrankRuehl"/>
          <w:sz w:val="24"/>
          <w:szCs w:val="24"/>
        </w:rPr>
      </w:pPr>
      <w:r>
        <w:rPr>
          <w:rFonts w:cs="FrankRuehl" w:ascii="FrankRuehl" w:hAnsi="FrankRuehl"/>
          <w:sz w:val="24"/>
          <w:szCs w:val="24"/>
          <w:rtl w:val="true"/>
        </w:rPr>
      </w:r>
    </w:p>
    <w:p>
      <w:pPr>
        <w:pStyle w:val="Ruller41"/>
        <w:ind w:end="0"/>
        <w:jc w:val="both"/>
        <w:rPr/>
      </w:pPr>
      <w:r>
        <w:rPr>
          <w:rtl w:val="true"/>
        </w:rPr>
        <w:tab/>
      </w:r>
      <w:r>
        <w:rPr>
          <w:rtl w:val="true"/>
        </w:rPr>
        <w:t>על</w:t>
      </w:r>
      <w:r>
        <w:rPr>
          <w:rFonts w:eastAsia="Arial TUR" w:cs="Arial TUR"/>
          <w:rtl w:val="true"/>
        </w:rPr>
        <w:t xml:space="preserve"> </w:t>
      </w:r>
      <w:r>
        <w:rPr>
          <w:rtl w:val="true"/>
        </w:rPr>
        <w:t>כן</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ייווכ</w:t>
      </w:r>
      <w:r>
        <w:rPr>
          <w:rtl w:val="true"/>
        </w:rPr>
        <w:t>ח</w:t>
      </w:r>
      <w:r>
        <w:rPr>
          <w:rFonts w:eastAsia="Arial TUR" w:cs="Arial TUR"/>
          <w:rtl w:val="true"/>
        </w:rPr>
        <w:t xml:space="preserve"> </w:t>
      </w:r>
      <w:r>
        <w:rPr>
          <w:rtl w:val="true"/>
        </w:rPr>
        <w:t>שחוות</w:t>
      </w:r>
      <w:r>
        <w:rPr>
          <w:rFonts w:eastAsia="Arial TUR" w:cs="Arial TUR"/>
          <w:rtl w:val="true"/>
        </w:rPr>
        <w:t xml:space="preserve"> </w:t>
      </w:r>
      <w:r>
        <w:rPr>
          <w:rtl w:val="true"/>
        </w:rPr>
        <w:t>הדעת</w:t>
      </w:r>
      <w:r>
        <w:rPr>
          <w:rFonts w:eastAsia="Arial TUR" w:cs="Arial TUR"/>
          <w:rtl w:val="true"/>
        </w:rPr>
        <w:t xml:space="preserve"> </w:t>
      </w:r>
      <w:r>
        <w:rPr>
          <w:rtl w:val="true"/>
        </w:rPr>
        <w:t>הפסיכיאטרית</w:t>
      </w:r>
      <w:r>
        <w:rPr>
          <w:rFonts w:eastAsia="Arial TUR" w:cs="Arial TUR"/>
          <w:rtl w:val="true"/>
        </w:rPr>
        <w:t xml:space="preserve"> </w:t>
      </w:r>
      <w:r>
        <w:rPr>
          <w:rtl w:val="true"/>
        </w:rPr>
        <w:t>מבססת</w:t>
      </w:r>
      <w:r>
        <w:rPr>
          <w:rFonts w:eastAsia="Arial TUR" w:cs="Arial TUR"/>
          <w:rtl w:val="true"/>
        </w:rPr>
        <w:t xml:space="preserve"> </w:t>
      </w:r>
      <w:r>
        <w:rPr>
          <w:rtl w:val="true"/>
        </w:rPr>
        <w:t>באופן</w:t>
      </w:r>
      <w:r>
        <w:rPr>
          <w:rFonts w:eastAsia="Arial TUR" w:cs="Arial TUR"/>
          <w:rtl w:val="true"/>
        </w:rPr>
        <w:t xml:space="preserve"> </w:t>
      </w:r>
      <w:r>
        <w:rPr>
          <w:rtl w:val="true"/>
        </w:rPr>
        <w:t>מובהק</w:t>
      </w:r>
      <w:r>
        <w:rPr>
          <w:rFonts w:eastAsia="Arial TUR" w:cs="Arial TUR"/>
          <w:rtl w:val="true"/>
        </w:rPr>
        <w:t xml:space="preserve"> </w:t>
      </w:r>
      <w:r>
        <w:rPr>
          <w:rtl w:val="true"/>
        </w:rPr>
        <w:t>כי</w:t>
      </w:r>
      <w:r>
        <w:rPr>
          <w:rFonts w:eastAsia="Arial TUR" w:cs="Arial TUR"/>
          <w:rtl w:val="true"/>
        </w:rPr>
        <w:t xml:space="preserve"> </w:t>
      </w:r>
      <w:r>
        <w:rPr>
          <w:rtl w:val="true"/>
        </w:rPr>
        <w:t>הלידה</w:t>
      </w:r>
      <w:r>
        <w:rPr>
          <w:rFonts w:eastAsia="Arial TUR" w:cs="Arial TUR"/>
          <w:rtl w:val="true"/>
        </w:rPr>
        <w:t xml:space="preserve"> </w:t>
      </w:r>
      <w:r>
        <w:rPr>
          <w:rtl w:val="true"/>
        </w:rPr>
        <w:t>היא</w:t>
      </w:r>
      <w:r>
        <w:rPr>
          <w:rFonts w:eastAsia="Arial TUR" w:cs="Arial TUR"/>
          <w:rtl w:val="true"/>
        </w:rPr>
        <w:t xml:space="preserve"> </w:t>
      </w:r>
      <w:r>
        <w:rPr>
          <w:rtl w:val="true"/>
        </w:rPr>
        <w:t>גורם</w:t>
      </w:r>
      <w:r>
        <w:rPr>
          <w:rFonts w:eastAsia="Arial TUR" w:cs="Arial TUR"/>
          <w:rtl w:val="true"/>
        </w:rPr>
        <w:t xml:space="preserve"> </w:t>
      </w:r>
      <w:r>
        <w:rPr>
          <w:rtl w:val="true"/>
        </w:rPr>
        <w:t>אופרטיבי</w:t>
      </w:r>
      <w:r>
        <w:rPr>
          <w:rFonts w:eastAsia="Arial TUR" w:cs="Arial TUR"/>
          <w:rtl w:val="true"/>
        </w:rPr>
        <w:t xml:space="preserve"> </w:t>
      </w:r>
      <w:r>
        <w:rPr>
          <w:rtl w:val="true"/>
        </w:rPr>
        <w:t>וממשי</w:t>
      </w:r>
      <w:r>
        <w:rPr>
          <w:rFonts w:eastAsia="Arial TUR" w:cs="Arial TUR"/>
          <w:rtl w:val="true"/>
        </w:rPr>
        <w:t xml:space="preserve"> </w:t>
      </w:r>
      <w:r>
        <w:rPr>
          <w:rtl w:val="true"/>
        </w:rPr>
        <w:t>לערעור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של</w:t>
      </w:r>
      <w:r>
        <w:rPr>
          <w:rFonts w:eastAsia="Arial TUR" w:cs="Arial TUR"/>
          <w:rtl w:val="true"/>
        </w:rPr>
        <w:t xml:space="preserve"> </w:t>
      </w:r>
      <w:r>
        <w:rPr>
          <w:rtl w:val="true"/>
        </w:rPr>
        <w:t>נאשמת</w:t>
      </w:r>
      <w:r>
        <w:rPr>
          <w:rFonts w:eastAsia="Arial TUR" w:cs="Arial TUR"/>
          <w:rtl w:val="true"/>
        </w:rPr>
        <w:t xml:space="preserve"> </w:t>
      </w:r>
      <w:r>
        <w:rPr>
          <w:rtl w:val="true"/>
        </w:rPr>
        <w:t>במהלך</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w:t>
      </w:r>
      <w:r>
        <w:rPr>
          <w:rFonts w:eastAsia="Arial TUR" w:cs="Arial TUR"/>
          <w:rtl w:val="true"/>
        </w:rPr>
        <w:t xml:space="preserve"> </w:t>
      </w:r>
      <w:r>
        <w:rPr>
          <w:rtl w:val="true"/>
        </w:rPr>
        <w:t>יהיה</w:t>
      </w:r>
      <w:r>
        <w:rPr>
          <w:rFonts w:eastAsia="Arial TUR" w:cs="Arial TUR"/>
          <w:rtl w:val="true"/>
        </w:rPr>
        <w:t xml:space="preserve"> </w:t>
      </w:r>
      <w:r>
        <w:rPr>
          <w:rtl w:val="true"/>
        </w:rPr>
        <w:t>ניתן</w:t>
      </w:r>
      <w:r>
        <w:rPr>
          <w:rFonts w:eastAsia="Arial TUR" w:cs="Arial TUR"/>
          <w:rtl w:val="true"/>
        </w:rPr>
        <w:t xml:space="preserve"> </w:t>
      </w:r>
      <w:r>
        <w:rPr>
          <w:rtl w:val="true"/>
        </w:rPr>
        <w:t>להפעיל</w:t>
      </w:r>
      <w:r>
        <w:rPr>
          <w:rFonts w:eastAsia="Arial TUR" w:cs="Arial TUR"/>
          <w:rtl w:val="true"/>
        </w:rPr>
        <w:t xml:space="preserve"> </w:t>
      </w:r>
      <w:r>
        <w:rPr>
          <w:rtl w:val="true"/>
        </w:rPr>
        <w:t>את</w:t>
      </w:r>
      <w:r>
        <w:rPr>
          <w:rFonts w:eastAsia="Arial TUR" w:cs="Arial TUR"/>
          <w:rtl w:val="true"/>
        </w:rPr>
        <w:t xml:space="preserve"> </w:t>
      </w:r>
      <w:hyperlink r:id="rId228">
        <w:r>
          <w:rPr>
            <w:rStyle w:val="Hyperlink"/>
            <w:rtl w:val="true"/>
          </w:rPr>
          <w:t>סעיף</w:t>
        </w:r>
        <w:r>
          <w:rPr>
            <w:rStyle w:val="Hyperlink"/>
            <w:rFonts w:eastAsia="Arial TUR" w:cs="Arial TUR"/>
            <w:rtl w:val="true"/>
          </w:rPr>
          <w:t xml:space="preserve"> </w:t>
        </w:r>
        <w:r>
          <w:rPr>
            <w:rStyle w:val="Hyperlink"/>
          </w:rPr>
          <w:t>303</w:t>
        </w:r>
        <w:r>
          <w:rPr>
            <w:rStyle w:val="Hyperlink"/>
            <w:rtl w:val="true"/>
          </w:rPr>
          <w:t>.</w:t>
        </w:r>
      </w:hyperlink>
    </w:p>
    <w:p>
      <w:pPr>
        <w:pStyle w:val="Ruller41"/>
        <w:ind w:end="0"/>
        <w:jc w:val="both"/>
        <w:rPr/>
      </w:pPr>
      <w:r>
        <w:rPr>
          <w:rtl w:val="true"/>
        </w:rPr>
      </w:r>
    </w:p>
    <w:p>
      <w:pPr>
        <w:pStyle w:val="Ruller42"/>
        <w:numPr>
          <w:ilvl w:val="0"/>
          <w:numId w:val="2"/>
        </w:numPr>
        <w:ind w:hanging="0" w:start="0" w:end="0"/>
        <w:jc w:val="both"/>
        <w:rPr/>
      </w:pPr>
      <w:r>
        <w:rPr>
          <w:rtl w:val="true"/>
        </w:rPr>
        <w:tab/>
      </w:r>
      <w:r>
        <w:rPr>
          <w:rtl w:val="true"/>
        </w:rPr>
        <w:t>השאלה השנייה היא זו שמעלה את הקושי המשפטי העיקרי</w:t>
      </w:r>
      <w:r>
        <w:rPr>
          <w:rtl w:val="true"/>
        </w:rPr>
        <w:t xml:space="preserve">. </w:t>
      </w:r>
      <w:r>
        <w:rPr>
          <w:rtl w:val="true"/>
        </w:rPr>
        <w:t>מדובר בסוגיה מורכבת אשר טרם נידונה במשפט הישראלי</w:t>
      </w:r>
      <w:r>
        <w:rPr>
          <w:rtl w:val="true"/>
        </w:rPr>
        <w:t xml:space="preserve">, </w:t>
      </w:r>
      <w:r>
        <w:rPr>
          <w:rtl w:val="true"/>
        </w:rPr>
        <w:t>ואף לא מצאתי לה התייחסות מפורשת במשפט המשווה</w:t>
      </w:r>
      <w:r>
        <w:rPr>
          <w:rtl w:val="true"/>
        </w:rPr>
        <w:t xml:space="preserve">. </w:t>
      </w:r>
      <w:r>
        <w:rPr>
          <w:rtl w:val="true"/>
        </w:rPr>
        <w:t>עלינו לברר</w:t>
      </w:r>
      <w:r>
        <w:rPr>
          <w:rtl w:val="true"/>
        </w:rPr>
        <w:t xml:space="preserve">, </w:t>
      </w:r>
      <w:r>
        <w:rPr>
          <w:rtl w:val="true"/>
        </w:rPr>
        <w:t>אפוא</w:t>
      </w:r>
      <w:r>
        <w:rPr>
          <w:rtl w:val="true"/>
        </w:rPr>
        <w:t xml:space="preserve">, </w:t>
      </w:r>
      <w:r>
        <w:rPr>
          <w:rtl w:val="true"/>
        </w:rPr>
        <w:t>האם ייתכן מצב בו נאשמת תואשם בעבירה של המתת תינוק</w:t>
      </w:r>
      <w:r>
        <w:rPr>
          <w:rtl w:val="true"/>
        </w:rPr>
        <w:t xml:space="preserve">, </w:t>
      </w:r>
      <w:r>
        <w:rPr>
          <w:rtl w:val="true"/>
        </w:rPr>
        <w:t>ובו זמנית</w:t>
      </w:r>
      <w:r>
        <w:rPr>
          <w:rtl w:val="true"/>
        </w:rPr>
        <w:t xml:space="preserve">, </w:t>
      </w:r>
      <w:r>
        <w:rPr>
          <w:rtl w:val="true"/>
        </w:rPr>
        <w:t>תוכרז כמי שסובלת מאי</w:t>
      </w:r>
      <w:r>
        <w:rPr>
          <w:rtl w:val="true"/>
        </w:rPr>
        <w:t>-</w:t>
      </w:r>
      <w:r>
        <w:rPr>
          <w:rtl w:val="true"/>
        </w:rPr>
        <w:t xml:space="preserve">שפיות הדעת לפי </w:t>
      </w:r>
      <w:hyperlink r:id="rId229">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w:t>
      </w:r>
      <w:hyperlink r:id="rId23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ובמה אמור הקושי</w:t>
      </w:r>
      <w:r>
        <w:rPr>
          <w:rtl w:val="true"/>
        </w:rPr>
        <w:t xml:space="preserve">? </w:t>
      </w:r>
      <w:hyperlink r:id="rId231">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 xml:space="preserve">מתייחס למצב של </w:t>
      </w:r>
      <w:r>
        <w:rPr>
          <w:rtl w:val="true"/>
        </w:rPr>
        <w:t>"</w:t>
      </w:r>
      <w:r>
        <w:rPr>
          <w:rtl w:val="true"/>
        </w:rPr>
        <w:t>ערעור שיקול הדעת</w:t>
      </w:r>
      <w:r>
        <w:rPr>
          <w:rtl w:val="true"/>
        </w:rPr>
        <w:t xml:space="preserve">", </w:t>
      </w:r>
      <w:r>
        <w:rPr>
          <w:rtl w:val="true"/>
        </w:rPr>
        <w:t xml:space="preserve">בעוד </w:t>
      </w:r>
      <w:hyperlink r:id="rId232">
        <w:r>
          <w:rPr>
            <w:rStyle w:val="Hyperlink"/>
            <w:rtl w:val="true"/>
          </w:rPr>
          <w:t>שסעיף</w:t>
        </w:r>
        <w:r>
          <w:rPr>
            <w:rStyle w:val="Hyperlink"/>
            <w:rtl w:val="true"/>
          </w:rPr>
          <w:t xml:space="preserve"> </w:t>
        </w:r>
        <w:r>
          <w:rPr>
            <w:rStyle w:val="Hyperlink"/>
          </w:rPr>
          <w:t>34</w:t>
        </w:r>
        <w:r>
          <w:rPr>
            <w:rStyle w:val="Hyperlink"/>
            <w:rtl w:val="true"/>
          </w:rPr>
          <w:t>ח</w:t>
        </w:r>
      </w:hyperlink>
      <w:r>
        <w:rPr>
          <w:rtl w:val="true"/>
        </w:rPr>
        <w:t xml:space="preserve"> עניינו כי בשל </w:t>
      </w:r>
      <w:r>
        <w:rPr>
          <w:rtl w:val="true"/>
        </w:rPr>
        <w:t>"</w:t>
      </w:r>
      <w:r>
        <w:rPr>
          <w:rtl w:val="true"/>
        </w:rPr>
        <w:t xml:space="preserve">מחלה שפגעה ברוחו </w:t>
      </w:r>
      <w:r>
        <w:rPr>
          <w:rtl w:val="true"/>
        </w:rPr>
        <w:t xml:space="preserve">[...] </w:t>
      </w:r>
      <w:r>
        <w:rPr>
          <w:rtl w:val="true"/>
        </w:rPr>
        <w:t>היה חסר יכולת של ממש</w:t>
      </w:r>
      <w:r>
        <w:rPr>
          <w:rtl w:val="true"/>
        </w:rPr>
        <w:t xml:space="preserve">" </w:t>
      </w:r>
      <w:r>
        <w:rPr>
          <w:rtl w:val="true"/>
        </w:rPr>
        <w:t>להבין את המעשה או את הפסול בו</w:t>
      </w:r>
      <w:r>
        <w:rPr>
          <w:rtl w:val="true"/>
        </w:rPr>
        <w:t xml:space="preserve">, </w:t>
      </w:r>
      <w:r>
        <w:rPr>
          <w:rtl w:val="true"/>
        </w:rPr>
        <w:t>או להימנע מעשייתו</w:t>
      </w:r>
      <w:r>
        <w:rPr>
          <w:rtl w:val="true"/>
        </w:rPr>
        <w:t xml:space="preserve">. </w:t>
      </w:r>
      <w:r>
        <w:rPr>
          <w:rtl w:val="true"/>
        </w:rPr>
        <w:t>נביא את לשון הסעיף</w:t>
      </w:r>
      <w:r>
        <w:rPr>
          <w:rtl w:val="true"/>
        </w:rPr>
        <w:t>:</w:t>
      </w:r>
    </w:p>
    <w:p>
      <w:pPr>
        <w:pStyle w:val="Ruller41"/>
        <w:ind w:end="0"/>
        <w:jc w:val="both"/>
        <w:rPr/>
      </w:pPr>
      <w:r>
        <w:rPr>
          <w:rtl w:val="true"/>
        </w:rPr>
      </w:r>
    </w:p>
    <w:p>
      <w:pPr>
        <w:pStyle w:val="Ruller5"/>
        <w:ind w:end="1282"/>
        <w:jc w:val="both"/>
        <w:rPr/>
      </w:pPr>
      <w:r>
        <w:rPr/>
        <w:t>34</w:t>
      </w:r>
      <w:r>
        <w:rPr>
          <w:rtl w:val="true"/>
        </w:rPr>
        <w:t>ח</w:t>
      </w:r>
      <w:r>
        <w:rPr>
          <w:rtl w:val="true"/>
        </w:rPr>
        <w:t xml:space="preserve">.  </w:t>
      </w:r>
      <w:r>
        <w:rPr>
          <w:rtl w:val="true"/>
        </w:rPr>
        <w:t>לא</w:t>
      </w:r>
      <w:r>
        <w:rPr>
          <w:rFonts w:eastAsia="Arial TUR" w:cs="Arial TUR"/>
          <w:rtl w:val="true"/>
        </w:rPr>
        <w:t xml:space="preserve"> </w:t>
      </w:r>
      <w:r>
        <w:rPr>
          <w:rtl w:val="true"/>
        </w:rPr>
        <w:t>יישא</w:t>
      </w:r>
      <w:r>
        <w:rPr>
          <w:rFonts w:eastAsia="Arial TUR" w:cs="Arial TUR"/>
          <w:rtl w:val="true"/>
        </w:rPr>
        <w:t xml:space="preserve"> </w:t>
      </w:r>
      <w:r>
        <w:rPr>
          <w:rtl w:val="true"/>
        </w:rPr>
        <w:t>אדם</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למעשה</w:t>
      </w:r>
      <w:r>
        <w:rPr>
          <w:rFonts w:eastAsia="Arial TUR" w:cs="Arial TUR"/>
          <w:rtl w:val="true"/>
        </w:rPr>
        <w:t xml:space="preserve"> </w:t>
      </w:r>
      <w:r>
        <w:rPr>
          <w:rtl w:val="true"/>
        </w:rPr>
        <w:t>שעשה</w:t>
      </w:r>
      <w:r>
        <w:rPr>
          <w:rFonts w:eastAsia="Arial TUR" w:cs="Arial TUR"/>
          <w:rtl w:val="true"/>
        </w:rPr>
        <w:t xml:space="preserve"> </w:t>
      </w:r>
      <w:r>
        <w:rPr>
          <w:rtl w:val="true"/>
        </w:rPr>
        <w:t>אם</w:t>
      </w:r>
      <w:r>
        <w:rPr>
          <w:rtl w:val="true"/>
        </w:rPr>
        <w:t xml:space="preserve">, </w:t>
      </w:r>
      <w:r>
        <w:rPr>
          <w:rtl w:val="true"/>
        </w:rPr>
        <w:t>בשעת</w:t>
      </w:r>
      <w:r>
        <w:rPr>
          <w:rFonts w:eastAsia="Arial TUR" w:cs="Arial TUR"/>
          <w:rtl w:val="true"/>
        </w:rPr>
        <w:t xml:space="preserve"> </w:t>
      </w:r>
      <w:r>
        <w:rPr>
          <w:rtl w:val="true"/>
        </w:rPr>
        <w:t>המעשה</w:t>
      </w:r>
      <w:r>
        <w:rPr>
          <w:rtl w:val="true"/>
        </w:rPr>
        <w:t xml:space="preserve">, </w:t>
      </w:r>
      <w:r>
        <w:rPr>
          <w:rtl w:val="true"/>
        </w:rPr>
        <w:t>בשל</w:t>
      </w:r>
      <w:r>
        <w:rPr>
          <w:rFonts w:eastAsia="Arial TUR" w:cs="Arial TUR"/>
          <w:rtl w:val="true"/>
        </w:rPr>
        <w:t xml:space="preserve"> </w:t>
      </w:r>
      <w:r>
        <w:rPr>
          <w:rtl w:val="true"/>
        </w:rPr>
        <w:t>מחלה</w:t>
      </w:r>
      <w:r>
        <w:rPr>
          <w:rFonts w:eastAsia="Arial TUR" w:cs="Arial TUR"/>
          <w:rtl w:val="true"/>
        </w:rPr>
        <w:t xml:space="preserve"> </w:t>
      </w:r>
      <w:r>
        <w:rPr>
          <w:rtl w:val="true"/>
        </w:rPr>
        <w:t>שפגעה</w:t>
      </w:r>
      <w:r>
        <w:rPr>
          <w:rFonts w:eastAsia="Arial TUR" w:cs="Arial TUR"/>
          <w:rtl w:val="true"/>
        </w:rPr>
        <w:t xml:space="preserve"> </w:t>
      </w:r>
      <w:r>
        <w:rPr>
          <w:rtl w:val="true"/>
        </w:rPr>
        <w:t>ברוחו</w:t>
      </w:r>
      <w:r>
        <w:rPr>
          <w:rFonts w:eastAsia="Arial TUR" w:cs="Arial TUR"/>
          <w:rtl w:val="true"/>
        </w:rPr>
        <w:t xml:space="preserve"> </w:t>
      </w:r>
      <w:r>
        <w:rPr>
          <w:rtl w:val="true"/>
        </w:rPr>
        <w:t>או</w:t>
      </w:r>
      <w:r>
        <w:rPr>
          <w:rFonts w:eastAsia="Arial TUR" w:cs="Arial TUR"/>
          <w:rtl w:val="true"/>
        </w:rPr>
        <w:t xml:space="preserve"> </w:t>
      </w:r>
      <w:r>
        <w:rPr>
          <w:rtl w:val="true"/>
        </w:rPr>
        <w:t>בשל</w:t>
      </w:r>
      <w:r>
        <w:rPr>
          <w:rFonts w:eastAsia="Arial TUR" w:cs="Arial TUR"/>
          <w:rtl w:val="true"/>
        </w:rPr>
        <w:t xml:space="preserve"> </w:t>
      </w:r>
      <w:r>
        <w:rPr>
          <w:rtl w:val="true"/>
        </w:rPr>
        <w:t>ליקוי</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w:t>
      </w:r>
    </w:p>
    <w:p>
      <w:pPr>
        <w:pStyle w:val="Ruller5"/>
        <w:ind w:end="1282"/>
        <w:jc w:val="both"/>
        <w:rPr/>
      </w:pPr>
      <w:r>
        <w:rPr>
          <w:rtl w:val="true"/>
        </w:rPr>
        <w:t>(</w:t>
      </w:r>
      <w:r>
        <w:rPr/>
        <w:t>1</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
        <w:ind w:end="1282"/>
        <w:jc w:val="both"/>
        <w:rPr/>
      </w:pPr>
      <w:r>
        <w:rPr>
          <w:rtl w:val="true"/>
        </w:rPr>
        <w:t>(</w:t>
      </w:r>
      <w:r>
        <w:rPr/>
        <w:t>2</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המשיבה גורסת כי לא ייתכן ששני המצבים ידורו בכפיפה אחת</w:t>
      </w:r>
      <w:r>
        <w:rPr>
          <w:rtl w:val="true"/>
        </w:rPr>
        <w:t xml:space="preserve">, </w:t>
      </w:r>
      <w:r>
        <w:rPr>
          <w:rtl w:val="true"/>
        </w:rPr>
        <w:t>בשל אי</w:t>
      </w:r>
      <w:r>
        <w:rPr>
          <w:rtl w:val="true"/>
        </w:rPr>
        <w:t>-</w:t>
      </w:r>
      <w:r>
        <w:rPr>
          <w:rtl w:val="true"/>
        </w:rPr>
        <w:t>התאמה מושגית ותכליתית</w:t>
      </w:r>
      <w:r>
        <w:rPr>
          <w:rtl w:val="true"/>
        </w:rPr>
        <w:t xml:space="preserve">. </w:t>
      </w:r>
      <w:r>
        <w:rPr>
          <w:rtl w:val="true"/>
        </w:rPr>
        <w:t>מהבחינה המושגית</w:t>
      </w:r>
      <w:r>
        <w:rPr>
          <w:rtl w:val="true"/>
        </w:rPr>
        <w:t xml:space="preserve">, </w:t>
      </w:r>
      <w:r>
        <w:rPr>
          <w:rtl w:val="true"/>
        </w:rPr>
        <w:t xml:space="preserve">נטען כי ערעור שיקול הדעת הוא מושג שחומרתו הרפואית </w:t>
      </w:r>
      <w:r>
        <w:rPr>
          <w:rFonts w:ascii="Century" w:hAnsi="Century" w:cs="Miriam"/>
          <w:b/>
          <w:b/>
          <w:spacing w:val="0"/>
          <w:szCs w:val="24"/>
          <w:rtl w:val="true"/>
        </w:rPr>
        <w:t>נמוכה</w:t>
      </w:r>
      <w:r>
        <w:rPr>
          <w:rFonts w:ascii="Century" w:hAnsi="Century" w:eastAsia="Century" w:cs="Century"/>
          <w:b/>
          <w:b/>
          <w:spacing w:val="0"/>
          <w:szCs w:val="24"/>
          <w:rtl w:val="true"/>
        </w:rPr>
        <w:t xml:space="preserve"> </w:t>
      </w:r>
      <w:r>
        <w:rPr>
          <w:rFonts w:ascii="Century" w:hAnsi="Century" w:cs="Miriam"/>
          <w:b/>
          <w:b/>
          <w:spacing w:val="0"/>
          <w:szCs w:val="24"/>
          <w:rtl w:val="true"/>
        </w:rPr>
        <w:t>בהרבה</w:t>
      </w:r>
      <w:r>
        <w:rPr>
          <w:rtl w:val="true"/>
        </w:rPr>
        <w:t xml:space="preserve"> ממצב של אי</w:t>
      </w:r>
      <w:r>
        <w:rPr>
          <w:rtl w:val="true"/>
        </w:rPr>
        <w:t>-</w:t>
      </w:r>
      <w:r>
        <w:rPr>
          <w:rtl w:val="true"/>
        </w:rPr>
        <w:t>שפיות</w:t>
      </w:r>
      <w:r>
        <w:rPr>
          <w:rtl w:val="true"/>
        </w:rPr>
        <w:t xml:space="preserve">, </w:t>
      </w:r>
      <w:r>
        <w:rPr>
          <w:rtl w:val="true"/>
        </w:rPr>
        <w:t>ועל כן</w:t>
      </w:r>
      <w:r>
        <w:rPr>
          <w:rtl w:val="true"/>
        </w:rPr>
        <w:t xml:space="preserve">, </w:t>
      </w:r>
      <w:r>
        <w:rPr>
          <w:rtl w:val="true"/>
        </w:rPr>
        <w:t>הראשון נבלע בשני</w:t>
      </w:r>
      <w:r>
        <w:rPr>
          <w:rtl w:val="true"/>
        </w:rPr>
        <w:t xml:space="preserve">. </w:t>
      </w:r>
      <w:r>
        <w:rPr>
          <w:rtl w:val="true"/>
        </w:rPr>
        <w:t>מבחינה תכליתית</w:t>
      </w:r>
      <w:r>
        <w:rPr>
          <w:rtl w:val="true"/>
        </w:rPr>
        <w:t xml:space="preserve">, </w:t>
      </w:r>
      <w:r>
        <w:rPr>
          <w:rtl w:val="true"/>
        </w:rPr>
        <w:t xml:space="preserve">נטען כי התחולה המשותפת של שני הסעיפים יוצרת מעין </w:t>
      </w:r>
      <w:r>
        <w:rPr>
          <w:rtl w:val="true"/>
        </w:rPr>
        <w:t>"</w:t>
      </w:r>
      <w:r>
        <w:rPr>
          <w:rtl w:val="true"/>
        </w:rPr>
        <w:t>הטבה כפולה</w:t>
      </w:r>
      <w:r>
        <w:rPr>
          <w:rtl w:val="true"/>
        </w:rPr>
        <w:t xml:space="preserve">", </w:t>
      </w:r>
      <w:r>
        <w:rPr>
          <w:rtl w:val="true"/>
        </w:rPr>
        <w:t xml:space="preserve">שהמחוקק לא התכוון להעניק עת חוקק את </w:t>
      </w:r>
      <w:hyperlink r:id="rId233">
        <w:r>
          <w:rPr>
            <w:rStyle w:val="Hyperlink"/>
            <w:rtl w:val="true"/>
          </w:rPr>
          <w:t>סעיף</w:t>
        </w:r>
        <w:r>
          <w:rPr>
            <w:rStyle w:val="Hyperlink"/>
            <w:rtl w:val="true"/>
          </w:rPr>
          <w:t xml:space="preserve"> </w:t>
        </w:r>
        <w:r>
          <w:rPr>
            <w:rStyle w:val="Hyperlink"/>
          </w:rPr>
          <w:t>303</w:t>
        </w:r>
        <w:r>
          <w:rPr>
            <w:rStyle w:val="Hyperlink"/>
            <w:rtl w:val="true"/>
          </w:rPr>
          <w:t>.</w:t>
        </w:r>
      </w:hyperlink>
      <w:r>
        <w:rPr>
          <w:rtl w:val="true"/>
        </w:rPr>
        <w:t xml:space="preserve"> </w:t>
      </w:r>
      <w:r>
        <w:rPr>
          <w:rtl w:val="true"/>
        </w:rPr>
        <w:t>דהיינו</w:t>
      </w:r>
      <w:r>
        <w:rPr>
          <w:rtl w:val="true"/>
        </w:rPr>
        <w:t xml:space="preserve">, </w:t>
      </w:r>
      <w:r>
        <w:rPr>
          <w:rtl w:val="true"/>
        </w:rPr>
        <w:t xml:space="preserve">נאשמת שיחולו עליה שני הסעיפים תהנה הן מפטור מאחריות פלילית </w:t>
      </w:r>
      <w:r>
        <w:rPr>
          <w:rtl w:val="true"/>
        </w:rPr>
        <w:t>(</w:t>
      </w:r>
      <w:r>
        <w:rPr>
          <w:rtl w:val="true"/>
        </w:rPr>
        <w:t xml:space="preserve">מכוח </w:t>
      </w:r>
      <w:hyperlink r:id="rId234">
        <w:r>
          <w:rPr>
            <w:rStyle w:val="Hyperlink"/>
            <w:rtl w:val="true"/>
          </w:rPr>
          <w:t>סעיף</w:t>
        </w:r>
        <w:r>
          <w:rPr>
            <w:rStyle w:val="Hyperlink"/>
            <w:rtl w:val="true"/>
          </w:rPr>
          <w:t xml:space="preserve"> </w:t>
        </w:r>
        <w:r>
          <w:rPr>
            <w:rStyle w:val="Hyperlink"/>
          </w:rPr>
          <w:t>34</w:t>
        </w:r>
        <w:r>
          <w:rPr>
            <w:rStyle w:val="Hyperlink"/>
            <w:rtl w:val="true"/>
          </w:rPr>
          <w:t>ח</w:t>
        </w:r>
        <w:r>
          <w:rPr>
            <w:rStyle w:val="Hyperlink"/>
            <w:rtl w:val="true"/>
          </w:rPr>
          <w:t>)</w:t>
        </w:r>
      </w:hyperlink>
      <w:r>
        <w:rPr>
          <w:rtl w:val="true"/>
        </w:rPr>
        <w:t xml:space="preserve">, </w:t>
      </w:r>
      <w:r>
        <w:rPr>
          <w:rtl w:val="true"/>
        </w:rPr>
        <w:t>והן מכך שתקופת האשפוז המרבית שלה תקוצר ל</w:t>
      </w:r>
      <w:r>
        <w:rPr>
          <w:rtl w:val="true"/>
        </w:rPr>
        <w:t>-</w:t>
      </w:r>
      <w:r>
        <w:rPr/>
        <w:t>5</w:t>
      </w:r>
      <w:r>
        <w:rPr>
          <w:rtl w:val="true"/>
        </w:rPr>
        <w:t xml:space="preserve"> </w:t>
      </w:r>
      <w:r>
        <w:rPr>
          <w:rtl w:val="true"/>
        </w:rPr>
        <w:t xml:space="preserve">שנים </w:t>
      </w:r>
      <w:r>
        <w:rPr>
          <w:rtl w:val="true"/>
        </w:rPr>
        <w:t>(</w:t>
      </w:r>
      <w:r>
        <w:rPr>
          <w:rtl w:val="true"/>
        </w:rPr>
        <w:t xml:space="preserve">מכוח </w:t>
      </w:r>
      <w:hyperlink r:id="rId235">
        <w:r>
          <w:rPr>
            <w:rStyle w:val="Hyperlink"/>
            <w:rtl w:val="true"/>
          </w:rPr>
          <w:t>סעיף</w:t>
        </w:r>
        <w:r>
          <w:rPr>
            <w:rStyle w:val="Hyperlink"/>
            <w:rtl w:val="true"/>
          </w:rPr>
          <w:t xml:space="preserve"> </w:t>
        </w:r>
        <w:r>
          <w:rPr>
            <w:rStyle w:val="Hyperlink"/>
          </w:rPr>
          <w:t>303</w:t>
        </w:r>
        <w:r>
          <w:rPr>
            <w:rStyle w:val="Hyperlink"/>
            <w:rtl w:val="true"/>
          </w:rPr>
          <w:t>).</w:t>
        </w:r>
      </w:hyperlink>
      <w:r>
        <w:rPr>
          <w:rtl w:val="true"/>
        </w:rPr>
        <w:t xml:space="preserve"> </w:t>
      </w:r>
      <w:r>
        <w:rPr>
          <w:rtl w:val="true"/>
        </w:rPr>
        <w:t xml:space="preserve">מסיבות אלו סבורה המשיבה כי </w:t>
      </w:r>
      <w:hyperlink r:id="rId236">
        <w:r>
          <w:rPr>
            <w:rStyle w:val="Hyperlink"/>
            <w:rtl w:val="true"/>
          </w:rPr>
          <w:t>סעיפים</w:t>
        </w:r>
        <w:r>
          <w:rPr>
            <w:rStyle w:val="Hyperlink"/>
            <w:rtl w:val="true"/>
          </w:rPr>
          <w:t xml:space="preserve"> </w:t>
        </w:r>
        <w:r>
          <w:rPr>
            <w:rStyle w:val="Hyperlink"/>
          </w:rPr>
          <w:t>303</w:t>
        </w:r>
      </w:hyperlink>
      <w:r>
        <w:rPr>
          <w:rtl w:val="true"/>
        </w:rPr>
        <w:t xml:space="preserve"> </w:t>
      </w:r>
      <w:r>
        <w:rPr>
          <w:rtl w:val="true"/>
        </w:rPr>
        <w:t>ו</w:t>
      </w:r>
      <w:r>
        <w:rPr>
          <w:rtl w:val="true"/>
        </w:rPr>
        <w:t>-</w:t>
      </w:r>
      <w:hyperlink r:id="rId237">
        <w:r>
          <w:rPr>
            <w:rStyle w:val="Hyperlink"/>
          </w:rPr>
          <w:t>34</w:t>
        </w:r>
        <w:r>
          <w:rPr>
            <w:rStyle w:val="Hyperlink"/>
            <w:rtl w:val="true"/>
          </w:rPr>
          <w:t>ח</w:t>
        </w:r>
      </w:hyperlink>
      <w:r>
        <w:rPr>
          <w:rtl w:val="true"/>
        </w:rPr>
        <w:t xml:space="preserve"> אינם יכולים לחול יחדיו</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נפנה לפרשנות </w:t>
      </w:r>
      <w:hyperlink r:id="rId238">
        <w:r>
          <w:rPr>
            <w:rStyle w:val="Hyperlink"/>
            <w:rtl w:val="true"/>
          </w:rPr>
          <w:t>סעיף</w:t>
        </w:r>
        <w:r>
          <w:rPr>
            <w:rStyle w:val="Hyperlink"/>
            <w:rtl w:val="true"/>
          </w:rPr>
          <w:t xml:space="preserve"> </w:t>
        </w:r>
        <w:r>
          <w:rPr>
            <w:rStyle w:val="Hyperlink"/>
          </w:rPr>
          <w:t>303</w:t>
        </w:r>
        <w:r>
          <w:rPr>
            <w:rStyle w:val="Hyperlink"/>
            <w:rtl w:val="true"/>
          </w:rPr>
          <w:t>.</w:t>
        </w:r>
      </w:hyperlink>
      <w:r>
        <w:rPr>
          <w:rtl w:val="true"/>
        </w:rPr>
        <w:t xml:space="preserve"> </w:t>
      </w:r>
      <w:r>
        <w:rPr>
          <w:rtl w:val="true"/>
        </w:rPr>
        <w:t>הקרקע עליה אנו פוסעים הינה קרקע בתולה</w:t>
      </w:r>
      <w:r>
        <w:rPr>
          <w:rtl w:val="true"/>
        </w:rPr>
        <w:t xml:space="preserve">. </w:t>
      </w:r>
      <w:hyperlink r:id="rId239">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ודומיו בשיטות משפט שונות שבחנתי אינם מספקים התייחסות לאפשרות כי נאשמת בהמתת תינוק תוכרז</w:t>
      </w:r>
      <w:r>
        <w:rPr>
          <w:rtl w:val="true"/>
        </w:rPr>
        <w:t xml:space="preserve">, </w:t>
      </w:r>
      <w:r>
        <w:rPr>
          <w:rtl w:val="true"/>
        </w:rPr>
        <w:t>במקביל</w:t>
      </w:r>
      <w:r>
        <w:rPr>
          <w:rtl w:val="true"/>
        </w:rPr>
        <w:t xml:space="preserve">, </w:t>
      </w:r>
      <w:r>
        <w:rPr>
          <w:rtl w:val="true"/>
        </w:rPr>
        <w:t>כפטורה מאחריות פלילית</w:t>
      </w:r>
      <w:r>
        <w:rPr>
          <w:rtl w:val="true"/>
        </w:rPr>
        <w:t xml:space="preserve">. </w:t>
      </w:r>
      <w:r>
        <w:rPr>
          <w:rtl w:val="true"/>
        </w:rPr>
        <w:t>כן</w:t>
      </w:r>
      <w:r>
        <w:rPr>
          <w:rtl w:val="true"/>
        </w:rPr>
        <w:t xml:space="preserve">, </w:t>
      </w:r>
      <w:r>
        <w:rPr>
          <w:rtl w:val="true"/>
        </w:rPr>
        <w:t>אין בנמצא פסיקה ישראלית</w:t>
      </w:r>
      <w:r>
        <w:rPr>
          <w:rtl w:val="true"/>
        </w:rPr>
        <w:t xml:space="preserve">, </w:t>
      </w:r>
      <w:r>
        <w:rPr>
          <w:rtl w:val="true"/>
        </w:rPr>
        <w:t>ואף לא מצאתי פסיקה בשיטות המשפט האנגלוסקסיות</w:t>
      </w:r>
      <w:r>
        <w:rPr>
          <w:rtl w:val="true"/>
        </w:rPr>
        <w:t xml:space="preserve">, </w:t>
      </w:r>
      <w:r>
        <w:rPr>
          <w:rtl w:val="true"/>
        </w:rPr>
        <w:t>בה נאשמת בהמתת תינוק זכתה לפטור מאחריות פלילית</w:t>
      </w:r>
      <w:r>
        <w:rPr>
          <w:rFonts w:cs="FrankRuehl" w:ascii="FrankRuehl" w:hAnsi="FrankRuehl"/>
          <w:sz w:val="28"/>
          <w:shd w:fill="FFFFFF" w:val="clear"/>
          <w:rtl w:val="true"/>
        </w:rPr>
        <w:t xml:space="preserve">. </w:t>
      </w:r>
      <w:r>
        <w:rPr>
          <w:rFonts w:ascii="FrankRuehl" w:hAnsi="FrankRuehl" w:cs="FrankRuehl"/>
          <w:sz w:val="28"/>
          <w:sz w:val="28"/>
          <w:shd w:fill="FFFFFF" w:val="clear"/>
          <w:rtl w:val="true"/>
        </w:rPr>
        <w:t>במילים אחרות</w:t>
      </w:r>
      <w:r>
        <w:rPr>
          <w:rFonts w:cs="FrankRuehl" w:ascii="FrankRuehl" w:hAnsi="FrankRuehl"/>
          <w:sz w:val="28"/>
          <w:shd w:fill="FFFFFF" w:val="clear"/>
          <w:rtl w:val="true"/>
        </w:rPr>
        <w:t xml:space="preserve">, </w:t>
      </w:r>
      <w:r>
        <w:rPr>
          <w:rFonts w:ascii="FrankRuehl" w:hAnsi="FrankRuehl" w:cs="FrankRuehl"/>
          <w:sz w:val="28"/>
          <w:sz w:val="28"/>
          <w:shd w:fill="FFFFFF" w:val="clear"/>
          <w:rtl w:val="true"/>
        </w:rPr>
        <w:t xml:space="preserve">הפסיקה הקיימת עוסקת אך בנאשמות שהוכרזו כשפויות </w:t>
      </w:r>
      <w:r>
        <w:rPr>
          <w:rFonts w:cs="FrankRuehl" w:ascii="FrankRuehl" w:hAnsi="FrankRuehl"/>
          <w:sz w:val="28"/>
          <w:shd w:fill="FFFFFF" w:val="clear"/>
          <w:rtl w:val="true"/>
        </w:rPr>
        <w:t>(</w:t>
      </w:r>
      <w:r>
        <w:rPr>
          <w:rFonts w:ascii="FrankRuehl" w:hAnsi="FrankRuehl" w:cs="FrankRuehl"/>
          <w:sz w:val="28"/>
          <w:sz w:val="28"/>
          <w:shd w:fill="FFFFFF" w:val="clear"/>
          <w:rtl w:val="true"/>
        </w:rPr>
        <w:t>ראו</w:t>
      </w:r>
      <w:r>
        <w:rPr>
          <w:rFonts w:cs="FrankRuehl" w:ascii="FrankRuehl" w:hAnsi="FrankRuehl"/>
          <w:sz w:val="28"/>
          <w:shd w:fill="FFFFFF" w:val="clear"/>
          <w:rtl w:val="true"/>
        </w:rPr>
        <w:t xml:space="preserve">, </w:t>
      </w:r>
      <w:r>
        <w:rPr>
          <w:rFonts w:ascii="FrankRuehl" w:hAnsi="FrankRuehl" w:cs="FrankRuehl"/>
          <w:sz w:val="28"/>
          <w:sz w:val="28"/>
          <w:shd w:fill="FFFFFF" w:val="clear"/>
          <w:rtl w:val="true"/>
        </w:rPr>
        <w:t>למשל</w:t>
      </w:r>
      <w:r>
        <w:rPr>
          <w:rFonts w:cs="FrankRuehl" w:ascii="FrankRuehl" w:hAnsi="FrankRuehl"/>
          <w:sz w:val="28"/>
          <w:shd w:fill="FFFFFF" w:val="clear"/>
          <w:rtl w:val="true"/>
        </w:rPr>
        <w:t xml:space="preserve">, </w:t>
      </w:r>
      <w:r>
        <w:rPr>
          <w:rFonts w:ascii="FrankRuehl" w:hAnsi="FrankRuehl" w:cs="FrankRuehl"/>
          <w:sz w:val="28"/>
          <w:sz w:val="28"/>
          <w:shd w:fill="FFFFFF" w:val="clear"/>
          <w:rtl w:val="true"/>
        </w:rPr>
        <w:t>בישראל</w:t>
      </w:r>
      <w:r>
        <w:rPr>
          <w:rFonts w:cs="FrankRuehl" w:ascii="FrankRuehl" w:hAnsi="FrankRuehl"/>
          <w:sz w:val="28"/>
          <w:shd w:fill="FFFFFF" w:val="clear"/>
          <w:rtl w:val="true"/>
        </w:rPr>
        <w:t xml:space="preserve">: </w:t>
      </w:r>
      <w:hyperlink r:id="rId240">
        <w:r>
          <w:rPr>
            <w:rStyle w:val="Hyperlink"/>
            <w:rFonts w:ascii="FrankRuehl" w:hAnsi="FrankRuehl" w:cs="FrankRuehl"/>
            <w:color w:val="0000FF"/>
            <w:sz w:val="28"/>
            <w:sz w:val="28"/>
            <w:u w:val="single"/>
            <w:shd w:fill="FFFFFF" w:val="clear"/>
            <w:rtl w:val="true"/>
          </w:rPr>
          <w:t>דנ</w:t>
        </w:r>
        <w:r>
          <w:rPr>
            <w:rStyle w:val="Hyperlink"/>
            <w:rFonts w:cs="FrankRuehl" w:ascii="FrankRuehl" w:hAnsi="FrankRuehl"/>
            <w:color w:val="0000FF"/>
            <w:sz w:val="28"/>
            <w:u w:val="single"/>
            <w:shd w:fill="FFFFFF" w:val="clear"/>
            <w:rtl w:val="true"/>
          </w:rPr>
          <w:t>"</w:t>
        </w:r>
        <w:r>
          <w:rPr>
            <w:rStyle w:val="Hyperlink"/>
            <w:rFonts w:ascii="FrankRuehl" w:hAnsi="FrankRuehl" w:cs="FrankRuehl"/>
            <w:color w:val="0000FF"/>
            <w:sz w:val="28"/>
            <w:sz w:val="28"/>
            <w:u w:val="single"/>
            <w:shd w:fill="FFFFFF" w:val="clear"/>
            <w:rtl w:val="true"/>
          </w:rPr>
          <w:t xml:space="preserve">פ </w:t>
        </w:r>
        <w:r>
          <w:rPr>
            <w:rStyle w:val="Hyperlink"/>
            <w:rFonts w:cs="FrankRuehl" w:ascii="FrankRuehl" w:hAnsi="FrankRuehl"/>
            <w:color w:val="0000FF"/>
            <w:sz w:val="28"/>
            <w:u w:val="single"/>
            <w:shd w:fill="FFFFFF" w:val="clear"/>
          </w:rPr>
          <w:t>8791/03</w:t>
        </w:r>
      </w:hyperlink>
      <w:r>
        <w:rPr>
          <w:rFonts w:cs="FrankRuehl" w:ascii="FrankRuehl" w:hAnsi="FrankRuehl"/>
          <w:sz w:val="28"/>
          <w:shd w:fill="FFFFFF" w:val="clear"/>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FrankRuehl" w:hAnsi="FrankRuehl" w:cs="FrankRuehl"/>
          <w:sz w:val="28"/>
          <w:sz w:val="28"/>
          <w:shd w:fill="FFFFFF" w:val="clear"/>
          <w:rtl w:val="true"/>
        </w:rPr>
        <w:t xml:space="preserve"> </w:t>
      </w:r>
      <w:r>
        <w:rPr>
          <w:rFonts w:cs="David" w:ascii="Times New Roman" w:hAnsi="Times New Roman"/>
          <w:spacing w:val="0"/>
          <w:sz w:val="22"/>
          <w:szCs w:val="24"/>
          <w:shd w:fill="FFFFFF" w:val="clear"/>
          <w:rtl w:val="true"/>
        </w:rPr>
        <w:t>[</w:t>
      </w:r>
      <w:r>
        <w:rPr>
          <w:rFonts w:ascii="Times New Roman" w:hAnsi="Times New Roman" w:cs="David"/>
          <w:spacing w:val="0"/>
          <w:sz w:val="22"/>
          <w:sz w:val="22"/>
          <w:szCs w:val="24"/>
          <w:shd w:fill="FFFFFF" w:val="clear"/>
          <w:rtl w:val="true"/>
        </w:rPr>
        <w:t>פורסם</w:t>
      </w:r>
      <w:r>
        <w:rPr>
          <w:rFonts w:ascii="Times New Roman" w:hAnsi="Times New Roman" w:cs="Times New Roman"/>
          <w:spacing w:val="0"/>
          <w:sz w:val="22"/>
          <w:sz w:val="22"/>
          <w:szCs w:val="24"/>
          <w:shd w:fill="FFFFFF" w:val="clear"/>
          <w:rtl w:val="true"/>
        </w:rPr>
        <w:t xml:space="preserve"> </w:t>
      </w:r>
      <w:r>
        <w:rPr>
          <w:rFonts w:ascii="Times New Roman" w:hAnsi="Times New Roman" w:cs="David"/>
          <w:spacing w:val="0"/>
          <w:sz w:val="22"/>
          <w:sz w:val="22"/>
          <w:szCs w:val="24"/>
          <w:shd w:fill="FFFFFF" w:val="clear"/>
          <w:rtl w:val="true"/>
        </w:rPr>
        <w:t>בנבו</w:t>
      </w:r>
      <w:r>
        <w:rPr>
          <w:rFonts w:cs="David" w:ascii="Times New Roman" w:hAnsi="Times New Roman"/>
          <w:spacing w:val="0"/>
          <w:sz w:val="22"/>
          <w:szCs w:val="24"/>
          <w:shd w:fill="FFFFFF" w:val="clear"/>
          <w:rtl w:val="true"/>
        </w:rPr>
        <w:t xml:space="preserve">] </w:t>
      </w:r>
      <w:r>
        <w:rPr>
          <w:rFonts w:cs="FrankRuehl" w:ascii="FrankRuehl" w:hAnsi="FrankRuehl"/>
          <w:sz w:val="28"/>
          <w:shd w:fill="FFFFFF" w:val="clear"/>
          <w:rtl w:val="true"/>
        </w:rPr>
        <w:t>(</w:t>
      </w:r>
      <w:r>
        <w:rPr>
          <w:rFonts w:cs="FrankRuehl" w:ascii="FrankRuehl" w:hAnsi="FrankRuehl"/>
          <w:sz w:val="28"/>
          <w:shd w:fill="FFFFFF" w:val="clear"/>
        </w:rPr>
        <w:t>11.7.2004</w:t>
      </w:r>
      <w:r>
        <w:rPr>
          <w:rFonts w:cs="FrankRuehl" w:ascii="FrankRuehl" w:hAnsi="FrankRuehl"/>
          <w:sz w:val="28"/>
          <w:shd w:fill="FFFFFF" w:val="clear"/>
          <w:rtl w:val="true"/>
        </w:rPr>
        <w:t>);</w:t>
      </w:r>
      <w:r>
        <w:rPr>
          <w:rtl w:val="true"/>
        </w:rPr>
        <w:t xml:space="preserve"> </w:t>
      </w:r>
      <w:hyperlink r:id="rId2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8235/99</w:t>
        </w:r>
      </w:hyperlink>
      <w:r>
        <w:rPr>
          <w:rtl w:val="true"/>
        </w:rPr>
        <w:t xml:space="preserve"> </w:t>
      </w:r>
      <w:r>
        <w:rPr>
          <w:rFonts w:ascii="Century" w:hAnsi="Century" w:cs="Miriam"/>
          <w:b/>
          <w:b/>
          <w:spacing w:val="0"/>
          <w:szCs w:val="24"/>
          <w:rtl w:val="true"/>
        </w:rPr>
        <w:t>ציוני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27.12.1999</w:t>
      </w:r>
      <w:r>
        <w:rPr>
          <w:rtl w:val="true"/>
        </w:rPr>
        <w:t xml:space="preserve">); </w:t>
      </w:r>
      <w:hyperlink r:id="rId242">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חי</w:t>
        </w:r>
        <w:r>
          <w:rPr>
            <w:rStyle w:val="Hyperlink"/>
            <w:color w:val="0000FF"/>
            <w:u w:val="single"/>
            <w:rtl w:val="true"/>
          </w:rPr>
          <w:t xml:space="preserve">') </w:t>
        </w:r>
        <w:r>
          <w:rPr>
            <w:rStyle w:val="Hyperlink"/>
            <w:color w:val="0000FF"/>
            <w:u w:val="single"/>
          </w:rPr>
          <w:t>186/00</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cs="Century" w:ascii="Century" w:hAnsi="Century"/>
          <w:sz w:val="22"/>
          <w:rtl w:val="true"/>
        </w:rPr>
        <w:t>(</w:t>
      </w:r>
      <w:r>
        <w:rPr>
          <w:rFonts w:cs="Century" w:ascii="Century" w:hAnsi="Century"/>
          <w:sz w:val="22"/>
        </w:rPr>
        <w:t>14.2.2000</w:t>
      </w:r>
      <w:r>
        <w:rPr>
          <w:rFonts w:cs="Century" w:ascii="Century" w:hAnsi="Century"/>
          <w:sz w:val="22"/>
          <w:rtl w:val="true"/>
        </w:rPr>
        <w:t xml:space="preserve">); </w:t>
      </w:r>
      <w:r>
        <w:rPr>
          <w:rFonts w:ascii="Century" w:hAnsi="Century" w:cs="Century"/>
          <w:sz w:val="22"/>
          <w:sz w:val="22"/>
          <w:rtl w:val="true"/>
        </w:rPr>
        <w:t>ובשיטות הזרות</w:t>
      </w:r>
      <w:r>
        <w:rPr>
          <w:rFonts w:cs="Century" w:ascii="Century" w:hAnsi="Century"/>
          <w:sz w:val="22"/>
          <w:rtl w:val="true"/>
        </w:rPr>
        <w:t xml:space="preserve">: </w:t>
      </w:r>
      <w:r>
        <w:rPr>
          <w:rFonts w:ascii="Arial TUR" w:hAnsi="Arial TUR" w:cs="Arial TUR"/>
          <w:rtl w:val="true"/>
        </w:rPr>
        <w:t>פרשת</w:t>
      </w:r>
      <w:r>
        <w:rPr>
          <w:rFonts w:ascii="Century" w:hAnsi="Century" w:eastAsia="Century" w:cs="Century"/>
          <w:b/>
          <w:b/>
          <w:spacing w:val="0"/>
          <w:szCs w:val="24"/>
          <w:rtl w:val="true"/>
        </w:rPr>
        <w:t xml:space="preserve"> </w:t>
      </w:r>
      <w:r>
        <w:rPr>
          <w:rFonts w:cs="Century" w:ascii="Century" w:hAnsi="Century"/>
          <w:sz w:val="22"/>
        </w:rPr>
        <w:t>Tunstill</w:t>
      </w:r>
      <w:r>
        <w:rPr>
          <w:rFonts w:cs="Century" w:ascii="Century" w:hAnsi="Century"/>
          <w:sz w:val="22"/>
        </w:rPr>
        <w:t>;</w:t>
      </w:r>
      <w:r>
        <w:rPr>
          <w:rFonts w:cs="FrankRuehl" w:ascii="FrankRuehl" w:hAnsi="FrankRuehl"/>
          <w:sz w:val="28"/>
          <w:shd w:fill="FFFFFF" w:val="clear"/>
        </w:rPr>
        <w:t xml:space="preserve"> </w:t>
      </w:r>
      <w:r>
        <w:rPr>
          <w:rFonts w:cs="Century" w:ascii="Century" w:hAnsi="Century"/>
          <w:sz w:val="22"/>
        </w:rPr>
        <w:t>R. v. LB., 2011 ONCA 153</w:t>
      </w:r>
      <w:r>
        <w:rPr>
          <w:rFonts w:cs="FrankRuehl" w:ascii="FrankRuehl" w:hAnsi="FrankRuehl"/>
          <w:sz w:val="28"/>
          <w:shd w:fill="FFFFFF" w:val="clear"/>
          <w:rtl w:val="true"/>
        </w:rPr>
        <w:t xml:space="preserve"> (</w:t>
      </w:r>
      <w:r>
        <w:rPr>
          <w:rFonts w:ascii="FrankRuehl" w:hAnsi="FrankRuehl" w:cs="FrankRuehl"/>
          <w:sz w:val="28"/>
          <w:sz w:val="28"/>
          <w:shd w:fill="FFFFFF" w:val="clear"/>
          <w:rtl w:val="true"/>
        </w:rPr>
        <w:t>להלן</w:t>
      </w:r>
      <w:r>
        <w:rPr>
          <w:rFonts w:cs="FrankRuehl" w:ascii="FrankRuehl" w:hAnsi="FrankRuehl"/>
          <w:sz w:val="28"/>
          <w:shd w:fill="FFFFFF" w:val="clear"/>
          <w:rtl w:val="true"/>
        </w:rPr>
        <w:t xml:space="preserve">: </w:t>
      </w:r>
      <w:r>
        <w:rPr>
          <w:rFonts w:ascii="FrankRuehl" w:hAnsi="FrankRuehl" w:cs="FrankRuehl"/>
          <w:sz w:val="28"/>
          <w:sz w:val="28"/>
          <w:shd w:fill="FFFFFF" w:val="clear"/>
          <w:rtl w:val="true"/>
        </w:rPr>
        <w:t xml:space="preserve">פרשת </w:t>
      </w:r>
      <w:r>
        <w:rPr>
          <w:rFonts w:cs="Century" w:ascii="Century" w:hAnsi="Century"/>
          <w:sz w:val="22"/>
        </w:rPr>
        <w:t>LB</w:t>
      </w:r>
      <w:r>
        <w:rPr>
          <w:rFonts w:cs="FrankRuehl" w:ascii="FrankRuehl" w:hAnsi="FrankRuehl"/>
          <w:sz w:val="28"/>
          <w:shd w:fill="FFFFFF" w:val="clear"/>
          <w:rtl w:val="true"/>
        </w:rPr>
        <w:t xml:space="preserve">); </w:t>
      </w:r>
      <w:r>
        <w:rPr>
          <w:rFonts w:cs="FrankRuehl" w:ascii="FrankRuehl" w:hAnsi="FrankRuehl"/>
          <w:szCs w:val="24"/>
        </w:rPr>
        <w:t>R. v. Borowiec, [2016] 1 SCR 80</w:t>
      </w:r>
      <w:r>
        <w:rPr>
          <w:rFonts w:cs="FrankRuehl" w:ascii="FrankRuehl" w:hAnsi="FrankRuehl"/>
          <w:szCs w:val="24"/>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w:t>
      </w:r>
      <w:r>
        <w:rPr>
          <w:rFonts w:cs="Miriam" w:ascii="Century" w:hAnsi="Century"/>
          <w:b/>
          <w:spacing w:val="0"/>
          <w:szCs w:val="24"/>
          <w:rtl w:val="true"/>
        </w:rPr>
        <w:t xml:space="preserve"> </w:t>
      </w:r>
      <w:r>
        <w:rPr>
          <w:rFonts w:ascii="Arial TUR" w:hAnsi="Arial TUR" w:cs="Arial TUR"/>
          <w:sz w:val="22"/>
          <w:sz w:val="22"/>
          <w:rtl w:val="true"/>
        </w:rPr>
        <w:t>פרשת</w:t>
      </w:r>
      <w:r>
        <w:rPr>
          <w:rFonts w:ascii="FrankRuehl" w:hAnsi="FrankRuehl" w:cs="FrankRuehl"/>
          <w:szCs w:val="24"/>
          <w:rtl w:val="true"/>
        </w:rPr>
        <w:t xml:space="preserve"> </w:t>
      </w:r>
      <w:r>
        <w:rPr>
          <w:rFonts w:cs="Century" w:ascii="Century" w:hAnsi="Century"/>
          <w:sz w:val="22"/>
        </w:rPr>
        <w:t>Borowiec</w:t>
      </w:r>
      <w:r>
        <w:rPr>
          <w:rFonts w:cs="Century" w:ascii="Century" w:hAnsi="Century"/>
          <w:rtl w:val="true"/>
        </w:rPr>
        <w:t>)</w:t>
      </w:r>
      <w:r>
        <w:rPr>
          <w:rFonts w:cs="FrankRuehl" w:ascii="FrankRuehl" w:hAnsi="FrankRuehl"/>
          <w:sz w:val="28"/>
          <w:shd w:fill="FFFFFF" w:val="clear"/>
          <w:rtl w:val="true"/>
        </w:rPr>
        <w:t xml:space="preserve">). </w:t>
      </w:r>
      <w:r>
        <w:rPr>
          <w:rtl w:val="true"/>
        </w:rPr>
        <w:t>לכן</w:t>
      </w:r>
      <w:r>
        <w:rPr>
          <w:rtl w:val="true"/>
        </w:rPr>
        <w:t xml:space="preserve">, </w:t>
      </w:r>
      <w:r>
        <w:rPr>
          <w:rtl w:val="true"/>
        </w:rPr>
        <w:t xml:space="preserve">בבואנו לבחון האם ניתן לפרש את </w:t>
      </w:r>
      <w:hyperlink r:id="rId243">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 xml:space="preserve">באופן שמאפשר </w:t>
      </w:r>
      <w:r>
        <w:rPr>
          <w:rFonts w:ascii="Century" w:hAnsi="Century" w:cs="Century"/>
          <w:sz w:val="22"/>
          <w:sz w:val="22"/>
          <w:rtl w:val="true"/>
        </w:rPr>
        <w:t>לתת</w:t>
      </w:r>
      <w:r>
        <w:rPr>
          <w:rFonts w:cs="Century" w:ascii="Century" w:hAnsi="Century"/>
          <w:sz w:val="22"/>
          <w:rtl w:val="true"/>
        </w:rPr>
        <w:t xml:space="preserve">, </w:t>
      </w:r>
      <w:r>
        <w:rPr>
          <w:rFonts w:ascii="Century" w:hAnsi="Century" w:cs="Century"/>
          <w:sz w:val="22"/>
          <w:sz w:val="22"/>
          <w:rtl w:val="true"/>
        </w:rPr>
        <w:t>בצידו</w:t>
      </w:r>
      <w:r>
        <w:rPr>
          <w:rFonts w:cs="Century" w:ascii="Century" w:hAnsi="Century"/>
          <w:sz w:val="22"/>
          <w:rtl w:val="true"/>
        </w:rPr>
        <w:t xml:space="preserve">, </w:t>
      </w:r>
      <w:r>
        <w:rPr>
          <w:rFonts w:ascii="Century" w:hAnsi="Century" w:cs="Century"/>
          <w:sz w:val="22"/>
          <w:sz w:val="22"/>
          <w:rtl w:val="true"/>
        </w:rPr>
        <w:t xml:space="preserve">מתן פטור מאחריות פלילית לפי </w:t>
      </w:r>
      <w:hyperlink r:id="rId244">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34</w:t>
        </w:r>
        <w:r>
          <w:rPr>
            <w:rStyle w:val="Hyperlink"/>
            <w:rFonts w:ascii="Century" w:hAnsi="Century" w:cs="Century"/>
            <w:sz w:val="22"/>
            <w:sz w:val="22"/>
            <w:rtl w:val="true"/>
          </w:rPr>
          <w:t>ח</w:t>
        </w:r>
      </w:hyperlink>
      <w:r>
        <w:rPr>
          <w:rFonts w:cs="Century" w:ascii="Century" w:hAnsi="Century"/>
          <w:sz w:val="22"/>
          <w:rtl w:val="true"/>
        </w:rPr>
        <w:t xml:space="preserve">, </w:t>
      </w:r>
      <w:r>
        <w:rPr>
          <w:rFonts w:ascii="Century" w:hAnsi="Century" w:cs="Century"/>
          <w:sz w:val="22"/>
          <w:sz w:val="22"/>
          <w:rtl w:val="true"/>
        </w:rPr>
        <w:t>עלינו להפעיל את תורת</w:t>
      </w:r>
      <w:r>
        <w:rPr>
          <w:rtl w:val="true"/>
        </w:rPr>
        <w:t xml:space="preserve"> הפרשנות התכליתית</w:t>
      </w:r>
      <w:r>
        <w:rPr>
          <w:rtl w:val="true"/>
        </w:rPr>
        <w:t xml:space="preserve">. </w:t>
      </w:r>
      <w:r>
        <w:rPr>
          <w:rtl w:val="true"/>
        </w:rPr>
        <w:t>כידוע</w:t>
      </w:r>
      <w:r>
        <w:rPr>
          <w:rtl w:val="true"/>
        </w:rPr>
        <w:t xml:space="preserve">, </w:t>
      </w:r>
      <w:r>
        <w:rPr>
          <w:rtl w:val="true"/>
        </w:rPr>
        <w:t>בשלב הראשון</w:t>
      </w:r>
      <w:r>
        <w:rPr>
          <w:rtl w:val="true"/>
        </w:rPr>
        <w:t xml:space="preserve">, </w:t>
      </w:r>
      <w:r>
        <w:rPr>
          <w:rtl w:val="true"/>
        </w:rPr>
        <w:t>עלינו לאתר את כלל המשמעויות המצויות ב</w:t>
      </w:r>
      <w:r>
        <w:rPr>
          <w:rtl w:val="true"/>
        </w:rPr>
        <w:t>"</w:t>
      </w:r>
      <w:r>
        <w:rPr>
          <w:rtl w:val="true"/>
        </w:rPr>
        <w:t>מתחם האפשרויות הלשוניות</w:t>
      </w:r>
      <w:r>
        <w:rPr>
          <w:rtl w:val="true"/>
        </w:rPr>
        <w:t xml:space="preserve">" </w:t>
      </w:r>
      <w:r>
        <w:rPr>
          <w:rtl w:val="true"/>
        </w:rPr>
        <w:t>של הטקסט החקיקתי</w:t>
      </w:r>
      <w:r>
        <w:rPr>
          <w:rtl w:val="true"/>
        </w:rPr>
        <w:t xml:space="preserve">. </w:t>
      </w:r>
      <w:r>
        <w:rPr>
          <w:rtl w:val="true"/>
        </w:rPr>
        <w:t xml:space="preserve">פרשנות אשר נעדרת עיגון לשוני </w:t>
      </w:r>
      <w:r>
        <w:rPr>
          <w:rtl w:val="true"/>
        </w:rPr>
        <w:t>–</w:t>
      </w:r>
      <w:r>
        <w:rPr>
          <w:rtl w:val="true"/>
        </w:rPr>
        <w:t xml:space="preserve"> תיפסל</w:t>
      </w:r>
      <w:r>
        <w:rPr>
          <w:rtl w:val="true"/>
        </w:rPr>
        <w:t xml:space="preserve">. </w:t>
      </w:r>
      <w:r>
        <w:rPr>
          <w:rtl w:val="true"/>
        </w:rPr>
        <w:t>ככל שתימצא יותר מפרשנות אחת המתאימה מבחינה לשונית</w:t>
      </w:r>
      <w:r>
        <w:rPr>
          <w:rtl w:val="true"/>
        </w:rPr>
        <w:t xml:space="preserve">, </w:t>
      </w:r>
      <w:r>
        <w:rPr>
          <w:rtl w:val="true"/>
        </w:rPr>
        <w:t>נפנה לשלב השני</w:t>
      </w:r>
      <w:r>
        <w:rPr>
          <w:rtl w:val="true"/>
        </w:rPr>
        <w:t xml:space="preserve">. </w:t>
      </w:r>
      <w:r>
        <w:rPr>
          <w:rtl w:val="true"/>
        </w:rPr>
        <w:t>במסגרתו</w:t>
      </w:r>
      <w:r>
        <w:rPr>
          <w:rtl w:val="true"/>
        </w:rPr>
        <w:t xml:space="preserve">, </w:t>
      </w:r>
      <w:r>
        <w:rPr>
          <w:rtl w:val="true"/>
        </w:rPr>
        <w:t>נידרש לאתר את זו אשר מיטיבה להגשים את תכלית החקיקה</w:t>
      </w:r>
      <w:r>
        <w:rPr>
          <w:rtl w:val="true"/>
        </w:rPr>
        <w:t xml:space="preserve">, </w:t>
      </w:r>
      <w:r>
        <w:rPr>
          <w:rtl w:val="true"/>
        </w:rPr>
        <w:t xml:space="preserve">שהיא תוצאת האיזון בין התכלית האובייקטיבית והסובייקטיבית של הדין </w:t>
      </w:r>
      <w:r>
        <w:rPr>
          <w:rtl w:val="true"/>
        </w:rPr>
        <w:t>(</w:t>
      </w:r>
      <w:r>
        <w:rPr>
          <w:rtl w:val="true"/>
        </w:rPr>
        <w:t>ראו</w:t>
      </w:r>
      <w:r>
        <w:rPr>
          <w:rtl w:val="true"/>
        </w:rPr>
        <w:t xml:space="preserve">: </w:t>
      </w:r>
      <w:r>
        <w:rPr>
          <w:rtl w:val="true"/>
        </w:rPr>
        <w:t xml:space="preserve">אהרן </w:t>
      </w:r>
      <w:hyperlink r:id="rId245">
        <w:r>
          <w:rPr>
            <w:rStyle w:val="Hyperlink"/>
            <w:color w:val="0000FF"/>
            <w:u w:val="single"/>
            <w:rtl w:val="true"/>
          </w:rPr>
          <w:t>ברק</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פרשנותה</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הוראה</w:t>
        </w:r>
        <w:r>
          <w:rPr>
            <w:rStyle w:val="Hyperlink"/>
            <w:color w:val="0000FF"/>
            <w:u w:val="single"/>
            <w:rtl w:val="true"/>
          </w:rPr>
          <w:t xml:space="preserve"> </w:t>
        </w:r>
      </w:hyperlink>
      <w:r>
        <w:rPr>
          <w:color w:val="000000"/>
          <w:rtl w:val="true"/>
        </w:rPr>
        <w:t xml:space="preserve"> </w:t>
      </w:r>
      <w:r>
        <w:rPr>
          <w:color w:val="000000"/>
          <w:rtl w:val="true"/>
        </w:rPr>
        <w:t>פלילית</w:t>
      </w:r>
      <w:r>
        <w:rPr>
          <w:color w:val="000000"/>
          <w:rtl w:val="true"/>
        </w:rPr>
        <w:t>"</w:t>
      </w:r>
      <w:r>
        <w:rPr>
          <w:rtl w:val="true"/>
        </w:rPr>
        <w:t xml:space="preserve"> </w:t>
      </w: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tl w:val="true"/>
        </w:rPr>
        <w:t xml:space="preserve"> יז </w:t>
      </w:r>
      <w:r>
        <w:rPr/>
        <w:t>347</w:t>
      </w:r>
      <w:r>
        <w:rPr>
          <w:rtl w:val="true"/>
        </w:rPr>
        <w:t xml:space="preserve"> (</w:t>
      </w:r>
      <w:r>
        <w:rPr/>
        <w:t>2001</w:t>
      </w:r>
      <w:r>
        <w:rPr>
          <w:rtl w:val="true"/>
        </w:rPr>
        <w:t>) (</w:t>
      </w:r>
      <w:r>
        <w:rPr>
          <w:rtl w:val="true"/>
        </w:rPr>
        <w:t>להלן</w:t>
      </w:r>
      <w:r>
        <w:rPr>
          <w:rtl w:val="true"/>
        </w:rPr>
        <w:t xml:space="preserve">: </w:t>
      </w:r>
      <w:hyperlink r:id="rId246">
        <w:r>
          <w:rPr>
            <w:rStyle w:val="Hyperlink"/>
            <w:rFonts w:ascii="Century" w:hAnsi="Century" w:cs="Miriam"/>
            <w:b/>
            <w:b/>
            <w:color w:val="0000FF"/>
            <w:spacing w:val="0"/>
            <w:sz w:val="22"/>
            <w:sz w:val="22"/>
            <w:szCs w:val="24"/>
            <w:u w:val="single"/>
            <w:rtl w:val="true"/>
          </w:rPr>
          <w:t>ברק</w:t>
        </w:r>
        <w:r>
          <w:rPr>
            <w:rStyle w:val="Hyperlink"/>
            <w:rFonts w:cs="Miriam" w:ascii="Century" w:hAnsi="Century"/>
            <w:b/>
            <w:color w:val="0000FF"/>
            <w:spacing w:val="0"/>
            <w:sz w:val="22"/>
            <w:szCs w:val="24"/>
            <w:u w:val="single"/>
            <w:rtl w:val="true"/>
          </w:rPr>
          <w:t xml:space="preserve">, </w:t>
        </w:r>
        <w:r>
          <w:rPr>
            <w:rStyle w:val="Hyperlink"/>
            <w:rFonts w:ascii="Century" w:hAnsi="Century" w:cs="Miriam"/>
            <w:b/>
            <w:b/>
            <w:color w:val="0000FF"/>
            <w:spacing w:val="0"/>
            <w:sz w:val="22"/>
            <w:sz w:val="22"/>
            <w:szCs w:val="24"/>
            <w:u w:val="single"/>
            <w:rtl w:val="true"/>
          </w:rPr>
          <w:t>על</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פרשנותה</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של</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הוראה</w:t>
        </w:r>
        <w:r>
          <w:rPr>
            <w:rStyle w:val="Hyperlink"/>
            <w:rFonts w:ascii="Century" w:hAnsi="Century" w:eastAsia="Century" w:cs="Century"/>
            <w:b/>
            <w:b/>
            <w:color w:val="0000FF"/>
            <w:spacing w:val="0"/>
            <w:sz w:val="22"/>
            <w:sz w:val="22"/>
            <w:szCs w:val="24"/>
            <w:u w:val="single"/>
            <w:rtl w:val="true"/>
          </w:rPr>
          <w:t xml:space="preserve"> </w:t>
        </w:r>
      </w:hyperlink>
      <w:r>
        <w:rPr>
          <w:rFonts w:ascii="Century" w:hAnsi="Century" w:eastAsia="Century" w:cs="Century"/>
          <w:b/>
          <w:b/>
          <w:color w:val="000000"/>
          <w:spacing w:val="0"/>
          <w:sz w:val="22"/>
          <w:sz w:val="22"/>
          <w:szCs w:val="24"/>
          <w:rtl w:val="true"/>
        </w:rPr>
        <w:t xml:space="preserve"> </w:t>
      </w:r>
      <w:r>
        <w:rPr>
          <w:rFonts w:ascii="Century" w:hAnsi="Century" w:cs="Miriam"/>
          <w:b/>
          <w:b/>
          <w:color w:val="000000"/>
          <w:spacing w:val="0"/>
          <w:sz w:val="22"/>
          <w:sz w:val="22"/>
          <w:szCs w:val="24"/>
          <w:rtl w:val="true"/>
        </w:rPr>
        <w:t>פלילית</w:t>
      </w:r>
      <w:r>
        <w:rPr>
          <w:rFonts w:cs="Miriam" w:ascii="Century" w:hAnsi="Century"/>
          <w:b/>
          <w:color w:val="000000"/>
          <w:spacing w:val="0"/>
          <w:sz w:val="22"/>
          <w:szCs w:val="24"/>
          <w:rtl w:val="true"/>
        </w:rPr>
        <w:t>)</w:t>
      </w:r>
      <w:r>
        <w:rPr>
          <w:rtl w:val="true"/>
        </w:rPr>
        <w:t>).</w:t>
      </w:r>
    </w:p>
    <w:p>
      <w:pPr>
        <w:pStyle w:val="Ruller41"/>
        <w:ind w:end="0"/>
        <w:jc w:val="both"/>
        <w:rPr/>
      </w:pPr>
      <w:r>
        <w:rPr>
          <w:rtl w:val="true"/>
        </w:rPr>
      </w:r>
    </w:p>
    <w:p>
      <w:pPr>
        <w:pStyle w:val="Ruller41"/>
        <w:ind w:end="0"/>
        <w:jc w:val="both"/>
        <w:rPr/>
      </w:pPr>
      <w:r>
        <w:rPr>
          <w:rtl w:val="true"/>
        </w:rPr>
        <w:tab/>
      </w:r>
      <w:r>
        <w:rPr>
          <w:rtl w:val="true"/>
        </w:rPr>
        <w:t>ומכאן</w:t>
      </w:r>
      <w:r>
        <w:rPr>
          <w:rFonts w:eastAsia="Arial TUR" w:cs="Arial TUR"/>
          <w:rtl w:val="true"/>
        </w:rPr>
        <w:t xml:space="preserve"> </w:t>
      </w:r>
      <w:r>
        <w:rPr>
          <w:rtl w:val="true"/>
        </w:rPr>
        <w:t>לשלב</w:t>
      </w:r>
      <w:r>
        <w:rPr>
          <w:rFonts w:eastAsia="Arial TUR" w:cs="Arial TUR"/>
          <w:rtl w:val="true"/>
        </w:rPr>
        <w:t xml:space="preserve"> </w:t>
      </w:r>
      <w:r>
        <w:rPr>
          <w:rtl w:val="true"/>
        </w:rPr>
        <w:t>הראשון</w:t>
      </w:r>
      <w:r>
        <w:rPr>
          <w:rtl w:val="true"/>
        </w:rPr>
        <w:t xml:space="preserve">. </w:t>
      </w:r>
      <w:r>
        <w:rPr>
          <w:rtl w:val="true"/>
        </w:rPr>
        <w:t>מהו</w:t>
      </w:r>
      <w:r>
        <w:rPr>
          <w:rFonts w:eastAsia="Arial TUR" w:cs="Arial TUR"/>
          <w:rtl w:val="true"/>
        </w:rPr>
        <w:t xml:space="preserve"> </w:t>
      </w:r>
      <w:r>
        <w:rPr>
          <w:rtl w:val="true"/>
        </w:rPr>
        <w:t>"</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מדובר</w:t>
      </w:r>
      <w:r>
        <w:rPr>
          <w:rFonts w:eastAsia="Arial TUR" w:cs="Arial TUR"/>
          <w:rtl w:val="true"/>
        </w:rPr>
        <w:t xml:space="preserve"> </w:t>
      </w:r>
      <w:r>
        <w:rPr>
          <w:rtl w:val="true"/>
        </w:rPr>
        <w:t>בביטוי</w:t>
      </w:r>
      <w:r>
        <w:rPr>
          <w:rFonts w:eastAsia="Arial TUR" w:cs="Arial TUR"/>
          <w:rtl w:val="true"/>
        </w:rPr>
        <w:t xml:space="preserve"> </w:t>
      </w:r>
      <w:r>
        <w:rPr>
          <w:rtl w:val="true"/>
        </w:rPr>
        <w:t>יוצא</w:t>
      </w:r>
      <w:r>
        <w:rPr>
          <w:rFonts w:eastAsia="Arial TUR" w:cs="Arial TUR"/>
          <w:rtl w:val="true"/>
        </w:rPr>
        <w:t xml:space="preserve"> </w:t>
      </w:r>
      <w:r>
        <w:rPr>
          <w:rtl w:val="true"/>
        </w:rPr>
        <w:t>דופן</w:t>
      </w:r>
      <w:r>
        <w:rPr>
          <w:rtl w:val="true"/>
        </w:rPr>
        <w:t xml:space="preserve">, </w:t>
      </w:r>
      <w:r>
        <w:rPr>
          <w:rtl w:val="true"/>
        </w:rPr>
        <w:t>אשר</w:t>
      </w:r>
      <w:r>
        <w:rPr>
          <w:rFonts w:eastAsia="Arial TUR" w:cs="Arial TUR"/>
          <w:rtl w:val="true"/>
        </w:rPr>
        <w:t xml:space="preserve"> </w:t>
      </w:r>
      <w:r>
        <w:rPr>
          <w:rtl w:val="true"/>
        </w:rPr>
        <w:t>אין</w:t>
      </w:r>
      <w:r>
        <w:rPr>
          <w:rFonts w:eastAsia="Arial TUR" w:cs="Arial TUR"/>
          <w:rtl w:val="true"/>
        </w:rPr>
        <w:t xml:space="preserve"> </w:t>
      </w:r>
      <w:r>
        <w:rPr>
          <w:rtl w:val="true"/>
        </w:rPr>
        <w:t>לו</w:t>
      </w:r>
      <w:r>
        <w:rPr>
          <w:rtl w:val="true"/>
        </w:rPr>
        <w:t xml:space="preserve">, </w:t>
      </w:r>
      <w:r>
        <w:rPr>
          <w:rtl w:val="true"/>
        </w:rPr>
        <w:t>למיטב</w:t>
      </w:r>
      <w:r>
        <w:rPr>
          <w:rFonts w:eastAsia="Arial TUR" w:cs="Arial TUR"/>
          <w:rtl w:val="true"/>
        </w:rPr>
        <w:t xml:space="preserve"> </w:t>
      </w:r>
      <w:r>
        <w:rPr>
          <w:rtl w:val="true"/>
        </w:rPr>
        <w:t>בדיקתי</w:t>
      </w:r>
      <w:r>
        <w:rPr>
          <w:rtl w:val="true"/>
        </w:rPr>
        <w:t xml:space="preserve">, </w:t>
      </w:r>
      <w:r>
        <w:rPr>
          <w:rtl w:val="true"/>
        </w:rPr>
        <w:t>אזכורים</w:t>
      </w:r>
      <w:r>
        <w:rPr>
          <w:rFonts w:eastAsia="Arial TUR" w:cs="Arial TUR"/>
          <w:rtl w:val="true"/>
        </w:rPr>
        <w:t xml:space="preserve"> </w:t>
      </w:r>
      <w:r>
        <w:rPr>
          <w:rtl w:val="true"/>
        </w:rPr>
        <w:t>נוספים</w:t>
      </w:r>
      <w:r>
        <w:rPr>
          <w:rFonts w:eastAsia="Arial TUR" w:cs="Arial TUR"/>
          <w:rtl w:val="true"/>
        </w:rPr>
        <w:t xml:space="preserve"> </w:t>
      </w:r>
      <w:r>
        <w:rPr>
          <w:rtl w:val="true"/>
        </w:rPr>
        <w:t>בחקיקה</w:t>
      </w:r>
      <w:r>
        <w:rPr>
          <w:rtl w:val="true"/>
        </w:rPr>
        <w:t xml:space="preserve">; </w:t>
      </w:r>
      <w:r>
        <w:rPr>
          <w:rtl w:val="true"/>
        </w:rPr>
        <w:t>ובשלב</w:t>
      </w:r>
      <w:r>
        <w:rPr>
          <w:rFonts w:eastAsia="Arial TUR" w:cs="Arial TUR"/>
          <w:rtl w:val="true"/>
        </w:rPr>
        <w:t xml:space="preserve"> </w:t>
      </w:r>
      <w:r>
        <w:rPr>
          <w:rtl w:val="true"/>
        </w:rPr>
        <w:t>זה</w:t>
      </w:r>
      <w:r>
        <w:rPr>
          <w:rFonts w:eastAsia="Arial TUR" w:cs="Arial TUR"/>
          <w:rtl w:val="true"/>
        </w:rPr>
        <w:t xml:space="preserve"> </w:t>
      </w:r>
      <w:r>
        <w:rPr>
          <w:rtl w:val="true"/>
        </w:rPr>
        <w:t>טרם</w:t>
      </w:r>
      <w:r>
        <w:rPr>
          <w:rFonts w:eastAsia="Arial TUR" w:cs="Arial TUR"/>
          <w:rtl w:val="true"/>
        </w:rPr>
        <w:t xml:space="preserve"> </w:t>
      </w:r>
      <w:r>
        <w:rPr>
          <w:rtl w:val="true"/>
        </w:rPr>
        <w:t>נידון</w:t>
      </w:r>
      <w:r>
        <w:rPr>
          <w:rFonts w:eastAsia="Arial TUR" w:cs="Arial TUR"/>
          <w:rtl w:val="true"/>
        </w:rPr>
        <w:t xml:space="preserve"> </w:t>
      </w:r>
      <w:r>
        <w:rPr>
          <w:rtl w:val="true"/>
        </w:rPr>
        <w:t>בצורה</w:t>
      </w:r>
      <w:r>
        <w:rPr>
          <w:rFonts w:eastAsia="Arial TUR" w:cs="Arial TUR"/>
          <w:rtl w:val="true"/>
        </w:rPr>
        <w:t xml:space="preserve"> </w:t>
      </w:r>
      <w:r>
        <w:rPr>
          <w:rtl w:val="true"/>
        </w:rPr>
        <w:t>ישירה</w:t>
      </w:r>
      <w:r>
        <w:rPr>
          <w:rFonts w:eastAsia="Arial TUR" w:cs="Arial TUR"/>
          <w:rtl w:val="true"/>
        </w:rPr>
        <w:t xml:space="preserve"> </w:t>
      </w:r>
      <w:r>
        <w:rPr>
          <w:rtl w:val="true"/>
        </w:rPr>
        <w:t>בפסיקה</w:t>
      </w:r>
      <w:r>
        <w:rPr>
          <w:rFonts w:eastAsia="Arial TUR" w:cs="Arial TUR"/>
          <w:rtl w:val="true"/>
        </w:rPr>
        <w:t xml:space="preserve"> </w:t>
      </w:r>
      <w:r>
        <w:rPr>
          <w:rtl w:val="true"/>
        </w:rPr>
        <w:t>בישראל</w:t>
      </w:r>
      <w:r>
        <w:rPr>
          <w:rtl w:val="true"/>
        </w:rPr>
        <w:t xml:space="preserve">. </w:t>
      </w:r>
      <w:r>
        <w:rPr>
          <w:rtl w:val="true"/>
        </w:rPr>
        <w:t>נבחן</w:t>
      </w:r>
      <w:r>
        <w:rPr>
          <w:rFonts w:eastAsia="Arial TUR" w:cs="Arial TUR"/>
          <w:rtl w:val="true"/>
        </w:rPr>
        <w:t xml:space="preserve"> </w:t>
      </w:r>
      <w:r>
        <w:rPr>
          <w:rtl w:val="true"/>
        </w:rPr>
        <w:t>כיצד</w:t>
      </w:r>
      <w:r>
        <w:rPr>
          <w:rFonts w:eastAsia="Arial TUR" w:cs="Arial TUR"/>
          <w:rtl w:val="true"/>
        </w:rPr>
        <w:t xml:space="preserve"> </w:t>
      </w:r>
      <w:r>
        <w:rPr>
          <w:rtl w:val="true"/>
        </w:rPr>
        <w:t>ניתן</w:t>
      </w:r>
      <w:r>
        <w:rPr>
          <w:rFonts w:eastAsia="Arial TUR" w:cs="Arial TUR"/>
          <w:rtl w:val="true"/>
        </w:rPr>
        <w:t xml:space="preserve"> </w:t>
      </w:r>
      <w:r>
        <w:rPr>
          <w:rtl w:val="true"/>
        </w:rPr>
        <w:t>להבינו</w:t>
      </w:r>
      <w:r>
        <w:rPr>
          <w:rFonts w:eastAsia="Arial TUR" w:cs="Arial TUR"/>
          <w:rtl w:val="true"/>
        </w:rPr>
        <w:t xml:space="preserve"> </w:t>
      </w:r>
      <w:r>
        <w:rPr>
          <w:rtl w:val="true"/>
        </w:rPr>
        <w:t>מבחינה</w:t>
      </w:r>
      <w:r>
        <w:rPr>
          <w:rFonts w:eastAsia="Arial TUR" w:cs="Arial TUR"/>
          <w:rtl w:val="true"/>
        </w:rPr>
        <w:t xml:space="preserve"> </w:t>
      </w:r>
      <w:r>
        <w:rPr>
          <w:rtl w:val="true"/>
        </w:rPr>
        <w:t>לשונית</w:t>
      </w:r>
      <w:r>
        <w:rPr>
          <w:rtl w:val="true"/>
        </w:rPr>
        <w:t xml:space="preserve">. </w:t>
      </w:r>
      <w:r>
        <w:rPr>
          <w:rtl w:val="true"/>
        </w:rPr>
        <w:t>הפירוש</w:t>
      </w:r>
      <w:r>
        <w:rPr>
          <w:rFonts w:eastAsia="Arial TUR" w:cs="Arial TUR"/>
          <w:rtl w:val="true"/>
        </w:rPr>
        <w:t xml:space="preserve"> </w:t>
      </w:r>
      <w:r>
        <w:rPr>
          <w:rtl w:val="true"/>
        </w:rPr>
        <w:t>המילוני</w:t>
      </w:r>
      <w:r>
        <w:rPr>
          <w:rFonts w:eastAsia="Arial TUR" w:cs="Arial TUR"/>
          <w:rtl w:val="true"/>
        </w:rPr>
        <w:t xml:space="preserve"> </w:t>
      </w:r>
      <w:r>
        <w:rPr>
          <w:rtl w:val="true"/>
        </w:rPr>
        <w:t>למונח</w:t>
      </w:r>
      <w:r>
        <w:rPr>
          <w:rFonts w:eastAsia="Arial TUR" w:cs="Arial TUR"/>
          <w:rtl w:val="true"/>
        </w:rPr>
        <w:t xml:space="preserve"> </w:t>
      </w:r>
      <w:r>
        <w:rPr>
          <w:rtl w:val="true"/>
        </w:rPr>
        <w:t>"</w:t>
      </w:r>
      <w:r>
        <w:rPr>
          <w:rtl w:val="true"/>
        </w:rPr>
        <w:t>מעורער</w:t>
      </w:r>
      <w:r>
        <w:rPr>
          <w:rtl w:val="true"/>
        </w:rPr>
        <w:t xml:space="preserve">" </w:t>
      </w:r>
      <w:r>
        <w:rPr>
          <w:rtl w:val="true"/>
        </w:rPr>
        <w:t>הינו</w:t>
      </w:r>
      <w:r>
        <w:rPr>
          <w:rFonts w:eastAsia="Arial TUR" w:cs="Arial TUR"/>
          <w:rtl w:val="true"/>
        </w:rPr>
        <w:t xml:space="preserve"> </w:t>
      </w:r>
      <w:r>
        <w:rPr>
          <w:rtl w:val="true"/>
        </w:rPr>
        <w:t>כדלקמן</w:t>
      </w:r>
      <w:r>
        <w:rPr>
          <w:rtl w:val="true"/>
        </w:rPr>
        <w:t>: "</w:t>
      </w:r>
      <w:r>
        <w:rPr>
          <w:rtl w:val="true"/>
        </w:rPr>
        <w:t>שנחלש</w:t>
      </w:r>
      <w:r>
        <w:rPr>
          <w:rFonts w:eastAsia="Arial TUR" w:cs="Arial TUR"/>
          <w:rtl w:val="true"/>
        </w:rPr>
        <w:t xml:space="preserve"> </w:t>
      </w:r>
      <w:r>
        <w:rPr>
          <w:rtl w:val="true"/>
        </w:rPr>
        <w:t>יסודו</w:t>
      </w:r>
      <w:r>
        <w:rPr>
          <w:rtl w:val="true"/>
        </w:rPr>
        <w:t>" (</w:t>
      </w:r>
      <w:bookmarkStart w:id="38" w:name="_Hlk40107467"/>
      <w:r>
        <w:rPr>
          <w:rtl w:val="true"/>
        </w:rPr>
        <w:t>שושנה</w:t>
      </w:r>
      <w:r>
        <w:rPr>
          <w:rFonts w:eastAsia="Arial TUR" w:cs="Arial TUR"/>
          <w:rtl w:val="true"/>
        </w:rPr>
        <w:t xml:space="preserve"> </w:t>
      </w:r>
      <w:r>
        <w:rPr>
          <w:rtl w:val="true"/>
        </w:rPr>
        <w:t>בהט</w:t>
      </w:r>
      <w:r>
        <w:rPr>
          <w:rFonts w:eastAsia="Arial TUR" w:cs="Arial TUR"/>
          <w:rtl w:val="true"/>
        </w:rPr>
        <w:t xml:space="preserve"> </w:t>
      </w:r>
      <w:r>
        <w:rPr>
          <w:rtl w:val="true"/>
        </w:rPr>
        <w:t>ומרדכי</w:t>
      </w:r>
      <w:r>
        <w:rPr>
          <w:rFonts w:eastAsia="Arial TUR" w:cs="Arial TUR"/>
          <w:rtl w:val="true"/>
        </w:rPr>
        <w:t xml:space="preserve"> </w:t>
      </w:r>
      <w:r>
        <w:rPr>
          <w:rtl w:val="true"/>
        </w:rPr>
        <w:t>מישור</w:t>
      </w:r>
      <w:r>
        <w:rPr>
          <w:rFonts w:eastAsia="Arial TUR" w:cs="Arial TUR"/>
          <w:rtl w:val="true"/>
        </w:rPr>
        <w:t xml:space="preserve"> </w:t>
      </w:r>
      <w:r>
        <w:rPr>
          <w:rFonts w:ascii="Century" w:hAnsi="Century" w:cs="Miriam"/>
          <w:b/>
          <w:b/>
          <w:spacing w:val="0"/>
          <w:szCs w:val="24"/>
          <w:rtl w:val="true"/>
        </w:rPr>
        <w:t>מילון</w:t>
      </w:r>
      <w:r>
        <w:rPr>
          <w:rFonts w:ascii="Century" w:hAnsi="Century" w:eastAsia="Century" w:cs="Century"/>
          <w:b/>
          <w:b/>
          <w:spacing w:val="0"/>
          <w:szCs w:val="24"/>
          <w:rtl w:val="true"/>
        </w:rPr>
        <w:t xml:space="preserve"> </w:t>
      </w:r>
      <w:r>
        <w:rPr>
          <w:rFonts w:ascii="Century" w:hAnsi="Century" w:cs="Miriam"/>
          <w:b/>
          <w:b/>
          <w:spacing w:val="0"/>
          <w:szCs w:val="24"/>
          <w:rtl w:val="true"/>
        </w:rPr>
        <w:t>ההווה</w:t>
      </w:r>
      <w:r>
        <w:rPr>
          <w:rFonts w:ascii="Century" w:hAnsi="Century" w:cs="Century"/>
          <w:rtl w:val="true"/>
        </w:rPr>
        <w:t xml:space="preserve"> </w:t>
      </w:r>
      <w:r>
        <w:rPr>
          <w:rFonts w:cs="Century" w:ascii="Century" w:hAnsi="Century"/>
          <w:rtl w:val="true"/>
        </w:rPr>
        <w:t>(</w:t>
      </w:r>
      <w:r>
        <w:rPr>
          <w:rFonts w:cs="Century" w:ascii="Century" w:hAnsi="Century"/>
        </w:rPr>
        <w:t>1995</w:t>
      </w:r>
      <w:r>
        <w:rPr>
          <w:rFonts w:cs="Century" w:ascii="Century" w:hAnsi="Century"/>
          <w:rtl w:val="true"/>
        </w:rPr>
        <w:t>)</w:t>
      </w:r>
      <w:bookmarkEnd w:id="38"/>
      <w:r>
        <w:rPr>
          <w:rFonts w:cs="Century" w:ascii="Century" w:hAnsi="Century"/>
          <w:rtl w:val="true"/>
        </w:rPr>
        <w:t>); "</w:t>
      </w:r>
      <w:r>
        <w:rPr>
          <w:rFonts w:ascii="Century" w:hAnsi="Century" w:cs="Century"/>
          <w:rtl w:val="true"/>
        </w:rPr>
        <w:t>אינו יציב</w:t>
      </w:r>
      <w:r>
        <w:rPr>
          <w:rFonts w:cs="Century" w:ascii="Century" w:hAnsi="Century"/>
          <w:rtl w:val="true"/>
        </w:rPr>
        <w:t>", "</w:t>
      </w:r>
      <w:r>
        <w:rPr>
          <w:rFonts w:ascii="Century" w:hAnsi="Century" w:cs="Century"/>
          <w:rtl w:val="true"/>
        </w:rPr>
        <w:t>אינו מאוזן</w:t>
      </w:r>
      <w:r>
        <w:rPr>
          <w:rFonts w:cs="Century" w:ascii="Century" w:hAnsi="Century"/>
          <w:rtl w:val="true"/>
        </w:rPr>
        <w:t>" (</w:t>
      </w:r>
      <w:bookmarkStart w:id="39" w:name="_Hlk40107472"/>
      <w:r>
        <w:rPr>
          <w:rFonts w:ascii="Century" w:hAnsi="Century" w:cs="Miriam"/>
          <w:b/>
          <w:b/>
          <w:spacing w:val="0"/>
          <w:szCs w:val="24"/>
          <w:rtl w:val="true"/>
        </w:rPr>
        <w:t>מילון</w:t>
      </w:r>
      <w:r>
        <w:rPr>
          <w:rFonts w:ascii="Century" w:hAnsi="Century" w:eastAsia="Century" w:cs="Century"/>
          <w:b/>
          <w:b/>
          <w:spacing w:val="0"/>
          <w:szCs w:val="24"/>
          <w:rtl w:val="true"/>
        </w:rPr>
        <w:t xml:space="preserve"> </w:t>
      </w:r>
      <w:r>
        <w:rPr>
          <w:rFonts w:ascii="Century" w:hAnsi="Century" w:cs="Miriam"/>
          <w:b/>
          <w:b/>
          <w:spacing w:val="0"/>
          <w:szCs w:val="24"/>
          <w:rtl w:val="true"/>
        </w:rPr>
        <w:t>ספיר</w:t>
      </w:r>
      <w:r>
        <w:rPr>
          <w:rFonts w:ascii="Century" w:hAnsi="Century" w:cs="Century"/>
          <w:rtl w:val="true"/>
        </w:rPr>
        <w:t xml:space="preserve"> </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אבניאון עורך</w:t>
      </w:r>
      <w:r>
        <w:rPr>
          <w:rFonts w:cs="Century" w:ascii="Century" w:hAnsi="Century"/>
          <w:rtl w:val="true"/>
        </w:rPr>
        <w:t xml:space="preserve">, </w:t>
      </w:r>
      <w:r>
        <w:rPr>
          <w:rFonts w:cs="Century" w:ascii="Century" w:hAnsi="Century"/>
        </w:rPr>
        <w:t>1997</w:t>
      </w:r>
      <w:r>
        <w:rPr>
          <w:rFonts w:cs="Century" w:ascii="Century" w:hAnsi="Century"/>
          <w:rtl w:val="true"/>
        </w:rPr>
        <w:t>)</w:t>
      </w:r>
      <w:bookmarkEnd w:id="39"/>
      <w:r>
        <w:rPr>
          <w:rFonts w:cs="Century" w:ascii="Century" w:hAnsi="Century"/>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שהינו</w:t>
      </w:r>
      <w:r>
        <w:rPr>
          <w:rFonts w:eastAsia="Arial TUR" w:cs="Arial TUR"/>
          <w:rtl w:val="true"/>
        </w:rPr>
        <w:t xml:space="preserve"> </w:t>
      </w:r>
      <w:r>
        <w:rPr>
          <w:rtl w:val="true"/>
        </w:rPr>
        <w:t>"</w:t>
      </w:r>
      <w:r>
        <w:rPr>
          <w:rtl w:val="true"/>
        </w:rPr>
        <w:t>מעורער</w:t>
      </w:r>
      <w:r>
        <w:rPr>
          <w:rtl w:val="true"/>
        </w:rPr>
        <w:t xml:space="preserve">" </w:t>
      </w:r>
      <w:r>
        <w:rPr>
          <w:rtl w:val="true"/>
        </w:rPr>
        <w:t>הינו</w:t>
      </w:r>
      <w:r>
        <w:rPr>
          <w:rtl w:val="true"/>
        </w:rPr>
        <w:t xml:space="preserve">, </w:t>
      </w:r>
      <w:r>
        <w:rPr>
          <w:rtl w:val="true"/>
        </w:rPr>
        <w:t>אפוא</w:t>
      </w:r>
      <w:r>
        <w:rP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שיציבותו</w:t>
      </w:r>
      <w:r>
        <w:rPr>
          <w:rFonts w:eastAsia="Arial TUR" w:cs="Arial TUR"/>
          <w:rtl w:val="true"/>
        </w:rPr>
        <w:t xml:space="preserve"> </w:t>
      </w:r>
      <w:r>
        <w:rPr>
          <w:rtl w:val="true"/>
        </w:rPr>
        <w:t>אבדה</w:t>
      </w:r>
      <w:r>
        <w:rPr>
          <w:rtl w:val="true"/>
        </w:rPr>
        <w:t>. "</w:t>
      </w:r>
      <w:r>
        <w:rPr>
          <w:rtl w:val="true"/>
        </w:rPr>
        <w:t>אבדה</w:t>
      </w:r>
      <w:r>
        <w:rPr>
          <w:rtl w:val="true"/>
        </w:rPr>
        <w:t xml:space="preserve">", </w:t>
      </w:r>
      <w:r>
        <w:rPr>
          <w:rtl w:val="true"/>
        </w:rPr>
        <w:t>משמע</w:t>
      </w:r>
      <w:r>
        <w:rPr>
          <w:rtl w:val="true"/>
        </w:rPr>
        <w:t xml:space="preserve">, </w:t>
      </w:r>
      <w:r>
        <w:rPr>
          <w:rtl w:val="true"/>
        </w:rPr>
        <w:t>הייתה</w:t>
      </w:r>
      <w:r>
        <w:rPr>
          <w:rFonts w:eastAsia="Arial TUR" w:cs="Arial TUR"/>
          <w:rtl w:val="true"/>
        </w:rPr>
        <w:t xml:space="preserve"> </w:t>
      </w:r>
      <w:r>
        <w:rPr>
          <w:rtl w:val="true"/>
        </w:rPr>
        <w:t>–</w:t>
      </w:r>
      <w:r>
        <w:rPr>
          <w:rFonts w:eastAsia="Arial TUR" w:cs="Arial TUR"/>
          <w:rtl w:val="true"/>
        </w:rPr>
        <w:t xml:space="preserve"> </w:t>
      </w:r>
      <w:r>
        <w:rPr>
          <w:rtl w:val="true"/>
        </w:rPr>
        <w:t>וכעת</w:t>
      </w:r>
      <w:r>
        <w:rPr>
          <w:rFonts w:eastAsia="Arial TUR" w:cs="Arial TUR"/>
          <w:rtl w:val="true"/>
        </w:rPr>
        <w:t xml:space="preserve"> </w:t>
      </w:r>
      <w:r>
        <w:rPr>
          <w:rtl w:val="true"/>
        </w:rPr>
        <w:t>איננה</w:t>
      </w:r>
      <w:r>
        <w:rPr>
          <w:rtl w:val="true"/>
        </w:rPr>
        <w:t xml:space="preserve">. </w:t>
      </w:r>
      <w:r>
        <w:rPr>
          <w:rtl w:val="true"/>
        </w:rPr>
        <w:t>דהיינו</w:t>
      </w:r>
      <w:r>
        <w:rPr>
          <w:rtl w:val="true"/>
        </w:rPr>
        <w:t xml:space="preserve">, </w:t>
      </w:r>
      <w:r>
        <w:rPr>
          <w:rtl w:val="true"/>
        </w:rPr>
        <w:t>נאשמת</w:t>
      </w:r>
      <w:r>
        <w:rPr>
          <w:rFonts w:eastAsia="Arial TUR" w:cs="Arial TUR"/>
          <w:rtl w:val="true"/>
        </w:rPr>
        <w:t xml:space="preserve"> </w:t>
      </w:r>
      <w:r>
        <w:rPr>
          <w:rtl w:val="true"/>
        </w:rPr>
        <w:t>ששיקול</w:t>
      </w:r>
      <w:r>
        <w:rPr>
          <w:rFonts w:eastAsia="Arial TUR" w:cs="Arial TUR"/>
          <w:rtl w:val="true"/>
        </w:rPr>
        <w:t xml:space="preserve"> </w:t>
      </w:r>
      <w:r>
        <w:rPr>
          <w:rtl w:val="true"/>
        </w:rPr>
        <w:t>דעתה</w:t>
      </w:r>
      <w:r>
        <w:rPr>
          <w:rFonts w:eastAsia="Arial TUR" w:cs="Arial TUR"/>
          <w:rtl w:val="true"/>
        </w:rPr>
        <w:t xml:space="preserve"> </w:t>
      </w:r>
      <w:r>
        <w:rPr>
          <w:rtl w:val="true"/>
        </w:rPr>
        <w:t>מעורער</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צריכה</w:t>
      </w:r>
      <w:r>
        <w:rPr>
          <w:rFonts w:eastAsia="Arial TUR" w:cs="Arial TUR"/>
          <w:rtl w:val="true"/>
        </w:rPr>
        <w:t xml:space="preserve"> </w:t>
      </w:r>
      <w:r>
        <w:rPr>
          <w:rtl w:val="true"/>
        </w:rPr>
        <w:t>להיות</w:t>
      </w:r>
      <w:r>
        <w:rPr>
          <w:rFonts w:eastAsia="Arial TUR" w:cs="Arial TUR"/>
          <w:rtl w:val="true"/>
        </w:rPr>
        <w:t xml:space="preserve"> </w:t>
      </w:r>
      <w:r>
        <w:rPr>
          <w:rtl w:val="true"/>
        </w:rPr>
        <w:t>אישה</w:t>
      </w:r>
      <w:r>
        <w:rPr>
          <w:rFonts w:eastAsia="Arial TUR" w:cs="Arial TUR"/>
          <w:rtl w:val="true"/>
        </w:rPr>
        <w:t xml:space="preserve"> </w:t>
      </w:r>
      <w:r>
        <w:rPr>
          <w:rtl w:val="true"/>
        </w:rPr>
        <w:t>אשר</w:t>
      </w:r>
      <w:r>
        <w:rPr>
          <w:rFonts w:eastAsia="Arial TUR" w:cs="Arial TUR"/>
          <w:rtl w:val="true"/>
        </w:rPr>
        <w:t xml:space="preserve"> </w:t>
      </w:r>
      <w:r>
        <w:rPr>
          <w:rtl w:val="true"/>
        </w:rPr>
        <w:t>מחזיקה</w:t>
      </w:r>
      <w:r>
        <w:rPr>
          <w:rtl w:val="true"/>
        </w:rPr>
        <w:t xml:space="preserve">, </w:t>
      </w:r>
      <w:r>
        <w:rPr>
          <w:rtl w:val="true"/>
        </w:rPr>
        <w:t>ככלל</w:t>
      </w:r>
      <w:r>
        <w:rPr>
          <w:rtl w:val="true"/>
        </w:rPr>
        <w:t xml:space="preserve">, </w:t>
      </w:r>
      <w:r>
        <w:rPr>
          <w:rtl w:val="true"/>
        </w:rPr>
        <w:t>בשיקול</w:t>
      </w:r>
      <w:r>
        <w:rPr>
          <w:rFonts w:eastAsia="Arial TUR" w:cs="Arial TUR"/>
          <w:rtl w:val="true"/>
        </w:rPr>
        <w:t xml:space="preserve"> </w:t>
      </w:r>
      <w:r>
        <w:rPr>
          <w:rtl w:val="true"/>
        </w:rPr>
        <w:t>דעת</w:t>
      </w:r>
      <w:r>
        <w:rPr>
          <w:rtl w:val="true"/>
        </w:rPr>
        <w:t xml:space="preserve">, </w:t>
      </w:r>
      <w:r>
        <w:rPr>
          <w:rtl w:val="true"/>
        </w:rPr>
        <w:t>אלא</w:t>
      </w:r>
      <w:r>
        <w:rPr>
          <w:rFonts w:eastAsia="Arial TUR" w:cs="Arial TUR"/>
          <w:rtl w:val="true"/>
        </w:rPr>
        <w:t xml:space="preserve"> </w:t>
      </w:r>
      <w:r>
        <w:rPr>
          <w:rtl w:val="true"/>
        </w:rPr>
        <w:t>שעתה</w:t>
      </w:r>
      <w:r>
        <w:rPr>
          <w:rFonts w:eastAsia="Arial TUR" w:cs="Arial TUR"/>
          <w:rtl w:val="true"/>
        </w:rPr>
        <w:t xml:space="preserve"> </w:t>
      </w:r>
      <w:r>
        <w:rPr>
          <w:rtl w:val="true"/>
        </w:rPr>
        <w:t>הוא</w:t>
      </w:r>
      <w:r>
        <w:rPr>
          <w:rFonts w:eastAsia="Arial TUR" w:cs="Arial TUR"/>
          <w:rtl w:val="true"/>
        </w:rPr>
        <w:t xml:space="preserve"> </w:t>
      </w:r>
      <w:r>
        <w:rPr>
          <w:rtl w:val="true"/>
        </w:rPr>
        <w:t>חלש</w:t>
      </w:r>
      <w:r>
        <w:rPr>
          <w:rFonts w:eastAsia="Arial TUR" w:cs="Arial TUR"/>
          <w:rtl w:val="true"/>
        </w:rPr>
        <w:t xml:space="preserve"> </w:t>
      </w:r>
      <w:r>
        <w:rPr>
          <w:rtl w:val="true"/>
        </w:rPr>
        <w:t>מהרגיל</w:t>
      </w:r>
      <w:r>
        <w:rPr>
          <w:rtl w:val="true"/>
        </w:rPr>
        <w:t xml:space="preserve">. </w:t>
      </w:r>
      <w:r>
        <w:rPr>
          <w:rtl w:val="true"/>
        </w:rPr>
        <w:t>חלש</w:t>
      </w:r>
      <w:r>
        <w:rPr>
          <w:rtl w:val="true"/>
        </w:rPr>
        <w:t xml:space="preserve">, </w:t>
      </w:r>
      <w:r>
        <w:rPr>
          <w:rtl w:val="true"/>
        </w:rPr>
        <w:t>אך</w:t>
      </w:r>
      <w:r>
        <w:rPr>
          <w:rFonts w:eastAsia="Arial TUR" w:cs="Arial TUR"/>
          <w:rtl w:val="true"/>
        </w:rPr>
        <w:t xml:space="preserve"> </w:t>
      </w:r>
      <w:r>
        <w:rPr>
          <w:rtl w:val="true"/>
        </w:rPr>
        <w:t>קיים</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מחייבת</w:t>
      </w:r>
      <w:r>
        <w:rPr>
          <w:rtl w:val="true"/>
        </w:rPr>
        <w:t xml:space="preserve">, </w:t>
      </w:r>
      <w:r>
        <w:rPr>
          <w:rtl w:val="true"/>
        </w:rPr>
        <w:t>מיניה</w:t>
      </w:r>
      <w:r>
        <w:rPr>
          <w:rFonts w:eastAsia="Arial TUR" w:cs="Arial TUR"/>
          <w:rtl w:val="true"/>
        </w:rPr>
        <w:t xml:space="preserve"> </w:t>
      </w:r>
      <w:r>
        <w:rPr>
          <w:rtl w:val="true"/>
        </w:rPr>
        <w:t>וביה</w:t>
      </w:r>
      <w:r>
        <w:rPr>
          <w:rtl w:val="true"/>
        </w:rPr>
        <w:t xml:space="preserve">, </w:t>
      </w:r>
      <w:r>
        <w:rPr>
          <w:rFonts w:ascii="Century" w:hAnsi="Century" w:cs="Miriam"/>
          <w:b/>
          <w:b/>
          <w:spacing w:val="0"/>
          <w:szCs w:val="24"/>
          <w:rtl w:val="true"/>
        </w:rPr>
        <w:t>היעדר</w:t>
      </w:r>
      <w:r>
        <w:rPr>
          <w:rFonts w:eastAsia="Arial TUR" w:cs="Arial TUR"/>
          <w:rtl w:val="true"/>
        </w:rPr>
        <w:t xml:space="preserve"> </w:t>
      </w:r>
      <w:r>
        <w:rPr>
          <w:rtl w:val="true"/>
        </w:rPr>
        <w:t>של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tl w:val="true"/>
        </w:rPr>
        <w:t xml:space="preserve">. </w:t>
      </w:r>
      <w:r>
        <w:rPr>
          <w:rtl w:val="true"/>
        </w:rPr>
        <w:t>כלשון</w:t>
      </w:r>
      <w:r>
        <w:rPr>
          <w:rFonts w:eastAsia="Arial TUR" w:cs="Arial TUR"/>
          <w:rtl w:val="true"/>
        </w:rPr>
        <w:t xml:space="preserve"> </w:t>
      </w:r>
      <w:hyperlink r:id="rId247">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tl w:val="true"/>
        </w:rPr>
        <w:t xml:space="preserve">, </w:t>
      </w:r>
      <w:r>
        <w:rPr>
          <w:rtl w:val="true"/>
        </w:rPr>
        <w:t>נאשמת</w:t>
      </w:r>
      <w:r>
        <w:rPr>
          <w:rFonts w:eastAsia="Arial TUR" w:cs="Arial TUR"/>
          <w:rtl w:val="true"/>
        </w:rPr>
        <w:t xml:space="preserve"> </w:t>
      </w:r>
      <w:r>
        <w:rPr>
          <w:rtl w:val="true"/>
        </w:rPr>
        <w:t>בלתי</w:t>
      </w:r>
      <w:r>
        <w:rPr>
          <w:rFonts w:eastAsia="Arial TUR" w:cs="Arial TUR"/>
          <w:rtl w:val="true"/>
        </w:rPr>
        <w:t xml:space="preserve"> </w:t>
      </w:r>
      <w:r>
        <w:rPr>
          <w:rtl w:val="true"/>
        </w:rPr>
        <w:t>שפויה</w:t>
      </w:r>
      <w:r>
        <w:rPr>
          <w:rFonts w:eastAsia="Arial TUR" w:cs="Arial TUR"/>
          <w:rtl w:val="true"/>
        </w:rPr>
        <w:t xml:space="preserve"> </w:t>
      </w:r>
      <w:r>
        <w:rPr>
          <w:rtl w:val="true"/>
        </w:rPr>
        <w:t>היא</w:t>
      </w:r>
      <w:r>
        <w:rPr>
          <w:rFonts w:eastAsia="Arial TUR" w:cs="Arial TUR"/>
          <w:rtl w:val="true"/>
        </w:rPr>
        <w:t xml:space="preserve"> </w:t>
      </w:r>
      <w:r>
        <w:rPr>
          <w:rtl w:val="true"/>
        </w:rPr>
        <w:t>מי</w:t>
      </w:r>
      <w:r>
        <w:rPr>
          <w:rFonts w:eastAsia="Arial TUR" w:cs="Arial TUR"/>
          <w:rtl w:val="true"/>
        </w:rPr>
        <w:t xml:space="preserve"> </w:t>
      </w:r>
      <w:r>
        <w:rPr>
          <w:rtl w:val="true"/>
        </w:rPr>
        <w:t>ש</w:t>
      </w:r>
      <w:r>
        <w:rPr>
          <w:rtl w:val="true"/>
        </w:rPr>
        <w:t>"</w:t>
      </w:r>
      <w:r>
        <w:rPr>
          <w:rtl w:val="true"/>
        </w:rPr>
        <w:t>בשל</w:t>
      </w:r>
      <w:r>
        <w:rPr>
          <w:rFonts w:eastAsia="Arial TUR" w:cs="Arial TUR"/>
          <w:rtl w:val="true"/>
        </w:rPr>
        <w:t xml:space="preserve"> </w:t>
      </w:r>
      <w:r>
        <w:rPr>
          <w:rtl w:val="true"/>
        </w:rPr>
        <w:t>מחלה</w:t>
      </w:r>
      <w:r>
        <w:rPr>
          <w:rFonts w:eastAsia="Arial TUR" w:cs="Arial TUR"/>
          <w:rtl w:val="true"/>
        </w:rPr>
        <w:t xml:space="preserve"> </w:t>
      </w:r>
      <w:r>
        <w:rPr>
          <w:rtl w:val="true"/>
        </w:rPr>
        <w:t>שפגעה</w:t>
      </w:r>
      <w:r>
        <w:rPr>
          <w:rFonts w:eastAsia="Arial TUR" w:cs="Arial TUR"/>
          <w:rtl w:val="true"/>
        </w:rPr>
        <w:t xml:space="preserve"> </w:t>
      </w:r>
      <w:r>
        <w:rPr>
          <w:rtl w:val="true"/>
        </w:rPr>
        <w:t>ברוחה</w:t>
      </w:r>
      <w:r>
        <w:rPr>
          <w:rFonts w:eastAsia="Arial TUR" w:cs="Arial TUR"/>
          <w:rtl w:val="true"/>
        </w:rPr>
        <w:t xml:space="preserve"> </w:t>
      </w:r>
      <w:r>
        <w:rPr>
          <w:rtl w:val="true"/>
        </w:rPr>
        <w:t xml:space="preserve">[...] </w:t>
      </w:r>
      <w:r>
        <w:rPr>
          <w:rtl w:val="true"/>
        </w:rPr>
        <w:t>היתה</w:t>
      </w:r>
      <w:r>
        <w:rPr>
          <w:rFonts w:eastAsia="Arial TUR" w:cs="Arial TUR"/>
          <w:rtl w:val="true"/>
        </w:rPr>
        <w:t xml:space="preserve"> </w:t>
      </w:r>
      <w:r>
        <w:rPr>
          <w:rFonts w:ascii="Century" w:hAnsi="Century" w:cs="Miriam"/>
          <w:b/>
          <w:b/>
          <w:spacing w:val="0"/>
          <w:szCs w:val="24"/>
          <w:rtl w:val="true"/>
        </w:rPr>
        <w:t>חסרת</w:t>
      </w:r>
      <w:r>
        <w:rPr>
          <w:rFonts w:ascii="Century" w:hAnsi="Century" w:eastAsia="Century" w:cs="Century"/>
          <w:b/>
          <w:b/>
          <w:spacing w:val="0"/>
          <w:szCs w:val="24"/>
          <w:rtl w:val="true"/>
        </w:rPr>
        <w:t xml:space="preserve"> </w:t>
      </w:r>
      <w:r>
        <w:rPr>
          <w:rFonts w:ascii="Century" w:hAnsi="Century" w:cs="Miriam"/>
          <w:b/>
          <w:b/>
          <w:spacing w:val="0"/>
          <w:szCs w:val="24"/>
          <w:rtl w:val="true"/>
        </w:rPr>
        <w:t>יכולת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ממש</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היא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w:t>
      </w:r>
      <w:r>
        <w:rP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w:t>
      </w:r>
      <w:hyperlink r:id="rId248">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tl w:val="true"/>
        </w:rPr>
        <w:t xml:space="preserve">; </w:t>
      </w:r>
      <w:r>
        <w:rPr>
          <w:rtl w:val="true"/>
        </w:rPr>
        <w:t>ההדגשה</w:t>
      </w:r>
      <w:r>
        <w:rPr>
          <w:rFonts w:eastAsia="Arial TUR" w:cs="Arial TUR"/>
          <w:rtl w:val="true"/>
        </w:rPr>
        <w:t xml:space="preserve"> </w:t>
      </w:r>
      <w:r>
        <w:rPr>
          <w:rtl w:val="true"/>
        </w:rPr>
        <w:t>איננה</w:t>
      </w:r>
      <w:r>
        <w:rPr>
          <w:rFonts w:eastAsia="Arial TUR" w:cs="Arial TUR"/>
          <w:rtl w:val="true"/>
        </w:rPr>
        <w:t xml:space="preserve"> </w:t>
      </w:r>
      <w:r>
        <w:rPr>
          <w:rtl w:val="true"/>
        </w:rPr>
        <w:t>במקור</w:t>
      </w:r>
      <w:r>
        <w:rPr>
          <w:rtl w:val="true"/>
        </w:rPr>
        <w:t>). "</w:t>
      </w:r>
      <w:r>
        <w:rPr>
          <w:rtl w:val="true"/>
        </w:rPr>
        <w:t>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 xml:space="preserve">" </w:t>
      </w:r>
      <w:r>
        <w:rPr>
          <w:rtl w:val="true"/>
        </w:rPr>
        <w:t>איננו</w:t>
      </w:r>
      <w:r>
        <w:rPr>
          <w:rFonts w:eastAsia="Arial TUR" w:cs="Arial TUR"/>
          <w:rtl w:val="true"/>
        </w:rPr>
        <w:t xml:space="preserve"> </w:t>
      </w:r>
      <w:r>
        <w:rPr>
          <w:rtl w:val="true"/>
        </w:rPr>
        <w:t>מצב</w:t>
      </w:r>
      <w:r>
        <w:rPr>
          <w:rFonts w:eastAsia="Arial TUR" w:cs="Arial TUR"/>
          <w:rtl w:val="true"/>
        </w:rPr>
        <w:t xml:space="preserve"> </w:t>
      </w:r>
      <w:r>
        <w:rPr>
          <w:rtl w:val="true"/>
        </w:rPr>
        <w:t>מעורער</w:t>
      </w:r>
      <w:r>
        <w:rPr>
          <w:rtl w:val="true"/>
        </w:rPr>
        <w:t xml:space="preserve">, </w:t>
      </w:r>
      <w:r>
        <w:rPr>
          <w:rtl w:val="true"/>
        </w:rPr>
        <w:t>אלא</w:t>
      </w:r>
      <w:r>
        <w:rPr>
          <w:rFonts w:eastAsia="Arial TUR" w:cs="Arial TUR"/>
          <w:rtl w:val="true"/>
        </w:rPr>
        <w:t xml:space="preserve"> </w:t>
      </w:r>
      <w:r>
        <w:rPr>
          <w:rtl w:val="true"/>
        </w:rPr>
        <w:t>מצב</w:t>
      </w:r>
      <w:r>
        <w:rPr>
          <w:rFonts w:eastAsia="Arial TUR" w:cs="Arial TUR"/>
          <w:rtl w:val="true"/>
        </w:rPr>
        <w:t xml:space="preserve"> </w:t>
      </w:r>
      <w:r>
        <w:rPr>
          <w:rtl w:val="true"/>
        </w:rPr>
        <w:t>על</w:t>
      </w:r>
      <w:r>
        <w:rPr>
          <w:rFonts w:eastAsia="Arial TUR" w:cs="Arial TUR"/>
          <w:rtl w:val="true"/>
        </w:rPr>
        <w:t xml:space="preserve"> </w:t>
      </w:r>
      <w:r>
        <w:rPr>
          <w:rtl w:val="true"/>
        </w:rPr>
        <w:t>הגבול</w:t>
      </w:r>
      <w:r>
        <w:rPr>
          <w:rFonts w:eastAsia="Arial TUR" w:cs="Arial TUR"/>
          <w:rtl w:val="true"/>
        </w:rPr>
        <w:t xml:space="preserve"> </w:t>
      </w:r>
      <w:r>
        <w:rPr>
          <w:rtl w:val="true"/>
        </w:rPr>
        <w:t>המוחלט</w:t>
      </w:r>
      <w:r>
        <w:rPr>
          <w:rtl w:val="true"/>
        </w:rPr>
        <w:t xml:space="preserve">. </w:t>
      </w:r>
      <w:r>
        <w:rPr>
          <w:rtl w:val="true"/>
        </w:rPr>
        <w:t>ככה</w:t>
      </w:r>
      <w:r>
        <w:rPr>
          <w:rFonts w:eastAsia="Arial TUR" w:cs="Arial TUR"/>
          <w:rtl w:val="true"/>
        </w:rPr>
        <w:t xml:space="preserve"> </w:t>
      </w:r>
      <w:r>
        <w:rPr>
          <w:rtl w:val="true"/>
        </w:rPr>
        <w:t>מצביעה</w:t>
      </w:r>
      <w:r>
        <w:rPr>
          <w:rFonts w:eastAsia="Arial TUR" w:cs="Arial TUR"/>
          <w:rtl w:val="true"/>
        </w:rPr>
        <w:t xml:space="preserve"> </w:t>
      </w:r>
      <w:r>
        <w:rPr>
          <w:rtl w:val="true"/>
        </w:rPr>
        <w:t>גם</w:t>
      </w:r>
      <w:r>
        <w:rPr>
          <w:rFonts w:eastAsia="Arial TUR" w:cs="Arial TUR"/>
          <w:rtl w:val="true"/>
        </w:rPr>
        <w:t xml:space="preserve"> </w:t>
      </w:r>
      <w:r>
        <w:rPr>
          <w:rtl w:val="true"/>
        </w:rPr>
        <w:t>הפרשנות</w:t>
      </w:r>
      <w:r>
        <w:rPr>
          <w:rFonts w:eastAsia="Arial TUR" w:cs="Arial TUR"/>
          <w:rtl w:val="true"/>
        </w:rPr>
        <w:t xml:space="preserve"> </w:t>
      </w:r>
      <w:r>
        <w:rPr>
          <w:rtl w:val="true"/>
        </w:rPr>
        <w:t>שנתנה</w:t>
      </w:r>
      <w:r>
        <w:rPr>
          <w:rFonts w:eastAsia="Arial TUR" w:cs="Arial TUR"/>
          <w:rtl w:val="true"/>
        </w:rPr>
        <w:t xml:space="preserve"> </w:t>
      </w:r>
      <w:r>
        <w:rPr>
          <w:rtl w:val="true"/>
        </w:rPr>
        <w:t>הפסיקה</w:t>
      </w:r>
      <w:r>
        <w:rPr>
          <w:rFonts w:eastAsia="Arial TUR" w:cs="Arial TUR"/>
          <w:rtl w:val="true"/>
        </w:rPr>
        <w:t xml:space="preserve"> </w:t>
      </w:r>
      <w:r>
        <w:rPr>
          <w:rtl w:val="true"/>
        </w:rPr>
        <w:t>למונח</w:t>
      </w:r>
      <w:r>
        <w:rPr>
          <w:rFonts w:eastAsia="Arial TUR" w:cs="Arial TUR"/>
          <w:rtl w:val="true"/>
        </w:rPr>
        <w:t xml:space="preserve"> </w:t>
      </w:r>
      <w:r>
        <w:rPr>
          <w:rtl w:val="true"/>
        </w:rPr>
        <w:t>זה</w:t>
      </w:r>
      <w:r>
        <w:rPr>
          <w:rtl w:val="true"/>
        </w:rPr>
        <w:t>.</w:t>
      </w:r>
      <w:r>
        <w:rPr>
          <w:rtl w:val="true"/>
        </w:rPr>
        <w:t xml:space="preserve"> </w:t>
      </w:r>
      <w:r>
        <w:rPr>
          <w:rtl w:val="true"/>
        </w:rPr>
        <w:t>ודוקו</w:t>
      </w:r>
      <w:r>
        <w:rPr>
          <w:rtl w:val="true"/>
        </w:rPr>
        <w:t xml:space="preserve">, </w:t>
      </w:r>
      <w:r>
        <w:rPr>
          <w:rtl w:val="true"/>
        </w:rPr>
        <w:t>הגישה</w:t>
      </w:r>
      <w:r>
        <w:rPr>
          <w:rFonts w:eastAsia="Arial TUR" w:cs="Arial TUR"/>
          <w:rtl w:val="true"/>
        </w:rPr>
        <w:t xml:space="preserve"> </w:t>
      </w:r>
      <w:r>
        <w:rPr>
          <w:rtl w:val="true"/>
        </w:rPr>
        <w:t>המקובלת</w:t>
      </w:r>
      <w:r>
        <w:rPr>
          <w:rFonts w:eastAsia="Arial TUR" w:cs="Arial TUR"/>
          <w:rtl w:val="true"/>
        </w:rPr>
        <w:t xml:space="preserve"> </w:t>
      </w:r>
      <w:r>
        <w:rPr>
          <w:rtl w:val="true"/>
        </w:rPr>
        <w:t>בפסיקה</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בהקשר</w:t>
      </w:r>
      <w:r>
        <w:rPr>
          <w:rFonts w:eastAsia="Arial TUR" w:cs="Arial TUR"/>
          <w:rtl w:val="true"/>
        </w:rPr>
        <w:t xml:space="preserve"> </w:t>
      </w:r>
      <w:r>
        <w:rPr>
          <w:rtl w:val="true"/>
        </w:rPr>
        <w:t>של</w:t>
      </w:r>
      <w:r>
        <w:rPr>
          <w:rFonts w:eastAsia="Arial TUR" w:cs="Arial TUR"/>
          <w:rtl w:val="true"/>
        </w:rPr>
        <w:t xml:space="preserve"> </w:t>
      </w:r>
      <w:r>
        <w:rPr>
          <w:rtl w:val="true"/>
        </w:rPr>
        <w:t>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מצריכה</w:t>
      </w:r>
      <w:r>
        <w:rPr>
          <w:rFonts w:eastAsia="Arial TUR" w:cs="Arial TUR"/>
          <w:rtl w:val="true"/>
        </w:rPr>
        <w:t xml:space="preserve"> </w:t>
      </w:r>
      <w:r>
        <w:rPr>
          <w:rtl w:val="true"/>
        </w:rPr>
        <w:t>פגיעה</w:t>
      </w:r>
      <w:r>
        <w:rPr>
          <w:rFonts w:eastAsia="Arial TUR" w:cs="Arial TUR"/>
          <w:rtl w:val="true"/>
        </w:rPr>
        <w:t xml:space="preserve"> </w:t>
      </w:r>
      <w:r>
        <w:rPr>
          <w:rtl w:val="true"/>
        </w:rPr>
        <w:t>קשה</w:t>
      </w:r>
      <w:r>
        <w:rPr>
          <w:rFonts w:eastAsia="Arial TUR" w:cs="Arial TUR"/>
          <w:rtl w:val="true"/>
        </w:rPr>
        <w:t xml:space="preserve"> </w:t>
      </w:r>
      <w:r>
        <w:rPr>
          <w:rtl w:val="true"/>
        </w:rPr>
        <w:t>בכושר</w:t>
      </w:r>
      <w:r>
        <w:rPr>
          <w:rFonts w:eastAsia="Arial TUR" w:cs="Arial TUR"/>
          <w:rtl w:val="true"/>
        </w:rPr>
        <w:t xml:space="preserve"> </w:t>
      </w:r>
      <w:r>
        <w:rPr>
          <w:rtl w:val="true"/>
        </w:rPr>
        <w:t>השיפוט</w:t>
      </w:r>
      <w:r>
        <w:rPr>
          <w:rFonts w:eastAsia="Arial TUR" w:cs="Arial TUR"/>
          <w:rtl w:val="true"/>
        </w:rPr>
        <w:t xml:space="preserve"> </w:t>
      </w:r>
      <w:r>
        <w:rPr>
          <w:rtl w:val="true"/>
        </w:rPr>
        <w:t>ובתפיסת</w:t>
      </w:r>
      <w:r>
        <w:rPr>
          <w:rFonts w:eastAsia="Arial TUR" w:cs="Arial TUR"/>
          <w:rtl w:val="true"/>
        </w:rPr>
        <w:t xml:space="preserve"> </w:t>
      </w:r>
      <w:r>
        <w:rPr>
          <w:rtl w:val="true"/>
        </w:rPr>
        <w:t>המציאות</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משכך</w:t>
      </w:r>
      <w:r>
        <w:rPr>
          <w:rtl w:val="true"/>
        </w:rPr>
        <w:t xml:space="preserve">, </w:t>
      </w:r>
      <w:r>
        <w:rPr>
          <w:rFonts w:ascii="Garamond" w:hAnsi="Garamond" w:cs="Garamond"/>
          <w:sz w:val="24"/>
          <w:sz w:val="24"/>
          <w:rtl w:val="true"/>
        </w:rPr>
        <w:t>ככלל</w:t>
      </w:r>
      <w:r>
        <w:rPr>
          <w:rtl w:val="true"/>
        </w:rPr>
        <w:t xml:space="preserve">, </w:t>
      </w:r>
      <w:r>
        <w:rPr>
          <w:rtl w:val="true"/>
        </w:rPr>
        <w:t>רק</w:t>
      </w:r>
      <w:r>
        <w:rPr>
          <w:rFonts w:eastAsia="Arial TUR" w:cs="Arial TUR"/>
          <w:rtl w:val="true"/>
        </w:rPr>
        <w:t xml:space="preserve"> </w:t>
      </w:r>
      <w:r>
        <w:rPr>
          <w:rtl w:val="true"/>
        </w:rPr>
        <w:t>מצבים</w:t>
      </w:r>
      <w:r>
        <w:rPr>
          <w:rFonts w:eastAsia="Arial TUR" w:cs="Arial TUR"/>
          <w:rtl w:val="true"/>
        </w:rPr>
        <w:t xml:space="preserve"> </w:t>
      </w:r>
      <w:r>
        <w:rPr>
          <w:rtl w:val="true"/>
        </w:rPr>
        <w:t>המערבים</w:t>
      </w:r>
      <w:r>
        <w:rPr>
          <w:rFonts w:eastAsia="Arial TUR" w:cs="Arial TUR"/>
          <w:rtl w:val="true"/>
        </w:rPr>
        <w:t xml:space="preserve"> </w:t>
      </w:r>
      <w:r>
        <w:rPr>
          <w:rFonts w:ascii="Century" w:hAnsi="Century" w:cs="Miriam"/>
          <w:b/>
          <w:b/>
          <w:spacing w:val="0"/>
          <w:szCs w:val="24"/>
          <w:rtl w:val="true"/>
        </w:rPr>
        <w:t>פסיכוזה</w:t>
      </w:r>
      <w:r>
        <w:rPr>
          <w:rFonts w:eastAsia="Arial TUR" w:cs="Arial TUR"/>
          <w:rtl w:val="true"/>
        </w:rPr>
        <w:t xml:space="preserve"> </w:t>
      </w:r>
      <w:r>
        <w:rPr>
          <w:rtl w:val="true"/>
        </w:rPr>
        <w:t>ייכנסו</w:t>
      </w:r>
      <w:r>
        <w:rPr>
          <w:rFonts w:eastAsia="Arial TUR" w:cs="Arial TUR"/>
          <w:rtl w:val="true"/>
        </w:rPr>
        <w:t xml:space="preserve"> </w:t>
      </w:r>
      <w:r>
        <w:rPr>
          <w:rtl w:val="true"/>
        </w:rPr>
        <w:t>בגדר</w:t>
      </w:r>
      <w:r>
        <w:rPr>
          <w:rFonts w:eastAsia="Arial TUR" w:cs="Arial TUR"/>
          <w:rtl w:val="true"/>
        </w:rPr>
        <w:t xml:space="preserve"> </w:t>
      </w:r>
      <w:hyperlink r:id="rId249">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r>
          <w:rPr>
            <w:rStyle w:val="Hyperlink"/>
            <w:rtl w:val="true"/>
          </w:rPr>
          <w:t>.</w:t>
        </w:r>
      </w:hyperlink>
      <w:r>
        <w:rPr>
          <w:rtl w:val="true"/>
        </w:rPr>
        <w:t xml:space="preserve"> </w:t>
      </w:r>
      <w:r>
        <w:rPr>
          <w:rtl w:val="true"/>
        </w:rPr>
        <w:t>הרחיבה</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ארבל</w:t>
      </w:r>
      <w:r>
        <w:rPr>
          <w:rFonts w:eastAsia="Arial TUR" w:cs="Arial TUR"/>
          <w:rtl w:val="true"/>
        </w:rPr>
        <w:t xml:space="preserve"> </w:t>
      </w:r>
      <w:r>
        <w:rPr>
          <w:rtl w:val="true"/>
        </w:rPr>
        <w:t>ב</w:t>
      </w:r>
      <w:hyperlink r:id="rId2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5266/05</w:t>
        </w:r>
      </w:hyperlink>
      <w:r>
        <w:rPr>
          <w:rtl w:val="true"/>
        </w:rPr>
        <w:t xml:space="preserve"> </w:t>
      </w:r>
      <w:r>
        <w:rPr>
          <w:rFonts w:ascii="Century" w:hAnsi="Century" w:cs="Miriam"/>
          <w:b/>
          <w:b/>
          <w:spacing w:val="0"/>
          <w:szCs w:val="24"/>
          <w:rtl w:val="true"/>
        </w:rPr>
        <w:t>זלנצקי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22.2.2007</w:t>
      </w:r>
      <w:r>
        <w:rPr>
          <w:rtl w:val="true"/>
        </w:rPr>
        <w:t>):</w:t>
      </w:r>
    </w:p>
    <w:p>
      <w:pPr>
        <w:pStyle w:val="Ruller41"/>
        <w:ind w:end="0"/>
        <w:jc w:val="both"/>
        <w:rPr/>
      </w:pPr>
      <w:r>
        <w:rPr>
          <w:rtl w:val="true"/>
        </w:rPr>
      </w:r>
    </w:p>
    <w:p>
      <w:pPr>
        <w:pStyle w:val="Ruller5"/>
        <w:ind w:end="1282"/>
        <w:jc w:val="both"/>
        <w:rPr/>
      </w:pPr>
      <w:r>
        <w:rPr>
          <w:rtl w:val="true"/>
        </w:rPr>
        <w:t>"</w:t>
      </w:r>
      <w:r>
        <w:rPr>
          <w:rtl w:val="true"/>
        </w:rPr>
        <w:t>לעניין</w:t>
      </w:r>
      <w:r>
        <w:rPr>
          <w:rFonts w:eastAsia="Arial TUR" w:cs="Arial TUR"/>
          <w:rtl w:val="true"/>
        </w:rPr>
        <w:t xml:space="preserve"> </w:t>
      </w:r>
      <w:r>
        <w:rPr>
          <w:rtl w:val="true"/>
        </w:rPr>
        <w:t>בחינת</w:t>
      </w:r>
      <w:r>
        <w:rPr>
          <w:rFonts w:eastAsia="Arial TUR" w:cs="Arial TUR"/>
          <w:rtl w:val="true"/>
        </w:rPr>
        <w:t xml:space="preserve"> </w:t>
      </w:r>
      <w:r>
        <w:rPr>
          <w:rtl w:val="true"/>
        </w:rPr>
        <w:t>סיווגו</w:t>
      </w:r>
      <w:r>
        <w:rPr>
          <w:rFonts w:eastAsia="Arial TUR" w:cs="Arial TUR"/>
          <w:rtl w:val="true"/>
        </w:rPr>
        <w:t xml:space="preserve"> </w:t>
      </w:r>
      <w:r>
        <w:rPr>
          <w:rtl w:val="true"/>
        </w:rPr>
        <w:t>של</w:t>
      </w:r>
      <w:r>
        <w:rPr>
          <w:rFonts w:eastAsia="Arial TUR" w:cs="Arial TUR"/>
          <w:rtl w:val="true"/>
        </w:rPr>
        <w:t xml:space="preserve"> </w:t>
      </w:r>
      <w:r>
        <w:rPr>
          <w:rtl w:val="true"/>
        </w:rPr>
        <w:t>ליקוי</w:t>
      </w:r>
      <w:r>
        <w:rPr>
          <w:rFonts w:eastAsia="Arial TUR" w:cs="Arial TUR"/>
          <w:rtl w:val="true"/>
        </w:rPr>
        <w:t xml:space="preserve"> </w:t>
      </w:r>
      <w:r>
        <w:rPr>
          <w:rtl w:val="true"/>
        </w:rPr>
        <w:t>כמחלת</w:t>
      </w:r>
      <w:r>
        <w:rPr>
          <w:rFonts w:eastAsia="Arial TUR" w:cs="Arial TUR"/>
          <w:rtl w:val="true"/>
        </w:rPr>
        <w:t xml:space="preserve"> </w:t>
      </w:r>
      <w:r>
        <w:rPr>
          <w:rtl w:val="true"/>
        </w:rPr>
        <w:t>נפש</w:t>
      </w:r>
      <w:r>
        <w:rPr>
          <w:rtl w:val="true"/>
        </w:rPr>
        <w:t xml:space="preserve">, </w:t>
      </w:r>
      <w:r>
        <w:rPr>
          <w:rtl w:val="true"/>
        </w:rPr>
        <w:t>אומצה</w:t>
      </w:r>
      <w:r>
        <w:rPr>
          <w:rFonts w:eastAsia="Arial TUR" w:cs="Arial TUR"/>
          <w:rtl w:val="true"/>
        </w:rPr>
        <w:t xml:space="preserve"> </w:t>
      </w:r>
      <w:r>
        <w:rPr>
          <w:rtl w:val="true"/>
        </w:rPr>
        <w:t>בפסיקה</w:t>
      </w:r>
      <w:r>
        <w:rPr>
          <w:rFonts w:eastAsia="Arial TUR" w:cs="Arial TUR"/>
          <w:rtl w:val="true"/>
        </w:rPr>
        <w:t xml:space="preserve"> </w:t>
      </w:r>
      <w:r>
        <w:rPr>
          <w:rtl w:val="true"/>
        </w:rPr>
        <w:t>ההבחנה</w:t>
      </w:r>
      <w:r>
        <w:rPr>
          <w:rFonts w:eastAsia="Arial TUR" w:cs="Arial TUR"/>
          <w:rtl w:val="true"/>
        </w:rPr>
        <w:t xml:space="preserve"> </w:t>
      </w:r>
      <w:r>
        <w:rPr>
          <w:rtl w:val="true"/>
        </w:rPr>
        <w:t>המסורתית</w:t>
      </w:r>
      <w:r>
        <w:rPr>
          <w:rFonts w:eastAsia="Arial TUR" w:cs="Arial TUR"/>
          <w:rtl w:val="true"/>
        </w:rPr>
        <w:t xml:space="preserve"> </w:t>
      </w:r>
      <w:r>
        <w:rPr>
          <w:rtl w:val="true"/>
        </w:rPr>
        <w:t>שבין</w:t>
      </w:r>
      <w:r>
        <w:rPr>
          <w:rFonts w:eastAsia="Arial TUR" w:cs="Arial TUR"/>
          <w:rtl w:val="true"/>
        </w:rPr>
        <w:t xml:space="preserve"> </w:t>
      </w:r>
      <w:r>
        <w:rPr>
          <w:rtl w:val="true"/>
        </w:rPr>
        <w:t>ליקוים</w:t>
      </w:r>
      <w:r>
        <w:rPr>
          <w:rFonts w:eastAsia="Arial TUR" w:cs="Arial TUR"/>
          <w:rtl w:val="true"/>
        </w:rPr>
        <w:t xml:space="preserve"> </w:t>
      </w:r>
      <w:r>
        <w:rPr>
          <w:rtl w:val="true"/>
        </w:rPr>
        <w:t>בעלי</w:t>
      </w:r>
      <w:r>
        <w:rPr>
          <w:rFonts w:eastAsia="Arial TUR" w:cs="Arial TUR"/>
          <w:rtl w:val="true"/>
        </w:rPr>
        <w:t xml:space="preserve"> </w:t>
      </w:r>
      <w:r>
        <w:rPr>
          <w:rtl w:val="true"/>
        </w:rPr>
        <w:t>אופי</w:t>
      </w:r>
      <w:r>
        <w:rPr>
          <w:rFonts w:eastAsia="Arial TUR" w:cs="Arial TUR"/>
          <w:rtl w:val="true"/>
        </w:rPr>
        <w:t xml:space="preserve"> </w:t>
      </w:r>
      <w:r>
        <w:rPr>
          <w:rtl w:val="true"/>
        </w:rPr>
        <w:t>פסיכוטי</w:t>
      </w:r>
      <w:r>
        <w:rPr>
          <w:rtl w:val="true"/>
        </w:rPr>
        <w:t xml:space="preserve">, </w:t>
      </w:r>
      <w:r>
        <w:rPr>
          <w:rtl w:val="true"/>
        </w:rPr>
        <w:t>המתאפיינים</w:t>
      </w:r>
      <w:r>
        <w:rPr>
          <w:rFonts w:eastAsia="Arial TUR" w:cs="Arial TUR"/>
          <w:rtl w:val="true"/>
        </w:rPr>
        <w:t xml:space="preserve"> </w:t>
      </w:r>
      <w:r>
        <w:rPr>
          <w:rtl w:val="true"/>
        </w:rPr>
        <w:t>בהפרעות</w:t>
      </w:r>
      <w:r>
        <w:rPr>
          <w:rFonts w:eastAsia="Arial TUR" w:cs="Arial TUR"/>
          <w:rtl w:val="true"/>
        </w:rPr>
        <w:t xml:space="preserve"> </w:t>
      </w:r>
      <w:r>
        <w:rPr>
          <w:rtl w:val="true"/>
        </w:rPr>
        <w:t>נפשיות</w:t>
      </w:r>
      <w:r>
        <w:rPr>
          <w:rFonts w:eastAsia="Arial TUR" w:cs="Arial TUR"/>
          <w:rtl w:val="true"/>
        </w:rPr>
        <w:t xml:space="preserve"> </w:t>
      </w:r>
      <w:r>
        <w:rPr>
          <w:rtl w:val="true"/>
        </w:rPr>
        <w:t>חמורות</w:t>
      </w:r>
      <w:r>
        <w:rPr>
          <w:rFonts w:eastAsia="Arial TUR" w:cs="Arial TUR"/>
          <w:rtl w:val="true"/>
        </w:rPr>
        <w:t xml:space="preserve"> </w:t>
      </w:r>
      <w:r>
        <w:rPr>
          <w:rtl w:val="true"/>
        </w:rPr>
        <w:t>המלוות</w:t>
      </w:r>
      <w:r>
        <w:rPr>
          <w:rFonts w:eastAsia="Arial TUR" w:cs="Arial TUR"/>
          <w:rtl w:val="true"/>
        </w:rPr>
        <w:t xml:space="preserve"> </w:t>
      </w:r>
      <w:r>
        <w:rPr>
          <w:rtl w:val="true"/>
        </w:rPr>
        <w:t>במחשבות</w:t>
      </w:r>
      <w:r>
        <w:rPr>
          <w:rFonts w:eastAsia="Arial TUR" w:cs="Arial TUR"/>
          <w:rtl w:val="true"/>
        </w:rPr>
        <w:t xml:space="preserve"> </w:t>
      </w:r>
      <w:r>
        <w:rPr>
          <w:rtl w:val="true"/>
        </w:rPr>
        <w:t>שווא</w:t>
      </w:r>
      <w:r>
        <w:rPr>
          <w:rFonts w:eastAsia="Arial TUR" w:cs="Arial TUR"/>
          <w:rtl w:val="true"/>
        </w:rPr>
        <w:t xml:space="preserve"> </w:t>
      </w:r>
      <w:r>
        <w:rPr>
          <w:rtl w:val="true"/>
        </w:rPr>
        <w:t>ובבלבול</w:t>
      </w:r>
      <w:r>
        <w:rPr>
          <w:rFonts w:eastAsia="Arial TUR" w:cs="Arial TUR"/>
          <w:rtl w:val="true"/>
        </w:rPr>
        <w:t xml:space="preserve"> </w:t>
      </w:r>
      <w:r>
        <w:rPr>
          <w:rtl w:val="true"/>
        </w:rPr>
        <w:t>נפשי</w:t>
      </w:r>
      <w:r>
        <w:rPr>
          <w:rtl w:val="true"/>
        </w:rPr>
        <w:t xml:space="preserve">, </w:t>
      </w:r>
      <w:r>
        <w:rPr>
          <w:rtl w:val="true"/>
        </w:rPr>
        <w:t>לבין</w:t>
      </w:r>
      <w:r>
        <w:rPr>
          <w:rFonts w:eastAsia="Arial TUR" w:cs="Arial TUR"/>
          <w:rtl w:val="true"/>
        </w:rPr>
        <w:t xml:space="preserve"> </w:t>
      </w:r>
      <w:r>
        <w:rPr>
          <w:rtl w:val="true"/>
        </w:rPr>
        <w:t>ליקויים</w:t>
      </w:r>
      <w:r>
        <w:rPr>
          <w:rFonts w:eastAsia="Arial TUR" w:cs="Arial TUR"/>
          <w:rtl w:val="true"/>
        </w:rPr>
        <w:t xml:space="preserve"> </w:t>
      </w:r>
      <w:r>
        <w:rPr>
          <w:rtl w:val="true"/>
        </w:rPr>
        <w:t>הבאים</w:t>
      </w:r>
      <w:r>
        <w:rPr>
          <w:rFonts w:eastAsia="Arial TUR" w:cs="Arial TUR"/>
          <w:rtl w:val="true"/>
        </w:rPr>
        <w:t xml:space="preserve"> </w:t>
      </w:r>
      <w:r>
        <w:rPr>
          <w:rtl w:val="true"/>
        </w:rPr>
        <w:t>תחת</w:t>
      </w:r>
      <w:r>
        <w:rPr>
          <w:rFonts w:eastAsia="Arial TUR" w:cs="Arial TUR"/>
          <w:rtl w:val="true"/>
        </w:rPr>
        <w:t xml:space="preserve"> </w:t>
      </w:r>
      <w:r>
        <w:rPr>
          <w:rtl w:val="true"/>
        </w:rPr>
        <w:t>הכותרת</w:t>
      </w:r>
      <w:r>
        <w:rPr>
          <w:rFonts w:eastAsia="Arial TUR" w:cs="Arial TUR"/>
          <w:rtl w:val="true"/>
        </w:rPr>
        <w:t xml:space="preserve"> </w:t>
      </w:r>
      <w:r>
        <w:rPr>
          <w:rtl w:val="true"/>
        </w:rPr>
        <w:t>'</w:t>
      </w:r>
      <w:r>
        <w:rPr>
          <w:rtl w:val="true"/>
        </w:rPr>
        <w:t>נברוזה</w:t>
      </w:r>
      <w:r>
        <w:rPr>
          <w:rtl w:val="true"/>
        </w:rPr>
        <w:t xml:space="preserve">' </w:t>
      </w:r>
      <w:r>
        <w:rPr>
          <w:rtl w:val="true"/>
        </w:rPr>
        <w:t>הכוללים</w:t>
      </w:r>
      <w:r>
        <w:rPr>
          <w:rFonts w:eastAsia="Arial TUR" w:cs="Arial TUR"/>
          <w:rtl w:val="true"/>
        </w:rPr>
        <w:t xml:space="preserve"> </w:t>
      </w:r>
      <w:r>
        <w:rPr>
          <w:rtl w:val="true"/>
        </w:rPr>
        <w:t>הפרעות</w:t>
      </w:r>
      <w:r>
        <w:rPr>
          <w:rFonts w:eastAsia="Arial TUR" w:cs="Arial TUR"/>
          <w:rtl w:val="true"/>
        </w:rPr>
        <w:t xml:space="preserve"> </w:t>
      </w:r>
      <w:r>
        <w:rPr>
          <w:rtl w:val="true"/>
        </w:rPr>
        <w:t>נפשיות</w:t>
      </w:r>
      <w:r>
        <w:rPr>
          <w:rFonts w:eastAsia="Arial TUR" w:cs="Arial TUR"/>
          <w:rtl w:val="true"/>
        </w:rPr>
        <w:t xml:space="preserve"> </w:t>
      </w:r>
      <w:r>
        <w:rPr>
          <w:rtl w:val="true"/>
        </w:rPr>
        <w:t>בדרגה</w:t>
      </w:r>
      <w:r>
        <w:rPr>
          <w:rFonts w:eastAsia="Arial TUR" w:cs="Arial TUR"/>
          <w:rtl w:val="true"/>
        </w:rPr>
        <w:t xml:space="preserve"> </w:t>
      </w:r>
      <w:r>
        <w:rPr>
          <w:rtl w:val="true"/>
        </w:rPr>
        <w:t>חמורה</w:t>
      </w:r>
      <w:r>
        <w:rPr>
          <w:rFonts w:eastAsia="Arial TUR" w:cs="Arial TUR"/>
          <w:rtl w:val="true"/>
        </w:rPr>
        <w:t xml:space="preserve"> </w:t>
      </w:r>
      <w:r>
        <w:rPr>
          <w:rtl w:val="true"/>
        </w:rPr>
        <w:t>פחות</w:t>
      </w:r>
      <w:r>
        <w:rPr>
          <w:rtl w:val="true"/>
        </w:rPr>
        <w:t xml:space="preserve">, </w:t>
      </w:r>
      <w:r>
        <w:rPr>
          <w:rtl w:val="true"/>
        </w:rPr>
        <w:t>שבהם</w:t>
      </w:r>
      <w:r>
        <w:rPr>
          <w:rFonts w:eastAsia="Arial TUR" w:cs="Arial TUR"/>
          <w:rtl w:val="true"/>
        </w:rPr>
        <w:t xml:space="preserve"> </w:t>
      </w:r>
      <w:r>
        <w:rPr>
          <w:rtl w:val="true"/>
        </w:rPr>
        <w:t>נותרת</w:t>
      </w:r>
      <w:r>
        <w:rPr>
          <w:rFonts w:eastAsia="Arial TUR" w:cs="Arial TUR"/>
          <w:rtl w:val="true"/>
        </w:rPr>
        <w:t xml:space="preserve"> </w:t>
      </w:r>
      <w:r>
        <w:rPr>
          <w:rtl w:val="true"/>
        </w:rPr>
        <w:t>אישיותו</w:t>
      </w:r>
      <w:r>
        <w:rPr>
          <w:rFonts w:eastAsia="Arial TUR" w:cs="Arial TUR"/>
          <w:rtl w:val="true"/>
        </w:rPr>
        <w:t xml:space="preserve"> </w:t>
      </w:r>
      <w:r>
        <w:rPr>
          <w:rtl w:val="true"/>
        </w:rPr>
        <w:t>של</w:t>
      </w:r>
      <w:r>
        <w:rPr>
          <w:rFonts w:eastAsia="Arial TUR" w:cs="Arial TUR"/>
          <w:rtl w:val="true"/>
        </w:rPr>
        <w:t xml:space="preserve"> </w:t>
      </w:r>
      <w:r>
        <w:rPr>
          <w:rtl w:val="true"/>
        </w:rPr>
        <w:t>החולה</w:t>
      </w:r>
      <w:r>
        <w:rPr>
          <w:rFonts w:eastAsia="Arial TUR" w:cs="Arial TUR"/>
          <w:rtl w:val="true"/>
        </w:rPr>
        <w:t xml:space="preserve"> </w:t>
      </w:r>
      <w:r>
        <w:rPr>
          <w:rtl w:val="true"/>
        </w:rPr>
        <w:t>שלמה</w:t>
      </w:r>
      <w:r>
        <w:rPr>
          <w:rtl w:val="true"/>
        </w:rPr>
        <w:t xml:space="preserve">, </w:t>
      </w:r>
      <w:r>
        <w:rPr>
          <w:rtl w:val="true"/>
        </w:rPr>
        <w:t>והוא</w:t>
      </w:r>
      <w:r>
        <w:rPr>
          <w:rFonts w:eastAsia="Arial TUR" w:cs="Arial TUR"/>
          <w:rtl w:val="true"/>
        </w:rPr>
        <w:t xml:space="preserve"> </w:t>
      </w:r>
      <w:r>
        <w:rPr>
          <w:rtl w:val="true"/>
        </w:rPr>
        <w:t>מודע</w:t>
      </w:r>
      <w:r>
        <w:rPr>
          <w:rFonts w:eastAsia="Arial TUR" w:cs="Arial TUR"/>
          <w:rtl w:val="true"/>
        </w:rPr>
        <w:t xml:space="preserve"> </w:t>
      </w:r>
      <w:r>
        <w:rPr>
          <w:rtl w:val="true"/>
        </w:rPr>
        <w:t>לליקויו</w:t>
      </w:r>
      <w:r>
        <w:rPr>
          <w:rtl w:val="true"/>
        </w:rPr>
        <w:t xml:space="preserve">. </w:t>
      </w:r>
      <w:r>
        <w:rPr>
          <w:rtl w:val="true"/>
        </w:rPr>
        <w:t>סוג</w:t>
      </w:r>
      <w:r>
        <w:rPr>
          <w:rFonts w:eastAsia="Arial TUR" w:cs="Arial TUR"/>
          <w:rtl w:val="true"/>
        </w:rPr>
        <w:t xml:space="preserve"> </w:t>
      </w:r>
      <w:r>
        <w:rPr>
          <w:rtl w:val="true"/>
        </w:rPr>
        <w:t>נוסף</w:t>
      </w:r>
      <w:r>
        <w:rPr>
          <w:rFonts w:eastAsia="Arial TUR" w:cs="Arial TUR"/>
          <w:rtl w:val="true"/>
        </w:rPr>
        <w:t xml:space="preserve"> </w:t>
      </w:r>
      <w:r>
        <w:rPr>
          <w:rtl w:val="true"/>
        </w:rPr>
        <w:t>של</w:t>
      </w:r>
      <w:r>
        <w:rPr>
          <w:rFonts w:eastAsia="Arial TUR" w:cs="Arial TUR"/>
          <w:rtl w:val="true"/>
        </w:rPr>
        <w:t xml:space="preserve"> </w:t>
      </w:r>
      <w:r>
        <w:rPr>
          <w:rtl w:val="true"/>
        </w:rPr>
        <w:t>ליקויים</w:t>
      </w:r>
      <w:r>
        <w:rPr>
          <w:rFonts w:eastAsia="Arial TUR" w:cs="Arial TUR"/>
          <w:rtl w:val="true"/>
        </w:rPr>
        <w:t xml:space="preserve"> </w:t>
      </w:r>
      <w:r>
        <w:rPr>
          <w:rtl w:val="true"/>
        </w:rPr>
        <w:t>הם</w:t>
      </w:r>
      <w:r>
        <w:rPr>
          <w:rFonts w:eastAsia="Arial TUR" w:cs="Arial TUR"/>
          <w:rtl w:val="true"/>
        </w:rPr>
        <w:t xml:space="preserve"> </w:t>
      </w:r>
      <w:r>
        <w:rPr>
          <w:rtl w:val="true"/>
        </w:rPr>
        <w:t>הפרעות</w:t>
      </w:r>
      <w:r>
        <w:rPr>
          <w:rFonts w:eastAsia="Arial TUR" w:cs="Arial TUR"/>
          <w:rtl w:val="true"/>
        </w:rPr>
        <w:t xml:space="preserve"> </w:t>
      </w:r>
      <w:r>
        <w:rPr>
          <w:rtl w:val="true"/>
        </w:rPr>
        <w:t>אישיות</w:t>
      </w:r>
      <w:r>
        <w:rPr>
          <w:rtl w:val="true"/>
        </w:rPr>
        <w:t xml:space="preserve">, </w:t>
      </w:r>
      <w:r>
        <w:rPr>
          <w:rtl w:val="true"/>
        </w:rPr>
        <w:t>המתאפיינות</w:t>
      </w:r>
      <w:r>
        <w:rPr>
          <w:rFonts w:eastAsia="Arial TUR" w:cs="Arial TUR"/>
          <w:rtl w:val="true"/>
        </w:rPr>
        <w:t xml:space="preserve"> </w:t>
      </w:r>
      <w:r>
        <w:rPr>
          <w:rtl w:val="true"/>
        </w:rPr>
        <w:t>בדפוסי</w:t>
      </w:r>
      <w:r>
        <w:rPr>
          <w:rFonts w:eastAsia="Arial TUR" w:cs="Arial TUR"/>
          <w:rtl w:val="true"/>
        </w:rPr>
        <w:t xml:space="preserve"> </w:t>
      </w:r>
      <w:r>
        <w:rPr>
          <w:rtl w:val="true"/>
        </w:rPr>
        <w:t>תגובה</w:t>
      </w:r>
      <w:r>
        <w:rPr>
          <w:rFonts w:eastAsia="Arial TUR" w:cs="Arial TUR"/>
          <w:rtl w:val="true"/>
        </w:rPr>
        <w:t xml:space="preserve"> </w:t>
      </w:r>
      <w:r>
        <w:rPr>
          <w:rtl w:val="true"/>
        </w:rPr>
        <w:t>והתנהגות</w:t>
      </w:r>
      <w:r>
        <w:rPr>
          <w:rFonts w:eastAsia="Arial TUR" w:cs="Arial TUR"/>
          <w:rtl w:val="true"/>
        </w:rPr>
        <w:t xml:space="preserve"> </w:t>
      </w:r>
      <w:r>
        <w:rPr>
          <w:rtl w:val="true"/>
        </w:rPr>
        <w:t>לא</w:t>
      </w:r>
      <w:r>
        <w:rPr>
          <w:rFonts w:eastAsia="Arial TUR" w:cs="Arial TUR"/>
          <w:rtl w:val="true"/>
        </w:rPr>
        <w:t xml:space="preserve"> </w:t>
      </w:r>
      <w:r>
        <w:rPr>
          <w:rtl w:val="true"/>
        </w:rPr>
        <w:t>מסתגלת</w:t>
      </w:r>
      <w:r>
        <w:rPr>
          <w:rFonts w:eastAsia="Arial TUR" w:cs="Arial TUR"/>
          <w:rtl w:val="true"/>
        </w:rPr>
        <w:t xml:space="preserve"> </w:t>
      </w:r>
      <w:r>
        <w:rPr>
          <w:rtl w:val="true"/>
        </w:rPr>
        <w:t>הפוגמים</w:t>
      </w:r>
      <w:r>
        <w:rPr>
          <w:rFonts w:eastAsia="Arial TUR" w:cs="Arial TUR"/>
          <w:rtl w:val="true"/>
        </w:rPr>
        <w:t xml:space="preserve"> </w:t>
      </w:r>
      <w:r>
        <w:rPr>
          <w:rtl w:val="true"/>
        </w:rPr>
        <w:t>בהיבטים</w:t>
      </w:r>
      <w:r>
        <w:rPr>
          <w:rFonts w:eastAsia="Arial TUR" w:cs="Arial TUR"/>
          <w:rtl w:val="true"/>
        </w:rPr>
        <w:t xml:space="preserve"> </w:t>
      </w:r>
      <w:r>
        <w:rPr>
          <w:rtl w:val="true"/>
        </w:rPr>
        <w:t>שונים</w:t>
      </w:r>
      <w:r>
        <w:rPr>
          <w:rFonts w:eastAsia="Arial TUR" w:cs="Arial TUR"/>
          <w:rtl w:val="true"/>
        </w:rPr>
        <w:t xml:space="preserve"> </w:t>
      </w:r>
      <w:r>
        <w:rPr>
          <w:rtl w:val="true"/>
        </w:rPr>
        <w:t>של</w:t>
      </w:r>
      <w:r>
        <w:rPr>
          <w:rFonts w:eastAsia="Arial TUR" w:cs="Arial TUR"/>
          <w:rtl w:val="true"/>
        </w:rPr>
        <w:t xml:space="preserve"> </w:t>
      </w:r>
      <w:r>
        <w:rPr>
          <w:rtl w:val="true"/>
        </w:rPr>
        <w:t>התפקוד</w:t>
      </w:r>
      <w:r>
        <w:rPr>
          <w:rFonts w:eastAsia="Arial TUR" w:cs="Arial TUR"/>
          <w:rtl w:val="true"/>
        </w:rPr>
        <w:t xml:space="preserve"> </w:t>
      </w:r>
      <w:r>
        <w:rPr>
          <w:rtl w:val="true"/>
        </w:rPr>
        <w:t>ובחלק</w:t>
      </w:r>
      <w:r>
        <w:rPr>
          <w:rFonts w:eastAsia="Arial TUR" w:cs="Arial TUR"/>
          <w:rtl w:val="true"/>
        </w:rPr>
        <w:t xml:space="preserve"> </w:t>
      </w:r>
      <w:r>
        <w:rPr>
          <w:rtl w:val="true"/>
        </w:rPr>
        <w:t>מהמקרים</w:t>
      </w:r>
      <w:r>
        <w:rPr>
          <w:rFonts w:eastAsia="Arial TUR" w:cs="Arial TUR"/>
          <w:rtl w:val="true"/>
        </w:rPr>
        <w:t xml:space="preserve"> </w:t>
      </w:r>
      <w:r>
        <w:rPr>
          <w:rtl w:val="true"/>
        </w:rPr>
        <w:t>אף</w:t>
      </w:r>
      <w:r>
        <w:rPr>
          <w:rFonts w:eastAsia="Arial TUR" w:cs="Arial TUR"/>
          <w:rtl w:val="true"/>
        </w:rPr>
        <w:t xml:space="preserve"> </w:t>
      </w:r>
      <w:r>
        <w:rPr>
          <w:rtl w:val="true"/>
        </w:rPr>
        <w:t>במצבים</w:t>
      </w:r>
      <w:r>
        <w:rPr>
          <w:rFonts w:eastAsia="Arial TUR" w:cs="Arial TUR"/>
          <w:rtl w:val="true"/>
        </w:rPr>
        <w:t xml:space="preserve"> </w:t>
      </w:r>
      <w:r>
        <w:rPr>
          <w:rtl w:val="true"/>
        </w:rPr>
        <w:t>פסיכוטיים</w:t>
      </w:r>
      <w:r>
        <w:rPr>
          <w:rFonts w:eastAsia="Arial TUR" w:cs="Arial TUR"/>
          <w:rtl w:val="true"/>
        </w:rPr>
        <w:t xml:space="preserve"> </w:t>
      </w:r>
      <w:r>
        <w:rPr>
          <w:rtl w:val="true"/>
        </w:rPr>
        <w:t>חולפים</w:t>
      </w:r>
      <w:r>
        <w:rPr>
          <w:rFonts w:eastAsia="Arial TUR" w:cs="Arial TUR"/>
          <w:rtl w:val="true"/>
        </w:rPr>
        <w:t xml:space="preserve"> </w:t>
      </w:r>
      <w:r>
        <w:rPr>
          <w:rtl w:val="true"/>
        </w:rPr>
        <w:t>(</w:t>
      </w:r>
      <w:r>
        <w:rPr>
          <w:rtl w:val="true"/>
        </w:rPr>
        <w:t>ראו</w:t>
      </w:r>
      <w:r>
        <w:rPr>
          <w:rtl w:val="true"/>
        </w:rPr>
        <w:t xml:space="preserve">: </w:t>
      </w:r>
      <w:r>
        <w:rPr>
          <w:rtl w:val="true"/>
        </w:rPr>
        <w:t>אבנר</w:t>
      </w:r>
      <w:r>
        <w:rPr>
          <w:rFonts w:eastAsia="Arial TUR" w:cs="Arial TUR"/>
          <w:rtl w:val="true"/>
        </w:rPr>
        <w:t xml:space="preserve"> </w:t>
      </w:r>
      <w:r>
        <w:rPr>
          <w:rtl w:val="true"/>
        </w:rPr>
        <w:t>אליצור</w:t>
      </w:r>
      <w:r>
        <w:rPr>
          <w:rtl w:val="true"/>
        </w:rPr>
        <w:t xml:space="preserve">, </w:t>
      </w:r>
      <w:r>
        <w:rPr>
          <w:rtl w:val="true"/>
        </w:rPr>
        <w:t>שמואל</w:t>
      </w:r>
      <w:r>
        <w:rPr>
          <w:rFonts w:eastAsia="Arial TUR" w:cs="Arial TUR"/>
          <w:rtl w:val="true"/>
        </w:rPr>
        <w:t xml:space="preserve"> </w:t>
      </w:r>
      <w:r>
        <w:rPr>
          <w:rtl w:val="true"/>
        </w:rPr>
        <w:t>טיאנו</w:t>
      </w:r>
      <w:r>
        <w:rPr>
          <w:rtl w:val="true"/>
        </w:rPr>
        <w:t xml:space="preserve">, </w:t>
      </w:r>
      <w:r>
        <w:rPr>
          <w:rtl w:val="true"/>
        </w:rPr>
        <w:t>חנן</w:t>
      </w:r>
      <w:r>
        <w:rPr>
          <w:rFonts w:eastAsia="Arial TUR" w:cs="Arial TUR"/>
          <w:rtl w:val="true"/>
        </w:rPr>
        <w:t xml:space="preserve"> </w:t>
      </w:r>
      <w:r>
        <w:rPr>
          <w:rtl w:val="true"/>
        </w:rPr>
        <w:t>מוניץ</w:t>
      </w:r>
      <w:r>
        <w:rPr>
          <w:rFonts w:eastAsia="Arial TUR" w:cs="Arial TUR"/>
          <w:rtl w:val="true"/>
        </w:rPr>
        <w:t xml:space="preserve"> </w:t>
      </w:r>
      <w:r>
        <w:rPr>
          <w:rtl w:val="true"/>
        </w:rPr>
        <w:t>ומיכה</w:t>
      </w:r>
      <w:r>
        <w:rPr>
          <w:rFonts w:eastAsia="Arial TUR" w:cs="Arial TUR"/>
          <w:rtl w:val="true"/>
        </w:rPr>
        <w:t xml:space="preserve"> </w:t>
      </w:r>
      <w:r>
        <w:rPr>
          <w:rtl w:val="true"/>
        </w:rPr>
        <w:t>נוימן</w:t>
      </w:r>
      <w:r>
        <w:rPr>
          <w:rFonts w:eastAsia="Arial TUR" w:cs="Arial TUR"/>
          <w:rtl w:val="true"/>
        </w:rPr>
        <w:t xml:space="preserve"> </w:t>
      </w:r>
      <w:hyperlink r:id="rId251">
        <w:r>
          <w:rPr>
            <w:rStyle w:val="Hyperlink"/>
            <w:rFonts w:cs="Miriam"/>
            <w:color w:val="000000"/>
            <w:sz w:val="24"/>
            <w:sz w:val="24"/>
            <w:szCs w:val="24"/>
            <w:rtl w:val="true"/>
          </w:rPr>
          <w:t>פרקים</w:t>
        </w:r>
        <w:r>
          <w:rPr>
            <w:rStyle w:val="Hyperlink"/>
            <w:rFonts w:eastAsia="Arial TUR" w:cs="Arial TUR"/>
            <w:color w:val="000000"/>
            <w:sz w:val="24"/>
            <w:sz w:val="24"/>
            <w:szCs w:val="24"/>
            <w:rtl w:val="true"/>
          </w:rPr>
          <w:t xml:space="preserve"> </w:t>
        </w:r>
        <w:r>
          <w:rPr>
            <w:rStyle w:val="Hyperlink"/>
            <w:rFonts w:cs="Miriam"/>
            <w:color w:val="000000"/>
            <w:sz w:val="24"/>
            <w:sz w:val="24"/>
            <w:szCs w:val="24"/>
            <w:rtl w:val="true"/>
          </w:rPr>
          <w:t>נבחרים</w:t>
        </w:r>
        <w:r>
          <w:rPr>
            <w:rStyle w:val="Hyperlink"/>
            <w:rFonts w:eastAsia="Arial TUR" w:cs="Arial TUR"/>
            <w:color w:val="000000"/>
            <w:sz w:val="24"/>
            <w:sz w:val="24"/>
            <w:szCs w:val="24"/>
            <w:rtl w:val="true"/>
          </w:rPr>
          <w:t xml:space="preserve"> </w:t>
        </w:r>
        <w:r>
          <w:rPr>
            <w:rStyle w:val="Hyperlink"/>
            <w:rFonts w:cs="Miriam"/>
            <w:color w:val="000000"/>
            <w:sz w:val="24"/>
            <w:sz w:val="24"/>
            <w:szCs w:val="24"/>
            <w:rtl w:val="true"/>
          </w:rPr>
          <w:t>בפסיכיאטריה</w:t>
        </w:r>
      </w:hyperlink>
      <w:r>
        <w:rPr>
          <w:rFonts w:eastAsia="Arial TUR" w:cs="Arial TUR"/>
          <w:b/>
          <w:b/>
          <w:bCs/>
          <w:rtl w:val="true"/>
        </w:rPr>
        <w:t xml:space="preserve"> </w:t>
      </w:r>
      <w:r>
        <w:rPr>
          <w:rtl w:val="true"/>
        </w:rPr>
        <w:t>(</w:t>
      </w:r>
      <w:r>
        <w:rPr>
          <w:rtl w:val="true"/>
        </w:rPr>
        <w:t>חנן</w:t>
      </w:r>
      <w:r>
        <w:rPr>
          <w:rFonts w:eastAsia="Arial TUR" w:cs="Arial TUR"/>
          <w:rtl w:val="true"/>
        </w:rPr>
        <w:t xml:space="preserve"> </w:t>
      </w:r>
      <w:r>
        <w:rPr>
          <w:rtl w:val="true"/>
        </w:rPr>
        <w:t>מוניץ</w:t>
      </w:r>
      <w:r>
        <w:rPr>
          <w:rFonts w:eastAsia="Arial TUR" w:cs="Arial TUR"/>
          <w:rtl w:val="true"/>
        </w:rPr>
        <w:t xml:space="preserve"> </w:t>
      </w:r>
      <w:r>
        <w:rPr>
          <w:rtl w:val="true"/>
        </w:rPr>
        <w:t>עורך</w:t>
      </w:r>
      <w:r>
        <w:rPr>
          <w:rtl w:val="true"/>
        </w:rPr>
        <w:t xml:space="preserve">, </w:t>
      </w:r>
      <w:r>
        <w:rPr>
          <w:rtl w:val="true"/>
        </w:rPr>
        <w:t>מהדורה</w:t>
      </w:r>
      <w:r>
        <w:rPr>
          <w:rFonts w:eastAsia="Arial TUR" w:cs="Arial TUR"/>
          <w:rtl w:val="true"/>
        </w:rPr>
        <w:t xml:space="preserve"> </w:t>
      </w:r>
      <w:r>
        <w:rPr>
          <w:rtl w:val="true"/>
        </w:rPr>
        <w:t>חדשה</w:t>
      </w:r>
      <w:r>
        <w:rPr>
          <w:rtl w:val="true"/>
        </w:rPr>
        <w:t xml:space="preserve">, </w:t>
      </w:r>
      <w:r>
        <w:rPr>
          <w:rtl w:val="true"/>
        </w:rPr>
        <w:t>תשנ</w:t>
      </w:r>
      <w:r>
        <w:rPr>
          <w:rtl w:val="true"/>
        </w:rPr>
        <w:t>"</w:t>
      </w:r>
      <w:r>
        <w:rPr>
          <w:rtl w:val="true"/>
        </w:rPr>
        <w:t>ז</w:t>
      </w:r>
      <w:r>
        <w:rPr>
          <w:rtl w:val="true"/>
        </w:rPr>
        <w:t xml:space="preserve">) </w:t>
      </w:r>
      <w:r>
        <w:rPr/>
        <w:t>123</w:t>
      </w:r>
      <w:r>
        <w:rPr>
          <w:rtl w:val="true"/>
        </w:rPr>
        <w:t xml:space="preserve">, </w:t>
      </w:r>
      <w:r>
        <w:rPr/>
        <w:t>296</w:t>
      </w:r>
      <w:r>
        <w:rPr>
          <w:rtl w:val="true"/>
        </w:rPr>
        <w:t xml:space="preserve"> (</w:t>
      </w:r>
      <w:r>
        <w:rPr>
          <w:rtl w:val="true"/>
        </w:rPr>
        <w:t>להלן</w:t>
      </w:r>
      <w:r>
        <w:rPr>
          <w:rtl w:val="true"/>
        </w:rPr>
        <w:t xml:space="preserve">: </w:t>
      </w:r>
      <w:r>
        <w:rPr>
          <w:rFonts w:cs="Miriam"/>
          <w:sz w:val="24"/>
          <w:sz w:val="24"/>
          <w:szCs w:val="24"/>
          <w:rtl w:val="true"/>
        </w:rPr>
        <w:t>פרקים</w:t>
      </w:r>
      <w:r>
        <w:rPr>
          <w:rFonts w:eastAsia="Arial TUR" w:cs="Arial TUR"/>
          <w:sz w:val="24"/>
          <w:sz w:val="24"/>
          <w:szCs w:val="24"/>
          <w:rtl w:val="true"/>
        </w:rPr>
        <w:t xml:space="preserve"> </w:t>
      </w:r>
      <w:r>
        <w:rPr>
          <w:rFonts w:cs="Miriam"/>
          <w:sz w:val="24"/>
          <w:sz w:val="24"/>
          <w:szCs w:val="24"/>
          <w:rtl w:val="true"/>
        </w:rPr>
        <w:t>נבחרים</w:t>
      </w:r>
      <w:r>
        <w:rPr>
          <w:rFonts w:eastAsia="Arial TUR" w:cs="Arial TUR"/>
          <w:sz w:val="24"/>
          <w:sz w:val="24"/>
          <w:szCs w:val="24"/>
          <w:rtl w:val="true"/>
        </w:rPr>
        <w:t xml:space="preserve"> </w:t>
      </w:r>
      <w:r>
        <w:rPr>
          <w:rFonts w:cs="Miriam"/>
          <w:sz w:val="24"/>
          <w:sz w:val="24"/>
          <w:szCs w:val="24"/>
          <w:rtl w:val="true"/>
        </w:rPr>
        <w:t>בפסיכיאטריה</w:t>
      </w:r>
      <w:r>
        <w:rPr>
          <w:rtl w:val="true"/>
        </w:rPr>
        <w:t xml:space="preserve">); </w:t>
      </w:r>
      <w:r>
        <w:rPr>
          <w:rtl w:val="true"/>
        </w:rPr>
        <w:t>יעקב</w:t>
      </w:r>
      <w:r>
        <w:rPr>
          <w:rFonts w:eastAsia="Arial TUR" w:cs="Arial TUR"/>
          <w:rtl w:val="true"/>
        </w:rPr>
        <w:t xml:space="preserve"> </w:t>
      </w:r>
      <w:r>
        <w:rPr>
          <w:rFonts w:cs="Miriam"/>
          <w:sz w:val="24"/>
          <w:sz w:val="24"/>
          <w:szCs w:val="24"/>
          <w:rtl w:val="true"/>
        </w:rPr>
        <w:t>בזק</w:t>
      </w:r>
      <w:r>
        <w:rPr>
          <w:rFonts w:eastAsia="Arial TUR" w:cs="Arial TUR"/>
          <w:sz w:val="24"/>
          <w:sz w:val="24"/>
          <w:szCs w:val="24"/>
          <w:rtl w:val="true"/>
        </w:rPr>
        <w:t xml:space="preserve"> </w:t>
      </w:r>
      <w:r>
        <w:rPr>
          <w:rFonts w:cs="Miriam"/>
          <w:sz w:val="24"/>
          <w:sz w:val="24"/>
          <w:szCs w:val="24"/>
          <w:rtl w:val="true"/>
        </w:rPr>
        <w:t>אחריותו</w:t>
      </w:r>
      <w:r>
        <w:rPr>
          <w:rFonts w:eastAsia="Arial TUR" w:cs="Arial TUR"/>
          <w:sz w:val="24"/>
          <w:sz w:val="24"/>
          <w:szCs w:val="24"/>
          <w:rtl w:val="true"/>
        </w:rPr>
        <w:t xml:space="preserve"> </w:t>
      </w:r>
      <w:r>
        <w:rPr>
          <w:rFonts w:cs="Miriam"/>
          <w:sz w:val="24"/>
          <w:sz w:val="24"/>
          <w:szCs w:val="24"/>
          <w:rtl w:val="true"/>
        </w:rPr>
        <w:t>הפלילית</w:t>
      </w:r>
      <w:r>
        <w:rPr>
          <w:rFonts w:eastAsia="Arial TUR" w:cs="Arial TUR"/>
          <w:sz w:val="24"/>
          <w:sz w:val="24"/>
          <w:szCs w:val="24"/>
          <w:rtl w:val="true"/>
        </w:rPr>
        <w:t xml:space="preserve"> </w:t>
      </w:r>
      <w:r>
        <w:rPr>
          <w:rFonts w:cs="Miriam"/>
          <w:sz w:val="24"/>
          <w:sz w:val="24"/>
          <w:szCs w:val="24"/>
          <w:rtl w:val="true"/>
        </w:rPr>
        <w:t>של</w:t>
      </w:r>
      <w:r>
        <w:rPr>
          <w:rFonts w:eastAsia="Arial TUR" w:cs="Arial TUR"/>
          <w:sz w:val="24"/>
          <w:sz w:val="24"/>
          <w:szCs w:val="24"/>
          <w:rtl w:val="true"/>
        </w:rPr>
        <w:t xml:space="preserve"> </w:t>
      </w:r>
      <w:r>
        <w:rPr>
          <w:rFonts w:cs="Miriam"/>
          <w:sz w:val="24"/>
          <w:sz w:val="24"/>
          <w:szCs w:val="24"/>
          <w:rtl w:val="true"/>
        </w:rPr>
        <w:t>הלקוי</w:t>
      </w:r>
      <w:r>
        <w:rPr>
          <w:rFonts w:eastAsia="Arial TUR" w:cs="Arial TUR"/>
          <w:sz w:val="24"/>
          <w:sz w:val="24"/>
          <w:szCs w:val="24"/>
          <w:rtl w:val="true"/>
        </w:rPr>
        <w:t xml:space="preserve"> </w:t>
      </w:r>
      <w:r>
        <w:rPr>
          <w:rFonts w:cs="Miriam"/>
          <w:sz w:val="24"/>
          <w:sz w:val="24"/>
          <w:szCs w:val="24"/>
          <w:rtl w:val="true"/>
        </w:rPr>
        <w:t>בנפשו</w:t>
      </w:r>
      <w:r>
        <w:rPr>
          <w:rtl w:val="true"/>
        </w:rPr>
        <w:t xml:space="preserve">, </w:t>
      </w:r>
      <w:r>
        <w:rPr/>
        <w:t>29</w:t>
      </w:r>
      <w:r>
        <w:rPr>
          <w:rtl w:val="true"/>
        </w:rPr>
        <w:t xml:space="preserve"> </w:t>
      </w:r>
      <w:r>
        <w:rPr>
          <w:rtl w:val="true"/>
        </w:rPr>
        <w:t>ואילך</w:t>
      </w:r>
      <w:r>
        <w:rPr>
          <w:rFonts w:eastAsia="Arial TUR" w:cs="Arial TUR"/>
          <w:rtl w:val="true"/>
        </w:rPr>
        <w:t xml:space="preserve"> </w:t>
      </w:r>
      <w:r>
        <w:rPr>
          <w:rtl w:val="true"/>
        </w:rPr>
        <w:t>(</w:t>
      </w:r>
      <w:r>
        <w:rPr>
          <w:rtl w:val="true"/>
        </w:rPr>
        <w:t>מהדורה</w:t>
      </w:r>
      <w:r>
        <w:rPr>
          <w:rFonts w:eastAsia="Arial TUR" w:cs="Arial TUR"/>
          <w:rtl w:val="true"/>
        </w:rPr>
        <w:t xml:space="preserve"> </w:t>
      </w:r>
      <w:r>
        <w:rPr>
          <w:rtl w:val="true"/>
        </w:rPr>
        <w:t>שנייה</w:t>
      </w:r>
      <w:r>
        <w:rPr>
          <w:rtl w:val="true"/>
        </w:rPr>
        <w:t xml:space="preserve">, </w:t>
      </w:r>
      <w:r>
        <w:rPr>
          <w:rtl w:val="true"/>
        </w:rPr>
        <w:t>תשל</w:t>
      </w:r>
      <w:r>
        <w:rPr>
          <w:rtl w:val="true"/>
        </w:rPr>
        <w:t>"</w:t>
      </w:r>
      <w:r>
        <w:rPr>
          <w:rtl w:val="true"/>
        </w:rPr>
        <w:t>ג</w:t>
      </w:r>
      <w:r>
        <w:rPr>
          <w:rtl w:val="true"/>
        </w:rPr>
        <w:t>) (</w:t>
      </w:r>
      <w:r>
        <w:rPr>
          <w:rtl w:val="true"/>
        </w:rPr>
        <w:t>להלן</w:t>
      </w:r>
      <w:r>
        <w:rPr>
          <w:rtl w:val="true"/>
        </w:rPr>
        <w:t xml:space="preserve">: </w:t>
      </w:r>
      <w:r>
        <w:rPr>
          <w:rFonts w:cs="Miriam"/>
          <w:sz w:val="24"/>
          <w:sz w:val="24"/>
          <w:szCs w:val="24"/>
          <w:rtl w:val="true"/>
        </w:rPr>
        <w:t>בזק</w:t>
      </w:r>
      <w:r>
        <w:rPr>
          <w:rtl w:val="true"/>
        </w:rPr>
        <w:t xml:space="preserve">)). </w:t>
      </w:r>
      <w:r>
        <w:rPr>
          <w:rtl w:val="true"/>
        </w:rPr>
        <w:t>בשורה</w:t>
      </w:r>
      <w:r>
        <w:rPr>
          <w:rFonts w:eastAsia="Arial TUR" w:cs="Arial TUR"/>
          <w:rtl w:val="true"/>
        </w:rPr>
        <w:t xml:space="preserve"> </w:t>
      </w:r>
      <w:r>
        <w:rPr>
          <w:rtl w:val="true"/>
        </w:rPr>
        <w:t>של</w:t>
      </w:r>
      <w:r>
        <w:rPr>
          <w:rFonts w:eastAsia="Arial TUR" w:cs="Arial TUR"/>
          <w:rtl w:val="true"/>
        </w:rPr>
        <w:t xml:space="preserve"> </w:t>
      </w:r>
      <w:r>
        <w:rPr>
          <w:rtl w:val="true"/>
        </w:rPr>
        <w:t>פסקי</w:t>
      </w:r>
      <w:r>
        <w:rPr>
          <w:rFonts w:eastAsia="Arial TUR" w:cs="Arial TUR"/>
          <w:rtl w:val="true"/>
        </w:rPr>
        <w:t xml:space="preserve"> </w:t>
      </w:r>
      <w:r>
        <w:rPr>
          <w:rtl w:val="true"/>
        </w:rPr>
        <w:t>דין</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בעוד</w:t>
      </w:r>
      <w:r>
        <w:rPr>
          <w:rFonts w:eastAsia="Arial TUR" w:cs="Arial TUR"/>
          <w:rtl w:val="true"/>
        </w:rPr>
        <w:t xml:space="preserve"> </w:t>
      </w:r>
      <w:r>
        <w:rPr>
          <w:rtl w:val="true"/>
        </w:rPr>
        <w:t>שמצב</w:t>
      </w:r>
      <w:r>
        <w:rPr>
          <w:rFonts w:eastAsia="Arial TUR" w:cs="Arial TUR"/>
          <w:rtl w:val="true"/>
        </w:rPr>
        <w:t xml:space="preserve"> </w:t>
      </w:r>
      <w:r>
        <w:rPr>
          <w:rtl w:val="true"/>
        </w:rPr>
        <w:t>של</w:t>
      </w:r>
      <w:r>
        <w:rPr>
          <w:rFonts w:eastAsia="Arial TUR" w:cs="Arial TUR"/>
          <w:rtl w:val="true"/>
        </w:rPr>
        <w:t xml:space="preserve"> </w:t>
      </w:r>
      <w:r>
        <w:rPr>
          <w:rtl w:val="true"/>
        </w:rPr>
        <w:t>פסיכוזה</w:t>
      </w:r>
      <w:r>
        <w:rPr>
          <w:rFonts w:eastAsia="Arial TUR" w:cs="Arial TUR"/>
          <w:rtl w:val="true"/>
        </w:rPr>
        <w:t xml:space="preserve"> </w:t>
      </w:r>
      <w:r>
        <w:rPr>
          <w:rtl w:val="true"/>
        </w:rPr>
        <w:t>נכנס</w:t>
      </w:r>
      <w:r>
        <w:rPr>
          <w:rFonts w:eastAsia="Arial TUR" w:cs="Arial TUR"/>
          <w:rtl w:val="true"/>
        </w:rPr>
        <w:t xml:space="preserve"> </w:t>
      </w:r>
      <w:r>
        <w:rPr>
          <w:rtl w:val="true"/>
        </w:rPr>
        <w:t>בגדר</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מחלת</w:t>
      </w:r>
      <w:r>
        <w:rPr>
          <w:rFonts w:eastAsia="Arial TUR" w:cs="Arial TUR"/>
          <w:rtl w:val="true"/>
        </w:rPr>
        <w:t xml:space="preserve"> </w:t>
      </w:r>
      <w:r>
        <w:rPr>
          <w:rtl w:val="true"/>
        </w:rPr>
        <w:t>נפש</w:t>
      </w:r>
      <w:r>
        <w:rPr>
          <w:rtl w:val="true"/>
        </w:rPr>
        <w:t xml:space="preserve">' </w:t>
      </w:r>
      <w:r>
        <w:rPr>
          <w:rtl w:val="true"/>
        </w:rPr>
        <w:t>לעניין</w:t>
      </w:r>
      <w:r>
        <w:rPr>
          <w:rFonts w:eastAsia="Arial TUR" w:cs="Arial TUR"/>
          <w:rtl w:val="true"/>
        </w:rPr>
        <w:t xml:space="preserve"> </w:t>
      </w:r>
      <w:r>
        <w:rPr>
          <w:rtl w:val="true"/>
        </w:rPr>
        <w:t>סייג</w:t>
      </w:r>
      <w:r>
        <w:rPr>
          <w:rFonts w:eastAsia="Arial TUR" w:cs="Arial TUR"/>
          <w:rtl w:val="true"/>
        </w:rPr>
        <w:t xml:space="preserve"> </w:t>
      </w:r>
      <w:r>
        <w:rPr>
          <w:rtl w:val="true"/>
        </w:rPr>
        <w:t>האי</w:t>
      </w:r>
      <w:r>
        <w:rPr>
          <w:rFonts w:eastAsia="Arial TUR" w:cs="Arial TUR"/>
          <w:rtl w:val="true"/>
        </w:rPr>
        <w:t xml:space="preserve"> </w:t>
      </w:r>
      <w:r>
        <w:rPr>
          <w:rtl w:val="true"/>
        </w:rPr>
        <w:t>שפיות</w:t>
      </w:r>
      <w:r>
        <w:rPr>
          <w:rtl w:val="true"/>
        </w:rPr>
        <w:t xml:space="preserve">, </w:t>
      </w:r>
      <w:r>
        <w:rPr>
          <w:rtl w:val="true"/>
        </w:rPr>
        <w:t>אין</w:t>
      </w:r>
      <w:r>
        <w:rPr>
          <w:rFonts w:eastAsia="Arial TUR" w:cs="Arial TUR"/>
          <w:rtl w:val="true"/>
        </w:rPr>
        <w:t xml:space="preserve"> </w:t>
      </w:r>
      <w:r>
        <w:rPr>
          <w:rtl w:val="true"/>
        </w:rPr>
        <w:t>במצבי</w:t>
      </w:r>
      <w:r>
        <w:rPr>
          <w:rFonts w:eastAsia="Arial TUR" w:cs="Arial TUR"/>
          <w:rtl w:val="true"/>
        </w:rPr>
        <w:t xml:space="preserve"> </w:t>
      </w:r>
      <w:r>
        <w:rPr>
          <w:rtl w:val="true"/>
        </w:rPr>
        <w:t>נברוזה</w:t>
      </w:r>
      <w:r>
        <w:rPr>
          <w:rtl w:val="true"/>
        </w:rPr>
        <w:t xml:space="preserve">, </w:t>
      </w:r>
      <w:r>
        <w:rPr>
          <w:rtl w:val="true"/>
        </w:rPr>
        <w:t>פסיכופתיה</w:t>
      </w:r>
      <w:r>
        <w:rPr>
          <w:rFonts w:eastAsia="Arial TUR" w:cs="Arial TUR"/>
          <w:rtl w:val="true"/>
        </w:rPr>
        <w:t xml:space="preserve"> </w:t>
      </w:r>
      <w:r>
        <w:rPr>
          <w:rtl w:val="true"/>
        </w:rPr>
        <w:t>או</w:t>
      </w:r>
      <w:r>
        <w:rPr>
          <w:rFonts w:eastAsia="Arial TUR" w:cs="Arial TUR"/>
          <w:rtl w:val="true"/>
        </w:rPr>
        <w:t xml:space="preserve"> </w:t>
      </w:r>
      <w:r>
        <w:rPr>
          <w:rtl w:val="true"/>
        </w:rPr>
        <w:t>הפרעות</w:t>
      </w:r>
      <w:r>
        <w:rPr>
          <w:rFonts w:eastAsia="Arial TUR" w:cs="Arial TUR"/>
          <w:rtl w:val="true"/>
        </w:rPr>
        <w:t xml:space="preserve"> </w:t>
      </w:r>
      <w:r>
        <w:rPr>
          <w:rtl w:val="true"/>
        </w:rPr>
        <w:t>אישיות</w:t>
      </w:r>
      <w:r>
        <w:rPr>
          <w:rFonts w:eastAsia="Arial TUR" w:cs="Arial TUR"/>
          <w:rtl w:val="true"/>
        </w:rPr>
        <w:t xml:space="preserve"> </w:t>
      </w:r>
      <w:r>
        <w:rPr>
          <w:rtl w:val="true"/>
        </w:rPr>
        <w:t>כדי</w:t>
      </w:r>
      <w:r>
        <w:rPr>
          <w:rFonts w:eastAsia="Arial TUR" w:cs="Arial TUR"/>
          <w:rtl w:val="true"/>
        </w:rPr>
        <w:t xml:space="preserve"> </w:t>
      </w:r>
      <w:r>
        <w:rPr>
          <w:rtl w:val="true"/>
        </w:rPr>
        <w:t>למלא</w:t>
      </w:r>
      <w:r>
        <w:rPr>
          <w:rFonts w:eastAsia="Arial TUR" w:cs="Arial TUR"/>
          <w:rtl w:val="true"/>
        </w:rPr>
        <w:t xml:space="preserve"> </w:t>
      </w:r>
      <w:r>
        <w:rPr>
          <w:rtl w:val="true"/>
        </w:rPr>
        <w:t>אחר</w:t>
      </w:r>
      <w:r>
        <w:rPr>
          <w:rFonts w:eastAsia="Arial TUR" w:cs="Arial TUR"/>
          <w:rtl w:val="true"/>
        </w:rPr>
        <w:t xml:space="preserve"> </w:t>
      </w:r>
      <w:r>
        <w:rPr>
          <w:rtl w:val="true"/>
        </w:rPr>
        <w:t>התנאי</w:t>
      </w:r>
      <w:r>
        <w:rPr>
          <w:rFonts w:eastAsia="Arial TUR" w:cs="Arial TUR"/>
          <w:rtl w:val="true"/>
        </w:rPr>
        <w:t xml:space="preserve"> </w:t>
      </w:r>
      <w:r>
        <w:rPr>
          <w:rtl w:val="true"/>
        </w:rPr>
        <w:t>האמור</w:t>
      </w:r>
      <w:r>
        <w:rPr>
          <w:rFonts w:eastAsia="Arial TUR" w:cs="Arial TUR"/>
          <w:rtl w:val="true"/>
        </w:rPr>
        <w:t xml:space="preserve"> </w:t>
      </w:r>
      <w:r>
        <w:rPr>
          <w:rtl w:val="true"/>
        </w:rPr>
        <w:t>(</w:t>
      </w:r>
      <w:r>
        <w:rPr>
          <w:rtl w:val="true"/>
        </w:rPr>
        <w:t>ראו</w:t>
      </w:r>
      <w:r>
        <w:rPr>
          <w:rtl w:val="true"/>
        </w:rPr>
        <w:t xml:space="preserve">: </w:t>
      </w:r>
      <w:hyperlink r:id="rId252">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272/86</w:t>
        </w:r>
      </w:hyperlink>
      <w:r>
        <w:rPr>
          <w:rtl w:val="true"/>
        </w:rPr>
        <w:t xml:space="preserve"> </w:t>
      </w:r>
      <w:r>
        <w:rPr>
          <w:rFonts w:cs="Miriam"/>
          <w:sz w:val="24"/>
          <w:sz w:val="24"/>
          <w:szCs w:val="24"/>
          <w:rtl w:val="true"/>
        </w:rPr>
        <w:t>אילן</w:t>
      </w:r>
      <w:r>
        <w:rPr>
          <w:rFonts w:eastAsia="Arial TUR" w:cs="Arial TUR"/>
          <w:sz w:val="24"/>
          <w:sz w:val="24"/>
          <w:szCs w:val="24"/>
          <w:rtl w:val="true"/>
        </w:rPr>
        <w:t xml:space="preserve"> </w:t>
      </w:r>
      <w:r>
        <w:rPr>
          <w:rFonts w:cs="Miriam"/>
          <w:sz w:val="24"/>
          <w:sz w:val="24"/>
          <w:szCs w:val="24"/>
          <w:rtl w:val="true"/>
        </w:rPr>
        <w:t>גבעוני</w:t>
      </w:r>
      <w:r>
        <w:rPr>
          <w:rFonts w:eastAsia="Arial TUR" w:cs="Arial TUR"/>
          <w:sz w:val="24"/>
          <w:sz w:val="24"/>
          <w:szCs w:val="24"/>
          <w:rtl w:val="true"/>
        </w:rPr>
        <w:t xml:space="preserve"> </w:t>
      </w:r>
      <w:r>
        <w:rPr>
          <w:rFonts w:cs="Miriam"/>
          <w:sz w:val="24"/>
          <w:sz w:val="24"/>
          <w:szCs w:val="24"/>
          <w:rtl w:val="true"/>
        </w:rPr>
        <w:t>נ</w:t>
      </w:r>
      <w:r>
        <w:rPr>
          <w:rFonts w:cs="Miriam"/>
          <w:sz w:val="24"/>
          <w:szCs w:val="24"/>
          <w:rtl w:val="true"/>
        </w:rPr>
        <w:t xml:space="preserve">' </w:t>
      </w:r>
      <w:r>
        <w:rPr>
          <w:rFonts w:cs="Miriam"/>
          <w:sz w:val="24"/>
          <w:sz w:val="24"/>
          <w:szCs w:val="24"/>
          <w:rtl w:val="true"/>
        </w:rPr>
        <w:t>מדינת</w:t>
      </w:r>
      <w:r>
        <w:rPr>
          <w:rFonts w:eastAsia="Arial TUR" w:cs="Arial TUR"/>
          <w:sz w:val="24"/>
          <w:sz w:val="24"/>
          <w:szCs w:val="24"/>
          <w:rtl w:val="true"/>
        </w:rPr>
        <w:t xml:space="preserve"> </w:t>
      </w:r>
      <w:r>
        <w:rPr>
          <w:rFonts w:cs="Miriam"/>
          <w:sz w:val="24"/>
          <w:sz w:val="24"/>
          <w:szCs w:val="24"/>
          <w:rtl w:val="true"/>
        </w:rPr>
        <w:t>ישראל</w:t>
      </w:r>
      <w:r>
        <w:rPr>
          <w:rtl w:val="true"/>
        </w:rPr>
        <w:t xml:space="preserve">, </w:t>
      </w:r>
      <w:r>
        <w:rPr>
          <w:rtl w:val="true"/>
        </w:rPr>
        <w:t>תק</w:t>
      </w:r>
      <w:r>
        <w:rPr>
          <w:rtl w:val="true"/>
        </w:rPr>
        <w:t>-</w:t>
      </w:r>
      <w:r>
        <w:rPr>
          <w:rtl w:val="true"/>
        </w:rPr>
        <w:t>על</w:t>
      </w:r>
      <w:r>
        <w:rPr>
          <w:rFonts w:eastAsia="Arial TUR" w:cs="Arial TUR"/>
          <w:rtl w:val="true"/>
        </w:rPr>
        <w:t xml:space="preserve"> </w:t>
      </w:r>
      <w:r>
        <w:rPr/>
        <w:t>1987</w:t>
      </w:r>
      <w:r>
        <w:rPr>
          <w:rtl w:val="true"/>
        </w:rPr>
        <w:t>(</w:t>
      </w:r>
      <w:r>
        <w:rPr/>
        <w:t>3</w:t>
      </w:r>
      <w:r>
        <w:rPr>
          <w:rtl w:val="true"/>
        </w:rPr>
        <w:t xml:space="preserve">) </w:t>
      </w:r>
      <w:r>
        <w:rPr/>
        <w:t>423</w:t>
      </w:r>
      <w:r>
        <w:rPr>
          <w:rtl w:val="true"/>
        </w:rPr>
        <w:t xml:space="preserve">, </w:t>
      </w:r>
      <w:r>
        <w:rPr/>
        <w:t>427</w:t>
      </w:r>
      <w:r>
        <w:rPr>
          <w:rtl w:val="true"/>
        </w:rPr>
        <w:t xml:space="preserve">; </w:t>
      </w:r>
      <w:r>
        <w:rPr>
          <w:rtl w:val="true"/>
        </w:rPr>
        <w:t>עניין</w:t>
      </w:r>
      <w:r>
        <w:rPr>
          <w:rFonts w:eastAsia="Arial TUR" w:cs="Arial TUR"/>
          <w:rtl w:val="true"/>
        </w:rPr>
        <w:t xml:space="preserve"> </w:t>
      </w:r>
      <w:r>
        <w:rPr>
          <w:rFonts w:cs="Miriam"/>
          <w:sz w:val="24"/>
          <w:sz w:val="24"/>
          <w:szCs w:val="24"/>
          <w:rtl w:val="true"/>
        </w:rPr>
        <w:t>אבנרי</w:t>
      </w:r>
      <w:r>
        <w:rPr>
          <w:rFonts w:cs="David"/>
          <w:sz w:val="24"/>
          <w:szCs w:val="24"/>
          <w:rtl w:val="true"/>
        </w:rPr>
        <w:t xml:space="preserve">, </w:t>
      </w:r>
      <w:r>
        <w:rPr>
          <w:rtl w:val="true"/>
        </w:rPr>
        <w:t>בעמ</w:t>
      </w:r>
      <w:r>
        <w:rPr>
          <w:rtl w:val="true"/>
        </w:rPr>
        <w:t xml:space="preserve">' </w:t>
      </w:r>
      <w:r>
        <w:rPr/>
        <w:t>142</w:t>
      </w:r>
      <w:r>
        <w:rPr>
          <w:rtl w:val="true"/>
        </w:rPr>
        <w:t xml:space="preserve">; </w:t>
      </w:r>
      <w:r>
        <w:rPr>
          <w:rtl w:val="true"/>
        </w:rPr>
        <w:t>ראו</w:t>
      </w:r>
      <w:r>
        <w:rPr>
          <w:rFonts w:eastAsia="Arial TUR" w:cs="Arial TUR"/>
          <w:rtl w:val="true"/>
        </w:rPr>
        <w:t xml:space="preserve"> </w:t>
      </w:r>
      <w:r>
        <w:rPr>
          <w:color w:val="000000"/>
          <w:rtl w:val="true"/>
        </w:rPr>
        <w:t>גם</w:t>
      </w:r>
      <w:r>
        <w:rPr>
          <w:rFonts w:eastAsia="Arial TUR" w:cs="Arial TUR"/>
          <w:color w:val="000000"/>
          <w:rtl w:val="true"/>
        </w:rPr>
        <w:t xml:space="preserve"> </w:t>
      </w:r>
      <w:r>
        <w:rPr>
          <w:color w:val="000000"/>
          <w:rtl w:val="true"/>
        </w:rPr>
        <w:t>שמעון</w:t>
      </w:r>
      <w:r>
        <w:rPr>
          <w:rFonts w:eastAsia="Arial TUR" w:cs="Arial TUR"/>
          <w:color w:val="000000"/>
          <w:rtl w:val="true"/>
        </w:rPr>
        <w:t xml:space="preserve"> </w:t>
      </w:r>
      <w:r>
        <w:rPr>
          <w:color w:val="000000"/>
          <w:rtl w:val="true"/>
        </w:rPr>
        <w:t>אגרנט</w:t>
      </w:r>
      <w:r>
        <w:rPr>
          <w:rFonts w:eastAsia="Arial TUR" w:cs="Arial TUR"/>
          <w:color w:val="000000"/>
          <w:rtl w:val="true"/>
        </w:rPr>
        <w:t xml:space="preserve"> </w:t>
      </w:r>
      <w:r>
        <w:rPr>
          <w:color w:val="000000"/>
          <w:rtl w:val="true"/>
        </w:rPr>
        <w:t>'</w:t>
      </w:r>
      <w:r>
        <w:rPr>
          <w:color w:val="000000"/>
          <w:rtl w:val="true"/>
        </w:rPr>
        <w:t>התפתחויות</w:t>
      </w:r>
      <w:r>
        <w:rPr>
          <w:rFonts w:eastAsia="Arial TUR" w:cs="Arial TUR"/>
          <w:color w:val="000000"/>
          <w:rtl w:val="true"/>
        </w:rPr>
        <w:t xml:space="preserve"> </w:t>
      </w:r>
      <w:r>
        <w:rPr>
          <w:color w:val="000000"/>
          <w:rtl w:val="true"/>
        </w:rPr>
        <w:t>במשפט</w:t>
      </w:r>
      <w:r>
        <w:rPr>
          <w:rFonts w:eastAsia="Arial TUR" w:cs="Arial TUR"/>
          <w:color w:val="000000"/>
          <w:rtl w:val="true"/>
        </w:rPr>
        <w:t xml:space="preserve"> </w:t>
      </w:r>
      <w:r>
        <w:rPr>
          <w:color w:val="000000"/>
          <w:rtl w:val="true"/>
        </w:rPr>
        <w:t>הפלילי</w:t>
      </w:r>
      <w:r>
        <w:rPr>
          <w:color w:val="000000"/>
          <w:rtl w:val="true"/>
        </w:rPr>
        <w:t xml:space="preserve">' </w:t>
      </w:r>
      <w:r>
        <w:rPr>
          <w:rtl w:val="true"/>
        </w:rPr>
        <w:t xml:space="preserve"> </w:t>
      </w:r>
      <w:r>
        <w:rPr>
          <w:rFonts w:cs="Miriam"/>
          <w:sz w:val="24"/>
          <w:sz w:val="24"/>
          <w:szCs w:val="24"/>
          <w:rtl w:val="true"/>
        </w:rPr>
        <w:t>עיוני</w:t>
      </w:r>
      <w:r>
        <w:rPr>
          <w:rFonts w:eastAsia="Arial TUR" w:cs="Arial TUR"/>
          <w:sz w:val="24"/>
          <w:sz w:val="24"/>
          <w:szCs w:val="24"/>
          <w:rtl w:val="true"/>
        </w:rPr>
        <w:t xml:space="preserve"> </w:t>
      </w:r>
      <w:r>
        <w:rPr>
          <w:rFonts w:cs="Miriam"/>
          <w:sz w:val="24"/>
          <w:sz w:val="24"/>
          <w:szCs w:val="24"/>
          <w:rtl w:val="true"/>
        </w:rPr>
        <w:t>משפט</w:t>
      </w:r>
      <w:r>
        <w:rPr>
          <w:rFonts w:eastAsia="Arial TUR" w:cs="Arial TUR"/>
          <w:rtl w:val="true"/>
        </w:rPr>
        <w:t xml:space="preserve"> </w:t>
      </w:r>
      <w:r>
        <w:rPr>
          <w:rtl w:val="true"/>
        </w:rPr>
        <w:t>יא</w:t>
      </w:r>
      <w:r>
        <w:rPr>
          <w:rFonts w:eastAsia="Arial TUR" w:cs="Arial TUR"/>
          <w:rtl w:val="true"/>
        </w:rPr>
        <w:t xml:space="preserve"> </w:t>
      </w:r>
      <w:r>
        <w:rPr/>
        <w:t>33</w:t>
      </w:r>
      <w:r>
        <w:rPr>
          <w:rtl w:val="true"/>
        </w:rPr>
        <w:t xml:space="preserve"> (</w:t>
      </w:r>
      <w:r>
        <w:rPr>
          <w:rtl w:val="true"/>
        </w:rPr>
        <w:t>תשמ</w:t>
      </w:r>
      <w:r>
        <w:rPr>
          <w:rtl w:val="true"/>
        </w:rPr>
        <w:t>"</w:t>
      </w:r>
      <w:r>
        <w:rPr>
          <w:rtl w:val="true"/>
        </w:rPr>
        <w:t>ז</w:t>
      </w:r>
      <w:r>
        <w:rPr>
          <w:rtl w:val="true"/>
        </w:rPr>
        <w:t>))." (</w:t>
      </w:r>
      <w:r>
        <w:rPr>
          <w:rtl w:val="true"/>
        </w:rPr>
        <w:t>שם</w:t>
      </w:r>
      <w:r>
        <w:rPr>
          <w:rtl w:val="true"/>
        </w:rPr>
        <w:t xml:space="preserve">, </w:t>
      </w:r>
      <w:r>
        <w:rPr>
          <w:rtl w:val="true"/>
        </w:rPr>
        <w:t>פס</w:t>
      </w:r>
      <w:r>
        <w:rPr>
          <w:rtl w:val="true"/>
        </w:rPr>
        <w:t xml:space="preserve">' </w:t>
      </w:r>
      <w:r>
        <w:rPr/>
        <w:t>30</w:t>
      </w:r>
      <w:r>
        <w:rPr>
          <w:rtl w:val="true"/>
        </w:rPr>
        <w:t>)</w:t>
      </w:r>
    </w:p>
    <w:p>
      <w:pPr>
        <w:pStyle w:val="Ruller41"/>
        <w:ind w:end="0"/>
        <w:jc w:val="both"/>
        <w:rPr/>
      </w:pPr>
      <w:r>
        <w:rPr>
          <w:rtl w:val="true"/>
        </w:rPr>
      </w:r>
    </w:p>
    <w:p>
      <w:pPr>
        <w:pStyle w:val="Ruller41"/>
        <w:ind w:end="0"/>
        <w:jc w:val="both"/>
        <w:rPr/>
      </w:pPr>
      <w:r>
        <w:rPr>
          <w:rtl w:val="true"/>
        </w:rPr>
        <w:t>מצבי</w:t>
      </w:r>
      <w:r>
        <w:rPr>
          <w:rFonts w:eastAsia="Arial TUR" w:cs="Arial TUR"/>
          <w:rtl w:val="true"/>
        </w:rPr>
        <w:t xml:space="preserve"> </w:t>
      </w:r>
      <w:r>
        <w:rPr>
          <w:rtl w:val="true"/>
        </w:rPr>
        <w:t>פסיכוזה</w:t>
      </w:r>
      <w:r>
        <w:rPr>
          <w:rFonts w:eastAsia="Arial TUR" w:cs="Arial TUR"/>
          <w:rtl w:val="true"/>
        </w:rPr>
        <w:t xml:space="preserve"> </w:t>
      </w:r>
      <w:r>
        <w:rPr>
          <w:rtl w:val="true"/>
        </w:rPr>
        <w:t>ניתן</w:t>
      </w:r>
      <w:r>
        <w:rPr>
          <w:rFonts w:eastAsia="Arial TUR" w:cs="Arial TUR"/>
          <w:rtl w:val="true"/>
        </w:rPr>
        <w:t xml:space="preserve"> </w:t>
      </w:r>
      <w:r>
        <w:rPr>
          <w:rtl w:val="true"/>
        </w:rPr>
        <w:t>להגדיר</w:t>
      </w:r>
      <w:r>
        <w:rPr>
          <w:rFonts w:eastAsia="Arial TUR" w:cs="Arial TUR"/>
          <w:rtl w:val="true"/>
        </w:rPr>
        <w:t xml:space="preserve"> </w:t>
      </w:r>
      <w:r>
        <w:rPr>
          <w:rtl w:val="true"/>
        </w:rPr>
        <w:t>כך</w:t>
      </w:r>
      <w:r>
        <w:rPr>
          <w:rtl w:val="true"/>
        </w:rPr>
        <w:t>:</w:t>
      </w:r>
    </w:p>
    <w:p>
      <w:pPr>
        <w:pStyle w:val="Ruller5"/>
        <w:ind w:end="1282"/>
        <w:jc w:val="both"/>
        <w:rPr/>
      </w:pPr>
      <w:r>
        <w:rPr>
          <w:rtl w:val="true"/>
        </w:rPr>
        <w:t>"</w:t>
      </w:r>
      <w:r>
        <w:rPr>
          <w:rtl w:val="true"/>
        </w:rPr>
        <w:t>החולה</w:t>
      </w:r>
      <w:r>
        <w:rPr>
          <w:rFonts w:eastAsia="Arial TUR" w:cs="Arial TUR"/>
          <w:rtl w:val="true"/>
        </w:rPr>
        <w:t xml:space="preserve"> </w:t>
      </w:r>
      <w:r>
        <w:rPr>
          <w:rtl w:val="true"/>
        </w:rPr>
        <w:t>מעריך</w:t>
      </w:r>
      <w:r>
        <w:rPr>
          <w:rFonts w:eastAsia="Arial TUR" w:cs="Arial TUR"/>
          <w:rtl w:val="true"/>
        </w:rPr>
        <w:t xml:space="preserve"> </w:t>
      </w:r>
      <w:r>
        <w:rPr>
          <w:rtl w:val="true"/>
        </w:rPr>
        <w:t>בצורה</w:t>
      </w:r>
      <w:r>
        <w:rPr>
          <w:rFonts w:eastAsia="Arial TUR" w:cs="Arial TUR"/>
          <w:rtl w:val="true"/>
        </w:rPr>
        <w:t xml:space="preserve"> </w:t>
      </w:r>
      <w:r>
        <w:rPr>
          <w:rtl w:val="true"/>
        </w:rPr>
        <w:t>מוטעית</w:t>
      </w:r>
      <w:r>
        <w:rPr>
          <w:rFonts w:eastAsia="Arial TUR" w:cs="Arial TUR"/>
          <w:rtl w:val="true"/>
        </w:rPr>
        <w:t xml:space="preserve"> </w:t>
      </w:r>
      <w:r>
        <w:rPr>
          <w:rtl w:val="true"/>
        </w:rPr>
        <w:t>את</w:t>
      </w:r>
      <w:r>
        <w:rPr>
          <w:rFonts w:eastAsia="Arial TUR" w:cs="Arial TUR"/>
          <w:rtl w:val="true"/>
        </w:rPr>
        <w:t xml:space="preserve"> </w:t>
      </w:r>
      <w:r>
        <w:rPr>
          <w:rtl w:val="true"/>
        </w:rPr>
        <w:t>נכונות</w:t>
      </w:r>
      <w:r>
        <w:rPr>
          <w:rFonts w:eastAsia="Arial TUR" w:cs="Arial TUR"/>
          <w:rtl w:val="true"/>
        </w:rPr>
        <w:t xml:space="preserve"> </w:t>
      </w:r>
      <w:r>
        <w:rPr>
          <w:rtl w:val="true"/>
        </w:rPr>
        <w:t>תפיסותיו</w:t>
      </w:r>
      <w:r>
        <w:rPr>
          <w:rFonts w:eastAsia="Arial TUR" w:cs="Arial TUR"/>
          <w:rtl w:val="true"/>
        </w:rPr>
        <w:t xml:space="preserve"> </w:t>
      </w:r>
      <w:r>
        <w:rPr>
          <w:rtl w:val="true"/>
        </w:rPr>
        <w:t>ומחשבותיו</w:t>
      </w:r>
      <w:r>
        <w:rPr>
          <w:rtl w:val="true"/>
        </w:rPr>
        <w:t xml:space="preserve">, </w:t>
      </w:r>
      <w:r>
        <w:rPr>
          <w:rtl w:val="true"/>
        </w:rPr>
        <w:t>ומסיק</w:t>
      </w:r>
      <w:r>
        <w:rPr>
          <w:rFonts w:eastAsia="Arial TUR" w:cs="Arial TUR"/>
          <w:rtl w:val="true"/>
        </w:rPr>
        <w:t xml:space="preserve"> </w:t>
      </w:r>
      <w:r>
        <w:rPr>
          <w:rtl w:val="true"/>
        </w:rPr>
        <w:t>מסקנות</w:t>
      </w:r>
      <w:r>
        <w:rPr>
          <w:rFonts w:eastAsia="Arial TUR" w:cs="Arial TUR"/>
          <w:rtl w:val="true"/>
        </w:rPr>
        <w:t xml:space="preserve"> </w:t>
      </w:r>
      <w:r>
        <w:rPr>
          <w:rtl w:val="true"/>
        </w:rPr>
        <w:t>מוטעות</w:t>
      </w:r>
      <w:r>
        <w:rPr>
          <w:rFonts w:eastAsia="Arial TUR" w:cs="Arial TUR"/>
          <w:rtl w:val="true"/>
        </w:rPr>
        <w:t xml:space="preserve"> </w:t>
      </w:r>
      <w:r>
        <w:rPr>
          <w:rtl w:val="true"/>
        </w:rPr>
        <w:t>לגבי</w:t>
      </w:r>
      <w:r>
        <w:rPr>
          <w:rFonts w:eastAsia="Arial TUR" w:cs="Arial TUR"/>
          <w:rtl w:val="true"/>
        </w:rPr>
        <w:t xml:space="preserve"> </w:t>
      </w:r>
      <w:r>
        <w:rPr>
          <w:rtl w:val="true"/>
        </w:rPr>
        <w:t>המציאות</w:t>
      </w:r>
      <w:r>
        <w:rPr>
          <w:rFonts w:eastAsia="Arial TUR" w:cs="Arial TUR"/>
          <w:rtl w:val="true"/>
        </w:rPr>
        <w:t xml:space="preserve"> </w:t>
      </w:r>
      <w:r>
        <w:rPr>
          <w:rtl w:val="true"/>
        </w:rPr>
        <w:t>החיצונית</w:t>
      </w:r>
      <w:r>
        <w:rPr>
          <w:rtl w:val="true"/>
        </w:rPr>
        <w:t xml:space="preserve">, </w:t>
      </w:r>
      <w:r>
        <w:rPr>
          <w:rtl w:val="true"/>
        </w:rPr>
        <w:t>ללא</w:t>
      </w:r>
      <w:r>
        <w:rPr>
          <w:rFonts w:eastAsia="Arial TUR" w:cs="Arial TUR"/>
          <w:rtl w:val="true"/>
        </w:rPr>
        <w:t xml:space="preserve"> </w:t>
      </w:r>
      <w:r>
        <w:rPr>
          <w:rtl w:val="true"/>
        </w:rPr>
        <w:t>התחשבות</w:t>
      </w:r>
      <w:r>
        <w:rPr>
          <w:rFonts w:eastAsia="Arial TUR" w:cs="Arial TUR"/>
          <w:rtl w:val="true"/>
        </w:rPr>
        <w:t xml:space="preserve"> </w:t>
      </w:r>
      <w:r>
        <w:rPr>
          <w:rtl w:val="true"/>
        </w:rPr>
        <w:t>בראיות</w:t>
      </w:r>
      <w:r>
        <w:rPr>
          <w:rFonts w:eastAsia="Arial TUR" w:cs="Arial TUR"/>
          <w:rtl w:val="true"/>
        </w:rPr>
        <w:t xml:space="preserve"> </w:t>
      </w:r>
      <w:r>
        <w:rPr>
          <w:rtl w:val="true"/>
        </w:rPr>
        <w:t>נוגדות</w:t>
      </w:r>
      <w:r>
        <w:rPr>
          <w:rFonts w:eastAsia="Arial TUR" w:cs="Arial TUR"/>
          <w:rtl w:val="true"/>
        </w:rPr>
        <w:t xml:space="preserve"> </w:t>
      </w:r>
      <w:r>
        <w:rPr>
          <w:rtl w:val="true"/>
        </w:rPr>
        <w:t>ברורות</w:t>
      </w:r>
      <w:r>
        <w:rPr>
          <w:rtl w:val="true"/>
        </w:rPr>
        <w:t xml:space="preserve">. </w:t>
      </w:r>
      <w:r>
        <w:rPr>
          <w:rtl w:val="true"/>
        </w:rPr>
        <w:t>הוכחה</w:t>
      </w:r>
      <w:r>
        <w:rPr>
          <w:rFonts w:eastAsia="Arial TUR" w:cs="Arial TUR"/>
          <w:rtl w:val="true"/>
        </w:rPr>
        <w:t xml:space="preserve"> </w:t>
      </w:r>
      <w:r>
        <w:rPr>
          <w:rtl w:val="true"/>
        </w:rPr>
        <w:t>ישירה</w:t>
      </w:r>
      <w:r>
        <w:rPr>
          <w:rFonts w:eastAsia="Arial TUR" w:cs="Arial TUR"/>
          <w:rtl w:val="true"/>
        </w:rPr>
        <w:t xml:space="preserve"> </w:t>
      </w:r>
      <w:r>
        <w:rPr>
          <w:rtl w:val="true"/>
        </w:rPr>
        <w:t>להתנהגות</w:t>
      </w:r>
      <w:r>
        <w:rPr>
          <w:rFonts w:eastAsia="Arial TUR" w:cs="Arial TUR"/>
          <w:rtl w:val="true"/>
        </w:rPr>
        <w:t xml:space="preserve"> </w:t>
      </w:r>
      <w:r>
        <w:rPr>
          <w:rtl w:val="true"/>
        </w:rPr>
        <w:t>הפסיכוטית</w:t>
      </w:r>
      <w:r>
        <w:rPr>
          <w:rFonts w:eastAsia="Arial TUR" w:cs="Arial TUR"/>
          <w:rtl w:val="true"/>
        </w:rPr>
        <w:t xml:space="preserve"> </w:t>
      </w:r>
      <w:r>
        <w:rPr>
          <w:rtl w:val="true"/>
        </w:rPr>
        <w:t>הם</w:t>
      </w:r>
      <w:r>
        <w:rPr>
          <w:rFonts w:eastAsia="Arial TUR" w:cs="Arial TUR"/>
          <w:rtl w:val="true"/>
        </w:rPr>
        <w:t xml:space="preserve"> </w:t>
      </w:r>
      <w:r>
        <w:rPr>
          <w:rtl w:val="true"/>
        </w:rPr>
        <w:t>דלוזיות</w:t>
      </w:r>
      <w:r>
        <w:rPr>
          <w:rFonts w:eastAsia="Arial TUR" w:cs="Arial TUR"/>
          <w:rtl w:val="true"/>
        </w:rPr>
        <w:t xml:space="preserve"> </w:t>
      </w:r>
      <w:r>
        <w:rPr>
          <w:rtl w:val="true"/>
        </w:rPr>
        <w:t>(</w:t>
      </w:r>
      <w:r>
        <w:rPr>
          <w:rtl w:val="true"/>
        </w:rPr>
        <w:t>מחשבות</w:t>
      </w:r>
      <w:r>
        <w:rPr>
          <w:rFonts w:eastAsia="Arial TUR" w:cs="Arial TUR"/>
          <w:rtl w:val="true"/>
        </w:rPr>
        <w:t xml:space="preserve"> </w:t>
      </w:r>
      <w:r>
        <w:rPr>
          <w:rtl w:val="true"/>
        </w:rPr>
        <w:t>שווא</w:t>
      </w:r>
      <w:r>
        <w:rPr>
          <w:rtl w:val="true"/>
        </w:rPr>
        <w:t xml:space="preserve">) </w:t>
      </w:r>
      <w:r>
        <w:rPr>
          <w:rtl w:val="true"/>
        </w:rPr>
        <w:t>או</w:t>
      </w:r>
      <w:r>
        <w:rPr>
          <w:rFonts w:eastAsia="Arial TUR" w:cs="Arial TUR"/>
          <w:rtl w:val="true"/>
        </w:rPr>
        <w:t xml:space="preserve"> </w:t>
      </w:r>
      <w:r>
        <w:rPr>
          <w:rtl w:val="true"/>
        </w:rPr>
        <w:t>הלוצינציות</w:t>
      </w:r>
      <w:r>
        <w:rPr>
          <w:rFonts w:eastAsia="Arial TUR" w:cs="Arial TUR"/>
          <w:rtl w:val="true"/>
        </w:rPr>
        <w:t xml:space="preserve"> </w:t>
      </w:r>
      <w:r>
        <w:rPr>
          <w:rtl w:val="true"/>
        </w:rPr>
        <w:t>(</w:t>
      </w:r>
      <w:r>
        <w:rPr>
          <w:rtl w:val="true"/>
        </w:rPr>
        <w:t>תחושות</w:t>
      </w:r>
      <w:r>
        <w:rPr>
          <w:rFonts w:eastAsia="Arial TUR" w:cs="Arial TUR"/>
          <w:rtl w:val="true"/>
        </w:rPr>
        <w:t xml:space="preserve"> </w:t>
      </w:r>
      <w:r>
        <w:rPr>
          <w:rtl w:val="true"/>
        </w:rPr>
        <w:t>שווא</w:t>
      </w:r>
      <w:r>
        <w:rPr>
          <w:rtl w:val="true"/>
        </w:rPr>
        <w:t xml:space="preserve">), </w:t>
      </w:r>
      <w:r>
        <w:rPr>
          <w:rtl w:val="true"/>
        </w:rPr>
        <w:t>ללא</w:t>
      </w:r>
      <w:r>
        <w:rPr>
          <w:rFonts w:eastAsia="Arial TUR" w:cs="Arial TUR"/>
          <w:rtl w:val="true"/>
        </w:rPr>
        <w:t xml:space="preserve"> </w:t>
      </w:r>
      <w:r>
        <w:rPr>
          <w:rtl w:val="true"/>
        </w:rPr>
        <w:t>כל</w:t>
      </w:r>
      <w:r>
        <w:rPr>
          <w:rFonts w:eastAsia="Arial TUR" w:cs="Arial TUR"/>
          <w:rtl w:val="true"/>
        </w:rPr>
        <w:t xml:space="preserve"> </w:t>
      </w:r>
      <w:r>
        <w:rPr>
          <w:rtl w:val="true"/>
        </w:rPr>
        <w:t>תובנה</w:t>
      </w:r>
      <w:r>
        <w:rPr>
          <w:rFonts w:eastAsia="Arial TUR" w:cs="Arial TUR"/>
          <w:rtl w:val="true"/>
        </w:rPr>
        <w:t xml:space="preserve"> </w:t>
      </w:r>
      <w:r>
        <w:rPr>
          <w:rtl w:val="true"/>
        </w:rPr>
        <w:t>לטבען</w:t>
      </w:r>
      <w:r>
        <w:rPr>
          <w:rFonts w:eastAsia="Arial TUR" w:cs="Arial TUR"/>
          <w:rtl w:val="true"/>
        </w:rPr>
        <w:t xml:space="preserve"> </w:t>
      </w:r>
      <w:r>
        <w:rPr>
          <w:rtl w:val="true"/>
        </w:rPr>
        <w:t>הפתולוגי</w:t>
      </w:r>
      <w:r>
        <w:rPr>
          <w:rtl w:val="true"/>
        </w:rPr>
        <w:t xml:space="preserve">. </w:t>
      </w:r>
      <w:r>
        <w:rPr>
          <w:rtl w:val="true"/>
        </w:rPr>
        <w:t>הפגיעה</w:t>
      </w:r>
      <w:r>
        <w:rPr>
          <w:rFonts w:eastAsia="Arial TUR" w:cs="Arial TUR"/>
          <w:rtl w:val="true"/>
        </w:rPr>
        <w:t xml:space="preserve"> </w:t>
      </w:r>
      <w:r>
        <w:rPr>
          <w:rtl w:val="true"/>
        </w:rPr>
        <w:t>בכושר</w:t>
      </w:r>
      <w:r>
        <w:rPr>
          <w:rFonts w:eastAsia="Arial TUR" w:cs="Arial TUR"/>
          <w:rtl w:val="true"/>
        </w:rPr>
        <w:t xml:space="preserve"> </w:t>
      </w:r>
      <w:r>
        <w:rPr>
          <w:rtl w:val="true"/>
        </w:rPr>
        <w:t>תפיסת</w:t>
      </w:r>
      <w:r>
        <w:rPr>
          <w:rFonts w:eastAsia="Arial TUR" w:cs="Arial TUR"/>
          <w:rtl w:val="true"/>
        </w:rPr>
        <w:t xml:space="preserve"> </w:t>
      </w:r>
      <w:r>
        <w:rPr>
          <w:rtl w:val="true"/>
        </w:rPr>
        <w:t>המציאות</w:t>
      </w:r>
      <w:r>
        <w:rPr>
          <w:rFonts w:eastAsia="Arial TUR" w:cs="Arial TUR"/>
          <w:rtl w:val="true"/>
        </w:rPr>
        <w:t xml:space="preserve"> </w:t>
      </w:r>
      <w:r>
        <w:rPr>
          <w:rtl w:val="true"/>
        </w:rPr>
        <w:t>יכולה</w:t>
      </w:r>
      <w:r>
        <w:rPr>
          <w:rFonts w:eastAsia="Arial TUR" w:cs="Arial TUR"/>
          <w:rtl w:val="true"/>
        </w:rPr>
        <w:t xml:space="preserve"> </w:t>
      </w:r>
      <w:r>
        <w:rPr>
          <w:rtl w:val="true"/>
        </w:rPr>
        <w:t>להתבטא</w:t>
      </w:r>
      <w:r>
        <w:rPr>
          <w:rFonts w:eastAsia="Arial TUR" w:cs="Arial TUR"/>
          <w:rtl w:val="true"/>
        </w:rPr>
        <w:t xml:space="preserve"> </w:t>
      </w:r>
      <w:r>
        <w:rPr>
          <w:rtl w:val="true"/>
        </w:rPr>
        <w:t>בדיבור</w:t>
      </w:r>
      <w:r>
        <w:rPr>
          <w:rFonts w:eastAsia="Arial TUR" w:cs="Arial TUR"/>
          <w:rtl w:val="true"/>
        </w:rPr>
        <w:t xml:space="preserve"> </w:t>
      </w:r>
      <w:r>
        <w:rPr>
          <w:rtl w:val="true"/>
        </w:rPr>
        <w:t>מבולבל</w:t>
      </w:r>
      <w:r>
        <w:rPr>
          <w:rtl w:val="true"/>
        </w:rPr>
        <w:t xml:space="preserve">, </w:t>
      </w:r>
      <w:r>
        <w:rPr>
          <w:rtl w:val="true"/>
        </w:rPr>
        <w:t>בלי</w:t>
      </w:r>
      <w:r>
        <w:rPr>
          <w:rFonts w:eastAsia="Arial TUR" w:cs="Arial TUR"/>
          <w:rtl w:val="true"/>
        </w:rPr>
        <w:t xml:space="preserve"> </w:t>
      </w:r>
      <w:r>
        <w:rPr>
          <w:rtl w:val="true"/>
        </w:rPr>
        <w:t>שהחולה</w:t>
      </w:r>
      <w:r>
        <w:rPr>
          <w:rFonts w:eastAsia="Arial TUR" w:cs="Arial TUR"/>
          <w:rtl w:val="true"/>
        </w:rPr>
        <w:t xml:space="preserve"> </w:t>
      </w:r>
      <w:r>
        <w:rPr>
          <w:rtl w:val="true"/>
        </w:rPr>
        <w:t>ער</w:t>
      </w:r>
      <w:r>
        <w:rPr>
          <w:rFonts w:eastAsia="Arial TUR" w:cs="Arial TUR"/>
          <w:rtl w:val="true"/>
        </w:rPr>
        <w:t xml:space="preserve"> </w:t>
      </w:r>
      <w:r>
        <w:rPr>
          <w:rtl w:val="true"/>
        </w:rPr>
        <w:t>לכך</w:t>
      </w:r>
      <w:r>
        <w:rPr>
          <w:rFonts w:eastAsia="Arial TUR" w:cs="Arial TUR"/>
          <w:rtl w:val="true"/>
        </w:rPr>
        <w:t xml:space="preserve"> </w:t>
      </w:r>
      <w:r>
        <w:rPr>
          <w:rtl w:val="true"/>
        </w:rPr>
        <w:t>שדיבורו</w:t>
      </w:r>
      <w:r>
        <w:rPr>
          <w:rFonts w:eastAsia="Arial TUR" w:cs="Arial TUR"/>
          <w:rtl w:val="true"/>
        </w:rPr>
        <w:t xml:space="preserve"> </w:t>
      </w:r>
      <w:r>
        <w:rPr>
          <w:rtl w:val="true"/>
        </w:rPr>
        <w:t>הוא</w:t>
      </w:r>
      <w:r>
        <w:rPr>
          <w:rFonts w:eastAsia="Arial TUR" w:cs="Arial TUR"/>
          <w:rtl w:val="true"/>
        </w:rPr>
        <w:t xml:space="preserve"> </w:t>
      </w:r>
      <w:r>
        <w:rPr>
          <w:rtl w:val="true"/>
        </w:rPr>
        <w:t>בלתי</w:t>
      </w:r>
      <w:r>
        <w:rPr>
          <w:rFonts w:eastAsia="Arial TUR" w:cs="Arial TUR"/>
          <w:rtl w:val="true"/>
        </w:rPr>
        <w:t xml:space="preserve"> </w:t>
      </w:r>
      <w:r>
        <w:rPr>
          <w:rtl w:val="true"/>
        </w:rPr>
        <w:t>מובן</w:t>
      </w:r>
      <w:r>
        <w:rPr>
          <w:rtl w:val="true"/>
        </w:rPr>
        <w:t>." (</w:t>
      </w:r>
      <w:r>
        <w:rPr>
          <w:rtl w:val="true"/>
        </w:rPr>
        <w:t>יעקב</w:t>
      </w:r>
      <w:r>
        <w:rPr>
          <w:rFonts w:eastAsia="Arial TUR" w:cs="Arial TUR"/>
          <w:rtl w:val="true"/>
        </w:rPr>
        <w:t xml:space="preserve"> </w:t>
      </w:r>
      <w:hyperlink r:id="rId253">
        <w:r>
          <w:rPr>
            <w:rStyle w:val="Hyperlink"/>
            <w:color w:val="0000FF"/>
            <w:u w:val="single"/>
            <w:rtl w:val="true"/>
          </w:rPr>
          <w:t>בזק</w:t>
        </w:r>
        <w:r>
          <w:rPr>
            <w:rStyle w:val="Hyperlink"/>
            <w:rFonts w:eastAsia="Arial TUR" w:cs="Arial TUR"/>
            <w:color w:val="0000FF"/>
            <w:u w:val="single"/>
            <w:rtl w:val="true"/>
          </w:rPr>
          <w:t xml:space="preserve"> </w:t>
        </w:r>
        <w:r>
          <w:rPr>
            <w:rStyle w:val="Hyperlink"/>
            <w:color w:val="0000FF"/>
            <w:u w:val="single"/>
            <w:rtl w:val="true"/>
          </w:rPr>
          <w:t>משפט</w:t>
        </w:r>
        <w:r>
          <w:rPr>
            <w:rStyle w:val="Hyperlink"/>
            <w:rFonts w:eastAsia="Arial TUR" w:cs="Arial TUR"/>
            <w:color w:val="0000FF"/>
            <w:u w:val="single"/>
            <w:rtl w:val="true"/>
          </w:rPr>
          <w:t xml:space="preserve"> </w:t>
        </w:r>
        <w:r>
          <w:rPr>
            <w:rStyle w:val="Hyperlink"/>
            <w:color w:val="0000FF"/>
            <w:u w:val="single"/>
            <w:rtl w:val="true"/>
          </w:rPr>
          <w:t>ופסיכיאטריה</w:t>
        </w:r>
        <w:r>
          <w:rPr>
            <w:rStyle w:val="Hyperlink"/>
            <w:rFonts w:eastAsia="Arial TUR" w:cs="Arial TUR"/>
            <w:color w:val="0000FF"/>
            <w:u w:val="single"/>
            <w:rtl w:val="true"/>
          </w:rPr>
          <w:t xml:space="preserve"> </w:t>
        </w:r>
        <w:r>
          <w:rPr>
            <w:rStyle w:val="Hyperlink"/>
            <w:color w:val="0000FF"/>
            <w:u w:val="single"/>
            <w:rtl w:val="true"/>
          </w:rPr>
          <w:t>–</w:t>
        </w:r>
        <w:r>
          <w:rPr>
            <w:rStyle w:val="Hyperlink"/>
            <w:rFonts w:eastAsia="Arial TUR" w:cs="Arial TUR"/>
            <w:color w:val="0000FF"/>
            <w:u w:val="single"/>
            <w:rtl w:val="true"/>
          </w:rPr>
          <w:t xml:space="preserve"> </w:t>
        </w:r>
        <w:r>
          <w:rPr>
            <w:rStyle w:val="Hyperlink"/>
            <w:color w:val="0000FF"/>
            <w:u w:val="single"/>
            <w:rtl w:val="true"/>
          </w:rPr>
          <w:t>אחריותו</w:t>
        </w:r>
        <w:r>
          <w:rPr>
            <w:rStyle w:val="Hyperlink"/>
            <w:rFonts w:eastAsia="Arial TUR" w:cs="Arial TUR"/>
            <w:color w:val="0000FF"/>
            <w:u w:val="single"/>
            <w:rtl w:val="true"/>
          </w:rPr>
          <w:t xml:space="preserve"> </w:t>
        </w:r>
        <w:r>
          <w:rPr>
            <w:rStyle w:val="Hyperlink"/>
            <w:color w:val="0000FF"/>
            <w:u w:val="single"/>
            <w:rtl w:val="true"/>
          </w:rPr>
          <w:t>המשפטית</w:t>
        </w:r>
      </w:hyperlink>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הלקוי</w:t>
      </w:r>
      <w:r>
        <w:rPr>
          <w:rFonts w:ascii="Century" w:hAnsi="Century" w:eastAsia="Century" w:cs="Century"/>
          <w:b/>
          <w:b/>
          <w:spacing w:val="0"/>
          <w:szCs w:val="24"/>
          <w:rtl w:val="true"/>
        </w:rPr>
        <w:t xml:space="preserve"> </w:t>
      </w:r>
      <w:r>
        <w:rPr>
          <w:rFonts w:ascii="Century" w:hAnsi="Century" w:cs="Miriam"/>
          <w:b/>
          <w:b/>
          <w:spacing w:val="0"/>
          <w:szCs w:val="24"/>
          <w:rtl w:val="true"/>
        </w:rPr>
        <w:t>בנפשו</w:t>
      </w:r>
      <w:r>
        <w:rPr>
          <w:rFonts w:eastAsia="Arial TUR" w:cs="Arial TUR"/>
          <w:rtl w:val="true"/>
        </w:rPr>
        <w:t xml:space="preserve"> </w:t>
      </w:r>
      <w:r>
        <w:rPr/>
        <w:t>46</w:t>
      </w:r>
      <w:r>
        <w:rPr>
          <w:rtl w:val="true"/>
        </w:rPr>
        <w:t xml:space="preserve"> (</w:t>
      </w:r>
      <w:r>
        <w:rPr/>
        <w:t>2006</w:t>
      </w:r>
      <w:r>
        <w:rPr>
          <w:rtl w:val="true"/>
        </w:rPr>
        <w:t>) (</w:t>
      </w:r>
      <w:r>
        <w:rPr>
          <w:rtl w:val="true"/>
        </w:rPr>
        <w:t>להלן</w:t>
      </w:r>
      <w:r>
        <w:rPr>
          <w:rtl w:val="true"/>
        </w:rPr>
        <w:t xml:space="preserve">: </w:t>
      </w:r>
      <w:r>
        <w:rPr>
          <w:rFonts w:ascii="Century" w:hAnsi="Century" w:cs="Miriam"/>
          <w:b/>
          <w:b/>
          <w:spacing w:val="0"/>
          <w:szCs w:val="24"/>
          <w:rtl w:val="true"/>
        </w:rPr>
        <w:t>בזק</w:t>
      </w:r>
      <w:r>
        <w:rPr>
          <w:rtl w:val="true"/>
        </w:rPr>
        <w:t>))</w:t>
      </w:r>
    </w:p>
    <w:p>
      <w:pPr>
        <w:pStyle w:val="Ruller5"/>
        <w:ind w:end="1282"/>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עולה</w:t>
      </w:r>
      <w:r>
        <w:rPr>
          <w:rFonts w:eastAsia="Arial TUR" w:cs="Arial TUR"/>
          <w:rtl w:val="true"/>
        </w:rPr>
        <w:t xml:space="preserve"> </w:t>
      </w:r>
      <w:r>
        <w:rPr>
          <w:rtl w:val="true"/>
        </w:rPr>
        <w:t>אפוא</w:t>
      </w:r>
      <w:r>
        <w:rPr>
          <w:rtl w:val="true"/>
        </w:rPr>
        <w:t xml:space="preserve">, </w:t>
      </w:r>
      <w:r>
        <w:rPr>
          <w:rtl w:val="true"/>
        </w:rPr>
        <w:t>כי</w:t>
      </w:r>
      <w:r>
        <w:rPr>
          <w:rFonts w:eastAsia="Arial TUR" w:cs="Arial TUR"/>
          <w:rtl w:val="true"/>
        </w:rPr>
        <w:t xml:space="preserve"> </w:t>
      </w:r>
      <w:r>
        <w:rPr>
          <w:rtl w:val="true"/>
        </w:rPr>
        <w:t>בהחלט</w:t>
      </w:r>
      <w:r>
        <w:rPr>
          <w:rFonts w:eastAsia="Arial TUR" w:cs="Arial TUR"/>
          <w:rtl w:val="true"/>
        </w:rPr>
        <w:t xml:space="preserve"> </w:t>
      </w:r>
      <w:r>
        <w:rPr>
          <w:rtl w:val="true"/>
        </w:rPr>
        <w:t>קיים</w:t>
      </w:r>
      <w:r>
        <w:rPr>
          <w:rFonts w:eastAsia="Arial TUR" w:cs="Arial TUR"/>
          <w:rtl w:val="true"/>
        </w:rPr>
        <w:t xml:space="preserve"> </w:t>
      </w:r>
      <w:r>
        <w:rPr>
          <w:rtl w:val="true"/>
        </w:rPr>
        <w:t>קושי</w:t>
      </w:r>
      <w:r>
        <w:rPr>
          <w:rFonts w:eastAsia="Arial TUR" w:cs="Arial TUR"/>
          <w:rtl w:val="true"/>
        </w:rPr>
        <w:t xml:space="preserve"> </w:t>
      </w:r>
      <w:r>
        <w:rPr>
          <w:rtl w:val="true"/>
        </w:rPr>
        <w:t>ליישב</w:t>
      </w:r>
      <w:r>
        <w:rPr>
          <w:rFonts w:eastAsia="Arial TUR" w:cs="Arial TUR"/>
          <w:rtl w:val="true"/>
        </w:rPr>
        <w:t xml:space="preserve"> </w:t>
      </w:r>
      <w:r>
        <w:rPr>
          <w:rtl w:val="true"/>
        </w:rPr>
        <w:t>בין</w:t>
      </w:r>
      <w:r>
        <w:rPr>
          <w:rFonts w:eastAsia="Arial TUR" w:cs="Arial TUR"/>
          <w:rtl w:val="true"/>
        </w:rPr>
        <w:t xml:space="preserve"> </w:t>
      </w:r>
      <w:r>
        <w:rPr>
          <w:rtl w:val="true"/>
        </w:rPr>
        <w:t>לשון</w:t>
      </w:r>
      <w:r>
        <w:rPr>
          <w:rFonts w:eastAsia="Arial TUR" w:cs="Arial TUR"/>
          <w:rtl w:val="true"/>
        </w:rPr>
        <w:t xml:space="preserve"> </w:t>
      </w:r>
      <w:hyperlink r:id="rId254">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tl w:val="true"/>
        </w:rPr>
        <w:t xml:space="preserve">, </w:t>
      </w:r>
      <w:r>
        <w:rPr>
          <w:rtl w:val="true"/>
        </w:rPr>
        <w:t>והפרשנות</w:t>
      </w:r>
      <w:r>
        <w:rPr>
          <w:rFonts w:eastAsia="Arial TUR" w:cs="Arial TUR"/>
          <w:rtl w:val="true"/>
        </w:rPr>
        <w:t xml:space="preserve"> </w:t>
      </w:r>
      <w:r>
        <w:rPr>
          <w:rtl w:val="true"/>
        </w:rPr>
        <w:t>הדי</w:t>
      </w:r>
      <w:r>
        <w:rPr>
          <w:rFonts w:eastAsia="Arial TUR" w:cs="Arial TUR"/>
          <w:rtl w:val="true"/>
        </w:rPr>
        <w:t xml:space="preserve"> </w:t>
      </w:r>
      <w:r>
        <w:rPr>
          <w:rtl w:val="true"/>
        </w:rPr>
        <w:t>מצמצמת</w:t>
      </w:r>
      <w:r>
        <w:rPr>
          <w:rFonts w:eastAsia="Arial TUR" w:cs="Arial TUR"/>
          <w:rtl w:val="true"/>
        </w:rPr>
        <w:t xml:space="preserve"> </w:t>
      </w:r>
      <w:r>
        <w:rPr>
          <w:rtl w:val="true"/>
        </w:rPr>
        <w:t>שניתנה</w:t>
      </w:r>
      <w:r>
        <w:rPr>
          <w:rFonts w:eastAsia="Arial TUR" w:cs="Arial TUR"/>
          <w:rtl w:val="true"/>
        </w:rPr>
        <w:t xml:space="preserve"> </w:t>
      </w:r>
      <w:r>
        <w:rPr>
          <w:rtl w:val="true"/>
        </w:rPr>
        <w:t>לו</w:t>
      </w:r>
      <w:r>
        <w:rPr>
          <w:rFonts w:eastAsia="Arial TUR" w:cs="Arial TUR"/>
          <w:rtl w:val="true"/>
        </w:rPr>
        <w:t xml:space="preserve"> </w:t>
      </w:r>
      <w:r>
        <w:rPr>
          <w:rtl w:val="true"/>
        </w:rPr>
        <w:t>בפסיקה</w:t>
      </w:r>
      <w:r>
        <w:rPr>
          <w:rtl w:val="true"/>
        </w:rPr>
        <w:t xml:space="preserve">, </w:t>
      </w:r>
      <w:r>
        <w:rPr>
          <w:rtl w:val="true"/>
        </w:rPr>
        <w:t>לבין</w:t>
      </w:r>
      <w:r>
        <w:rPr>
          <w:rFonts w:eastAsia="Arial TUR" w:cs="Arial TUR"/>
          <w:rtl w:val="true"/>
        </w:rPr>
        <w:t xml:space="preserve"> </w:t>
      </w:r>
      <w:r>
        <w:rPr>
          <w:rtl w:val="true"/>
        </w:rPr>
        <w:t>מצב</w:t>
      </w:r>
      <w:r>
        <w:rPr>
          <w:rFonts w:eastAsia="Arial TUR" w:cs="Arial TUR"/>
          <w:rtl w:val="true"/>
        </w:rPr>
        <w:t xml:space="preserve"> </w:t>
      </w:r>
      <w:r>
        <w:rPr>
          <w:rtl w:val="true"/>
        </w:rPr>
        <w:t>של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w:t>
      </w:r>
      <w:r>
        <w:rPr>
          <w:rtl w:val="true"/>
        </w:rPr>
        <w:t>מעורער</w:t>
      </w:r>
      <w:r>
        <w:rPr>
          <w:rtl w:val="true"/>
        </w:rPr>
        <w:t xml:space="preserve">". </w:t>
      </w:r>
      <w:r>
        <w:rPr>
          <w:rtl w:val="true"/>
        </w:rPr>
        <w:t>זאת</w:t>
      </w:r>
      <w:r>
        <w:rPr>
          <w:rtl w:val="true"/>
        </w:rPr>
        <w:t xml:space="preserve">, </w:t>
      </w:r>
      <w:r>
        <w:rPr>
          <w:rtl w:val="true"/>
        </w:rPr>
        <w:t>לו</w:t>
      </w:r>
      <w:r>
        <w:rPr>
          <w:rFonts w:eastAsia="Arial TUR" w:cs="Arial TUR"/>
          <w:rtl w:val="true"/>
        </w:rPr>
        <w:t xml:space="preserve"> </w:t>
      </w:r>
      <w:r>
        <w:rPr>
          <w:rtl w:val="true"/>
        </w:rPr>
        <w:t>משום</w:t>
      </w:r>
      <w:r>
        <w:rPr>
          <w:rFonts w:eastAsia="Arial TUR" w:cs="Arial TUR"/>
          <w:rtl w:val="true"/>
        </w:rPr>
        <w:t xml:space="preserve"> </w:t>
      </w:r>
      <w:r>
        <w:rPr>
          <w:rtl w:val="true"/>
        </w:rPr>
        <w:t>שקשה</w:t>
      </w:r>
      <w:r>
        <w:rPr>
          <w:rFonts w:eastAsia="Arial TUR" w:cs="Arial TUR"/>
          <w:rtl w:val="true"/>
        </w:rPr>
        <w:t xml:space="preserve"> </w:t>
      </w:r>
      <w:r>
        <w:rPr>
          <w:rtl w:val="true"/>
        </w:rPr>
        <w:t>להגדיר</w:t>
      </w:r>
      <w:r>
        <w:rPr>
          <w:rFonts w:eastAsia="Arial TUR" w:cs="Arial TUR"/>
          <w:rtl w:val="true"/>
        </w:rPr>
        <w:t xml:space="preserve"> </w:t>
      </w:r>
      <w:r>
        <w:rPr>
          <w:rtl w:val="true"/>
        </w:rPr>
        <w:t>נאשמת</w:t>
      </w:r>
      <w:r>
        <w:rPr>
          <w:rFonts w:eastAsia="Arial TUR" w:cs="Arial TUR"/>
          <w:rtl w:val="true"/>
        </w:rPr>
        <w:t xml:space="preserve"> </w:t>
      </w:r>
      <w:r>
        <w:rPr>
          <w:rtl w:val="true"/>
        </w:rPr>
        <w:t>כמי</w:t>
      </w:r>
      <w:r>
        <w:rPr>
          <w:rFonts w:eastAsia="Arial TUR" w:cs="Arial TUR"/>
          <w:rtl w:val="true"/>
        </w:rPr>
        <w:t xml:space="preserve"> </w:t>
      </w:r>
      <w:r>
        <w:rPr>
          <w:rtl w:val="true"/>
        </w:rPr>
        <w:t>ששיקול</w:t>
      </w:r>
      <w:r>
        <w:rPr>
          <w:rFonts w:eastAsia="Arial TUR" w:cs="Arial TUR"/>
          <w:rtl w:val="true"/>
        </w:rPr>
        <w:t xml:space="preserve"> </w:t>
      </w:r>
      <w:r>
        <w:rPr>
          <w:rtl w:val="true"/>
        </w:rPr>
        <w:t>דעתה</w:t>
      </w:r>
      <w:r>
        <w:rPr>
          <w:rFonts w:eastAsia="Arial TUR" w:cs="Arial TUR"/>
          <w:rtl w:val="true"/>
        </w:rPr>
        <w:t xml:space="preserve"> </w:t>
      </w:r>
      <w:r>
        <w:rPr>
          <w:rtl w:val="true"/>
        </w:rPr>
        <w:t>"</w:t>
      </w:r>
      <w:r>
        <w:rPr>
          <w:rtl w:val="true"/>
        </w:rPr>
        <w:t>נעדר</w:t>
      </w:r>
      <w:r>
        <w:rPr>
          <w:rtl w:val="true"/>
        </w:rPr>
        <w:t xml:space="preserve">" </w:t>
      </w:r>
      <w:r>
        <w:rPr>
          <w:rtl w:val="true"/>
        </w:rPr>
        <w:t>ו</w:t>
      </w:r>
      <w:r>
        <w:rPr>
          <w:rtl w:val="true"/>
        </w:rPr>
        <w:t>"</w:t>
      </w:r>
      <w:r>
        <w:rPr>
          <w:rtl w:val="true"/>
        </w:rPr>
        <w:t>מעורער</w:t>
      </w:r>
      <w:r>
        <w:rPr>
          <w:rtl w:val="true"/>
        </w:rPr>
        <w:t xml:space="preserve">" </w:t>
      </w:r>
      <w:r>
        <w:rPr>
          <w:rtl w:val="true"/>
        </w:rPr>
        <w:t>–</w:t>
      </w:r>
      <w:r>
        <w:rPr>
          <w:rtl w:val="true"/>
        </w:rPr>
        <w:t xml:space="preserve"> </w:t>
      </w:r>
      <w:r>
        <w:rPr>
          <w:rtl w:val="true"/>
        </w:rPr>
        <w:t>גם</w:t>
      </w:r>
      <w:r>
        <w:rPr>
          <w:rFonts w:eastAsia="Arial TUR" w:cs="Arial TUR"/>
          <w:rtl w:val="true"/>
        </w:rPr>
        <w:t xml:space="preserve"> </w:t>
      </w:r>
      <w:r>
        <w:rPr>
          <w:rtl w:val="true"/>
        </w:rPr>
        <w:t>יחד</w:t>
      </w:r>
      <w:r>
        <w:rPr>
          <w:rtl w:val="true"/>
        </w:rPr>
        <w:t xml:space="preserve">. </w:t>
      </w:r>
      <w:r>
        <w:rPr>
          <w:rtl w:val="true"/>
        </w:rPr>
        <w:t>אם</w:t>
      </w:r>
      <w:r>
        <w:rPr>
          <w:rFonts w:eastAsia="Arial TUR" w:cs="Arial TUR"/>
          <w:rtl w:val="true"/>
        </w:rPr>
        <w:t xml:space="preserve"> </w:t>
      </w:r>
      <w:r>
        <w:rPr>
          <w:rtl w:val="true"/>
        </w:rPr>
        <w:t>תרצו</w:t>
      </w:r>
      <w:r>
        <w:rPr>
          <w:rtl w:val="true"/>
        </w:rPr>
        <w:t xml:space="preserve">, </w:t>
      </w:r>
      <w:r>
        <w:rPr>
          <w:rtl w:val="true"/>
        </w:rPr>
        <w:t>על</w:t>
      </w:r>
      <w:r>
        <w:rPr>
          <w:rFonts w:eastAsia="Arial TUR" w:cs="Arial TUR"/>
          <w:rtl w:val="true"/>
        </w:rPr>
        <w:t xml:space="preserve"> </w:t>
      </w:r>
      <w:r>
        <w:rPr>
          <w:rtl w:val="true"/>
        </w:rPr>
        <w:t>הציר</w:t>
      </w:r>
      <w:r>
        <w:rPr>
          <w:rFonts w:eastAsia="Arial TUR" w:cs="Arial TUR"/>
          <w:rtl w:val="true"/>
        </w:rPr>
        <w:t xml:space="preserve"> </w:t>
      </w:r>
      <w:r>
        <w:rPr>
          <w:rtl w:val="true"/>
        </w:rPr>
        <w:t>שבקצהו</w:t>
      </w:r>
      <w:r>
        <w:rPr>
          <w:rFonts w:eastAsia="Arial TUR" w:cs="Arial TUR"/>
          <w:rtl w:val="true"/>
        </w:rPr>
        <w:t xml:space="preserve"> </w:t>
      </w:r>
      <w:r>
        <w:rPr>
          <w:rtl w:val="true"/>
        </w:rPr>
        <w:t>האחד</w:t>
      </w:r>
      <w:r>
        <w:rPr>
          <w:rFonts w:eastAsia="Arial TUR" w:cs="Arial TUR"/>
          <w:rtl w:val="true"/>
        </w:rPr>
        <w:t xml:space="preserve"> </w:t>
      </w:r>
      <w:r>
        <w:rPr>
          <w:rtl w:val="true"/>
        </w:rPr>
        <w:t>מצויה</w:t>
      </w:r>
      <w:r>
        <w:rPr>
          <w:rFonts w:eastAsia="Arial TUR" w:cs="Arial TUR"/>
          <w:rtl w:val="true"/>
        </w:rPr>
        <w:t xml:space="preserve"> </w:t>
      </w:r>
      <w:r>
        <w:rPr>
          <w:rtl w:val="true"/>
        </w:rPr>
        <w:t>השפיות</w:t>
      </w:r>
      <w:r>
        <w:rPr>
          <w:rFonts w:eastAsia="Arial TUR" w:cs="Arial TUR"/>
          <w:rtl w:val="true"/>
        </w:rPr>
        <w:t xml:space="preserve"> </w:t>
      </w:r>
      <w:r>
        <w:rPr>
          <w:rtl w:val="true"/>
        </w:rPr>
        <w:t>המלאה</w:t>
      </w:r>
      <w:r>
        <w:rPr>
          <w:rtl w:val="true"/>
        </w:rPr>
        <w:t xml:space="preserve">, </w:t>
      </w:r>
      <w:r>
        <w:rPr>
          <w:rtl w:val="true"/>
        </w:rPr>
        <w:t>ובקצהו</w:t>
      </w:r>
      <w:r>
        <w:rPr>
          <w:rFonts w:eastAsia="Arial TUR" w:cs="Arial TUR"/>
          <w:rtl w:val="true"/>
        </w:rPr>
        <w:t xml:space="preserve"> </w:t>
      </w:r>
      <w:r>
        <w:rPr>
          <w:rtl w:val="true"/>
        </w:rPr>
        <w:t>השני</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tl w:val="true"/>
        </w:rPr>
        <w:t xml:space="preserve">, </w:t>
      </w:r>
      <w:r>
        <w:rPr>
          <w:rtl w:val="true"/>
        </w:rPr>
        <w:t>מצויה</w:t>
      </w:r>
      <w:r>
        <w:rPr>
          <w:rFonts w:eastAsia="Arial TUR" w:cs="Arial TUR"/>
          <w:rtl w:val="true"/>
        </w:rPr>
        <w:t xml:space="preserve"> </w:t>
      </w:r>
      <w:r>
        <w:rPr>
          <w:rtl w:val="true"/>
        </w:rPr>
        <w:t>גם</w:t>
      </w:r>
      <w:r>
        <w:rPr>
          <w:rFonts w:eastAsia="Arial TUR" w:cs="Arial TUR"/>
          <w:rtl w:val="true"/>
        </w:rPr>
        <w:t xml:space="preserve"> </w:t>
      </w:r>
      <w:r>
        <w:rPr>
          <w:rtl w:val="true"/>
        </w:rPr>
        <w:t>נקודת</w:t>
      </w:r>
      <w:r>
        <w:rPr>
          <w:rFonts w:eastAsia="Arial TUR" w:cs="Arial TUR"/>
          <w:rtl w:val="true"/>
        </w:rPr>
        <w:t xml:space="preserve"> </w:t>
      </w:r>
      <w:r>
        <w:rPr>
          <w:rtl w:val="true"/>
        </w:rPr>
        <w:t>ביניים</w:t>
      </w:r>
      <w:r>
        <w:rPr>
          <w:rFonts w:eastAsia="Arial TUR" w:cs="Arial TUR"/>
          <w:rtl w:val="true"/>
        </w:rPr>
        <w:t xml:space="preserve"> </w:t>
      </w:r>
      <w:r>
        <w:rPr>
          <w:rtl w:val="true"/>
        </w:rPr>
        <w:t>של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מעורער</w:t>
      </w:r>
      <w:r>
        <w:rPr>
          <w:rtl w:val="true"/>
        </w:rPr>
        <w:t xml:space="preserve">. </w:t>
      </w:r>
      <w:r>
        <w:rPr>
          <w:rtl w:val="true"/>
        </w:rPr>
        <w:t>לכן</w:t>
      </w:r>
      <w:r>
        <w:rPr>
          <w:rtl w:val="true"/>
        </w:rPr>
        <w:t xml:space="preserve">, </w:t>
      </w:r>
      <w:r>
        <w:rPr>
          <w:rtl w:val="true"/>
        </w:rPr>
        <w:t>אין</w:t>
      </w:r>
      <w:r>
        <w:rPr>
          <w:rFonts w:eastAsia="Arial TUR" w:cs="Arial TUR"/>
          <w:rtl w:val="true"/>
        </w:rPr>
        <w:t xml:space="preserve"> </w:t>
      </w:r>
      <w:r>
        <w:rPr>
          <w:rtl w:val="true"/>
        </w:rPr>
        <w:t>לומר</w:t>
      </w:r>
      <w:r>
        <w:rPr>
          <w:rFonts w:eastAsia="Arial TUR" w:cs="Arial TUR"/>
          <w:rtl w:val="true"/>
        </w:rPr>
        <w:t xml:space="preserve"> </w:t>
      </w:r>
      <w:r>
        <w:rPr>
          <w:rtl w:val="true"/>
        </w:rPr>
        <w:t>שניתן</w:t>
      </w:r>
      <w:r>
        <w:rPr>
          <w:rFonts w:eastAsia="Arial TUR" w:cs="Arial TUR"/>
          <w:rtl w:val="true"/>
        </w:rPr>
        <w:t xml:space="preserve"> </w:t>
      </w:r>
      <w:r>
        <w:rPr>
          <w:rtl w:val="true"/>
        </w:rPr>
        <w:t>להיות</w:t>
      </w:r>
      <w:r>
        <w:rPr>
          <w:rFonts w:eastAsia="Arial TUR" w:cs="Arial TUR"/>
          <w:rtl w:val="true"/>
        </w:rPr>
        <w:t xml:space="preserve"> </w:t>
      </w:r>
      <w:r>
        <w:rPr>
          <w:rtl w:val="true"/>
        </w:rPr>
        <w:t>גם</w:t>
      </w:r>
      <w:r>
        <w:rPr>
          <w:rFonts w:eastAsia="Arial TUR" w:cs="Arial TUR"/>
          <w:rtl w:val="true"/>
        </w:rPr>
        <w:t xml:space="preserve"> </w:t>
      </w:r>
      <w:r>
        <w:rPr>
          <w:rtl w:val="true"/>
        </w:rPr>
        <w:t>"</w:t>
      </w:r>
      <w:r>
        <w:rPr>
          <w:rtl w:val="true"/>
        </w:rPr>
        <w:t>ללא</w:t>
      </w:r>
      <w:r>
        <w:rPr>
          <w:rFonts w:eastAsia="Arial TUR" w:cs="Arial TUR"/>
          <w:rtl w:val="true"/>
        </w:rPr>
        <w:t xml:space="preserve"> </w:t>
      </w:r>
      <w:r>
        <w:rPr>
          <w:rtl w:val="true"/>
        </w:rPr>
        <w:t>שפיות</w:t>
      </w:r>
      <w:r>
        <w:rPr>
          <w:rtl w:val="true"/>
        </w:rPr>
        <w:t xml:space="preserve">" </w:t>
      </w:r>
      <w:r>
        <w:rPr>
          <w:rtl w:val="true"/>
        </w:rPr>
        <w:t>וגם</w:t>
      </w:r>
      <w:r>
        <w:rPr>
          <w:rFonts w:eastAsia="Arial TUR" w:cs="Arial TUR"/>
          <w:rtl w:val="true"/>
        </w:rPr>
        <w:t xml:space="preserve"> </w:t>
      </w:r>
      <w:r>
        <w:rPr>
          <w:rtl w:val="true"/>
        </w:rPr>
        <w:t>עם</w:t>
      </w:r>
      <w:r>
        <w:rPr>
          <w:rFonts w:eastAsia="Arial TUR" w:cs="Arial TUR"/>
          <w:rtl w:val="true"/>
        </w:rPr>
        <w:t xml:space="preserve"> </w:t>
      </w:r>
      <w:r>
        <w:rPr>
          <w:rtl w:val="true"/>
        </w:rPr>
        <w:t>"</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מעורער</w:t>
      </w:r>
      <w:r>
        <w:rPr>
          <w:rtl w:val="true"/>
        </w:rPr>
        <w:t xml:space="preserve">". </w:t>
      </w:r>
      <w:r>
        <w:rPr>
          <w:rtl w:val="true"/>
        </w:rPr>
        <w:t>ומעוד</w:t>
      </w:r>
      <w:r>
        <w:rPr>
          <w:rFonts w:eastAsia="Arial TUR" w:cs="Arial TUR"/>
          <w:rtl w:val="true"/>
        </w:rPr>
        <w:t xml:space="preserve"> </w:t>
      </w:r>
      <w:r>
        <w:rPr>
          <w:rtl w:val="true"/>
        </w:rPr>
        <w:t>זווית</w:t>
      </w:r>
      <w:r>
        <w:rPr>
          <w:rtl w:val="true"/>
        </w:rPr>
        <w:t xml:space="preserve">: </w:t>
      </w:r>
      <w:r>
        <w:rPr>
          <w:rtl w:val="true"/>
        </w:rPr>
        <w:t>המחוקק</w:t>
      </w:r>
      <w:r>
        <w:rPr>
          <w:rFonts w:eastAsia="Arial TUR" w:cs="Arial TUR"/>
          <w:rtl w:val="true"/>
        </w:rPr>
        <w:t xml:space="preserve"> </w:t>
      </w:r>
      <w:r>
        <w:rPr>
          <w:rtl w:val="true"/>
        </w:rPr>
        <w:t>ראה</w:t>
      </w:r>
      <w:r>
        <w:rPr>
          <w:rFonts w:eastAsia="Arial TUR" w:cs="Arial TUR"/>
          <w:rtl w:val="true"/>
        </w:rPr>
        <w:t xml:space="preserve"> </w:t>
      </w:r>
      <w:r>
        <w:rPr>
          <w:rtl w:val="true"/>
        </w:rPr>
        <w:t>באם</w:t>
      </w:r>
      <w:r>
        <w:rPr>
          <w:rFonts w:eastAsia="Arial TUR" w:cs="Arial TUR"/>
          <w:rtl w:val="true"/>
        </w:rPr>
        <w:t xml:space="preserve"> </w:t>
      </w:r>
      <w:r>
        <w:rPr>
          <w:rtl w:val="true"/>
        </w:rPr>
        <w:t>שהמיתה</w:t>
      </w:r>
      <w:r>
        <w:rPr>
          <w:rFonts w:eastAsia="Arial TUR" w:cs="Arial TUR"/>
          <w:rtl w:val="true"/>
        </w:rPr>
        <w:t xml:space="preserve"> </w:t>
      </w:r>
      <w:r>
        <w:rPr>
          <w:rtl w:val="true"/>
        </w:rPr>
        <w:t>את</w:t>
      </w:r>
      <w:r>
        <w:rPr>
          <w:rFonts w:eastAsia="Arial TUR" w:cs="Arial TUR"/>
          <w:rtl w:val="true"/>
        </w:rPr>
        <w:t xml:space="preserve"> </w:t>
      </w:r>
      <w:r>
        <w:rPr>
          <w:rtl w:val="true"/>
        </w:rPr>
        <w:t>תינוקה</w:t>
      </w:r>
      <w:r>
        <w:rPr>
          <w:rFonts w:eastAsia="Arial TUR" w:cs="Arial TUR"/>
          <w:rtl w:val="true"/>
        </w:rPr>
        <w:t xml:space="preserve"> </w:t>
      </w:r>
      <w:r>
        <w:rPr>
          <w:rtl w:val="true"/>
        </w:rPr>
        <w:t>תוך</w:t>
      </w:r>
      <w:r>
        <w:rPr>
          <w:rFonts w:eastAsia="Arial TUR" w:cs="Arial TUR"/>
          <w:rtl w:val="true"/>
        </w:rPr>
        <w:t xml:space="preserve"> </w:t>
      </w:r>
      <w:r>
        <w:rPr>
          <w:rtl w:val="true"/>
        </w:rPr>
        <w:t>שנה</w:t>
      </w:r>
      <w:r>
        <w:rPr>
          <w:rFonts w:eastAsia="Arial TUR" w:cs="Arial TUR"/>
          <w:rtl w:val="true"/>
        </w:rPr>
        <w:t xml:space="preserve"> </w:t>
      </w:r>
      <w:r>
        <w:rPr>
          <w:rtl w:val="true"/>
        </w:rPr>
        <w:t>בגין</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Fonts w:eastAsia="Arial TUR" w:cs="Arial TUR"/>
          <w:rtl w:val="true"/>
        </w:rPr>
        <w:t xml:space="preserve"> </w:t>
      </w:r>
      <w:r>
        <w:rPr>
          <w:rtl w:val="true"/>
        </w:rPr>
        <w:t>מעורער</w:t>
      </w:r>
      <w:r>
        <w:rPr>
          <w:rFonts w:eastAsia="Arial TUR" w:cs="Arial TUR"/>
          <w:rtl w:val="true"/>
        </w:rPr>
        <w:t xml:space="preserve"> </w:t>
      </w:r>
      <w:r>
        <w:rPr>
          <w:rtl w:val="true"/>
        </w:rPr>
        <w:t>כמי</w:t>
      </w:r>
      <w:r>
        <w:rPr>
          <w:rFonts w:eastAsia="Arial TUR" w:cs="Arial TUR"/>
          <w:rtl w:val="true"/>
        </w:rPr>
        <w:t xml:space="preserve"> </w:t>
      </w:r>
      <w:r>
        <w:rPr>
          <w:rtl w:val="true"/>
        </w:rPr>
        <w:t>שעדיין</w:t>
      </w:r>
      <w:r>
        <w:rPr>
          <w:rFonts w:eastAsia="Arial TUR" w:cs="Arial TUR"/>
          <w:rtl w:val="true"/>
        </w:rPr>
        <w:t xml:space="preserve"> </w:t>
      </w:r>
      <w:r>
        <w:rPr>
          <w:rtl w:val="true"/>
        </w:rPr>
        <w:t>נושאת</w:t>
      </w:r>
      <w:r>
        <w:rPr>
          <w:rFonts w:eastAsia="Arial TUR" w:cs="Arial TUR"/>
          <w:rtl w:val="true"/>
        </w:rPr>
        <w:t xml:space="preserve"> </w:t>
      </w:r>
      <w:r>
        <w:rPr>
          <w:rtl w:val="true"/>
        </w:rPr>
        <w:t>אשם</w:t>
      </w:r>
      <w:r>
        <w:rPr>
          <w:rFonts w:eastAsia="Arial TUR" w:cs="Arial TUR"/>
          <w:rtl w:val="true"/>
        </w:rPr>
        <w:t xml:space="preserve"> </w:t>
      </w:r>
      <w:r>
        <w:rPr>
          <w:rtl w:val="true"/>
        </w:rPr>
        <w:t>פלילי</w:t>
      </w:r>
      <w:r>
        <w:rPr>
          <w:rtl w:val="true"/>
        </w:rPr>
        <w:t xml:space="preserve">, </w:t>
      </w:r>
      <w:r>
        <w:rPr>
          <w:rtl w:val="true"/>
        </w:rPr>
        <w:t>ועל</w:t>
      </w:r>
      <w:r>
        <w:rPr>
          <w:rFonts w:eastAsia="Arial TUR" w:cs="Arial TUR"/>
          <w:rtl w:val="true"/>
        </w:rPr>
        <w:t xml:space="preserve"> </w:t>
      </w:r>
      <w:r>
        <w:rPr>
          <w:rtl w:val="true"/>
        </w:rPr>
        <w:t>כן</w:t>
      </w:r>
      <w:r>
        <w:rPr>
          <w:rtl w:val="true"/>
        </w:rPr>
        <w:t xml:space="preserve">, </w:t>
      </w:r>
      <w:r>
        <w:rPr>
          <w:rtl w:val="true"/>
        </w:rPr>
        <w:t>בת</w:t>
      </w:r>
      <w:r>
        <w:rPr>
          <w:rtl w:val="true"/>
        </w:rPr>
        <w:t>-</w:t>
      </w:r>
      <w:r>
        <w:rPr>
          <w:rtl w:val="true"/>
        </w:rPr>
        <w:t>עונשין</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מי</w:t>
      </w:r>
      <w:r>
        <w:rPr>
          <w:rFonts w:eastAsia="Arial TUR" w:cs="Arial TUR"/>
          <w:rtl w:val="true"/>
        </w:rPr>
        <w:t xml:space="preserve"> </w:t>
      </w:r>
      <w:r>
        <w:rPr>
          <w:rtl w:val="true"/>
        </w:rPr>
        <w:t>שאינה</w:t>
      </w:r>
      <w:r>
        <w:rPr>
          <w:rFonts w:eastAsia="Arial TUR" w:cs="Arial TUR"/>
          <w:rtl w:val="true"/>
        </w:rPr>
        <w:t xml:space="preserve"> </w:t>
      </w:r>
      <w:r>
        <w:rPr>
          <w:rtl w:val="true"/>
        </w:rPr>
        <w:t>שפויה</w:t>
      </w:r>
      <w:r>
        <w:rPr>
          <w:rFonts w:eastAsia="Arial TUR" w:cs="Arial TUR"/>
          <w:rtl w:val="true"/>
        </w:rPr>
        <w:t xml:space="preserve"> </w:t>
      </w:r>
      <w:r>
        <w:rPr>
          <w:rtl w:val="true"/>
        </w:rPr>
        <w:t>אינה</w:t>
      </w:r>
      <w:r>
        <w:rPr>
          <w:rFonts w:eastAsia="Arial TUR" w:cs="Arial TUR"/>
          <w:rtl w:val="true"/>
        </w:rPr>
        <w:t xml:space="preserve"> </w:t>
      </w:r>
      <w:r>
        <w:rPr>
          <w:rtl w:val="true"/>
        </w:rPr>
        <w:t>בת</w:t>
      </w:r>
      <w:r>
        <w:rPr>
          <w:rtl w:val="true"/>
        </w:rPr>
        <w:t>-</w:t>
      </w:r>
      <w:r>
        <w:rPr>
          <w:rtl w:val="true"/>
        </w:rPr>
        <w:t>אשם</w:t>
      </w:r>
      <w:r>
        <w:rPr>
          <w:rFonts w:eastAsia="Arial TUR" w:cs="Arial TUR"/>
          <w:rtl w:val="true"/>
        </w:rPr>
        <w:t xml:space="preserve"> </w:t>
      </w:r>
      <w:r>
        <w:rPr>
          <w:rtl w:val="true"/>
        </w:rPr>
        <w:t>ואינה</w:t>
      </w:r>
      <w:r>
        <w:rPr>
          <w:rFonts w:eastAsia="Arial TUR" w:cs="Arial TUR"/>
          <w:rtl w:val="true"/>
        </w:rPr>
        <w:t xml:space="preserve"> </w:t>
      </w:r>
      <w:r>
        <w:rPr>
          <w:rtl w:val="true"/>
        </w:rPr>
        <w:t>בת</w:t>
      </w:r>
      <w:r>
        <w:rPr>
          <w:rtl w:val="true"/>
        </w:rPr>
        <w:t>-</w:t>
      </w:r>
      <w:r>
        <w:rPr>
          <w:rtl w:val="true"/>
        </w:rPr>
        <w:t>עונשין</w:t>
      </w:r>
      <w:r>
        <w:rPr>
          <w:rtl w:val="true"/>
        </w:rPr>
        <w:t xml:space="preserve">. </w:t>
      </w:r>
      <w:r>
        <w:rPr>
          <w:rtl w:val="true"/>
        </w:rPr>
        <w:t>לפיכך</w:t>
      </w:r>
      <w:r>
        <w:rP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להגדיר</w:t>
      </w:r>
      <w:r>
        <w:rPr>
          <w:rFonts w:eastAsia="Arial TUR" w:cs="Arial TUR"/>
          <w:rtl w:val="true"/>
        </w:rPr>
        <w:t xml:space="preserve"> </w:t>
      </w:r>
      <w:r>
        <w:rPr>
          <w:rtl w:val="true"/>
        </w:rPr>
        <w:t>את</w:t>
      </w:r>
      <w:r>
        <w:rPr>
          <w:rFonts w:eastAsia="Arial TUR" w:cs="Arial TUR"/>
          <w:rtl w:val="true"/>
        </w:rPr>
        <w:t xml:space="preserve"> </w:t>
      </w:r>
      <w:r>
        <w:rPr>
          <w:rtl w:val="true"/>
        </w:rPr>
        <w:t>אותה</w:t>
      </w:r>
      <w:r>
        <w:rPr>
          <w:rFonts w:eastAsia="Arial TUR" w:cs="Arial TUR"/>
          <w:rtl w:val="true"/>
        </w:rPr>
        <w:t xml:space="preserve"> </w:t>
      </w:r>
      <w:r>
        <w:rPr>
          <w:rtl w:val="true"/>
        </w:rPr>
        <w:t>אישה</w:t>
      </w:r>
      <w:r>
        <w:rPr>
          <w:rFonts w:eastAsia="Arial TUR" w:cs="Arial TUR"/>
          <w:rtl w:val="true"/>
        </w:rPr>
        <w:t xml:space="preserve"> </w:t>
      </w:r>
      <w:r>
        <w:rPr>
          <w:rtl w:val="true"/>
        </w:rPr>
        <w:t>באמצעות</w:t>
      </w:r>
      <w:r>
        <w:rPr>
          <w:rFonts w:eastAsia="Arial TUR" w:cs="Arial TUR"/>
          <w:rtl w:val="true"/>
        </w:rPr>
        <w:t xml:space="preserve"> </w:t>
      </w:r>
      <w:r>
        <w:rPr>
          <w:rtl w:val="true"/>
        </w:rPr>
        <w:t>שתי</w:t>
      </w:r>
      <w:r>
        <w:rPr>
          <w:rFonts w:eastAsia="Arial TUR" w:cs="Arial TUR"/>
          <w:rtl w:val="true"/>
        </w:rPr>
        <w:t xml:space="preserve"> </w:t>
      </w:r>
      <w:r>
        <w:rPr>
          <w:rtl w:val="true"/>
        </w:rPr>
        <w:t>התוויות</w:t>
      </w:r>
      <w:r>
        <w:rPr>
          <w:rFonts w:eastAsia="Arial TUR" w:cs="Arial TUR"/>
          <w:rtl w:val="true"/>
        </w:rPr>
        <w:t xml:space="preserve"> </w:t>
      </w:r>
      <w:r>
        <w:rPr>
          <w:rtl w:val="true"/>
        </w:rPr>
        <w:t>כאחד</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ab/>
      </w:r>
      <w:r>
        <w:rPr>
          <w:rtl w:val="true"/>
        </w:rPr>
        <w:t>תימוכין לגישה זו ניתן למצוא גם בפסיקה זרה</w:t>
      </w:r>
      <w:r>
        <w:rPr>
          <w:rtl w:val="true"/>
        </w:rPr>
        <w:t xml:space="preserve">. </w:t>
      </w:r>
      <w:r>
        <w:rPr>
          <w:rtl w:val="true"/>
        </w:rPr>
        <w:t>יודגש כי המשפט המשווה בעל משקל רב יחסית</w:t>
      </w:r>
      <w:r>
        <w:rPr>
          <w:rtl w:val="true"/>
        </w:rPr>
        <w:t xml:space="preserve">, </w:t>
      </w:r>
      <w:r>
        <w:rPr>
          <w:rtl w:val="true"/>
        </w:rPr>
        <w:t>בענייננו</w:t>
      </w:r>
      <w:r>
        <w:rPr>
          <w:rtl w:val="true"/>
        </w:rPr>
        <w:t xml:space="preserve">, </w:t>
      </w:r>
      <w:r>
        <w:rPr>
          <w:rtl w:val="true"/>
        </w:rPr>
        <w:t xml:space="preserve">מהסיבה </w:t>
      </w:r>
      <w:hyperlink r:id="rId255">
        <w:r>
          <w:rPr>
            <w:rStyle w:val="Hyperlink"/>
            <w:rtl w:val="true"/>
          </w:rPr>
          <w:t>שסעיף</w:t>
        </w:r>
        <w:r>
          <w:rPr>
            <w:rStyle w:val="Hyperlink"/>
            <w:rtl w:val="true"/>
          </w:rPr>
          <w:t xml:space="preserve"> </w:t>
        </w:r>
        <w:r>
          <w:rPr>
            <w:rStyle w:val="Hyperlink"/>
          </w:rPr>
          <w:t>303</w:t>
        </w:r>
      </w:hyperlink>
      <w:r>
        <w:rPr>
          <w:rtl w:val="true"/>
        </w:rPr>
        <w:t xml:space="preserve"> </w:t>
      </w:r>
      <w:r>
        <w:rPr>
          <w:rtl w:val="true"/>
        </w:rPr>
        <w:t xml:space="preserve">יובא מהחקיקה האנגלית </w:t>
      </w:r>
      <w:r>
        <w:rPr>
          <w:rtl w:val="true"/>
        </w:rPr>
        <w:t>(</w:t>
      </w:r>
      <w:r>
        <w:rPr>
          <w:rFonts w:cs="FrankRuehl" w:ascii="FrankRuehl" w:hAnsi="FrankRuehl"/>
          <w:szCs w:val="24"/>
        </w:rPr>
        <w:t>Infanticide Act 1922</w:t>
      </w:r>
      <w:r>
        <w:rPr>
          <w:rtl w:val="true"/>
        </w:rPr>
        <w:t xml:space="preserve">, </w:t>
      </w:r>
      <w:r>
        <w:rPr>
          <w:rtl w:val="true"/>
        </w:rPr>
        <w:t>שתוקן ב</w:t>
      </w:r>
      <w:r>
        <w:rPr>
          <w:rtl w:val="true"/>
        </w:rPr>
        <w:t>-</w:t>
      </w:r>
      <w:r>
        <w:rPr>
          <w:rFonts w:cs="FrankRuehl" w:ascii="FrankRuehl" w:hAnsi="FrankRuehl"/>
          <w:szCs w:val="24"/>
        </w:rPr>
        <w:t>1938</w:t>
      </w:r>
      <w:r>
        <w:rPr>
          <w:rtl w:val="true"/>
        </w:rPr>
        <w:t xml:space="preserve">). </w:t>
      </w:r>
      <w:r>
        <w:rPr>
          <w:rtl w:val="true"/>
        </w:rPr>
        <w:t>למעשה</w:t>
      </w:r>
      <w:r>
        <w:rPr>
          <w:rtl w:val="true"/>
        </w:rPr>
        <w:t xml:space="preserve">, </w:t>
      </w:r>
      <w:r>
        <w:rPr>
          <w:rtl w:val="true"/>
        </w:rPr>
        <w:t>ה</w:t>
      </w:r>
      <w:r>
        <w:rPr>
          <w:rFonts w:ascii="FrankRuehl" w:hAnsi="FrankRuehl" w:cs="FrankRuehl"/>
          <w:rtl w:val="true"/>
        </w:rPr>
        <w:t xml:space="preserve">חקיקה האנגלית היא </w:t>
      </w:r>
      <w:r>
        <w:rPr>
          <w:rtl w:val="true"/>
        </w:rPr>
        <w:t xml:space="preserve">המקור והבסיס גם לחקיקה הקנדית </w:t>
      </w:r>
      <w:r>
        <w:rPr>
          <w:rtl w:val="true"/>
        </w:rPr>
        <w:t>(</w:t>
      </w:r>
      <w:r>
        <w:rPr>
          <w:rFonts w:cs="FrankRuehl" w:ascii="FrankRuehl" w:hAnsi="FrankRuehl"/>
          <w:szCs w:val="24"/>
        </w:rPr>
        <w:t>C</w:t>
      </w:r>
      <w:r>
        <w:rPr>
          <w:rFonts w:cs="FrankRuehl" w:ascii="FrankRuehl" w:hAnsi="FrankRuehl"/>
          <w:szCs w:val="24"/>
        </w:rPr>
        <w:t>riminal Code, R.S.C. 1985, c C-46 s 233</w:t>
      </w:r>
      <w:r>
        <w:rPr>
          <w:rtl w:val="true"/>
        </w:rPr>
        <w:t xml:space="preserve">) </w:t>
      </w:r>
      <w:r>
        <w:rPr>
          <w:rtl w:val="true"/>
        </w:rPr>
        <w:t>ולחקיקה האוסטרלית שבמדינות ניו סאות</w:t>
      </w:r>
      <w:r>
        <w:rPr>
          <w:rtl w:val="true"/>
        </w:rPr>
        <w:t xml:space="preserve">' </w:t>
      </w:r>
      <w:r>
        <w:rPr>
          <w:rtl w:val="true"/>
        </w:rPr>
        <w:t>ויילס</w:t>
      </w:r>
      <w:r>
        <w:rPr>
          <w:rtl w:val="true"/>
        </w:rPr>
        <w:t xml:space="preserve">, </w:t>
      </w:r>
      <w:r>
        <w:rPr>
          <w:rtl w:val="true"/>
        </w:rPr>
        <w:t xml:space="preserve">ויקטוריה וטסמניה </w:t>
      </w:r>
      <w:r>
        <w:rPr>
          <w:rtl w:val="true"/>
        </w:rPr>
        <w:t>(</w:t>
      </w:r>
      <w:r>
        <w:rPr>
          <w:rtl w:val="true"/>
        </w:rPr>
        <w:t>ראו</w:t>
      </w:r>
      <w:r>
        <w:rPr>
          <w:rtl w:val="true"/>
        </w:rPr>
        <w:t xml:space="preserve">, </w:t>
      </w:r>
      <w:r>
        <w:rPr>
          <w:rtl w:val="true"/>
        </w:rPr>
        <w:t>בהתאמה</w:t>
      </w:r>
      <w:r>
        <w:rPr>
          <w:rtl w:val="true"/>
        </w:rPr>
        <w:t xml:space="preserve">: </w:t>
      </w:r>
      <w:r>
        <w:rPr>
          <w:rFonts w:cs="FrankRuehl" w:ascii="FrankRuehl" w:hAnsi="FrankRuehl"/>
          <w:szCs w:val="24"/>
        </w:rPr>
        <w:t>Crimes Act 1900 (NSW) s 22A</w:t>
      </w:r>
      <w:r>
        <w:rPr>
          <w:rFonts w:cs="FrankRuehl" w:ascii="FrankRuehl" w:hAnsi="FrankRuehl"/>
          <w:szCs w:val="24"/>
        </w:rPr>
        <w:t xml:space="preserve">; </w:t>
      </w:r>
      <w:r>
        <w:rPr>
          <w:rFonts w:cs="FrankRuehl" w:ascii="FrankRuehl" w:hAnsi="FrankRuehl"/>
          <w:szCs w:val="24"/>
        </w:rPr>
        <w:t>C</w:t>
      </w:r>
      <w:r>
        <w:rPr>
          <w:rFonts w:cs="FrankRuehl" w:ascii="FrankRuehl" w:hAnsi="FrankRuehl"/>
          <w:szCs w:val="24"/>
        </w:rPr>
        <w:t>rimes Act 1958 (Vic) s 6(1)</w:t>
      </w:r>
      <w:r>
        <w:rPr>
          <w:rFonts w:cs="FrankRuehl" w:ascii="FrankRuehl" w:hAnsi="FrankRuehl"/>
          <w:szCs w:val="24"/>
        </w:rPr>
        <w:t xml:space="preserve">; </w:t>
      </w:r>
      <w:r>
        <w:rPr>
          <w:rFonts w:cs="FrankRuehl" w:ascii="FrankRuehl" w:hAnsi="FrankRuehl"/>
          <w:szCs w:val="24"/>
        </w:rPr>
        <w:t>C</w:t>
      </w:r>
      <w:r>
        <w:rPr>
          <w:rFonts w:cs="FrankRuehl" w:ascii="FrankRuehl" w:hAnsi="FrankRuehl"/>
          <w:szCs w:val="24"/>
        </w:rPr>
        <w:t>riminal Code Act 1924 (Tas) s 165A</w:t>
      </w:r>
      <w:r>
        <w:rPr>
          <w:rFonts w:cs="FrankRuehl" w:ascii="FrankRuehl" w:hAnsi="FrankRuehl"/>
          <w:szCs w:val="24"/>
          <w:rtl w:val="true"/>
        </w:rPr>
        <w:t>)</w:t>
      </w:r>
      <w:r>
        <w:rPr>
          <w:rtl w:val="true"/>
        </w:rPr>
        <w:t xml:space="preserve">. </w:t>
      </w:r>
      <w:r>
        <w:rPr>
          <w:rtl w:val="true"/>
        </w:rPr>
        <w:t>כלל הגרסאות</w:t>
      </w:r>
      <w:r>
        <w:rPr>
          <w:rtl w:val="true"/>
        </w:rPr>
        <w:t xml:space="preserve">, </w:t>
      </w:r>
      <w:r>
        <w:rPr>
          <w:rtl w:val="true"/>
        </w:rPr>
        <w:t>לרבות הישראלית</w:t>
      </w:r>
      <w:r>
        <w:rPr>
          <w:rtl w:val="true"/>
        </w:rPr>
        <w:t xml:space="preserve">, </w:t>
      </w:r>
      <w:r>
        <w:rPr>
          <w:rtl w:val="true"/>
        </w:rPr>
        <w:t>קלטו את ההוראה האנגלית ואימצו אותה כמעט באופן מילולי</w:t>
      </w:r>
      <w:r>
        <w:rPr>
          <w:rtl w:val="true"/>
        </w:rPr>
        <w:t xml:space="preserve">. </w:t>
      </w:r>
      <w:r>
        <w:rPr>
          <w:rtl w:val="true"/>
        </w:rPr>
        <w:t>על כן</w:t>
      </w:r>
      <w:r>
        <w:rPr>
          <w:rtl w:val="true"/>
        </w:rPr>
        <w:t xml:space="preserve">, </w:t>
      </w:r>
      <w:r>
        <w:rPr>
          <w:rtl w:val="true"/>
        </w:rPr>
        <w:t>הפסיקה באנגליה</w:t>
      </w:r>
      <w:r>
        <w:rPr>
          <w:rtl w:val="true"/>
        </w:rPr>
        <w:t xml:space="preserve">, </w:t>
      </w:r>
      <w:r>
        <w:rPr>
          <w:rtl w:val="true"/>
        </w:rPr>
        <w:t>קנדה ואוסטרליה היא בעלת משקל</w:t>
      </w:r>
      <w:r>
        <w:rPr>
          <w:rtl w:val="true"/>
        </w:rPr>
        <w:t xml:space="preserve">, </w:t>
      </w:r>
      <w:r>
        <w:rPr>
          <w:rtl w:val="true"/>
        </w:rPr>
        <w:t>אף שאיננו מחייב</w:t>
      </w:r>
      <w:r>
        <w:rPr>
          <w:rtl w:val="true"/>
        </w:rPr>
        <w:t xml:space="preserve">, </w:t>
      </w:r>
      <w:r>
        <w:rPr>
          <w:rtl w:val="true"/>
        </w:rPr>
        <w:t xml:space="preserve">במתן הפרשנות </w:t>
      </w:r>
      <w:hyperlink r:id="rId256">
        <w:r>
          <w:rPr>
            <w:rStyle w:val="Hyperlink"/>
            <w:rtl w:val="true"/>
          </w:rPr>
          <w:t>לסעיף</w:t>
        </w:r>
        <w:r>
          <w:rPr>
            <w:rStyle w:val="Hyperlink"/>
            <w:rtl w:val="true"/>
          </w:rPr>
          <w:t xml:space="preserve"> </w:t>
        </w:r>
        <w:r>
          <w:rPr>
            <w:rStyle w:val="Hyperlink"/>
          </w:rPr>
          <w:t>303</w:t>
        </w:r>
      </w:hyperlink>
      <w:r>
        <w:rPr>
          <w:rtl w:val="true"/>
        </w:rPr>
        <w:t xml:space="preserve"> (</w:t>
      </w:r>
      <w:r>
        <w:rPr>
          <w:rtl w:val="true"/>
        </w:rPr>
        <w:t>ראו גם</w:t>
      </w:r>
      <w:r>
        <w:rPr>
          <w:rtl w:val="true"/>
        </w:rPr>
        <w:t xml:space="preserve">: </w:t>
      </w:r>
      <w:r>
        <w:rPr>
          <w:color w:val="000000"/>
          <w:rtl w:val="true"/>
        </w:rPr>
        <w:t>יעקב</w:t>
      </w:r>
      <w:r>
        <w:rPr>
          <w:color w:val="000000"/>
          <w:rtl w:val="true"/>
        </w:rPr>
        <w:t xml:space="preserve"> </w:t>
      </w:r>
      <w:hyperlink r:id="rId257">
        <w:r>
          <w:rPr>
            <w:rStyle w:val="Hyperlink"/>
            <w:color w:val="0000FF"/>
            <w:u w:val="single"/>
            <w:rtl w:val="true"/>
          </w:rPr>
          <w:t>בשן</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העבירה</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המתת</w:t>
        </w:r>
        <w:r>
          <w:rPr>
            <w:rStyle w:val="Hyperlink"/>
            <w:color w:val="0000FF"/>
            <w:u w:val="single"/>
            <w:rtl w:val="true"/>
          </w:rPr>
          <w:t xml:space="preserve"> </w:t>
        </w:r>
      </w:hyperlink>
      <w:r>
        <w:rPr>
          <w:color w:val="000000"/>
          <w:rtl w:val="true"/>
        </w:rPr>
        <w:t xml:space="preserve"> </w:t>
      </w:r>
      <w:r>
        <w:rPr>
          <w:color w:val="000000"/>
          <w:rtl w:val="true"/>
        </w:rPr>
        <w:t>תינוק</w:t>
      </w:r>
      <w:r>
        <w:rPr>
          <w:color w:val="000000"/>
          <w:rtl w:val="true"/>
        </w:rPr>
        <w:t xml:space="preserve">" </w:t>
      </w:r>
      <w:r>
        <w:rPr>
          <w:rtl w:val="true"/>
        </w:rPr>
        <w:t xml:space="preserve"> </w:t>
      </w:r>
      <w:r>
        <w:rPr>
          <w:rFonts w:ascii="Century" w:hAnsi="Century" w:cs="Miriam"/>
          <w:b/>
          <w:b/>
          <w:spacing w:val="0"/>
          <w:szCs w:val="24"/>
          <w:rtl w:val="true"/>
        </w:rPr>
        <w:t>עיוני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cs="Century"/>
          <w:rtl w:val="true"/>
        </w:rPr>
        <w:t xml:space="preserve"> ג </w:t>
      </w:r>
      <w:r>
        <w:rPr>
          <w:rFonts w:cs="Century" w:ascii="Century" w:hAnsi="Century"/>
        </w:rPr>
        <w:t>352</w:t>
      </w:r>
      <w:r>
        <w:rPr>
          <w:rFonts w:cs="Century" w:ascii="Century" w:hAnsi="Century"/>
          <w:rtl w:val="true"/>
        </w:rPr>
        <w:t xml:space="preserve">, </w:t>
      </w:r>
      <w:r>
        <w:rPr>
          <w:rFonts w:cs="Century" w:ascii="Century" w:hAnsi="Century"/>
        </w:rPr>
        <w:t>353</w:t>
      </w:r>
      <w:r>
        <w:rPr>
          <w:rFonts w:cs="Century" w:ascii="Century" w:hAnsi="Century"/>
          <w:rtl w:val="true"/>
        </w:rPr>
        <w:t xml:space="preserve"> (</w:t>
      </w:r>
      <w:r>
        <w:rPr>
          <w:rFonts w:ascii="Century" w:hAnsi="Century" w:cs="Century"/>
          <w:rtl w:val="true"/>
        </w:rPr>
        <w:t>תשל</w:t>
      </w:r>
      <w:r>
        <w:rPr>
          <w:rFonts w:cs="Century" w:ascii="Century" w:hAnsi="Century"/>
          <w:rtl w:val="true"/>
        </w:rPr>
        <w:t>"</w:t>
      </w:r>
      <w:r>
        <w:rPr>
          <w:rFonts w:ascii="Century" w:hAnsi="Century" w:cs="Century"/>
          <w:rtl w:val="true"/>
        </w:rPr>
        <w:t>ג</w:t>
      </w:r>
      <w:r>
        <w:rPr>
          <w:rFonts w:cs="Century" w:ascii="Century" w:hAnsi="Century"/>
          <w:rtl w:val="true"/>
        </w:rPr>
        <w:t>-</w:t>
      </w:r>
      <w:r>
        <w:rPr>
          <w:rFonts w:ascii="Century" w:hAnsi="Century" w:cs="Century"/>
          <w:rtl w:val="true"/>
        </w:rPr>
        <w:t>תשל</w:t>
      </w:r>
      <w:r>
        <w:rPr>
          <w:rFonts w:cs="Century" w:ascii="Century" w:hAnsi="Century"/>
          <w:rtl w:val="true"/>
        </w:rPr>
        <w:t>"</w:t>
      </w:r>
      <w:r>
        <w:rPr>
          <w:rFonts w:ascii="Century" w:hAnsi="Century" w:cs="Century"/>
          <w:rtl w:val="true"/>
        </w:rPr>
        <w:t>ד</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בשן</w:t>
      </w:r>
      <w:r>
        <w:rPr>
          <w:rFonts w:cs="Century" w:ascii="Century" w:hAnsi="Century"/>
          <w:rtl w:val="true"/>
        </w:rPr>
        <w:t>)).</w:t>
      </w:r>
      <w:r>
        <w:rPr>
          <w:rtl w:val="true"/>
        </w:rPr>
        <w:t xml:space="preserve"> </w:t>
      </w:r>
      <w:r>
        <w:rPr>
          <w:rFonts w:ascii="Century" w:hAnsi="Century" w:cs="Century"/>
          <w:rtl w:val="true"/>
        </w:rPr>
        <w:t>בפרשת</w:t>
      </w:r>
      <w:r>
        <w:rPr>
          <w:rFonts w:ascii="FrankRuehl" w:hAnsi="FrankRuehl" w:cs="FrankRuehl"/>
          <w:szCs w:val="24"/>
          <w:rtl w:val="true"/>
        </w:rPr>
        <w:t xml:space="preserve"> </w:t>
      </w:r>
      <w:r>
        <w:rPr>
          <w:rFonts w:cs="Miriam" w:ascii="Century" w:hAnsi="Century"/>
          <w:bCs/>
          <w:spacing w:val="0"/>
          <w:szCs w:val="24"/>
        </w:rPr>
        <w:t>Borowiec</w:t>
      </w:r>
      <w:r>
        <w:rPr>
          <w:rtl w:val="true"/>
        </w:rPr>
        <w:t xml:space="preserve"> </w:t>
      </w:r>
      <w:r>
        <w:rPr>
          <w:rtl w:val="true"/>
        </w:rPr>
        <w:t xml:space="preserve">דן בית המשפט העליון בקנדה במשמעות הביטוי </w:t>
      </w:r>
      <w:r>
        <w:rPr>
          <w:rtl w:val="true"/>
        </w:rPr>
        <w:t>"</w:t>
      </w:r>
      <w:r>
        <w:rPr>
          <w:rtl w:val="true"/>
        </w:rPr>
        <w:t>ערעור שיקול הדעת</w:t>
      </w:r>
      <w:r>
        <w:rPr>
          <w:rtl w:val="true"/>
        </w:rPr>
        <w:t>" (</w:t>
      </w:r>
      <w:r>
        <w:rPr>
          <w:rtl w:val="true"/>
        </w:rPr>
        <w:t>במקור</w:t>
      </w:r>
      <w:r>
        <w:rPr>
          <w:rtl w:val="true"/>
        </w:rPr>
        <w:t xml:space="preserve">: </w:t>
      </w:r>
      <w:r>
        <w:rPr>
          <w:rtl w:val="true"/>
        </w:rPr>
        <w:t>"</w:t>
      </w:r>
      <w:r>
        <w:rPr>
          <w:rFonts w:cs="FrankRuehl" w:ascii="FrankRuehl" w:hAnsi="FrankRuehl"/>
          <w:szCs w:val="24"/>
        </w:rPr>
        <w:t>disturbed mind</w:t>
      </w:r>
      <w:r>
        <w:rPr>
          <w:rtl w:val="true"/>
        </w:rPr>
        <w:t>"</w:t>
      </w:r>
      <w:r>
        <w:rPr>
          <w:rtl w:val="true"/>
        </w:rPr>
        <w:t xml:space="preserve">). </w:t>
      </w:r>
      <w:r>
        <w:rPr>
          <w:rtl w:val="true"/>
        </w:rPr>
        <w:t>נפסק כי אין דרישה כי הנאשמת תהא פטורה מאחריות פלילית</w:t>
      </w:r>
      <w:r>
        <w:rPr>
          <w:rtl w:val="true"/>
        </w:rPr>
        <w:t xml:space="preserve">; </w:t>
      </w:r>
      <w:r>
        <w:rPr>
          <w:rtl w:val="true"/>
        </w:rPr>
        <w:t>או שתישא באחריות פלילית מופחתת</w:t>
      </w:r>
      <w:r>
        <w:rPr>
          <w:rtl w:val="true"/>
        </w:rPr>
        <w:t xml:space="preserve">; </w:t>
      </w:r>
      <w:r>
        <w:rPr>
          <w:rtl w:val="true"/>
        </w:rPr>
        <w:t>או אפילו שתסבול ממחלת נפש</w:t>
      </w:r>
      <w:r>
        <w:rPr>
          <w:rtl w:val="true"/>
        </w:rPr>
        <w:t xml:space="preserve">. </w:t>
      </w:r>
      <w:r>
        <w:rPr>
          <w:rtl w:val="true"/>
        </w:rPr>
        <w:t>מפאת חשיבות הדברים אביאם כלשונם</w:t>
      </w:r>
      <w:r>
        <w:rPr>
          <w:rtl w:val="true"/>
        </w:rPr>
        <w:t>:</w:t>
      </w:r>
    </w:p>
    <w:p>
      <w:pPr>
        <w:pStyle w:val="Ruller41"/>
        <w:ind w:end="0"/>
        <w:jc w:val="both"/>
        <w:rPr/>
      </w:pPr>
      <w:r>
        <w:rPr>
          <w:rtl w:val="true"/>
        </w:rPr>
      </w:r>
    </w:p>
    <w:p>
      <w:pPr>
        <w:pStyle w:val="Ruller5"/>
        <w:bidi w:val="0"/>
        <w:ind w:end="1282"/>
        <w:rPr/>
      </w:pPr>
      <w:r>
        <w:rPr>
          <w:rFonts w:cs="FrankRuehl" w:ascii="FrankRuehl" w:hAnsi="FrankRuehl"/>
          <w:sz w:val="24"/>
          <w:szCs w:val="24"/>
        </w:rPr>
        <w:t xml:space="preserve">"The disturbance need not constitute a defined mental or psychological condition or a mental illness. It need not constitute a mental disorder under </w:t>
      </w:r>
      <w:hyperlink r:id="rId258">
        <w:r>
          <w:rPr>
            <w:rStyle w:val="Hyperlink"/>
            <w:rFonts w:cs="FrankRuehl" w:ascii="FrankRuehl" w:hAnsi="FrankRuehl"/>
            <w:color w:val="000000"/>
            <w:sz w:val="24"/>
            <w:szCs w:val="24"/>
          </w:rPr>
          <w:t xml:space="preserve">s. 16 </w:t>
        </w:r>
      </w:hyperlink>
      <w:r>
        <w:rPr>
          <w:rFonts w:cs="FrankRuehl" w:ascii="FrankRuehl" w:hAnsi="FrankRuehl"/>
          <w:sz w:val="24"/>
          <w:szCs w:val="24"/>
        </w:rPr>
        <w:t xml:space="preserve">of the </w:t>
      </w:r>
      <w:hyperlink r:id="rId259">
        <w:r>
          <w:rPr>
            <w:rStyle w:val="Hyperlink"/>
            <w:rFonts w:cs="FrankRuehl" w:ascii="FrankRuehl" w:hAnsi="FrankRuehl"/>
            <w:color w:val="000000"/>
            <w:sz w:val="24"/>
            <w:szCs w:val="24"/>
          </w:rPr>
          <w:t>Criminal Code</w:t>
        </w:r>
      </w:hyperlink>
      <w:r>
        <w:rPr>
          <w:rFonts w:cs="FrankRuehl" w:ascii="FrankRuehl" w:hAnsi="FrankRuehl"/>
          <w:sz w:val="24"/>
          <w:szCs w:val="24"/>
        </w:rPr>
        <w:t xml:space="preserve"> or amount to a significant impairment of the accused’s reasoning faculties." (Para. 35(c))</w:t>
      </w:r>
    </w:p>
    <w:p>
      <w:pPr>
        <w:pStyle w:val="Ruller41"/>
        <w:ind w:end="0"/>
        <w:jc w:val="both"/>
        <w:rPr>
          <w:rFonts w:ascii="FrankRuehl" w:hAnsi="FrankRuehl" w:cs="FrankRuehl"/>
          <w:sz w:val="24"/>
          <w:szCs w:val="24"/>
        </w:rPr>
      </w:pPr>
      <w:r>
        <w:rPr>
          <w:rFonts w:cs="FrankRuehl" w:ascii="FrankRuehl" w:hAnsi="FrankRuehl"/>
          <w:sz w:val="24"/>
          <w:szCs w:val="24"/>
          <w:rtl w:val="true"/>
        </w:rPr>
      </w:r>
    </w:p>
    <w:p>
      <w:pPr>
        <w:pStyle w:val="Ruller41"/>
        <w:ind w:end="0"/>
        <w:jc w:val="both"/>
        <w:rPr/>
      </w:pPr>
      <w:bookmarkStart w:id="40" w:name="_Hlk40084005"/>
      <w:r>
        <w:rPr>
          <w:rtl w:val="true"/>
        </w:rPr>
        <w:tab/>
      </w:r>
      <w:r>
        <w:rPr>
          <w:rtl w:val="true"/>
        </w:rPr>
        <w:t>צא</w:t>
      </w:r>
      <w:r>
        <w:rPr>
          <w:rFonts w:eastAsia="Arial TUR" w:cs="Arial TUR"/>
          <w:rtl w:val="true"/>
        </w:rPr>
        <w:t xml:space="preserve"> </w:t>
      </w:r>
      <w:r>
        <w:rPr>
          <w:rtl w:val="true"/>
        </w:rPr>
        <w:t>ולמד</w:t>
      </w:r>
      <w:r>
        <w:rPr>
          <w:rFonts w:eastAsia="Arial TUR" w:cs="Arial TUR"/>
          <w:rtl w:val="true"/>
        </w:rPr>
        <w:t xml:space="preserve"> </w:t>
      </w:r>
      <w:r>
        <w:rPr>
          <w:rtl w:val="true"/>
        </w:rPr>
        <w:t>כי</w:t>
      </w:r>
      <w:r>
        <w:rPr>
          <w:rFonts w:eastAsia="Arial TUR" w:cs="Arial TUR"/>
          <w:rtl w:val="true"/>
        </w:rPr>
        <w:t xml:space="preserve"> </w:t>
      </w:r>
      <w:r>
        <w:rPr>
          <w:rtl w:val="true"/>
        </w:rPr>
        <w:t>הדרישה</w:t>
      </w:r>
      <w:r>
        <w:rPr>
          <w:rFonts w:eastAsia="Arial TUR" w:cs="Arial TUR"/>
          <w:rtl w:val="true"/>
        </w:rPr>
        <w:t xml:space="preserve"> </w:t>
      </w:r>
      <w:r>
        <w:rPr>
          <w:rtl w:val="true"/>
        </w:rPr>
        <w:t>לערעור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איננה</w:t>
      </w:r>
      <w:r>
        <w:rPr>
          <w:rFonts w:eastAsia="Arial TUR" w:cs="Arial TUR"/>
          <w:rtl w:val="true"/>
        </w:rPr>
        <w:t xml:space="preserve"> </w:t>
      </w:r>
      <w:r>
        <w:rPr>
          <w:rtl w:val="true"/>
        </w:rPr>
        <w:t>זהה</w:t>
      </w:r>
      <w:r>
        <w:rPr>
          <w:rFonts w:eastAsia="Arial TUR" w:cs="Arial TUR"/>
          <w:rtl w:val="true"/>
        </w:rPr>
        <w:t xml:space="preserve"> </w:t>
      </w:r>
      <w:r>
        <w:rPr>
          <w:rtl w:val="true"/>
        </w:rPr>
        <w:t>לדרישה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tl w:val="true"/>
        </w:rPr>
        <w:t xml:space="preserve">: </w:t>
      </w:r>
      <w:r>
        <w:rPr>
          <w:rtl w:val="true"/>
        </w:rPr>
        <w:t>לימור</w:t>
      </w:r>
      <w:r>
        <w:rPr>
          <w:rFonts w:eastAsia="Arial TUR" w:cs="Arial TUR"/>
          <w:rtl w:val="true"/>
        </w:rPr>
        <w:t xml:space="preserve"> </w:t>
      </w:r>
      <w:r>
        <w:rPr>
          <w:color w:val="000000"/>
          <w:rtl w:val="true"/>
        </w:rPr>
        <w:t>עציוני</w:t>
      </w:r>
      <w:r>
        <w:rPr>
          <w:rFonts w:eastAsia="Arial TUR" w:cs="Arial TUR"/>
          <w:color w:val="000000"/>
          <w:rtl w:val="true"/>
        </w:rPr>
        <w:t xml:space="preserve"> </w:t>
      </w:r>
      <w:hyperlink r:id="rId260">
        <w:r>
          <w:rPr>
            <w:rStyle w:val="Hyperlink"/>
            <w:color w:val="0000FF"/>
            <w:u w:val="single"/>
            <w:rtl w:val="true"/>
          </w:rPr>
          <w:t>רצח</w:t>
        </w:r>
        <w:r>
          <w:rPr>
            <w:rStyle w:val="Hyperlink"/>
            <w:rFonts w:eastAsia="Arial TUR" w:cs="Arial TUR"/>
            <w:color w:val="0000FF"/>
            <w:u w:val="single"/>
            <w:rtl w:val="true"/>
          </w:rPr>
          <w:t xml:space="preserve"> </w:t>
        </w:r>
        <w:r>
          <w:rPr>
            <w:rStyle w:val="Hyperlink"/>
            <w:color w:val="0000FF"/>
            <w:u w:val="single"/>
            <w:rtl w:val="true"/>
          </w:rPr>
          <w:t>ילדים</w:t>
        </w:r>
        <w:r>
          <w:rPr>
            <w:rStyle w:val="Hyperlink"/>
            <w:rFonts w:eastAsia="Arial TUR" w:cs="Arial TUR"/>
            <w:color w:val="0000FF"/>
            <w:u w:val="single"/>
            <w:rtl w:val="true"/>
          </w:rPr>
          <w:t xml:space="preserve"> </w:t>
        </w:r>
        <w:r>
          <w:rPr>
            <w:rStyle w:val="Hyperlink"/>
            <w:color w:val="0000FF"/>
            <w:u w:val="single"/>
            <w:rtl w:val="true"/>
          </w:rPr>
          <w:t>בידי</w:t>
        </w:r>
        <w:r>
          <w:rPr>
            <w:rStyle w:val="Hyperlink"/>
            <w:rFonts w:eastAsia="Arial TUR" w:cs="Arial TUR"/>
            <w:color w:val="0000FF"/>
            <w:u w:val="single"/>
            <w:rtl w:val="true"/>
          </w:rPr>
          <w:t xml:space="preserve"> </w:t>
        </w:r>
        <w:r>
          <w:rPr>
            <w:rStyle w:val="Hyperlink"/>
            <w:color w:val="0000FF"/>
            <w:u w:val="single"/>
            <w:rtl w:val="true"/>
          </w:rPr>
          <w:t>הוריהם</w:t>
        </w:r>
      </w:hyperlink>
      <w:r>
        <w:rPr>
          <w:rFonts w:eastAsia="Arial TUR" w:cs="Arial TUR"/>
          <w:rtl w:val="true"/>
        </w:rPr>
        <w:t xml:space="preserve"> </w:t>
      </w:r>
      <w:r>
        <w:rPr/>
        <w:t>135</w:t>
      </w:r>
      <w:r>
        <w:rPr>
          <w:rtl w:val="true"/>
        </w:rPr>
        <w:t xml:space="preserve"> (</w:t>
      </w:r>
      <w:r>
        <w:rPr/>
        <w:t>2016</w:t>
      </w:r>
      <w:r>
        <w:rPr>
          <w:rtl w:val="true"/>
        </w:rPr>
        <w:t>) (</w:t>
      </w:r>
      <w:r>
        <w:rPr>
          <w:rtl w:val="true"/>
        </w:rPr>
        <w:t>להלן</w:t>
      </w:r>
      <w:r>
        <w:rPr>
          <w:rtl w:val="true"/>
        </w:rPr>
        <w:t xml:space="preserve">: </w:t>
      </w:r>
      <w:r>
        <w:rPr>
          <w:rFonts w:ascii="Century" w:hAnsi="Century" w:cs="Miriam"/>
          <w:b/>
          <w:b/>
          <w:spacing w:val="0"/>
          <w:szCs w:val="24"/>
          <w:rtl w:val="true"/>
        </w:rPr>
        <w:t>עציוני</w:t>
      </w:r>
      <w:r>
        <w:rPr>
          <w:rtl w:val="true"/>
        </w:rPr>
        <w:t xml:space="preserve">); </w:t>
      </w:r>
      <w:r>
        <w:rPr>
          <w:rtl w:val="true"/>
        </w:rPr>
        <w:t>ו</w:t>
      </w:r>
      <w:r>
        <w:rPr>
          <w:rtl w:val="true"/>
        </w:rPr>
        <w:t>-</w:t>
      </w:r>
      <w:r>
        <w:rPr>
          <w:rFonts w:ascii="Century" w:hAnsi="Century" w:cs="Miriam"/>
          <w:b/>
          <w:b/>
          <w:spacing w:val="0"/>
          <w:szCs w:val="24"/>
          <w:rtl w:val="true"/>
        </w:rPr>
        <w:t>קדמי</w:t>
      </w:r>
      <w:r>
        <w:rPr>
          <w:rFonts w:cs="Miriam" w:ascii="Century" w:hAnsi="Century"/>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1240</w:t>
      </w:r>
      <w:r>
        <w:rPr>
          <w:rtl w:val="true"/>
        </w:rPr>
        <w:t xml:space="preserve">). </w:t>
      </w:r>
      <w:r>
        <w:rPr>
          <w:rtl w:val="true"/>
        </w:rPr>
        <w:t>יוער</w:t>
      </w:r>
      <w:r>
        <w:rPr>
          <w:rFonts w:eastAsia="Arial TUR" w:cs="Arial TUR"/>
          <w:rtl w:val="true"/>
        </w:rPr>
        <w:t xml:space="preserve"> </w:t>
      </w:r>
      <w:r>
        <w:rPr>
          <w:rtl w:val="true"/>
        </w:rPr>
        <w:t>כי</w:t>
      </w:r>
      <w:r>
        <w:rPr>
          <w:rFonts w:eastAsia="Arial TUR" w:cs="Arial TUR"/>
          <w:rtl w:val="true"/>
        </w:rPr>
        <w:t xml:space="preserve"> </w:t>
      </w:r>
      <w:r>
        <w:rPr>
          <w:rtl w:val="true"/>
        </w:rPr>
        <w:t>היעדר</w:t>
      </w:r>
      <w:r>
        <w:rPr>
          <w:rFonts w:eastAsia="Arial TUR" w:cs="Arial TUR"/>
          <w:rtl w:val="true"/>
        </w:rPr>
        <w:t xml:space="preserve"> </w:t>
      </w:r>
      <w:r>
        <w:rPr>
          <w:rtl w:val="true"/>
        </w:rPr>
        <w:t>הזהות</w:t>
      </w:r>
      <w:r>
        <w:rPr>
          <w:rFonts w:eastAsia="Arial TUR" w:cs="Arial TUR"/>
          <w:rtl w:val="true"/>
        </w:rPr>
        <w:t xml:space="preserve"> </w:t>
      </w:r>
      <w:r>
        <w:rPr>
          <w:rtl w:val="true"/>
        </w:rPr>
        <w:t>בין</w:t>
      </w:r>
      <w:r>
        <w:rPr>
          <w:rFonts w:eastAsia="Arial TUR" w:cs="Arial TUR"/>
          <w:rtl w:val="true"/>
        </w:rPr>
        <w:t xml:space="preserve"> </w:t>
      </w:r>
      <w:r>
        <w:rPr>
          <w:rtl w:val="true"/>
        </w:rPr>
        <w:t>שתי</w:t>
      </w:r>
      <w:r>
        <w:rPr>
          <w:rFonts w:eastAsia="Arial TUR" w:cs="Arial TUR"/>
          <w:rtl w:val="true"/>
        </w:rPr>
        <w:t xml:space="preserve"> </w:t>
      </w:r>
      <w:r>
        <w:rPr>
          <w:rtl w:val="true"/>
        </w:rPr>
        <w:t>הדרישות</w:t>
      </w:r>
      <w:r>
        <w:rPr>
          <w:rFonts w:eastAsia="Arial TUR" w:cs="Arial TUR"/>
          <w:rtl w:val="true"/>
        </w:rPr>
        <w:t xml:space="preserve"> </w:t>
      </w:r>
      <w:r>
        <w:rPr>
          <w:rtl w:val="true"/>
        </w:rPr>
        <w:t>איננו</w:t>
      </w:r>
      <w:r>
        <w:rPr>
          <w:rFonts w:eastAsia="Arial TUR" w:cs="Arial TUR"/>
          <w:rtl w:val="true"/>
        </w:rPr>
        <w:t xml:space="preserve"> </w:t>
      </w:r>
      <w:r>
        <w:rPr>
          <w:rtl w:val="true"/>
        </w:rPr>
        <w:t>מלמד</w:t>
      </w:r>
      <w:r>
        <w:rPr>
          <w:rtl w:val="true"/>
        </w:rPr>
        <w:t xml:space="preserve">, </w:t>
      </w:r>
      <w:r>
        <w:rPr>
          <w:rtl w:val="true"/>
        </w:rPr>
        <w:t>לכשעצמו</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תיתכן</w:t>
      </w:r>
      <w:r>
        <w:rPr>
          <w:rFonts w:eastAsia="Arial TUR" w:cs="Arial TUR"/>
          <w:rtl w:val="true"/>
        </w:rPr>
        <w:t xml:space="preserve"> </w:t>
      </w:r>
      <w:r>
        <w:rPr>
          <w:rtl w:val="true"/>
        </w:rPr>
        <w:t>חפיפה</w:t>
      </w:r>
      <w:r>
        <w:rPr>
          <w:rFonts w:eastAsia="Arial TUR" w:cs="Arial TUR"/>
          <w:rtl w:val="true"/>
        </w:rPr>
        <w:t xml:space="preserve"> </w:t>
      </w:r>
      <w:r>
        <w:rPr>
          <w:rtl w:val="true"/>
        </w:rPr>
        <w:t>ביניהן</w:t>
      </w:r>
      <w:r>
        <w:rP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שהחפיפה</w:t>
      </w:r>
      <w:r>
        <w:rPr>
          <w:rFonts w:eastAsia="Arial TUR" w:cs="Arial TUR"/>
          <w:rtl w:val="true"/>
        </w:rPr>
        <w:t xml:space="preserve"> </w:t>
      </w:r>
      <w:r>
        <w:rPr>
          <w:rtl w:val="true"/>
        </w:rPr>
        <w:t>איננה</w:t>
      </w:r>
      <w:r>
        <w:rPr>
          <w:rFonts w:eastAsia="Arial TUR" w:cs="Arial TUR"/>
          <w:rtl w:val="true"/>
        </w:rPr>
        <w:t xml:space="preserve"> </w:t>
      </w:r>
      <w:r>
        <w:rPr>
          <w:rtl w:val="true"/>
        </w:rPr>
        <w:t>מתחייבת</w:t>
      </w:r>
      <w:r>
        <w:rPr>
          <w:rtl w:val="true"/>
        </w:rPr>
        <w:t xml:space="preserve">. </w:t>
      </w:r>
      <w:r>
        <w:rPr>
          <w:rtl w:val="true"/>
        </w:rPr>
        <w:t>ברם</w:t>
      </w:r>
      <w:r>
        <w:rPr>
          <w:rtl w:val="true"/>
        </w:rPr>
        <w:t xml:space="preserve">, </w:t>
      </w:r>
      <w:bookmarkEnd w:id="40"/>
      <w:r>
        <w:rPr>
          <w:rFonts w:ascii="Century" w:hAnsi="Century" w:cs="Century"/>
          <w:rtl w:val="true"/>
        </w:rPr>
        <w:t xml:space="preserve">פסק הדין כלל </w:t>
      </w:r>
      <w:r>
        <w:rPr>
          <w:rtl w:val="true"/>
        </w:rPr>
        <w:t>גם</w:t>
      </w:r>
      <w:r>
        <w:rPr>
          <w:rFonts w:eastAsia="Arial TUR" w:cs="Arial TUR"/>
          <w:rtl w:val="true"/>
        </w:rPr>
        <w:t xml:space="preserve"> </w:t>
      </w:r>
      <w:r>
        <w:rPr>
          <w:rtl w:val="true"/>
        </w:rPr>
        <w:t>קביעה</w:t>
      </w:r>
      <w:r>
        <w:rPr>
          <w:rFonts w:eastAsia="Arial TUR" w:cs="Arial TUR"/>
          <w:rtl w:val="true"/>
        </w:rPr>
        <w:t xml:space="preserve"> </w:t>
      </w:r>
      <w:r>
        <w:rPr>
          <w:rtl w:val="true"/>
        </w:rPr>
        <w:t>פוזיטיבי</w:t>
      </w:r>
      <w:r>
        <w:rPr>
          <w:rtl w:val="true"/>
        </w:rPr>
        <w:t>ת</w:t>
      </w:r>
      <w:r>
        <w:rPr>
          <w:rFonts w:eastAsia="Arial TUR" w:cs="Arial TUR"/>
          <w:rtl w:val="true"/>
        </w:rPr>
        <w:t xml:space="preserve"> </w:t>
      </w:r>
      <w:r>
        <w:rPr>
          <w:rtl w:val="true"/>
        </w:rPr>
        <w:t>ביחס</w:t>
      </w:r>
      <w:r>
        <w:rPr>
          <w:rFonts w:eastAsia="Arial TUR" w:cs="Arial TUR"/>
          <w:rtl w:val="true"/>
        </w:rPr>
        <w:t xml:space="preserve"> </w:t>
      </w:r>
      <w:r>
        <w:rPr>
          <w:rtl w:val="true"/>
        </w:rPr>
        <w:t>למונח</w:t>
      </w:r>
      <w:r>
        <w:rPr>
          <w:rFonts w:eastAsia="Arial TUR" w:cs="Arial TUR"/>
          <w:rtl w:val="true"/>
        </w:rPr>
        <w:t xml:space="preserve"> </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לפרש</w:t>
      </w:r>
      <w:r>
        <w:rPr>
          <w:rFonts w:eastAsia="Arial TUR" w:cs="Arial TUR"/>
          <w:rtl w:val="true"/>
        </w:rPr>
        <w:t xml:space="preserve"> </w:t>
      </w:r>
      <w:r>
        <w:rPr>
          <w:rtl w:val="true"/>
        </w:rPr>
        <w:t>את</w:t>
      </w:r>
      <w:r>
        <w:rPr>
          <w:rFonts w:eastAsia="Arial TUR" w:cs="Arial TUR"/>
          <w:rtl w:val="true"/>
        </w:rPr>
        <w:t xml:space="preserve"> </w:t>
      </w:r>
      <w:r>
        <w:rPr>
          <w:rtl w:val="true"/>
        </w:rPr>
        <w:t>הביטוי</w:t>
      </w:r>
      <w:r>
        <w:rPr>
          <w:rFonts w:eastAsia="Arial TUR" w:cs="Arial TUR"/>
          <w:rtl w:val="true"/>
        </w:rPr>
        <w:t xml:space="preserve"> </w:t>
      </w:r>
      <w:r>
        <w:rPr>
          <w:rtl w:val="true"/>
        </w:rPr>
        <w:t>לפי</w:t>
      </w:r>
      <w:r>
        <w:rPr>
          <w:rFonts w:eastAsia="Arial TUR" w:cs="Arial TUR"/>
          <w:rtl w:val="true"/>
        </w:rPr>
        <w:t xml:space="preserve"> </w:t>
      </w:r>
      <w:r>
        <w:rPr>
          <w:rtl w:val="true"/>
        </w:rPr>
        <w:t>משמעותו</w:t>
      </w:r>
      <w:r>
        <w:rPr>
          <w:rFonts w:eastAsia="Arial TUR" w:cs="Arial TUR"/>
          <w:rtl w:val="true"/>
        </w:rPr>
        <w:t xml:space="preserve"> </w:t>
      </w:r>
      <w:r>
        <w:rPr>
          <w:rtl w:val="true"/>
        </w:rPr>
        <w:t>המילולית</w:t>
      </w:r>
      <w:r>
        <w:rPr>
          <w:rtl w:val="true"/>
        </w:rPr>
        <w:t xml:space="preserve">, </w:t>
      </w:r>
      <w:r>
        <w:rPr>
          <w:rtl w:val="true"/>
        </w:rPr>
        <w:t>ובהקשר</w:t>
      </w:r>
      <w:r>
        <w:rPr>
          <w:rFonts w:eastAsia="Arial TUR" w:cs="Arial TUR"/>
          <w:rtl w:val="true"/>
        </w:rPr>
        <w:t xml:space="preserve"> </w:t>
      </w:r>
      <w:r>
        <w:rPr>
          <w:rtl w:val="true"/>
        </w:rPr>
        <w:t>זה</w:t>
      </w:r>
      <w:r>
        <w:rPr>
          <w:rFonts w:eastAsia="Arial TUR" w:cs="Arial TUR"/>
          <w:rtl w:val="true"/>
        </w:rPr>
        <w:t xml:space="preserve"> </w:t>
      </w:r>
      <w:r>
        <w:rPr>
          <w:rtl w:val="true"/>
        </w:rPr>
        <w:t>הכוונה</w:t>
      </w:r>
      <w:r>
        <w:rPr>
          <w:rFonts w:eastAsia="Arial TUR" w:cs="Arial TUR"/>
          <w:rtl w:val="true"/>
        </w:rPr>
        <w:t xml:space="preserve"> </w:t>
      </w:r>
      <w:r>
        <w:rPr>
          <w:rtl w:val="true"/>
        </w:rPr>
        <w:t>היא</w:t>
      </w:r>
      <w:r>
        <w:rPr>
          <w:rFonts w:eastAsia="Arial TUR" w:cs="Arial TUR"/>
          <w:rtl w:val="true"/>
        </w:rPr>
        <w:t xml:space="preserve"> </w:t>
      </w:r>
      <w:r>
        <w:rPr>
          <w:rtl w:val="true"/>
        </w:rPr>
        <w:t>למצב</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חוסר</w:t>
      </w:r>
      <w:r>
        <w:rPr>
          <w:rFonts w:ascii="Century" w:hAnsi="Century" w:eastAsia="Century" w:cs="Century"/>
          <w:b/>
          <w:b/>
          <w:spacing w:val="0"/>
          <w:szCs w:val="24"/>
          <w:rtl w:val="true"/>
        </w:rPr>
        <w:t xml:space="preserve"> </w:t>
      </w:r>
      <w:r>
        <w:rPr>
          <w:rFonts w:ascii="Century" w:hAnsi="Century" w:cs="Miriam"/>
          <w:b/>
          <w:b/>
          <w:spacing w:val="0"/>
          <w:szCs w:val="24"/>
          <w:rtl w:val="true"/>
        </w:rPr>
        <w:t>יציבות</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eastAsia="Arial TUR" w:cs="Arial TUR"/>
          <w:rtl w:val="true"/>
        </w:rPr>
        <w:t xml:space="preserve"> </w:t>
      </w:r>
      <w:r>
        <w:rPr>
          <w:rtl w:val="true"/>
        </w:rPr>
        <w:t>(</w:t>
      </w:r>
      <w:r>
        <w:rPr>
          <w:rtl w:val="true"/>
        </w:rPr>
        <w:t>במקור</w:t>
      </w:r>
      <w:r>
        <w:rPr>
          <w:rtl w:val="true"/>
        </w:rPr>
        <w:t xml:space="preserve">: </w:t>
      </w:r>
      <w:r>
        <w:rPr>
          <w:rFonts w:cs="FrankRuehl" w:ascii="FrankRuehl" w:hAnsi="FrankRuehl"/>
          <w:sz w:val="24"/>
          <w:szCs w:val="24"/>
          <w:rtl w:val="true"/>
        </w:rPr>
        <w:t>“</w:t>
      </w:r>
      <w:r>
        <w:rPr>
          <w:rFonts w:cs="FrankRuehl" w:ascii="FrankRuehl" w:hAnsi="FrankRuehl"/>
          <w:sz w:val="24"/>
          <w:szCs w:val="24"/>
        </w:rPr>
        <w:t>mentally agitated”, “mentally unstable” or “mental discomposure</w:t>
      </w:r>
      <w:r>
        <w:rPr>
          <w:rFonts w:cs="FrankRuehl" w:ascii="FrankRuehl" w:hAnsi="FrankRuehl"/>
          <w:sz w:val="24"/>
          <w:szCs w:val="24"/>
          <w:rtl w:val="true"/>
        </w:rPr>
        <w:t>“</w:t>
      </w:r>
      <w:r>
        <w:rPr>
          <w:rtl w:val="true"/>
        </w:rPr>
        <w:t xml:space="preserve">). </w:t>
      </w:r>
      <w:r>
        <w:rPr>
          <w:rtl w:val="true"/>
        </w:rPr>
        <w:t>אי</w:t>
      </w:r>
      <w:r>
        <w:rPr>
          <w:rFonts w:eastAsia="Arial TUR" w:cs="Arial TUR"/>
          <w:rtl w:val="true"/>
        </w:rPr>
        <w:t xml:space="preserve"> </w:t>
      </w:r>
      <w:r>
        <w:rPr>
          <w:rtl w:val="true"/>
        </w:rPr>
        <w:t>לזאת</w:t>
      </w:r>
      <w:r>
        <w:rPr>
          <w:rtl w:val="true"/>
        </w:rPr>
        <w:t xml:space="preserve">, </w:t>
      </w:r>
      <w:r>
        <w:rPr>
          <w:rtl w:val="true"/>
        </w:rPr>
        <w:t>התוכן</w:t>
      </w:r>
      <w:r>
        <w:rPr>
          <w:rFonts w:eastAsia="Arial TUR" w:cs="Arial TUR"/>
          <w:rtl w:val="true"/>
        </w:rPr>
        <w:t xml:space="preserve"> </w:t>
      </w:r>
      <w:r>
        <w:rPr>
          <w:rtl w:val="true"/>
        </w:rPr>
        <w:t>שיצק</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העליון</w:t>
      </w:r>
      <w:r>
        <w:rPr>
          <w:rFonts w:eastAsia="Arial TUR" w:cs="Arial TUR"/>
          <w:rtl w:val="true"/>
        </w:rPr>
        <w:t xml:space="preserve"> </w:t>
      </w:r>
      <w:r>
        <w:rPr>
          <w:rtl w:val="true"/>
        </w:rPr>
        <w:t>בקנדה</w:t>
      </w:r>
      <w:r>
        <w:rPr>
          <w:rFonts w:eastAsia="Arial TUR" w:cs="Arial TUR"/>
          <w:rtl w:val="true"/>
        </w:rPr>
        <w:t xml:space="preserve"> </w:t>
      </w:r>
      <w:r>
        <w:rPr>
          <w:rtl w:val="true"/>
        </w:rPr>
        <w:t>למצב</w:t>
      </w:r>
      <w:r>
        <w:rPr>
          <w:rFonts w:eastAsia="Arial TUR" w:cs="Arial TUR"/>
          <w:rtl w:val="true"/>
        </w:rPr>
        <w:t xml:space="preserve"> </w:t>
      </w:r>
      <w:r>
        <w:rPr>
          <w:rtl w:val="true"/>
        </w:rPr>
        <w:t>של</w:t>
      </w:r>
      <w:r>
        <w:rPr>
          <w:rFonts w:eastAsia="Arial TUR" w:cs="Arial TUR"/>
          <w:rtl w:val="true"/>
        </w:rPr>
        <w:t xml:space="preserve"> </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מלמד</w:t>
      </w:r>
      <w:r>
        <w:rPr>
          <w:rFonts w:eastAsia="Arial TUR" w:cs="Arial TUR"/>
          <w:rtl w:val="true"/>
        </w:rPr>
        <w:t xml:space="preserve"> </w:t>
      </w:r>
      <w:r>
        <w:rPr>
          <w:rtl w:val="true"/>
        </w:rPr>
        <w:t>כי</w:t>
      </w:r>
      <w:r>
        <w:rPr>
          <w:rFonts w:eastAsia="Arial TUR" w:cs="Arial TUR"/>
          <w:rtl w:val="true"/>
        </w:rPr>
        <w:t xml:space="preserve"> </w:t>
      </w:r>
      <w:r>
        <w:rPr>
          <w:rtl w:val="true"/>
        </w:rPr>
        <w:t>חומרתו</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נמוכה</w:t>
      </w:r>
      <w:r>
        <w:rPr>
          <w:rFonts w:eastAsia="Arial TUR" w:cs="Arial TUR"/>
          <w:rtl w:val="true"/>
        </w:rPr>
        <w:t xml:space="preserve"> </w:t>
      </w:r>
      <w:r>
        <w:rPr>
          <w:rtl w:val="true"/>
        </w:rPr>
        <w:t>ממצב</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אלא</w:t>
      </w:r>
      <w:r>
        <w:rPr>
          <w:rFonts w:eastAsia="Arial TUR" w:cs="Arial TUR"/>
          <w:rtl w:val="true"/>
        </w:rPr>
        <w:t xml:space="preserve"> </w:t>
      </w:r>
      <w:r>
        <w:rPr>
          <w:rtl w:val="true"/>
        </w:rPr>
        <w:t>מצויה</w:t>
      </w:r>
      <w:r>
        <w:rPr>
          <w:rFonts w:eastAsia="Arial TUR" w:cs="Arial TUR"/>
          <w:rtl w:val="true"/>
        </w:rPr>
        <w:t xml:space="preserve"> </w:t>
      </w:r>
      <w:r>
        <w:rPr>
          <w:rtl w:val="true"/>
        </w:rPr>
        <w:t>במסלול</w:t>
      </w:r>
      <w:r>
        <w:rPr>
          <w:rFonts w:eastAsia="Arial TUR" w:cs="Arial TUR"/>
          <w:rtl w:val="true"/>
        </w:rPr>
        <w:t xml:space="preserve"> </w:t>
      </w:r>
      <w:r>
        <w:rPr>
          <w:rtl w:val="true"/>
        </w:rPr>
        <w:t>אחר</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אף</w:t>
      </w:r>
      <w:r>
        <w:rPr>
          <w:rFonts w:eastAsia="Arial TUR" w:cs="Arial TUR"/>
          <w:rtl w:val="true"/>
        </w:rPr>
        <w:t xml:space="preserve"> </w:t>
      </w:r>
      <w:r>
        <w:rPr>
          <w:rtl w:val="true"/>
        </w:rPr>
        <w:t>פסיקת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לערעורים</w:t>
      </w:r>
      <w:r>
        <w:rPr>
          <w:rFonts w:eastAsia="Arial TUR" w:cs="Arial TUR"/>
          <w:rtl w:val="true"/>
        </w:rPr>
        <w:t xml:space="preserve"> </w:t>
      </w:r>
      <w:r>
        <w:rPr>
          <w:rtl w:val="true"/>
        </w:rPr>
        <w:t>באנגליה</w:t>
      </w:r>
      <w:r>
        <w:rPr>
          <w:rFonts w:eastAsia="Arial TUR" w:cs="Arial TUR"/>
          <w:rtl w:val="true"/>
        </w:rPr>
        <w:t xml:space="preserve"> </w:t>
      </w:r>
      <w:r>
        <w:rPr>
          <w:rtl w:val="true"/>
        </w:rPr>
        <w:t>בעניין</w:t>
      </w:r>
      <w:r>
        <w:rPr>
          <w:rFonts w:ascii="Century" w:hAnsi="Century" w:eastAsia="Century" w:cs="Century"/>
          <w:b/>
          <w:b/>
          <w:spacing w:val="0"/>
          <w:szCs w:val="24"/>
          <w:rtl w:val="true"/>
        </w:rPr>
        <w:t xml:space="preserve"> </w:t>
      </w:r>
      <w:r>
        <w:rPr>
          <w:rFonts w:cs="Century" w:ascii="Century" w:hAnsi="Century"/>
        </w:rPr>
        <w:t>Tunstill</w:t>
      </w:r>
      <w:r>
        <w:rPr>
          <w:rFonts w:cs="Century" w:ascii="Century" w:hAnsi="Century"/>
          <w:rtl w:val="true"/>
        </w:rPr>
        <w:t xml:space="preserve">, </w:t>
      </w:r>
      <w:r>
        <w:rPr>
          <w:rFonts w:ascii="Century" w:hAnsi="Century" w:cs="Century"/>
          <w:rtl w:val="true"/>
        </w:rPr>
        <w:t>אשר צוינה לעיל</w:t>
      </w:r>
      <w:r>
        <w:rPr>
          <w:rFonts w:cs="Century" w:ascii="Century" w:hAnsi="Century"/>
          <w:rtl w:val="true"/>
        </w:rPr>
        <w:t xml:space="preserve">, </w:t>
      </w:r>
      <w:r>
        <w:rPr>
          <w:rFonts w:ascii="Century" w:hAnsi="Century" w:cs="Century"/>
          <w:rtl w:val="true"/>
        </w:rPr>
        <w:t>עשויה ללמדנו דבר</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בית המשפט קבע אז כי כל עוד תוצאות הלידה מהוות גורם ממשי ואופרטיבי לערעור שיקול הדעת</w:t>
      </w:r>
      <w:r>
        <w:rPr>
          <w:rFonts w:cs="Century" w:ascii="Century" w:hAnsi="Century"/>
          <w:rtl w:val="true"/>
        </w:rPr>
        <w:t xml:space="preserve">, </w:t>
      </w:r>
      <w:r>
        <w:rPr>
          <w:rFonts w:ascii="Century" w:hAnsi="Century" w:cs="Century"/>
          <w:rtl w:val="true"/>
        </w:rPr>
        <w:t>תתקיים דרישת הקשר הסיבתי בעבירה גם בהינתן שלנאשמת רקע של בעיות נפשיות קודמות</w:t>
      </w:r>
      <w:r>
        <w:rPr>
          <w:rFonts w:cs="Century" w:ascii="Century" w:hAnsi="Century"/>
          <w:rtl w:val="true"/>
        </w:rPr>
        <w:t xml:space="preserve">. </w:t>
      </w:r>
      <w:r>
        <w:rPr>
          <w:rFonts w:ascii="Century" w:hAnsi="Century" w:cs="Century"/>
          <w:rtl w:val="true"/>
        </w:rPr>
        <w:t>ביחס לאותן בעיות</w:t>
      </w:r>
      <w:r>
        <w:rPr>
          <w:rFonts w:cs="Century" w:ascii="Century" w:hAnsi="Century"/>
          <w:rtl w:val="true"/>
        </w:rPr>
        <w:t xml:space="preserve">, </w:t>
      </w:r>
      <w:r>
        <w:rPr>
          <w:rFonts w:ascii="Century" w:hAnsi="Century" w:cs="Century"/>
          <w:rtl w:val="true"/>
        </w:rPr>
        <w:t>הוסיף בית המשפט את האמור</w:t>
      </w:r>
      <w:r>
        <w:rPr>
          <w:rFonts w:cs="Century" w:ascii="Century" w:hAnsi="Century"/>
          <w:rtl w:val="true"/>
        </w:rPr>
        <w:t>:</w:t>
      </w:r>
    </w:p>
    <w:p>
      <w:pPr>
        <w:pStyle w:val="Ruller5"/>
        <w:bidi w:val="0"/>
        <w:ind w:end="1282"/>
        <w:rPr/>
      </w:pPr>
      <w:r>
        <w:rPr>
          <w:rFonts w:cs="Times New Roman" w:ascii="Times New Roman" w:hAnsi="Times New Roman"/>
        </w:rPr>
        <w:t>"</w:t>
      </w:r>
      <w:r>
        <w:rPr>
          <w:rFonts w:cs="Times New Roman" w:ascii="Times New Roman" w:hAnsi="Times New Roman"/>
        </w:rPr>
        <w:t>E</w:t>
      </w:r>
      <w:r>
        <w:rPr>
          <w:rFonts w:cs="Times New Roman" w:ascii="Times New Roman" w:hAnsi="Times New Roman"/>
        </w:rPr>
        <w:t>ven if there are other underlying mental problems (</w:t>
      </w:r>
      <w:r>
        <w:rPr>
          <w:rFonts w:cs="Times New Roman" w:ascii="Times New Roman" w:hAnsi="Times New Roman"/>
          <w:b/>
          <w:bCs/>
        </w:rPr>
        <w:t>perhaps falling short of diminished responsibility</w:t>
      </w:r>
      <w:r>
        <w:rPr>
          <w:rFonts w:cs="Times New Roman" w:ascii="Times New Roman" w:hAnsi="Times New Roman"/>
        </w:rPr>
        <w:t>) which are part of the overall picture." (para. 31)</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ממשפט זה ניתן לכאורה להסיק כי ההלכה שנקבעה בעניין </w:t>
      </w:r>
      <w:r>
        <w:rPr>
          <w:rFonts w:cs="Century" w:ascii="Century" w:hAnsi="Century"/>
        </w:rPr>
        <w:t>Tunstill</w:t>
      </w:r>
      <w:r>
        <w:rPr>
          <w:rFonts w:cs="Century" w:ascii="Century" w:hAnsi="Century"/>
          <w:rtl w:val="true"/>
        </w:rPr>
        <w:t xml:space="preserve">, </w:t>
      </w:r>
      <w:r>
        <w:rPr>
          <w:rFonts w:ascii="Century" w:hAnsi="Century" w:cs="Century"/>
          <w:rtl w:val="true"/>
        </w:rPr>
        <w:t>לפיה תוצאות הלידה אינן חייבות להיות הגורם היחידי לערעור שיקול הדעת בעבירה של המתת תינוק</w:t>
      </w:r>
      <w:r>
        <w:rPr>
          <w:rFonts w:cs="Century" w:ascii="Century" w:hAnsi="Century"/>
          <w:rtl w:val="true"/>
        </w:rPr>
        <w:t xml:space="preserve">, </w:t>
      </w:r>
      <w:r>
        <w:rPr>
          <w:rFonts w:ascii="Century" w:hAnsi="Century" w:cs="Century"/>
          <w:rtl w:val="true"/>
        </w:rPr>
        <w:t>מוגבלת על פניו למצב שבו הבעיות הנפשיות המוקדמות של הנאשמת לא מגיעות לרף הגבוה יותר של אחריות מופחתת</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מכוח קל וחומר</w:t>
      </w:r>
      <w:r>
        <w:rPr>
          <w:rFonts w:cs="Century" w:ascii="Century" w:hAnsi="Century"/>
          <w:rtl w:val="true"/>
        </w:rPr>
        <w:t xml:space="preserve">, </w:t>
      </w:r>
      <w:r>
        <w:rPr>
          <w:rFonts w:ascii="Century" w:hAnsi="Century" w:cs="Century"/>
          <w:rtl w:val="true"/>
        </w:rPr>
        <w:t>עבירה זו איננה רלוונטית ביחס לנאשמת החוסה תחת ההגנה המלאה של אי</w:t>
      </w:r>
      <w:r>
        <w:rPr>
          <w:rFonts w:cs="Century" w:ascii="Century" w:hAnsi="Century"/>
          <w:rtl w:val="true"/>
        </w:rPr>
        <w:t>-</w:t>
      </w:r>
      <w:r>
        <w:rPr>
          <w:rFonts w:ascii="Century" w:hAnsi="Century" w:cs="Century"/>
          <w:rtl w:val="true"/>
        </w:rPr>
        <w:t>שפיות הדעת</w:t>
      </w:r>
      <w:r>
        <w:rPr>
          <w:rFonts w:cs="Century" w:ascii="Century" w:hAnsi="Century"/>
          <w:rtl w:val="true"/>
        </w:rPr>
        <w:t xml:space="preserve">. </w:t>
      </w:r>
      <w:r>
        <w:rPr>
          <w:rFonts w:ascii="Century" w:hAnsi="Century" w:cs="Century"/>
          <w:rtl w:val="true"/>
        </w:rPr>
        <w:t>יושם אל לב כי הכללים הנורמטיביים אינם אמורים להיפגש</w:t>
      </w:r>
      <w:r>
        <w:rPr>
          <w:rFonts w:cs="Century" w:ascii="Century" w:hAnsi="Century"/>
          <w:rtl w:val="true"/>
        </w:rPr>
        <w:t xml:space="preserve">. </w:t>
      </w:r>
      <w:r>
        <w:rPr>
          <w:rFonts w:ascii="Century" w:hAnsi="Century" w:cs="Century"/>
          <w:rtl w:val="true"/>
        </w:rPr>
        <w:t>בעוד ש</w:t>
      </w:r>
      <w:r>
        <w:rPr>
          <w:rFonts w:cs="Century" w:ascii="Century" w:hAnsi="Century"/>
          <w:rtl w:val="true"/>
        </w:rPr>
        <w:t>"</w:t>
      </w:r>
      <w:r>
        <w:rPr>
          <w:rFonts w:ascii="Century" w:hAnsi="Century" w:cs="Century"/>
          <w:rtl w:val="true"/>
        </w:rPr>
        <w:t>שיקול דעת מעורער</w:t>
      </w:r>
      <w:r>
        <w:rPr>
          <w:rFonts w:cs="Century" w:ascii="Century" w:hAnsi="Century"/>
          <w:rtl w:val="true"/>
        </w:rPr>
        <w:t xml:space="preserve">" </w:t>
      </w:r>
      <w:r>
        <w:rPr>
          <w:rFonts w:ascii="Century" w:hAnsi="Century" w:cs="Century"/>
          <w:rtl w:val="true"/>
        </w:rPr>
        <w:t>מניח קיומו של שיקול דעת</w:t>
      </w:r>
      <w:r>
        <w:rPr>
          <w:rFonts w:cs="Century" w:ascii="Century" w:hAnsi="Century"/>
          <w:rtl w:val="true"/>
        </w:rPr>
        <w:t xml:space="preserve">, </w:t>
      </w:r>
      <w:r>
        <w:rPr>
          <w:rFonts w:ascii="Century" w:hAnsi="Century" w:cs="Century"/>
          <w:rtl w:val="true"/>
        </w:rPr>
        <w:t>אי</w:t>
      </w:r>
      <w:r>
        <w:rPr>
          <w:rFonts w:cs="Century" w:ascii="Century" w:hAnsi="Century"/>
          <w:rtl w:val="true"/>
        </w:rPr>
        <w:t>-</w:t>
      </w:r>
      <w:r>
        <w:rPr>
          <w:rFonts w:ascii="Century" w:hAnsi="Century" w:cs="Century"/>
          <w:rtl w:val="true"/>
        </w:rPr>
        <w:t>שפיות שוללת אותו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ייתכן כי ניתן היה לסיים את מלאכת הפרשנות בשלב זה</w:t>
      </w:r>
      <w:r>
        <w:rPr>
          <w:rtl w:val="true"/>
        </w:rPr>
        <w:t xml:space="preserve">. </w:t>
      </w:r>
      <w:r>
        <w:rPr>
          <w:rtl w:val="true"/>
        </w:rPr>
        <w:t>ואולם</w:t>
      </w:r>
      <w:r>
        <w:rPr>
          <w:rtl w:val="true"/>
        </w:rPr>
        <w:t xml:space="preserve">, </w:t>
      </w:r>
      <w:r>
        <w:rPr>
          <w:rtl w:val="true"/>
        </w:rPr>
        <w:t>סבורני כי אי</w:t>
      </w:r>
      <w:r>
        <w:rPr>
          <w:rtl w:val="true"/>
        </w:rPr>
        <w:t>-</w:t>
      </w:r>
      <w:r>
        <w:rPr>
          <w:rtl w:val="true"/>
        </w:rPr>
        <w:t>ההתאמה בהיבט הלשוני</w:t>
      </w:r>
      <w:r>
        <w:rPr>
          <w:rtl w:val="true"/>
        </w:rPr>
        <w:t>-</w:t>
      </w:r>
      <w:r>
        <w:rPr>
          <w:rtl w:val="true"/>
        </w:rPr>
        <w:t>מהותי איננה מצדיקה את סיום הבחינה כבר כעת</w:t>
      </w:r>
      <w:r>
        <w:rPr>
          <w:rtl w:val="true"/>
        </w:rPr>
        <w:t xml:space="preserve">. </w:t>
      </w:r>
      <w:r>
        <w:rPr>
          <w:rtl w:val="true"/>
        </w:rPr>
        <w:t>הרי</w:t>
      </w:r>
      <w:r>
        <w:rPr>
          <w:rtl w:val="true"/>
        </w:rPr>
        <w:t xml:space="preserve">, </w:t>
      </w:r>
      <w:r>
        <w:rPr>
          <w:rtl w:val="true"/>
        </w:rPr>
        <w:t xml:space="preserve">הפירוש הלשוני לערעור שיקול הדעת לא עומד </w:t>
      </w:r>
      <w:r>
        <w:rPr>
          <w:rFonts w:ascii="Century" w:hAnsi="Century" w:cs="Miriam"/>
          <w:b/>
          <w:b/>
          <w:spacing w:val="0"/>
          <w:sz w:val="22"/>
          <w:sz w:val="22"/>
          <w:szCs w:val="24"/>
          <w:rtl w:val="true"/>
        </w:rPr>
        <w:t>בסתירה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מובהקת</w:t>
      </w:r>
      <w:r>
        <w:rPr>
          <w:rtl w:val="true"/>
        </w:rPr>
        <w:t xml:space="preserve"> לאי</w:t>
      </w:r>
      <w:r>
        <w:rPr>
          <w:rtl w:val="true"/>
        </w:rPr>
        <w:t>-</w:t>
      </w:r>
      <w:r>
        <w:rPr>
          <w:rtl w:val="true"/>
        </w:rPr>
        <w:t>שפיות הדעת</w:t>
      </w:r>
      <w:r>
        <w:rPr>
          <w:rtl w:val="true"/>
        </w:rPr>
        <w:t xml:space="preserve">, </w:t>
      </w:r>
      <w:r>
        <w:rPr>
          <w:rtl w:val="true"/>
        </w:rPr>
        <w:t>אלא אך בחוסר הלימה עמו</w:t>
      </w:r>
      <w:r>
        <w:rPr>
          <w:rtl w:val="true"/>
        </w:rPr>
        <w:t xml:space="preserve">. </w:t>
      </w:r>
      <w:r>
        <w:rPr>
          <w:rtl w:val="true"/>
        </w:rPr>
        <w:t>על כן</w:t>
      </w:r>
      <w:r>
        <w:rPr>
          <w:rtl w:val="true"/>
        </w:rPr>
        <w:t xml:space="preserve">, </w:t>
      </w:r>
      <w:r>
        <w:rPr>
          <w:rtl w:val="true"/>
        </w:rPr>
        <w:t>נפנה</w:t>
      </w:r>
      <w:r>
        <w:rPr>
          <w:rtl w:val="true"/>
        </w:rPr>
        <w:t xml:space="preserve">, </w:t>
      </w:r>
      <w:r>
        <w:rPr>
          <w:rtl w:val="true"/>
        </w:rPr>
        <w:t>בכל זאת</w:t>
      </w:r>
      <w:r>
        <w:rPr>
          <w:rtl w:val="true"/>
        </w:rPr>
        <w:t xml:space="preserve">, </w:t>
      </w:r>
      <w:r>
        <w:rPr>
          <w:rtl w:val="true"/>
        </w:rPr>
        <w:t xml:space="preserve">גם לשלב השני </w:t>
      </w:r>
      <w:r>
        <w:rPr>
          <w:rtl w:val="true"/>
        </w:rPr>
        <w:t>–</w:t>
      </w:r>
      <w:r>
        <w:rPr>
          <w:rtl w:val="true"/>
        </w:rPr>
        <w:t xml:space="preserve"> איתור תכלית החקיקה</w:t>
      </w:r>
      <w:r>
        <w:rPr>
          <w:rtl w:val="true"/>
        </w:rPr>
        <w:t xml:space="preserve">. </w:t>
      </w:r>
      <w:r>
        <w:rPr>
          <w:rtl w:val="true"/>
        </w:rPr>
        <w:t>נעמוד תחילה על התכלית הסובייקטיבית</w:t>
      </w:r>
      <w:r>
        <w:rPr>
          <w:rtl w:val="true"/>
        </w:rPr>
        <w:t xml:space="preserve">, </w:t>
      </w:r>
      <w:r>
        <w:rPr>
          <w:rtl w:val="true"/>
        </w:rPr>
        <w:t>ולאחר מכן על זו האובייקטיבית</w:t>
      </w:r>
      <w:r>
        <w:rPr>
          <w:rtl w:val="true"/>
        </w:rPr>
        <w:t>.</w:t>
      </w:r>
    </w:p>
    <w:p>
      <w:pPr>
        <w:pStyle w:val="Ruller42"/>
        <w:numPr>
          <w:ilvl w:val="0"/>
          <w:numId w:val="0"/>
        </w:numPr>
        <w:ind w:hanging="0" w:start="0" w:end="0"/>
        <w:jc w:val="both"/>
        <w:rPr/>
      </w:pPr>
      <w:r>
        <w:rPr>
          <w:rFonts w:eastAsia="Garamond"/>
          <w:rtl w:val="true"/>
        </w:rPr>
        <w:t xml:space="preserve"> </w:t>
      </w:r>
    </w:p>
    <w:p>
      <w:pPr>
        <w:pStyle w:val="Ruller41"/>
        <w:ind w:end="0"/>
        <w:jc w:val="both"/>
        <w:rPr/>
      </w:pPr>
      <w:r>
        <w:rPr>
          <w:rtl w:val="true"/>
        </w:rPr>
        <w:tab/>
      </w:r>
      <w:r>
        <w:rPr>
          <w:rtl w:val="true"/>
        </w:rPr>
        <w:t>התכלית</w:t>
      </w:r>
      <w:r>
        <w:rPr>
          <w:rFonts w:eastAsia="Arial TUR" w:cs="Arial TUR"/>
          <w:rtl w:val="true"/>
        </w:rPr>
        <w:t xml:space="preserve"> </w:t>
      </w:r>
      <w:r>
        <w:rPr>
          <w:rtl w:val="true"/>
        </w:rPr>
        <w:t>הסובייקטיבית</w:t>
      </w:r>
      <w:r>
        <w:rPr>
          <w:rFonts w:eastAsia="Arial TUR" w:cs="Arial TUR"/>
          <w:rtl w:val="true"/>
        </w:rPr>
        <w:t xml:space="preserve"> </w:t>
      </w:r>
      <w:r>
        <w:rPr>
          <w:rtl w:val="true"/>
        </w:rPr>
        <w:t>כוללת</w:t>
      </w:r>
      <w:r>
        <w:rPr>
          <w:rFonts w:eastAsia="Arial TUR" w:cs="Arial TUR"/>
          <w:rtl w:val="true"/>
        </w:rPr>
        <w:t xml:space="preserve"> </w:t>
      </w:r>
      <w:r>
        <w:rPr>
          <w:rtl w:val="true"/>
        </w:rPr>
        <w:t>את</w:t>
      </w:r>
      <w:r>
        <w:rPr>
          <w:rFonts w:eastAsia="Arial TUR" w:cs="Arial TUR"/>
          <w:rtl w:val="true"/>
        </w:rPr>
        <w:t xml:space="preserve"> </w:t>
      </w:r>
      <w:r>
        <w:rPr>
          <w:rtl w:val="true"/>
        </w:rPr>
        <w:t>המטרות</w:t>
      </w:r>
      <w:r>
        <w:rPr>
          <w:rtl w:val="true"/>
        </w:rPr>
        <w:t xml:space="preserve">, </w:t>
      </w:r>
      <w:r>
        <w:rPr>
          <w:rtl w:val="true"/>
        </w:rPr>
        <w:t>הערכים</w:t>
      </w:r>
      <w:r>
        <w:rPr>
          <w:rFonts w:eastAsia="Arial TUR" w:cs="Arial TUR"/>
          <w:rtl w:val="true"/>
        </w:rPr>
        <w:t xml:space="preserve"> </w:t>
      </w:r>
      <w:r>
        <w:rPr>
          <w:rtl w:val="true"/>
        </w:rPr>
        <w:t>והמדיניות</w:t>
      </w:r>
      <w:r>
        <w:rPr>
          <w:rFonts w:eastAsia="Arial TUR" w:cs="Arial TUR"/>
          <w:rtl w:val="true"/>
        </w:rPr>
        <w:t xml:space="preserve"> </w:t>
      </w:r>
      <w:r>
        <w:rPr>
          <w:rtl w:val="true"/>
        </w:rPr>
        <w:t>שהמחוקק</w:t>
      </w:r>
      <w:r>
        <w:rPr>
          <w:rFonts w:eastAsia="Arial TUR" w:cs="Arial TUR"/>
          <w:rtl w:val="true"/>
        </w:rPr>
        <w:t xml:space="preserve"> </w:t>
      </w:r>
      <w:r>
        <w:rPr>
          <w:rtl w:val="true"/>
        </w:rPr>
        <w:t>ביקש</w:t>
      </w:r>
      <w:r>
        <w:rPr>
          <w:rFonts w:eastAsia="Arial TUR" w:cs="Arial TUR"/>
          <w:rtl w:val="true"/>
        </w:rPr>
        <w:t xml:space="preserve"> </w:t>
      </w:r>
      <w:r>
        <w:rPr>
          <w:rtl w:val="true"/>
        </w:rPr>
        <w:t>להגשים</w:t>
      </w:r>
      <w:r>
        <w:rPr>
          <w:rFonts w:eastAsia="Arial TUR" w:cs="Arial TUR"/>
          <w:rtl w:val="true"/>
        </w:rPr>
        <w:t xml:space="preserve"> </w:t>
      </w:r>
      <w:r>
        <w:rPr>
          <w:rtl w:val="true"/>
        </w:rPr>
        <w:t>באמצעות</w:t>
      </w:r>
      <w:r>
        <w:rPr>
          <w:rFonts w:eastAsia="Arial TUR" w:cs="Arial TUR"/>
          <w:rtl w:val="true"/>
        </w:rPr>
        <w:t xml:space="preserve"> </w:t>
      </w:r>
      <w:r>
        <w:rPr>
          <w:rtl w:val="true"/>
        </w:rPr>
        <w:t>דבר</w:t>
      </w:r>
      <w:r>
        <w:rPr>
          <w:rFonts w:eastAsia="Arial TUR" w:cs="Arial TUR"/>
          <w:rtl w:val="true"/>
        </w:rPr>
        <w:t xml:space="preserve"> </w:t>
      </w:r>
      <w:r>
        <w:rPr>
          <w:rtl w:val="true"/>
        </w:rPr>
        <w:t>החקיקה</w:t>
      </w:r>
      <w:r>
        <w:rPr>
          <w:rFonts w:eastAsia="Arial TUR" w:cs="Arial TUR"/>
          <w:rtl w:val="true"/>
        </w:rPr>
        <w:t xml:space="preserve"> </w:t>
      </w:r>
      <w:r>
        <w:rPr>
          <w:rtl w:val="true"/>
        </w:rPr>
        <w:t>(</w:t>
      </w:r>
      <w:r>
        <w:rPr>
          <w:rtl w:val="true"/>
        </w:rPr>
        <w:t>א</w:t>
      </w:r>
      <w:r>
        <w:rPr>
          <w:rtl w:val="true"/>
        </w:rPr>
        <w:t>הרן</w:t>
      </w:r>
      <w:r>
        <w:rPr>
          <w:rFonts w:eastAsia="Arial TUR" w:cs="Arial TUR"/>
          <w:rtl w:val="true"/>
        </w:rPr>
        <w:t xml:space="preserve"> </w:t>
      </w:r>
      <w:r>
        <w:rPr>
          <w:color w:val="000000"/>
          <w:rtl w:val="true"/>
        </w:rPr>
        <w:t>ברק</w:t>
      </w:r>
      <w:r>
        <w:rPr>
          <w:rFonts w:eastAsia="Arial TUR" w:cs="Arial TUR"/>
          <w:color w:val="000000"/>
          <w:rtl w:val="true"/>
        </w:rPr>
        <w:t xml:space="preserve"> </w:t>
      </w:r>
      <w:hyperlink r:id="rId261">
        <w:r>
          <w:rPr>
            <w:rStyle w:val="Hyperlink"/>
            <w:color w:val="0000FF"/>
            <w:u w:val="single"/>
            <w:rtl w:val="true"/>
          </w:rPr>
          <w:t>פרשנות</w:t>
        </w:r>
        <w:r>
          <w:rPr>
            <w:rStyle w:val="Hyperlink"/>
            <w:rFonts w:eastAsia="Arial TUR" w:cs="Arial TUR"/>
            <w:color w:val="0000FF"/>
            <w:u w:val="single"/>
            <w:rtl w:val="true"/>
          </w:rPr>
          <w:t xml:space="preserve"> </w:t>
        </w:r>
        <w:r>
          <w:rPr>
            <w:rStyle w:val="Hyperlink"/>
            <w:color w:val="0000FF"/>
            <w:u w:val="single"/>
            <w:rtl w:val="true"/>
          </w:rPr>
          <w:t>במשפט</w:t>
        </w:r>
      </w:hyperlink>
      <w:r>
        <w:rPr>
          <w:rFonts w:eastAsia="Arial TUR" w:cs="Arial TUR"/>
          <w:b/>
          <w:b/>
          <w:spacing w:val="0"/>
          <w:szCs w:val="24"/>
          <w:rtl w:val="true"/>
        </w:rPr>
        <w:t xml:space="preserve"> </w:t>
      </w:r>
      <w:r>
        <w:rPr>
          <w:rFonts w:cs="Miriam"/>
          <w:b/>
          <w:b/>
          <w:spacing w:val="0"/>
          <w:szCs w:val="24"/>
          <w:rtl w:val="true"/>
        </w:rPr>
        <w:t>–</w:t>
      </w:r>
      <w:r>
        <w:rPr>
          <w:rFonts w:eastAsia="Arial TUR" w:cs="Arial TUR"/>
          <w:b/>
          <w:b/>
          <w:spacing w:val="0"/>
          <w:szCs w:val="24"/>
          <w:rtl w:val="true"/>
        </w:rPr>
        <w:t xml:space="preserve"> </w:t>
      </w:r>
      <w:r>
        <w:rPr>
          <w:rFonts w:cs="Miriam"/>
          <w:b/>
          <w:b/>
          <w:spacing w:val="0"/>
          <w:szCs w:val="24"/>
          <w:rtl w:val="true"/>
        </w:rPr>
        <w:t>פרשנות</w:t>
      </w:r>
      <w:r>
        <w:rPr>
          <w:rFonts w:eastAsia="Arial TUR" w:cs="Arial TUR"/>
          <w:b/>
          <w:b/>
          <w:spacing w:val="0"/>
          <w:szCs w:val="24"/>
          <w:rtl w:val="true"/>
        </w:rPr>
        <w:t xml:space="preserve"> </w:t>
      </w:r>
      <w:r>
        <w:rPr>
          <w:rFonts w:cs="Miriam"/>
          <w:b/>
          <w:b/>
          <w:spacing w:val="0"/>
          <w:szCs w:val="24"/>
          <w:rtl w:val="true"/>
        </w:rPr>
        <w:t>החקיקה</w:t>
      </w:r>
      <w:r>
        <w:rPr>
          <w:rFonts w:eastAsia="Arial TUR" w:cs="Arial TUR"/>
          <w:rtl w:val="true"/>
        </w:rPr>
        <w:t xml:space="preserve"> </w:t>
      </w:r>
      <w:r>
        <w:rPr/>
        <w:t>201</w:t>
      </w:r>
      <w:r>
        <w:rPr>
          <w:rtl w:val="true"/>
        </w:rPr>
        <w:t xml:space="preserve"> (</w:t>
      </w:r>
      <w:r>
        <w:rPr/>
        <w:t>1993</w:t>
      </w:r>
      <w:r>
        <w:rPr>
          <w:rtl w:val="true"/>
        </w:rPr>
        <w:t>) (</w:t>
      </w:r>
      <w:r>
        <w:rPr>
          <w:rtl w:val="true"/>
        </w:rPr>
        <w:t>להלן</w:t>
      </w:r>
      <w:r>
        <w:rPr>
          <w:rtl w:val="true"/>
        </w:rPr>
        <w:t xml:space="preserve">: </w:t>
      </w:r>
      <w:r>
        <w:rPr>
          <w:rFonts w:cs="Miriam"/>
          <w:b/>
          <w:b/>
          <w:spacing w:val="0"/>
          <w:szCs w:val="24"/>
          <w:rtl w:val="true"/>
        </w:rPr>
        <w:t>ברק</w:t>
      </w:r>
      <w:r>
        <w:rPr>
          <w:rFonts w:cs="Miriam"/>
          <w:b/>
          <w:spacing w:val="0"/>
          <w:szCs w:val="24"/>
          <w:rtl w:val="true"/>
        </w:rPr>
        <w:t xml:space="preserve">, </w:t>
      </w:r>
      <w:r>
        <w:rPr>
          <w:rFonts w:cs="Miriam"/>
          <w:b/>
          <w:b/>
          <w:spacing w:val="0"/>
          <w:szCs w:val="24"/>
          <w:rtl w:val="true"/>
        </w:rPr>
        <w:t>פרשנות</w:t>
      </w:r>
      <w:r>
        <w:rPr>
          <w:rFonts w:eastAsia="Arial TUR" w:cs="Arial TUR"/>
          <w:b/>
          <w:b/>
          <w:spacing w:val="0"/>
          <w:szCs w:val="24"/>
          <w:rtl w:val="true"/>
        </w:rPr>
        <w:t xml:space="preserve"> </w:t>
      </w:r>
      <w:r>
        <w:rPr>
          <w:rFonts w:cs="Miriam"/>
          <w:b/>
          <w:b/>
          <w:spacing w:val="0"/>
          <w:szCs w:val="24"/>
          <w:rtl w:val="true"/>
        </w:rPr>
        <w:t>החקיקה</w:t>
      </w:r>
      <w:r>
        <w:rPr>
          <w:rtl w:val="true"/>
        </w:rPr>
        <w:t>))</w:t>
      </w:r>
      <w:r>
        <w:rPr>
          <w:rtl w:val="true"/>
        </w:rPr>
        <w:t>.</w:t>
      </w:r>
      <w:r>
        <w:rPr>
          <w:rFonts w:cs="FrankRuehl" w:ascii="FrankRuehl" w:hAnsi="FrankRuehl"/>
          <w:sz w:val="28"/>
          <w:rtl w:val="true"/>
        </w:rPr>
        <w:t xml:space="preserve"> </w:t>
      </w:r>
      <w:r>
        <w:rPr>
          <w:rtl w:val="true"/>
        </w:rPr>
        <w:t>בענייננו</w:t>
      </w:r>
      <w:r>
        <w:rPr>
          <w:rtl w:val="true"/>
        </w:rPr>
        <w:t xml:space="preserve">, </w:t>
      </w:r>
      <w:r>
        <w:rPr>
          <w:rtl w:val="true"/>
        </w:rPr>
        <w:t>על</w:t>
      </w:r>
      <w:r>
        <w:rPr>
          <w:rFonts w:eastAsia="Arial TUR" w:cs="Arial TUR"/>
          <w:rtl w:val="true"/>
        </w:rPr>
        <w:t xml:space="preserve"> </w:t>
      </w:r>
      <w:r>
        <w:rPr>
          <w:rtl w:val="true"/>
        </w:rPr>
        <w:t>התכלית</w:t>
      </w:r>
      <w:r>
        <w:rPr>
          <w:rFonts w:eastAsia="Arial TUR" w:cs="Arial TUR"/>
          <w:rtl w:val="true"/>
        </w:rPr>
        <w:t xml:space="preserve"> </w:t>
      </w:r>
      <w:r>
        <w:rPr>
          <w:rtl w:val="true"/>
        </w:rPr>
        <w:t>הסובייקטיבית</w:t>
      </w:r>
      <w:r>
        <w:rPr>
          <w:rFonts w:eastAsia="Arial TUR" w:cs="Arial TUR"/>
          <w:rtl w:val="true"/>
        </w:rPr>
        <w:t xml:space="preserve"> </w:t>
      </w:r>
      <w:r>
        <w:rPr>
          <w:rtl w:val="true"/>
        </w:rPr>
        <w:t>ניתן</w:t>
      </w:r>
      <w:r>
        <w:rPr>
          <w:rFonts w:eastAsia="Arial TUR" w:cs="Arial TUR"/>
          <w:rtl w:val="true"/>
        </w:rPr>
        <w:t xml:space="preserve"> </w:t>
      </w:r>
      <w:r>
        <w:rPr>
          <w:rtl w:val="true"/>
        </w:rPr>
        <w:t>ללמוד</w:t>
      </w:r>
      <w:r>
        <w:rPr>
          <w:rFonts w:eastAsia="Arial TUR" w:cs="Arial TUR"/>
          <w:rtl w:val="true"/>
        </w:rPr>
        <w:t xml:space="preserve"> </w:t>
      </w:r>
      <w:r>
        <w:rPr>
          <w:rtl w:val="true"/>
        </w:rPr>
        <w:t>מן</w:t>
      </w:r>
      <w:r>
        <w:rPr>
          <w:rFonts w:eastAsia="Arial TUR" w:cs="Arial TUR"/>
          <w:rtl w:val="true"/>
        </w:rPr>
        <w:t xml:space="preserve"> </w:t>
      </w:r>
      <w:r>
        <w:rPr>
          <w:rtl w:val="true"/>
        </w:rPr>
        <w:t>ההקשר</w:t>
      </w:r>
      <w:r>
        <w:rPr>
          <w:rFonts w:eastAsia="Arial TUR" w:cs="Arial TUR"/>
          <w:rtl w:val="true"/>
        </w:rPr>
        <w:t xml:space="preserve"> </w:t>
      </w:r>
      <w:r>
        <w:rPr>
          <w:rtl w:val="true"/>
        </w:rPr>
        <w:t>החברתי</w:t>
      </w:r>
      <w:r>
        <w:rPr>
          <w:rFonts w:eastAsia="Arial TUR" w:cs="Arial TUR"/>
          <w:rtl w:val="true"/>
        </w:rPr>
        <w:t xml:space="preserve"> </w:t>
      </w:r>
      <w:r>
        <w:rPr>
          <w:rtl w:val="true"/>
        </w:rPr>
        <w:t>לחקיקת</w:t>
      </w:r>
      <w:r>
        <w:rPr>
          <w:rFonts w:eastAsia="Arial TUR" w:cs="Arial TUR"/>
          <w:rtl w:val="true"/>
        </w:rPr>
        <w:t xml:space="preserve"> </w:t>
      </w:r>
      <w:r>
        <w:rPr>
          <w:rtl w:val="true"/>
        </w:rPr>
        <w:t>העבירה</w:t>
      </w:r>
      <w:r>
        <w:rPr>
          <w:rtl w:val="true"/>
        </w:rPr>
        <w:t xml:space="preserve">; </w:t>
      </w:r>
      <w:r>
        <w:rPr>
          <w:rtl w:val="true"/>
        </w:rPr>
        <w:t>מלשון</w:t>
      </w:r>
      <w:r>
        <w:rPr>
          <w:rFonts w:eastAsia="Arial TUR" w:cs="Arial TUR"/>
          <w:rtl w:val="true"/>
        </w:rPr>
        <w:t xml:space="preserve"> </w:t>
      </w:r>
      <w:r>
        <w:rPr>
          <w:rtl w:val="true"/>
        </w:rPr>
        <w:t>החוק</w:t>
      </w:r>
      <w:r>
        <w:rPr>
          <w:rtl w:val="true"/>
        </w:rPr>
        <w:t xml:space="preserve">; </w:t>
      </w:r>
      <w:r>
        <w:rPr>
          <w:rtl w:val="true"/>
        </w:rPr>
        <w:t>ומדברי</w:t>
      </w:r>
      <w:r>
        <w:rPr>
          <w:rFonts w:eastAsia="Arial TUR" w:cs="Arial TUR"/>
          <w:rtl w:val="true"/>
        </w:rPr>
        <w:t xml:space="preserve"> </w:t>
      </w:r>
      <w:r>
        <w:rPr>
          <w:rtl w:val="true"/>
        </w:rPr>
        <w:t>ההסבר</w:t>
      </w:r>
      <w:r>
        <w:rPr>
          <w:rFonts w:eastAsia="Arial TUR" w:cs="Arial TUR"/>
          <w:rtl w:val="true"/>
        </w:rPr>
        <w:t xml:space="preserve"> </w:t>
      </w:r>
      <w:r>
        <w:rPr>
          <w:rtl w:val="true"/>
        </w:rPr>
        <w:t>להצעת</w:t>
      </w:r>
      <w:r>
        <w:rPr>
          <w:rFonts w:eastAsia="Arial TUR" w:cs="Arial TUR"/>
          <w:rtl w:val="true"/>
        </w:rPr>
        <w:t xml:space="preserve"> </w:t>
      </w:r>
      <w:hyperlink r:id="rId26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תיקון</w:t>
      </w:r>
      <w:r>
        <w:rPr>
          <w:rFonts w:eastAsia="Arial TUR" w:cs="Arial TUR"/>
          <w:rtl w:val="true"/>
        </w:rPr>
        <w:t xml:space="preserve"> </w:t>
      </w:r>
      <w:r>
        <w:rPr>
          <w:rtl w:val="true"/>
        </w:rPr>
        <w:t>מס</w:t>
      </w:r>
      <w:r>
        <w:rPr>
          <w:rtl w:val="true"/>
        </w:rPr>
        <w:t xml:space="preserve">' </w:t>
      </w:r>
      <w:r>
        <w:rPr/>
        <w:t>124</w:t>
      </w:r>
      <w:r>
        <w:rPr>
          <w:rtl w:val="true"/>
        </w:rPr>
        <w:t>) (</w:t>
      </w:r>
      <w:r>
        <w:rPr>
          <w:rtl w:val="true"/>
        </w:rPr>
        <w:t>עבירות</w:t>
      </w:r>
      <w:r>
        <w:rPr>
          <w:rFonts w:eastAsia="Arial TUR" w:cs="Arial TUR"/>
          <w:rtl w:val="true"/>
        </w:rPr>
        <w:t xml:space="preserve"> </w:t>
      </w:r>
      <w:r>
        <w:rPr>
          <w:rtl w:val="true"/>
        </w:rPr>
        <w:t>המתה</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tl w:val="true"/>
        </w:rPr>
        <w:t>נפתח</w:t>
      </w:r>
      <w:r>
        <w:rPr>
          <w:rFonts w:eastAsia="Arial TUR" w:cs="Arial TUR"/>
          <w:rtl w:val="true"/>
        </w:rPr>
        <w:t xml:space="preserve"> </w:t>
      </w:r>
      <w:r>
        <w:rPr>
          <w:rtl w:val="true"/>
        </w:rPr>
        <w:t>בראשון</w:t>
      </w:r>
      <w:r>
        <w:rPr>
          <w:rtl w:val="true"/>
        </w:rPr>
        <w:t xml:space="preserve">. </w:t>
      </w:r>
      <w:r>
        <w:rPr>
          <w:rtl w:val="true"/>
        </w:rPr>
        <w:t>כזכור</w:t>
      </w:r>
      <w:r>
        <w:rPr>
          <w:rtl w:val="true"/>
        </w:rPr>
        <w:t xml:space="preserve">, </w:t>
      </w:r>
      <w:hyperlink r:id="rId263">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יובא</w:t>
      </w:r>
      <w:r>
        <w:rPr>
          <w:rFonts w:eastAsia="Arial TUR" w:cs="Arial TUR"/>
          <w:rtl w:val="true"/>
        </w:rPr>
        <w:t xml:space="preserve"> </w:t>
      </w:r>
      <w:r>
        <w:rPr>
          <w:rtl w:val="true"/>
        </w:rPr>
        <w:t>מהחקיקה</w:t>
      </w:r>
      <w:r>
        <w:rPr>
          <w:rFonts w:eastAsia="Arial TUR" w:cs="Arial TUR"/>
          <w:rtl w:val="true"/>
        </w:rPr>
        <w:t xml:space="preserve"> </w:t>
      </w:r>
      <w:r>
        <w:rPr>
          <w:rtl w:val="true"/>
        </w:rPr>
        <w:t>האנגלית</w:t>
      </w:r>
      <w:r>
        <w:rPr>
          <w:rtl w:val="true"/>
        </w:rPr>
        <w:t xml:space="preserve">. </w:t>
      </w:r>
      <w:r>
        <w:rPr>
          <w:rtl w:val="true"/>
        </w:rPr>
        <w:t>ה</w:t>
      </w:r>
      <w:r>
        <w:rPr>
          <w:rtl w:val="true"/>
        </w:rPr>
        <w:t>-</w:t>
      </w:r>
      <w:r>
        <w:rPr>
          <w:rFonts w:cs="FrankRuehl" w:ascii="FrankRuehl" w:hAnsi="FrankRuehl"/>
          <w:sz w:val="24"/>
          <w:szCs w:val="24"/>
        </w:rPr>
        <w:t>Infanticide Act</w:t>
      </w:r>
      <w:r>
        <w:rPr>
          <w:rFonts w:cs="FrankRuehl" w:ascii="FrankRuehl" w:hAnsi="FrankRuehl"/>
          <w:sz w:val="24"/>
          <w:szCs w:val="24"/>
          <w:rtl w:val="true"/>
        </w:rPr>
        <w:t xml:space="preserve"> </w:t>
      </w:r>
      <w:r>
        <w:rPr>
          <w:rtl w:val="true"/>
        </w:rPr>
        <w:t xml:space="preserve"> </w:t>
      </w:r>
      <w:r>
        <w:rPr>
          <w:rtl w:val="true"/>
        </w:rPr>
        <w:t>נחקק</w:t>
      </w:r>
      <w:r>
        <w:rPr>
          <w:rFonts w:eastAsia="Arial TUR" w:cs="Arial TUR"/>
          <w:rtl w:val="true"/>
        </w:rPr>
        <w:t xml:space="preserve"> </w:t>
      </w:r>
      <w:r>
        <w:rPr>
          <w:rtl w:val="true"/>
        </w:rPr>
        <w:t>ב</w:t>
      </w:r>
      <w:r>
        <w:rPr>
          <w:rtl w:val="true"/>
        </w:rPr>
        <w:t>-</w:t>
      </w:r>
      <w:r>
        <w:rPr/>
        <w:t>1922</w:t>
      </w:r>
      <w:r>
        <w:rPr>
          <w:rtl w:val="true"/>
        </w:rPr>
        <w:t xml:space="preserve">, </w:t>
      </w:r>
      <w:r>
        <w:rPr>
          <w:rtl w:val="true"/>
        </w:rPr>
        <w:t>כמענה</w:t>
      </w:r>
      <w:r>
        <w:rPr>
          <w:rFonts w:eastAsia="Arial TUR" w:cs="Arial TUR"/>
          <w:rtl w:val="true"/>
        </w:rPr>
        <w:t xml:space="preserve"> </w:t>
      </w:r>
      <w:r>
        <w:rPr>
          <w:rtl w:val="true"/>
        </w:rPr>
        <w:t>לתמונת</w:t>
      </w:r>
      <w:r>
        <w:rPr>
          <w:rFonts w:eastAsia="Arial TUR" w:cs="Arial TUR"/>
          <w:rtl w:val="true"/>
        </w:rPr>
        <w:t xml:space="preserve"> </w:t>
      </w:r>
      <w:r>
        <w:rPr>
          <w:rtl w:val="true"/>
        </w:rPr>
        <w:t>המצב</w:t>
      </w:r>
      <w:r>
        <w:rPr>
          <w:rFonts w:eastAsia="Arial TUR" w:cs="Arial TUR"/>
          <w:rtl w:val="true"/>
        </w:rPr>
        <w:t xml:space="preserve"> </w:t>
      </w:r>
      <w:r>
        <w:rPr>
          <w:rtl w:val="true"/>
        </w:rPr>
        <w:t>המורכבת</w:t>
      </w:r>
      <w:r>
        <w:rPr>
          <w:rFonts w:eastAsia="Arial TUR" w:cs="Arial TUR"/>
          <w:rtl w:val="true"/>
        </w:rPr>
        <w:t xml:space="preserve"> </w:t>
      </w:r>
      <w:r>
        <w:rPr>
          <w:rtl w:val="true"/>
        </w:rPr>
        <w:t>באנגליה</w:t>
      </w:r>
      <w:r>
        <w:rPr>
          <w:rFonts w:eastAsia="Arial TUR" w:cs="Arial TUR"/>
          <w:rtl w:val="true"/>
        </w:rPr>
        <w:t xml:space="preserve"> </w:t>
      </w:r>
      <w:r>
        <w:rPr>
          <w:rtl w:val="true"/>
        </w:rPr>
        <w:t>של</w:t>
      </w:r>
      <w:r>
        <w:rPr>
          <w:rFonts w:eastAsia="Arial TUR" w:cs="Arial TUR"/>
          <w:rtl w:val="true"/>
        </w:rPr>
        <w:t xml:space="preserve"> </w:t>
      </w:r>
      <w:r>
        <w:rPr>
          <w:rtl w:val="true"/>
        </w:rPr>
        <w:t>תחילת</w:t>
      </w:r>
      <w:r>
        <w:rPr>
          <w:rFonts w:eastAsia="Arial TUR" w:cs="Arial TUR"/>
          <w:rtl w:val="true"/>
        </w:rPr>
        <w:t xml:space="preserve"> </w:t>
      </w:r>
      <w:r>
        <w:rPr>
          <w:rtl w:val="true"/>
        </w:rPr>
        <w:t>המאה</w:t>
      </w:r>
      <w:r>
        <w:rPr>
          <w:rFonts w:eastAsia="Arial TUR" w:cs="Arial TUR"/>
          <w:rtl w:val="true"/>
        </w:rPr>
        <w:t xml:space="preserve"> </w:t>
      </w:r>
      <w:r>
        <w:rPr>
          <w:rtl w:val="true"/>
        </w:rPr>
        <w:t>ה</w:t>
      </w:r>
      <w:r>
        <w:rPr>
          <w:rtl w:val="true"/>
        </w:rPr>
        <w:t>-</w:t>
      </w:r>
      <w:r>
        <w:rPr/>
        <w:t>20</w:t>
      </w:r>
      <w:r>
        <w:rPr>
          <w:rtl w:val="true"/>
        </w:rPr>
        <w:t xml:space="preserve">. </w:t>
      </w:r>
      <w:r>
        <w:rPr>
          <w:rtl w:val="true"/>
        </w:rPr>
        <w:t>באותה</w:t>
      </w:r>
      <w:r>
        <w:rPr>
          <w:rFonts w:eastAsia="Arial TUR" w:cs="Arial TUR"/>
          <w:rtl w:val="true"/>
        </w:rPr>
        <w:t xml:space="preserve"> </w:t>
      </w:r>
      <w:r>
        <w:rPr>
          <w:rtl w:val="true"/>
        </w:rPr>
        <w:t>תקופה</w:t>
      </w:r>
      <w:r>
        <w:rPr>
          <w:rFonts w:eastAsia="Arial TUR" w:cs="Arial TUR"/>
          <w:rtl w:val="true"/>
        </w:rPr>
        <w:t xml:space="preserve"> </w:t>
      </w:r>
      <w:r>
        <w:rPr>
          <w:rtl w:val="true"/>
        </w:rPr>
        <w:t>הייתה</w:t>
      </w:r>
      <w:r>
        <w:rPr>
          <w:rFonts w:eastAsia="Arial TUR" w:cs="Arial TUR"/>
          <w:rtl w:val="true"/>
        </w:rPr>
        <w:t xml:space="preserve"> </w:t>
      </w:r>
      <w:r>
        <w:rPr>
          <w:rtl w:val="true"/>
        </w:rPr>
        <w:t>קיימת</w:t>
      </w:r>
      <w:r>
        <w:rPr>
          <w:rFonts w:eastAsia="Arial TUR" w:cs="Arial TUR"/>
          <w:rtl w:val="true"/>
        </w:rPr>
        <w:t xml:space="preserve"> </w:t>
      </w:r>
      <w:r>
        <w:rPr>
          <w:rtl w:val="true"/>
        </w:rPr>
        <w:t>רתיעה</w:t>
      </w:r>
      <w:r>
        <w:rPr>
          <w:rFonts w:eastAsia="Arial TUR" w:cs="Arial TUR"/>
          <w:rtl w:val="true"/>
        </w:rPr>
        <w:t xml:space="preserve"> </w:t>
      </w:r>
      <w:r>
        <w:rPr>
          <w:rtl w:val="true"/>
        </w:rPr>
        <w:t>בקרב</w:t>
      </w:r>
      <w:r>
        <w:rPr>
          <w:rFonts w:eastAsia="Arial TUR" w:cs="Arial TUR"/>
          <w:rtl w:val="true"/>
        </w:rPr>
        <w:t xml:space="preserve"> </w:t>
      </w:r>
      <w:r>
        <w:rPr>
          <w:rtl w:val="true"/>
        </w:rPr>
        <w:t>המושבעים</w:t>
      </w:r>
      <w:r>
        <w:rPr>
          <w:rFonts w:eastAsia="Arial TUR" w:cs="Arial TUR"/>
          <w:rtl w:val="true"/>
        </w:rPr>
        <w:t xml:space="preserve"> </w:t>
      </w:r>
      <w:r>
        <w:rPr>
          <w:rtl w:val="true"/>
        </w:rPr>
        <w:t>מלהרשיע</w:t>
      </w:r>
      <w:r>
        <w:rPr>
          <w:rFonts w:eastAsia="Arial TUR" w:cs="Arial TUR"/>
          <w:rtl w:val="true"/>
        </w:rPr>
        <w:t xml:space="preserve"> </w:t>
      </w:r>
      <w:r>
        <w:rPr>
          <w:rtl w:val="true"/>
        </w:rPr>
        <w:t>נשים</w:t>
      </w:r>
      <w:r>
        <w:rPr>
          <w:rFonts w:eastAsia="Arial TUR" w:cs="Arial TUR"/>
          <w:rtl w:val="true"/>
        </w:rPr>
        <w:t xml:space="preserve"> </w:t>
      </w:r>
      <w:r>
        <w:rPr>
          <w:rtl w:val="true"/>
        </w:rPr>
        <w:t>שגרמו</w:t>
      </w:r>
      <w:r>
        <w:rPr>
          <w:rFonts w:eastAsia="Arial TUR" w:cs="Arial TUR"/>
          <w:rtl w:val="true"/>
        </w:rPr>
        <w:t xml:space="preserve"> </w:t>
      </w:r>
      <w:r>
        <w:rPr>
          <w:rtl w:val="true"/>
        </w:rPr>
        <w:t>למות</w:t>
      </w:r>
      <w:r>
        <w:rPr>
          <w:rFonts w:eastAsia="Arial TUR" w:cs="Arial TUR"/>
          <w:rtl w:val="true"/>
        </w:rPr>
        <w:t xml:space="preserve"> </w:t>
      </w:r>
      <w:r>
        <w:rPr>
          <w:rtl w:val="true"/>
        </w:rPr>
        <w:t>ולדיהן</w:t>
      </w:r>
      <w:r>
        <w:rPr>
          <w:rFonts w:eastAsia="Arial TUR" w:cs="Arial TUR"/>
          <w:rtl w:val="true"/>
        </w:rPr>
        <w:t xml:space="preserve"> </w:t>
      </w:r>
      <w:r>
        <w:rPr>
          <w:rtl w:val="true"/>
        </w:rPr>
        <w:t>בעבירת</w:t>
      </w:r>
      <w:r>
        <w:rPr>
          <w:rFonts w:eastAsia="Arial TUR" w:cs="Arial TUR"/>
          <w:rtl w:val="true"/>
        </w:rPr>
        <w:t xml:space="preserve"> </w:t>
      </w:r>
      <w:r>
        <w:rPr>
          <w:rtl w:val="true"/>
        </w:rPr>
        <w:t>הרצח</w:t>
      </w:r>
      <w:r>
        <w:rPr>
          <w:rtl w:val="true"/>
        </w:rPr>
        <w:t xml:space="preserve">, </w:t>
      </w:r>
      <w:r>
        <w:rPr>
          <w:rtl w:val="true"/>
        </w:rPr>
        <w:t>משום</w:t>
      </w:r>
      <w:r>
        <w:rPr>
          <w:rFonts w:eastAsia="Arial TUR" w:cs="Arial TUR"/>
          <w:rtl w:val="true"/>
        </w:rPr>
        <w:t xml:space="preserve"> </w:t>
      </w:r>
      <w:r>
        <w:rPr>
          <w:rtl w:val="true"/>
        </w:rPr>
        <w:t>שההרשעה</w:t>
      </w:r>
      <w:r>
        <w:rPr>
          <w:rFonts w:eastAsia="Arial TUR" w:cs="Arial TUR"/>
          <w:rtl w:val="true"/>
        </w:rPr>
        <w:t xml:space="preserve"> </w:t>
      </w:r>
      <w:r>
        <w:rPr>
          <w:rtl w:val="true"/>
        </w:rPr>
        <w:t>גררה</w:t>
      </w:r>
      <w:r>
        <w:rPr>
          <w:rFonts w:eastAsia="Arial TUR" w:cs="Arial TUR"/>
          <w:rtl w:val="true"/>
        </w:rPr>
        <w:t xml:space="preserve"> </w:t>
      </w:r>
      <w:r>
        <w:rPr>
          <w:rtl w:val="true"/>
        </w:rPr>
        <w:t>אז</w:t>
      </w:r>
      <w:r>
        <w:rPr>
          <w:rFonts w:eastAsia="Arial TUR" w:cs="Arial TUR"/>
          <w:rtl w:val="true"/>
        </w:rPr>
        <w:t xml:space="preserve"> </w:t>
      </w:r>
      <w:r>
        <w:rPr>
          <w:rtl w:val="true"/>
        </w:rPr>
        <w:t>עונש</w:t>
      </w:r>
      <w:r>
        <w:rPr>
          <w:rFonts w:eastAsia="Arial TUR" w:cs="Arial TUR"/>
          <w:rtl w:val="true"/>
        </w:rPr>
        <w:t xml:space="preserve"> </w:t>
      </w:r>
      <w:r>
        <w:rPr>
          <w:rtl w:val="true"/>
        </w:rPr>
        <w:t>מוות</w:t>
      </w:r>
      <w:r>
        <w:rPr>
          <w:rFonts w:eastAsia="Arial TUR" w:cs="Arial TUR"/>
          <w:rtl w:val="true"/>
        </w:rPr>
        <w:t xml:space="preserve"> </w:t>
      </w:r>
      <w:r>
        <w:rPr>
          <w:rtl w:val="true"/>
        </w:rPr>
        <w:t>(</w:t>
      </w:r>
      <w:r>
        <w:rPr>
          <w:rFonts w:cs="FrankRuehl" w:ascii="FrankRuehl" w:hAnsi="FrankRuehl"/>
          <w:sz w:val="24"/>
          <w:szCs w:val="24"/>
        </w:rPr>
        <w:t xml:space="preserve">D. Seaborne Davies, "Child-Killing in English Law" (1937), </w:t>
      </w:r>
      <w:r>
        <w:rPr>
          <w:rFonts w:cs="FrankRuehl" w:ascii="FrankRuehl" w:hAnsi="FrankRuehl"/>
          <w:smallCaps/>
          <w:sz w:val="24"/>
          <w:szCs w:val="24"/>
        </w:rPr>
        <w:t xml:space="preserve">MOD. L. Rev. </w:t>
      </w:r>
      <w:r>
        <w:rPr>
          <w:rFonts w:cs="FrankRuehl" w:ascii="FrankRuehl" w:hAnsi="FrankRuehl"/>
          <w:sz w:val="24"/>
          <w:szCs w:val="24"/>
        </w:rPr>
        <w:t>203, 211, 217-19</w:t>
      </w:r>
      <w:r>
        <w:rPr>
          <w:rFonts w:cs="FrankRuehl" w:ascii="FrankRuehl" w:hAnsi="FrankRuehl"/>
          <w:sz w:val="24"/>
          <w:szCs w:val="24"/>
          <w:rtl w:val="true"/>
        </w:rPr>
        <w:t>)</w:t>
      </w:r>
      <w:r>
        <w:rPr>
          <w:rtl w:val="true"/>
        </w:rPr>
        <w:t xml:space="preserve">). </w:t>
      </w:r>
      <w:r>
        <w:rPr>
          <w:rtl w:val="true"/>
        </w:rPr>
        <w:t>למעשה</w:t>
      </w:r>
      <w:r>
        <w:rPr>
          <w:rtl w:val="true"/>
        </w:rPr>
        <w:t xml:space="preserve">, </w:t>
      </w:r>
      <w:r>
        <w:rPr>
          <w:rtl w:val="true"/>
        </w:rPr>
        <w:t>בין</w:t>
      </w:r>
      <w:r>
        <w:rPr>
          <w:rFonts w:eastAsia="Arial TUR" w:cs="Arial TUR"/>
          <w:rtl w:val="true"/>
        </w:rPr>
        <w:t xml:space="preserve"> </w:t>
      </w:r>
      <w:r>
        <w:rPr>
          <w:rtl w:val="true"/>
        </w:rPr>
        <w:t>השנים</w:t>
      </w:r>
      <w:r>
        <w:rPr>
          <w:rFonts w:eastAsia="Arial TUR" w:cs="Arial TUR"/>
          <w:rtl w:val="true"/>
        </w:rPr>
        <w:t xml:space="preserve"> </w:t>
      </w:r>
      <w:r>
        <w:rPr/>
        <w:t>1921-1905</w:t>
      </w:r>
      <w:r>
        <w:rPr>
          <w:rtl w:val="true"/>
        </w:rPr>
        <w:t xml:space="preserve"> </w:t>
      </w:r>
      <w:r>
        <w:rPr>
          <w:rtl w:val="true"/>
        </w:rPr>
        <w:t>הורשעו</w:t>
      </w:r>
      <w:r>
        <w:rPr>
          <w:rFonts w:eastAsia="Arial TUR" w:cs="Arial TUR"/>
          <w:rtl w:val="true"/>
        </w:rPr>
        <w:t xml:space="preserve"> </w:t>
      </w:r>
      <w:r>
        <w:rPr/>
        <w:t>60</w:t>
      </w:r>
      <w:r>
        <w:rPr>
          <w:rtl w:val="true"/>
        </w:rPr>
        <w:t xml:space="preserve"> </w:t>
      </w:r>
      <w:r>
        <w:rPr>
          <w:rtl w:val="true"/>
        </w:rPr>
        <w:t>נשים</w:t>
      </w:r>
      <w:r>
        <w:rPr>
          <w:rFonts w:eastAsia="Arial TUR" w:cs="Arial TUR"/>
          <w:rtl w:val="true"/>
        </w:rPr>
        <w:t xml:space="preserve"> </w:t>
      </w:r>
      <w:r>
        <w:rPr>
          <w:rtl w:val="true"/>
        </w:rPr>
        <w:t>ברצח</w:t>
      </w:r>
      <w:r>
        <w:rPr>
          <w:rFonts w:eastAsia="Arial TUR" w:cs="Arial TUR"/>
          <w:rtl w:val="true"/>
        </w:rPr>
        <w:t xml:space="preserve"> </w:t>
      </w:r>
      <w:r>
        <w:rPr>
          <w:rtl w:val="true"/>
        </w:rPr>
        <w:t>ולדיהן</w:t>
      </w:r>
      <w:r>
        <w:rPr>
          <w:rtl w:val="true"/>
        </w:rPr>
        <w:t xml:space="preserve">, </w:t>
      </w:r>
      <w:r>
        <w:rPr>
          <w:rtl w:val="true"/>
        </w:rPr>
        <w:t>אך</w:t>
      </w:r>
      <w:r>
        <w:rPr>
          <w:rFonts w:eastAsia="Arial TUR" w:cs="Arial TUR"/>
          <w:rtl w:val="true"/>
        </w:rPr>
        <w:t xml:space="preserve"> </w:t>
      </w:r>
      <w:r>
        <w:rPr/>
        <w:t>59</w:t>
      </w:r>
      <w:r>
        <w:rPr>
          <w:rtl w:val="true"/>
        </w:rPr>
        <w:t xml:space="preserve"> </w:t>
      </w:r>
      <w:r>
        <w:rPr>
          <w:rtl w:val="true"/>
        </w:rPr>
        <w:t>מגזרי</w:t>
      </w:r>
      <w:r>
        <w:rPr>
          <w:rFonts w:eastAsia="Arial TUR" w:cs="Arial TUR"/>
          <w:rtl w:val="true"/>
        </w:rPr>
        <w:t xml:space="preserve"> </w:t>
      </w:r>
      <w:r>
        <w:rPr>
          <w:rtl w:val="true"/>
        </w:rPr>
        <w:t>הדין</w:t>
      </w:r>
      <w:r>
        <w:rPr>
          <w:rFonts w:eastAsia="Arial TUR" w:cs="Arial TUR"/>
          <w:rtl w:val="true"/>
        </w:rPr>
        <w:t xml:space="preserve"> </w:t>
      </w:r>
      <w:r>
        <w:rPr>
          <w:rtl w:val="true"/>
        </w:rPr>
        <w:t>לא</w:t>
      </w:r>
      <w:r>
        <w:rPr>
          <w:rFonts w:eastAsia="Arial TUR" w:cs="Arial TUR"/>
          <w:rtl w:val="true"/>
        </w:rPr>
        <w:t xml:space="preserve"> </w:t>
      </w:r>
      <w:r>
        <w:rPr>
          <w:rtl w:val="true"/>
        </w:rPr>
        <w:t>בוצעו</w:t>
      </w:r>
      <w:r>
        <w:rPr>
          <w:rFonts w:eastAsia="Arial TUR" w:cs="Arial TUR"/>
          <w:rtl w:val="true"/>
        </w:rPr>
        <w:t xml:space="preserve"> </w:t>
      </w:r>
      <w:r>
        <w:rPr>
          <w:rtl w:val="true"/>
        </w:rPr>
        <w:t>מסיבות</w:t>
      </w:r>
      <w:r>
        <w:rPr>
          <w:rFonts w:eastAsia="Arial TUR" w:cs="Arial TUR"/>
          <w:rtl w:val="true"/>
        </w:rPr>
        <w:t xml:space="preserve"> </w:t>
      </w:r>
      <w:r>
        <w:rPr>
          <w:rtl w:val="true"/>
        </w:rPr>
        <w:t>הומניטריות</w:t>
      </w:r>
      <w:r>
        <w:rPr>
          <w:rFonts w:eastAsia="Arial TUR" w:cs="Arial TUR"/>
          <w:rtl w:val="true"/>
        </w:rPr>
        <w:t xml:space="preserve"> </w:t>
      </w:r>
      <w:r>
        <w:rPr>
          <w:rtl w:val="true"/>
        </w:rPr>
        <w:t>(</w:t>
      </w:r>
      <w:r>
        <w:rPr>
          <w:rFonts w:cs="Times New Roman" w:ascii="Times New Roman" w:hAnsi="Times New Roman"/>
          <w:smallCaps/>
          <w:sz w:val="24"/>
          <w:szCs w:val="24"/>
        </w:rPr>
        <w:t>J. W. Cecil Turner, Kenny's Outlines of Criminal Law</w:t>
      </w:r>
      <w:r>
        <w:rPr>
          <w:rFonts w:cs="Times New Roman" w:ascii="Times New Roman" w:hAnsi="Times New Roman"/>
          <w:sz w:val="24"/>
          <w:szCs w:val="24"/>
        </w:rPr>
        <w:t xml:space="preserve"> 195</w:t>
      </w:r>
      <w:r>
        <w:rPr>
          <w:rFonts w:cs="Times New Roman" w:ascii="Times New Roman" w:hAnsi="Times New Roman"/>
          <w:sz w:val="24"/>
          <w:szCs w:val="24"/>
          <w:rtl w:val="true"/>
        </w:rPr>
        <w:t xml:space="preserve"> (</w:t>
      </w:r>
      <w:r>
        <w:rPr>
          <w:rFonts w:cs="Times New Roman" w:ascii="Times New Roman" w:hAnsi="Times New Roman"/>
          <w:sz w:val="24"/>
          <w:szCs w:val="24"/>
        </w:rPr>
        <w:t>C. S. Kenny ed., 19th ed., 1966</w:t>
      </w:r>
      <w:r>
        <w:rPr>
          <w:rtl w:val="true"/>
        </w:rPr>
        <w:t xml:space="preserve"> (</w:t>
      </w:r>
      <w:r>
        <w:rPr>
          <w:rtl w:val="true"/>
        </w:rPr>
        <w:t>להלן</w:t>
      </w:r>
      <w:r>
        <w:rPr>
          <w:rtl w:val="true"/>
        </w:rPr>
        <w:t xml:space="preserve">: </w:t>
      </w:r>
      <w:r>
        <w:rPr>
          <w:rFonts w:cs="FrankRuehl" w:ascii="FrankRuehl" w:hAnsi="FrankRuehl"/>
          <w:smallCaps/>
          <w:sz w:val="24"/>
          <w:szCs w:val="24"/>
        </w:rPr>
        <w:t>Kenny's</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המחוקק</w:t>
      </w:r>
      <w:r>
        <w:rPr>
          <w:rFonts w:eastAsia="Arial TUR" w:cs="Arial TUR"/>
          <w:rtl w:val="true"/>
        </w:rPr>
        <w:t xml:space="preserve"> </w:t>
      </w:r>
      <w:r>
        <w:rPr>
          <w:rtl w:val="true"/>
        </w:rPr>
        <w:t>האנגלי</w:t>
      </w:r>
      <w:r>
        <w:rPr>
          <w:rFonts w:eastAsia="Arial TUR" w:cs="Arial TUR"/>
          <w:rtl w:val="true"/>
        </w:rPr>
        <w:t xml:space="preserve"> </w:t>
      </w:r>
      <w:r>
        <w:rPr>
          <w:rtl w:val="true"/>
        </w:rPr>
        <w:t>יצר</w:t>
      </w:r>
      <w:r>
        <w:rPr>
          <w:rFonts w:eastAsia="Arial TUR" w:cs="Arial TUR"/>
          <w:rtl w:val="true"/>
        </w:rPr>
        <w:t xml:space="preserve"> </w:t>
      </w:r>
      <w:r>
        <w:rPr>
          <w:rtl w:val="true"/>
        </w:rPr>
        <w:t>מסגרת</w:t>
      </w:r>
      <w:r>
        <w:rPr>
          <w:rFonts w:eastAsia="Arial TUR" w:cs="Arial TUR"/>
          <w:rtl w:val="true"/>
        </w:rPr>
        <w:t xml:space="preserve"> </w:t>
      </w:r>
      <w:r>
        <w:rPr>
          <w:rtl w:val="true"/>
        </w:rPr>
        <w:t>חקיקתית</w:t>
      </w:r>
      <w:r>
        <w:rPr>
          <w:rFonts w:eastAsia="Arial TUR" w:cs="Arial TUR"/>
          <w:rtl w:val="true"/>
        </w:rPr>
        <w:t xml:space="preserve"> </w:t>
      </w:r>
      <w:r>
        <w:rPr>
          <w:rtl w:val="true"/>
        </w:rPr>
        <w:t>המאפשרת</w:t>
      </w:r>
      <w:r>
        <w:rPr>
          <w:rFonts w:eastAsia="Arial TUR" w:cs="Arial TUR"/>
          <w:rtl w:val="true"/>
        </w:rPr>
        <w:t xml:space="preserve"> </w:t>
      </w:r>
      <w:r>
        <w:rPr>
          <w:rtl w:val="true"/>
        </w:rPr>
        <w:t>הרשעה</w:t>
      </w:r>
      <w:r>
        <w:rPr>
          <w:rFonts w:eastAsia="Arial TUR" w:cs="Arial TUR"/>
          <w:rtl w:val="true"/>
        </w:rPr>
        <w:t xml:space="preserve"> </w:t>
      </w:r>
      <w:r>
        <w:rPr>
          <w:rtl w:val="true"/>
        </w:rPr>
        <w:t>בעבירה</w:t>
      </w:r>
      <w:r>
        <w:rPr>
          <w:rFonts w:eastAsia="Arial TUR" w:cs="Arial TUR"/>
          <w:rtl w:val="true"/>
        </w:rPr>
        <w:t xml:space="preserve"> </w:t>
      </w:r>
      <w:r>
        <w:rPr>
          <w:rtl w:val="true"/>
        </w:rPr>
        <w:t>פחותה</w:t>
      </w:r>
      <w:r>
        <w:rPr>
          <w:rFonts w:eastAsia="Arial TUR" w:cs="Arial TUR"/>
          <w:rtl w:val="true"/>
        </w:rPr>
        <w:t xml:space="preserve"> </w:t>
      </w:r>
      <w:r>
        <w:rPr>
          <w:rtl w:val="true"/>
        </w:rPr>
        <w:t>מרצח</w:t>
      </w:r>
      <w:r>
        <w:rPr>
          <w:rtl w:val="true"/>
        </w:rPr>
        <w:t xml:space="preserve">, </w:t>
      </w:r>
      <w:r>
        <w:rPr>
          <w:rtl w:val="true"/>
        </w:rPr>
        <w:t>שהעונש</w:t>
      </w:r>
      <w:r>
        <w:rPr>
          <w:rFonts w:eastAsia="Arial TUR" w:cs="Arial TUR"/>
          <w:rtl w:val="true"/>
        </w:rPr>
        <w:t xml:space="preserve"> </w:t>
      </w:r>
      <w:r>
        <w:rPr>
          <w:rtl w:val="true"/>
        </w:rPr>
        <w:t>עליה</w:t>
      </w:r>
      <w:r>
        <w:rPr>
          <w:rFonts w:eastAsia="Arial TUR" w:cs="Arial TUR"/>
          <w:rtl w:val="true"/>
        </w:rPr>
        <w:t xml:space="preserve"> </w:t>
      </w:r>
      <w:r>
        <w:rPr>
          <w:rtl w:val="true"/>
        </w:rPr>
        <w:t>יהא</w:t>
      </w:r>
      <w:r>
        <w:rPr>
          <w:rFonts w:eastAsia="Arial TUR" w:cs="Arial TUR"/>
          <w:rtl w:val="true"/>
        </w:rPr>
        <w:t xml:space="preserve"> </w:t>
      </w:r>
      <w:r>
        <w:rPr>
          <w:rtl w:val="true"/>
        </w:rPr>
        <w:t>כעונש</w:t>
      </w:r>
      <w:r>
        <w:rPr>
          <w:rFonts w:eastAsia="Arial TUR" w:cs="Arial TUR"/>
          <w:rtl w:val="true"/>
        </w:rPr>
        <w:t xml:space="preserve"> </w:t>
      </w:r>
      <w:r>
        <w:rPr>
          <w:rtl w:val="true"/>
        </w:rPr>
        <w:t>על</w:t>
      </w:r>
      <w:r>
        <w:rPr>
          <w:rFonts w:eastAsia="Arial TUR" w:cs="Arial TUR"/>
          <w:rtl w:val="true"/>
        </w:rPr>
        <w:t xml:space="preserve"> </w:t>
      </w:r>
      <w:r>
        <w:rPr>
          <w:rtl w:val="true"/>
        </w:rPr>
        <w:t>עבירת</w:t>
      </w:r>
      <w:r>
        <w:rPr>
          <w:rFonts w:eastAsia="Arial TUR" w:cs="Arial TUR"/>
          <w:rtl w:val="true"/>
        </w:rPr>
        <w:t xml:space="preserve"> </w:t>
      </w:r>
      <w:r>
        <w:rPr>
          <w:rtl w:val="true"/>
        </w:rPr>
        <w:t>ההריגה</w:t>
      </w:r>
      <w:r>
        <w:rPr>
          <w:rtl w:val="true"/>
        </w:rPr>
        <w:t xml:space="preserve">. </w:t>
      </w:r>
      <w:r>
        <w:rPr>
          <w:rtl w:val="true"/>
        </w:rPr>
        <w:t>חקיקה</w:t>
      </w:r>
      <w:r>
        <w:rPr>
          <w:rFonts w:eastAsia="Arial TUR" w:cs="Arial TUR"/>
          <w:rtl w:val="true"/>
        </w:rPr>
        <w:t xml:space="preserve"> </w:t>
      </w:r>
      <w:r>
        <w:rPr>
          <w:rtl w:val="true"/>
        </w:rPr>
        <w:t>זו</w:t>
      </w:r>
      <w:r>
        <w:rPr>
          <w:rFonts w:eastAsia="Arial TUR" w:cs="Arial TUR"/>
          <w:rtl w:val="true"/>
        </w:rPr>
        <w:t xml:space="preserve"> </w:t>
      </w:r>
      <w:r>
        <w:rPr>
          <w:rtl w:val="true"/>
        </w:rPr>
        <w:t>משקפת</w:t>
      </w:r>
      <w:r>
        <w:rPr>
          <w:rFonts w:eastAsia="Arial TUR" w:cs="Arial TUR"/>
          <w:rtl w:val="true"/>
        </w:rPr>
        <w:t xml:space="preserve"> </w:t>
      </w:r>
      <w:r>
        <w:rPr>
          <w:rtl w:val="true"/>
        </w:rPr>
        <w:t>גישה</w:t>
      </w:r>
      <w:r>
        <w:rPr>
          <w:rFonts w:eastAsia="Arial TUR" w:cs="Arial TUR"/>
          <w:rtl w:val="true"/>
        </w:rPr>
        <w:t xml:space="preserve"> </w:t>
      </w:r>
      <w:r>
        <w:rPr>
          <w:rtl w:val="true"/>
        </w:rPr>
        <w:t>סובלנית</w:t>
      </w:r>
      <w:r>
        <w:rPr>
          <w:rFonts w:eastAsia="Arial TUR" w:cs="Arial TUR"/>
          <w:rtl w:val="true"/>
        </w:rPr>
        <w:t xml:space="preserve"> </w:t>
      </w:r>
      <w:r>
        <w:rPr>
          <w:rtl w:val="true"/>
        </w:rPr>
        <w:t>כלפי</w:t>
      </w:r>
      <w:r>
        <w:rPr>
          <w:rFonts w:eastAsia="Arial TUR" w:cs="Arial TUR"/>
          <w:rtl w:val="true"/>
        </w:rPr>
        <w:t xml:space="preserve"> </w:t>
      </w:r>
      <w:r>
        <w:rPr>
          <w:rtl w:val="true"/>
        </w:rPr>
        <w:t>נשים</w:t>
      </w:r>
      <w:r>
        <w:rPr>
          <w:rFonts w:eastAsia="Arial TUR" w:cs="Arial TUR"/>
          <w:rtl w:val="true"/>
        </w:rPr>
        <w:t xml:space="preserve"> </w:t>
      </w:r>
      <w:r>
        <w:rPr>
          <w:rtl w:val="true"/>
        </w:rPr>
        <w:t>שגרמו</w:t>
      </w:r>
      <w:r>
        <w:rPr>
          <w:rFonts w:eastAsia="Arial TUR" w:cs="Arial TUR"/>
          <w:rtl w:val="true"/>
        </w:rPr>
        <w:t xml:space="preserve"> </w:t>
      </w:r>
      <w:r>
        <w:rPr>
          <w:rtl w:val="true"/>
        </w:rPr>
        <w:t>למות</w:t>
      </w:r>
      <w:r>
        <w:rPr>
          <w:rFonts w:eastAsia="Arial TUR" w:cs="Arial TUR"/>
          <w:rtl w:val="true"/>
        </w:rPr>
        <w:t xml:space="preserve"> </w:t>
      </w:r>
      <w:r>
        <w:rPr>
          <w:rtl w:val="true"/>
        </w:rPr>
        <w:t>ולדיהן</w:t>
      </w:r>
      <w:r>
        <w:rPr>
          <w:rtl w:val="true"/>
        </w:rPr>
        <w:t xml:space="preserve">, </w:t>
      </w:r>
      <w:r>
        <w:rPr>
          <w:rtl w:val="true"/>
        </w:rPr>
        <w:t>מתוך</w:t>
      </w:r>
      <w:r>
        <w:rPr>
          <w:rFonts w:eastAsia="Arial TUR" w:cs="Arial TUR"/>
          <w:rtl w:val="true"/>
        </w:rPr>
        <w:t xml:space="preserve"> </w:t>
      </w:r>
      <w:r>
        <w:rPr>
          <w:rtl w:val="true"/>
        </w:rPr>
        <w:t>הכרה</w:t>
      </w:r>
      <w:r>
        <w:rPr>
          <w:rFonts w:eastAsia="Arial TUR" w:cs="Arial TUR"/>
          <w:rtl w:val="true"/>
        </w:rPr>
        <w:t xml:space="preserve"> </w:t>
      </w:r>
      <w:r>
        <w:rPr>
          <w:rtl w:val="true"/>
        </w:rPr>
        <w:t>בכך</w:t>
      </w:r>
      <w:r>
        <w:rPr>
          <w:rFonts w:eastAsia="Arial TUR" w:cs="Arial TUR"/>
          <w:rtl w:val="true"/>
        </w:rPr>
        <w:t xml:space="preserve"> </w:t>
      </w:r>
      <w:r>
        <w:rPr>
          <w:rtl w:val="true"/>
        </w:rPr>
        <w:t>שהן</w:t>
      </w:r>
      <w:r>
        <w:rPr>
          <w:rFonts w:eastAsia="Arial TUR" w:cs="Arial TUR"/>
          <w:rtl w:val="true"/>
        </w:rPr>
        <w:t xml:space="preserve"> </w:t>
      </w:r>
      <w:r>
        <w:rPr>
          <w:rtl w:val="true"/>
        </w:rPr>
        <w:t>עשויות</w:t>
      </w:r>
      <w:r>
        <w:rPr>
          <w:rFonts w:eastAsia="Arial TUR" w:cs="Arial TUR"/>
          <w:rtl w:val="true"/>
        </w:rPr>
        <w:t xml:space="preserve"> </w:t>
      </w:r>
      <w:r>
        <w:rPr>
          <w:rtl w:val="true"/>
        </w:rPr>
        <w:t>לסבול</w:t>
      </w:r>
      <w:r>
        <w:rPr>
          <w:rtl w:val="true"/>
        </w:rPr>
        <w:t xml:space="preserve">, </w:t>
      </w:r>
      <w:r>
        <w:rPr>
          <w:rtl w:val="true"/>
        </w:rPr>
        <w:t>לעיתים</w:t>
      </w:r>
      <w:r>
        <w:rPr>
          <w:rFonts w:eastAsia="Arial TUR" w:cs="Arial TUR"/>
          <w:rtl w:val="true"/>
        </w:rPr>
        <w:t xml:space="preserve"> </w:t>
      </w:r>
      <w:r>
        <w:rPr>
          <w:rtl w:val="true"/>
        </w:rPr>
        <w:t>קרובות</w:t>
      </w:r>
      <w:r>
        <w:rPr>
          <w:rFonts w:eastAsia="Arial TUR" w:cs="Arial TUR"/>
          <w:rtl w:val="true"/>
        </w:rPr>
        <w:t xml:space="preserve"> </w:t>
      </w:r>
      <w:r>
        <w:rPr>
          <w:rtl w:val="true"/>
        </w:rPr>
        <w:t>מאוד</w:t>
      </w:r>
      <w:r>
        <w:rPr>
          <w:rtl w:val="true"/>
        </w:rPr>
        <w:t xml:space="preserve">, </w:t>
      </w:r>
      <w:r>
        <w:rPr>
          <w:rtl w:val="true"/>
        </w:rPr>
        <w:t>מהפרעה</w:t>
      </w:r>
      <w:r>
        <w:rPr>
          <w:rFonts w:eastAsia="Arial TUR" w:cs="Arial TUR"/>
          <w:rtl w:val="true"/>
        </w:rPr>
        <w:t xml:space="preserve"> </w:t>
      </w:r>
      <w:r>
        <w:rPr>
          <w:rtl w:val="true"/>
        </w:rPr>
        <w:t>נפשית</w:t>
      </w:r>
      <w:r>
        <w:rPr>
          <w:rFonts w:eastAsia="Arial TUR" w:cs="Arial TUR"/>
          <w:rtl w:val="true"/>
        </w:rPr>
        <w:t xml:space="preserve"> </w:t>
      </w:r>
      <w:r>
        <w:rPr>
          <w:rtl w:val="true"/>
        </w:rPr>
        <w:t>עקב</w:t>
      </w:r>
      <w:r>
        <w:rPr>
          <w:rFonts w:eastAsia="Arial TUR" w:cs="Arial TUR"/>
          <w:rtl w:val="true"/>
        </w:rPr>
        <w:t xml:space="preserve"> </w:t>
      </w:r>
      <w:r>
        <w:rPr>
          <w:rtl w:val="true"/>
        </w:rPr>
        <w:t>הלידה</w:t>
      </w:r>
      <w:r>
        <w:rPr>
          <w:rFonts w:eastAsia="Arial TUR" w:cs="Arial TUR"/>
          <w:smallCaps/>
          <w:rtl w:val="true"/>
        </w:rPr>
        <w:t xml:space="preserve"> </w:t>
      </w:r>
      <w:r>
        <w:rPr>
          <w:smallCaps/>
          <w:rtl w:val="true"/>
        </w:rPr>
        <w:t>או</w:t>
      </w:r>
      <w:r>
        <w:rPr>
          <w:rFonts w:eastAsia="Arial TUR" w:cs="Arial TUR"/>
          <w:smallCaps/>
          <w:rtl w:val="true"/>
        </w:rPr>
        <w:t xml:space="preserve"> </w:t>
      </w:r>
      <w:r>
        <w:rPr>
          <w:smallCaps/>
          <w:rtl w:val="true"/>
        </w:rPr>
        <w:t>ממצוקה</w:t>
      </w:r>
      <w:r>
        <w:rPr>
          <w:rFonts w:eastAsia="Arial TUR" w:cs="Arial TUR"/>
          <w:smallCaps/>
          <w:rtl w:val="true"/>
        </w:rPr>
        <w:t xml:space="preserve"> </w:t>
      </w:r>
      <w:r>
        <w:rPr>
          <w:smallCaps/>
          <w:rtl w:val="true"/>
        </w:rPr>
        <w:t>הנובעת</w:t>
      </w:r>
      <w:r>
        <w:rPr>
          <w:rFonts w:eastAsia="Arial TUR" w:cs="Arial TUR"/>
          <w:smallCaps/>
          <w:rtl w:val="true"/>
        </w:rPr>
        <w:t xml:space="preserve"> </w:t>
      </w:r>
      <w:r>
        <w:rPr>
          <w:smallCaps/>
          <w:rtl w:val="true"/>
        </w:rPr>
        <w:t>מנסיבות</w:t>
      </w:r>
      <w:r>
        <w:rPr>
          <w:rFonts w:eastAsia="Arial TUR" w:cs="Arial TUR"/>
          <w:smallCaps/>
          <w:rtl w:val="true"/>
        </w:rPr>
        <w:t xml:space="preserve"> </w:t>
      </w:r>
      <w:r>
        <w:rPr>
          <w:smallCaps/>
          <w:rtl w:val="true"/>
        </w:rPr>
        <w:t>חברתיות</w:t>
      </w:r>
      <w:r>
        <w:rPr>
          <w:rFonts w:eastAsia="Arial TUR" w:cs="Arial TUR"/>
          <w:smallCaps/>
          <w:rtl w:val="true"/>
        </w:rPr>
        <w:t xml:space="preserve"> </w:t>
      </w:r>
      <w:r>
        <w:rPr>
          <w:smallCaps/>
          <w:rtl w:val="true"/>
        </w:rPr>
        <w:t>(</w:t>
      </w:r>
      <w:r>
        <w:rPr>
          <w:smallCaps/>
          <w:rtl w:val="true"/>
        </w:rPr>
        <w:t>בעיקר</w:t>
      </w:r>
      <w:r>
        <w:rPr>
          <w:rFonts w:eastAsia="Arial TUR" w:cs="Arial TUR"/>
          <w:smallCaps/>
          <w:rtl w:val="true"/>
        </w:rPr>
        <w:t xml:space="preserve"> </w:t>
      </w:r>
      <w:r>
        <w:rPr>
          <w:smallCaps/>
          <w:rtl w:val="true"/>
        </w:rPr>
        <w:t>לידה</w:t>
      </w:r>
      <w:r>
        <w:rPr>
          <w:rFonts w:eastAsia="Arial TUR" w:cs="Arial TUR"/>
          <w:smallCaps/>
          <w:rtl w:val="true"/>
        </w:rPr>
        <w:t xml:space="preserve"> </w:t>
      </w:r>
      <w:r>
        <w:rPr>
          <w:smallCaps/>
          <w:rtl w:val="true"/>
        </w:rPr>
        <w:t>מחוץ</w:t>
      </w:r>
      <w:r>
        <w:rPr>
          <w:rFonts w:eastAsia="Arial TUR" w:cs="Arial TUR"/>
          <w:smallCaps/>
          <w:rtl w:val="true"/>
        </w:rPr>
        <w:t xml:space="preserve"> </w:t>
      </w:r>
      <w:r>
        <w:rPr>
          <w:smallCaps/>
          <w:rtl w:val="true"/>
        </w:rPr>
        <w:t>לנישואין</w:t>
      </w:r>
      <w:r>
        <w:rPr>
          <w:smallCaps/>
          <w:rtl w:val="true"/>
        </w:rPr>
        <w:t xml:space="preserve">) </w:t>
      </w:r>
      <w:r>
        <w:rPr>
          <w:rtl w:val="true"/>
        </w:rPr>
        <w:t>(</w:t>
      </w:r>
      <w:r>
        <w:rPr>
          <w:rtl w:val="true"/>
        </w:rPr>
        <w:t>ראו</w:t>
      </w:r>
      <w:r>
        <w:rPr>
          <w:rtl w:val="true"/>
        </w:rPr>
        <w:t xml:space="preserve">, </w:t>
      </w:r>
      <w:r>
        <w:rPr>
          <w:rtl w:val="true"/>
        </w:rPr>
        <w:t>בהתאמה</w:t>
      </w:r>
      <w:r>
        <w:rPr>
          <w:rtl w:val="true"/>
        </w:rPr>
        <w:t xml:space="preserve">: </w:t>
      </w:r>
      <w:r>
        <w:rPr>
          <w:rFonts w:cs="FrankRuehl" w:ascii="FrankRuehl" w:hAnsi="FrankRuehl"/>
          <w:sz w:val="24"/>
          <w:szCs w:val="24"/>
        </w:rPr>
        <w:t xml:space="preserve">Velma Dobson &amp; Bruce Sales, "The Science of Infanticide and Mental Illness, </w:t>
      </w:r>
      <w:r>
        <w:rPr>
          <w:rFonts w:cs="FrankRuehl" w:ascii="FrankRuehl" w:hAnsi="FrankRuehl"/>
          <w:smallCaps/>
          <w:sz w:val="24"/>
          <w:szCs w:val="24"/>
        </w:rPr>
        <w:t>6 Psychol., Pub. Pol'y &amp; L.</w:t>
      </w:r>
      <w:r>
        <w:rPr>
          <w:rFonts w:cs="FrankRuehl" w:ascii="FrankRuehl" w:hAnsi="FrankRuehl"/>
          <w:sz w:val="24"/>
          <w:szCs w:val="24"/>
        </w:rPr>
        <w:t xml:space="preserve"> 1098, 1098-99 (2000)</w:t>
      </w:r>
      <w:r>
        <w:rPr>
          <w:smallCaps/>
          <w:rtl w:val="true"/>
        </w:rPr>
        <w:t xml:space="preserve">; </w:t>
      </w:r>
      <w:r>
        <w:rPr>
          <w:smallCaps/>
          <w:rtl w:val="true"/>
        </w:rPr>
        <w:t>הצוות</w:t>
      </w:r>
      <w:r>
        <w:rPr>
          <w:rFonts w:eastAsia="Arial TUR" w:cs="Arial TUR"/>
          <w:smallCaps/>
          <w:rtl w:val="true"/>
        </w:rPr>
        <w:t xml:space="preserve"> </w:t>
      </w:r>
      <w:r>
        <w:rPr>
          <w:smallCaps/>
          <w:rtl w:val="true"/>
        </w:rPr>
        <w:t>לבחינת</w:t>
      </w:r>
      <w:r>
        <w:rPr>
          <w:rFonts w:eastAsia="Arial TUR" w:cs="Arial TUR"/>
          <w:smallCaps/>
          <w:rtl w:val="true"/>
        </w:rPr>
        <w:t xml:space="preserve"> </w:t>
      </w:r>
      <w:r>
        <w:rPr>
          <w:smallCaps/>
          <w:rtl w:val="true"/>
        </w:rPr>
        <w:t>יסודות</w:t>
      </w:r>
      <w:r>
        <w:rPr>
          <w:rFonts w:eastAsia="Arial TUR" w:cs="Arial TUR"/>
          <w:smallCaps/>
          <w:rtl w:val="true"/>
        </w:rPr>
        <w:t xml:space="preserve"> </w:t>
      </w:r>
      <w:r>
        <w:rPr>
          <w:smallCaps/>
          <w:rtl w:val="true"/>
        </w:rPr>
        <w:t>עבירות</w:t>
      </w:r>
      <w:r>
        <w:rPr>
          <w:rFonts w:eastAsia="Arial TUR" w:cs="Arial TUR"/>
          <w:smallCaps/>
          <w:rtl w:val="true"/>
        </w:rPr>
        <w:t xml:space="preserve"> </w:t>
      </w:r>
      <w:r>
        <w:rPr>
          <w:smallCaps/>
          <w:rtl w:val="true"/>
        </w:rPr>
        <w:t>ההמתה</w:t>
      </w:r>
      <w:r>
        <w:rPr>
          <w:rFonts w:eastAsia="Arial TUR" w:cs="Arial TUR"/>
          <w:smallCaps/>
          <w:rtl w:val="true"/>
        </w:rPr>
        <w:t xml:space="preserve"> </w:t>
      </w:r>
      <w:r>
        <w:rPr>
          <w:rFonts w:cs="Miriam"/>
          <w:b/>
          <w:b/>
          <w:spacing w:val="0"/>
          <w:szCs w:val="24"/>
          <w:rtl w:val="true"/>
        </w:rPr>
        <w:t>דין</w:t>
      </w:r>
      <w:r>
        <w:rPr>
          <w:rFonts w:eastAsia="Arial TUR" w:cs="Arial TUR"/>
          <w:b/>
          <w:b/>
          <w:spacing w:val="0"/>
          <w:szCs w:val="24"/>
          <w:rtl w:val="true"/>
        </w:rPr>
        <w:t xml:space="preserve"> </w:t>
      </w:r>
      <w:r>
        <w:rPr>
          <w:rFonts w:cs="Miriam"/>
          <w:b/>
          <w:b/>
          <w:spacing w:val="0"/>
          <w:szCs w:val="24"/>
          <w:rtl w:val="true"/>
        </w:rPr>
        <w:t>וחשבון</w:t>
      </w:r>
      <w:r>
        <w:rPr>
          <w:rFonts w:eastAsia="Arial TUR" w:cs="Arial TUR"/>
          <w:rtl w:val="true"/>
        </w:rPr>
        <w:t xml:space="preserve"> </w:t>
      </w:r>
      <w:r>
        <w:rPr/>
        <w:t>40</w:t>
      </w:r>
      <w:r>
        <w:rPr>
          <w:rtl w:val="true"/>
        </w:rPr>
        <w:t xml:space="preserve"> (</w:t>
      </w:r>
      <w:r>
        <w:rPr>
          <w:rtl w:val="true"/>
        </w:rPr>
        <w:t>ירושלים</w:t>
      </w:r>
      <w:r>
        <w:rPr>
          <w:rtl w:val="true"/>
        </w:rPr>
        <w:t xml:space="preserve">, </w:t>
      </w:r>
      <w:r>
        <w:rPr>
          <w:rtl w:val="true"/>
        </w:rPr>
        <w:t>אב</w:t>
      </w:r>
      <w:r>
        <w:rPr>
          <w:rFonts w:eastAsia="Arial TUR" w:cs="Arial TUR"/>
          <w:rtl w:val="true"/>
        </w:rPr>
        <w:t xml:space="preserve"> </w:t>
      </w:r>
      <w:r>
        <w:rPr>
          <w:rtl w:val="true"/>
        </w:rPr>
        <w:t>התשע</w:t>
      </w:r>
      <w:r>
        <w:rPr>
          <w:rtl w:val="true"/>
        </w:rPr>
        <w:t>"</w:t>
      </w:r>
      <w:r>
        <w:rPr>
          <w:rtl w:val="true"/>
        </w:rPr>
        <w:t>א</w:t>
      </w:r>
      <w:r>
        <w:rPr>
          <w:rtl w:val="true"/>
        </w:rPr>
        <w:t xml:space="preserve">, </w:t>
      </w:r>
      <w:r>
        <w:rPr>
          <w:rtl w:val="true"/>
        </w:rPr>
        <w:t>אוגוסט</w:t>
      </w:r>
      <w:r>
        <w:rPr>
          <w:rFonts w:eastAsia="Arial TUR" w:cs="Arial TUR"/>
          <w:rtl w:val="true"/>
        </w:rPr>
        <w:t xml:space="preserve"> </w:t>
      </w:r>
      <w:r>
        <w:rPr/>
        <w:t>2011</w:t>
      </w:r>
      <w:r>
        <w:rPr>
          <w:rtl w:val="true"/>
        </w:rPr>
        <w:t xml:space="preserve">)). </w:t>
      </w:r>
    </w:p>
    <w:p>
      <w:pPr>
        <w:pStyle w:val="Normal"/>
        <w:overflowPunct w:val="true"/>
        <w:ind w:end="0"/>
        <w:jc w:val="both"/>
        <w:textAlignment w:val="auto"/>
        <w:rPr/>
      </w:pPr>
      <w:r>
        <w:rPr>
          <w:rtl w:val="true"/>
        </w:rPr>
      </w:r>
    </w:p>
    <w:p>
      <w:pPr>
        <w:pStyle w:val="Ruller41"/>
        <w:ind w:end="0"/>
        <w:jc w:val="both"/>
        <w:rPr/>
      </w:pPr>
      <w:r>
        <w:rPr>
          <w:rtl w:val="true"/>
        </w:rPr>
        <w:tab/>
      </w:r>
      <w:r>
        <w:rPr>
          <w:rtl w:val="true"/>
        </w:rPr>
        <w:t>הרקע</w:t>
      </w:r>
      <w:r>
        <w:rPr>
          <w:rFonts w:eastAsia="Arial TUR" w:cs="Arial TUR"/>
          <w:rtl w:val="true"/>
        </w:rPr>
        <w:t xml:space="preserve"> </w:t>
      </w:r>
      <w:r>
        <w:rPr>
          <w:rtl w:val="true"/>
        </w:rPr>
        <w:t>החברתי</w:t>
      </w:r>
      <w:r>
        <w:rPr>
          <w:rFonts w:eastAsia="Arial TUR" w:cs="Arial TUR"/>
          <w:rtl w:val="true"/>
        </w:rPr>
        <w:t xml:space="preserve"> </w:t>
      </w:r>
      <w:r>
        <w:rPr>
          <w:rtl w:val="true"/>
        </w:rPr>
        <w:t>וההיסטוריה</w:t>
      </w:r>
      <w:r>
        <w:rPr>
          <w:rFonts w:eastAsia="Arial TUR" w:cs="Arial TUR"/>
          <w:rtl w:val="true"/>
        </w:rPr>
        <w:t xml:space="preserve"> </w:t>
      </w:r>
      <w:r>
        <w:rPr>
          <w:rtl w:val="true"/>
        </w:rPr>
        <w:t>החקיקתית</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Fonts w:eastAsia="Arial TUR" w:cs="Arial TUR"/>
          <w:rtl w:val="true"/>
        </w:rPr>
        <w:t xml:space="preserve"> </w:t>
      </w:r>
      <w:r>
        <w:rPr>
          <w:rtl w:val="true"/>
        </w:rPr>
        <w:t>מלמדים</w:t>
      </w:r>
      <w:r>
        <w:rPr>
          <w:rFonts w:eastAsia="Arial TUR" w:cs="Arial TUR"/>
          <w:rtl w:val="true"/>
        </w:rPr>
        <w:t xml:space="preserve"> </w:t>
      </w:r>
      <w:r>
        <w:rPr>
          <w:rtl w:val="true"/>
        </w:rPr>
        <w:t>כי</w:t>
      </w:r>
      <w:r>
        <w:rPr>
          <w:rFonts w:eastAsia="Arial TUR" w:cs="Arial TUR"/>
          <w:rtl w:val="true"/>
        </w:rPr>
        <w:t xml:space="preserve"> </w:t>
      </w:r>
      <w:r>
        <w:rPr>
          <w:rtl w:val="true"/>
        </w:rPr>
        <w:t>עסקינן</w:t>
      </w:r>
      <w:r>
        <w:rPr>
          <w:rFonts w:eastAsia="Arial TUR" w:cs="Arial TUR"/>
          <w:rtl w:val="true"/>
        </w:rPr>
        <w:t xml:space="preserve"> </w:t>
      </w:r>
      <w:r>
        <w:rPr>
          <w:rtl w:val="true"/>
        </w:rPr>
        <w:t>בהוראת</w:t>
      </w:r>
      <w:r>
        <w:rPr>
          <w:rFonts w:eastAsia="Arial TUR" w:cs="Arial TUR"/>
          <w:rtl w:val="true"/>
        </w:rPr>
        <w:t xml:space="preserve"> </w:t>
      </w:r>
      <w:r>
        <w:rPr>
          <w:rtl w:val="true"/>
        </w:rPr>
        <w:t>חוק</w:t>
      </w:r>
      <w:r>
        <w:rPr>
          <w:rFonts w:eastAsia="Arial TUR" w:cs="Arial TUR"/>
          <w:rtl w:val="true"/>
        </w:rPr>
        <w:t xml:space="preserve"> </w:t>
      </w:r>
      <w:r>
        <w:rPr>
          <w:rtl w:val="true"/>
        </w:rPr>
        <w:t>המגלה</w:t>
      </w:r>
      <w:r>
        <w:rPr>
          <w:rFonts w:eastAsia="Arial TUR" w:cs="Arial TUR"/>
          <w:rtl w:val="true"/>
        </w:rPr>
        <w:t xml:space="preserve"> </w:t>
      </w:r>
      <w:r>
        <w:rPr>
          <w:rtl w:val="true"/>
        </w:rPr>
        <w:t>"</w:t>
      </w:r>
      <w:r>
        <w:rPr>
          <w:rtl w:val="true"/>
        </w:rPr>
        <w:t>מידת</w:t>
      </w:r>
      <w:r>
        <w:rPr>
          <w:rFonts w:eastAsia="Arial TUR" w:cs="Arial TUR"/>
          <w:rtl w:val="true"/>
        </w:rPr>
        <w:t xml:space="preserve"> </w:t>
      </w:r>
      <w:r>
        <w:rPr>
          <w:rtl w:val="true"/>
        </w:rPr>
        <w:t>רחמים</w:t>
      </w:r>
      <w:r>
        <w:rPr>
          <w:rtl w:val="true"/>
        </w:rPr>
        <w:t xml:space="preserve">" </w:t>
      </w:r>
      <w:r>
        <w:rPr>
          <w:rtl w:val="true"/>
        </w:rPr>
        <w:t>כלפי</w:t>
      </w:r>
      <w:r>
        <w:rPr>
          <w:rFonts w:eastAsia="Arial TUR" w:cs="Arial TUR"/>
          <w:rtl w:val="true"/>
        </w:rPr>
        <w:t xml:space="preserve"> </w:t>
      </w:r>
      <w:r>
        <w:rPr>
          <w:rtl w:val="true"/>
        </w:rPr>
        <w:t>תופעה</w:t>
      </w:r>
      <w:r>
        <w:rPr>
          <w:rFonts w:eastAsia="Arial TUR" w:cs="Arial TUR"/>
          <w:rtl w:val="true"/>
        </w:rPr>
        <w:t xml:space="preserve"> </w:t>
      </w:r>
      <w:r>
        <w:rPr>
          <w:rtl w:val="true"/>
        </w:rPr>
        <w:t>שהיא</w:t>
      </w:r>
      <w:r>
        <w:rPr>
          <w:rFonts w:eastAsia="Arial TUR" w:cs="Arial TUR"/>
          <w:rtl w:val="true"/>
        </w:rPr>
        <w:t xml:space="preserve"> </w:t>
      </w:r>
      <w:r>
        <w:rPr>
          <w:rtl w:val="true"/>
        </w:rPr>
        <w:t>אומנם</w:t>
      </w:r>
      <w:r>
        <w:rPr>
          <w:rFonts w:eastAsia="Arial TUR" w:cs="Arial TUR"/>
          <w:rtl w:val="true"/>
        </w:rPr>
        <w:t xml:space="preserve"> </w:t>
      </w:r>
      <w:r>
        <w:rPr>
          <w:rtl w:val="true"/>
        </w:rPr>
        <w:t>איומה</w:t>
      </w:r>
      <w:r>
        <w:rPr>
          <w:rtl w:val="true"/>
        </w:rPr>
        <w:t xml:space="preserve">, </w:t>
      </w:r>
      <w:r>
        <w:rPr>
          <w:rtl w:val="true"/>
        </w:rPr>
        <w:t>אך</w:t>
      </w:r>
      <w:r>
        <w:rPr>
          <w:rFonts w:eastAsia="Arial TUR" w:cs="Arial TUR"/>
          <w:rtl w:val="true"/>
        </w:rPr>
        <w:t xml:space="preserve"> </w:t>
      </w:r>
      <w:r>
        <w:rPr>
          <w:rtl w:val="true"/>
        </w:rPr>
        <w:t>גם</w:t>
      </w:r>
      <w:r>
        <w:rPr>
          <w:rFonts w:eastAsia="Arial TUR" w:cs="Arial TUR"/>
          <w:rtl w:val="true"/>
        </w:rPr>
        <w:t xml:space="preserve"> </w:t>
      </w:r>
      <w:r>
        <w:rPr>
          <w:rtl w:val="true"/>
        </w:rPr>
        <w:t>שכיחה</w:t>
      </w:r>
      <w:r>
        <w:rPr>
          <w:rFonts w:eastAsia="Arial TUR" w:cs="Arial TUR"/>
          <w:rtl w:val="true"/>
        </w:rPr>
        <w:t xml:space="preserve"> </w:t>
      </w:r>
      <w:r>
        <w:rPr>
          <w:rtl w:val="true"/>
        </w:rPr>
        <w:t>ורווחת</w:t>
      </w:r>
      <w:r>
        <w:rPr>
          <w:rFonts w:eastAsia="Arial TUR" w:cs="Arial TUR"/>
          <w:rtl w:val="true"/>
        </w:rPr>
        <w:t xml:space="preserve"> </w:t>
      </w:r>
      <w:r>
        <w:rPr>
          <w:rtl w:val="true"/>
        </w:rPr>
        <w:t>במרבית</w:t>
      </w:r>
      <w:r>
        <w:rPr>
          <w:rFonts w:eastAsia="Arial TUR" w:cs="Arial TUR"/>
          <w:rtl w:val="true"/>
        </w:rPr>
        <w:t xml:space="preserve"> </w:t>
      </w:r>
      <w:r>
        <w:rPr>
          <w:rtl w:val="true"/>
        </w:rPr>
        <w:t>החברות</w:t>
      </w:r>
      <w:r>
        <w:rPr>
          <w:rtl w:val="true"/>
        </w:rPr>
        <w:t xml:space="preserve">. </w:t>
      </w:r>
      <w:r>
        <w:rPr>
          <w:rtl w:val="true"/>
        </w:rPr>
        <w:t>ובנקודה</w:t>
      </w:r>
      <w:r>
        <w:rPr>
          <w:rFonts w:eastAsia="Arial TUR" w:cs="Arial TUR"/>
          <w:rtl w:val="true"/>
        </w:rPr>
        <w:t xml:space="preserve"> </w:t>
      </w:r>
      <w:r>
        <w:rPr>
          <w:rtl w:val="true"/>
        </w:rPr>
        <w:t>זו</w:t>
      </w:r>
      <w:r>
        <w:rPr>
          <w:rFonts w:eastAsia="Arial TUR" w:cs="Arial TUR"/>
          <w:rtl w:val="true"/>
        </w:rPr>
        <w:t xml:space="preserve"> </w:t>
      </w:r>
      <w:r>
        <w:rPr>
          <w:rtl w:val="true"/>
        </w:rPr>
        <w:t>מתבהרת</w:t>
      </w:r>
      <w:r>
        <w:rPr>
          <w:rFonts w:eastAsia="Arial TUR" w:cs="Arial TUR"/>
          <w:rtl w:val="true"/>
        </w:rPr>
        <w:t xml:space="preserve"> </w:t>
      </w:r>
      <w:r>
        <w:rPr>
          <w:rtl w:val="true"/>
        </w:rPr>
        <w:t>התמונה</w:t>
      </w:r>
      <w:r>
        <w:rPr>
          <w:rtl w:val="true"/>
        </w:rPr>
        <w:t xml:space="preserve">. </w:t>
      </w:r>
      <w:r>
        <w:rPr>
          <w:rtl w:val="true"/>
        </w:rPr>
        <w:t>ניתן</w:t>
      </w:r>
      <w:r>
        <w:rPr>
          <w:rFonts w:eastAsia="Arial TUR" w:cs="Arial TUR"/>
          <w:rtl w:val="true"/>
        </w:rPr>
        <w:t xml:space="preserve"> </w:t>
      </w:r>
      <w:r>
        <w:rPr>
          <w:rtl w:val="true"/>
        </w:rPr>
        <w:t>לסבור</w:t>
      </w:r>
      <w:r>
        <w:rPr>
          <w:rFonts w:eastAsia="Arial TUR" w:cs="Arial TUR"/>
          <w:rtl w:val="true"/>
        </w:rPr>
        <w:t xml:space="preserve"> </w:t>
      </w:r>
      <w:r>
        <w:rPr>
          <w:rtl w:val="true"/>
        </w:rPr>
        <w:t>כי</w:t>
      </w:r>
      <w:r>
        <w:rPr>
          <w:rFonts w:eastAsia="Arial TUR" w:cs="Arial TUR"/>
          <w:rtl w:val="true"/>
        </w:rPr>
        <w:t xml:space="preserve"> </w:t>
      </w:r>
      <w:r>
        <w:rPr>
          <w:rtl w:val="true"/>
        </w:rPr>
        <w:t>מידת</w:t>
      </w:r>
      <w:r>
        <w:rPr>
          <w:rFonts w:eastAsia="Arial TUR" w:cs="Arial TUR"/>
          <w:rtl w:val="true"/>
        </w:rPr>
        <w:t xml:space="preserve"> </w:t>
      </w:r>
      <w:r>
        <w:rPr>
          <w:rtl w:val="true"/>
        </w:rPr>
        <w:t>הרחמים</w:t>
      </w:r>
      <w:r>
        <w:rPr>
          <w:rFonts w:eastAsia="Arial TUR" w:cs="Arial TUR"/>
          <w:rtl w:val="true"/>
        </w:rPr>
        <w:t xml:space="preserve"> </w:t>
      </w:r>
      <w:r>
        <w:rPr>
          <w:rtl w:val="true"/>
        </w:rPr>
        <w:t>נדרשת</w:t>
      </w:r>
      <w:r>
        <w:rPr>
          <w:rFonts w:eastAsia="Arial TUR" w:cs="Arial TUR"/>
          <w:rtl w:val="true"/>
        </w:rPr>
        <w:t xml:space="preserve"> </w:t>
      </w:r>
      <w:r>
        <w:rPr>
          <w:rtl w:val="true"/>
        </w:rPr>
        <w:t>רק</w:t>
      </w:r>
      <w:r>
        <w:rPr>
          <w:rFonts w:eastAsia="Arial TUR" w:cs="Arial TUR"/>
          <w:rtl w:val="true"/>
        </w:rPr>
        <w:t xml:space="preserve"> </w:t>
      </w:r>
      <w:r>
        <w:rPr>
          <w:rtl w:val="true"/>
        </w:rPr>
        <w:t>כאשר</w:t>
      </w:r>
      <w:r>
        <w:rPr>
          <w:rFonts w:eastAsia="Arial TUR" w:cs="Arial TUR"/>
          <w:rtl w:val="true"/>
        </w:rPr>
        <w:t xml:space="preserve"> </w:t>
      </w:r>
      <w:r>
        <w:rPr>
          <w:rtl w:val="true"/>
        </w:rPr>
        <w:t>אין</w:t>
      </w:r>
      <w:r>
        <w:rPr>
          <w:rFonts w:eastAsia="Arial TUR" w:cs="Arial TUR"/>
          <w:rtl w:val="true"/>
        </w:rPr>
        <w:t xml:space="preserve"> </w:t>
      </w:r>
      <w:r>
        <w:rPr>
          <w:rtl w:val="true"/>
        </w:rPr>
        <w:t>במידת</w:t>
      </w:r>
      <w:r>
        <w:rPr>
          <w:rFonts w:eastAsia="Arial TUR" w:cs="Arial TUR"/>
          <w:rtl w:val="true"/>
        </w:rPr>
        <w:t xml:space="preserve"> </w:t>
      </w:r>
      <w:r>
        <w:rPr>
          <w:rtl w:val="true"/>
        </w:rPr>
        <w:t>הדין</w:t>
      </w:r>
      <w:r>
        <w:rPr>
          <w:rtl w:val="true"/>
        </w:rPr>
        <w:t xml:space="preserve">, </w:t>
      </w:r>
      <w:r>
        <w:rPr>
          <w:rtl w:val="true"/>
        </w:rPr>
        <w:t>לבדה</w:t>
      </w:r>
      <w:r>
        <w:rPr>
          <w:rtl w:val="true"/>
        </w:rPr>
        <w:t xml:space="preserve">, </w:t>
      </w:r>
      <w:r>
        <w:rPr>
          <w:rtl w:val="true"/>
        </w:rPr>
        <w:t>כדי</w:t>
      </w:r>
      <w:r>
        <w:rPr>
          <w:rFonts w:eastAsia="Arial TUR" w:cs="Arial TUR"/>
          <w:rtl w:val="true"/>
        </w:rPr>
        <w:t xml:space="preserve"> </w:t>
      </w:r>
      <w:r>
        <w:rPr>
          <w:rtl w:val="true"/>
        </w:rPr>
        <w:t>לעשות</w:t>
      </w:r>
      <w:r>
        <w:rPr>
          <w:rFonts w:eastAsia="Arial TUR" w:cs="Arial TUR"/>
          <w:rtl w:val="true"/>
        </w:rPr>
        <w:t xml:space="preserve"> </w:t>
      </w:r>
      <w:r>
        <w:rPr>
          <w:rtl w:val="true"/>
        </w:rPr>
        <w:t>צדק</w:t>
      </w:r>
      <w:r>
        <w:rPr>
          <w:rFonts w:eastAsia="Arial TUR" w:cs="Arial TUR"/>
          <w:rtl w:val="true"/>
        </w:rPr>
        <w:t xml:space="preserve"> </w:t>
      </w:r>
      <w:r>
        <w:rPr>
          <w:rtl w:val="true"/>
        </w:rPr>
        <w:t>עם</w:t>
      </w:r>
      <w:r>
        <w:rPr>
          <w:rFonts w:eastAsia="Arial TUR" w:cs="Arial TUR"/>
          <w:rtl w:val="true"/>
        </w:rPr>
        <w:t xml:space="preserve"> </w:t>
      </w:r>
      <w:r>
        <w:rPr>
          <w:rtl w:val="true"/>
        </w:rPr>
        <w:t>הנאשם</w:t>
      </w:r>
      <w:r>
        <w:rPr>
          <w:rtl w:val="true"/>
        </w:rPr>
        <w:t xml:space="preserve">. </w:t>
      </w:r>
      <w:r>
        <w:rPr>
          <w:rtl w:val="true"/>
        </w:rPr>
        <w:t>ואילו</w:t>
      </w:r>
      <w:r>
        <w:rPr>
          <w:rtl w:val="true"/>
        </w:rPr>
        <w:t xml:space="preserve">, </w:t>
      </w:r>
      <w:r>
        <w:rPr>
          <w:rtl w:val="true"/>
        </w:rPr>
        <w:t>בענייננו</w:t>
      </w:r>
      <w:r>
        <w:rPr>
          <w:rtl w:val="true"/>
        </w:rPr>
        <w:t xml:space="preserve">, </w:t>
      </w:r>
      <w:r>
        <w:rPr>
          <w:rtl w:val="true"/>
        </w:rPr>
        <w:t>ידוע</w:t>
      </w:r>
      <w:r>
        <w:rPr>
          <w:rFonts w:eastAsia="Arial TUR" w:cs="Arial TUR"/>
          <w:rtl w:val="true"/>
        </w:rPr>
        <w:t xml:space="preserve"> </w:t>
      </w:r>
      <w:r>
        <w:rPr>
          <w:rtl w:val="true"/>
        </w:rPr>
        <w:t>כי</w:t>
      </w:r>
      <w:r>
        <w:rPr>
          <w:rFonts w:eastAsia="Arial TUR" w:cs="Arial TUR"/>
          <w:rtl w:val="true"/>
        </w:rPr>
        <w:t xml:space="preserve"> </w:t>
      </w:r>
      <w:r>
        <w:rPr>
          <w:rtl w:val="true"/>
        </w:rPr>
        <w:t>החוק</w:t>
      </w:r>
      <w:r>
        <w:rPr>
          <w:rFonts w:eastAsia="Arial TUR" w:cs="Arial TUR"/>
          <w:rtl w:val="true"/>
        </w:rPr>
        <w:t xml:space="preserve"> </w:t>
      </w:r>
      <w:r>
        <w:rPr>
          <w:rtl w:val="true"/>
        </w:rPr>
        <w:t>האנגלי</w:t>
      </w:r>
      <w:r>
        <w:rPr>
          <w:rFonts w:eastAsia="Arial TUR" w:cs="Arial TUR"/>
          <w:rtl w:val="true"/>
        </w:rPr>
        <w:t xml:space="preserve"> </w:t>
      </w:r>
      <w:r>
        <w:rPr>
          <w:rtl w:val="true"/>
        </w:rPr>
        <w:t>העניק</w:t>
      </w:r>
      <w:r>
        <w:rPr>
          <w:rFonts w:eastAsia="Arial TUR" w:cs="Arial TUR"/>
          <w:rtl w:val="true"/>
        </w:rPr>
        <w:t xml:space="preserve"> </w:t>
      </w:r>
      <w:r>
        <w:rPr>
          <w:rtl w:val="true"/>
        </w:rPr>
        <w:t>מעמד</w:t>
      </w:r>
      <w:r>
        <w:rPr>
          <w:rFonts w:eastAsia="Arial TUR" w:cs="Arial TUR"/>
          <w:rtl w:val="true"/>
        </w:rPr>
        <w:t xml:space="preserve"> </w:t>
      </w:r>
      <w:r>
        <w:rPr>
          <w:rtl w:val="true"/>
        </w:rPr>
        <w:t>מיוחד</w:t>
      </w:r>
      <w:r>
        <w:rPr>
          <w:rFonts w:eastAsia="Arial TUR" w:cs="Arial TUR"/>
          <w:rtl w:val="true"/>
        </w:rPr>
        <w:t xml:space="preserve"> </w:t>
      </w:r>
      <w:r>
        <w:rPr>
          <w:rtl w:val="true"/>
        </w:rPr>
        <w:t>לנאשם</w:t>
      </w:r>
      <w:r>
        <w:rPr>
          <w:rFonts w:eastAsia="Arial TUR" w:cs="Arial TUR"/>
          <w:rtl w:val="true"/>
        </w:rPr>
        <w:t xml:space="preserve"> </w:t>
      </w:r>
      <w:r>
        <w:rPr>
          <w:rtl w:val="true"/>
        </w:rPr>
        <w:t>והנאשמת</w:t>
      </w:r>
      <w:r>
        <w:rPr>
          <w:rFonts w:eastAsia="Arial TUR" w:cs="Arial TUR"/>
          <w:rtl w:val="true"/>
        </w:rPr>
        <w:t xml:space="preserve"> </w:t>
      </w:r>
      <w:r>
        <w:rPr>
          <w:rtl w:val="true"/>
        </w:rPr>
        <w:t>הבלתי</w:t>
      </w:r>
      <w:r>
        <w:rPr>
          <w:rFonts w:eastAsia="Arial TUR" w:cs="Arial TUR"/>
          <w:rtl w:val="true"/>
        </w:rPr>
        <w:t xml:space="preserve"> </w:t>
      </w:r>
      <w:r>
        <w:rPr>
          <w:rtl w:val="true"/>
        </w:rPr>
        <w:t>שפויים</w:t>
      </w:r>
      <w:r>
        <w:rPr>
          <w:rFonts w:eastAsia="Arial TUR" w:cs="Arial TUR"/>
          <w:rtl w:val="true"/>
        </w:rPr>
        <w:t xml:space="preserve"> </w:t>
      </w:r>
      <w:r>
        <w:rPr>
          <w:rtl w:val="true"/>
        </w:rPr>
        <w:t>כבר</w:t>
      </w:r>
      <w:r>
        <w:rPr>
          <w:rFonts w:eastAsia="Arial TUR" w:cs="Arial TUR"/>
          <w:rtl w:val="true"/>
        </w:rPr>
        <w:t xml:space="preserve"> </w:t>
      </w:r>
      <w:r>
        <w:rPr>
          <w:rtl w:val="true"/>
        </w:rPr>
        <w:t>מסוף</w:t>
      </w:r>
      <w:r>
        <w:rPr>
          <w:rFonts w:eastAsia="Arial TUR" w:cs="Arial TUR"/>
          <w:rtl w:val="true"/>
        </w:rPr>
        <w:t xml:space="preserve"> </w:t>
      </w:r>
      <w:r>
        <w:rPr>
          <w:rtl w:val="true"/>
        </w:rPr>
        <w:t>המאה</w:t>
      </w:r>
      <w:r>
        <w:rPr>
          <w:rFonts w:eastAsia="Arial TUR" w:cs="Arial TUR"/>
          <w:rtl w:val="true"/>
        </w:rPr>
        <w:t xml:space="preserve"> </w:t>
      </w:r>
      <w:r>
        <w:rPr>
          <w:rtl w:val="true"/>
        </w:rPr>
        <w:t>ה</w:t>
      </w:r>
      <w:r>
        <w:rPr>
          <w:rtl w:val="true"/>
        </w:rPr>
        <w:t>-</w:t>
      </w:r>
      <w:r>
        <w:rPr/>
        <w:t>16</w:t>
      </w:r>
      <w:r>
        <w:rPr>
          <w:rtl w:val="true"/>
        </w:rPr>
        <w:t xml:space="preserve"> (</w:t>
      </w:r>
      <w:r>
        <w:rPr>
          <w:rFonts w:cs="FrankRuehl" w:ascii="FrankRuehl" w:hAnsi="FrankRuehl"/>
          <w:sz w:val="24"/>
          <w:szCs w:val="24"/>
        </w:rPr>
        <w:t xml:space="preserve">Homer D. Crotty, "History of Insanity as a Defence to Crime in English Criminal Law",12 </w:t>
      </w:r>
      <w:r>
        <w:rPr>
          <w:rFonts w:cs="FrankRuehl" w:ascii="FrankRuehl" w:hAnsi="FrankRuehl"/>
          <w:smallCaps/>
          <w:sz w:val="24"/>
          <w:szCs w:val="24"/>
        </w:rPr>
        <w:t>Calif. L. Rev.</w:t>
      </w:r>
      <w:r>
        <w:rPr>
          <w:rFonts w:cs="FrankRuehl" w:ascii="FrankRuehl" w:hAnsi="FrankRuehl"/>
          <w:sz w:val="24"/>
          <w:szCs w:val="24"/>
        </w:rPr>
        <w:t xml:space="preserve"> 105, 110 (1923-1924)</w:t>
      </w:r>
      <w:r>
        <w:rPr>
          <w:rtl w:val="true"/>
        </w:rPr>
        <w:t xml:space="preserve">); </w:t>
      </w:r>
      <w:r>
        <w:rPr>
          <w:rtl w:val="true"/>
        </w:rPr>
        <w:t>מעמד</w:t>
      </w:r>
      <w:r>
        <w:rPr>
          <w:rFonts w:eastAsia="Arial TUR" w:cs="Arial TUR"/>
          <w:rtl w:val="true"/>
        </w:rPr>
        <w:t xml:space="preserve"> </w:t>
      </w:r>
      <w:r>
        <w:rPr>
          <w:rtl w:val="true"/>
        </w:rPr>
        <w:t>שעוגן</w:t>
      </w:r>
      <w:r>
        <w:rPr>
          <w:rFonts w:eastAsia="Arial TUR" w:cs="Arial TUR"/>
          <w:rtl w:val="true"/>
        </w:rPr>
        <w:t xml:space="preserve"> </w:t>
      </w:r>
      <w:r>
        <w:rPr>
          <w:rtl w:val="true"/>
        </w:rPr>
        <w:t>בחקיקה</w:t>
      </w:r>
      <w:r>
        <w:rPr>
          <w:rFonts w:eastAsia="Arial TUR" w:cs="Arial TUR"/>
          <w:rtl w:val="true"/>
        </w:rPr>
        <w:t xml:space="preserve"> </w:t>
      </w:r>
      <w:r>
        <w:rPr>
          <w:rtl w:val="true"/>
        </w:rPr>
        <w:t>ב</w:t>
      </w:r>
      <w:r>
        <w:rPr>
          <w:rtl w:val="true"/>
        </w:rPr>
        <w:t>-</w:t>
      </w:r>
      <w:r>
        <w:rPr/>
        <w:t>1883</w:t>
      </w:r>
      <w:r>
        <w:rPr>
          <w:rtl w:val="true"/>
        </w:rPr>
        <w:t xml:space="preserve"> (</w:t>
      </w:r>
      <w:r>
        <w:rPr>
          <w:rFonts w:cs="FrankRuehl" w:ascii="FrankRuehl" w:hAnsi="FrankRuehl"/>
          <w:sz w:val="24"/>
          <w:szCs w:val="24"/>
        </w:rPr>
        <w:t>Trial Of Lunatics Act 1883</w:t>
      </w:r>
      <w:r>
        <w:rPr>
          <w:rtl w:val="true"/>
        </w:rPr>
        <w:t xml:space="preserve">), </w:t>
      </w:r>
      <w:r>
        <w:rPr>
          <w:rtl w:val="true"/>
        </w:rPr>
        <w:t>כ</w:t>
      </w:r>
      <w:r>
        <w:rPr>
          <w:rtl w:val="true"/>
        </w:rPr>
        <w:t>-</w:t>
      </w:r>
      <w:r>
        <w:rPr/>
        <w:t>40</w:t>
      </w:r>
      <w:r>
        <w:rPr>
          <w:rtl w:val="true"/>
        </w:rPr>
        <w:t xml:space="preserve"> </w:t>
      </w:r>
      <w:r>
        <w:rPr>
          <w:rtl w:val="true"/>
        </w:rPr>
        <w:t>שנים</w:t>
      </w:r>
      <w:r>
        <w:rPr>
          <w:rFonts w:eastAsia="Arial TUR" w:cs="Arial TUR"/>
          <w:rtl w:val="true"/>
        </w:rPr>
        <w:t xml:space="preserve"> </w:t>
      </w:r>
      <w:r>
        <w:rPr>
          <w:rtl w:val="true"/>
        </w:rPr>
        <w:t>לפחות</w:t>
      </w:r>
      <w:r>
        <w:rPr>
          <w:rFonts w:eastAsia="Arial TUR" w:cs="Arial TUR"/>
          <w:rtl w:val="true"/>
        </w:rPr>
        <w:t xml:space="preserve"> </w:t>
      </w:r>
      <w:r>
        <w:rPr>
          <w:rtl w:val="true"/>
        </w:rPr>
        <w:t>לפני</w:t>
      </w:r>
      <w:r>
        <w:rPr>
          <w:rFonts w:eastAsia="Arial TUR" w:cs="Arial TUR"/>
          <w:rtl w:val="true"/>
        </w:rPr>
        <w:t xml:space="preserve"> </w:t>
      </w:r>
      <w:r>
        <w:rPr>
          <w:rtl w:val="true"/>
        </w:rPr>
        <w:t>שהמחוקק</w:t>
      </w:r>
      <w:r>
        <w:rPr>
          <w:rFonts w:eastAsia="Arial TUR" w:cs="Arial TUR"/>
          <w:rtl w:val="true"/>
        </w:rPr>
        <w:t xml:space="preserve"> </w:t>
      </w:r>
      <w:r>
        <w:rPr>
          <w:rtl w:val="true"/>
        </w:rPr>
        <w:t>מצא</w:t>
      </w:r>
      <w:r>
        <w:rPr>
          <w:rFonts w:eastAsia="Arial TUR" w:cs="Arial TUR"/>
          <w:rtl w:val="true"/>
        </w:rPr>
        <w:t xml:space="preserve"> </w:t>
      </w:r>
      <w:r>
        <w:rPr>
          <w:rtl w:val="true"/>
        </w:rPr>
        <w:t>צורך</w:t>
      </w:r>
      <w:r>
        <w:rPr>
          <w:rFonts w:eastAsia="Arial TUR" w:cs="Arial TUR"/>
          <w:rtl w:val="true"/>
        </w:rPr>
        <w:t xml:space="preserve"> </w:t>
      </w:r>
      <w:r>
        <w:rPr>
          <w:rtl w:val="true"/>
        </w:rPr>
        <w:t>ליצור</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הגנת</w:t>
      </w:r>
      <w:r>
        <w:rPr>
          <w:rFonts w:eastAsia="Arial TUR" w:cs="Arial TUR"/>
          <w:rtl w:val="true"/>
        </w:rPr>
        <w:t xml:space="preserve"> </w:t>
      </w:r>
      <w:r>
        <w:rPr>
          <w:rtl w:val="true"/>
        </w:rPr>
        <w:t>אי</w:t>
      </w:r>
      <w:r>
        <w:rPr>
          <w:rtl w:val="true"/>
        </w:rPr>
        <w:t>-</w:t>
      </w:r>
      <w:r>
        <w:rPr>
          <w:rtl w:val="true"/>
        </w:rPr>
        <w:t>השפיות</w:t>
      </w:r>
      <w:r>
        <w:rPr>
          <w:rFonts w:eastAsia="Arial TUR" w:cs="Arial TUR"/>
          <w:rtl w:val="true"/>
        </w:rPr>
        <w:t xml:space="preserve"> </w:t>
      </w:r>
      <w:r>
        <w:rPr>
          <w:rtl w:val="true"/>
        </w:rPr>
        <w:t>"</w:t>
      </w:r>
      <w:r>
        <w:rPr>
          <w:rtl w:val="true"/>
        </w:rPr>
        <w:t>כיסתה</w:t>
      </w:r>
      <w:r>
        <w:rPr>
          <w:rtl w:val="true"/>
        </w:rPr>
        <w:t xml:space="preserve">" </w:t>
      </w:r>
      <w:r>
        <w:rPr>
          <w:rtl w:val="true"/>
        </w:rPr>
        <w:t>את</w:t>
      </w:r>
      <w:r>
        <w:rPr>
          <w:rFonts w:eastAsia="Arial TUR" w:cs="Arial TUR"/>
          <w:rtl w:val="true"/>
        </w:rPr>
        <w:t xml:space="preserve"> </w:t>
      </w:r>
      <w:r>
        <w:rPr>
          <w:rtl w:val="true"/>
        </w:rPr>
        <w:t>המקרים</w:t>
      </w:r>
      <w:r>
        <w:rPr>
          <w:rFonts w:eastAsia="Arial TUR" w:cs="Arial TUR"/>
          <w:rtl w:val="true"/>
        </w:rPr>
        <w:t xml:space="preserve"> </w:t>
      </w:r>
      <w:r>
        <w:rPr>
          <w:rtl w:val="true"/>
        </w:rPr>
        <w:t>במסגרתם</w:t>
      </w:r>
      <w:r>
        <w:rPr>
          <w:rFonts w:eastAsia="Arial TUR" w:cs="Arial TUR"/>
          <w:rtl w:val="true"/>
        </w:rPr>
        <w:t xml:space="preserve"> </w:t>
      </w:r>
      <w:r>
        <w:rPr>
          <w:rtl w:val="true"/>
        </w:rPr>
        <w:t>נאשמות</w:t>
      </w:r>
      <w:r>
        <w:rPr>
          <w:rFonts w:eastAsia="Arial TUR" w:cs="Arial TUR"/>
          <w:rtl w:val="true"/>
        </w:rPr>
        <w:t xml:space="preserve"> </w:t>
      </w:r>
      <w:r>
        <w:rPr>
          <w:rtl w:val="true"/>
        </w:rPr>
        <w:t>ברצח</w:t>
      </w:r>
      <w:r>
        <w:rPr>
          <w:rFonts w:eastAsia="Arial TUR" w:cs="Arial TUR"/>
          <w:rtl w:val="true"/>
        </w:rPr>
        <w:t xml:space="preserve"> </w:t>
      </w:r>
      <w:r>
        <w:rPr>
          <w:rtl w:val="true"/>
        </w:rPr>
        <w:t>ולדיהן</w:t>
      </w:r>
      <w:r>
        <w:rPr>
          <w:rFonts w:eastAsia="Arial TUR" w:cs="Arial TUR"/>
          <w:rtl w:val="true"/>
        </w:rPr>
        <w:t xml:space="preserve"> </w:t>
      </w:r>
      <w:r>
        <w:rPr>
          <w:rtl w:val="true"/>
        </w:rPr>
        <w:t>בני</w:t>
      </w:r>
      <w:r>
        <w:rPr>
          <w:rFonts w:eastAsia="Arial TUR" w:cs="Arial TUR"/>
          <w:rtl w:val="true"/>
        </w:rPr>
        <w:t xml:space="preserve"> </w:t>
      </w:r>
      <w:r>
        <w:rPr>
          <w:rtl w:val="true"/>
        </w:rPr>
        <w:t>השנה</w:t>
      </w:r>
      <w:r>
        <w:rPr>
          <w:rFonts w:eastAsia="Arial TUR" w:cs="Arial TUR"/>
          <w:rtl w:val="true"/>
        </w:rPr>
        <w:t xml:space="preserve"> </w:t>
      </w:r>
      <w:r>
        <w:rPr>
          <w:rtl w:val="true"/>
        </w:rPr>
        <w:t>–</w:t>
      </w:r>
      <w:r>
        <w:rPr>
          <w:rFonts w:eastAsia="Arial TUR" w:cs="Arial TUR"/>
          <w:rtl w:val="true"/>
        </w:rPr>
        <w:t xml:space="preserve"> </w:t>
      </w:r>
      <w:r>
        <w:rPr>
          <w:rtl w:val="true"/>
        </w:rPr>
        <w:t>נמצאו</w:t>
      </w:r>
      <w:r>
        <w:rPr>
          <w:rFonts w:eastAsia="Arial TUR" w:cs="Arial TUR"/>
          <w:rtl w:val="true"/>
        </w:rPr>
        <w:t xml:space="preserve"> </w:t>
      </w:r>
      <w:r>
        <w:rPr>
          <w:rtl w:val="true"/>
        </w:rPr>
        <w:t>בלתי</w:t>
      </w:r>
      <w:r>
        <w:rPr>
          <w:rFonts w:eastAsia="Arial TUR" w:cs="Arial TUR"/>
          <w:rtl w:val="true"/>
        </w:rPr>
        <w:t xml:space="preserve"> </w:t>
      </w:r>
      <w:r>
        <w:rPr>
          <w:rtl w:val="true"/>
        </w:rPr>
        <w:t>שפויות</w:t>
      </w:r>
      <w:r>
        <w:rPr>
          <w:rtl w:val="true"/>
        </w:rPr>
        <w:t xml:space="preserve">. </w:t>
      </w:r>
      <w:r>
        <w:rPr>
          <w:rtl w:val="true"/>
        </w:rPr>
        <w:t>נראה</w:t>
      </w:r>
      <w:r>
        <w:rPr>
          <w:rtl w:val="true"/>
        </w:rPr>
        <w:t xml:space="preserve">, </w:t>
      </w:r>
      <w:r>
        <w:rPr>
          <w:rtl w:val="true"/>
        </w:rPr>
        <w:t>אפוא</w:t>
      </w:r>
      <w:r>
        <w:rPr>
          <w:rtl w:val="true"/>
        </w:rPr>
        <w:t xml:space="preserve">, </w:t>
      </w:r>
      <w:r>
        <w:rPr>
          <w:rtl w:val="true"/>
        </w:rPr>
        <w:t>כי</w:t>
      </w:r>
      <w:r>
        <w:rPr>
          <w:rFonts w:eastAsia="Arial TUR" w:cs="Arial TUR"/>
          <w:rtl w:val="true"/>
        </w:rPr>
        <w:t xml:space="preserve"> </w:t>
      </w:r>
      <w:r>
        <w:rPr>
          <w:rtl w:val="true"/>
        </w:rPr>
        <w:t>חקיקת</w:t>
      </w:r>
      <w:r>
        <w:rPr>
          <w:rFonts w:eastAsia="Arial TUR" w:cs="Arial TUR"/>
          <w:rtl w:val="true"/>
        </w:rPr>
        <w:t xml:space="preserve"> </w:t>
      </w:r>
      <w:r>
        <w:rPr>
          <w:rtl w:val="true"/>
        </w:rPr>
        <w:t>ה</w:t>
      </w:r>
      <w:r>
        <w:rPr>
          <w:rtl w:val="true"/>
        </w:rPr>
        <w:t>-</w:t>
      </w:r>
      <w:r>
        <w:rPr>
          <w:rFonts w:cs="FrankRuehl" w:ascii="FrankRuehl" w:hAnsi="FrankRuehl"/>
          <w:sz w:val="24"/>
          <w:szCs w:val="24"/>
          <w:rtl w:val="true"/>
        </w:rPr>
        <w:t xml:space="preserve"> </w:t>
      </w:r>
      <w:r>
        <w:rPr>
          <w:rFonts w:cs="FrankRuehl" w:ascii="FrankRuehl" w:hAnsi="FrankRuehl"/>
          <w:sz w:val="24"/>
          <w:szCs w:val="24"/>
        </w:rPr>
        <w:t>Infanticide Act</w:t>
      </w:r>
      <w:r>
        <w:rPr>
          <w:rFonts w:cs="FrankRuehl" w:ascii="FrankRuehl" w:hAnsi="FrankRuehl"/>
          <w:sz w:val="24"/>
          <w:szCs w:val="24"/>
          <w:rtl w:val="true"/>
        </w:rPr>
        <w:t xml:space="preserve"> </w:t>
      </w:r>
      <w:r>
        <w:rPr>
          <w:rtl w:val="true"/>
        </w:rPr>
        <w:t xml:space="preserve"> </w:t>
      </w:r>
      <w:r>
        <w:rPr>
          <w:rtl w:val="true"/>
        </w:rPr>
        <w:t>נועדה</w:t>
      </w:r>
      <w:r>
        <w:rPr>
          <w:rFonts w:eastAsia="Arial TUR" w:cs="Arial TUR"/>
          <w:rtl w:val="true"/>
        </w:rPr>
        <w:t xml:space="preserve"> </w:t>
      </w:r>
      <w:r>
        <w:rPr>
          <w:rtl w:val="true"/>
        </w:rPr>
        <w:t>להתמודד</w:t>
      </w:r>
      <w:r>
        <w:rPr>
          <w:rFonts w:eastAsia="Arial TUR" w:cs="Arial TUR"/>
          <w:rtl w:val="true"/>
        </w:rPr>
        <w:t xml:space="preserve"> </w:t>
      </w:r>
      <w:r>
        <w:rPr>
          <w:rtl w:val="true"/>
        </w:rPr>
        <w:t>עם</w:t>
      </w:r>
      <w:r>
        <w:rPr>
          <w:rFonts w:eastAsia="Arial TUR" w:cs="Arial TUR"/>
          <w:rtl w:val="true"/>
        </w:rPr>
        <w:t xml:space="preserve"> </w:t>
      </w:r>
      <w:r>
        <w:rPr>
          <w:rtl w:val="true"/>
        </w:rPr>
        <w:t>מקרה</w:t>
      </w:r>
      <w:r>
        <w:rPr>
          <w:rFonts w:eastAsia="Arial TUR" w:cs="Arial TUR"/>
          <w:rtl w:val="true"/>
        </w:rPr>
        <w:t xml:space="preserve"> </w:t>
      </w:r>
      <w:r>
        <w:rPr>
          <w:rtl w:val="true"/>
        </w:rPr>
        <w:t>אחר</w:t>
      </w:r>
      <w:r>
        <w:rPr>
          <w:rtl w:val="true"/>
        </w:rPr>
        <w:t xml:space="preserve">. </w:t>
      </w:r>
    </w:p>
    <w:p>
      <w:pPr>
        <w:pStyle w:val="Normal"/>
        <w:overflowPunct w:val="true"/>
        <w:ind w:end="0"/>
        <w:jc w:val="both"/>
        <w:textAlignment w:val="auto"/>
        <w:rPr/>
      </w:pPr>
      <w:r>
        <w:rPr>
          <w:rtl w:val="true"/>
        </w:rPr>
      </w:r>
    </w:p>
    <w:p>
      <w:pPr>
        <w:pStyle w:val="Ruller41"/>
        <w:ind w:end="0"/>
        <w:jc w:val="both"/>
        <w:rPr/>
      </w:pPr>
      <w:r>
        <w:rPr>
          <w:rtl w:val="true"/>
        </w:rPr>
        <w:tab/>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המסקנה</w:t>
      </w:r>
      <w:r>
        <w:rPr>
          <w:rFonts w:eastAsia="Arial TUR" w:cs="Arial TUR"/>
          <w:rtl w:val="true"/>
        </w:rPr>
        <w:t xml:space="preserve"> </w:t>
      </w:r>
      <w:r>
        <w:rPr>
          <w:rtl w:val="true"/>
        </w:rPr>
        <w:t>המתבקשת</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Fonts w:eastAsia="Arial TUR" w:cs="Arial TUR"/>
          <w:rtl w:val="true"/>
        </w:rPr>
        <w:t xml:space="preserve"> </w:t>
      </w:r>
      <w:r>
        <w:rPr>
          <w:rtl w:val="true"/>
        </w:rPr>
        <w:t>נועדה</w:t>
      </w:r>
      <w:r>
        <w:rPr>
          <w:rFonts w:eastAsia="Arial TUR" w:cs="Arial TUR"/>
          <w:rtl w:val="true"/>
        </w:rPr>
        <w:t xml:space="preserve"> </w:t>
      </w:r>
      <w:r>
        <w:rPr>
          <w:rtl w:val="true"/>
        </w:rPr>
        <w:t>לחול</w:t>
      </w:r>
      <w:r>
        <w:rPr>
          <w:rFonts w:eastAsia="Arial TUR" w:cs="Arial TUR"/>
          <w:rtl w:val="true"/>
        </w:rPr>
        <w:t xml:space="preserve"> </w:t>
      </w:r>
      <w:r>
        <w:rPr>
          <w:rtl w:val="true"/>
        </w:rPr>
        <w:t>על</w:t>
      </w:r>
      <w:r>
        <w:rPr>
          <w:rFonts w:eastAsia="Arial TUR" w:cs="Arial TUR"/>
          <w:rtl w:val="true"/>
        </w:rPr>
        <w:t xml:space="preserve"> </w:t>
      </w:r>
      <w:r>
        <w:rPr>
          <w:rtl w:val="true"/>
        </w:rPr>
        <w:t>נאשמת</w:t>
      </w:r>
      <w:r>
        <w:rPr>
          <w:rFonts w:eastAsia="Arial TUR" w:cs="Arial TUR"/>
          <w:rtl w:val="true"/>
        </w:rPr>
        <w:t xml:space="preserve"> </w:t>
      </w:r>
      <w:r>
        <w:rPr>
          <w:rtl w:val="true"/>
        </w:rPr>
        <w:t>אשר</w:t>
      </w:r>
      <w:r>
        <w:rPr>
          <w:rFonts w:eastAsia="Arial TUR" w:cs="Arial TUR"/>
          <w:rtl w:val="true"/>
        </w:rPr>
        <w:t xml:space="preserve"> </w:t>
      </w:r>
      <w:r>
        <w:rPr>
          <w:rFonts w:cs="Miriam"/>
          <w:b/>
          <w:b/>
          <w:spacing w:val="0"/>
          <w:szCs w:val="24"/>
          <w:rtl w:val="true"/>
        </w:rPr>
        <w:t>איננה</w:t>
      </w:r>
      <w:r>
        <w:rPr>
          <w:rFonts w:eastAsia="Arial TUR" w:cs="Arial TUR"/>
          <w:b/>
          <w:b/>
          <w:spacing w:val="0"/>
          <w:szCs w:val="24"/>
          <w:rtl w:val="true"/>
        </w:rPr>
        <w:t xml:space="preserve"> </w:t>
      </w:r>
      <w:r>
        <w:rPr>
          <w:rFonts w:cs="Miriam"/>
          <w:b/>
          <w:b/>
          <w:spacing w:val="0"/>
          <w:szCs w:val="24"/>
          <w:rtl w:val="true"/>
        </w:rPr>
        <w:t>עולה</w:t>
      </w:r>
      <w:r>
        <w:rPr>
          <w:rFonts w:eastAsia="Arial TUR" w:cs="Arial TUR"/>
          <w:rtl w:val="true"/>
        </w:rPr>
        <w:t xml:space="preserve"> </w:t>
      </w:r>
      <w:r>
        <w:rPr>
          <w:rtl w:val="true"/>
        </w:rPr>
        <w:t>לכדי</w:t>
      </w:r>
      <w:r>
        <w:rPr>
          <w:rFonts w:eastAsia="Arial TUR" w:cs="Arial TUR"/>
          <w:rtl w:val="true"/>
        </w:rPr>
        <w:t xml:space="preserve"> </w:t>
      </w:r>
      <w:r>
        <w:rPr>
          <w:rtl w:val="true"/>
        </w:rPr>
        <w:t>מצב</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השפיות</w:t>
      </w:r>
      <w:r>
        <w:rPr>
          <w:rFonts w:eastAsia="Arial TUR" w:cs="Arial TUR"/>
          <w:rtl w:val="true"/>
        </w:rPr>
        <w:t xml:space="preserve"> </w:t>
      </w:r>
      <w:r>
        <w:rPr>
          <w:rtl w:val="true"/>
        </w:rPr>
        <w:t>הדעת</w:t>
      </w:r>
      <w:r>
        <w:rPr>
          <w:rtl w:val="true"/>
        </w:rPr>
        <w:t xml:space="preserve">, </w:t>
      </w:r>
      <w:r>
        <w:rPr>
          <w:rtl w:val="true"/>
        </w:rPr>
        <w:t>ואשר</w:t>
      </w:r>
      <w:r>
        <w:rPr>
          <w:rtl w:val="true"/>
        </w:rPr>
        <w:t xml:space="preserve">, </w:t>
      </w:r>
      <w:r>
        <w:rPr>
          <w:rtl w:val="true"/>
        </w:rPr>
        <w:t>מסיבה</w:t>
      </w:r>
      <w:r>
        <w:rPr>
          <w:rFonts w:eastAsia="Arial TUR" w:cs="Arial TUR"/>
          <w:rtl w:val="true"/>
        </w:rPr>
        <w:t xml:space="preserve"> </w:t>
      </w:r>
      <w:r>
        <w:rPr>
          <w:rtl w:val="true"/>
        </w:rPr>
        <w:t>זו</w:t>
      </w:r>
      <w:r>
        <w:rPr>
          <w:rtl w:val="true"/>
        </w:rPr>
        <w:t xml:space="preserve">, </w:t>
      </w:r>
      <w:r>
        <w:rPr>
          <w:rtl w:val="true"/>
        </w:rPr>
        <w:t>נותרה</w:t>
      </w:r>
      <w:r>
        <w:rPr>
          <w:rFonts w:eastAsia="Arial TUR" w:cs="Arial TUR"/>
          <w:rtl w:val="true"/>
        </w:rPr>
        <w:t xml:space="preserve"> </w:t>
      </w:r>
      <w:r>
        <w:rPr>
          <w:rtl w:val="true"/>
        </w:rPr>
        <w:t>חסרת</w:t>
      </w:r>
      <w:r>
        <w:rPr>
          <w:rFonts w:eastAsia="Arial TUR" w:cs="Arial TUR"/>
          <w:rtl w:val="true"/>
        </w:rPr>
        <w:t xml:space="preserve"> </w:t>
      </w:r>
      <w:r>
        <w:rPr>
          <w:rtl w:val="true"/>
        </w:rPr>
        <w:t>הגנה</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הדין</w:t>
      </w:r>
      <w:r>
        <w:rPr>
          <w:rtl w:val="true"/>
        </w:rPr>
        <w:t xml:space="preserve">. </w:t>
      </w:r>
      <w:r>
        <w:rPr>
          <w:rtl w:val="true"/>
        </w:rPr>
        <w:t>הוספת</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Fonts w:eastAsia="Arial TUR" w:cs="Arial TUR"/>
          <w:rtl w:val="true"/>
        </w:rPr>
        <w:t xml:space="preserve"> </w:t>
      </w:r>
      <w:r>
        <w:rPr>
          <w:rtl w:val="true"/>
        </w:rPr>
        <w:t>לספר</w:t>
      </w:r>
      <w:r>
        <w:rPr>
          <w:rFonts w:eastAsia="Arial TUR" w:cs="Arial TUR"/>
          <w:rtl w:val="true"/>
        </w:rPr>
        <w:t xml:space="preserve"> </w:t>
      </w:r>
      <w:r>
        <w:rPr>
          <w:rtl w:val="true"/>
        </w:rPr>
        <w:t>החוקים</w:t>
      </w:r>
      <w:r>
        <w:rPr>
          <w:rFonts w:eastAsia="Arial TUR" w:cs="Arial TUR"/>
          <w:rtl w:val="true"/>
        </w:rPr>
        <w:t xml:space="preserve"> </w:t>
      </w:r>
      <w:r>
        <w:rPr>
          <w:rtl w:val="true"/>
        </w:rPr>
        <w:t>האנגלי</w:t>
      </w:r>
      <w:r>
        <w:rPr>
          <w:rFonts w:eastAsia="Arial TUR" w:cs="Arial TUR"/>
          <w:rtl w:val="true"/>
        </w:rPr>
        <w:t xml:space="preserve"> </w:t>
      </w:r>
      <w:r>
        <w:rPr>
          <w:rtl w:val="true"/>
        </w:rPr>
        <w:t>לא</w:t>
      </w:r>
      <w:r>
        <w:rPr>
          <w:rFonts w:eastAsia="Arial TUR" w:cs="Arial TUR"/>
          <w:rtl w:val="true"/>
        </w:rPr>
        <w:t xml:space="preserve"> </w:t>
      </w:r>
      <w:r>
        <w:rPr>
          <w:rtl w:val="true"/>
        </w:rPr>
        <w:t>באה</w:t>
      </w:r>
      <w:r>
        <w:rPr>
          <w:rFonts w:eastAsia="Arial TUR" w:cs="Arial TUR"/>
          <w:rtl w:val="true"/>
        </w:rPr>
        <w:t xml:space="preserve"> </w:t>
      </w:r>
      <w:r>
        <w:rPr>
          <w:rtl w:val="true"/>
        </w:rPr>
        <w:t>לשנות</w:t>
      </w:r>
      <w:r>
        <w:rPr>
          <w:rFonts w:eastAsia="Arial TUR" w:cs="Arial TUR"/>
          <w:rtl w:val="true"/>
        </w:rPr>
        <w:t xml:space="preserve"> </w:t>
      </w:r>
      <w:r>
        <w:rPr>
          <w:rtl w:val="true"/>
        </w:rPr>
        <w:t>את</w:t>
      </w:r>
      <w:r>
        <w:rPr>
          <w:rFonts w:eastAsia="Arial TUR" w:cs="Arial TUR"/>
          <w:rtl w:val="true"/>
        </w:rPr>
        <w:t xml:space="preserve"> </w:t>
      </w:r>
      <w:r>
        <w:rPr>
          <w:rtl w:val="true"/>
        </w:rPr>
        <w:t>המצב</w:t>
      </w:r>
      <w:r>
        <w:rPr>
          <w:rFonts w:eastAsia="Arial TUR" w:cs="Arial TUR"/>
          <w:rtl w:val="true"/>
        </w:rPr>
        <w:t xml:space="preserve"> </w:t>
      </w:r>
      <w:r>
        <w:rPr>
          <w:rtl w:val="true"/>
        </w:rPr>
        <w:t>המשפטי</w:t>
      </w:r>
      <w:r>
        <w:rPr>
          <w:rFonts w:eastAsia="Arial TUR" w:cs="Arial TUR"/>
          <w:rtl w:val="true"/>
        </w:rPr>
        <w:t xml:space="preserve"> </w:t>
      </w:r>
      <w:r>
        <w:rPr>
          <w:rtl w:val="true"/>
        </w:rPr>
        <w:t>של</w:t>
      </w:r>
      <w:r>
        <w:rPr>
          <w:rFonts w:eastAsia="Arial TUR" w:cs="Arial TUR"/>
          <w:rtl w:val="true"/>
        </w:rPr>
        <w:t xml:space="preserve"> </w:t>
      </w:r>
      <w:r>
        <w:rPr>
          <w:rtl w:val="true"/>
        </w:rPr>
        <w:t>נשים</w:t>
      </w:r>
      <w:r>
        <w:rPr>
          <w:rFonts w:eastAsia="Arial TUR" w:cs="Arial TUR"/>
          <w:rtl w:val="true"/>
        </w:rPr>
        <w:t xml:space="preserve"> </w:t>
      </w:r>
      <w:r>
        <w:rPr>
          <w:rtl w:val="true"/>
        </w:rPr>
        <w:t>בלתי</w:t>
      </w:r>
      <w:r>
        <w:rPr>
          <w:rFonts w:eastAsia="Arial TUR" w:cs="Arial TUR"/>
          <w:rtl w:val="true"/>
        </w:rPr>
        <w:t xml:space="preserve"> </w:t>
      </w:r>
      <w:r>
        <w:rPr>
          <w:rtl w:val="true"/>
        </w:rPr>
        <w:t>שפויות</w:t>
      </w:r>
      <w:r>
        <w:rPr>
          <w:rtl w:val="true"/>
        </w:rPr>
        <w:t xml:space="preserve">, </w:t>
      </w:r>
      <w:r>
        <w:rPr>
          <w:rtl w:val="true"/>
        </w:rPr>
        <w:t>אלא</w:t>
      </w:r>
      <w:r>
        <w:rPr>
          <w:rFonts w:eastAsia="Arial TUR" w:cs="Arial TUR"/>
          <w:rtl w:val="true"/>
        </w:rPr>
        <w:t xml:space="preserve"> </w:t>
      </w:r>
      <w:r>
        <w:rPr>
          <w:rtl w:val="true"/>
        </w:rPr>
        <w:t>רק</w:t>
      </w:r>
      <w:r>
        <w:rPr>
          <w:rFonts w:eastAsia="Arial TUR" w:cs="Arial TUR"/>
          <w:rtl w:val="true"/>
        </w:rPr>
        <w:t xml:space="preserve"> </w:t>
      </w:r>
      <w:r>
        <w:rPr>
          <w:rtl w:val="true"/>
        </w:rPr>
        <w:t>את</w:t>
      </w:r>
      <w:r>
        <w:rPr>
          <w:rFonts w:eastAsia="Arial TUR" w:cs="Arial TUR"/>
          <w:rtl w:val="true"/>
        </w:rPr>
        <w:t xml:space="preserve"> </w:t>
      </w:r>
      <w:r>
        <w:rPr>
          <w:rtl w:val="true"/>
        </w:rPr>
        <w:t>מצבן</w:t>
      </w:r>
      <w:r>
        <w:rPr>
          <w:rFonts w:eastAsia="Arial TUR" w:cs="Arial TUR"/>
          <w:rtl w:val="true"/>
        </w:rPr>
        <w:t xml:space="preserve"> </w:t>
      </w:r>
      <w:r>
        <w:rPr>
          <w:rtl w:val="true"/>
        </w:rPr>
        <w:t>המשפטי</w:t>
      </w:r>
      <w:r>
        <w:rPr>
          <w:rFonts w:eastAsia="Arial TUR" w:cs="Arial TUR"/>
          <w:rtl w:val="true"/>
        </w:rPr>
        <w:t xml:space="preserve"> </w:t>
      </w:r>
      <w:r>
        <w:rPr>
          <w:rtl w:val="true"/>
        </w:rPr>
        <w:t>של</w:t>
      </w:r>
      <w:r>
        <w:rPr>
          <w:rFonts w:eastAsia="Arial TUR" w:cs="Arial TUR"/>
          <w:rtl w:val="true"/>
        </w:rPr>
        <w:t xml:space="preserve"> </w:t>
      </w:r>
      <w:r>
        <w:rPr>
          <w:rtl w:val="true"/>
        </w:rPr>
        <w:t>נשים</w:t>
      </w:r>
      <w:r>
        <w:rPr>
          <w:rFonts w:eastAsia="Arial TUR" w:cs="Arial TUR"/>
          <w:rtl w:val="true"/>
        </w:rPr>
        <w:t xml:space="preserve"> </w:t>
      </w:r>
      <w:r>
        <w:rPr>
          <w:rtl w:val="true"/>
        </w:rPr>
        <w:t>בנות</w:t>
      </w:r>
      <w:r>
        <w:rPr>
          <w:rFonts w:eastAsia="Arial TUR" w:cs="Arial TUR"/>
          <w:rtl w:val="true"/>
        </w:rPr>
        <w:t xml:space="preserve"> </w:t>
      </w:r>
      <w:r>
        <w:rPr>
          <w:rtl w:val="true"/>
        </w:rPr>
        <w:t>אחריות</w:t>
      </w:r>
      <w:r>
        <w:rPr>
          <w:rFonts w:eastAsia="Arial TUR" w:cs="Arial TUR"/>
          <w:rtl w:val="true"/>
        </w:rPr>
        <w:t xml:space="preserve"> </w:t>
      </w:r>
      <w:r>
        <w:rPr>
          <w:rtl w:val="true"/>
        </w:rPr>
        <w:t>פלילית</w:t>
      </w:r>
      <w:r>
        <w:rPr>
          <w:rtl w:val="true"/>
        </w:rPr>
        <w:t xml:space="preserve">, </w:t>
      </w:r>
      <w:r>
        <w:rPr>
          <w:rtl w:val="true"/>
        </w:rPr>
        <w:t>ולהפריד</w:t>
      </w:r>
      <w:r>
        <w:rPr>
          <w:rFonts w:eastAsia="Arial TUR" w:cs="Arial TUR"/>
          <w:rtl w:val="true"/>
        </w:rPr>
        <w:t xml:space="preserve"> </w:t>
      </w:r>
      <w:r>
        <w:rPr>
          <w:rtl w:val="true"/>
        </w:rPr>
        <w:t>ביניהן</w:t>
      </w:r>
      <w:r>
        <w:rPr>
          <w:rtl w:val="true"/>
        </w:rPr>
        <w:t xml:space="preserve">. </w:t>
      </w:r>
      <w:r>
        <w:rPr>
          <w:rtl w:val="true"/>
        </w:rPr>
        <w:t>כך</w:t>
      </w:r>
      <w:r>
        <w:rPr>
          <w:rFonts w:eastAsia="Arial TUR" w:cs="Arial TUR"/>
          <w:rtl w:val="true"/>
        </w:rPr>
        <w:t xml:space="preserve"> </w:t>
      </w:r>
      <w:r>
        <w:rPr>
          <w:rtl w:val="true"/>
        </w:rPr>
        <w:t>סבר</w:t>
      </w:r>
      <w:r>
        <w:rPr>
          <w:rFonts w:eastAsia="Arial TUR" w:cs="Arial TUR"/>
          <w:rtl w:val="true"/>
        </w:rPr>
        <w:t xml:space="preserve"> </w:t>
      </w:r>
      <w:r>
        <w:rPr>
          <w:rtl w:val="true"/>
        </w:rPr>
        <w:t>גם</w:t>
      </w:r>
      <w:r>
        <w:rPr>
          <w:rFonts w:eastAsia="Arial TUR" w:cs="Arial TUR"/>
          <w:rtl w:val="true"/>
        </w:rPr>
        <w:t xml:space="preserve"> </w:t>
      </w:r>
      <w:r>
        <w:rPr>
          <w:rtl w:val="true"/>
        </w:rPr>
        <w:t>המלומד</w:t>
      </w:r>
      <w:r>
        <w:rPr>
          <w:rFonts w:eastAsia="Arial TUR" w:cs="Arial TUR"/>
          <w:rtl w:val="true"/>
        </w:rPr>
        <w:t xml:space="preserve"> </w:t>
      </w:r>
      <w:r>
        <w:rPr>
          <w:rFonts w:cs="FrankRuehl" w:ascii="FrankRuehl" w:hAnsi="FrankRuehl"/>
          <w:sz w:val="24"/>
          <w:szCs w:val="24"/>
        </w:rPr>
        <w:t>J. W. Cecil Turner</w:t>
      </w:r>
      <w:r>
        <w:rPr>
          <w:rFonts w:cs="FrankRuehl" w:ascii="FrankRuehl" w:hAnsi="FrankRuehl"/>
          <w:sz w:val="24"/>
          <w:szCs w:val="24"/>
          <w:rtl w:val="true"/>
        </w:rPr>
        <w:t>,</w:t>
      </w:r>
      <w:r>
        <w:rPr>
          <w:rtl w:val="true"/>
        </w:rPr>
        <w:t xml:space="preserve"> </w:t>
      </w:r>
      <w:r>
        <w:rPr>
          <w:rtl w:val="true"/>
        </w:rPr>
        <w:t>בקובעו</w:t>
      </w:r>
      <w:r>
        <w:rPr>
          <w:rFonts w:eastAsia="Arial TUR" w:cs="Arial TUR"/>
          <w:rtl w:val="true"/>
        </w:rPr>
        <w:t xml:space="preserve"> </w:t>
      </w:r>
      <w:r>
        <w:rPr>
          <w:rtl w:val="true"/>
        </w:rPr>
        <w:t>כי</w:t>
      </w:r>
      <w:r>
        <w:rPr>
          <w:rtl w:val="true"/>
        </w:rPr>
        <w:t>:</w:t>
      </w:r>
    </w:p>
    <w:p>
      <w:pPr>
        <w:pStyle w:val="Normal"/>
        <w:overflowPunct w:val="true"/>
        <w:ind w:firstLine="720" w:end="0"/>
        <w:jc w:val="both"/>
        <w:textAlignment w:val="auto"/>
        <w:rPr/>
      </w:pPr>
      <w:r>
        <w:rPr>
          <w:rtl w:val="true"/>
        </w:rPr>
      </w:r>
    </w:p>
    <w:p>
      <w:pPr>
        <w:pStyle w:val="Ruller5"/>
        <w:bidi w:val="0"/>
        <w:ind w:end="1282"/>
        <w:rPr>
          <w:rFonts w:ascii="FrankRuehl" w:hAnsi="FrankRuehl" w:cs="FrankRuehl"/>
          <w:sz w:val="24"/>
          <w:szCs w:val="24"/>
        </w:rPr>
      </w:pPr>
      <w:r>
        <w:rPr>
          <w:rFonts w:cs="Times New Roman" w:ascii="Times New Roman" w:hAnsi="Times New Roman"/>
          <w:sz w:val="24"/>
          <w:szCs w:val="24"/>
        </w:rPr>
        <w:t xml:space="preserve">"Thus giving exceptive effect to a form of insanity </w:t>
      </w:r>
      <w:r>
        <w:rPr>
          <w:rFonts w:cs="Times New Roman" w:ascii="Bell MT" w:hAnsi="Bell MT"/>
          <w:sz w:val="24"/>
          <w:szCs w:val="24"/>
          <w:u w:val="single"/>
        </w:rPr>
        <w:t>not amounting to irresistible impulse</w:t>
      </w:r>
      <w:r>
        <w:rPr>
          <w:rFonts w:cs="Times New Roman" w:ascii="Times New Roman" w:hAnsi="Times New Roman"/>
          <w:sz w:val="24"/>
          <w:szCs w:val="24"/>
        </w:rPr>
        <w:t xml:space="preserve"> nor within the M'Nagthen rules. The Act gives her no such exemption if while so mentally affected she happens to kill one of her other children; but the circumstances might be such as to admit the defence of diminished responsibility." (</w:t>
      </w:r>
      <w:r>
        <w:rPr>
          <w:rFonts w:cs="FrankRuehl" w:ascii="FrankRuehl" w:hAnsi="FrankRuehl"/>
          <w:smallCaps/>
          <w:sz w:val="24"/>
          <w:szCs w:val="24"/>
        </w:rPr>
        <w:t xml:space="preserve">Kenny's, </w:t>
      </w:r>
      <w:r>
        <w:rPr>
          <w:rFonts w:ascii="Century" w:hAnsi="Century" w:cs="Century"/>
          <w:sz w:val="20"/>
          <w:sz w:val="20"/>
          <w:rtl w:val="true"/>
        </w:rPr>
        <w:t>שם</w:t>
      </w:r>
      <w:r>
        <w:rPr>
          <w:rFonts w:cs="Century" w:ascii="Century" w:hAnsi="Century"/>
          <w:sz w:val="20"/>
        </w:rPr>
        <w:t>).</w:t>
      </w:r>
      <w:r>
        <w:rPr>
          <w:rFonts w:cs="Times New Roman" w:ascii="Times New Roman" w:hAnsi="Times New Roman"/>
          <w:sz w:val="24"/>
          <w:szCs w:val="24"/>
        </w:rPr>
        <w:t xml:space="preserve"> </w:t>
      </w:r>
      <w:r>
        <w:rPr>
          <w:rFonts w:cs="FrankRuehl" w:ascii="FrankRuehl" w:hAnsi="FrankRuehl"/>
          <w:sz w:val="24"/>
          <w:szCs w:val="24"/>
        </w:rPr>
        <w:t>[</w:t>
      </w:r>
      <w:r>
        <w:rPr>
          <w:rFonts w:ascii="FrankRuehl" w:hAnsi="FrankRuehl"/>
          <w:sz w:val="24"/>
          <w:sz w:val="24"/>
          <w:szCs w:val="24"/>
          <w:rtl w:val="true"/>
        </w:rPr>
        <w:t>ההדגשה איננה במקור</w:t>
      </w:r>
      <w:r>
        <w:rPr>
          <w:rFonts w:cs="FrankRuehl" w:ascii="FrankRuehl" w:hAnsi="FrankRuehl"/>
          <w:sz w:val="24"/>
          <w:szCs w:val="24"/>
        </w:rPr>
        <w:t>]</w:t>
      </w:r>
    </w:p>
    <w:p>
      <w:pPr>
        <w:pStyle w:val="Normal"/>
        <w:overflowPunct w:val="true"/>
        <w:ind w:end="0"/>
        <w:jc w:val="both"/>
        <w:textAlignment w:val="auto"/>
        <w:rPr>
          <w:rFonts w:ascii="FrankRuehl" w:hAnsi="FrankRuehl" w:cs="FrankRuehl"/>
          <w:sz w:val="24"/>
          <w:szCs w:val="24"/>
        </w:rPr>
      </w:pPr>
      <w:r>
        <w:rPr>
          <w:rFonts w:cs="FrankRuehl" w:ascii="FrankRuehl" w:hAnsi="FrankRuehl"/>
          <w:sz w:val="24"/>
          <w:szCs w:val="24"/>
          <w:rtl w:val="true"/>
        </w:rPr>
      </w:r>
    </w:p>
    <w:p>
      <w:pPr>
        <w:pStyle w:val="Ruller41"/>
        <w:ind w:end="0"/>
        <w:jc w:val="both"/>
        <w:rPr/>
      </w:pPr>
      <w:r>
        <w:rPr>
          <w:rtl w:val="true"/>
        </w:rPr>
        <w:t>(</w:t>
      </w:r>
      <w:r>
        <w:rPr>
          <w:rtl w:val="true"/>
        </w:rPr>
        <w:t>וראו</w:t>
      </w:r>
      <w:r>
        <w:rPr>
          <w:rFonts w:eastAsia="Arial TUR" w:cs="Arial TUR"/>
          <w:rtl w:val="true"/>
        </w:rPr>
        <w:t xml:space="preserve"> </w:t>
      </w:r>
      <w:r>
        <w:rPr>
          <w:rtl w:val="true"/>
        </w:rPr>
        <w:t>גם</w:t>
      </w:r>
      <w:r>
        <w:rPr>
          <w:rtl w:val="true"/>
        </w:rPr>
        <w:t xml:space="preserve">: </w:t>
      </w:r>
      <w:r>
        <w:rPr>
          <w:rtl w:val="true"/>
        </w:rPr>
        <w:t>בשן</w:t>
      </w:r>
      <w:r>
        <w:rPr>
          <w:rtl w:val="true"/>
        </w:rPr>
        <w:t xml:space="preserve">, </w:t>
      </w:r>
      <w:r>
        <w:rPr>
          <w:rtl w:val="true"/>
        </w:rPr>
        <w:t>בעמ</w:t>
      </w:r>
      <w:r>
        <w:rPr>
          <w:rtl w:val="true"/>
        </w:rPr>
        <w:t xml:space="preserve">' </w:t>
      </w:r>
      <w:r>
        <w:rPr/>
        <w:t>355</w:t>
      </w:r>
      <w:r>
        <w:rPr>
          <w:rtl w:val="true"/>
        </w:rPr>
        <w:t xml:space="preserve">, </w:t>
      </w:r>
      <w:r>
        <w:rPr>
          <w:rtl w:val="true"/>
        </w:rPr>
        <w:t>אשר</w:t>
      </w:r>
      <w:r>
        <w:rPr>
          <w:rFonts w:eastAsia="Arial TUR" w:cs="Arial TUR"/>
          <w:rtl w:val="true"/>
        </w:rPr>
        <w:t xml:space="preserve"> </w:t>
      </w:r>
      <w:r>
        <w:rPr>
          <w:rtl w:val="true"/>
        </w:rPr>
        <w:t>סבור</w:t>
      </w:r>
      <w:r>
        <w:rPr>
          <w:rFonts w:eastAsia="Arial TUR" w:cs="Arial TUR"/>
          <w:rtl w:val="true"/>
        </w:rPr>
        <w:t xml:space="preserve"> </w:t>
      </w:r>
      <w:r>
        <w:rPr>
          <w:rtl w:val="true"/>
        </w:rPr>
        <w:t>שניתן</w:t>
      </w:r>
      <w:r>
        <w:rPr>
          <w:rFonts w:eastAsia="Arial TUR" w:cs="Arial TUR"/>
          <w:rtl w:val="true"/>
        </w:rPr>
        <w:t xml:space="preserve"> </w:t>
      </w:r>
      <w:r>
        <w:rPr>
          <w:rtl w:val="true"/>
        </w:rPr>
        <w:t>לראות</w:t>
      </w:r>
      <w:r>
        <w:rPr>
          <w:rFonts w:eastAsia="Arial TUR" w:cs="Arial TUR"/>
          <w:rtl w:val="true"/>
        </w:rPr>
        <w:t xml:space="preserve"> </w:t>
      </w:r>
      <w:r>
        <w:rPr>
          <w:rtl w:val="true"/>
        </w:rPr>
        <w:t>בעבירה</w:t>
      </w:r>
      <w:r>
        <w:rPr>
          <w:rFonts w:eastAsia="Arial TUR" w:cs="Arial TUR"/>
          <w:rtl w:val="true"/>
        </w:rPr>
        <w:t xml:space="preserve"> </w:t>
      </w:r>
      <w:r>
        <w:rPr>
          <w:rtl w:val="true"/>
        </w:rPr>
        <w:t>מקרה</w:t>
      </w:r>
      <w:r>
        <w:rPr>
          <w:rFonts w:eastAsia="Arial TUR" w:cs="Arial TUR"/>
          <w:rtl w:val="true"/>
        </w:rPr>
        <w:t xml:space="preserve"> </w:t>
      </w:r>
      <w:r>
        <w:rPr>
          <w:rtl w:val="true"/>
        </w:rPr>
        <w:t>נוסף</w:t>
      </w:r>
      <w:r>
        <w:rPr>
          <w:rFonts w:eastAsia="Arial TUR" w:cs="Arial TUR"/>
          <w:rtl w:val="true"/>
        </w:rPr>
        <w:t xml:space="preserve"> </w:t>
      </w:r>
      <w:r>
        <w:rPr>
          <w:rtl w:val="true"/>
        </w:rPr>
        <w:t>של</w:t>
      </w:r>
      <w:r>
        <w:rPr>
          <w:rFonts w:eastAsia="Arial TUR" w:cs="Arial TUR"/>
          <w:rtl w:val="true"/>
        </w:rPr>
        <w:t xml:space="preserve"> </w:t>
      </w:r>
      <w:r>
        <w:rPr>
          <w:rtl w:val="true"/>
        </w:rPr>
        <w:t>הפרעת</w:t>
      </w:r>
      <w:r>
        <w:rPr>
          <w:rFonts w:eastAsia="Arial TUR" w:cs="Arial TUR"/>
          <w:rtl w:val="true"/>
        </w:rPr>
        <w:t xml:space="preserve"> </w:t>
      </w:r>
      <w:r>
        <w:rPr>
          <w:rtl w:val="true"/>
        </w:rPr>
        <w:t>נפש</w:t>
      </w:r>
      <w:r>
        <w:rPr>
          <w:rFonts w:eastAsia="Arial TUR" w:cs="Arial TUR"/>
          <w:rtl w:val="true"/>
        </w:rPr>
        <w:t xml:space="preserve"> </w:t>
      </w:r>
      <w:r>
        <w:rPr>
          <w:rtl w:val="true"/>
        </w:rPr>
        <w:t>ספציפית</w:t>
      </w:r>
      <w:r>
        <w:rPr>
          <w:rtl w:val="true"/>
        </w:rPr>
        <w:t xml:space="preserve">, </w:t>
      </w:r>
      <w:r>
        <w:rPr>
          <w:rtl w:val="true"/>
        </w:rPr>
        <w:t>אשר</w:t>
      </w:r>
      <w:r>
        <w:rPr>
          <w:rFonts w:eastAsia="Arial TUR" w:cs="Arial TUR"/>
          <w:rtl w:val="true"/>
        </w:rPr>
        <w:t xml:space="preserve"> </w:t>
      </w:r>
      <w:r>
        <w:rPr>
          <w:rtl w:val="true"/>
        </w:rPr>
        <w:t>מקנה</w:t>
      </w:r>
      <w:r>
        <w:rPr>
          <w:rFonts w:eastAsia="Arial TUR" w:cs="Arial TUR"/>
          <w:rtl w:val="true"/>
        </w:rPr>
        <w:t xml:space="preserve"> </w:t>
      </w:r>
      <w:r>
        <w:rPr>
          <w:rtl w:val="true"/>
        </w:rPr>
        <w:t>לנאשמת</w:t>
      </w:r>
      <w:r>
        <w:rPr>
          <w:rFonts w:eastAsia="Arial TUR" w:cs="Arial TUR"/>
          <w:rtl w:val="true"/>
        </w:rPr>
        <w:t xml:space="preserve"> </w:t>
      </w:r>
      <w:r>
        <w:rPr>
          <w:rtl w:val="true"/>
        </w:rPr>
        <w:t>הגנה</w:t>
      </w:r>
      <w:r>
        <w:rPr>
          <w:rFonts w:eastAsia="Arial TUR" w:cs="Arial TUR"/>
          <w:rtl w:val="true"/>
        </w:rPr>
        <w:t xml:space="preserve"> </w:t>
      </w:r>
      <w:r>
        <w:rPr>
          <w:rtl w:val="true"/>
        </w:rPr>
        <w:t>ואחריות</w:t>
      </w:r>
      <w:r>
        <w:rPr>
          <w:rFonts w:eastAsia="Arial TUR" w:cs="Arial TUR"/>
          <w:rtl w:val="true"/>
        </w:rPr>
        <w:t xml:space="preserve"> </w:t>
      </w:r>
      <w:r>
        <w:rPr>
          <w:rtl w:val="true"/>
        </w:rPr>
        <w:t>מופחתת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יוער</w:t>
      </w:r>
      <w:r>
        <w:rPr>
          <w:rFonts w:eastAsia="Arial TUR" w:cs="Arial TUR"/>
          <w:rtl w:val="true"/>
        </w:rPr>
        <w:t xml:space="preserve"> </w:t>
      </w:r>
      <w:r>
        <w:rPr>
          <w:rtl w:val="true"/>
        </w:rPr>
        <w:t>כי</w:t>
      </w:r>
      <w:r>
        <w:rPr>
          <w:rFonts w:eastAsia="Arial TUR" w:cs="Arial TUR"/>
          <w:rtl w:val="true"/>
        </w:rPr>
        <w:t xml:space="preserve"> </w:t>
      </w:r>
      <w:r>
        <w:rPr>
          <w:rtl w:val="true"/>
        </w:rPr>
        <w:t>בעת</w:t>
      </w:r>
      <w:r>
        <w:rPr>
          <w:rFonts w:eastAsia="Arial TUR" w:cs="Arial TUR"/>
          <w:rtl w:val="true"/>
        </w:rPr>
        <w:t xml:space="preserve"> </w:t>
      </w:r>
      <w:r>
        <w:rPr>
          <w:rtl w:val="true"/>
        </w:rPr>
        <w:t>הנוכחית</w:t>
      </w:r>
      <w:r>
        <w:rPr>
          <w:rtl w:val="true"/>
        </w:rPr>
        <w:t xml:space="preserve">, </w:t>
      </w:r>
      <w:r>
        <w:rPr>
          <w:rtl w:val="true"/>
        </w:rPr>
        <w:t>בניגוד</w:t>
      </w:r>
      <w:r>
        <w:rPr>
          <w:rFonts w:eastAsia="Arial TUR" w:cs="Arial TUR"/>
          <w:rtl w:val="true"/>
        </w:rPr>
        <w:t xml:space="preserve"> </w:t>
      </w:r>
      <w:r>
        <w:rPr>
          <w:rtl w:val="true"/>
        </w:rPr>
        <w:t>למצב</w:t>
      </w:r>
      <w:r>
        <w:rPr>
          <w:rFonts w:eastAsia="Arial TUR" w:cs="Arial TUR"/>
          <w:rtl w:val="true"/>
        </w:rPr>
        <w:t xml:space="preserve"> </w:t>
      </w:r>
      <w:r>
        <w:rPr>
          <w:rtl w:val="true"/>
        </w:rPr>
        <w:t>אשר</w:t>
      </w:r>
      <w:r>
        <w:rPr>
          <w:rFonts w:eastAsia="Arial TUR" w:cs="Arial TUR"/>
          <w:rtl w:val="true"/>
        </w:rPr>
        <w:t xml:space="preserve"> </w:t>
      </w:r>
      <w:r>
        <w:rPr>
          <w:rtl w:val="true"/>
        </w:rPr>
        <w:t>שרר</w:t>
      </w:r>
      <w:r>
        <w:rPr>
          <w:rFonts w:eastAsia="Arial TUR" w:cs="Arial TUR"/>
          <w:rtl w:val="true"/>
        </w:rPr>
        <w:t xml:space="preserve"> </w:t>
      </w:r>
      <w:r>
        <w:rPr>
          <w:rtl w:val="true"/>
        </w:rPr>
        <w:t>באנגליה</w:t>
      </w:r>
      <w:r>
        <w:rPr>
          <w:rFonts w:eastAsia="Arial TUR" w:cs="Arial TUR"/>
          <w:rtl w:val="true"/>
        </w:rPr>
        <w:t xml:space="preserve"> </w:t>
      </w:r>
      <w:r>
        <w:rPr>
          <w:rtl w:val="true"/>
        </w:rPr>
        <w:t>של</w:t>
      </w:r>
      <w:r>
        <w:rPr>
          <w:rFonts w:eastAsia="Arial TUR" w:cs="Arial TUR"/>
          <w:rtl w:val="true"/>
        </w:rPr>
        <w:t xml:space="preserve"> </w:t>
      </w:r>
      <w:r>
        <w:rPr>
          <w:rtl w:val="true"/>
        </w:rPr>
        <w:t>תחילת</w:t>
      </w:r>
      <w:r>
        <w:rPr>
          <w:rFonts w:eastAsia="Arial TUR" w:cs="Arial TUR"/>
          <w:rtl w:val="true"/>
        </w:rPr>
        <w:t xml:space="preserve"> </w:t>
      </w:r>
      <w:r>
        <w:rPr>
          <w:rtl w:val="true"/>
        </w:rPr>
        <w:t>המאה</w:t>
      </w:r>
      <w:r>
        <w:rPr>
          <w:rFonts w:eastAsia="Arial TUR" w:cs="Arial TUR"/>
          <w:rtl w:val="true"/>
        </w:rPr>
        <w:t xml:space="preserve"> </w:t>
      </w:r>
      <w:r>
        <w:rPr>
          <w:rtl w:val="true"/>
        </w:rPr>
        <w:t>ה</w:t>
      </w:r>
      <w:r>
        <w:rPr>
          <w:rtl w:val="true"/>
        </w:rPr>
        <w:t>-</w:t>
      </w:r>
      <w:r>
        <w:rPr/>
        <w:t>20</w:t>
      </w:r>
      <w:r>
        <w:rPr>
          <w:rtl w:val="true"/>
        </w:rPr>
        <w:t xml:space="preserve">, </w:t>
      </w:r>
      <w:r>
        <w:rPr>
          <w:rtl w:val="true"/>
        </w:rPr>
        <w:t>ישנה</w:t>
      </w:r>
      <w:r>
        <w:rPr>
          <w:rFonts w:eastAsia="Arial TUR" w:cs="Arial TUR"/>
          <w:rtl w:val="true"/>
        </w:rPr>
        <w:t xml:space="preserve"> </w:t>
      </w:r>
      <w:r>
        <w:rPr>
          <w:rtl w:val="true"/>
        </w:rPr>
        <w:t>הבנה</w:t>
      </w:r>
      <w:r>
        <w:rPr>
          <w:rFonts w:eastAsia="Arial TUR" w:cs="Arial TUR"/>
          <w:rtl w:val="true"/>
        </w:rPr>
        <w:t xml:space="preserve"> </w:t>
      </w:r>
      <w:r>
        <w:rPr>
          <w:rtl w:val="true"/>
        </w:rPr>
        <w:t>מוגברת</w:t>
      </w:r>
      <w:r>
        <w:rPr>
          <w:rFonts w:eastAsia="Arial TUR" w:cs="Arial TUR"/>
          <w:rtl w:val="true"/>
        </w:rPr>
        <w:t xml:space="preserve"> </w:t>
      </w:r>
      <w:r>
        <w:rPr>
          <w:rtl w:val="true"/>
        </w:rPr>
        <w:t>ומפותחת</w:t>
      </w:r>
      <w:r>
        <w:rPr>
          <w:rFonts w:eastAsia="Arial TUR" w:cs="Arial TUR"/>
          <w:rtl w:val="true"/>
        </w:rPr>
        <w:t xml:space="preserve"> </w:t>
      </w:r>
      <w:r>
        <w:rPr>
          <w:rtl w:val="true"/>
        </w:rPr>
        <w:t>יותר</w:t>
      </w:r>
      <w:r>
        <w:rPr>
          <w:rFonts w:eastAsia="Arial TUR" w:cs="Arial TUR"/>
          <w:rtl w:val="true"/>
        </w:rPr>
        <w:t xml:space="preserve"> </w:t>
      </w:r>
      <w:r>
        <w:rPr>
          <w:rtl w:val="true"/>
        </w:rPr>
        <w:t>של</w:t>
      </w:r>
      <w:r>
        <w:rPr>
          <w:rFonts w:eastAsia="Arial TUR" w:cs="Arial TUR"/>
          <w:rtl w:val="true"/>
        </w:rPr>
        <w:t xml:space="preserve"> </w:t>
      </w:r>
      <w:r>
        <w:rPr>
          <w:rtl w:val="true"/>
        </w:rPr>
        <w:t>נפש</w:t>
      </w:r>
      <w:r>
        <w:rPr>
          <w:rFonts w:eastAsia="Arial TUR" w:cs="Arial TUR"/>
          <w:rtl w:val="true"/>
        </w:rPr>
        <w:t xml:space="preserve"> </w:t>
      </w:r>
      <w:r>
        <w:rPr>
          <w:rtl w:val="true"/>
        </w:rPr>
        <w:t>האדם</w:t>
      </w:r>
      <w:r>
        <w:rPr>
          <w:rtl w:val="true"/>
        </w:rPr>
        <w:t xml:space="preserve">, </w:t>
      </w:r>
      <w:r>
        <w:rPr>
          <w:rtl w:val="true"/>
        </w:rPr>
        <w:t>בכלל</w:t>
      </w:r>
      <w:r>
        <w:rPr>
          <w:rtl w:val="true"/>
        </w:rPr>
        <w:t xml:space="preserve">, </w:t>
      </w:r>
      <w:r>
        <w:rPr>
          <w:rtl w:val="true"/>
        </w:rPr>
        <w:t>ושל</w:t>
      </w:r>
      <w:r>
        <w:rPr>
          <w:rFonts w:eastAsia="Arial TUR" w:cs="Arial TUR"/>
          <w:rtl w:val="true"/>
        </w:rPr>
        <w:t xml:space="preserve"> </w:t>
      </w:r>
      <w:r>
        <w:rPr>
          <w:rtl w:val="true"/>
        </w:rPr>
        <w:t>נפש</w:t>
      </w:r>
      <w:r>
        <w:rPr>
          <w:rFonts w:eastAsia="Arial TUR" w:cs="Arial TUR"/>
          <w:rtl w:val="true"/>
        </w:rPr>
        <w:t xml:space="preserve"> </w:t>
      </w:r>
      <w:r>
        <w:rPr>
          <w:rtl w:val="true"/>
        </w:rPr>
        <w:t>האישה</w:t>
      </w:r>
      <w:r>
        <w:rPr>
          <w:rFonts w:eastAsia="Arial TUR" w:cs="Arial TUR"/>
          <w:rtl w:val="true"/>
        </w:rPr>
        <w:t xml:space="preserve"> </w:t>
      </w:r>
      <w:r>
        <w:rPr>
          <w:rtl w:val="true"/>
        </w:rPr>
        <w:t>היולדת</w:t>
      </w:r>
      <w:r>
        <w:rPr>
          <w:rtl w:val="true"/>
        </w:rPr>
        <w:t xml:space="preserve">, </w:t>
      </w:r>
      <w:r>
        <w:rPr>
          <w:rtl w:val="true"/>
        </w:rPr>
        <w:t>בפרט</w:t>
      </w:r>
      <w:r>
        <w:rPr>
          <w:rtl w:val="true"/>
        </w:rPr>
        <w:t xml:space="preserve">. </w:t>
      </w:r>
      <w:r>
        <w:rPr>
          <w:rtl w:val="true"/>
        </w:rPr>
        <w:t>אם</w:t>
      </w:r>
      <w:r>
        <w:rPr>
          <w:rFonts w:eastAsia="Arial TUR" w:cs="Arial TUR"/>
          <w:rtl w:val="true"/>
        </w:rPr>
        <w:t xml:space="preserve"> </w:t>
      </w:r>
      <w:r>
        <w:rPr>
          <w:rtl w:val="true"/>
        </w:rPr>
        <w:t>בעבר</w:t>
      </w:r>
      <w:r>
        <w:rPr>
          <w:rFonts w:eastAsia="Arial TUR" w:cs="Arial TUR"/>
          <w:rtl w:val="true"/>
        </w:rPr>
        <w:t xml:space="preserve"> </w:t>
      </w:r>
      <w:r>
        <w:rPr>
          <w:rtl w:val="true"/>
        </w:rPr>
        <w:t>נחקקה</w:t>
      </w:r>
      <w:r>
        <w:rPr>
          <w:rFonts w:eastAsia="Arial TUR" w:cs="Arial TUR"/>
          <w:rtl w:val="true"/>
        </w:rPr>
        <w:t xml:space="preserve"> </w:t>
      </w:r>
      <w:r>
        <w:rPr>
          <w:rtl w:val="true"/>
        </w:rPr>
        <w:t>העבירה</w:t>
      </w:r>
      <w:r>
        <w:rPr>
          <w:rFonts w:eastAsia="Arial TUR" w:cs="Arial TUR"/>
          <w:rtl w:val="true"/>
        </w:rPr>
        <w:t xml:space="preserve"> </w:t>
      </w:r>
      <w:r>
        <w:rPr>
          <w:rtl w:val="true"/>
        </w:rPr>
        <w:t>של</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Fonts w:eastAsia="Arial TUR" w:cs="Arial TUR"/>
          <w:rtl w:val="true"/>
        </w:rPr>
        <w:t xml:space="preserve"> </w:t>
      </w:r>
      <w:r>
        <w:rPr>
          <w:rtl w:val="true"/>
        </w:rPr>
        <w:t>כמענה</w:t>
      </w:r>
      <w:r>
        <w:rPr>
          <w:rFonts w:eastAsia="Arial TUR" w:cs="Arial TUR"/>
          <w:rtl w:val="true"/>
        </w:rPr>
        <w:t xml:space="preserve"> </w:t>
      </w:r>
      <w:r>
        <w:rPr>
          <w:rtl w:val="true"/>
        </w:rPr>
        <w:t>לתופעה</w:t>
      </w:r>
      <w:r>
        <w:rPr>
          <w:rFonts w:eastAsia="Arial TUR" w:cs="Arial TUR"/>
          <w:rtl w:val="true"/>
        </w:rPr>
        <w:t xml:space="preserve"> </w:t>
      </w:r>
      <w:r>
        <w:rPr>
          <w:rtl w:val="true"/>
        </w:rPr>
        <w:t>חברתית</w:t>
      </w:r>
      <w:r>
        <w:rPr>
          <w:rFonts w:eastAsia="Arial TUR" w:cs="Arial TUR"/>
          <w:rtl w:val="true"/>
        </w:rPr>
        <w:t xml:space="preserve"> </w:t>
      </w:r>
      <w:r>
        <w:rPr>
          <w:rtl w:val="true"/>
        </w:rPr>
        <w:t>בלתי</w:t>
      </w:r>
      <w:r>
        <w:rPr>
          <w:rFonts w:eastAsia="Arial TUR" w:cs="Arial TUR"/>
          <w:rtl w:val="true"/>
        </w:rPr>
        <w:t xml:space="preserve"> </w:t>
      </w:r>
      <w:r>
        <w:rPr>
          <w:rtl w:val="true"/>
        </w:rPr>
        <w:t>מוסברת</w:t>
      </w:r>
      <w:r>
        <w:rPr>
          <w:rtl w:val="true"/>
        </w:rPr>
        <w:t xml:space="preserve">, </w:t>
      </w:r>
      <w:r>
        <w:rPr>
          <w:rtl w:val="true"/>
        </w:rPr>
        <w:t>היום</w:t>
      </w:r>
      <w:r>
        <w:rPr>
          <w:rFonts w:eastAsia="Arial TUR" w:cs="Arial TUR"/>
          <w:rtl w:val="true"/>
        </w:rPr>
        <w:t xml:space="preserve"> </w:t>
      </w:r>
      <w:r>
        <w:rPr>
          <w:rtl w:val="true"/>
        </w:rPr>
        <w:t>ישנה</w:t>
      </w:r>
      <w:r>
        <w:rPr>
          <w:rFonts w:eastAsia="Arial TUR" w:cs="Arial TUR"/>
          <w:rtl w:val="true"/>
        </w:rPr>
        <w:t xml:space="preserve"> </w:t>
      </w:r>
      <w:r>
        <w:rPr>
          <w:rtl w:val="true"/>
        </w:rPr>
        <w:t>הכרה</w:t>
      </w:r>
      <w:r>
        <w:rPr>
          <w:rFonts w:eastAsia="Arial TUR" w:cs="Arial TUR"/>
          <w:rtl w:val="true"/>
        </w:rPr>
        <w:t xml:space="preserve"> </w:t>
      </w:r>
      <w:r>
        <w:rPr>
          <w:rtl w:val="true"/>
        </w:rPr>
        <w:t>בתופעה</w:t>
      </w:r>
      <w:r>
        <w:rPr>
          <w:rFonts w:eastAsia="Arial TUR" w:cs="Arial TUR"/>
          <w:rtl w:val="true"/>
        </w:rPr>
        <w:t xml:space="preserve"> </w:t>
      </w:r>
      <w:r>
        <w:rPr>
          <w:rtl w:val="true"/>
        </w:rPr>
        <w:t>של</w:t>
      </w:r>
      <w:r>
        <w:rPr>
          <w:rFonts w:eastAsia="Arial TUR" w:cs="Arial TUR"/>
          <w:rtl w:val="true"/>
        </w:rPr>
        <w:t xml:space="preserve"> </w:t>
      </w:r>
      <w:r>
        <w:rPr>
          <w:rtl w:val="true"/>
        </w:rPr>
        <w:t>דיכאון</w:t>
      </w:r>
      <w:r>
        <w:rPr>
          <w:rFonts w:eastAsia="Arial TUR" w:cs="Arial TUR"/>
          <w:rtl w:val="true"/>
        </w:rPr>
        <w:t xml:space="preserve"> </w:t>
      </w:r>
      <w:r>
        <w:rPr>
          <w:rtl w:val="true"/>
        </w:rPr>
        <w:t>לאחר</w:t>
      </w:r>
      <w:r>
        <w:rPr>
          <w:rFonts w:eastAsia="Arial TUR" w:cs="Arial TUR"/>
          <w:rtl w:val="true"/>
        </w:rPr>
        <w:t xml:space="preserve"> </w:t>
      </w:r>
      <w:r>
        <w:rPr>
          <w:rtl w:val="true"/>
        </w:rPr>
        <w:t>לידה</w:t>
      </w:r>
      <w:r>
        <w:rPr>
          <w:rFonts w:eastAsia="Arial TUR" w:cs="Arial TUR"/>
          <w:rtl w:val="true"/>
        </w:rPr>
        <w:t xml:space="preserve"> </w:t>
      </w:r>
      <w:r>
        <w:rPr>
          <w:rtl w:val="true"/>
        </w:rPr>
        <w:t>(</w:t>
      </w:r>
      <w:r>
        <w:rPr>
          <w:rFonts w:cs="Times New Roman" w:ascii="Times New Roman" w:hAnsi="Times New Roman"/>
          <w:sz w:val="24"/>
          <w:szCs w:val="36"/>
        </w:rPr>
        <w:t>Postpartum depression</w:t>
      </w:r>
      <w:r>
        <w:rPr>
          <w:rtl w:val="true"/>
        </w:rPr>
        <w:t xml:space="preserve">) </w:t>
      </w:r>
      <w:r>
        <w:rPr>
          <w:rtl w:val="true"/>
        </w:rPr>
        <w:t>ובהשלכות</w:t>
      </w:r>
      <w:r>
        <w:rPr>
          <w:rFonts w:eastAsia="Arial TUR" w:cs="Arial TUR"/>
          <w:rtl w:val="true"/>
        </w:rPr>
        <w:t xml:space="preserve"> </w:t>
      </w:r>
      <w:r>
        <w:rPr>
          <w:rtl w:val="true"/>
        </w:rPr>
        <w:t>אשר</w:t>
      </w:r>
      <w:r>
        <w:rPr>
          <w:rFonts w:eastAsia="Arial TUR" w:cs="Arial TUR"/>
          <w:rtl w:val="true"/>
        </w:rPr>
        <w:t xml:space="preserve"> </w:t>
      </w:r>
      <w:r>
        <w:rPr>
          <w:rtl w:val="true"/>
        </w:rPr>
        <w:t>עשוי</w:t>
      </w:r>
      <w:r>
        <w:rPr>
          <w:rFonts w:eastAsia="Arial TUR" w:cs="Arial TUR"/>
          <w:rtl w:val="true"/>
        </w:rPr>
        <w:t xml:space="preserve"> </w:t>
      </w:r>
      <w:r>
        <w:rPr>
          <w:rtl w:val="true"/>
        </w:rPr>
        <w:t>להיות</w:t>
      </w:r>
      <w:r>
        <w:rPr>
          <w:rFonts w:eastAsia="Arial TUR" w:cs="Arial TUR"/>
          <w:rtl w:val="true"/>
        </w:rPr>
        <w:t xml:space="preserve"> </w:t>
      </w:r>
      <w:r>
        <w:rPr>
          <w:rtl w:val="true"/>
        </w:rPr>
        <w:t>לה</w:t>
      </w:r>
      <w:r>
        <w:rPr>
          <w:rtl w:val="true"/>
        </w:rPr>
        <w:t xml:space="preserve">, </w:t>
      </w:r>
      <w:r>
        <w:rPr>
          <w:rtl w:val="true"/>
        </w:rPr>
        <w:t>בהיעדר</w:t>
      </w:r>
      <w:r>
        <w:rPr>
          <w:rFonts w:eastAsia="Arial TUR" w:cs="Arial TUR"/>
          <w:rtl w:val="true"/>
        </w:rPr>
        <w:t xml:space="preserve"> </w:t>
      </w:r>
      <w:r>
        <w:rPr>
          <w:rtl w:val="true"/>
        </w:rPr>
        <w:t>טיפול</w:t>
      </w:r>
      <w:r>
        <w:rPr>
          <w:rFonts w:eastAsia="Arial TUR" w:cs="Arial TUR"/>
          <w:rtl w:val="true"/>
        </w:rPr>
        <w:t xml:space="preserve"> </w:t>
      </w:r>
      <w:r>
        <w:rPr>
          <w:rtl w:val="true"/>
        </w:rPr>
        <w:t>מתאים</w:t>
      </w:r>
      <w:r>
        <w:rPr>
          <w:rtl w:val="true"/>
        </w:rPr>
        <w:t xml:space="preserve">, </w:t>
      </w:r>
      <w:r>
        <w:rPr>
          <w:rtl w:val="true"/>
        </w:rPr>
        <w:t>על</w:t>
      </w:r>
      <w:r>
        <w:rPr>
          <w:rFonts w:eastAsia="Arial TUR" w:cs="Arial TUR"/>
          <w:rtl w:val="true"/>
        </w:rPr>
        <w:t xml:space="preserve"> </w:t>
      </w:r>
      <w:r>
        <w:rPr>
          <w:rtl w:val="true"/>
        </w:rPr>
        <w:t>היולדת</w:t>
      </w:r>
      <w:r>
        <w:rPr>
          <w:rFonts w:eastAsia="Arial TUR" w:cs="Arial TUR"/>
          <w:rtl w:val="true"/>
        </w:rPr>
        <w:t xml:space="preserve"> </w:t>
      </w:r>
      <w:r>
        <w:rPr>
          <w:rtl w:val="true"/>
        </w:rPr>
        <w:t>ועל</w:t>
      </w:r>
      <w:r>
        <w:rPr>
          <w:rFonts w:eastAsia="Arial TUR" w:cs="Arial TUR"/>
          <w:rtl w:val="true"/>
        </w:rPr>
        <w:t xml:space="preserve"> </w:t>
      </w:r>
      <w:r>
        <w:rPr>
          <w:rtl w:val="true"/>
        </w:rPr>
        <w:t>ולדה</w:t>
      </w:r>
      <w:r>
        <w:rPr>
          <w:rtl w:val="true"/>
        </w:rPr>
        <w:t xml:space="preserve">. </w:t>
      </w:r>
    </w:p>
    <w:p>
      <w:pPr>
        <w:pStyle w:val="Normal"/>
        <w:overflowPunct w:val="true"/>
        <w:ind w:end="0"/>
        <w:jc w:val="both"/>
        <w:textAlignment w:val="auto"/>
        <w:rPr/>
      </w:pPr>
      <w:r>
        <w:rPr>
          <w:rtl w:val="true"/>
        </w:rPr>
      </w:r>
    </w:p>
    <w:p>
      <w:pPr>
        <w:pStyle w:val="Ruller42"/>
        <w:numPr>
          <w:ilvl w:val="0"/>
          <w:numId w:val="2"/>
        </w:numPr>
        <w:ind w:hanging="0" w:start="0" w:end="0"/>
        <w:jc w:val="both"/>
        <w:rPr/>
      </w:pPr>
      <w:r>
        <w:rPr>
          <w:rtl w:val="true"/>
        </w:rPr>
        <w:tab/>
      </w:r>
      <w:r>
        <w:rPr>
          <w:rtl w:val="true"/>
        </w:rPr>
        <w:t xml:space="preserve">ומכאן </w:t>
      </w:r>
      <w:r>
        <w:rPr>
          <w:rtl w:val="true"/>
        </w:rPr>
        <w:t>–</w:t>
      </w:r>
      <w:r>
        <w:rPr>
          <w:rtl w:val="true"/>
        </w:rPr>
        <w:t xml:space="preserve"> נעבור לתכלית הסובייקטיבית העולה מלשון החוק</w:t>
      </w:r>
      <w:r>
        <w:rPr>
          <w:rtl w:val="true"/>
        </w:rPr>
        <w:t xml:space="preserve">. </w:t>
      </w:r>
      <w:r>
        <w:rPr>
          <w:rtl w:val="true"/>
        </w:rPr>
        <w:t>על פי מודל זה</w:t>
      </w:r>
      <w:r>
        <w:rPr>
          <w:rtl w:val="true"/>
        </w:rPr>
        <w:t xml:space="preserve">, </w:t>
      </w:r>
      <w:r>
        <w:rPr>
          <w:rtl w:val="true"/>
        </w:rPr>
        <w:t>לשון החוק נבדקת בשלב הראשון כבדיקה ראשונית ועצמאית</w:t>
      </w:r>
      <w:r>
        <w:rPr>
          <w:rtl w:val="true"/>
        </w:rPr>
        <w:t xml:space="preserve">, </w:t>
      </w:r>
      <w:r>
        <w:rPr>
          <w:rtl w:val="true"/>
        </w:rPr>
        <w:t>ובשלב השני כאינדיקציה לכוונת המחוקק</w:t>
      </w:r>
      <w:r>
        <w:rPr>
          <w:rtl w:val="true"/>
        </w:rPr>
        <w:t xml:space="preserve">. </w:t>
      </w:r>
      <w:r>
        <w:rPr>
          <w:rtl w:val="true"/>
        </w:rPr>
        <w:t>בשני השלבים יש מקום</w:t>
      </w:r>
      <w:r>
        <w:rPr>
          <w:rtl w:val="true"/>
        </w:rPr>
        <w:t xml:space="preserve">, </w:t>
      </w:r>
      <w:r>
        <w:rPr>
          <w:rtl w:val="true"/>
        </w:rPr>
        <w:t>בוודאי במקרנו</w:t>
      </w:r>
      <w:r>
        <w:rPr>
          <w:rtl w:val="true"/>
        </w:rPr>
        <w:t xml:space="preserve">, </w:t>
      </w:r>
      <w:r>
        <w:rPr>
          <w:rtl w:val="true"/>
        </w:rPr>
        <w:t>להשוות בין הסעיף הנבחן לבין סעיפים אחרים</w:t>
      </w:r>
      <w:r>
        <w:rPr>
          <w:rtl w:val="true"/>
        </w:rPr>
        <w:t xml:space="preserve">. </w:t>
      </w:r>
      <w:r>
        <w:rPr>
          <w:rtl w:val="true"/>
        </w:rPr>
        <w:t>כאמור</w:t>
      </w:r>
      <w:r>
        <w:rPr>
          <w:rtl w:val="true"/>
        </w:rPr>
        <w:t xml:space="preserve">, </w:t>
      </w:r>
      <w:r>
        <w:rPr>
          <w:rtl w:val="true"/>
        </w:rPr>
        <w:t xml:space="preserve">נוסח </w:t>
      </w:r>
      <w:hyperlink r:id="rId264">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ודומיו איננו מתייחס לאפשרות כי מי שתורשע בעבירה תוכרז בו זמנית כבלתי שפויה</w:t>
      </w:r>
      <w:r>
        <w:rPr>
          <w:rtl w:val="true"/>
        </w:rPr>
        <w:t xml:space="preserve">. </w:t>
      </w:r>
      <w:r>
        <w:rPr>
          <w:rtl w:val="true"/>
        </w:rPr>
        <w:t>ואולם</w:t>
      </w:r>
      <w:r>
        <w:rPr>
          <w:rtl w:val="true"/>
        </w:rPr>
        <w:t xml:space="preserve">, </w:t>
      </w:r>
      <w:r>
        <w:rPr>
          <w:rtl w:val="true"/>
        </w:rPr>
        <w:t>חלק מהמדינות</w:t>
      </w:r>
      <w:r>
        <w:rPr>
          <w:rtl w:val="true"/>
        </w:rPr>
        <w:t xml:space="preserve">, </w:t>
      </w:r>
      <w:r>
        <w:rPr>
          <w:rtl w:val="true"/>
        </w:rPr>
        <w:t>לרבות ישראל</w:t>
      </w:r>
      <w:r>
        <w:rPr>
          <w:rtl w:val="true"/>
        </w:rPr>
        <w:t xml:space="preserve">, </w:t>
      </w:r>
      <w:r>
        <w:rPr>
          <w:rtl w:val="true"/>
        </w:rPr>
        <w:t>מתייחסות למצב אחר אשר ניתן ללמוד ממנו על כוונת המחוקק</w:t>
      </w:r>
      <w:r>
        <w:rPr>
          <w:rtl w:val="true"/>
        </w:rPr>
        <w:t xml:space="preserve">. </w:t>
      </w:r>
      <w:hyperlink r:id="rId265">
        <w:r>
          <w:rPr>
            <w:rStyle w:val="Hyperlink"/>
            <w:rtl w:val="true"/>
          </w:rPr>
          <w:t>סעיף</w:t>
        </w:r>
        <w:r>
          <w:rPr>
            <w:rStyle w:val="Hyperlink"/>
            <w:rtl w:val="true"/>
          </w:rPr>
          <w:t xml:space="preserve"> </w:t>
        </w:r>
        <w:r>
          <w:rPr>
            <w:rStyle w:val="Hyperlink"/>
          </w:rPr>
          <w:t>303</w:t>
        </w:r>
        <w:r>
          <w:rPr>
            <w:rStyle w:val="Hyperlink"/>
            <w:rtl w:val="true"/>
          </w:rPr>
          <w:t>(</w:t>
        </w:r>
        <w:r>
          <w:rPr>
            <w:rStyle w:val="Hyperlink"/>
            <w:rtl w:val="true"/>
          </w:rPr>
          <w:t>ב</w:t>
        </w:r>
        <w:r>
          <w:rPr>
            <w:rStyle w:val="Hyperlink"/>
            <w:rtl w:val="true"/>
          </w:rPr>
          <w:t>)</w:t>
        </w:r>
      </w:hyperlink>
      <w:r>
        <w:rPr>
          <w:rtl w:val="true"/>
        </w:rPr>
        <w:t xml:space="preserve"> </w:t>
      </w:r>
      <w:r>
        <w:rPr>
          <w:rtl w:val="true"/>
        </w:rPr>
        <w:t>קובע כך</w:t>
      </w:r>
      <w:r>
        <w:rPr>
          <w:rtl w:val="true"/>
        </w:rPr>
        <w:t>:</w:t>
      </w:r>
    </w:p>
    <w:p>
      <w:pPr>
        <w:pStyle w:val="Ruller41"/>
        <w:ind w:end="0"/>
        <w:jc w:val="both"/>
        <w:rPr>
          <w:rFonts w:ascii="Century" w:hAnsi="Century" w:cs="Century"/>
        </w:rPr>
      </w:pPr>
      <w:r>
        <w:rPr>
          <w:rFonts w:cs="Century" w:ascii="Century" w:hAnsi="Century"/>
          <w:rtl w:val="true"/>
        </w:rPr>
        <w:tab/>
      </w:r>
    </w:p>
    <w:p>
      <w:pPr>
        <w:pStyle w:val="Ruller5"/>
        <w:ind w:end="1282"/>
        <w:jc w:val="both"/>
        <w:rPr/>
      </w:pPr>
      <w:r>
        <w:rPr>
          <w:rFonts w:eastAsia="Arial TUR" w:cs="Arial TUR"/>
          <w:rtl w:val="true"/>
        </w:rPr>
        <w:t xml:space="preserve">          </w:t>
      </w:r>
      <w:r>
        <w:rPr>
          <w:rtl w:val="true"/>
        </w:rPr>
        <w:t>(</w:t>
      </w:r>
      <w:r>
        <w:rPr>
          <w:rtl w:val="true"/>
        </w:rPr>
        <w:t>ב</w:t>
      </w:r>
      <w:r>
        <w:rPr>
          <w:rtl w:val="true"/>
        </w:rPr>
        <w:t xml:space="preserve">)  </w:t>
      </w:r>
      <w:r>
        <w:rPr>
          <w:rtl w:val="true"/>
        </w:rPr>
        <w:t>האמור</w:t>
      </w:r>
      <w:r>
        <w:rPr>
          <w:rFonts w:eastAsia="Arial TUR" w:cs="Arial TUR"/>
          <w:rtl w:val="true"/>
        </w:rPr>
        <w:t xml:space="preserve"> </w:t>
      </w:r>
      <w:r>
        <w:rPr>
          <w:rtl w:val="true"/>
        </w:rPr>
        <w:t>בסעיף</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בא</w:t>
      </w:r>
      <w:r>
        <w:rPr>
          <w:rFonts w:eastAsia="Arial TUR" w:cs="Arial TUR"/>
          <w:rtl w:val="true"/>
        </w:rPr>
        <w:t xml:space="preserve"> </w:t>
      </w:r>
      <w:r>
        <w:rPr>
          <w:rtl w:val="true"/>
        </w:rPr>
        <w:t>לגרוע</w:t>
      </w:r>
      <w:r>
        <w:rPr>
          <w:rFonts w:eastAsia="Arial TUR" w:cs="Arial TUR"/>
          <w:rtl w:val="true"/>
        </w:rPr>
        <w:t xml:space="preserve"> </w:t>
      </w:r>
      <w:r>
        <w:rPr>
          <w:rtl w:val="true"/>
        </w:rPr>
        <w:t>מסמכות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להרשיע</w:t>
      </w:r>
      <w:r>
        <w:rPr>
          <w:rFonts w:eastAsia="Arial TUR" w:cs="Arial TUR"/>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שהואשם</w:t>
      </w:r>
      <w:r>
        <w:rPr>
          <w:rFonts w:ascii="Century" w:hAnsi="Century" w:eastAsia="Century" w:cs="Century"/>
          <w:b/>
          <w:b/>
          <w:spacing w:val="0"/>
          <w:szCs w:val="24"/>
          <w:rtl w:val="true"/>
        </w:rPr>
        <w:t xml:space="preserve"> </w:t>
      </w:r>
      <w:r>
        <w:rPr>
          <w:rFonts w:ascii="Century" w:hAnsi="Century" w:cs="Miriam"/>
          <w:b/>
          <w:b/>
          <w:spacing w:val="0"/>
          <w:szCs w:val="24"/>
          <w:rtl w:val="true"/>
        </w:rPr>
        <w:t>ברצח</w:t>
      </w:r>
      <w:r>
        <w:rPr>
          <w:rFonts w:eastAsia="Arial TUR" w:cs="Arial TUR"/>
          <w:rtl w:val="true"/>
        </w:rPr>
        <w:t xml:space="preserve"> </w:t>
      </w:r>
      <w:r>
        <w:rPr>
          <w:rtl w:val="true"/>
        </w:rPr>
        <w:t>של</w:t>
      </w:r>
      <w:r>
        <w:rPr>
          <w:rFonts w:eastAsia="Arial TUR" w:cs="Arial TUR"/>
          <w:rtl w:val="true"/>
        </w:rPr>
        <w:t xml:space="preserve"> </w:t>
      </w:r>
      <w:r>
        <w:rPr>
          <w:rtl w:val="true"/>
        </w:rPr>
        <w:t>ילד</w:t>
      </w:r>
      <w:r>
        <w:rPr>
          <w:rFonts w:eastAsia="Arial TUR" w:cs="Arial TUR"/>
          <w:rtl w:val="true"/>
        </w:rPr>
        <w:t xml:space="preserve"> </w:t>
      </w:r>
      <w:r>
        <w:rPr>
          <w:rtl w:val="true"/>
        </w:rPr>
        <w:t>שלא</w:t>
      </w:r>
      <w:r>
        <w:rPr>
          <w:rFonts w:eastAsia="Arial TUR" w:cs="Arial TUR"/>
          <w:rtl w:val="true"/>
        </w:rPr>
        <w:t xml:space="preserve"> </w:t>
      </w:r>
      <w:r>
        <w:rPr>
          <w:rtl w:val="true"/>
        </w:rPr>
        <w:t>מלאו</w:t>
      </w:r>
      <w:r>
        <w:rPr>
          <w:rFonts w:eastAsia="Arial TUR" w:cs="Arial TUR"/>
          <w:rtl w:val="true"/>
        </w:rPr>
        <w:t xml:space="preserve"> </w:t>
      </w:r>
      <w:r>
        <w:rPr>
          <w:rtl w:val="true"/>
        </w:rPr>
        <w:t>לו</w:t>
      </w:r>
      <w:r>
        <w:rPr>
          <w:rFonts w:eastAsia="Arial TUR" w:cs="Arial TUR"/>
          <w:rtl w:val="true"/>
        </w:rPr>
        <w:t xml:space="preserve"> </w:t>
      </w:r>
      <w:r>
        <w:rPr>
          <w:rtl w:val="true"/>
        </w:rPr>
        <w:t>שנים</w:t>
      </w:r>
      <w:r>
        <w:rPr>
          <w:rtl w:val="true"/>
        </w:rPr>
        <w:t>-</w:t>
      </w:r>
      <w:r>
        <w:rPr>
          <w:rtl w:val="true"/>
        </w:rPr>
        <w:t>עשר</w:t>
      </w:r>
      <w:r>
        <w:rPr>
          <w:rFonts w:eastAsia="Arial TUR" w:cs="Arial TUR"/>
          <w:rtl w:val="true"/>
        </w:rPr>
        <w:t xml:space="preserve"> </w:t>
      </w:r>
      <w:r>
        <w:rPr>
          <w:rtl w:val="true"/>
        </w:rPr>
        <w:t>חדשים</w:t>
      </w:r>
      <w:r>
        <w:rPr>
          <w:rFonts w:eastAsia="Arial TUR" w:cs="Arial TUR"/>
          <w:rtl w:val="true"/>
        </w:rPr>
        <w:t xml:space="preserve"> </w:t>
      </w:r>
      <w:r>
        <w:rPr>
          <w:rFonts w:ascii="Century" w:hAnsi="Century" w:cs="Century"/>
          <w:rtl w:val="true"/>
        </w:rPr>
        <w:t>בעבירה של הריגה</w:t>
      </w:r>
      <w:r>
        <w:rPr>
          <w:rFonts w:eastAsia="Arial TUR" w:cs="Arial TUR"/>
          <w:rtl w:val="true"/>
        </w:rPr>
        <w:t xml:space="preserve"> </w:t>
      </w:r>
      <w:r>
        <w:rPr>
          <w:rtl w:val="true"/>
        </w:rPr>
        <w:t>או</w:t>
      </w:r>
      <w:r>
        <w:rPr>
          <w:rFonts w:eastAsia="Arial TUR" w:cs="Arial TUR"/>
          <w:rtl w:val="true"/>
        </w:rPr>
        <w:t xml:space="preserve"> </w:t>
      </w:r>
      <w:r>
        <w:rPr>
          <w:rtl w:val="true"/>
        </w:rPr>
        <w:t>של</w:t>
      </w:r>
      <w:r>
        <w:rPr>
          <w:rFonts w:eastAsia="Arial TUR" w:cs="Arial TUR"/>
          <w:rtl w:val="true"/>
        </w:rPr>
        <w:t xml:space="preserve"> </w:t>
      </w:r>
      <w:r>
        <w:rPr>
          <w:rtl w:val="true"/>
        </w:rPr>
        <w:t>העלמת</w:t>
      </w:r>
      <w:r>
        <w:rPr>
          <w:rFonts w:eastAsia="Arial TUR" w:cs="Arial TUR"/>
          <w:rtl w:val="true"/>
        </w:rPr>
        <w:t xml:space="preserve"> </w:t>
      </w:r>
      <w:r>
        <w:rPr>
          <w:rtl w:val="true"/>
        </w:rPr>
        <w:t>לידה</w:t>
      </w:r>
      <w:r>
        <w:rPr>
          <w:rtl w:val="true"/>
        </w:rPr>
        <w:t xml:space="preserve">, </w:t>
      </w:r>
      <w:r>
        <w:rPr>
          <w:rFonts w:ascii="Century" w:hAnsi="Century" w:cs="Century"/>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לקבוע</w:t>
      </w:r>
      <w:r>
        <w:rPr>
          <w:rFonts w:ascii="Century" w:hAnsi="Century" w:eastAsia="Century" w:cs="Century"/>
          <w:b/>
          <w:b/>
          <w:spacing w:val="0"/>
          <w:szCs w:val="24"/>
          <w:rtl w:val="true"/>
        </w:rPr>
        <w:t xml:space="preserve"> </w:t>
      </w:r>
      <w:r>
        <w:rPr>
          <w:rFonts w:ascii="Century" w:hAnsi="Century" w:cs="Miriam"/>
          <w:b/>
          <w:b/>
          <w:spacing w:val="0"/>
          <w:szCs w:val="24"/>
          <w:rtl w:val="true"/>
        </w:rPr>
        <w:t>שאינו</w:t>
      </w:r>
      <w:r>
        <w:rPr>
          <w:rFonts w:ascii="Century" w:hAnsi="Century" w:eastAsia="Century" w:cs="Century"/>
          <w:b/>
          <w:b/>
          <w:spacing w:val="0"/>
          <w:szCs w:val="24"/>
          <w:rtl w:val="true"/>
        </w:rPr>
        <w:t xml:space="preserve"> </w:t>
      </w:r>
      <w:r>
        <w:rPr>
          <w:rFonts w:ascii="Century" w:hAnsi="Century" w:cs="Miriam"/>
          <w:b/>
          <w:b/>
          <w:spacing w:val="0"/>
          <w:szCs w:val="24"/>
          <w:rtl w:val="true"/>
        </w:rPr>
        <w:t>נושא</w:t>
      </w:r>
      <w:r>
        <w:rPr>
          <w:rFonts w:ascii="Century" w:hAnsi="Century" w:eastAsia="Century" w:cs="Century"/>
          <w:b/>
          <w:b/>
          <w:spacing w:val="0"/>
          <w:szCs w:val="24"/>
          <w:rtl w:val="true"/>
        </w:rPr>
        <w:t xml:space="preserve"> </w:t>
      </w:r>
      <w:r>
        <w:rPr>
          <w:rFonts w:ascii="Century" w:hAnsi="Century" w:cs="Miriam"/>
          <w:b/>
          <w:b/>
          <w:spacing w:val="0"/>
          <w:szCs w:val="24"/>
          <w:rtl w:val="true"/>
        </w:rPr>
        <w:t>באחריות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ascii="Century" w:hAnsi="Century" w:eastAsia="Century" w:cs="Century"/>
          <w:b/>
          <w:b/>
          <w:spacing w:val="0"/>
          <w:szCs w:val="24"/>
          <w:rtl w:val="true"/>
        </w:rPr>
        <w:t xml:space="preserve"> </w:t>
      </w:r>
      <w:r>
        <w:rPr>
          <w:rFonts w:ascii="Century" w:hAnsi="Century" w:cs="Miriam"/>
          <w:b/>
          <w:b/>
          <w:spacing w:val="0"/>
          <w:szCs w:val="24"/>
          <w:rtl w:val="true"/>
        </w:rPr>
        <w:t>מחמת</w:t>
      </w:r>
      <w:r>
        <w:rPr>
          <w:rFonts w:ascii="Century" w:hAnsi="Century" w:eastAsia="Century" w:cs="Century"/>
          <w:b/>
          <w:b/>
          <w:spacing w:val="0"/>
          <w:szCs w:val="24"/>
          <w:rtl w:val="true"/>
        </w:rPr>
        <w:t xml:space="preserve"> </w:t>
      </w:r>
      <w:r>
        <w:rPr>
          <w:rFonts w:ascii="Century" w:hAnsi="Century" w:cs="Miriam"/>
          <w:b/>
          <w:b/>
          <w:spacing w:val="0"/>
          <w:szCs w:val="24"/>
          <w:rtl w:val="true"/>
        </w:rPr>
        <w:t>אי</w:t>
      </w:r>
      <w:r>
        <w:rPr>
          <w:rFonts w:cs="Miriam" w:ascii="Century" w:hAnsi="Century"/>
          <w:b/>
          <w:spacing w:val="0"/>
          <w:szCs w:val="24"/>
          <w:rtl w:val="true"/>
        </w:rPr>
        <w:t>-</w:t>
      </w:r>
      <w:r>
        <w:rPr>
          <w:rFonts w:ascii="Century" w:hAnsi="Century" w:cs="Miriam"/>
          <w:b/>
          <w:b/>
          <w:spacing w:val="0"/>
          <w:szCs w:val="24"/>
          <w:rtl w:val="true"/>
        </w:rPr>
        <w:t>שפיותו</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בכשרו</w:t>
      </w:r>
      <w:r>
        <w:rPr>
          <w:rFonts w:eastAsia="Arial TUR" w:cs="Arial TUR"/>
          <w:rtl w:val="true"/>
        </w:rPr>
        <w:t xml:space="preserve"> </w:t>
      </w:r>
      <w:r>
        <w:rPr>
          <w:rtl w:val="true"/>
        </w:rPr>
        <w:t>השכלי</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19</w:t>
      </w:r>
      <w:r>
        <w:rPr>
          <w:rtl w:val="true"/>
        </w:rPr>
        <w:t xml:space="preserve"> </w:t>
      </w:r>
      <w:r>
        <w:rPr>
          <w:sz w:val="18"/>
          <w:szCs w:val="22"/>
          <w:rtl w:val="true"/>
        </w:rPr>
        <w:t>[</w:t>
      </w:r>
      <w:r>
        <w:rPr>
          <w:sz w:val="18"/>
          <w:sz w:val="18"/>
          <w:szCs w:val="22"/>
          <w:rtl w:val="true"/>
        </w:rPr>
        <w:t>ההדגשה</w:t>
      </w:r>
      <w:r>
        <w:rPr>
          <w:rFonts w:eastAsia="Arial TUR" w:cs="Arial TUR"/>
          <w:sz w:val="18"/>
          <w:sz w:val="18"/>
          <w:szCs w:val="22"/>
          <w:rtl w:val="true"/>
        </w:rPr>
        <w:t xml:space="preserve"> </w:t>
      </w:r>
      <w:r>
        <w:rPr>
          <w:sz w:val="18"/>
          <w:sz w:val="18"/>
          <w:szCs w:val="22"/>
          <w:rtl w:val="true"/>
        </w:rPr>
        <w:t>אינה</w:t>
      </w:r>
      <w:r>
        <w:rPr>
          <w:rFonts w:eastAsia="Arial TUR" w:cs="Arial TUR"/>
          <w:sz w:val="18"/>
          <w:sz w:val="18"/>
          <w:szCs w:val="22"/>
          <w:rtl w:val="true"/>
        </w:rPr>
        <w:t xml:space="preserve"> </w:t>
      </w:r>
      <w:r>
        <w:rPr>
          <w:sz w:val="18"/>
          <w:sz w:val="18"/>
          <w:szCs w:val="22"/>
          <w:rtl w:val="true"/>
        </w:rPr>
        <w:t>במקור</w:t>
      </w:r>
      <w:r>
        <w:rPr>
          <w:sz w:val="18"/>
          <w:szCs w:val="22"/>
          <w:rtl w:val="true"/>
        </w:rPr>
        <w:t>]</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כך</w:t>
      </w:r>
      <w:r>
        <w:rPr>
          <w:rFonts w:cs="Century" w:ascii="Century" w:hAnsi="Century"/>
          <w:rtl w:val="true"/>
        </w:rPr>
        <w:t xml:space="preserve">, </w:t>
      </w:r>
      <w:r>
        <w:rPr>
          <w:rFonts w:ascii="Century" w:hAnsi="Century" w:cs="Century"/>
          <w:rtl w:val="true"/>
        </w:rPr>
        <w:t>טרח המחוקק להבהיר במפורש כי קיום העבירה של המתת תינוק אינו מונע מבית המשפט לקבוע שמי שהואשם ברצח</w:t>
      </w:r>
      <w:r>
        <w:rPr>
          <w:rFonts w:ascii="Century" w:hAnsi="Century" w:eastAsia="Century" w:cs="Century"/>
          <w:b/>
          <w:b/>
          <w:spacing w:val="0"/>
          <w:szCs w:val="24"/>
          <w:rtl w:val="true"/>
        </w:rPr>
        <w:t xml:space="preserve"> </w:t>
      </w:r>
      <w:r>
        <w:rPr>
          <w:rFonts w:ascii="Century" w:hAnsi="Century" w:cs="Century"/>
          <w:rtl w:val="true"/>
        </w:rPr>
        <w:t xml:space="preserve">ילד שלא מלאו לו </w:t>
      </w:r>
      <w:r>
        <w:rPr>
          <w:rFonts w:cs="Century" w:ascii="Century" w:hAnsi="Century"/>
        </w:rPr>
        <w:t>12</w:t>
      </w:r>
      <w:r>
        <w:rPr>
          <w:rFonts w:cs="Century" w:ascii="Century" w:hAnsi="Century"/>
          <w:rtl w:val="true"/>
        </w:rPr>
        <w:t xml:space="preserve"> </w:t>
      </w:r>
      <w:r>
        <w:rPr>
          <w:rFonts w:ascii="Century" w:hAnsi="Century" w:cs="Century"/>
          <w:rtl w:val="true"/>
        </w:rPr>
        <w:t>חודשים פטור מאחריות פלילית מחמת אי</w:t>
      </w:r>
      <w:r>
        <w:rPr>
          <w:rFonts w:cs="Century" w:ascii="Century" w:hAnsi="Century"/>
          <w:rtl w:val="true"/>
        </w:rPr>
        <w:t>-</w:t>
      </w:r>
      <w:r>
        <w:rPr>
          <w:rFonts w:ascii="Century" w:hAnsi="Century" w:cs="Century"/>
          <w:rtl w:val="true"/>
        </w:rPr>
        <w:t>שפיות הדעת</w:t>
      </w:r>
      <w:r>
        <w:rPr>
          <w:rFonts w:cs="Century" w:ascii="Century" w:hAnsi="Century"/>
          <w:rtl w:val="true"/>
        </w:rPr>
        <w:t xml:space="preserve">. </w:t>
      </w:r>
      <w:r>
        <w:rPr>
          <w:rFonts w:ascii="Century" w:hAnsi="Century" w:cs="Century"/>
          <w:rtl w:val="true"/>
        </w:rPr>
        <w:t xml:space="preserve">ההוראה מופיעה גם בחלק מן הגרסאות הזרות לעבירה </w:t>
      </w:r>
      <w:r>
        <w:rPr>
          <w:rFonts w:cs="Century" w:ascii="Century" w:hAnsi="Century"/>
          <w:rtl w:val="true"/>
        </w:rPr>
        <w:t>(</w:t>
      </w:r>
      <w:r>
        <w:rPr>
          <w:rFonts w:ascii="Century" w:hAnsi="Century" w:cs="Century"/>
          <w:rtl w:val="true"/>
        </w:rPr>
        <w:t>אנגליה</w:t>
      </w:r>
      <w:r>
        <w:rPr>
          <w:rFonts w:cs="Century" w:ascii="Century" w:hAnsi="Century"/>
          <w:rtl w:val="true"/>
        </w:rPr>
        <w:t xml:space="preserve">, </w:t>
      </w:r>
      <w:r>
        <w:rPr>
          <w:rFonts w:ascii="Century" w:hAnsi="Century" w:cs="Century"/>
          <w:rtl w:val="true"/>
        </w:rPr>
        <w:t>ניו סאות</w:t>
      </w:r>
      <w:r>
        <w:rPr>
          <w:rFonts w:cs="Century" w:ascii="Century" w:hAnsi="Century"/>
          <w:rtl w:val="true"/>
        </w:rPr>
        <w:t xml:space="preserve">' </w:t>
      </w:r>
      <w:r>
        <w:rPr>
          <w:rFonts w:ascii="Century" w:hAnsi="Century" w:cs="Century"/>
          <w:rtl w:val="true"/>
        </w:rPr>
        <w:t>ויילס וויקטוריה</w:t>
      </w:r>
      <w:r>
        <w:rPr>
          <w:rFonts w:cs="Century" w:ascii="Century" w:hAnsi="Century"/>
          <w:rtl w:val="true"/>
        </w:rPr>
        <w:t xml:space="preserve">). </w:t>
      </w:r>
      <w:r>
        <w:rPr>
          <w:rFonts w:ascii="Century" w:hAnsi="Century" w:cs="Century"/>
          <w:rtl w:val="true"/>
        </w:rPr>
        <w:t xml:space="preserve">דומה כי גם הוראה זו מקרבת אותנו פסע נוסף אל עבר הקביעה כי </w:t>
      </w:r>
      <w:hyperlink r:id="rId26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303</w:t>
        </w:r>
      </w:hyperlink>
      <w:r>
        <w:rPr>
          <w:rFonts w:cs="Century" w:ascii="Century" w:hAnsi="Century"/>
          <w:rtl w:val="true"/>
        </w:rPr>
        <w:t xml:space="preserve"> </w:t>
      </w:r>
      <w:r>
        <w:rPr>
          <w:rFonts w:ascii="Century" w:hAnsi="Century" w:cs="Century"/>
          <w:rtl w:val="true"/>
        </w:rPr>
        <w:t xml:space="preserve">אינו יכול לחול יחד עם </w:t>
      </w:r>
      <w:hyperlink r:id="rId26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ח</w:t>
        </w:r>
      </w:hyperlink>
      <w:r>
        <w:rPr>
          <w:rFonts w:cs="Century" w:ascii="Century" w:hAnsi="Century"/>
          <w:rtl w:val="true"/>
        </w:rPr>
        <w:t xml:space="preserve">, </w:t>
      </w:r>
      <w:r>
        <w:rPr>
          <w:rFonts w:ascii="Century" w:hAnsi="Century" w:cs="Century"/>
          <w:rtl w:val="true"/>
        </w:rPr>
        <w:t>שכן</w:t>
      </w:r>
      <w:r>
        <w:rPr>
          <w:rFonts w:cs="Century" w:ascii="Century" w:hAnsi="Century"/>
          <w:rtl w:val="true"/>
        </w:rPr>
        <w:t xml:space="preserve">, </w:t>
      </w:r>
      <w:r>
        <w:rPr>
          <w:rFonts w:ascii="Century" w:hAnsi="Century" w:cs="Century"/>
          <w:rtl w:val="true"/>
        </w:rPr>
        <w:t>מכלל ההן ניתן לשמוע את הלאו</w:t>
      </w:r>
      <w:r>
        <w:rPr>
          <w:rFonts w:cs="Century" w:ascii="Century" w:hAnsi="Century"/>
          <w:rtl w:val="true"/>
        </w:rPr>
        <w:t xml:space="preserve">. </w:t>
      </w:r>
      <w:r>
        <w:rPr>
          <w:rFonts w:ascii="Century" w:hAnsi="Century" w:cs="Century"/>
          <w:rtl w:val="true"/>
        </w:rPr>
        <w:t>ודוקו</w:t>
      </w:r>
      <w:r>
        <w:rPr>
          <w:rFonts w:cs="Century" w:ascii="Century" w:hAnsi="Century"/>
          <w:rtl w:val="true"/>
        </w:rPr>
        <w:t xml:space="preserve">, </w:t>
      </w:r>
      <w:r>
        <w:rPr>
          <w:rFonts w:ascii="Century" w:hAnsi="Century" w:cs="Century"/>
          <w:rtl w:val="true"/>
        </w:rPr>
        <w:t xml:space="preserve">אם המחוקק טרח לקבוע במפורש כי תיתכן תחולה של </w:t>
      </w:r>
      <w:hyperlink r:id="rId26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ח</w:t>
        </w:r>
      </w:hyperlink>
      <w:r>
        <w:rPr>
          <w:rFonts w:ascii="Century" w:hAnsi="Century" w:cs="Century"/>
          <w:rtl w:val="true"/>
        </w:rPr>
        <w:t xml:space="preserve"> כאשר האישום הוא ברצח של תינוק </w:t>
      </w:r>
      <w:r>
        <w:rPr>
          <w:rFonts w:cs="Century" w:ascii="Century" w:hAnsi="Century"/>
          <w:rtl w:val="true"/>
        </w:rPr>
        <w:t>(</w:t>
      </w:r>
      <w:hyperlink r:id="rId26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300</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ולא התייחס לתרחיש לפיו האישום הוא בהמתת תינוק </w:t>
      </w:r>
      <w:r>
        <w:rPr>
          <w:rFonts w:cs="Century" w:ascii="Century" w:hAnsi="Century"/>
          <w:rtl w:val="true"/>
        </w:rPr>
        <w:t>(</w:t>
      </w:r>
      <w:hyperlink r:id="rId27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303</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אזי סביר כי לא התכוון לאפשר תחולה משותפת לשני הסעיפים</w:t>
      </w:r>
      <w:r>
        <w:rPr>
          <w:rFonts w:cs="Century" w:ascii="Century" w:hAnsi="Century"/>
          <w:rtl w:val="true"/>
        </w:rPr>
        <w:t xml:space="preserve">. </w:t>
      </w:r>
      <w:r>
        <w:rPr>
          <w:rFonts w:ascii="Century" w:hAnsi="Century" w:cs="Century"/>
          <w:rtl w:val="true"/>
        </w:rPr>
        <w:t>ולהווי ידוע</w:t>
      </w:r>
      <w:r>
        <w:rPr>
          <w:rFonts w:cs="Century" w:ascii="Century" w:hAnsi="Century"/>
          <w:rtl w:val="true"/>
        </w:rPr>
        <w:t xml:space="preserve">, </w:t>
      </w:r>
      <w:r>
        <w:rPr>
          <w:rFonts w:ascii="Century" w:hAnsi="Century" w:cs="Century"/>
          <w:rtl w:val="true"/>
        </w:rPr>
        <w:t xml:space="preserve">כי קיימת </w:t>
      </w:r>
      <w:r>
        <w:rPr>
          <w:rFonts w:ascii="Century" w:hAnsi="Century" w:cs="Century"/>
          <w:rtl w:val="true"/>
        </w:rPr>
        <w:t xml:space="preserve">חזקה </w:t>
      </w:r>
      <w:r>
        <w:rPr>
          <w:rFonts w:ascii="Century" w:hAnsi="Century" w:cs="Century"/>
          <w:rtl w:val="true"/>
        </w:rPr>
        <w:t>כי</w:t>
      </w:r>
      <w:r>
        <w:rPr>
          <w:rFonts w:ascii="Century" w:hAnsi="Century" w:cs="Century"/>
          <w:rtl w:val="true"/>
        </w:rPr>
        <w:t xml:space="preserve"> המחוקק </w:t>
      </w:r>
      <w:r>
        <w:rPr>
          <w:rFonts w:ascii="Century" w:hAnsi="Century" w:cs="Century"/>
          <w:rtl w:val="true"/>
        </w:rPr>
        <w:t>אינו</w:t>
      </w:r>
      <w:r>
        <w:rPr>
          <w:rFonts w:ascii="Century" w:hAnsi="Century" w:cs="Century"/>
          <w:rtl w:val="true"/>
        </w:rPr>
        <w:t xml:space="preserve"> משחית מילותיו לריק </w:t>
      </w:r>
      <w:r>
        <w:rPr>
          <w:rFonts w:cs="Century" w:ascii="Century" w:hAnsi="Century"/>
          <w:rtl w:val="true"/>
        </w:rPr>
        <w:t>(</w:t>
      </w:r>
      <w:r>
        <w:rPr>
          <w:rFonts w:ascii="Century" w:hAnsi="Century" w:cs="Century"/>
          <w:rtl w:val="true"/>
        </w:rPr>
        <w:t>ראו למשל</w:t>
      </w:r>
      <w:r>
        <w:rPr>
          <w:rFonts w:cs="Century" w:ascii="Century" w:hAnsi="Century"/>
          <w:rtl w:val="true"/>
        </w:rPr>
        <w:t xml:space="preserve">: </w:t>
      </w:r>
      <w:hyperlink r:id="rId27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422/78</w:t>
        </w:r>
      </w:hyperlink>
      <w:r>
        <w:rPr>
          <w:rFonts w:cs="Century" w:ascii="Century" w:hAnsi="Century"/>
          <w:rtl w:val="true"/>
        </w:rPr>
        <w:t xml:space="preserve"> </w:t>
      </w:r>
      <w:r>
        <w:rPr>
          <w:rFonts w:ascii="Century" w:hAnsi="Century" w:cs="Miriam"/>
          <w:b/>
          <w:b/>
          <w:spacing w:val="0"/>
          <w:szCs w:val="24"/>
          <w:rtl w:val="true"/>
        </w:rPr>
        <w:t>סלמון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תאגיד</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hyperlink r:id="rId272">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פיצויים</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לנפגעי</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תאונות</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דרכים</w:t>
        </w:r>
      </w:hyperlink>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לג</w:t>
      </w:r>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701</w:t>
      </w:r>
      <w:r>
        <w:rPr>
          <w:rFonts w:cs="Century" w:ascii="Century" w:hAnsi="Century"/>
          <w:rtl w:val="true"/>
        </w:rPr>
        <w:t>,</w:t>
      </w:r>
      <w:r>
        <w:rPr>
          <w:rFonts w:cs="Century" w:ascii="Century" w:hAnsi="Century"/>
          <w:rtl w:val="true"/>
        </w:rPr>
        <w:t xml:space="preserve"> </w:t>
      </w:r>
      <w:r>
        <w:rPr>
          <w:rFonts w:ascii="Century" w:hAnsi="Century" w:cs="Century"/>
          <w:rtl w:val="true"/>
        </w:rPr>
        <w:t>עמ</w:t>
      </w:r>
      <w:r>
        <w:rPr>
          <w:rFonts w:cs="Century" w:ascii="Century" w:hAnsi="Century"/>
          <w:rtl w:val="true"/>
        </w:rPr>
        <w:t>'</w:t>
      </w:r>
      <w:r>
        <w:rPr>
          <w:rFonts w:cs="Century" w:ascii="Century" w:hAnsi="Century"/>
          <w:rtl w:val="true"/>
        </w:rPr>
        <w:t xml:space="preserve"> </w:t>
      </w:r>
      <w:r>
        <w:rPr>
          <w:rFonts w:cs="Century" w:ascii="Century" w:hAnsi="Century"/>
        </w:rPr>
        <w:t>703-02</w:t>
      </w:r>
      <w:r>
        <w:rPr>
          <w:rFonts w:cs="Century" w:ascii="Century" w:hAnsi="Century"/>
          <w:rtl w:val="true"/>
        </w:rPr>
        <w:t xml:space="preserve"> </w:t>
      </w:r>
      <w:r>
        <w:rPr>
          <w:rFonts w:ascii="Century" w:hAnsi="Century" w:cs="Century"/>
          <w:rtl w:val="true"/>
        </w:rPr>
        <w:t xml:space="preserve">לפסק דינו של </w:t>
      </w:r>
      <w:r>
        <w:rPr>
          <w:rFonts w:ascii="Century" w:hAnsi="Century" w:cs="Century"/>
          <w:rtl w:val="true"/>
        </w:rPr>
        <w:t>השופט ח</w:t>
      </w:r>
      <w:r>
        <w:rPr>
          <w:rFonts w:cs="Century" w:ascii="Century" w:hAnsi="Century"/>
          <w:rtl w:val="true"/>
        </w:rPr>
        <w:t xml:space="preserve">' </w:t>
      </w:r>
      <w:r>
        <w:rPr>
          <w:rFonts w:ascii="Century" w:hAnsi="Century" w:cs="Century"/>
          <w:rtl w:val="true"/>
        </w:rPr>
        <w:t>כהן</w:t>
      </w:r>
      <w:r>
        <w:rPr>
          <w:rFonts w:cs="Century" w:ascii="Century" w:hAnsi="Century"/>
          <w:rtl w:val="true"/>
        </w:rPr>
        <w:t>;</w:t>
      </w:r>
      <w:r>
        <w:rPr>
          <w:rFonts w:cs="Century" w:ascii="Century" w:hAnsi="Century"/>
          <w:rtl w:val="true"/>
        </w:rPr>
        <w:t xml:space="preserve"> </w:t>
      </w:r>
      <w:r>
        <w:rPr>
          <w:rFonts w:ascii="Century" w:hAnsi="Century" w:cs="Miriam"/>
          <w:b/>
          <w:b/>
          <w:spacing w:val="0"/>
          <w:szCs w:val="24"/>
          <w:rtl w:val="true"/>
        </w:rPr>
        <w:t>ברק</w:t>
      </w:r>
      <w:r>
        <w:rPr>
          <w:rFonts w:cs="Miriam" w:ascii="Century" w:hAnsi="Century"/>
          <w:b/>
          <w:spacing w:val="0"/>
          <w:szCs w:val="24"/>
          <w:rtl w:val="true"/>
        </w:rPr>
        <w:t xml:space="preserve">, </w:t>
      </w:r>
      <w:r>
        <w:rPr>
          <w:rFonts w:ascii="Century" w:hAnsi="Century" w:cs="Miriam"/>
          <w:b/>
          <w:b/>
          <w:spacing w:val="0"/>
          <w:szCs w:val="24"/>
          <w:rtl w:val="true"/>
        </w:rPr>
        <w:t>פרשנות</w:t>
      </w:r>
      <w:r>
        <w:rPr>
          <w:rFonts w:ascii="Century" w:hAnsi="Century" w:eastAsia="Century" w:cs="Century"/>
          <w:b/>
          <w:b/>
          <w:spacing w:val="0"/>
          <w:szCs w:val="24"/>
          <w:rtl w:val="true"/>
        </w:rPr>
        <w:t xml:space="preserve"> </w:t>
      </w:r>
      <w:r>
        <w:rPr>
          <w:rFonts w:ascii="Century" w:hAnsi="Century" w:cs="Miriam"/>
          <w:b/>
          <w:b/>
          <w:spacing w:val="0"/>
          <w:szCs w:val="24"/>
          <w:rtl w:val="true"/>
        </w:rPr>
        <w:t>החקיקה</w:t>
      </w:r>
      <w:r>
        <w:rPr>
          <w:rFonts w:cs="Century" w:ascii="Century" w:hAnsi="Century"/>
          <w:rtl w:val="true"/>
        </w:rPr>
        <w:t xml:space="preserve">, </w:t>
      </w:r>
      <w:r>
        <w:rPr>
          <w:rFonts w:ascii="Century" w:hAnsi="Century" w:cs="Century"/>
          <w:rtl w:val="true"/>
        </w:rPr>
        <w:t>בעמ</w:t>
      </w:r>
      <w:r>
        <w:rPr>
          <w:rFonts w:cs="Century" w:ascii="Century" w:hAnsi="Century"/>
          <w:rtl w:val="true"/>
        </w:rPr>
        <w:t>'</w:t>
      </w:r>
      <w:r>
        <w:rPr>
          <w:rFonts w:cs="Century" w:ascii="Century" w:hAnsi="Century"/>
          <w:rtl w:val="true"/>
        </w:rPr>
        <w:t xml:space="preserve"> </w:t>
      </w:r>
      <w:r>
        <w:rPr>
          <w:rFonts w:cs="Century" w:ascii="Century" w:hAnsi="Century"/>
        </w:rPr>
        <w:t>599-</w:t>
      </w:r>
      <w:r>
        <w:rPr>
          <w:rFonts w:cs="Century" w:ascii="Century" w:hAnsi="Century"/>
        </w:rPr>
        <w:t>95</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firstLine="720" w:end="0"/>
        <w:jc w:val="both"/>
        <w:rPr/>
      </w:pPr>
      <w:r>
        <w:rPr>
          <w:rFonts w:ascii="Century" w:hAnsi="Century" w:cs="Century"/>
          <w:rtl w:val="true"/>
        </w:rPr>
        <w:t xml:space="preserve">גם </w:t>
      </w:r>
      <w:r>
        <w:rPr>
          <w:rtl w:val="true"/>
        </w:rPr>
        <w:t>הצעת</w:t>
      </w:r>
      <w:r>
        <w:rPr>
          <w:rFonts w:eastAsia="Arial TUR" w:cs="Arial TUR"/>
          <w:rtl w:val="true"/>
        </w:rPr>
        <w:t xml:space="preserve"> </w:t>
      </w:r>
      <w:hyperlink r:id="rId27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תיקון</w:t>
      </w:r>
      <w:r>
        <w:rPr>
          <w:rFonts w:eastAsia="Arial TUR" w:cs="Arial TUR"/>
          <w:rtl w:val="true"/>
        </w:rPr>
        <w:t xml:space="preserve"> </w:t>
      </w:r>
      <w:r>
        <w:rPr>
          <w:rtl w:val="true"/>
        </w:rPr>
        <w:t>מס</w:t>
      </w:r>
      <w:r>
        <w:rPr>
          <w:rtl w:val="true"/>
        </w:rPr>
        <w:t xml:space="preserve">' </w:t>
      </w:r>
      <w:r>
        <w:rPr/>
        <w:t>124</w:t>
      </w:r>
      <w:r>
        <w:rPr>
          <w:rtl w:val="true"/>
        </w:rPr>
        <w:t>) (</w:t>
      </w:r>
      <w:r>
        <w:rPr>
          <w:rtl w:val="true"/>
        </w:rPr>
        <w:t>עבירות</w:t>
      </w:r>
      <w:r>
        <w:rPr>
          <w:rFonts w:eastAsia="Arial TUR" w:cs="Arial TUR"/>
          <w:rtl w:val="true"/>
        </w:rPr>
        <w:t xml:space="preserve"> </w:t>
      </w:r>
      <w:r>
        <w:rPr>
          <w:rtl w:val="true"/>
        </w:rPr>
        <w:t>המתה</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הרפורמה</w:t>
      </w:r>
      <w:r>
        <w:rPr>
          <w:rFonts w:ascii="Century" w:hAnsi="Century" w:eastAsia="Century" w:cs="Century"/>
          <w:b/>
          <w:b/>
          <w:spacing w:val="0"/>
          <w:szCs w:val="24"/>
          <w:rtl w:val="true"/>
        </w:rPr>
        <w:t xml:space="preserve"> </w:t>
      </w:r>
      <w:r>
        <w:rPr>
          <w:rFonts w:ascii="Century" w:hAnsi="Century" w:cs="Miriam"/>
          <w:b/>
          <w:b/>
          <w:spacing w:val="0"/>
          <w:szCs w:val="24"/>
          <w:rtl w:val="true"/>
        </w:rPr>
        <w:t>בעבירות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r>
        <w:rPr>
          <w:rFonts w:cs="Century" w:ascii="Century" w:hAnsi="Century"/>
          <w:rtl w:val="true"/>
        </w:rPr>
        <w:t xml:space="preserve">) </w:t>
      </w:r>
      <w:r>
        <w:rPr>
          <w:rFonts w:ascii="Century" w:hAnsi="Century" w:cs="Century"/>
          <w:rtl w:val="true"/>
        </w:rPr>
        <w:t>עשויה לשפוך אור מסוים על הסוגיה</w:t>
      </w:r>
      <w:r>
        <w:rPr>
          <w:rFonts w:cs="Century" w:ascii="Century" w:hAnsi="Century"/>
          <w:rtl w:val="true"/>
        </w:rPr>
        <w:t xml:space="preserve">. </w:t>
      </w:r>
      <w:r>
        <w:rPr>
          <w:rFonts w:ascii="Century" w:hAnsi="Century" w:cs="Century"/>
          <w:rtl w:val="true"/>
        </w:rPr>
        <w:t>במסגרת הרפורמה הוצע לבטל את עבירת המתת תינוק</w:t>
      </w:r>
      <w:r>
        <w:rPr>
          <w:rFonts w:cs="Century" w:ascii="Century" w:hAnsi="Century"/>
          <w:rtl w:val="true"/>
        </w:rPr>
        <w:t xml:space="preserve">. </w:t>
      </w:r>
      <w:r>
        <w:rPr>
          <w:rFonts w:ascii="Century" w:hAnsi="Century" w:cs="Century"/>
          <w:rtl w:val="true"/>
        </w:rPr>
        <w:t>אמנם</w:t>
      </w:r>
      <w:r>
        <w:rPr>
          <w:rFonts w:cs="Century" w:ascii="Century" w:hAnsi="Century"/>
          <w:rtl w:val="true"/>
        </w:rPr>
        <w:t xml:space="preserve">, </w:t>
      </w:r>
      <w:r>
        <w:rPr>
          <w:rFonts w:ascii="Century" w:hAnsi="Century" w:cs="Century"/>
          <w:rtl w:val="true"/>
        </w:rPr>
        <w:t>ההצעה הושמטה מן הגרסה הסופית של החוק</w:t>
      </w:r>
      <w:r>
        <w:rPr>
          <w:rFonts w:cs="Century" w:ascii="Century" w:hAnsi="Century"/>
          <w:rtl w:val="true"/>
        </w:rPr>
        <w:t xml:space="preserve">, </w:t>
      </w:r>
      <w:r>
        <w:rPr>
          <w:rFonts w:ascii="Century" w:hAnsi="Century" w:cs="Century"/>
          <w:rtl w:val="true"/>
        </w:rPr>
        <w:t>אך עיון בפרוטוקול ועדת החוקה</w:t>
      </w:r>
      <w:r>
        <w:rPr>
          <w:rFonts w:cs="Century" w:ascii="Century" w:hAnsi="Century"/>
          <w:rtl w:val="true"/>
        </w:rPr>
        <w:t xml:space="preserve">, </w:t>
      </w:r>
      <w:r>
        <w:rPr>
          <w:rFonts w:ascii="Century" w:hAnsi="Century" w:cs="Century"/>
          <w:rtl w:val="true"/>
        </w:rPr>
        <w:t xml:space="preserve">חוק ומשפט מעלה כי הסיבות לכך קשורות לאילוצים טכניים ולאו דווקא מהותיים </w:t>
      </w:r>
      <w:r>
        <w:rPr>
          <w:rFonts w:cs="Century" w:ascii="Century" w:hAnsi="Century"/>
          <w:rtl w:val="true"/>
        </w:rPr>
        <w:t>(</w:t>
      </w:r>
      <w:r>
        <w:rPr>
          <w:rFonts w:ascii="Century" w:hAnsi="Century" w:cs="Century"/>
          <w:rtl w:val="true"/>
        </w:rPr>
        <w:t>פרוטוקול ישיבה מס</w:t>
      </w:r>
      <w:r>
        <w:rPr>
          <w:rFonts w:cs="Century" w:ascii="Century" w:hAnsi="Century"/>
          <w:rtl w:val="true"/>
        </w:rPr>
        <w:t xml:space="preserve">' </w:t>
      </w:r>
      <w:r>
        <w:rPr>
          <w:rFonts w:cs="Century" w:ascii="Century" w:hAnsi="Century"/>
        </w:rPr>
        <w:t>747</w:t>
      </w:r>
      <w:r>
        <w:rPr>
          <w:rFonts w:cs="Century" w:ascii="Century" w:hAnsi="Century"/>
          <w:rtl w:val="true"/>
        </w:rPr>
        <w:t xml:space="preserve"> </w:t>
      </w:r>
      <w:r>
        <w:rPr>
          <w:rFonts w:ascii="Century" w:hAnsi="Century" w:cs="Century"/>
          <w:rtl w:val="true"/>
        </w:rPr>
        <w:t>של ועדת חוק</w:t>
      </w:r>
      <w:r>
        <w:rPr>
          <w:rFonts w:cs="Century" w:ascii="Century" w:hAnsi="Century"/>
          <w:rtl w:val="true"/>
        </w:rPr>
        <w:t xml:space="preserve">, </w:t>
      </w:r>
      <w:r>
        <w:rPr>
          <w:rFonts w:ascii="Century" w:hAnsi="Century" w:cs="Century"/>
          <w:rtl w:val="true"/>
        </w:rPr>
        <w:t>חוקה ומשפט</w:t>
      </w:r>
      <w:r>
        <w:rPr>
          <w:rFonts w:cs="Century" w:ascii="Century" w:hAnsi="Century"/>
          <w:rtl w:val="true"/>
        </w:rPr>
        <w:t xml:space="preserve">, </w:t>
      </w:r>
      <w:r>
        <w:rPr>
          <w:rFonts w:ascii="Century" w:hAnsi="Century" w:cs="Century"/>
          <w:rtl w:val="true"/>
        </w:rPr>
        <w:t>הכנסת ה</w:t>
      </w:r>
      <w:r>
        <w:rPr>
          <w:rFonts w:cs="Century" w:ascii="Century" w:hAnsi="Century"/>
          <w:rtl w:val="true"/>
        </w:rPr>
        <w:t>-</w:t>
      </w:r>
      <w:r>
        <w:rPr>
          <w:rFonts w:cs="Century" w:ascii="Century" w:hAnsi="Century"/>
        </w:rPr>
        <w:t>20</w:t>
      </w:r>
      <w:r>
        <w:rPr>
          <w:rFonts w:cs="Century" w:ascii="Century" w:hAnsi="Century"/>
          <w:rtl w:val="true"/>
        </w:rPr>
        <w:t xml:space="preserve">, </w:t>
      </w:r>
      <w:r>
        <w:rPr>
          <w:rFonts w:cs="Century" w:ascii="Century" w:hAnsi="Century"/>
        </w:rPr>
        <w:t>38-37</w:t>
      </w:r>
      <w:r>
        <w:rPr>
          <w:rFonts w:cs="Century" w:ascii="Century" w:hAnsi="Century"/>
          <w:rtl w:val="true"/>
        </w:rPr>
        <w:t xml:space="preserve"> (</w:t>
      </w:r>
      <w:r>
        <w:rPr>
          <w:rFonts w:cs="Century" w:ascii="Century" w:hAnsi="Century"/>
        </w:rPr>
        <w:t>27.12.2018</w:t>
      </w:r>
      <w:r>
        <w:rPr>
          <w:rFonts w:cs="Century" w:ascii="Century" w:hAnsi="Century"/>
          <w:rtl w:val="true"/>
        </w:rPr>
        <w:t xml:space="preserve">)). </w:t>
      </w:r>
      <w:r>
        <w:rPr>
          <w:rFonts w:ascii="Century" w:hAnsi="Century" w:cs="Century"/>
          <w:rtl w:val="true"/>
        </w:rPr>
        <w:t>נדמה כי דברי ההסבר עשויים לסייע בשיקוף הכוונה הסובייקטיבית של המחוקק</w:t>
      </w:r>
      <w:r>
        <w:rPr>
          <w:rFonts w:cs="Century" w:ascii="Century" w:hAnsi="Century"/>
          <w:rtl w:val="true"/>
        </w:rPr>
        <w:t xml:space="preserve">. </w:t>
      </w:r>
      <w:r>
        <w:rPr>
          <w:rFonts w:ascii="Century" w:hAnsi="Century" w:cs="Century"/>
          <w:rtl w:val="true"/>
        </w:rPr>
        <w:t xml:space="preserve">כחלק מהנימוקים לביטול </w:t>
      </w:r>
      <w:hyperlink r:id="rId27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303</w:t>
        </w:r>
      </w:hyperlink>
      <w:r>
        <w:rPr>
          <w:rFonts w:cs="Century" w:ascii="Century" w:hAnsi="Century"/>
          <w:rtl w:val="true"/>
        </w:rPr>
        <w:t xml:space="preserve">, </w:t>
      </w:r>
      <w:r>
        <w:rPr>
          <w:rFonts w:ascii="Century" w:hAnsi="Century" w:cs="Century"/>
          <w:rtl w:val="true"/>
        </w:rPr>
        <w:t>מבהיר המחוקק כי ישנם שלושה סעיפי אישום חלופיים אשר יחולו על נאשמות שגרמו למות ולדיהן</w:t>
      </w:r>
      <w:r>
        <w:rPr>
          <w:rFonts w:cs="Century" w:ascii="Century" w:hAnsi="Century"/>
          <w:rtl w:val="true"/>
        </w:rPr>
        <w:t xml:space="preserve">. </w:t>
      </w:r>
      <w:r>
        <w:rPr>
          <w:rFonts w:ascii="Century" w:hAnsi="Century" w:cs="Century"/>
          <w:rtl w:val="true"/>
        </w:rPr>
        <w:t>האישום הראשון יהא ב</w:t>
      </w:r>
      <w:r>
        <w:rPr>
          <w:rFonts w:cs="Century" w:ascii="Century" w:hAnsi="Century"/>
          <w:rtl w:val="true"/>
        </w:rPr>
        <w:t>"</w:t>
      </w:r>
      <w:r>
        <w:rPr>
          <w:rFonts w:ascii="Century" w:hAnsi="Century" w:cs="Century"/>
          <w:rtl w:val="true"/>
        </w:rPr>
        <w:t>רצח בנסיבות מחמירות</w:t>
      </w:r>
      <w:r>
        <w:rPr>
          <w:rFonts w:cs="Century" w:ascii="Century" w:hAnsi="Century"/>
          <w:rtl w:val="true"/>
        </w:rPr>
        <w:t xml:space="preserve">" </w:t>
      </w:r>
      <w:r>
        <w:rPr>
          <w:rFonts w:ascii="Century" w:hAnsi="Century" w:cs="Century"/>
          <w:rtl w:val="true"/>
        </w:rPr>
        <w:t xml:space="preserve">לפי </w:t>
      </w:r>
      <w:hyperlink r:id="rId27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301</w:t>
        </w:r>
        <w:r>
          <w:rPr>
            <w:rStyle w:val="Hyperlink"/>
            <w:rFonts w:ascii="Century" w:hAnsi="Century" w:cs="Century"/>
            <w:rtl w:val="true"/>
          </w:rPr>
          <w:t>ב</w:t>
        </w:r>
      </w:hyperlink>
      <w:r>
        <w:rPr>
          <w:rFonts w:cs="Century" w:ascii="Century" w:hAnsi="Century"/>
          <w:rtl w:val="true"/>
        </w:rPr>
        <w:t xml:space="preserve">, </w:t>
      </w:r>
      <w:r>
        <w:rPr>
          <w:rFonts w:ascii="Century" w:hAnsi="Century" w:cs="Century"/>
          <w:rtl w:val="true"/>
        </w:rPr>
        <w:t xml:space="preserve">מאחר והקורבן הינו קטין שטרם מלאו לו </w:t>
      </w:r>
      <w:r>
        <w:rPr>
          <w:rFonts w:cs="Century" w:ascii="Century" w:hAnsi="Century"/>
        </w:rPr>
        <w:t>14</w:t>
      </w:r>
      <w:r>
        <w:rPr>
          <w:rFonts w:cs="Century" w:ascii="Century" w:hAnsi="Century"/>
          <w:rtl w:val="true"/>
        </w:rPr>
        <w:t xml:space="preserve"> </w:t>
      </w:r>
      <w:r>
        <w:rPr>
          <w:rFonts w:ascii="Century" w:hAnsi="Century" w:cs="Century"/>
          <w:rtl w:val="true"/>
        </w:rPr>
        <w:t xml:space="preserve">שנים </w:t>
      </w:r>
      <w:r>
        <w:rPr>
          <w:rFonts w:cs="Century" w:ascii="Century" w:hAnsi="Century"/>
          <w:rtl w:val="true"/>
        </w:rPr>
        <w:t>(</w:t>
      </w:r>
      <w:r>
        <w:rPr>
          <w:rFonts w:ascii="Century" w:hAnsi="Century" w:cs="Century"/>
          <w:rtl w:val="true"/>
        </w:rPr>
        <w:t>ס</w:t>
      </w:r>
      <w:r>
        <w:rPr>
          <w:rFonts w:cs="Century" w:ascii="Century" w:hAnsi="Century"/>
          <w:rtl w:val="true"/>
        </w:rPr>
        <w:t>"</w:t>
      </w:r>
      <w:r>
        <w:rPr>
          <w:rFonts w:ascii="Century" w:hAnsi="Century" w:cs="Century"/>
          <w:rtl w:val="true"/>
        </w:rPr>
        <w:t xml:space="preserve">ק </w:t>
      </w:r>
      <w:r>
        <w:rPr>
          <w:rFonts w:cs="Century" w:ascii="Century" w:hAnsi="Century"/>
        </w:rPr>
        <w:t>8</w:t>
      </w:r>
      <w:r>
        <w:rPr>
          <w:rFonts w:cs="Century" w:ascii="Century" w:hAnsi="Century"/>
          <w:rtl w:val="true"/>
        </w:rPr>
        <w:t xml:space="preserve">); </w:t>
      </w:r>
      <w:r>
        <w:rPr>
          <w:rFonts w:ascii="Century" w:hAnsi="Century" w:cs="Century"/>
          <w:rtl w:val="true"/>
        </w:rPr>
        <w:t>האישום השני יהא ב</w:t>
      </w:r>
      <w:r>
        <w:rPr>
          <w:rFonts w:cs="Century" w:ascii="Century" w:hAnsi="Century"/>
          <w:rtl w:val="true"/>
        </w:rPr>
        <w:t>"</w:t>
      </w:r>
      <w:r>
        <w:rPr>
          <w:rFonts w:ascii="Century" w:hAnsi="Century" w:cs="Century"/>
          <w:rtl w:val="true"/>
        </w:rPr>
        <w:t>המתה בנסיבות של אחריות מופחתת</w:t>
      </w:r>
      <w:r>
        <w:rPr>
          <w:rFonts w:cs="Century" w:ascii="Century" w:hAnsi="Century"/>
          <w:rtl w:val="true"/>
        </w:rPr>
        <w:t xml:space="preserve">" </w:t>
      </w:r>
      <w:r>
        <w:rPr>
          <w:rFonts w:ascii="Century" w:hAnsi="Century" w:cs="Century"/>
          <w:rtl w:val="true"/>
        </w:rPr>
        <w:t xml:space="preserve">לפי </w:t>
      </w:r>
      <w:hyperlink r:id="rId27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301</w:t>
        </w:r>
        <w:r>
          <w:rPr>
            <w:rStyle w:val="Hyperlink"/>
            <w:rFonts w:ascii="Century" w:hAnsi="Century" w:cs="Century"/>
            <w:rtl w:val="true"/>
          </w:rPr>
          <w:t>א</w:t>
        </w:r>
      </w:hyperlink>
      <w:r>
        <w:rPr>
          <w:rFonts w:cs="Century" w:ascii="Century" w:hAnsi="Century"/>
          <w:rtl w:val="true"/>
        </w:rPr>
        <w:t xml:space="preserve">, </w:t>
      </w:r>
      <w:r>
        <w:rPr>
          <w:rFonts w:ascii="Century" w:hAnsi="Century" w:cs="Century"/>
          <w:rtl w:val="true"/>
        </w:rPr>
        <w:t>ויחול מקום שהוכח כי הנאשמת סובלת מ</w:t>
      </w:r>
      <w:r>
        <w:rPr>
          <w:rFonts w:cs="Century" w:ascii="Century" w:hAnsi="Century"/>
          <w:rtl w:val="true"/>
        </w:rPr>
        <w:t>"</w:t>
      </w:r>
      <w:r>
        <w:rPr>
          <w:rFonts w:ascii="Century" w:hAnsi="Century" w:cs="Century"/>
          <w:rtl w:val="true"/>
        </w:rPr>
        <w:t>הפרעה נפשית חמורה</w:t>
      </w:r>
      <w:r>
        <w:rPr>
          <w:rFonts w:cs="Century" w:ascii="Century" w:hAnsi="Century"/>
          <w:rtl w:val="true"/>
        </w:rPr>
        <w:t xml:space="preserve">" </w:t>
      </w:r>
      <w:r>
        <w:rPr>
          <w:rFonts w:ascii="Century" w:hAnsi="Century" w:cs="Century"/>
          <w:rtl w:val="true"/>
        </w:rPr>
        <w:t xml:space="preserve">שגרמה להגבלה ניכרת של יכולותיה </w:t>
      </w:r>
      <w:r>
        <w:rPr>
          <w:rFonts w:cs="Century" w:ascii="Century" w:hAnsi="Century"/>
          <w:rtl w:val="true"/>
        </w:rPr>
        <w:t>(</w:t>
      </w:r>
      <w:r>
        <w:rPr>
          <w:rFonts w:ascii="Century" w:hAnsi="Century" w:cs="Century"/>
          <w:rtl w:val="true"/>
        </w:rPr>
        <w:t>אך לא עד כדי אי</w:t>
      </w:r>
      <w:r>
        <w:rPr>
          <w:rFonts w:cs="Century" w:ascii="Century" w:hAnsi="Century"/>
          <w:rtl w:val="true"/>
        </w:rPr>
        <w:t>-</w:t>
      </w:r>
      <w:r>
        <w:rPr>
          <w:rFonts w:ascii="Century" w:hAnsi="Century" w:cs="Century"/>
          <w:rtl w:val="true"/>
        </w:rPr>
        <w:t>שפיות</w:t>
      </w:r>
      <w:r>
        <w:rPr>
          <w:rFonts w:cs="Century" w:ascii="Century" w:hAnsi="Century"/>
          <w:rtl w:val="true"/>
        </w:rPr>
        <w:t xml:space="preserve">); </w:t>
      </w:r>
      <w:r>
        <w:rPr>
          <w:rFonts w:ascii="Century" w:hAnsi="Century" w:cs="Century"/>
          <w:rtl w:val="true"/>
        </w:rPr>
        <w:t>האישום השלישי הינו פררוגטיבה המוענקת לבית המשפט</w:t>
      </w:r>
      <w:r>
        <w:rPr>
          <w:rFonts w:cs="Century" w:ascii="Century" w:hAnsi="Century"/>
          <w:rtl w:val="true"/>
        </w:rPr>
        <w:t xml:space="preserve">, </w:t>
      </w:r>
      <w:r>
        <w:rPr>
          <w:rFonts w:ascii="Century" w:hAnsi="Century" w:cs="Century"/>
          <w:rtl w:val="true"/>
        </w:rPr>
        <w:t xml:space="preserve">להרשיע נאשמת המקיימת רצח בנסיבות מחמירות </w:t>
      </w:r>
      <w:r>
        <w:rPr>
          <w:rFonts w:cs="Century" w:ascii="Century" w:hAnsi="Century"/>
          <w:rtl w:val="true"/>
        </w:rPr>
        <w:t>(</w:t>
      </w:r>
      <w:hyperlink r:id="rId27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301</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בעבירת הרצח הרגילה </w:t>
      </w:r>
      <w:r>
        <w:rPr>
          <w:rFonts w:cs="Century" w:ascii="Century" w:hAnsi="Century"/>
          <w:rtl w:val="true"/>
        </w:rPr>
        <w:t>(</w:t>
      </w:r>
      <w:hyperlink r:id="rId27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300</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בדברי ההסבר מוצע כי בית המשפט יוכל להפעיל חלופה זו ביחס לנאשמת שסובלת מ</w:t>
      </w:r>
      <w:r>
        <w:rPr>
          <w:rFonts w:cs="Century" w:ascii="Century" w:hAnsi="Century"/>
          <w:rtl w:val="true"/>
        </w:rPr>
        <w:t>"</w:t>
      </w:r>
      <w:r>
        <w:rPr>
          <w:rFonts w:ascii="Century" w:hAnsi="Century" w:cs="Century"/>
          <w:rtl w:val="true"/>
        </w:rPr>
        <w:t xml:space="preserve">הפרעה נפשית </w:t>
      </w:r>
      <w:r>
        <w:rPr>
          <w:rFonts w:ascii="Century" w:hAnsi="Century" w:cs="Miriam"/>
          <w:b/>
          <w:b/>
          <w:spacing w:val="0"/>
          <w:szCs w:val="24"/>
          <w:rtl w:val="true"/>
        </w:rPr>
        <w:t>שאינה</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cs="Century" w:ascii="Century" w:hAnsi="Century"/>
          <w:rtl w:val="true"/>
        </w:rPr>
        <w:t xml:space="preserve">", </w:t>
      </w:r>
      <w:r>
        <w:rPr>
          <w:rFonts w:ascii="Century" w:hAnsi="Century" w:cs="Century"/>
          <w:rtl w:val="true"/>
        </w:rPr>
        <w:t>ועל כן</w:t>
      </w:r>
      <w:r>
        <w:rPr>
          <w:rFonts w:cs="Century" w:ascii="Century" w:hAnsi="Century"/>
          <w:rtl w:val="true"/>
        </w:rPr>
        <w:t xml:space="preserve">, </w:t>
      </w:r>
      <w:r>
        <w:rPr>
          <w:rFonts w:ascii="Century" w:hAnsi="Century" w:cs="Century"/>
          <w:rtl w:val="true"/>
        </w:rPr>
        <w:t>איננה עונה לתנאי האחריות המופחתת</w:t>
      </w:r>
      <w:r>
        <w:rPr>
          <w:rFonts w:cs="Century" w:ascii="Century" w:hAnsi="Century"/>
          <w:rtl w:val="true"/>
        </w:rPr>
        <w:t xml:space="preserve">; </w:t>
      </w:r>
      <w:r>
        <w:rPr>
          <w:rFonts w:ascii="Century" w:hAnsi="Century" w:cs="Century"/>
          <w:rtl w:val="true"/>
        </w:rPr>
        <w:t>אך קיום ההפרעה מצדיק</w:t>
      </w:r>
      <w:r>
        <w:rPr>
          <w:rFonts w:cs="Century" w:ascii="Century" w:hAnsi="Century"/>
          <w:rtl w:val="true"/>
        </w:rPr>
        <w:t xml:space="preserve">, </w:t>
      </w:r>
      <w:r>
        <w:rPr>
          <w:rFonts w:ascii="Century" w:hAnsi="Century" w:cs="Century"/>
          <w:rtl w:val="true"/>
        </w:rPr>
        <w:t>בכל זאת</w:t>
      </w:r>
      <w:r>
        <w:rPr>
          <w:rFonts w:cs="Century" w:ascii="Century" w:hAnsi="Century"/>
          <w:rtl w:val="true"/>
        </w:rPr>
        <w:t xml:space="preserve">, </w:t>
      </w:r>
      <w:r>
        <w:rPr>
          <w:rFonts w:ascii="Century" w:hAnsi="Century" w:cs="Century"/>
          <w:rtl w:val="true"/>
        </w:rPr>
        <w:t>הפחתה באשמה</w:t>
      </w:r>
      <w:r>
        <w:rPr>
          <w:rFonts w:cs="Century" w:ascii="Century" w:hAnsi="Century"/>
          <w:rtl w:val="true"/>
        </w:rPr>
        <w:t xml:space="preserve">. </w:t>
      </w:r>
      <w:r>
        <w:rPr>
          <w:rFonts w:ascii="Century" w:hAnsi="Century" w:cs="Century"/>
          <w:rtl w:val="true"/>
        </w:rPr>
        <w:t>נאשמת זו יהא ניתן להרשיע</w:t>
      </w:r>
      <w:r>
        <w:rPr>
          <w:rFonts w:cs="Century" w:ascii="Century" w:hAnsi="Century"/>
          <w:rtl w:val="true"/>
        </w:rPr>
        <w:t xml:space="preserve">, </w:t>
      </w:r>
      <w:r>
        <w:rPr>
          <w:rFonts w:ascii="Century" w:hAnsi="Century" w:cs="Century"/>
          <w:rtl w:val="true"/>
        </w:rPr>
        <w:t>חרף הנסיבות המחמירות</w:t>
      </w:r>
      <w:r>
        <w:rPr>
          <w:rFonts w:cs="Century" w:ascii="Century" w:hAnsi="Century"/>
          <w:rtl w:val="true"/>
        </w:rPr>
        <w:t xml:space="preserve">, </w:t>
      </w:r>
      <w:hyperlink r:id="rId279">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300</w:t>
        </w:r>
      </w:hyperlink>
      <w:r>
        <w:rPr>
          <w:rFonts w:cs="Century" w:ascii="Century" w:hAnsi="Century"/>
          <w:rtl w:val="true"/>
        </w:rPr>
        <w:t xml:space="preserve">, </w:t>
      </w:r>
      <w:r>
        <w:rPr>
          <w:rFonts w:ascii="Century" w:hAnsi="Century" w:cs="Century"/>
          <w:rtl w:val="true"/>
        </w:rPr>
        <w:t>אשר מאפשר לבית המשפט להפעיל שיקול דעת לעניין העונש</w:t>
      </w:r>
      <w:r>
        <w:rPr>
          <w:rFonts w:cs="Century" w:ascii="Century" w:hAnsi="Century"/>
          <w:rtl w:val="true"/>
        </w:rPr>
        <w:t xml:space="preserve">. </w:t>
      </w:r>
      <w:r>
        <w:rPr>
          <w:rtl w:val="true"/>
        </w:rPr>
        <w:t>אכן</w:t>
      </w:r>
      <w:r>
        <w:rPr>
          <w:rtl w:val="true"/>
        </w:rPr>
        <w:t xml:space="preserve">, </w:t>
      </w:r>
      <w:hyperlink r:id="rId280">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לא</w:t>
      </w:r>
      <w:r>
        <w:rPr>
          <w:rFonts w:eastAsia="Arial TUR" w:cs="Arial TUR"/>
          <w:rtl w:val="true"/>
        </w:rPr>
        <w:t xml:space="preserve"> </w:t>
      </w:r>
      <w:r>
        <w:rPr>
          <w:rtl w:val="true"/>
        </w:rPr>
        <w:t>בוטל</w:t>
      </w:r>
      <w:r>
        <w:rPr>
          <w:rFonts w:eastAsia="Arial TUR" w:cs="Arial TUR"/>
          <w:rtl w:val="true"/>
        </w:rPr>
        <w:t xml:space="preserve"> </w:t>
      </w:r>
      <w:r>
        <w:rPr>
          <w:rtl w:val="true"/>
        </w:rPr>
        <w:t>במסגרת</w:t>
      </w:r>
      <w:r>
        <w:rPr>
          <w:rFonts w:eastAsia="Arial TUR" w:cs="Arial TUR"/>
          <w:rtl w:val="true"/>
        </w:rPr>
        <w:t xml:space="preserve"> </w:t>
      </w:r>
      <w:r>
        <w:rPr>
          <w:rtl w:val="true"/>
        </w:rPr>
        <w:t>התיקון</w:t>
      </w:r>
      <w:r>
        <w:rPr>
          <w:rFonts w:eastAsia="Arial TUR" w:cs="Arial TUR"/>
          <w:rtl w:val="true"/>
        </w:rPr>
        <w:t xml:space="preserve"> </w:t>
      </w:r>
      <w:r>
        <w:rPr>
          <w:rtl w:val="true"/>
        </w:rPr>
        <w:t>לחוק</w:t>
      </w:r>
      <w:r>
        <w:rPr>
          <w:rtl w:val="true"/>
        </w:rPr>
        <w:t xml:space="preserve">, </w:t>
      </w:r>
      <w:r>
        <w:rPr>
          <w:rtl w:val="true"/>
        </w:rPr>
        <w:t>אך</w:t>
      </w:r>
      <w:r>
        <w:rPr>
          <w:rFonts w:eastAsia="Arial TUR" w:cs="Arial TUR"/>
          <w:rtl w:val="true"/>
        </w:rPr>
        <w:t xml:space="preserve"> </w:t>
      </w:r>
      <w:r>
        <w:rPr>
          <w:rtl w:val="true"/>
        </w:rPr>
        <w:t>הרציונל</w:t>
      </w:r>
      <w:r>
        <w:rPr>
          <w:rFonts w:eastAsia="Arial TUR" w:cs="Arial TUR"/>
          <w:rtl w:val="true"/>
        </w:rPr>
        <w:t xml:space="preserve"> </w:t>
      </w:r>
      <w:r>
        <w:rPr>
          <w:rtl w:val="true"/>
        </w:rPr>
        <w:t>שבבסיס</w:t>
      </w:r>
      <w:r>
        <w:rPr>
          <w:rFonts w:eastAsia="Arial TUR" w:cs="Arial TUR"/>
          <w:rtl w:val="true"/>
        </w:rPr>
        <w:t xml:space="preserve"> </w:t>
      </w:r>
      <w:r>
        <w:rPr>
          <w:rtl w:val="true"/>
        </w:rPr>
        <w:t>דברי</w:t>
      </w:r>
      <w:r>
        <w:rPr>
          <w:rFonts w:eastAsia="Arial TUR" w:cs="Arial TUR"/>
          <w:rtl w:val="true"/>
        </w:rPr>
        <w:t xml:space="preserve"> </w:t>
      </w:r>
      <w:r>
        <w:rPr>
          <w:rtl w:val="true"/>
        </w:rPr>
        <w:t>ההסבר</w:t>
      </w:r>
      <w:r>
        <w:rPr>
          <w:rFonts w:eastAsia="Arial TUR" w:cs="Arial TUR"/>
          <w:rtl w:val="true"/>
        </w:rPr>
        <w:t xml:space="preserve"> </w:t>
      </w:r>
      <w:r>
        <w:rPr>
          <w:rtl w:val="true"/>
        </w:rPr>
        <w:t>ברור</w:t>
      </w:r>
      <w:r>
        <w:rPr>
          <w:rtl w:val="true"/>
        </w:rPr>
        <w:t xml:space="preserve">: </w:t>
      </w:r>
      <w:r>
        <w:rPr>
          <w:rtl w:val="true"/>
        </w:rPr>
        <w:t>המחוקק</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המקרה</w:t>
      </w:r>
      <w:r>
        <w:rPr>
          <w:rFonts w:eastAsia="Arial TUR" w:cs="Arial TUR"/>
          <w:rtl w:val="true"/>
        </w:rPr>
        <w:t xml:space="preserve"> </w:t>
      </w:r>
      <w:r>
        <w:rPr>
          <w:rtl w:val="true"/>
        </w:rPr>
        <w:t>של</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Fonts w:eastAsia="Arial TUR" w:cs="Arial TUR"/>
          <w:rtl w:val="true"/>
        </w:rPr>
        <w:t xml:space="preserve"> </w:t>
      </w:r>
      <w:r>
        <w:rPr>
          <w:rtl w:val="true"/>
        </w:rPr>
        <w:t>מצוי</w:t>
      </w:r>
      <w:r>
        <w:rPr>
          <w:rFonts w:eastAsia="Arial TUR" w:cs="Arial TUR"/>
          <w:rtl w:val="true"/>
        </w:rPr>
        <w:t xml:space="preserve"> </w:t>
      </w:r>
      <w:r>
        <w:rPr>
          <w:rtl w:val="true"/>
        </w:rPr>
        <w:t>במדרג</w:t>
      </w:r>
      <w:r>
        <w:rPr>
          <w:rFonts w:eastAsia="Arial TUR" w:cs="Arial TUR"/>
          <w:rtl w:val="true"/>
        </w:rPr>
        <w:t xml:space="preserve"> </w:t>
      </w:r>
      <w:r>
        <w:rPr>
          <w:rtl w:val="true"/>
        </w:rPr>
        <w:t>חומרה</w:t>
      </w:r>
      <w:r>
        <w:rPr>
          <w:rFonts w:eastAsia="Arial TUR" w:cs="Arial TUR"/>
          <w:rtl w:val="true"/>
        </w:rPr>
        <w:t xml:space="preserve"> </w:t>
      </w:r>
      <w:r>
        <w:rPr>
          <w:rtl w:val="true"/>
        </w:rPr>
        <w:t>מהסוג</w:t>
      </w:r>
      <w:r>
        <w:rPr>
          <w:rFonts w:eastAsia="Arial TUR" w:cs="Arial TUR"/>
          <w:rtl w:val="true"/>
        </w:rPr>
        <w:t xml:space="preserve"> </w:t>
      </w:r>
      <w:r>
        <w:rPr>
          <w:rtl w:val="true"/>
        </w:rPr>
        <w:t>של</w:t>
      </w:r>
      <w:r>
        <w:rPr>
          <w:rFonts w:eastAsia="Arial TUR" w:cs="Arial TUR"/>
          <w:rtl w:val="true"/>
        </w:rPr>
        <w:t xml:space="preserve"> </w:t>
      </w:r>
      <w:r>
        <w:rPr>
          <w:rtl w:val="true"/>
        </w:rPr>
        <w:t>אחריות</w:t>
      </w:r>
      <w:r>
        <w:rPr>
          <w:rFonts w:eastAsia="Arial TUR" w:cs="Arial TUR"/>
          <w:rtl w:val="true"/>
        </w:rPr>
        <w:t xml:space="preserve"> </w:t>
      </w:r>
      <w:r>
        <w:rPr>
          <w:rtl w:val="true"/>
        </w:rPr>
        <w:t>מופחתת</w:t>
      </w:r>
      <w:r>
        <w:rPr>
          <w:rFonts w:eastAsia="Arial TUR" w:cs="Arial TUR"/>
          <w:rtl w:val="true"/>
        </w:rPr>
        <w:t xml:space="preserve"> </w:t>
      </w:r>
      <w:r>
        <w:rPr>
          <w:rtl w:val="true"/>
        </w:rPr>
        <w:t>(</w:t>
      </w:r>
      <w:r>
        <w:rPr>
          <w:rtl w:val="true"/>
        </w:rPr>
        <w:t>אם</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זהה</w:t>
      </w:r>
      <w:r>
        <w:rPr>
          <w:rtl w:val="true"/>
        </w:rPr>
        <w:t xml:space="preserve">, </w:t>
      </w:r>
      <w:r>
        <w:rPr>
          <w:rtl w:val="true"/>
        </w:rPr>
        <w:t>שכן</w:t>
      </w:r>
      <w:r>
        <w:rPr>
          <w:rFonts w:eastAsia="Arial TUR" w:cs="Arial TUR"/>
          <w:rtl w:val="true"/>
        </w:rPr>
        <w:t xml:space="preserve"> </w:t>
      </w:r>
      <w:hyperlink r:id="rId281">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מהווה</w:t>
      </w:r>
      <w:r>
        <w:rPr>
          <w:rFonts w:eastAsia="Arial TUR" w:cs="Arial TUR"/>
          <w:rtl w:val="true"/>
        </w:rPr>
        <w:t xml:space="preserve"> </w:t>
      </w:r>
      <w:r>
        <w:rPr>
          <w:rFonts w:cs="Times New Roman" w:ascii="Times New Roman" w:hAnsi="Times New Roman"/>
        </w:rPr>
        <w:t>Lex Specialis</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tl w:val="true"/>
        </w:rPr>
        <w:t>.</w:t>
      </w:r>
    </w:p>
    <w:p>
      <w:pPr>
        <w:pStyle w:val="Normal"/>
        <w:overflowPunct w:val="true"/>
        <w:ind w:end="0"/>
        <w:jc w:val="both"/>
        <w:textAlignment w:val="auto"/>
        <w:rPr/>
      </w:pPr>
      <w:r>
        <w:rPr>
          <w:rtl w:val="true"/>
        </w:rPr>
      </w:r>
    </w:p>
    <w:p>
      <w:pPr>
        <w:pStyle w:val="Ruller42"/>
        <w:numPr>
          <w:ilvl w:val="0"/>
          <w:numId w:val="2"/>
        </w:numPr>
        <w:ind w:hanging="0" w:start="0" w:end="0"/>
        <w:jc w:val="both"/>
        <w:rPr/>
      </w:pPr>
      <w:r>
        <w:rPr>
          <w:rFonts w:ascii="FrankRuehl" w:hAnsi="FrankRuehl" w:cs="FrankRuehl"/>
          <w:rtl w:val="true"/>
        </w:rPr>
        <w:t>אתייחס</w:t>
      </w:r>
      <w:r>
        <w:rPr>
          <w:rFonts w:ascii="FrankRuehl" w:hAnsi="FrankRuehl" w:cs="FrankRuehl"/>
          <w:rtl w:val="true"/>
        </w:rPr>
        <w:t xml:space="preserve"> </w:t>
      </w:r>
      <w:r>
        <w:rPr>
          <w:rFonts w:ascii="FrankRuehl" w:hAnsi="FrankRuehl" w:cs="FrankRuehl"/>
          <w:rtl w:val="true"/>
        </w:rPr>
        <w:t>עתה ל</w:t>
      </w:r>
      <w:r>
        <w:rPr>
          <w:rFonts w:ascii="FrankRuehl" w:hAnsi="FrankRuehl" w:cs="FrankRuehl"/>
          <w:rtl w:val="true"/>
        </w:rPr>
        <w:t>תכלית האובייקטיבית</w:t>
      </w:r>
      <w:r>
        <w:rPr>
          <w:rFonts w:cs="FrankRuehl" w:ascii="FrankRuehl" w:hAnsi="FrankRuehl"/>
          <w:rtl w:val="true"/>
        </w:rPr>
        <w:t xml:space="preserve">. </w:t>
      </w:r>
      <w:r>
        <w:rPr>
          <w:rFonts w:ascii="FrankRuehl" w:hAnsi="FrankRuehl" w:cs="FrankRuehl"/>
          <w:rtl w:val="true"/>
        </w:rPr>
        <w:t>כידוע</w:t>
      </w:r>
      <w:r>
        <w:rPr>
          <w:rFonts w:cs="FrankRuehl" w:ascii="FrankRuehl" w:hAnsi="FrankRuehl"/>
          <w:rtl w:val="true"/>
        </w:rPr>
        <w:t xml:space="preserve">, </w:t>
      </w:r>
      <w:r>
        <w:rPr>
          <w:rFonts w:ascii="FrankRuehl" w:hAnsi="FrankRuehl" w:cs="FrankRuehl"/>
          <w:rtl w:val="true"/>
        </w:rPr>
        <w:t xml:space="preserve">התכלית האובייקטיבית הינה התכלית שדבר החקיקה נועד </w:t>
      </w:r>
      <w:r>
        <w:rPr>
          <w:rFonts w:ascii="FrankRuehl" w:hAnsi="FrankRuehl" w:cs="FrankRuehl"/>
          <w:rtl w:val="true"/>
        </w:rPr>
        <w:t>להגשים</w:t>
      </w:r>
      <w:r>
        <w:rPr>
          <w:rFonts w:ascii="FrankRuehl" w:hAnsi="FrankRuehl" w:cs="FrankRuehl"/>
          <w:rtl w:val="true"/>
        </w:rPr>
        <w:t xml:space="preserve"> </w:t>
      </w:r>
      <w:r>
        <w:rPr>
          <w:rFonts w:ascii="FrankRuehl" w:hAnsi="FrankRuehl" w:cs="FrankRuehl"/>
          <w:rtl w:val="true"/>
        </w:rPr>
        <w:t xml:space="preserve">בחברה דמוקרטית ויהודית </w:t>
      </w:r>
      <w:r>
        <w:rPr>
          <w:rtl w:val="true"/>
        </w:rPr>
        <w:t>של המאה ה</w:t>
      </w:r>
      <w:r>
        <w:rPr>
          <w:rtl w:val="true"/>
        </w:rPr>
        <w:t>-</w:t>
      </w:r>
      <w:r>
        <w:rPr/>
        <w:t>21</w:t>
      </w:r>
      <w:r>
        <w:rPr>
          <w:rFonts w:cs="FrankRuehl" w:ascii="FrankRuehl" w:hAnsi="FrankRuehl"/>
          <w:rtl w:val="true"/>
        </w:rPr>
        <w:t xml:space="preserve">, </w:t>
      </w:r>
      <w:r>
        <w:rPr>
          <w:rFonts w:ascii="FrankRuehl" w:hAnsi="FrankRuehl" w:cs="FrankRuehl"/>
          <w:rtl w:val="true"/>
        </w:rPr>
        <w:t>לנוכח עקרונות היסוד של השיטה</w:t>
      </w:r>
      <w:bookmarkStart w:id="41" w:name="_Hlk40020273"/>
      <w:r>
        <w:rPr>
          <w:rFonts w:ascii="FrankRuehl" w:hAnsi="FrankRuehl" w:cs="FrankRuehl"/>
          <w:rtl w:val="true"/>
        </w:rPr>
        <w:t xml:space="preserve"> </w:t>
      </w:r>
      <w:r>
        <w:rPr>
          <w:rtl w:val="true"/>
        </w:rPr>
        <w:t>בכלל</w:t>
      </w:r>
      <w:r>
        <w:rPr>
          <w:rtl w:val="true"/>
        </w:rPr>
        <w:t xml:space="preserve">, </w:t>
      </w:r>
      <w:r>
        <w:rPr>
          <w:rtl w:val="true"/>
        </w:rPr>
        <w:t>ושל המשפט הפלילי בפרט</w:t>
      </w:r>
      <w:r>
        <w:rPr>
          <w:rFonts w:ascii="FrankRuehl" w:hAnsi="FrankRuehl" w:cs="FrankRuehl"/>
          <w:rtl w:val="true"/>
        </w:rPr>
        <w:t xml:space="preserve"> </w:t>
      </w:r>
      <w:r>
        <w:rPr>
          <w:rFonts w:cs="FrankRuehl" w:ascii="FrankRuehl" w:hAnsi="FrankRuehl"/>
          <w:sz w:val="28"/>
          <w:rtl w:val="true"/>
        </w:rPr>
        <w:t>(</w:t>
      </w:r>
      <w:r>
        <w:rPr>
          <w:rFonts w:ascii="FrankRuehl" w:hAnsi="FrankRuehl" w:cs="FrankRuehl"/>
          <w:sz w:val="28"/>
          <w:sz w:val="28"/>
          <w:rtl w:val="true"/>
        </w:rPr>
        <w:t>ראו</w:t>
      </w:r>
      <w:r>
        <w:rPr>
          <w:rFonts w:cs="FrankRuehl" w:ascii="FrankRuehl" w:hAnsi="FrankRuehl"/>
          <w:sz w:val="28"/>
          <w:rtl w:val="true"/>
        </w:rPr>
        <w:t xml:space="preserve">, </w:t>
      </w:r>
      <w:r>
        <w:rPr>
          <w:rFonts w:ascii="FrankRuehl" w:hAnsi="FrankRuehl" w:cs="FrankRuehl"/>
          <w:sz w:val="28"/>
          <w:sz w:val="28"/>
          <w:rtl w:val="true"/>
        </w:rPr>
        <w:t>למשל</w:t>
      </w:r>
      <w:r>
        <w:rPr>
          <w:rFonts w:cs="FrankRuehl" w:ascii="FrankRuehl" w:hAnsi="FrankRuehl"/>
          <w:sz w:val="28"/>
          <w:rtl w:val="true"/>
        </w:rPr>
        <w:t xml:space="preserve">: </w:t>
      </w:r>
      <w:hyperlink r:id="rId282">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693/91</w:t>
        </w:r>
      </w:hyperlink>
      <w:r>
        <w:rPr>
          <w:rtl w:val="true"/>
        </w:rPr>
        <w:t xml:space="preserve"> </w:t>
      </w:r>
      <w:r>
        <w:rPr>
          <w:rFonts w:ascii="Century" w:hAnsi="Century" w:cs="Miriam"/>
          <w:b/>
          <w:b/>
          <w:spacing w:val="0"/>
          <w:sz w:val="22"/>
          <w:sz w:val="22"/>
          <w:szCs w:val="24"/>
          <w:rtl w:val="true"/>
        </w:rPr>
        <w:t>אפרת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הממונה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האוכלוסין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במשרד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הפנים</w:t>
      </w:r>
      <w:r>
        <w:rPr>
          <w:rtl w:val="true"/>
        </w:rPr>
        <w:t xml:space="preserve">, </w:t>
      </w:r>
      <w:r>
        <w:rPr>
          <w:rtl w:val="true"/>
        </w:rPr>
        <w:t>פ</w:t>
      </w:r>
      <w:r>
        <w:rPr>
          <w:rtl w:val="true"/>
        </w:rPr>
        <w:t>"</w:t>
      </w:r>
      <w:r>
        <w:rPr>
          <w:rtl w:val="true"/>
        </w:rPr>
        <w:t>ד מז</w:t>
      </w:r>
      <w:r>
        <w:rPr>
          <w:rtl w:val="true"/>
        </w:rPr>
        <w:t>(</w:t>
      </w:r>
      <w:r>
        <w:rPr>
          <w:rFonts w:cs="FrankRuehl" w:ascii="FrankRuehl" w:hAnsi="FrankRuehl"/>
          <w:sz w:val="28"/>
        </w:rPr>
        <w:t>1</w:t>
      </w:r>
      <w:r>
        <w:rPr>
          <w:rFonts w:cs="FrankRuehl" w:ascii="FrankRuehl" w:hAnsi="FrankRuehl"/>
          <w:sz w:val="28"/>
          <w:rtl w:val="true"/>
        </w:rPr>
        <w:t xml:space="preserve">) </w:t>
      </w:r>
      <w:r>
        <w:rPr>
          <w:rFonts w:cs="FrankRuehl" w:ascii="FrankRuehl" w:hAnsi="FrankRuehl"/>
          <w:sz w:val="28"/>
        </w:rPr>
        <w:t>749</w:t>
      </w:r>
      <w:r>
        <w:rPr>
          <w:rFonts w:cs="FrankRuehl" w:ascii="FrankRuehl" w:hAnsi="FrankRuehl"/>
          <w:sz w:val="28"/>
          <w:rtl w:val="true"/>
        </w:rPr>
        <w:t xml:space="preserve">, </w:t>
      </w:r>
      <w:r>
        <w:rPr>
          <w:rFonts w:cs="FrankRuehl" w:ascii="FrankRuehl" w:hAnsi="FrankRuehl"/>
          <w:sz w:val="28"/>
        </w:rPr>
        <w:t>763</w:t>
      </w:r>
      <w:r>
        <w:rPr>
          <w:rFonts w:cs="FrankRuehl" w:ascii="FrankRuehl" w:hAnsi="FrankRuehl"/>
          <w:sz w:val="28"/>
          <w:rtl w:val="true"/>
        </w:rPr>
        <w:t xml:space="preserve"> (</w:t>
      </w:r>
      <w:r>
        <w:rPr>
          <w:rFonts w:cs="FrankRuehl" w:ascii="FrankRuehl" w:hAnsi="FrankRuehl"/>
          <w:sz w:val="28"/>
        </w:rPr>
        <w:t>1993</w:t>
      </w:r>
      <w:r>
        <w:rPr>
          <w:rFonts w:cs="FrankRuehl" w:ascii="FrankRuehl" w:hAnsi="FrankRuehl"/>
          <w:sz w:val="28"/>
          <w:rtl w:val="true"/>
        </w:rPr>
        <w:t>);</w:t>
      </w:r>
      <w:r>
        <w:rPr>
          <w:rFonts w:cs="FrankRuehl" w:ascii="FrankRuehl" w:hAnsi="FrankRuehl"/>
          <w:sz w:val="28"/>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החקיקה</w:t>
      </w:r>
      <w:r>
        <w:rPr>
          <w:rFonts w:cs="FrankRuehl" w:ascii="FrankRuehl" w:hAnsi="FrankRuehl"/>
          <w:sz w:val="28"/>
          <w:rtl w:val="true"/>
        </w:rPr>
        <w:t xml:space="preserve">, </w:t>
      </w:r>
      <w:r>
        <w:rPr>
          <w:rFonts w:ascii="FrankRuehl" w:hAnsi="FrankRuehl" w:cs="FrankRuehl"/>
          <w:sz w:val="28"/>
          <w:sz w:val="28"/>
          <w:rtl w:val="true"/>
        </w:rPr>
        <w:t>בעמ</w:t>
      </w:r>
      <w:r>
        <w:rPr>
          <w:rFonts w:cs="FrankRuehl" w:ascii="FrankRuehl" w:hAnsi="FrankRuehl"/>
          <w:sz w:val="28"/>
          <w:rtl w:val="true"/>
        </w:rPr>
        <w:t xml:space="preserve">' </w:t>
      </w:r>
      <w:r>
        <w:rPr>
          <w:rFonts w:cs="FrankRuehl" w:ascii="FrankRuehl" w:hAnsi="FrankRuehl"/>
          <w:sz w:val="28"/>
        </w:rPr>
        <w:t>202</w:t>
      </w:r>
      <w:r>
        <w:rPr>
          <w:rFonts w:cs="FrankRuehl" w:ascii="FrankRuehl" w:hAnsi="FrankRuehl"/>
          <w:sz w:val="28"/>
          <w:rtl w:val="true"/>
        </w:rPr>
        <w:t>).</w:t>
      </w:r>
      <w:r>
        <w:rPr>
          <w:rtl w:val="true"/>
        </w:rPr>
        <w:t xml:space="preserve"> </w:t>
      </w:r>
      <w:r>
        <w:rPr>
          <w:rtl w:val="true"/>
        </w:rPr>
        <w:t>זוהי התכלית המופשטת המאפיינת את מכלול הנורמות הפליליות</w:t>
      </w:r>
      <w:r>
        <w:rPr>
          <w:rtl w:val="true"/>
        </w:rPr>
        <w:t xml:space="preserve">. </w:t>
      </w:r>
      <w:r>
        <w:rPr>
          <w:rtl w:val="true"/>
        </w:rPr>
        <w:t>על מנת לגזור את תכליתה של הוראת חוק מתוך עקרונות היסוד של השיטה</w:t>
      </w:r>
      <w:r>
        <w:rPr>
          <w:rtl w:val="true"/>
        </w:rPr>
        <w:t xml:space="preserve">, </w:t>
      </w:r>
      <w:r>
        <w:rPr>
          <w:rtl w:val="true"/>
        </w:rPr>
        <w:t>אנו רשאים להיעזר בחזקות בדבר תכלית החקיקה</w:t>
      </w:r>
      <w:r>
        <w:rPr>
          <w:rtl w:val="true"/>
        </w:rPr>
        <w:t xml:space="preserve">, </w:t>
      </w:r>
      <w:r>
        <w:rPr>
          <w:rtl w:val="true"/>
        </w:rPr>
        <w:t>קרי</w:t>
      </w:r>
      <w:r>
        <w:rPr>
          <w:rtl w:val="true"/>
        </w:rPr>
        <w:t xml:space="preserve">, </w:t>
      </w:r>
      <w:r>
        <w:rPr>
          <w:rtl w:val="true"/>
        </w:rPr>
        <w:t>להניח כי הגשמת עקרונות יסוד במשפט הפלילי הינה חלק מתכליתו של כל דבר חקיקה</w:t>
      </w:r>
      <w:r>
        <w:rPr>
          <w:rtl w:val="true"/>
        </w:rPr>
        <w:t xml:space="preserve">. </w:t>
      </w:r>
      <w:r>
        <w:rPr>
          <w:rtl w:val="true"/>
        </w:rPr>
        <w:t>בין חזקות אלו</w:t>
      </w:r>
      <w:r>
        <w:rPr>
          <w:rtl w:val="true"/>
        </w:rPr>
        <w:t xml:space="preserve">, </w:t>
      </w:r>
      <w:r>
        <w:rPr>
          <w:rtl w:val="true"/>
        </w:rPr>
        <w:t>החזקה כי מטרת הדין הפלילי היא לקדם את האינטרס הציבור</w:t>
      </w:r>
      <w:r>
        <w:rPr>
          <w:rtl w:val="true"/>
        </w:rPr>
        <w:t xml:space="preserve">; </w:t>
      </w:r>
      <w:r>
        <w:rPr>
          <w:rtl w:val="true"/>
        </w:rPr>
        <w:t>החזקה כי הדין הפלילי נועד להגשים זכויות אדם</w:t>
      </w:r>
      <w:r>
        <w:rPr>
          <w:rtl w:val="true"/>
        </w:rPr>
        <w:t xml:space="preserve">; </w:t>
      </w:r>
      <w:r>
        <w:rPr>
          <w:rtl w:val="true"/>
        </w:rPr>
        <w:t>וחזקות הנגזרות משלטון החוק</w:t>
      </w:r>
      <w:r>
        <w:rPr>
          <w:rtl w:val="true"/>
        </w:rPr>
        <w:t xml:space="preserve">, </w:t>
      </w:r>
      <w:r>
        <w:rPr>
          <w:rtl w:val="true"/>
        </w:rPr>
        <w:t>מעקרון הפרוספקטיביות ומוודאות משפטית</w:t>
      </w:r>
      <w:r>
        <w:rPr>
          <w:rtl w:val="true"/>
        </w:rPr>
        <w:t xml:space="preserve">. </w:t>
      </w:r>
      <w:r>
        <w:rPr>
          <w:rtl w:val="true"/>
        </w:rPr>
        <w:t>ויודגש כי לתכלית האובייקטיבית אופי נורמטיבי</w:t>
      </w:r>
      <w:r>
        <w:rPr>
          <w:rtl w:val="true"/>
        </w:rPr>
        <w:t xml:space="preserve">, </w:t>
      </w:r>
      <w:r>
        <w:rPr>
          <w:rtl w:val="true"/>
        </w:rPr>
        <w:t>ולא תיאורי</w:t>
      </w:r>
      <w:r>
        <w:rPr>
          <w:rtl w:val="true"/>
        </w:rPr>
        <w:t>. "</w:t>
      </w:r>
      <w:r>
        <w:rPr>
          <w:rtl w:val="true"/>
        </w:rPr>
        <w:t>השאלה אינה מה התכלית שעמדה בעבר</w:t>
      </w:r>
      <w:r>
        <w:rPr>
          <w:rtl w:val="true"/>
        </w:rPr>
        <w:t xml:space="preserve">, </w:t>
      </w:r>
      <w:r>
        <w:rPr>
          <w:rtl w:val="true"/>
        </w:rPr>
        <w:t>כעניין היסטורי</w:t>
      </w:r>
      <w:r>
        <w:rPr>
          <w:rtl w:val="true"/>
        </w:rPr>
        <w:t xml:space="preserve">, </w:t>
      </w:r>
      <w:r>
        <w:rPr>
          <w:rtl w:val="true"/>
        </w:rPr>
        <w:t>לנגד עיני חברי הגוף המחוקק</w:t>
      </w:r>
      <w:r>
        <w:rPr>
          <w:rtl w:val="true"/>
        </w:rPr>
        <w:t xml:space="preserve">. </w:t>
      </w:r>
      <w:r>
        <w:rPr>
          <w:rtl w:val="true"/>
        </w:rPr>
        <w:t>השאלה הינה מה התכלית העומדת עתה</w:t>
      </w:r>
      <w:r>
        <w:rPr>
          <w:rtl w:val="true"/>
        </w:rPr>
        <w:t xml:space="preserve">, </w:t>
      </w:r>
      <w:r>
        <w:rPr>
          <w:rtl w:val="true"/>
        </w:rPr>
        <w:t>כעניין נורמטיבי</w:t>
      </w:r>
      <w:r>
        <w:rPr>
          <w:rtl w:val="true"/>
        </w:rPr>
        <w:t xml:space="preserve">, </w:t>
      </w:r>
      <w:r>
        <w:rPr>
          <w:rtl w:val="true"/>
        </w:rPr>
        <w:t>לנגד עיני המפרש</w:t>
      </w:r>
      <w:r>
        <w:rPr>
          <w:rtl w:val="true"/>
        </w:rPr>
        <w:t>" (</w:t>
      </w:r>
      <w:r>
        <w:rPr>
          <w:rFonts w:ascii="Century" w:hAnsi="Century" w:cs="Miriam"/>
          <w:b/>
          <w:b/>
          <w:spacing w:val="0"/>
          <w:sz w:val="22"/>
          <w:sz w:val="22"/>
          <w:szCs w:val="24"/>
          <w:rtl w:val="true"/>
        </w:rPr>
        <w:t>ברק</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החקיקה</w:t>
      </w:r>
      <w:r>
        <w:rPr>
          <w:rtl w:val="true"/>
        </w:rPr>
        <w:t xml:space="preserve">, </w:t>
      </w:r>
      <w:r>
        <w:rPr>
          <w:rtl w:val="true"/>
        </w:rPr>
        <w:t>בעמ</w:t>
      </w:r>
      <w:r>
        <w:rPr>
          <w:rtl w:val="true"/>
        </w:rPr>
        <w:t xml:space="preserve">' </w:t>
      </w:r>
      <w:r>
        <w:rPr/>
        <w:t>249</w:t>
      </w:r>
      <w:r>
        <w:rPr>
          <w:rtl w:val="true"/>
        </w:rPr>
        <w:t xml:space="preserve">). </w:t>
      </w:r>
      <w:r>
        <w:rPr>
          <w:rtl w:val="true"/>
        </w:rPr>
        <w:t xml:space="preserve">קדמה לכך התפיסה במשפט העברי </w:t>
      </w:r>
      <w:r>
        <w:rPr>
          <w:sz w:val="28"/>
          <w:rtl w:val="true"/>
        </w:rPr>
        <w:t>"</w:t>
      </w:r>
      <w:r>
        <w:rPr>
          <w:sz w:val="28"/>
          <w:sz w:val="28"/>
          <w:rtl w:val="true"/>
        </w:rPr>
        <w:t xml:space="preserve">וּבָאתָ אֶל </w:t>
      </w:r>
      <w:r>
        <w:rPr>
          <w:sz w:val="28"/>
          <w:rtl w:val="true"/>
        </w:rPr>
        <w:t xml:space="preserve">[..] </w:t>
      </w:r>
      <w:r>
        <w:rPr>
          <w:sz w:val="28"/>
          <w:sz w:val="28"/>
          <w:rtl w:val="true"/>
        </w:rPr>
        <w:t>הַשֹּׁפֵט אֲשֶׁר יִהְיֶה בַּיָּמִים הָהֵם</w:t>
      </w:r>
      <w:r>
        <w:rPr>
          <w:sz w:val="28"/>
          <w:rtl w:val="true"/>
        </w:rPr>
        <w:t>"</w:t>
      </w:r>
      <w:r>
        <w:rPr>
          <w:rtl w:val="true"/>
        </w:rPr>
        <w:t xml:space="preserve"> (</w:t>
      </w:r>
      <w:r>
        <w:rPr>
          <w:rtl w:val="true"/>
        </w:rPr>
        <w:t>דברים</w:t>
      </w:r>
      <w:r>
        <w:rPr>
          <w:rtl w:val="true"/>
        </w:rPr>
        <w:t xml:space="preserve">, </w:t>
      </w:r>
      <w:r>
        <w:rPr>
          <w:rtl w:val="true"/>
        </w:rPr>
        <w:t>יז</w:t>
      </w:r>
      <w:r>
        <w:rPr>
          <w:rtl w:val="true"/>
        </w:rPr>
        <w:t xml:space="preserve">, </w:t>
      </w:r>
      <w:r>
        <w:rPr>
          <w:rtl w:val="true"/>
        </w:rPr>
        <w:t>ט</w:t>
      </w:r>
      <w:r>
        <w:rPr>
          <w:rtl w:val="true"/>
        </w:rPr>
        <w:t xml:space="preserve">). </w:t>
      </w:r>
      <w:r>
        <w:rPr>
          <w:rtl w:val="true"/>
        </w:rPr>
        <w:t>חז</w:t>
      </w:r>
      <w:r>
        <w:rPr>
          <w:rtl w:val="true"/>
        </w:rPr>
        <w:t>"</w:t>
      </w:r>
      <w:r>
        <w:rPr>
          <w:rtl w:val="true"/>
        </w:rPr>
        <w:t xml:space="preserve">ל דרשו </w:t>
      </w:r>
      <w:r>
        <w:rPr>
          <w:sz w:val="28"/>
          <w:sz w:val="28"/>
          <w:rtl w:val="true"/>
        </w:rPr>
        <w:t>בנוגע לפסוק זה</w:t>
      </w:r>
      <w:r>
        <w:rPr>
          <w:sz w:val="28"/>
          <w:rtl w:val="true"/>
        </w:rPr>
        <w:t>: "</w:t>
      </w:r>
      <w:r>
        <w:rPr>
          <w:sz w:val="28"/>
          <w:sz w:val="28"/>
          <w:rtl w:val="true"/>
        </w:rPr>
        <w:t>וכי תעלה על דעתך שאדם הולך אצל הדיין שלא היה בימיו</w:t>
      </w:r>
      <w:r>
        <w:rPr>
          <w:sz w:val="28"/>
          <w:rtl w:val="true"/>
        </w:rPr>
        <w:t xml:space="preserve">? </w:t>
      </w:r>
      <w:r>
        <w:rPr>
          <w:sz w:val="28"/>
          <w:sz w:val="28"/>
          <w:rtl w:val="true"/>
        </w:rPr>
        <w:t>הא אין לך לילך אלא אצל שופט שבימיו</w:t>
      </w:r>
      <w:r>
        <w:rPr>
          <w:sz w:val="28"/>
          <w:rtl w:val="true"/>
        </w:rPr>
        <w:t>" (</w:t>
      </w:r>
      <w:r>
        <w:rPr>
          <w:sz w:val="28"/>
          <w:sz w:val="28"/>
          <w:rtl w:val="true"/>
        </w:rPr>
        <w:t>תלמוד בבלי</w:t>
      </w:r>
      <w:r>
        <w:rPr>
          <w:sz w:val="28"/>
          <w:rtl w:val="true"/>
        </w:rPr>
        <w:t xml:space="preserve">, </w:t>
      </w:r>
      <w:r>
        <w:rPr>
          <w:sz w:val="28"/>
          <w:sz w:val="28"/>
          <w:rtl w:val="true"/>
        </w:rPr>
        <w:t>ראש השנה כה</w:t>
      </w:r>
      <w:r>
        <w:rPr>
          <w:sz w:val="28"/>
          <w:rtl w:val="true"/>
        </w:rPr>
        <w:t xml:space="preserve">, </w:t>
      </w:r>
      <w:r>
        <w:rPr>
          <w:sz w:val="28"/>
          <w:sz w:val="28"/>
          <w:rtl w:val="true"/>
        </w:rPr>
        <w:t>ב</w:t>
      </w:r>
      <w:r>
        <w:rPr>
          <w:sz w:val="28"/>
          <w:rtl w:val="true"/>
        </w:rPr>
        <w:t>).</w:t>
      </w:r>
      <w:r>
        <w:rPr>
          <w:rtl w:val="true"/>
        </w:rPr>
        <w:t xml:space="preserve"> </w:t>
      </w:r>
      <w:r>
        <w:rPr>
          <w:rtl w:val="true"/>
        </w:rPr>
        <w:t>השופט פוסק בימיו הוא</w:t>
      </w:r>
      <w:r>
        <w:rPr>
          <w:rtl w:val="true"/>
        </w:rPr>
        <w:t xml:space="preserve">, </w:t>
      </w:r>
      <w:r>
        <w:rPr>
          <w:rtl w:val="true"/>
        </w:rPr>
        <w:t>ועליו להכיר את מאפייני התקופה ולהיות ער לתמורות הזמן</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מהי התכלית האובייקטיבית בבסיס העבירה של המתת תינוק</w:t>
      </w:r>
      <w:r>
        <w:rPr>
          <w:rtl w:val="true"/>
        </w:rPr>
        <w:t xml:space="preserve">? </w:t>
      </w:r>
      <w:r>
        <w:rPr>
          <w:rtl w:val="true"/>
        </w:rPr>
        <w:t xml:space="preserve">נקודת המוצא הכללית הינה כי </w:t>
      </w:r>
      <w:hyperlink r:id="rId283">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 xml:space="preserve">נועד להתמודד עם קיומן של נסיבות מיוחדות המצדיקות ענישה מקלה יותר מאשר זו הקבועה בעבירות הרצח וההריגה </w:t>
      </w:r>
      <w:r>
        <w:rPr>
          <w:rtl w:val="true"/>
        </w:rPr>
        <w:t>(</w:t>
      </w:r>
      <w:r>
        <w:rPr>
          <w:rFonts w:ascii="Century" w:hAnsi="Century" w:cs="Miriam"/>
          <w:b/>
          <w:b/>
          <w:spacing w:val="0"/>
          <w:szCs w:val="24"/>
          <w:rtl w:val="true"/>
        </w:rPr>
        <w:t>קדמי</w:t>
      </w:r>
      <w:r>
        <w:rPr>
          <w:rFonts w:cs="Miriam" w:ascii="Century" w:hAnsi="Century"/>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שלישי</w:t>
      </w:r>
      <w:r>
        <w:rPr>
          <w:rtl w:val="true"/>
        </w:rPr>
        <w:t xml:space="preserve">, </w:t>
      </w:r>
      <w:r>
        <w:rPr>
          <w:rtl w:val="true"/>
        </w:rPr>
        <w:t>בעמ</w:t>
      </w:r>
      <w:r>
        <w:rPr>
          <w:rtl w:val="true"/>
        </w:rPr>
        <w:t xml:space="preserve">' </w:t>
      </w:r>
      <w:r>
        <w:rPr/>
        <w:t>1236</w:t>
      </w:r>
      <w:r>
        <w:rPr>
          <w:rtl w:val="true"/>
        </w:rPr>
        <w:t xml:space="preserve">). </w:t>
      </w:r>
      <w:r>
        <w:rPr>
          <w:rtl w:val="true"/>
        </w:rPr>
        <w:t>נסיבות מיוחדות אלו מצויות במצב הנפשי של מבצעת העבירה</w:t>
      </w:r>
      <w:r>
        <w:rPr>
          <w:rtl w:val="true"/>
        </w:rPr>
        <w:t xml:space="preserve">, </w:t>
      </w:r>
      <w:r>
        <w:rPr>
          <w:rtl w:val="true"/>
        </w:rPr>
        <w:t>אם התינוק</w:t>
      </w:r>
      <w:r>
        <w:rPr>
          <w:rtl w:val="true"/>
        </w:rPr>
        <w:t xml:space="preserve">. </w:t>
      </w:r>
      <w:r>
        <w:rPr>
          <w:rtl w:val="true"/>
        </w:rPr>
        <w:t>בבואנו לפרש את תכלית ההסדר בהקשר הרלוונטי</w:t>
      </w:r>
      <w:r>
        <w:rPr>
          <w:rtl w:val="true"/>
        </w:rPr>
        <w:t xml:space="preserve">, </w:t>
      </w:r>
      <w:r>
        <w:rPr>
          <w:rtl w:val="true"/>
        </w:rPr>
        <w:t>היינו</w:t>
      </w:r>
      <w:r>
        <w:rPr>
          <w:rtl w:val="true"/>
        </w:rPr>
        <w:t xml:space="preserve">, </w:t>
      </w:r>
      <w:r>
        <w:rPr>
          <w:rtl w:val="true"/>
        </w:rPr>
        <w:t>האם הרשעה בהמתת תינוק עשויה לחול יחד עם פטור מאחריות פלילית</w:t>
      </w:r>
      <w:r>
        <w:rPr>
          <w:rtl w:val="true"/>
        </w:rPr>
        <w:t xml:space="preserve">, </w:t>
      </w:r>
      <w:r>
        <w:rPr>
          <w:rtl w:val="true"/>
        </w:rPr>
        <w:t>עלינו לברר מהי הפרשנות אשר תתיישב באופן ההולם ביותר עם הדין הרלוונטי</w:t>
      </w:r>
      <w:r>
        <w:rPr>
          <w:rtl w:val="true"/>
        </w:rPr>
        <w:t xml:space="preserve">, </w:t>
      </w:r>
      <w:r>
        <w:rPr>
          <w:rtl w:val="true"/>
        </w:rPr>
        <w:t>שיקולי צדק ועקרונות היסוד של המשפט הפלילי</w:t>
      </w:r>
      <w:r>
        <w:rPr>
          <w:rtl w:val="true"/>
        </w:rPr>
        <w:t xml:space="preserve">. </w:t>
      </w:r>
      <w:r>
        <w:rPr>
          <w:rtl w:val="true"/>
        </w:rPr>
        <w:t>אכן</w:t>
      </w:r>
      <w:r>
        <w:rPr>
          <w:rtl w:val="true"/>
        </w:rPr>
        <w:t xml:space="preserve">, </w:t>
      </w:r>
      <w:r>
        <w:rPr>
          <w:rtl w:val="true"/>
        </w:rPr>
        <w:t>חזקה על המחוקק כי הדין הפלילי מעניק הגנה שווה לכלל הנאשמים</w:t>
      </w:r>
      <w:r>
        <w:rPr>
          <w:rtl w:val="true"/>
        </w:rPr>
        <w:t xml:space="preserve">, </w:t>
      </w:r>
      <w:r>
        <w:rPr>
          <w:rtl w:val="true"/>
        </w:rPr>
        <w:t>ללא הבחנה המבוססת על מיהות העושה</w:t>
      </w:r>
      <w:r>
        <w:rPr>
          <w:rtl w:val="true"/>
        </w:rPr>
        <w:t xml:space="preserve">. </w:t>
      </w:r>
      <w:r>
        <w:rPr>
          <w:rtl w:val="true"/>
        </w:rPr>
        <w:t>הרעיון כי הגנת אי</w:t>
      </w:r>
      <w:r>
        <w:rPr>
          <w:rtl w:val="true"/>
        </w:rPr>
        <w:t>-</w:t>
      </w:r>
      <w:r>
        <w:rPr>
          <w:rtl w:val="true"/>
        </w:rPr>
        <w:t>השפיות תופעל ביחס לעבירות מסוימות</w:t>
      </w:r>
      <w:r>
        <w:rPr>
          <w:rtl w:val="true"/>
        </w:rPr>
        <w:t xml:space="preserve">, </w:t>
      </w:r>
      <w:r>
        <w:rPr>
          <w:rtl w:val="true"/>
        </w:rPr>
        <w:t xml:space="preserve">ולא ביחס לעבירות אחרות </w:t>
      </w:r>
      <w:r>
        <w:rPr>
          <w:rtl w:val="true"/>
        </w:rPr>
        <w:t>(</w:t>
      </w:r>
      <w:r>
        <w:rPr>
          <w:rtl w:val="true"/>
        </w:rPr>
        <w:t xml:space="preserve">כגון </w:t>
      </w:r>
      <w:hyperlink r:id="rId284">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על העונש המרבי שעומד בצידה</w:t>
      </w:r>
      <w:r>
        <w:rPr>
          <w:rtl w:val="true"/>
        </w:rPr>
        <w:t xml:space="preserve">), </w:t>
      </w:r>
      <w:r>
        <w:rPr>
          <w:rtl w:val="true"/>
        </w:rPr>
        <w:t>עשוי לעורר שאלה</w:t>
      </w:r>
      <w:r>
        <w:rPr>
          <w:rtl w:val="true"/>
        </w:rPr>
        <w:t xml:space="preserve">. </w:t>
      </w:r>
      <w:r>
        <w:rPr>
          <w:rtl w:val="true"/>
        </w:rPr>
        <w:t>התשובה נעוצה בכך שמהצד האחר</w:t>
      </w:r>
      <w:r>
        <w:rPr>
          <w:rtl w:val="true"/>
        </w:rPr>
        <w:t xml:space="preserve">, </w:t>
      </w:r>
      <w:hyperlink r:id="rId285">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הוא סעיף ייחודי במובן אחר ביחס לסעיפים אחרים ב</w:t>
      </w:r>
      <w:hyperlink r:id="rId2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המצב הנפשי של ערעור שיקול הדעת לא מופיע בסעיפים עונשיים אחרים</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הסעיף אינו מקנה פטור מאחריות פלילית אך מביא להקלה משמעותית בעניין העונש</w:t>
      </w:r>
      <w:r>
        <w:rPr>
          <w:rtl w:val="true"/>
        </w:rPr>
        <w:t xml:space="preserve">. </w:t>
      </w:r>
      <w:r>
        <w:rPr>
          <w:rFonts w:ascii="Century" w:hAnsi="Century" w:cs="Miriam"/>
          <w:b/>
          <w:b/>
          <w:spacing w:val="0"/>
          <w:sz w:val="22"/>
          <w:sz w:val="22"/>
          <w:szCs w:val="24"/>
          <w:rtl w:val="true"/>
        </w:rPr>
        <w:t>שלישית</w:t>
      </w:r>
      <w:r>
        <w:rPr>
          <w:rtl w:val="true"/>
        </w:rPr>
        <w:t xml:space="preserve">, </w:t>
      </w:r>
      <w:r>
        <w:rPr>
          <w:rtl w:val="true"/>
        </w:rPr>
        <w:t>הוא מתייחס לנתונים אישיים מאוד קונקרטיים</w:t>
      </w:r>
      <w:r>
        <w:rPr>
          <w:rtl w:val="true"/>
        </w:rPr>
        <w:t xml:space="preserve">, </w:t>
      </w:r>
      <w:r>
        <w:rPr>
          <w:rtl w:val="true"/>
        </w:rPr>
        <w:t>הן ביחס למעשה העבירה והן ביחס לנפגע העבירה</w:t>
      </w:r>
      <w:r>
        <w:rPr>
          <w:rtl w:val="true"/>
        </w:rPr>
        <w:t xml:space="preserve">: </w:t>
      </w:r>
      <w:r>
        <w:rPr>
          <w:rtl w:val="true"/>
        </w:rPr>
        <w:t>רק ולד שגילו פחות משנה</w:t>
      </w:r>
      <w:r>
        <w:rPr>
          <w:rtl w:val="true"/>
        </w:rPr>
        <w:t xml:space="preserve">. </w:t>
      </w:r>
      <w:r>
        <w:rPr>
          <w:rtl w:val="true"/>
        </w:rPr>
        <w:t>על כן</w:t>
      </w:r>
      <w:r>
        <w:rPr>
          <w:rtl w:val="true"/>
        </w:rPr>
        <w:t xml:space="preserve">, </w:t>
      </w:r>
      <w:r>
        <w:rPr>
          <w:rtl w:val="true"/>
        </w:rPr>
        <w:t xml:space="preserve">יש לנתח את </w:t>
      </w:r>
      <w:hyperlink r:id="rId287">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במבט רחב וכולל</w:t>
      </w:r>
      <w:r>
        <w:rPr>
          <w:rtl w:val="true"/>
        </w:rPr>
        <w:t xml:space="preserve">. </w:t>
      </w:r>
      <w:r>
        <w:rPr>
          <w:rtl w:val="true"/>
        </w:rPr>
        <w:t>הנגזר מכך הוא הסעיף ממוקם בנקודה כמעט בודדת על ציר האחריות הפלילית</w:t>
      </w:r>
      <w:r>
        <w:rPr>
          <w:rtl w:val="true"/>
        </w:rPr>
        <w:t xml:space="preserve">. </w:t>
      </w:r>
      <w:r>
        <w:rPr>
          <w:rtl w:val="true"/>
        </w:rPr>
        <w:t>ואולם</w:t>
      </w:r>
      <w:r>
        <w:rPr>
          <w:rtl w:val="true"/>
        </w:rPr>
        <w:t xml:space="preserve">, </w:t>
      </w:r>
      <w:r>
        <w:rPr>
          <w:rtl w:val="true"/>
        </w:rPr>
        <w:t xml:space="preserve">לא בקצה של היעדר אחריות לפי </w:t>
      </w:r>
      <w:hyperlink r:id="rId288">
        <w:r>
          <w:rPr>
            <w:rStyle w:val="Hyperlink"/>
            <w:rtl w:val="true"/>
          </w:rPr>
          <w:t>סעיף</w:t>
        </w:r>
        <w:r>
          <w:rPr>
            <w:rStyle w:val="Hyperlink"/>
            <w:rtl w:val="true"/>
          </w:rPr>
          <w:t xml:space="preserve"> </w:t>
        </w:r>
        <w:r>
          <w:rPr>
            <w:rStyle w:val="Hyperlink"/>
          </w:rPr>
          <w:t>34</w:t>
        </w:r>
        <w:r>
          <w:rPr>
            <w:rStyle w:val="Hyperlink"/>
            <w:rtl w:val="true"/>
          </w:rPr>
          <w:t>ח</w:t>
        </w:r>
        <w:r>
          <w:rPr>
            <w:rStyle w:val="Hyperlink"/>
            <w:rtl w:val="true"/>
          </w:rPr>
          <w:t>.</w:t>
        </w:r>
      </w:hyperlink>
      <w:r>
        <w:rPr>
          <w:rtl w:val="true"/>
        </w:rPr>
        <w:t xml:space="preserve"> </w:t>
      </w:r>
      <w:r>
        <w:rPr>
          <w:rtl w:val="true"/>
        </w:rPr>
        <w:t xml:space="preserve">על יסוד האמור ניתן להבין מדוע </w:t>
      </w:r>
      <w:hyperlink r:id="rId289">
        <w:r>
          <w:rPr>
            <w:rStyle w:val="Hyperlink"/>
            <w:rtl w:val="true"/>
          </w:rPr>
          <w:t>סעיף</w:t>
        </w:r>
        <w:r>
          <w:rPr>
            <w:rStyle w:val="Hyperlink"/>
            <w:rtl w:val="true"/>
          </w:rPr>
          <w:t xml:space="preserve"> </w:t>
        </w:r>
        <w:r>
          <w:rPr>
            <w:rStyle w:val="Hyperlink"/>
          </w:rPr>
          <w:t>303</w:t>
        </w:r>
      </w:hyperlink>
      <w:r>
        <w:rPr>
          <w:rtl w:val="true"/>
        </w:rPr>
        <w:t xml:space="preserve"> </w:t>
      </w:r>
      <w:hyperlink r:id="rId290">
        <w:r>
          <w:rPr>
            <w:rStyle w:val="Hyperlink"/>
            <w:rtl w:val="true"/>
          </w:rPr>
          <w:t>וסעיף</w:t>
        </w:r>
        <w:r>
          <w:rPr>
            <w:rStyle w:val="Hyperlink"/>
            <w:rtl w:val="true"/>
          </w:rPr>
          <w:t xml:space="preserve"> </w:t>
        </w:r>
        <w:r>
          <w:rPr>
            <w:rStyle w:val="Hyperlink"/>
          </w:rPr>
          <w:t>34</w:t>
        </w:r>
        <w:r>
          <w:rPr>
            <w:rStyle w:val="Hyperlink"/>
            <w:rtl w:val="true"/>
          </w:rPr>
          <w:t>ח</w:t>
        </w:r>
      </w:hyperlink>
      <w:r>
        <w:rPr>
          <w:rtl w:val="true"/>
        </w:rPr>
        <w:t xml:space="preserve"> אינם יכולים לדור יחדיו</w:t>
      </w:r>
      <w:r>
        <w:rPr>
          <w:rtl w:val="true"/>
        </w:rPr>
        <w:t xml:space="preserve">. </w:t>
      </w:r>
      <w:r>
        <w:rPr>
          <w:rtl w:val="true"/>
        </w:rPr>
        <w:t>כך מבחינה תכליתית ומהותית</w:t>
      </w:r>
      <w:r>
        <w:rPr>
          <w:rtl w:val="true"/>
        </w:rPr>
        <w:t>.</w:t>
      </w:r>
    </w:p>
    <w:p>
      <w:pPr>
        <w:pStyle w:val="Ruller42"/>
        <w:numPr>
          <w:ilvl w:val="0"/>
          <w:numId w:val="0"/>
        </w:numPr>
        <w:ind w:hanging="0" w:start="0" w:end="0"/>
        <w:jc w:val="both"/>
        <w:rPr>
          <w:rFonts w:eastAsia="Garamond"/>
        </w:rPr>
      </w:pPr>
      <w:r>
        <w:rPr>
          <w:rFonts w:eastAsia="Garamond"/>
          <w:rtl w:val="true"/>
        </w:rPr>
        <w:t xml:space="preserve"> </w:t>
      </w:r>
    </w:p>
    <w:p>
      <w:pPr>
        <w:pStyle w:val="Ruller42"/>
        <w:numPr>
          <w:ilvl w:val="0"/>
          <w:numId w:val="2"/>
        </w:numPr>
        <w:ind w:hanging="0" w:start="0" w:end="0"/>
        <w:jc w:val="both"/>
        <w:rPr/>
      </w:pPr>
      <w:r>
        <w:rPr>
          <w:rtl w:val="true"/>
        </w:rPr>
        <w:t xml:space="preserve">המסקנה המצטיירת מכל האמור היא כי הפירוש שהציעה המדינה להוראת </w:t>
      </w:r>
      <w:hyperlink r:id="rId291">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המתת תינוק</w:t>
      </w:r>
      <w:r>
        <w:rPr>
          <w:rtl w:val="true"/>
        </w:rPr>
        <w:t xml:space="preserve">, </w:t>
      </w:r>
      <w:r>
        <w:rPr>
          <w:rtl w:val="true"/>
        </w:rPr>
        <w:t>הולם יותר במכלול הנסיבות שפורטו</w:t>
      </w:r>
      <w:r>
        <w:rPr>
          <w:rtl w:val="true"/>
        </w:rPr>
        <w:t xml:space="preserve">. </w:t>
      </w:r>
      <w:r>
        <w:rPr>
          <w:rtl w:val="true"/>
        </w:rPr>
        <w:t>הפרשנות הלשונית להוראת החוק</w:t>
      </w:r>
      <w:r>
        <w:rPr>
          <w:rtl w:val="true"/>
        </w:rPr>
        <w:t xml:space="preserve">; </w:t>
      </w:r>
      <w:r>
        <w:rPr>
          <w:rtl w:val="true"/>
        </w:rPr>
        <w:t>התכלית הסובייקטיבית הנלמדת מן ההיסטוריה החקיקתית ומן ההקשר החברתי</w:t>
      </w:r>
      <w:r>
        <w:rPr>
          <w:rtl w:val="true"/>
        </w:rPr>
        <w:t xml:space="preserve">; </w:t>
      </w:r>
      <w:r>
        <w:rPr>
          <w:rtl w:val="true"/>
        </w:rPr>
        <w:t xml:space="preserve">והתכלית האובייקטיבית הנלמדת מבחינה מהותית של הסעיף </w:t>
      </w:r>
      <w:r>
        <w:rPr>
          <w:rtl w:val="true"/>
        </w:rPr>
        <w:t>–</w:t>
      </w:r>
      <w:r>
        <w:rPr>
          <w:rtl w:val="true"/>
        </w:rPr>
        <w:t xml:space="preserve"> כולם מבססים מסקנה כי הדרישה לערעור שיקול הדעת עקב אי</w:t>
      </w:r>
      <w:r>
        <w:rPr>
          <w:rtl w:val="true"/>
        </w:rPr>
        <w:t>-</w:t>
      </w:r>
      <w:r>
        <w:rPr>
          <w:rtl w:val="true"/>
        </w:rPr>
        <w:t>החלמה מתוצאות הלידה</w:t>
      </w:r>
      <w:r>
        <w:rPr>
          <w:rtl w:val="true"/>
        </w:rPr>
        <w:t xml:space="preserve">, </w:t>
      </w:r>
      <w:r>
        <w:rPr>
          <w:rtl w:val="true"/>
        </w:rPr>
        <w:t xml:space="preserve">לפי </w:t>
      </w:r>
      <w:hyperlink r:id="rId292">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נועדה להתמודד עם מצב דברים שונה מאשר אי</w:t>
      </w:r>
      <w:r>
        <w:rPr>
          <w:rtl w:val="true"/>
        </w:rPr>
        <w:t>-</w:t>
      </w:r>
      <w:r>
        <w:rPr>
          <w:rtl w:val="true"/>
        </w:rPr>
        <w:t>שפיות הדעת</w:t>
      </w:r>
      <w:r>
        <w:rPr>
          <w:rtl w:val="true"/>
        </w:rPr>
        <w:t xml:space="preserve">, </w:t>
      </w:r>
      <w:r>
        <w:rPr>
          <w:rtl w:val="true"/>
        </w:rPr>
        <w:t xml:space="preserve">לפי </w:t>
      </w:r>
      <w:hyperlink r:id="rId293">
        <w:r>
          <w:rPr>
            <w:rStyle w:val="Hyperlink"/>
            <w:rtl w:val="true"/>
          </w:rPr>
          <w:t>סעיף</w:t>
        </w:r>
        <w:r>
          <w:rPr>
            <w:rStyle w:val="Hyperlink"/>
            <w:rtl w:val="true"/>
          </w:rPr>
          <w:t xml:space="preserve"> </w:t>
        </w:r>
        <w:r>
          <w:rPr>
            <w:rStyle w:val="Hyperlink"/>
          </w:rPr>
          <w:t>34</w:t>
        </w:r>
        <w:r>
          <w:rPr>
            <w:rStyle w:val="Hyperlink"/>
            <w:rtl w:val="true"/>
          </w:rPr>
          <w:t>ח</w:t>
        </w:r>
        <w:r>
          <w:rPr>
            <w:rStyle w:val="Hyperlink"/>
            <w:rtl w:val="true"/>
          </w:rPr>
          <w:t>.</w:t>
        </w:r>
      </w:hyperlink>
      <w:r>
        <w:rPr>
          <w:rtl w:val="true"/>
        </w:rPr>
        <w:t xml:space="preserve"> </w:t>
      </w:r>
      <w:r>
        <w:rPr>
          <w:rtl w:val="true"/>
        </w:rPr>
        <w:t>בהינתן זאת</w:t>
      </w:r>
      <w:r>
        <w:rPr>
          <w:rtl w:val="true"/>
        </w:rPr>
        <w:t xml:space="preserve">, </w:t>
      </w:r>
      <w:r>
        <w:rPr>
          <w:rtl w:val="true"/>
        </w:rPr>
        <w:t xml:space="preserve">הנני נכון לקבוע כי לא תיתכן תחולה משותפת של </w:t>
      </w:r>
      <w:hyperlink r:id="rId294">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ו</w:t>
      </w:r>
      <w:r>
        <w:rPr>
          <w:rtl w:val="true"/>
        </w:rPr>
        <w:t>-</w:t>
      </w:r>
      <w:hyperlink r:id="rId295">
        <w:r>
          <w:rPr>
            <w:rStyle w:val="Hyperlink"/>
          </w:rPr>
          <w:t>34</w:t>
        </w:r>
        <w:r>
          <w:rPr>
            <w:rStyle w:val="Hyperlink"/>
            <w:rtl w:val="true"/>
          </w:rPr>
          <w:t>ח</w:t>
        </w:r>
      </w:hyperlink>
      <w:r>
        <w:rPr>
          <w:rtl w:val="true"/>
        </w:rPr>
        <w:t xml:space="preserve">. </w:t>
      </w:r>
      <w:r>
        <w:rPr>
          <w:rtl w:val="true"/>
        </w:rPr>
        <w:t>לאמור</w:t>
      </w:r>
      <w:r>
        <w:rPr>
          <w:rtl w:val="true"/>
        </w:rPr>
        <w:t xml:space="preserve">, </w:t>
      </w:r>
      <w:r>
        <w:rPr>
          <w:rtl w:val="true"/>
        </w:rPr>
        <w:t>לא ניתן להעניק פטור מאחריות פלילית מחמת אי</w:t>
      </w:r>
      <w:r>
        <w:rPr>
          <w:rtl w:val="true"/>
        </w:rPr>
        <w:t>-</w:t>
      </w:r>
      <w:r>
        <w:rPr>
          <w:rtl w:val="true"/>
        </w:rPr>
        <w:t>שפיות הדעת לנאשמת בהמתת תינוק</w:t>
      </w:r>
      <w:r>
        <w:rPr>
          <w:rtl w:val="true"/>
        </w:rPr>
        <w:t xml:space="preserve">. </w:t>
      </w:r>
      <w:r>
        <w:rPr>
          <w:rtl w:val="true"/>
        </w:rPr>
        <w:t xml:space="preserve">בהתאם </w:t>
      </w:r>
      <w:r>
        <w:rPr>
          <w:rtl w:val="true"/>
        </w:rPr>
        <w:t>–</w:t>
      </w:r>
      <w:r>
        <w:rPr>
          <w:rtl w:val="true"/>
        </w:rPr>
        <w:t xml:space="preserve"> וכתמונת ראי </w:t>
      </w:r>
      <w:r>
        <w:rPr>
          <w:rtl w:val="true"/>
        </w:rPr>
        <w:t>–</w:t>
      </w:r>
      <w:r>
        <w:rPr>
          <w:rtl w:val="true"/>
        </w:rPr>
        <w:t xml:space="preserve"> לא ניתן לסיים הליכים נגד נאשמת הפטורה מאחריות פלילית בסעיף האישום של המתת תינוק</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הסניגור הקדיש חלק מטיעוניו לחוות הדעת הפסיכיאטריות שניתנו בעניין המערערת</w:t>
      </w:r>
      <w:r>
        <w:rPr>
          <w:rtl w:val="true"/>
        </w:rPr>
        <w:t xml:space="preserve">. </w:t>
      </w:r>
      <w:r>
        <w:rPr>
          <w:rtl w:val="true"/>
        </w:rPr>
        <w:t>לשיטתו</w:t>
      </w:r>
      <w:r>
        <w:rPr>
          <w:rtl w:val="true"/>
        </w:rPr>
        <w:t xml:space="preserve">, </w:t>
      </w:r>
      <w:r>
        <w:rPr>
          <w:rtl w:val="true"/>
        </w:rPr>
        <w:t xml:space="preserve">האמור בהן מבסס את קיומו של הקשר הסיבתי הדרוש לצורך </w:t>
      </w:r>
      <w:hyperlink r:id="rId296">
        <w:r>
          <w:rPr>
            <w:rStyle w:val="Hyperlink"/>
            <w:rtl w:val="true"/>
          </w:rPr>
          <w:t>סעיף</w:t>
        </w:r>
        <w:r>
          <w:rPr>
            <w:rStyle w:val="Hyperlink"/>
            <w:rtl w:val="true"/>
          </w:rPr>
          <w:t xml:space="preserve"> </w:t>
        </w:r>
        <w:r>
          <w:rPr>
            <w:rStyle w:val="Hyperlink"/>
          </w:rPr>
          <w:t>303</w:t>
        </w:r>
        <w:r>
          <w:rPr>
            <w:rStyle w:val="Hyperlink"/>
            <w:rtl w:val="true"/>
          </w:rPr>
          <w:t>.</w:t>
        </w:r>
      </w:hyperlink>
      <w:r>
        <w:rPr>
          <w:rtl w:val="true"/>
        </w:rPr>
        <w:t xml:space="preserve"> </w:t>
      </w:r>
      <w:r>
        <w:rPr>
          <w:rtl w:val="true"/>
        </w:rPr>
        <w:t>יוער כי למעשה אין מחלוקת בין הצדדים בדבר היקף וחומרת המצב בו הייתה מצויה המערערת בעת ביצוע העבירה</w:t>
      </w:r>
      <w:r>
        <w:rPr>
          <w:rtl w:val="true"/>
        </w:rPr>
        <w:t xml:space="preserve">. </w:t>
      </w:r>
      <w:r>
        <w:rPr>
          <w:rtl w:val="true"/>
        </w:rPr>
        <w:t>אולם</w:t>
      </w:r>
      <w:r>
        <w:rPr>
          <w:rtl w:val="true"/>
        </w:rPr>
        <w:t xml:space="preserve">, </w:t>
      </w:r>
      <w:r>
        <w:rPr>
          <w:rtl w:val="true"/>
        </w:rPr>
        <w:t>כדי להעניק הקשר ראוי לחלק שהדגיש הסניגור בחוות הדעת</w:t>
      </w:r>
      <w:r>
        <w:rPr>
          <w:rtl w:val="true"/>
        </w:rPr>
        <w:t xml:space="preserve">, </w:t>
      </w:r>
      <w:r>
        <w:rPr>
          <w:rtl w:val="true"/>
        </w:rPr>
        <w:t>יובאו מספר קטעים מחוות הדעת השונות</w:t>
      </w:r>
      <w:r>
        <w:rPr>
          <w:rtl w:val="true"/>
        </w:rPr>
        <w:t xml:space="preserve">, </w:t>
      </w:r>
      <w:r>
        <w:rPr>
          <w:rtl w:val="true"/>
        </w:rPr>
        <w:t>כאשר החלק שאותו מדגיש הסניגור יובא בסופם</w:t>
      </w:r>
      <w:r>
        <w:rPr>
          <w:rtl w:val="true"/>
        </w:rPr>
        <w:t xml:space="preserve">. </w:t>
      </w:r>
    </w:p>
    <w:p>
      <w:pPr>
        <w:pStyle w:val="Ruller5"/>
        <w:ind w:end="1282"/>
        <w:jc w:val="both"/>
        <w:rPr/>
      </w:pPr>
      <w:r>
        <w:rPr>
          <w:rtl w:val="true"/>
        </w:rPr>
        <w:t>"</w:t>
      </w:r>
      <w:r>
        <w:rPr>
          <w:rtl w:val="true"/>
        </w:rPr>
        <w:t>לפני</w:t>
      </w:r>
      <w:r>
        <w:rPr>
          <w:rFonts w:eastAsia="Arial TUR" w:cs="Arial TUR"/>
          <w:rtl w:val="true"/>
        </w:rPr>
        <w:t xml:space="preserve"> </w:t>
      </w:r>
      <w:r>
        <w:rPr>
          <w:rtl w:val="true"/>
        </w:rPr>
        <w:t>כשבע</w:t>
      </w:r>
      <w:r>
        <w:rPr>
          <w:rFonts w:eastAsia="Arial TUR" w:cs="Arial TUR"/>
          <w:rtl w:val="true"/>
        </w:rPr>
        <w:t xml:space="preserve"> </w:t>
      </w:r>
      <w:r>
        <w:rPr>
          <w:rtl w:val="true"/>
        </w:rPr>
        <w:t>שנים</w:t>
      </w:r>
      <w:r>
        <w:rPr>
          <w:rFonts w:eastAsia="Arial TUR" w:cs="Arial TUR"/>
          <w:rtl w:val="true"/>
        </w:rPr>
        <w:t xml:space="preserve"> </w:t>
      </w:r>
      <w:r>
        <w:rPr>
          <w:rtl w:val="true"/>
        </w:rPr>
        <w:t>אובחנה</w:t>
      </w:r>
      <w:r>
        <w:rPr>
          <w:rFonts w:eastAsia="Arial TUR" w:cs="Arial TUR"/>
          <w:rtl w:val="true"/>
        </w:rPr>
        <w:t xml:space="preserve"> </w:t>
      </w:r>
      <w:r>
        <w:rPr>
          <w:rtl w:val="true"/>
        </w:rPr>
        <w:t>כסובלת</w:t>
      </w:r>
      <w:r>
        <w:rPr>
          <w:rFonts w:eastAsia="Arial TUR" w:cs="Arial TUR"/>
          <w:rtl w:val="true"/>
        </w:rPr>
        <w:t xml:space="preserve"> </w:t>
      </w:r>
      <w:r>
        <w:rPr>
          <w:rtl w:val="true"/>
        </w:rPr>
        <w:t>מהפרעה</w:t>
      </w:r>
      <w:r>
        <w:rPr>
          <w:rFonts w:eastAsia="Arial TUR" w:cs="Arial TUR"/>
          <w:rtl w:val="true"/>
        </w:rPr>
        <w:t xml:space="preserve"> </w:t>
      </w:r>
      <w:r>
        <w:rPr>
          <w:rtl w:val="true"/>
        </w:rPr>
        <w:t>אפקטיבית</w:t>
      </w:r>
      <w:r>
        <w:rPr>
          <w:rFonts w:eastAsia="Arial TUR" w:cs="Arial TUR"/>
          <w:rtl w:val="true"/>
        </w:rPr>
        <w:t xml:space="preserve"> </w:t>
      </w:r>
      <w:r>
        <w:rPr>
          <w:rtl w:val="true"/>
        </w:rPr>
        <w:t>דו</w:t>
      </w:r>
      <w:r>
        <w:rPr>
          <w:rtl w:val="true"/>
        </w:rPr>
        <w:t>-</w:t>
      </w:r>
      <w:r>
        <w:rPr>
          <w:rtl w:val="true"/>
        </w:rPr>
        <w:t>קוטבית</w:t>
      </w:r>
      <w:r>
        <w:rPr>
          <w:rtl w:val="true"/>
        </w:rPr>
        <w:t>"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מיום</w:t>
      </w:r>
      <w:r>
        <w:rPr>
          <w:rFonts w:eastAsia="Arial TUR" w:cs="Arial TUR"/>
          <w:rtl w:val="true"/>
        </w:rPr>
        <w:t xml:space="preserve"> </w:t>
      </w:r>
      <w:r>
        <w:rPr/>
        <w:t>10.4.2018</w:t>
      </w:r>
      <w:r>
        <w:rPr>
          <w:rtl w:val="true"/>
        </w:rPr>
        <w:t xml:space="preserve">) </w:t>
      </w:r>
    </w:p>
    <w:p>
      <w:pPr>
        <w:pStyle w:val="Ruller5"/>
        <w:ind w:firstLine="516" w:end="1282"/>
        <w:jc w:val="both"/>
        <w:rPr/>
      </w:pPr>
      <w:r>
        <w:rPr>
          <w:rtl w:val="true"/>
        </w:rPr>
        <w:t>"</w:t>
      </w:r>
      <w:r>
        <w:rPr>
          <w:rtl w:val="true"/>
        </w:rPr>
        <w:t>במהלך</w:t>
      </w:r>
      <w:r>
        <w:rPr>
          <w:rFonts w:eastAsia="Arial TUR" w:cs="Arial TUR"/>
          <w:rtl w:val="true"/>
        </w:rPr>
        <w:t xml:space="preserve"> </w:t>
      </w:r>
      <w:r>
        <w:rPr>
          <w:rtl w:val="true"/>
        </w:rPr>
        <w:t>ההסתכלות</w:t>
      </w:r>
      <w:r>
        <w:rPr>
          <w:rFonts w:eastAsia="Arial TUR" w:cs="Arial TUR"/>
          <w:rtl w:val="true"/>
        </w:rPr>
        <w:t xml:space="preserve"> </w:t>
      </w:r>
      <w:r>
        <w:rPr>
          <w:rtl w:val="true"/>
        </w:rPr>
        <w:t>אובחנה</w:t>
      </w:r>
      <w:r>
        <w:rPr>
          <w:rFonts w:eastAsia="Arial TUR" w:cs="Arial TUR"/>
          <w:rtl w:val="true"/>
        </w:rPr>
        <w:t xml:space="preserve"> </w:t>
      </w:r>
      <w:r>
        <w:rPr>
          <w:rtl w:val="true"/>
        </w:rPr>
        <w:t>כשרויה</w:t>
      </w:r>
      <w:r>
        <w:rPr>
          <w:rFonts w:eastAsia="Arial TUR" w:cs="Arial TUR"/>
          <w:rtl w:val="true"/>
        </w:rPr>
        <w:t xml:space="preserve"> </w:t>
      </w:r>
      <w:r>
        <w:rPr>
          <w:rtl w:val="true"/>
        </w:rPr>
        <w:t>במצב</w:t>
      </w:r>
      <w:r>
        <w:rPr>
          <w:rFonts w:eastAsia="Arial TUR" w:cs="Arial TUR"/>
          <w:rtl w:val="true"/>
        </w:rPr>
        <w:t xml:space="preserve"> </w:t>
      </w:r>
      <w:r>
        <w:rPr>
          <w:rtl w:val="true"/>
        </w:rPr>
        <w:t>מאני</w:t>
      </w:r>
      <w:r>
        <w:rPr>
          <w:rFonts w:eastAsia="Arial TUR" w:cs="Arial TUR"/>
          <w:rtl w:val="true"/>
        </w:rPr>
        <w:t xml:space="preserve"> </w:t>
      </w:r>
      <w:r>
        <w:rPr>
          <w:rtl w:val="true"/>
        </w:rPr>
        <w:t>פסיכוטי</w:t>
      </w:r>
      <w:r>
        <w:rPr>
          <w:rFonts w:eastAsia="Arial TUR" w:cs="Arial TUR"/>
          <w:rtl w:val="true"/>
        </w:rPr>
        <w:t xml:space="preserve"> </w:t>
      </w:r>
      <w:r>
        <w:rPr>
          <w:rtl w:val="true"/>
        </w:rPr>
        <w:t>גדלותי</w:t>
      </w:r>
      <w:r>
        <w:rPr>
          <w:rFonts w:eastAsia="Arial TUR" w:cs="Arial TUR"/>
          <w:rtl w:val="true"/>
        </w:rPr>
        <w:t xml:space="preserve"> </w:t>
      </w:r>
      <w:r>
        <w:rPr>
          <w:rtl w:val="true"/>
        </w:rPr>
        <w:t>ביזארי</w:t>
      </w:r>
      <w:r>
        <w:rPr>
          <w:rtl w:val="true"/>
        </w:rPr>
        <w:t xml:space="preserve">, </w:t>
      </w:r>
      <w:r>
        <w:rPr>
          <w:rtl w:val="true"/>
        </w:rPr>
        <w:t>מלווה</w:t>
      </w:r>
      <w:r>
        <w:rPr>
          <w:rFonts w:eastAsia="Arial TUR" w:cs="Arial TUR"/>
          <w:rtl w:val="true"/>
        </w:rPr>
        <w:t xml:space="preserve"> </w:t>
      </w:r>
      <w:r>
        <w:rPr>
          <w:rtl w:val="true"/>
        </w:rPr>
        <w:t>בפגיעה</w:t>
      </w:r>
      <w:r>
        <w:rPr>
          <w:rFonts w:eastAsia="Arial TUR" w:cs="Arial TUR"/>
          <w:rtl w:val="true"/>
        </w:rPr>
        <w:t xml:space="preserve"> </w:t>
      </w:r>
      <w:r>
        <w:rPr>
          <w:rtl w:val="true"/>
        </w:rPr>
        <w:t>קשה</w:t>
      </w:r>
      <w:r>
        <w:rPr>
          <w:rFonts w:eastAsia="Arial TUR" w:cs="Arial TUR"/>
          <w:rtl w:val="true"/>
        </w:rPr>
        <w:t xml:space="preserve"> </w:t>
      </w:r>
      <w:r>
        <w:rPr>
          <w:rtl w:val="true"/>
        </w:rPr>
        <w:t>בשיפוט</w:t>
      </w:r>
      <w:r>
        <w:rPr>
          <w:rFonts w:eastAsia="Arial TUR" w:cs="Arial TUR"/>
          <w:rtl w:val="true"/>
        </w:rPr>
        <w:t xml:space="preserve"> </w:t>
      </w:r>
      <w:r>
        <w:rPr>
          <w:rtl w:val="true"/>
        </w:rPr>
        <w:t>ובבוחן</w:t>
      </w:r>
      <w:r>
        <w:rPr>
          <w:rFonts w:eastAsia="Arial TUR" w:cs="Arial TUR"/>
          <w:rtl w:val="true"/>
        </w:rPr>
        <w:t xml:space="preserve"> </w:t>
      </w:r>
      <w:r>
        <w:rPr>
          <w:rtl w:val="true"/>
        </w:rPr>
        <w:t>המציאות</w:t>
      </w:r>
      <w:r>
        <w:rPr>
          <w:rtl w:val="true"/>
        </w:rPr>
        <w:t xml:space="preserve">. </w:t>
      </w:r>
      <w:r>
        <w:rPr>
          <w:rtl w:val="true"/>
        </w:rPr>
        <w:t>לא</w:t>
      </w:r>
      <w:r>
        <w:rPr>
          <w:rFonts w:eastAsia="Arial TUR" w:cs="Arial TUR"/>
          <w:rtl w:val="true"/>
        </w:rPr>
        <w:t xml:space="preserve"> </w:t>
      </w:r>
      <w:r>
        <w:rPr>
          <w:rtl w:val="true"/>
        </w:rPr>
        <w:t>מבדילה</w:t>
      </w:r>
      <w:r>
        <w:rPr>
          <w:rFonts w:eastAsia="Arial TUR" w:cs="Arial TUR"/>
          <w:rtl w:val="true"/>
        </w:rPr>
        <w:t xml:space="preserve"> </w:t>
      </w:r>
      <w:r>
        <w:rPr>
          <w:rtl w:val="true"/>
        </w:rPr>
        <w:t>בין</w:t>
      </w:r>
      <w:r>
        <w:rPr>
          <w:rFonts w:eastAsia="Arial TUR" w:cs="Arial TUR"/>
          <w:rtl w:val="true"/>
        </w:rPr>
        <w:t xml:space="preserve"> </w:t>
      </w:r>
      <w:r>
        <w:rPr>
          <w:rtl w:val="true"/>
        </w:rPr>
        <w:t>טוב</w:t>
      </w:r>
      <w:r>
        <w:rPr>
          <w:rFonts w:eastAsia="Arial TUR" w:cs="Arial TUR"/>
          <w:rtl w:val="true"/>
        </w:rPr>
        <w:t xml:space="preserve"> </w:t>
      </w:r>
      <w:r>
        <w:rPr>
          <w:rtl w:val="true"/>
        </w:rPr>
        <w:t>לרע</w:t>
      </w:r>
      <w:r>
        <w:rPr>
          <w:rFonts w:eastAsia="Arial TUR" w:cs="Arial TUR"/>
          <w:rtl w:val="true"/>
        </w:rPr>
        <w:t xml:space="preserve"> </w:t>
      </w:r>
      <w:r>
        <w:rPr>
          <w:rtl w:val="true"/>
        </w:rPr>
        <w:t>ובין</w:t>
      </w:r>
      <w:r>
        <w:rPr>
          <w:rFonts w:eastAsia="Arial TUR" w:cs="Arial TUR"/>
          <w:rtl w:val="true"/>
        </w:rPr>
        <w:t xml:space="preserve"> </w:t>
      </w:r>
      <w:r>
        <w:rPr>
          <w:rtl w:val="true"/>
        </w:rPr>
        <w:t>מותר</w:t>
      </w:r>
      <w:r>
        <w:rPr>
          <w:rFonts w:eastAsia="Arial TUR" w:cs="Arial TUR"/>
          <w:rtl w:val="true"/>
        </w:rPr>
        <w:t xml:space="preserve"> </w:t>
      </w:r>
      <w:r>
        <w:rPr>
          <w:rtl w:val="true"/>
        </w:rPr>
        <w:t>לאסור</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למעשה</w:t>
      </w:r>
      <w:r>
        <w:rPr>
          <w:rFonts w:eastAsia="Arial TUR" w:cs="Arial TUR"/>
          <w:rtl w:val="true"/>
        </w:rPr>
        <w:t xml:space="preserve"> </w:t>
      </w:r>
      <w:r>
        <w:rPr>
          <w:rtl w:val="true"/>
        </w:rPr>
        <w:t>המיוחס</w:t>
      </w:r>
      <w:r>
        <w:rPr>
          <w:rFonts w:eastAsia="Arial TUR" w:cs="Arial TUR"/>
          <w:rtl w:val="true"/>
        </w:rPr>
        <w:t xml:space="preserve"> </w:t>
      </w:r>
      <w:r>
        <w:rPr>
          <w:rtl w:val="true"/>
        </w:rPr>
        <w:t>לה</w:t>
      </w:r>
      <w:r>
        <w:rPr>
          <w:rtl w:val="true"/>
        </w:rPr>
        <w:t>." (</w:t>
      </w:r>
      <w:r>
        <w:rPr>
          <w:rtl w:val="true"/>
        </w:rPr>
        <w:t>שם</w:t>
      </w:r>
      <w:r>
        <w:rPr>
          <w:rtl w:val="true"/>
        </w:rPr>
        <w:t>)</w:t>
      </w:r>
    </w:p>
    <w:p>
      <w:pPr>
        <w:pStyle w:val="Ruller5"/>
        <w:ind w:end="1282"/>
        <w:jc w:val="both"/>
        <w:rPr/>
      </w:pPr>
      <w:r>
        <w:rPr>
          <w:rtl w:val="true"/>
        </w:rPr>
        <w:tab/>
      </w:r>
      <w:r>
        <w:rPr>
          <w:rtl w:val="true"/>
        </w:rPr>
        <w:t>"</w:t>
      </w:r>
      <w:r>
        <w:rPr>
          <w:rtl w:val="true"/>
        </w:rPr>
        <w:t>ניכרו</w:t>
      </w:r>
      <w:r>
        <w:rPr>
          <w:rFonts w:eastAsia="Arial TUR" w:cs="Arial TUR"/>
          <w:rtl w:val="true"/>
        </w:rPr>
        <w:t xml:space="preserve"> </w:t>
      </w:r>
      <w:r>
        <w:rPr>
          <w:rtl w:val="true"/>
        </w:rPr>
        <w:t>מחשבות</w:t>
      </w:r>
      <w:r>
        <w:rPr>
          <w:rFonts w:eastAsia="Arial TUR" w:cs="Arial TUR"/>
          <w:rtl w:val="true"/>
        </w:rPr>
        <w:t xml:space="preserve"> </w:t>
      </w:r>
      <w:r>
        <w:rPr>
          <w:rtl w:val="true"/>
        </w:rPr>
        <w:t>שווא</w:t>
      </w:r>
      <w:r>
        <w:rPr>
          <w:rFonts w:eastAsia="Arial TUR" w:cs="Arial TUR"/>
          <w:rtl w:val="true"/>
        </w:rPr>
        <w:t xml:space="preserve"> </w:t>
      </w:r>
      <w:r>
        <w:rPr>
          <w:rtl w:val="true"/>
        </w:rPr>
        <w:t>במסגרת</w:t>
      </w:r>
      <w:r>
        <w:rPr>
          <w:rFonts w:eastAsia="Arial TUR" w:cs="Arial TUR"/>
          <w:rtl w:val="true"/>
        </w:rPr>
        <w:t xml:space="preserve"> </w:t>
      </w:r>
      <w:r>
        <w:rPr>
          <w:rtl w:val="true"/>
        </w:rPr>
        <w:t>תסמונת</w:t>
      </w:r>
      <w:r>
        <w:rPr>
          <w:rFonts w:eastAsia="Arial TUR" w:cs="Arial TUR"/>
          <w:rtl w:val="true"/>
        </w:rPr>
        <w:t xml:space="preserve"> </w:t>
      </w:r>
      <w:r>
        <w:rPr>
          <w:rtl w:val="true"/>
        </w:rPr>
        <w:t>קפגרא</w:t>
      </w:r>
      <w:r>
        <w:rPr>
          <w:rFonts w:eastAsia="Arial TUR" w:cs="Arial TUR"/>
          <w:rtl w:val="true"/>
        </w:rPr>
        <w:t xml:space="preserve"> </w:t>
      </w:r>
      <w:r>
        <w:rPr>
          <w:rtl w:val="true"/>
        </w:rPr>
        <w:t>(</w:t>
      </w:r>
      <w:r>
        <w:rPr>
          <w:rtl w:val="true"/>
        </w:rPr>
        <w:t>תסמונת</w:t>
      </w:r>
      <w:r>
        <w:rPr>
          <w:rFonts w:eastAsia="Arial TUR" w:cs="Arial TUR"/>
          <w:rtl w:val="true"/>
        </w:rPr>
        <w:t xml:space="preserve"> </w:t>
      </w:r>
      <w:r>
        <w:rPr>
          <w:rtl w:val="true"/>
        </w:rPr>
        <w:t>כפילים</w:t>
      </w:r>
      <w:r>
        <w:rPr>
          <w:rtl w:val="true"/>
        </w:rPr>
        <w:t xml:space="preserve">): </w:t>
      </w:r>
      <w:r>
        <w:rPr>
          <w:rtl w:val="true"/>
        </w:rPr>
        <w:t>מנהל</w:t>
      </w:r>
      <w:r>
        <w:rPr>
          <w:rFonts w:eastAsia="Arial TUR" w:cs="Arial TUR"/>
          <w:rtl w:val="true"/>
        </w:rPr>
        <w:t xml:space="preserve"> </w:t>
      </w:r>
      <w:r>
        <w:rPr>
          <w:rtl w:val="true"/>
        </w:rPr>
        <w:t>המחלקה</w:t>
      </w:r>
      <w:r>
        <w:rPr>
          <w:rFonts w:eastAsia="Arial TUR" w:cs="Arial TUR"/>
          <w:rtl w:val="true"/>
        </w:rPr>
        <w:t xml:space="preserve"> </w:t>
      </w:r>
      <w:r>
        <w:rPr>
          <w:rtl w:val="true"/>
        </w:rPr>
        <w:t>הוא</w:t>
      </w:r>
      <w:r>
        <w:rPr>
          <w:rFonts w:eastAsia="Arial TUR" w:cs="Arial TUR"/>
          <w:rtl w:val="true"/>
        </w:rPr>
        <w:t xml:space="preserve"> </w:t>
      </w:r>
      <w:r>
        <w:rPr>
          <w:rtl w:val="true"/>
        </w:rPr>
        <w:t>שופט</w:t>
      </w:r>
      <w:r>
        <w:rPr>
          <w:rFonts w:eastAsia="Arial TUR" w:cs="Arial TUR"/>
          <w:rtl w:val="true"/>
        </w:rPr>
        <w:t xml:space="preserve"> </w:t>
      </w:r>
      <w:r>
        <w:rPr>
          <w:rtl w:val="true"/>
        </w:rPr>
        <w:t>ריבלין</w:t>
      </w:r>
      <w:r>
        <w:rPr>
          <w:rtl w:val="true"/>
        </w:rPr>
        <w:t xml:space="preserve">, </w:t>
      </w:r>
      <w:r>
        <w:rPr>
          <w:rtl w:val="true"/>
        </w:rPr>
        <w:t>אחות</w:t>
      </w:r>
      <w:r>
        <w:rPr>
          <w:rFonts w:eastAsia="Arial TUR" w:cs="Arial TUR"/>
          <w:rtl w:val="true"/>
        </w:rPr>
        <w:t xml:space="preserve"> </w:t>
      </w:r>
      <w:r>
        <w:rPr>
          <w:rtl w:val="true"/>
        </w:rPr>
        <w:t>מרגלית</w:t>
      </w:r>
      <w:r>
        <w:rPr>
          <w:rFonts w:eastAsia="Arial TUR" w:cs="Arial TUR"/>
          <w:rtl w:val="true"/>
        </w:rPr>
        <w:t xml:space="preserve"> </w:t>
      </w:r>
      <w:r>
        <w:rPr>
          <w:rtl w:val="true"/>
        </w:rPr>
        <w:t>היא</w:t>
      </w:r>
      <w:r>
        <w:rPr>
          <w:rFonts w:eastAsia="Arial TUR" w:cs="Arial TUR"/>
          <w:rtl w:val="true"/>
        </w:rPr>
        <w:t xml:space="preserve"> </w:t>
      </w:r>
      <w:r>
        <w:rPr>
          <w:rtl w:val="true"/>
        </w:rPr>
        <w:t>חברת</w:t>
      </w:r>
      <w:r>
        <w:rPr>
          <w:rFonts w:eastAsia="Arial TUR" w:cs="Arial TUR"/>
          <w:rtl w:val="true"/>
        </w:rPr>
        <w:t xml:space="preserve"> </w:t>
      </w:r>
      <w:r>
        <w:rPr>
          <w:rtl w:val="true"/>
        </w:rPr>
        <w:t>ילדותה</w:t>
      </w:r>
      <w:r>
        <w:rPr>
          <w:rFonts w:eastAsia="Arial TUR" w:cs="Arial TUR"/>
          <w:rtl w:val="true"/>
        </w:rPr>
        <w:t xml:space="preserve"> </w:t>
      </w:r>
      <w:r>
        <w:rPr>
          <w:rtl w:val="true"/>
        </w:rPr>
        <w:t>בגלגול</w:t>
      </w:r>
      <w:r>
        <w:rPr>
          <w:rFonts w:eastAsia="Arial TUR" w:cs="Arial TUR"/>
          <w:rtl w:val="true"/>
        </w:rPr>
        <w:t xml:space="preserve"> </w:t>
      </w:r>
      <w:r>
        <w:rPr>
          <w:rtl w:val="true"/>
        </w:rPr>
        <w:t>הקודם</w:t>
      </w:r>
      <w:r>
        <w:rPr>
          <w:rtl w:val="true"/>
        </w:rPr>
        <w:t xml:space="preserve">, </w:t>
      </w:r>
      <w:r>
        <w:rPr>
          <w:rtl w:val="true"/>
        </w:rPr>
        <w:t>אח</w:t>
      </w:r>
      <w:r>
        <w:rPr>
          <w:rFonts w:eastAsia="Arial TUR" w:cs="Arial TUR"/>
          <w:rtl w:val="true"/>
        </w:rPr>
        <w:t xml:space="preserve"> </w:t>
      </w:r>
      <w:r>
        <w:rPr>
          <w:rtl w:val="true"/>
        </w:rPr>
        <w:t>עומאר</w:t>
      </w:r>
      <w:r>
        <w:rPr>
          <w:rFonts w:eastAsia="Arial TUR" w:cs="Arial TUR"/>
          <w:rtl w:val="true"/>
        </w:rPr>
        <w:t xml:space="preserve"> </w:t>
      </w:r>
      <w:r>
        <w:rPr>
          <w:rtl w:val="true"/>
        </w:rPr>
        <w:t>הוא</w:t>
      </w:r>
      <w:r>
        <w:rPr>
          <w:rFonts w:eastAsia="Arial TUR" w:cs="Arial TUR"/>
          <w:rtl w:val="true"/>
        </w:rPr>
        <w:t xml:space="preserve"> </w:t>
      </w:r>
      <w:r>
        <w:rPr>
          <w:rtl w:val="true"/>
        </w:rPr>
        <w:t>בעלה</w:t>
      </w:r>
      <w:r>
        <w:rPr>
          <w:rFonts w:eastAsia="Arial TUR" w:cs="Arial TUR"/>
          <w:rtl w:val="true"/>
        </w:rPr>
        <w:t xml:space="preserve"> </w:t>
      </w:r>
      <w:r>
        <w:rPr>
          <w:rtl w:val="true"/>
        </w:rPr>
        <w:t>לעתיד</w:t>
      </w:r>
      <w:r>
        <w:rPr>
          <w:rFonts w:eastAsia="Arial TUR" w:cs="Arial TUR"/>
          <w:rtl w:val="true"/>
        </w:rPr>
        <w:t xml:space="preserve"> </w:t>
      </w:r>
      <w:r>
        <w:rPr>
          <w:rtl w:val="true"/>
        </w:rPr>
        <w:t>וחייבת</w:t>
      </w:r>
      <w:r>
        <w:rPr>
          <w:rFonts w:eastAsia="Arial TUR" w:cs="Arial TUR"/>
          <w:rtl w:val="true"/>
        </w:rPr>
        <w:t xml:space="preserve"> </w:t>
      </w:r>
      <w:r>
        <w:rPr>
          <w:rtl w:val="true"/>
        </w:rPr>
        <w:t>לבקש</w:t>
      </w:r>
      <w:r>
        <w:rPr>
          <w:rFonts w:eastAsia="Arial TUR" w:cs="Arial TUR"/>
          <w:rtl w:val="true"/>
        </w:rPr>
        <w:t xml:space="preserve"> </w:t>
      </w:r>
      <w:r>
        <w:rPr>
          <w:rtl w:val="true"/>
        </w:rPr>
        <w:t>את</w:t>
      </w:r>
      <w:r>
        <w:rPr>
          <w:rFonts w:eastAsia="Arial TUR" w:cs="Arial TUR"/>
          <w:rtl w:val="true"/>
        </w:rPr>
        <w:t xml:space="preserve"> </w:t>
      </w:r>
      <w:r>
        <w:rPr>
          <w:rtl w:val="true"/>
        </w:rPr>
        <w:t>רשותו</w:t>
      </w:r>
      <w:r>
        <w:rPr>
          <w:rFonts w:eastAsia="Arial TUR" w:cs="Arial TUR"/>
          <w:rtl w:val="true"/>
        </w:rPr>
        <w:t xml:space="preserve"> </w:t>
      </w:r>
      <w:r>
        <w:rPr>
          <w:rtl w:val="true"/>
        </w:rPr>
        <w:t>לכל</w:t>
      </w:r>
      <w:r>
        <w:rPr>
          <w:rFonts w:eastAsia="Arial TUR" w:cs="Arial TUR"/>
          <w:rtl w:val="true"/>
        </w:rPr>
        <w:t xml:space="preserve"> </w:t>
      </w:r>
      <w:r>
        <w:rPr>
          <w:rtl w:val="true"/>
        </w:rPr>
        <w:t>דבר</w:t>
      </w:r>
      <w:r>
        <w:rPr>
          <w:rtl w:val="true"/>
        </w:rPr>
        <w:t xml:space="preserve">. </w:t>
      </w:r>
      <w:r>
        <w:rPr>
          <w:rtl w:val="true"/>
        </w:rPr>
        <w:t>מחשבות</w:t>
      </w:r>
      <w:r>
        <w:rPr>
          <w:rFonts w:eastAsia="Arial TUR" w:cs="Arial TUR"/>
          <w:rtl w:val="true"/>
        </w:rPr>
        <w:t xml:space="preserve"> </w:t>
      </w:r>
      <w:r>
        <w:rPr>
          <w:rtl w:val="true"/>
        </w:rPr>
        <w:t>גדלות</w:t>
      </w:r>
      <w:r>
        <w:rPr>
          <w:rFonts w:eastAsia="Arial TUR" w:cs="Arial TUR"/>
          <w:rtl w:val="true"/>
        </w:rPr>
        <w:t xml:space="preserve"> </w:t>
      </w:r>
      <w:r>
        <w:rPr>
          <w:rtl w:val="true"/>
        </w:rPr>
        <w:t>–</w:t>
      </w:r>
      <w:r>
        <w:rPr>
          <w:rtl w:val="true"/>
        </w:rPr>
        <w:t>היא</w:t>
      </w:r>
      <w:r>
        <w:rPr>
          <w:rFonts w:eastAsia="Arial TUR" w:cs="Arial TUR"/>
          <w:rtl w:val="true"/>
        </w:rPr>
        <w:t xml:space="preserve"> </w:t>
      </w:r>
      <w:r>
        <w:rPr>
          <w:rtl w:val="true"/>
        </w:rPr>
        <w:t>לאה</w:t>
      </w:r>
      <w:r>
        <w:rPr>
          <w:rFonts w:eastAsia="Arial TUR" w:cs="Arial TUR"/>
          <w:rtl w:val="true"/>
        </w:rPr>
        <w:t xml:space="preserve"> </w:t>
      </w:r>
      <w:r>
        <w:rPr>
          <w:rtl w:val="true"/>
        </w:rPr>
        <w:t>אימנו</w:t>
      </w:r>
      <w:r>
        <w:rPr>
          <w:rtl w:val="true"/>
        </w:rPr>
        <w:t xml:space="preserve">, </w:t>
      </w:r>
      <w:r>
        <w:rPr>
          <w:rtl w:val="true"/>
        </w:rPr>
        <w:t>הייתה</w:t>
      </w:r>
      <w:r>
        <w:rPr>
          <w:rFonts w:eastAsia="Arial TUR" w:cs="Arial TUR"/>
          <w:rtl w:val="true"/>
        </w:rPr>
        <w:t xml:space="preserve"> </w:t>
      </w:r>
      <w:r>
        <w:rPr>
          <w:rtl w:val="true"/>
        </w:rPr>
        <w:t>לה</w:t>
      </w:r>
      <w:r>
        <w:rPr>
          <w:rFonts w:eastAsia="Arial TUR" w:cs="Arial TUR"/>
          <w:rtl w:val="true"/>
        </w:rPr>
        <w:t xml:space="preserve"> </w:t>
      </w:r>
      <w:r>
        <w:rPr>
          <w:rtl w:val="true"/>
        </w:rPr>
        <w:t>התגלות</w:t>
      </w:r>
      <w:r>
        <w:rPr>
          <w:rFonts w:eastAsia="Arial TUR" w:cs="Arial TUR"/>
          <w:rtl w:val="true"/>
        </w:rPr>
        <w:t xml:space="preserve"> </w:t>
      </w:r>
      <w:r>
        <w:rPr>
          <w:rtl w:val="true"/>
        </w:rPr>
        <w:t>[...]"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מיום</w:t>
      </w:r>
      <w:r>
        <w:rPr>
          <w:rFonts w:eastAsia="Arial TUR" w:cs="Arial TUR"/>
          <w:rtl w:val="true"/>
        </w:rPr>
        <w:t xml:space="preserve"> </w:t>
      </w:r>
      <w:r>
        <w:rPr/>
        <w:t>21.5.2018</w:t>
      </w:r>
      <w:r>
        <w:rPr>
          <w:rtl w:val="true"/>
        </w:rPr>
        <w:t xml:space="preserve">) </w:t>
      </w:r>
    </w:p>
    <w:p>
      <w:pPr>
        <w:pStyle w:val="Ruller5"/>
        <w:ind w:firstLine="516" w:end="1282"/>
        <w:jc w:val="both"/>
        <w:rPr/>
      </w:pPr>
      <w:r>
        <w:rPr>
          <w:rtl w:val="true"/>
        </w:rPr>
        <w:t>"</w:t>
      </w:r>
      <w:r>
        <w:rPr>
          <w:rtl w:val="true"/>
        </w:rPr>
        <w:t>טענה</w:t>
      </w:r>
      <w:r>
        <w:rPr>
          <w:rtl w:val="true"/>
        </w:rPr>
        <w:t xml:space="preserve">, </w:t>
      </w:r>
      <w:r>
        <w:rPr>
          <w:rtl w:val="true"/>
        </w:rPr>
        <w:t>שאושפזה</w:t>
      </w:r>
      <w:r>
        <w:rPr>
          <w:rtl w:val="true"/>
        </w:rPr>
        <w:t xml:space="preserve">, </w:t>
      </w:r>
      <w:r>
        <w:rPr>
          <w:rtl w:val="true"/>
        </w:rPr>
        <w:t>בגלל</w:t>
      </w:r>
      <w:r>
        <w:rPr>
          <w:rFonts w:eastAsia="Arial TUR" w:cs="Arial TUR"/>
          <w:rtl w:val="true"/>
        </w:rPr>
        <w:t xml:space="preserve"> </w:t>
      </w:r>
      <w:r>
        <w:rPr>
          <w:rtl w:val="true"/>
        </w:rPr>
        <w:t>שבעלה</w:t>
      </w:r>
      <w:r>
        <w:rPr>
          <w:rtl w:val="true"/>
        </w:rPr>
        <w:t xml:space="preserve">, [...], </w:t>
      </w:r>
      <w:r>
        <w:rPr>
          <w:rtl w:val="true"/>
        </w:rPr>
        <w:t>הוא</w:t>
      </w:r>
      <w:r>
        <w:rPr>
          <w:rFonts w:eastAsia="Arial TUR" w:cs="Arial TUR"/>
          <w:rtl w:val="true"/>
        </w:rPr>
        <w:t xml:space="preserve"> </w:t>
      </w:r>
      <w:r>
        <w:rPr>
          <w:rtl w:val="true"/>
        </w:rPr>
        <w:t>ראש</w:t>
      </w:r>
      <w:r>
        <w:rPr>
          <w:rFonts w:eastAsia="Arial TUR" w:cs="Arial TUR"/>
          <w:rtl w:val="true"/>
        </w:rPr>
        <w:t xml:space="preserve"> </w:t>
      </w:r>
      <w:r>
        <w:rPr>
          <w:rtl w:val="true"/>
        </w:rPr>
        <w:t>הממשלה</w:t>
      </w:r>
      <w:r>
        <w:rPr>
          <w:rFonts w:eastAsia="Arial TUR" w:cs="Arial TUR"/>
          <w:rtl w:val="true"/>
        </w:rPr>
        <w:t xml:space="preserve"> </w:t>
      </w:r>
      <w:r>
        <w:rPr>
          <w:rtl w:val="true"/>
        </w:rPr>
        <w:t>ולא</w:t>
      </w:r>
      <w:r>
        <w:rPr>
          <w:rFonts w:eastAsia="Arial TUR" w:cs="Arial TUR"/>
          <w:rtl w:val="true"/>
        </w:rPr>
        <w:t xml:space="preserve"> </w:t>
      </w:r>
      <w:r>
        <w:rPr>
          <w:rtl w:val="true"/>
        </w:rPr>
        <w:t>מעביר</w:t>
      </w:r>
      <w:r>
        <w:rPr>
          <w:rFonts w:eastAsia="Arial TUR" w:cs="Arial TUR"/>
          <w:rtl w:val="true"/>
        </w:rPr>
        <w:t xml:space="preserve"> </w:t>
      </w:r>
      <w:r>
        <w:rPr>
          <w:rtl w:val="true"/>
        </w:rPr>
        <w:t>כסף</w:t>
      </w:r>
      <w:r>
        <w:rPr>
          <w:rFonts w:eastAsia="Arial TUR" w:cs="Arial TUR"/>
          <w:rtl w:val="true"/>
        </w:rPr>
        <w:t xml:space="preserve"> </w:t>
      </w:r>
      <w:r>
        <w:rPr>
          <w:rtl w:val="true"/>
        </w:rPr>
        <w:t>לערבים</w:t>
      </w:r>
      <w:r>
        <w:rPr>
          <w:rtl w:val="true"/>
        </w:rPr>
        <w:t>." (</w:t>
      </w:r>
      <w:r>
        <w:rPr>
          <w:rtl w:val="true"/>
        </w:rPr>
        <w:t>שם</w:t>
      </w:r>
      <w:r>
        <w:rPr>
          <w:rtl w:val="true"/>
        </w:rPr>
        <w:t>)</w:t>
      </w:r>
    </w:p>
    <w:p>
      <w:pPr>
        <w:pStyle w:val="Ruller5"/>
        <w:ind w:firstLine="516" w:end="1282"/>
        <w:jc w:val="both"/>
        <w:rPr/>
      </w:pPr>
      <w:r>
        <w:rPr>
          <w:rtl w:val="true"/>
        </w:rPr>
        <w:t>"</w:t>
      </w:r>
      <w:r>
        <w:rPr>
          <w:rtl w:val="true"/>
        </w:rPr>
        <w:t>מסבירה</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Fonts w:eastAsia="Arial TUR" w:cs="Arial TUR"/>
          <w:rtl w:val="true"/>
        </w:rPr>
        <w:t xml:space="preserve"> </w:t>
      </w:r>
      <w:r>
        <w:rPr>
          <w:rtl w:val="true"/>
        </w:rPr>
        <w:t>הנורא</w:t>
      </w:r>
      <w:r>
        <w:rPr>
          <w:rFonts w:eastAsia="Arial TUR" w:cs="Arial TUR"/>
          <w:rtl w:val="true"/>
        </w:rPr>
        <w:t xml:space="preserve"> </w:t>
      </w:r>
      <w:r>
        <w:rPr>
          <w:rtl w:val="true"/>
        </w:rPr>
        <w:t>ע</w:t>
      </w:r>
      <w:r>
        <w:rPr>
          <w:rtl w:val="true"/>
        </w:rPr>
        <w:t>"</w:t>
      </w:r>
      <w:r>
        <w:rPr>
          <w:rtl w:val="true"/>
        </w:rPr>
        <w:t>י</w:t>
      </w:r>
      <w:r>
        <w:rPr>
          <w:rFonts w:eastAsia="Arial TUR" w:cs="Arial TUR"/>
          <w:rtl w:val="true"/>
        </w:rPr>
        <w:t xml:space="preserve"> </w:t>
      </w:r>
      <w:r>
        <w:rPr>
          <w:rtl w:val="true"/>
        </w:rPr>
        <w:t>הסברים</w:t>
      </w:r>
      <w:r>
        <w:rPr>
          <w:rFonts w:eastAsia="Arial TUR" w:cs="Arial TUR"/>
          <w:rtl w:val="true"/>
        </w:rPr>
        <w:t xml:space="preserve"> </w:t>
      </w:r>
      <w:r>
        <w:rPr>
          <w:rtl w:val="true"/>
        </w:rPr>
        <w:t>פסיכוטיים</w:t>
      </w:r>
      <w:r>
        <w:rPr>
          <w:rFonts w:eastAsia="Arial TUR" w:cs="Arial TUR"/>
          <w:rtl w:val="true"/>
        </w:rPr>
        <w:t xml:space="preserve"> </w:t>
      </w:r>
      <w:r>
        <w:rPr>
          <w:rtl w:val="true"/>
        </w:rPr>
        <w:t>לחלוטין</w:t>
      </w:r>
      <w:r>
        <w:rPr>
          <w:rtl w:val="true"/>
        </w:rPr>
        <w:t>"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מיום</w:t>
      </w:r>
      <w:r>
        <w:rPr>
          <w:rFonts w:eastAsia="Arial TUR" w:cs="Arial TUR"/>
          <w:rtl w:val="true"/>
        </w:rPr>
        <w:t xml:space="preserve"> </w:t>
      </w:r>
      <w:r>
        <w:rPr/>
        <w:t>3.7.2018</w:t>
      </w:r>
      <w:r>
        <w:rPr>
          <w:rtl w:val="true"/>
        </w:rPr>
        <w:t>)</w:t>
      </w:r>
    </w:p>
    <w:p>
      <w:pPr>
        <w:pStyle w:val="Ruller5"/>
        <w:ind w:end="1282"/>
        <w:jc w:val="both"/>
        <w:rPr/>
      </w:pPr>
      <w:r>
        <w:rPr>
          <w:rtl w:val="true"/>
        </w:rPr>
        <w:tab/>
      </w:r>
      <w:r>
        <w:rPr>
          <w:rtl w:val="true"/>
        </w:rPr>
        <w:t>"</w:t>
      </w:r>
      <w:r>
        <w:rPr>
          <w:rtl w:val="true"/>
        </w:rPr>
        <w:t>באחד</w:t>
      </w:r>
      <w:r>
        <w:rPr>
          <w:rFonts w:eastAsia="Arial TUR" w:cs="Arial TUR"/>
          <w:rtl w:val="true"/>
        </w:rPr>
        <w:t xml:space="preserve"> </w:t>
      </w:r>
      <w:r>
        <w:rPr>
          <w:rtl w:val="true"/>
        </w:rPr>
        <w:t>מהמעקבים</w:t>
      </w:r>
      <w:r>
        <w:rPr>
          <w:rFonts w:eastAsia="Arial TUR" w:cs="Arial TUR"/>
          <w:rtl w:val="true"/>
        </w:rPr>
        <w:t xml:space="preserve"> </w:t>
      </w:r>
      <w:r>
        <w:rPr>
          <w:rtl w:val="true"/>
        </w:rPr>
        <w:t>הרפואיים</w:t>
      </w:r>
      <w:r>
        <w:rPr>
          <w:rFonts w:eastAsia="Arial TUR" w:cs="Arial TUR"/>
          <w:rtl w:val="true"/>
        </w:rPr>
        <w:t xml:space="preserve"> </w:t>
      </w:r>
      <w:r>
        <w:rPr>
          <w:rtl w:val="true"/>
        </w:rPr>
        <w:t>כתוב</w:t>
      </w:r>
      <w:r>
        <w:rPr>
          <w:rFonts w:eastAsia="Arial TUR" w:cs="Arial TUR"/>
          <w:rtl w:val="true"/>
        </w:rPr>
        <w:t xml:space="preserve"> </w:t>
      </w:r>
      <w:r>
        <w:rPr>
          <w:rtl w:val="true"/>
        </w:rPr>
        <w:t>בבירור</w:t>
      </w:r>
      <w:r>
        <w:rPr>
          <w:rtl w:val="true"/>
        </w:rPr>
        <w:t xml:space="preserve">, </w:t>
      </w:r>
      <w:r>
        <w:rPr>
          <w:rtl w:val="true"/>
        </w:rPr>
        <w:t>שמחשבות</w:t>
      </w:r>
      <w:r>
        <w:rPr>
          <w:rFonts w:eastAsia="Arial TUR" w:cs="Arial TUR"/>
          <w:rtl w:val="true"/>
        </w:rPr>
        <w:t xml:space="preserve"> </w:t>
      </w:r>
      <w:r>
        <w:rPr>
          <w:rtl w:val="true"/>
        </w:rPr>
        <w:t>רבות</w:t>
      </w:r>
      <w:r>
        <w:rPr>
          <w:rFonts w:eastAsia="Arial TUR" w:cs="Arial TUR"/>
          <w:rtl w:val="true"/>
        </w:rPr>
        <w:t xml:space="preserve"> </w:t>
      </w:r>
      <w:r>
        <w:rPr>
          <w:rtl w:val="true"/>
        </w:rPr>
        <w:t>על</w:t>
      </w:r>
      <w:r>
        <w:rPr>
          <w:rFonts w:eastAsia="Arial TUR" w:cs="Arial TUR"/>
          <w:rtl w:val="true"/>
        </w:rPr>
        <w:t xml:space="preserve"> </w:t>
      </w:r>
      <w:r>
        <w:rPr>
          <w:rtl w:val="true"/>
        </w:rPr>
        <w:t>משיח</w:t>
      </w:r>
      <w:r>
        <w:rPr>
          <w:rFonts w:eastAsia="Arial TUR" w:cs="Arial TUR"/>
          <w:rtl w:val="true"/>
        </w:rPr>
        <w:t xml:space="preserve"> </w:t>
      </w:r>
      <w:r>
        <w:rPr>
          <w:rtl w:val="true"/>
        </w:rPr>
        <w:t>וגאולה</w:t>
      </w:r>
      <w:r>
        <w:rPr>
          <w:rFonts w:eastAsia="Arial TUR" w:cs="Arial TUR"/>
          <w:rtl w:val="true"/>
        </w:rPr>
        <w:t xml:space="preserve"> </w:t>
      </w:r>
      <w:r>
        <w:rPr>
          <w:rtl w:val="true"/>
        </w:rPr>
        <w:t>פקדו</w:t>
      </w:r>
      <w:r>
        <w:rPr>
          <w:rFonts w:eastAsia="Arial TUR" w:cs="Arial TUR"/>
          <w:rtl w:val="true"/>
        </w:rPr>
        <w:t xml:space="preserve"> </w:t>
      </w:r>
      <w:r>
        <w:rPr>
          <w:rtl w:val="true"/>
        </w:rPr>
        <w:t>את</w:t>
      </w:r>
      <w:r>
        <w:rPr>
          <w:rFonts w:eastAsia="Arial TUR" w:cs="Arial TUR"/>
          <w:rtl w:val="true"/>
        </w:rPr>
        <w:t xml:space="preserve"> </w:t>
      </w:r>
      <w:r>
        <w:rPr>
          <w:rtl w:val="true"/>
        </w:rPr>
        <w:t>המטופלת</w:t>
      </w:r>
      <w:r>
        <w:rPr>
          <w:rFonts w:eastAsia="Arial TUR" w:cs="Arial TUR"/>
          <w:rtl w:val="true"/>
        </w:rPr>
        <w:t xml:space="preserve"> </w:t>
      </w:r>
      <w:r>
        <w:rPr>
          <w:rtl w:val="true"/>
        </w:rPr>
        <w:t>עוד</w:t>
      </w:r>
      <w:r>
        <w:rPr>
          <w:rFonts w:eastAsia="Arial TUR" w:cs="Arial TUR"/>
          <w:rtl w:val="true"/>
        </w:rPr>
        <w:t xml:space="preserve"> </w:t>
      </w:r>
      <w:r>
        <w:rPr>
          <w:rtl w:val="true"/>
        </w:rPr>
        <w:t>בנעוריה</w:t>
      </w:r>
      <w:r>
        <w:rPr>
          <w:rtl w:val="true"/>
        </w:rPr>
        <w:t xml:space="preserve">, </w:t>
      </w:r>
      <w:r>
        <w:rPr>
          <w:rtl w:val="true"/>
        </w:rPr>
        <w:t>מה</w:t>
      </w:r>
      <w:r>
        <w:rPr>
          <w:rFonts w:eastAsia="Arial TUR" w:cs="Arial TUR"/>
          <w:rtl w:val="true"/>
        </w:rPr>
        <w:t xml:space="preserve"> </w:t>
      </w:r>
      <w:r>
        <w:rPr>
          <w:rtl w:val="true"/>
        </w:rPr>
        <w:t>שנותן</w:t>
      </w:r>
      <w:r>
        <w:rPr>
          <w:rFonts w:eastAsia="Arial TUR" w:cs="Arial TUR"/>
          <w:rtl w:val="true"/>
        </w:rPr>
        <w:t xml:space="preserve"> </w:t>
      </w:r>
      <w:r>
        <w:rPr>
          <w:rtl w:val="true"/>
        </w:rPr>
        <w:t>רמז</w:t>
      </w:r>
      <w:r>
        <w:rPr>
          <w:rtl w:val="true"/>
        </w:rPr>
        <w:t xml:space="preserve">, </w:t>
      </w:r>
      <w:r>
        <w:rPr>
          <w:rtl w:val="true"/>
        </w:rPr>
        <w:t>שהייתה</w:t>
      </w:r>
      <w:r>
        <w:rPr>
          <w:rFonts w:eastAsia="Arial TUR" w:cs="Arial TUR"/>
          <w:rtl w:val="true"/>
        </w:rPr>
        <w:t xml:space="preserve"> </w:t>
      </w:r>
      <w:r>
        <w:rPr>
          <w:rtl w:val="true"/>
        </w:rPr>
        <w:t>חולה</w:t>
      </w:r>
      <w:r>
        <w:rPr>
          <w:rFonts w:eastAsia="Arial TUR" w:cs="Arial TUR"/>
          <w:rtl w:val="true"/>
        </w:rPr>
        <w:t xml:space="preserve"> </w:t>
      </w:r>
      <w:r>
        <w:rPr>
          <w:rtl w:val="true"/>
        </w:rPr>
        <w:t>עוד</w:t>
      </w:r>
      <w:r>
        <w:rPr>
          <w:rFonts w:eastAsia="Arial TUR" w:cs="Arial TUR"/>
          <w:rtl w:val="true"/>
        </w:rPr>
        <w:t xml:space="preserve"> </w:t>
      </w:r>
      <w:r>
        <w:rPr>
          <w:rtl w:val="true"/>
        </w:rPr>
        <w:t>לפני</w:t>
      </w:r>
      <w:r>
        <w:rPr>
          <w:rFonts w:eastAsia="Arial TUR" w:cs="Arial TUR"/>
          <w:rtl w:val="true"/>
        </w:rPr>
        <w:t xml:space="preserve"> </w:t>
      </w:r>
      <w:r>
        <w:rPr>
          <w:rtl w:val="true"/>
        </w:rPr>
        <w:t>נשואיה</w:t>
      </w:r>
      <w:r>
        <w:rPr>
          <w:rtl w:val="true"/>
        </w:rPr>
        <w:t>"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מיום</w:t>
      </w:r>
      <w:r>
        <w:rPr>
          <w:rFonts w:eastAsia="Arial TUR" w:cs="Arial TUR"/>
          <w:rtl w:val="true"/>
        </w:rPr>
        <w:t xml:space="preserve"> </w:t>
      </w:r>
      <w:r>
        <w:rPr/>
        <w:t>3.7.2018</w:t>
      </w:r>
      <w:r>
        <w:rPr>
          <w:rtl w:val="true"/>
        </w:rPr>
        <w:t>)</w:t>
      </w:r>
    </w:p>
    <w:p>
      <w:pPr>
        <w:pStyle w:val="Ruller5"/>
        <w:ind w:end="1282"/>
        <w:jc w:val="both"/>
        <w:rPr/>
      </w:pPr>
      <w:r>
        <w:rPr>
          <w:rtl w:val="true"/>
        </w:rPr>
        <w:tab/>
      </w:r>
      <w:r>
        <w:rPr>
          <w:rtl w:val="true"/>
        </w:rPr>
        <w:t>"</w:t>
      </w:r>
      <w:r>
        <w:rPr>
          <w:rtl w:val="true"/>
        </w:rPr>
        <w:t>סיפרה</w:t>
      </w:r>
      <w:r>
        <w:rPr>
          <w:rFonts w:eastAsia="Arial TUR" w:cs="Arial TUR"/>
          <w:rtl w:val="true"/>
        </w:rPr>
        <w:t xml:space="preserve"> </w:t>
      </w:r>
      <w:r>
        <w:rPr>
          <w:rtl w:val="true"/>
        </w:rPr>
        <w:t>בפרטי</w:t>
      </w:r>
      <w:r>
        <w:rPr>
          <w:rFonts w:eastAsia="Arial TUR" w:cs="Arial TUR"/>
          <w:rtl w:val="true"/>
        </w:rPr>
        <w:t xml:space="preserve"> </w:t>
      </w:r>
      <w:r>
        <w:rPr>
          <w:rtl w:val="true"/>
        </w:rPr>
        <w:t>פרטים</w:t>
      </w:r>
      <w:r>
        <w:rPr>
          <w:rFonts w:eastAsia="Arial TUR" w:cs="Arial TUR"/>
          <w:rtl w:val="true"/>
        </w:rPr>
        <w:t xml:space="preserve"> </w:t>
      </w:r>
      <w:r>
        <w:rPr>
          <w:rtl w:val="true"/>
        </w:rPr>
        <w:t>לצוות</w:t>
      </w:r>
      <w:r>
        <w:rPr>
          <w:rFonts w:eastAsia="Arial TUR" w:cs="Arial TUR"/>
          <w:rtl w:val="true"/>
        </w:rPr>
        <w:t xml:space="preserve"> </w:t>
      </w:r>
      <w:r>
        <w:rPr>
          <w:rtl w:val="true"/>
        </w:rPr>
        <w:t>המטפל</w:t>
      </w:r>
      <w:r>
        <w:rPr>
          <w:rFonts w:eastAsia="Arial TUR" w:cs="Arial TUR"/>
          <w:rtl w:val="true"/>
        </w:rPr>
        <w:t xml:space="preserve"> </w:t>
      </w:r>
      <w:r>
        <w:rPr>
          <w:rtl w:val="true"/>
        </w:rPr>
        <w:t>על</w:t>
      </w:r>
      <w:r>
        <w:rPr>
          <w:rFonts w:eastAsia="Arial TUR" w:cs="Arial TUR"/>
          <w:rtl w:val="true"/>
        </w:rPr>
        <w:t xml:space="preserve"> </w:t>
      </w:r>
      <w:r>
        <w:rPr>
          <w:rtl w:val="true"/>
        </w:rPr>
        <w:t>טביעת</w:t>
      </w:r>
      <w:r>
        <w:rPr>
          <w:rFonts w:eastAsia="Arial TUR" w:cs="Arial TUR"/>
          <w:rtl w:val="true"/>
        </w:rPr>
        <w:t xml:space="preserve"> </w:t>
      </w:r>
      <w:r>
        <w:rPr>
          <w:rtl w:val="true"/>
        </w:rPr>
        <w:t>התינוק</w:t>
      </w:r>
      <w:r>
        <w:rPr>
          <w:rFonts w:eastAsia="Arial TUR" w:cs="Arial TUR"/>
          <w:rtl w:val="true"/>
        </w:rPr>
        <w:t xml:space="preserve"> </w:t>
      </w:r>
      <w:r>
        <w:rPr>
          <w:rtl w:val="true"/>
        </w:rPr>
        <w:t>בג</w:t>
      </w:r>
      <w:r>
        <w:rPr>
          <w:rtl w:val="true"/>
        </w:rPr>
        <w:t>'</w:t>
      </w:r>
      <w:r>
        <w:rPr>
          <w:rtl w:val="true"/>
        </w:rPr>
        <w:t>קוזי</w:t>
      </w:r>
      <w:r>
        <w:rPr>
          <w:rtl w:val="true"/>
        </w:rPr>
        <w:t xml:space="preserve">, </w:t>
      </w:r>
      <w:r>
        <w:rPr>
          <w:rtl w:val="true"/>
        </w:rPr>
        <w:t>איך</w:t>
      </w:r>
      <w:r>
        <w:rPr>
          <w:rFonts w:eastAsia="Arial TUR" w:cs="Arial TUR"/>
          <w:rtl w:val="true"/>
        </w:rPr>
        <w:t xml:space="preserve"> </w:t>
      </w:r>
      <w:r>
        <w:rPr>
          <w:rtl w:val="true"/>
        </w:rPr>
        <w:t>יצאו</w:t>
      </w:r>
      <w:r>
        <w:rPr>
          <w:rFonts w:eastAsia="Arial TUR" w:cs="Arial TUR"/>
          <w:rtl w:val="true"/>
        </w:rPr>
        <w:t xml:space="preserve"> </w:t>
      </w:r>
      <w:r>
        <w:rPr>
          <w:rtl w:val="true"/>
        </w:rPr>
        <w:t>לו</w:t>
      </w:r>
      <w:r>
        <w:rPr>
          <w:rFonts w:eastAsia="Arial TUR" w:cs="Arial TUR"/>
          <w:rtl w:val="true"/>
        </w:rPr>
        <w:t xml:space="preserve"> </w:t>
      </w:r>
      <w:r>
        <w:rPr>
          <w:rtl w:val="true"/>
        </w:rPr>
        <w:t>בועות</w:t>
      </w:r>
      <w:r>
        <w:rPr>
          <w:rFonts w:eastAsia="Arial TUR" w:cs="Arial TUR"/>
          <w:rtl w:val="true"/>
        </w:rPr>
        <w:t xml:space="preserve"> </w:t>
      </w:r>
      <w:r>
        <w:rPr>
          <w:rtl w:val="true"/>
        </w:rPr>
        <w:t>מהאף</w:t>
      </w:r>
      <w:r>
        <w:rPr>
          <w:rtl w:val="true"/>
        </w:rPr>
        <w:t xml:space="preserve">, </w:t>
      </w:r>
      <w:r>
        <w:rPr>
          <w:rtl w:val="true"/>
        </w:rPr>
        <w:t>איך</w:t>
      </w:r>
      <w:r>
        <w:rPr>
          <w:rFonts w:eastAsia="Arial TUR" w:cs="Arial TUR"/>
          <w:rtl w:val="true"/>
        </w:rPr>
        <w:t xml:space="preserve"> </w:t>
      </w:r>
      <w:r>
        <w:rPr>
          <w:rtl w:val="true"/>
        </w:rPr>
        <w:t>הוא</w:t>
      </w:r>
      <w:r>
        <w:rPr>
          <w:rFonts w:eastAsia="Arial TUR" w:cs="Arial TUR"/>
          <w:rtl w:val="true"/>
        </w:rPr>
        <w:t xml:space="preserve"> </w:t>
      </w:r>
      <w:r>
        <w:rPr>
          <w:rtl w:val="true"/>
        </w:rPr>
        <w:t>הסתכל</w:t>
      </w:r>
      <w:r>
        <w:rPr>
          <w:rFonts w:eastAsia="Arial TUR" w:cs="Arial TUR"/>
          <w:rtl w:val="true"/>
        </w:rPr>
        <w:t xml:space="preserve"> </w:t>
      </w:r>
      <w:r>
        <w:rPr>
          <w:rtl w:val="true"/>
        </w:rPr>
        <w:t>עליה</w:t>
      </w:r>
      <w:r>
        <w:rPr>
          <w:rFonts w:eastAsia="Arial TUR" w:cs="Arial TUR"/>
          <w:rtl w:val="true"/>
        </w:rPr>
        <w:t xml:space="preserve"> </w:t>
      </w:r>
      <w:r>
        <w:rPr>
          <w:rtl w:val="true"/>
        </w:rPr>
        <w:t>מתחת</w:t>
      </w:r>
      <w:r>
        <w:rPr>
          <w:rFonts w:eastAsia="Arial TUR" w:cs="Arial TUR"/>
          <w:rtl w:val="true"/>
        </w:rPr>
        <w:t xml:space="preserve"> </w:t>
      </w:r>
      <w:r>
        <w:rPr>
          <w:rtl w:val="true"/>
        </w:rPr>
        <w:t>למים</w:t>
      </w:r>
      <w:r>
        <w:rPr>
          <w:rFonts w:eastAsia="Arial TUR" w:cs="Arial TUR"/>
          <w:rtl w:val="true"/>
        </w:rPr>
        <w:t xml:space="preserve"> </w:t>
      </w:r>
      <w:r>
        <w:rPr>
          <w:rtl w:val="true"/>
        </w:rPr>
        <w:t>ואיך</w:t>
      </w:r>
      <w:r>
        <w:rPr>
          <w:rFonts w:eastAsia="Arial TUR" w:cs="Arial TUR"/>
          <w:rtl w:val="true"/>
        </w:rPr>
        <w:t xml:space="preserve"> </w:t>
      </w:r>
      <w:r>
        <w:rPr>
          <w:rtl w:val="true"/>
        </w:rPr>
        <w:t>ידעה</w:t>
      </w:r>
      <w:r>
        <w:rPr>
          <w:rFonts w:eastAsia="Arial TUR" w:cs="Arial TUR"/>
          <w:rtl w:val="true"/>
        </w:rPr>
        <w:t xml:space="preserve"> </w:t>
      </w:r>
      <w:r>
        <w:rPr>
          <w:rtl w:val="true"/>
        </w:rPr>
        <w:t>"</w:t>
      </w:r>
      <w:r>
        <w:rPr>
          <w:rtl w:val="true"/>
        </w:rPr>
        <w:t>שיגדל</w:t>
      </w:r>
      <w:r>
        <w:rPr>
          <w:rFonts w:eastAsia="Arial TUR" w:cs="Arial TUR"/>
          <w:rtl w:val="true"/>
        </w:rPr>
        <w:t xml:space="preserve"> </w:t>
      </w:r>
      <w:r>
        <w:rPr>
          <w:rtl w:val="true"/>
        </w:rPr>
        <w:t>להיות</w:t>
      </w:r>
      <w:r>
        <w:rPr>
          <w:rFonts w:eastAsia="Arial TUR" w:cs="Arial TUR"/>
          <w:rtl w:val="true"/>
        </w:rPr>
        <w:t xml:space="preserve"> </w:t>
      </w:r>
      <w:r>
        <w:rPr>
          <w:rtl w:val="true"/>
        </w:rPr>
        <w:t>המשיח</w:t>
      </w:r>
      <w:r>
        <w:rPr>
          <w:rtl w:val="true"/>
        </w:rPr>
        <w:t xml:space="preserve">". </w:t>
      </w:r>
      <w:r>
        <w:rPr>
          <w:rtl w:val="true"/>
        </w:rPr>
        <w:t>כל</w:t>
      </w:r>
      <w:r>
        <w:rPr>
          <w:rFonts w:eastAsia="Arial TUR" w:cs="Arial TUR"/>
          <w:rtl w:val="true"/>
        </w:rPr>
        <w:t xml:space="preserve"> </w:t>
      </w:r>
      <w:r>
        <w:rPr>
          <w:rtl w:val="true"/>
        </w:rPr>
        <w:t>הנ</w:t>
      </w:r>
      <w:r>
        <w:rPr>
          <w:rtl w:val="true"/>
        </w:rPr>
        <w:t>"</w:t>
      </w:r>
      <w:r>
        <w:rPr>
          <w:rtl w:val="true"/>
        </w:rPr>
        <w:t>ל</w:t>
      </w:r>
      <w:r>
        <w:rPr>
          <w:rFonts w:eastAsia="Arial TUR" w:cs="Arial TUR"/>
          <w:rtl w:val="true"/>
        </w:rPr>
        <w:t xml:space="preserve"> </w:t>
      </w:r>
      <w:r>
        <w:rPr>
          <w:rtl w:val="true"/>
        </w:rPr>
        <w:t>ללא</w:t>
      </w:r>
      <w:r>
        <w:rPr>
          <w:rFonts w:eastAsia="Arial TUR" w:cs="Arial TUR"/>
          <w:rtl w:val="true"/>
        </w:rPr>
        <w:t xml:space="preserve"> </w:t>
      </w:r>
      <w:r>
        <w:rPr>
          <w:rtl w:val="true"/>
        </w:rPr>
        <w:t>שום</w:t>
      </w:r>
      <w:r>
        <w:rPr>
          <w:rFonts w:eastAsia="Arial TUR" w:cs="Arial TUR"/>
          <w:rtl w:val="true"/>
        </w:rPr>
        <w:t xml:space="preserve"> </w:t>
      </w:r>
      <w:r>
        <w:rPr>
          <w:rtl w:val="true"/>
        </w:rPr>
        <w:t>חרטה</w:t>
      </w:r>
      <w:r>
        <w:rPr>
          <w:rFonts w:eastAsia="Arial TUR" w:cs="Arial TUR"/>
          <w:rtl w:val="true"/>
        </w:rPr>
        <w:t xml:space="preserve"> </w:t>
      </w:r>
      <w:r>
        <w:rPr>
          <w:rtl w:val="true"/>
        </w:rPr>
        <w:t>או</w:t>
      </w:r>
      <w:r>
        <w:rPr>
          <w:rFonts w:eastAsia="Arial TUR" w:cs="Arial TUR"/>
          <w:rtl w:val="true"/>
        </w:rPr>
        <w:t xml:space="preserve"> </w:t>
      </w:r>
      <w:r>
        <w:rPr>
          <w:rtl w:val="true"/>
        </w:rPr>
        <w:t>צער</w:t>
      </w:r>
      <w:r>
        <w:rPr>
          <w:rtl w:val="true"/>
        </w:rPr>
        <w:t xml:space="preserve">, </w:t>
      </w:r>
      <w:r>
        <w:rPr>
          <w:rtl w:val="true"/>
        </w:rPr>
        <w:t>אלא</w:t>
      </w:r>
      <w:r>
        <w:rPr>
          <w:rFonts w:eastAsia="Arial TUR" w:cs="Arial TUR"/>
          <w:rtl w:val="true"/>
        </w:rPr>
        <w:t xml:space="preserve"> </w:t>
      </w:r>
      <w:r>
        <w:rPr>
          <w:rtl w:val="true"/>
        </w:rPr>
        <w:t>בהתלהבות</w:t>
      </w:r>
      <w:r>
        <w:rPr>
          <w:rFonts w:eastAsia="Arial TUR" w:cs="Arial TUR"/>
          <w:rtl w:val="true"/>
        </w:rPr>
        <w:t xml:space="preserve"> </w:t>
      </w:r>
      <w:r>
        <w:rPr>
          <w:rtl w:val="true"/>
        </w:rPr>
        <w:t>ובאימונה</w:t>
      </w:r>
      <w:r>
        <w:rPr>
          <w:rFonts w:eastAsia="Arial TUR" w:cs="Arial TUR"/>
          <w:rtl w:val="true"/>
        </w:rPr>
        <w:t xml:space="preserve"> </w:t>
      </w:r>
      <w:r>
        <w:rPr>
          <w:rtl w:val="true"/>
        </w:rPr>
        <w:t>מוחלטת</w:t>
      </w:r>
      <w:r>
        <w:rPr>
          <w:rFonts w:eastAsia="Arial TUR" w:cs="Arial TUR"/>
          <w:rtl w:val="true"/>
        </w:rPr>
        <w:t xml:space="preserve"> </w:t>
      </w:r>
      <w:r>
        <w:rPr>
          <w:rtl w:val="true"/>
        </w:rPr>
        <w:t>בצדקתה</w:t>
      </w:r>
      <w:r>
        <w:rPr>
          <w:rtl w:val="true"/>
        </w:rPr>
        <w:t xml:space="preserve">. </w:t>
      </w:r>
      <w:r>
        <w:rPr>
          <w:rtl w:val="true"/>
        </w:rPr>
        <w:t>במהלך</w:t>
      </w:r>
      <w:r>
        <w:rPr>
          <w:rFonts w:eastAsia="Arial TUR" w:cs="Arial TUR"/>
          <w:rtl w:val="true"/>
        </w:rPr>
        <w:t xml:space="preserve"> </w:t>
      </w:r>
      <w:r>
        <w:rPr>
          <w:rtl w:val="true"/>
        </w:rPr>
        <w:t>כל</w:t>
      </w:r>
      <w:r>
        <w:rPr>
          <w:rFonts w:eastAsia="Arial TUR" w:cs="Arial TUR"/>
          <w:rtl w:val="true"/>
        </w:rPr>
        <w:t xml:space="preserve"> </w:t>
      </w:r>
      <w:r>
        <w:rPr>
          <w:rtl w:val="true"/>
        </w:rPr>
        <w:t>ההסתכלות</w:t>
      </w:r>
      <w:r>
        <w:rPr>
          <w:rFonts w:eastAsia="Arial TUR" w:cs="Arial TUR"/>
          <w:rtl w:val="true"/>
        </w:rPr>
        <w:t xml:space="preserve"> </w:t>
      </w:r>
      <w:r>
        <w:rPr>
          <w:rtl w:val="true"/>
        </w:rPr>
        <w:t>לא</w:t>
      </w:r>
      <w:r>
        <w:rPr>
          <w:rFonts w:eastAsia="Arial TUR" w:cs="Arial TUR"/>
          <w:rtl w:val="true"/>
        </w:rPr>
        <w:t xml:space="preserve"> </w:t>
      </w:r>
      <w:r>
        <w:rPr>
          <w:rtl w:val="true"/>
        </w:rPr>
        <w:t>נצפה</w:t>
      </w:r>
      <w:r>
        <w:rPr>
          <w:rFonts w:eastAsia="Arial TUR" w:cs="Arial TUR"/>
          <w:rtl w:val="true"/>
        </w:rPr>
        <w:t xml:space="preserve"> </w:t>
      </w:r>
      <w:r>
        <w:rPr>
          <w:rtl w:val="true"/>
        </w:rPr>
        <w:t>אף</w:t>
      </w:r>
      <w:r>
        <w:rPr>
          <w:rFonts w:eastAsia="Arial TUR" w:cs="Arial TUR"/>
          <w:rtl w:val="true"/>
        </w:rPr>
        <w:t xml:space="preserve"> </w:t>
      </w:r>
      <w:r>
        <w:rPr>
          <w:rtl w:val="true"/>
        </w:rPr>
        <w:t>רגע</w:t>
      </w:r>
      <w:r>
        <w:rPr>
          <w:rFonts w:eastAsia="Arial TUR" w:cs="Arial TUR"/>
          <w:rtl w:val="true"/>
        </w:rPr>
        <w:t xml:space="preserve"> </w:t>
      </w:r>
      <w:r>
        <w:rPr>
          <w:rtl w:val="true"/>
        </w:rPr>
        <w:t>של</w:t>
      </w:r>
      <w:r>
        <w:rPr>
          <w:rFonts w:eastAsia="Arial TUR" w:cs="Arial TUR"/>
          <w:rtl w:val="true"/>
        </w:rPr>
        <w:t xml:space="preserve"> </w:t>
      </w:r>
      <w:r>
        <w:rPr>
          <w:rtl w:val="true"/>
        </w:rPr>
        <w:t>התנהגות</w:t>
      </w:r>
      <w:r>
        <w:rPr>
          <w:rFonts w:eastAsia="Arial TUR" w:cs="Arial TUR"/>
          <w:rtl w:val="true"/>
        </w:rPr>
        <w:t xml:space="preserve"> </w:t>
      </w:r>
      <w:r>
        <w:rPr>
          <w:rtl w:val="true"/>
        </w:rPr>
        <w:t>נורמטיבית</w:t>
      </w:r>
      <w:r>
        <w:rPr>
          <w:rFonts w:eastAsia="Arial TUR" w:cs="Arial TUR"/>
          <w:rtl w:val="true"/>
        </w:rPr>
        <w:t xml:space="preserve"> </w:t>
      </w:r>
      <w:r>
        <w:rPr>
          <w:rtl w:val="true"/>
        </w:rPr>
        <w:t>או</w:t>
      </w:r>
      <w:r>
        <w:rPr>
          <w:rFonts w:eastAsia="Arial TUR" w:cs="Arial TUR"/>
          <w:rtl w:val="true"/>
        </w:rPr>
        <w:t xml:space="preserve"> </w:t>
      </w:r>
      <w:r>
        <w:rPr>
          <w:rtl w:val="true"/>
        </w:rPr>
        <w:t>מאורגנת</w:t>
      </w:r>
      <w:r>
        <w:rPr>
          <w:rtl w:val="true"/>
        </w:rPr>
        <w:t xml:space="preserve">, </w:t>
      </w:r>
      <w:r>
        <w:rPr>
          <w:rtl w:val="true"/>
        </w:rPr>
        <w:t>הייתה</w:t>
      </w:r>
      <w:r>
        <w:rPr>
          <w:rFonts w:eastAsia="Arial TUR" w:cs="Arial TUR"/>
          <w:rtl w:val="true"/>
        </w:rPr>
        <w:t xml:space="preserve"> </w:t>
      </w:r>
      <w:r>
        <w:rPr>
          <w:rtl w:val="true"/>
        </w:rPr>
        <w:t>ונשארת</w:t>
      </w:r>
      <w:r>
        <w:rPr>
          <w:rFonts w:eastAsia="Arial TUR" w:cs="Arial TUR"/>
          <w:rtl w:val="true"/>
        </w:rPr>
        <w:t xml:space="preserve"> </w:t>
      </w:r>
      <w:r>
        <w:rPr>
          <w:rtl w:val="true"/>
        </w:rPr>
        <w:t>חסרת</w:t>
      </w:r>
      <w:r>
        <w:rPr>
          <w:rFonts w:eastAsia="Arial TUR" w:cs="Arial TUR"/>
          <w:rtl w:val="true"/>
        </w:rPr>
        <w:t xml:space="preserve"> </w:t>
      </w:r>
      <w:r>
        <w:rPr>
          <w:rtl w:val="true"/>
        </w:rPr>
        <w:t>תובנה</w:t>
      </w:r>
      <w:r>
        <w:rPr>
          <w:rFonts w:eastAsia="Arial TUR" w:cs="Arial TUR"/>
          <w:rtl w:val="true"/>
        </w:rPr>
        <w:t xml:space="preserve"> </w:t>
      </w:r>
      <w:r>
        <w:rPr>
          <w:rtl w:val="true"/>
        </w:rPr>
        <w:t>לחלוטין</w:t>
      </w:r>
      <w:r>
        <w:rPr>
          <w:rtl w:val="true"/>
        </w:rPr>
        <w:t xml:space="preserve">, </w:t>
      </w:r>
      <w:r>
        <w:rPr>
          <w:rtl w:val="true"/>
        </w:rPr>
        <w:t>שיפוטה</w:t>
      </w:r>
      <w:r>
        <w:rPr>
          <w:rFonts w:eastAsia="Arial TUR" w:cs="Arial TUR"/>
          <w:rtl w:val="true"/>
        </w:rPr>
        <w:t xml:space="preserve"> </w:t>
      </w:r>
      <w:r>
        <w:rPr>
          <w:rtl w:val="true"/>
        </w:rPr>
        <w:t>פגום</w:t>
      </w:r>
      <w:r>
        <w:rPr>
          <w:rFonts w:eastAsia="Arial TUR" w:cs="Arial TUR"/>
          <w:rtl w:val="true"/>
        </w:rPr>
        <w:t xml:space="preserve"> </w:t>
      </w:r>
      <w:r>
        <w:rPr>
          <w:rtl w:val="true"/>
        </w:rPr>
        <w:t>באורח</w:t>
      </w:r>
      <w:r>
        <w:rPr>
          <w:rFonts w:eastAsia="Arial TUR" w:cs="Arial TUR"/>
          <w:rtl w:val="true"/>
        </w:rPr>
        <w:t xml:space="preserve"> </w:t>
      </w:r>
      <w:r>
        <w:rPr>
          <w:rtl w:val="true"/>
        </w:rPr>
        <w:t>קשה</w:t>
      </w:r>
      <w:r>
        <w:rPr>
          <w:rtl w:val="true"/>
        </w:rPr>
        <w:t>"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מיום</w:t>
      </w:r>
      <w:r>
        <w:rPr>
          <w:rFonts w:eastAsia="Arial TUR" w:cs="Arial TUR"/>
          <w:rtl w:val="true"/>
        </w:rPr>
        <w:t xml:space="preserve"> </w:t>
      </w:r>
      <w:r>
        <w:rPr/>
        <w:t>10.4.2018</w:t>
      </w:r>
      <w:r>
        <w:rPr>
          <w:rtl w:val="true"/>
        </w:rPr>
        <w:t>)</w:t>
      </w:r>
      <w:r>
        <w:rPr>
          <w:rtl w:val="true"/>
        </w:rPr>
        <w:tab/>
      </w:r>
    </w:p>
    <w:p>
      <w:pPr>
        <w:pStyle w:val="Ruller5"/>
        <w:ind w:end="1282"/>
        <w:jc w:val="both"/>
        <w:rPr/>
      </w:pPr>
      <w:r>
        <w:rPr>
          <w:rtl w:val="true"/>
        </w:rPr>
      </w:r>
    </w:p>
    <w:p>
      <w:pPr>
        <w:pStyle w:val="Ruller5"/>
        <w:ind w:firstLine="516" w:end="1282"/>
        <w:jc w:val="both"/>
        <w:rPr/>
      </w:pPr>
      <w:r>
        <w:rPr>
          <w:rtl w:val="true"/>
        </w:rPr>
        <w:t>"</w:t>
      </w:r>
      <w:r>
        <w:rPr>
          <w:rtl w:val="true"/>
        </w:rPr>
        <w:t>אין</w:t>
      </w:r>
      <w:r>
        <w:rPr>
          <w:rFonts w:eastAsia="Arial TUR" w:cs="Arial TUR"/>
          <w:rtl w:val="true"/>
        </w:rPr>
        <w:t xml:space="preserve"> </w:t>
      </w:r>
      <w:r>
        <w:rPr>
          <w:rtl w:val="true"/>
        </w:rPr>
        <w:t>שום</w:t>
      </w:r>
      <w:r>
        <w:rPr>
          <w:rFonts w:eastAsia="Arial TUR" w:cs="Arial TUR"/>
          <w:rtl w:val="true"/>
        </w:rPr>
        <w:t xml:space="preserve"> </w:t>
      </w:r>
      <w:r>
        <w:rPr>
          <w:rtl w:val="true"/>
        </w:rPr>
        <w:t>סתירה</w:t>
      </w:r>
      <w:r>
        <w:rPr>
          <w:rFonts w:eastAsia="Arial TUR" w:cs="Arial TUR"/>
          <w:rtl w:val="true"/>
        </w:rPr>
        <w:t xml:space="preserve"> </w:t>
      </w:r>
      <w:r>
        <w:rPr>
          <w:rtl w:val="true"/>
        </w:rPr>
        <w:t>בין</w:t>
      </w:r>
      <w:r>
        <w:rPr>
          <w:rFonts w:eastAsia="Arial TUR" w:cs="Arial TUR"/>
          <w:rtl w:val="true"/>
        </w:rPr>
        <w:t xml:space="preserve"> </w:t>
      </w:r>
      <w:r>
        <w:rPr>
          <w:rtl w:val="true"/>
        </w:rPr>
        <w:t>היותה</w:t>
      </w:r>
      <w:r>
        <w:rPr>
          <w:rFonts w:eastAsia="Arial TUR" w:cs="Arial TUR"/>
          <w:rtl w:val="true"/>
        </w:rPr>
        <w:t xml:space="preserve"> </w:t>
      </w:r>
      <w:r>
        <w:rPr>
          <w:rtl w:val="true"/>
        </w:rPr>
        <w:t>הלוקה</w:t>
      </w:r>
      <w:r>
        <w:rPr>
          <w:rFonts w:eastAsia="Arial TUR" w:cs="Arial TUR"/>
          <w:rtl w:val="true"/>
        </w:rPr>
        <w:t xml:space="preserve"> </w:t>
      </w:r>
      <w:r>
        <w:rPr>
          <w:rtl w:val="true"/>
        </w:rPr>
        <w:t>בהפרעה</w:t>
      </w:r>
      <w:r>
        <w:rPr>
          <w:rFonts w:eastAsia="Arial TUR" w:cs="Arial TUR"/>
          <w:rtl w:val="true"/>
        </w:rPr>
        <w:t xml:space="preserve"> </w:t>
      </w:r>
      <w:r>
        <w:rPr>
          <w:rtl w:val="true"/>
        </w:rPr>
        <w:t>דו</w:t>
      </w:r>
      <w:r>
        <w:rPr>
          <w:rtl w:val="true"/>
        </w:rPr>
        <w:t>-</w:t>
      </w:r>
      <w:r>
        <w:rPr>
          <w:rtl w:val="true"/>
        </w:rPr>
        <w:t>קוטבית</w:t>
      </w:r>
      <w:r>
        <w:rPr>
          <w:rFonts w:eastAsia="Arial TUR" w:cs="Arial TUR"/>
          <w:rtl w:val="true"/>
        </w:rPr>
        <w:t xml:space="preserve"> </w:t>
      </w:r>
      <w:r>
        <w:rPr>
          <w:rtl w:val="true"/>
        </w:rPr>
        <w:t>ממושכת</w:t>
      </w:r>
      <w:r>
        <w:rPr>
          <w:rFonts w:eastAsia="Arial TUR" w:cs="Arial TUR"/>
          <w:rtl w:val="true"/>
        </w:rPr>
        <w:t xml:space="preserve"> </w:t>
      </w:r>
      <w:r>
        <w:rPr>
          <w:rtl w:val="true"/>
        </w:rPr>
        <w:t>(</w:t>
      </w:r>
      <w:r>
        <w:rPr>
          <w:rtl w:val="true"/>
        </w:rPr>
        <w:t>מאניה</w:t>
      </w:r>
      <w:r>
        <w:rPr>
          <w:rtl w:val="true"/>
        </w:rPr>
        <w:t>-</w:t>
      </w:r>
      <w:r>
        <w:rPr>
          <w:rtl w:val="true"/>
        </w:rPr>
        <w:t>דפרסיה</w:t>
      </w:r>
      <w:r>
        <w:rPr>
          <w:rtl w:val="true"/>
        </w:rPr>
        <w:t xml:space="preserve">), </w:t>
      </w:r>
      <w:r>
        <w:rPr>
          <w:rtl w:val="true"/>
        </w:rPr>
        <w:t>שבאה</w:t>
      </w:r>
      <w:r>
        <w:rPr>
          <w:rFonts w:eastAsia="Arial TUR" w:cs="Arial TUR"/>
          <w:rtl w:val="true"/>
        </w:rPr>
        <w:t xml:space="preserve"> </w:t>
      </w:r>
      <w:r>
        <w:rPr>
          <w:rtl w:val="true"/>
        </w:rPr>
        <w:t>והולכת</w:t>
      </w:r>
      <w:r>
        <w:rPr>
          <w:rFonts w:eastAsia="Arial TUR" w:cs="Arial TUR"/>
          <w:rtl w:val="true"/>
        </w:rPr>
        <w:t xml:space="preserve"> </w:t>
      </w:r>
      <w:r>
        <w:rPr>
          <w:rtl w:val="true"/>
        </w:rPr>
        <w:t>בהתקפים</w:t>
      </w:r>
      <w:r>
        <w:rPr>
          <w:rFonts w:eastAsia="Arial TUR" w:cs="Arial TUR"/>
          <w:rtl w:val="true"/>
        </w:rPr>
        <w:t xml:space="preserve"> </w:t>
      </w:r>
      <w:r>
        <w:rPr>
          <w:rtl w:val="true"/>
        </w:rPr>
        <w:t>מאנים</w:t>
      </w:r>
      <w:r>
        <w:rPr>
          <w:rFonts w:eastAsia="Arial TUR" w:cs="Arial TUR"/>
          <w:rtl w:val="true"/>
        </w:rPr>
        <w:t xml:space="preserve"> </w:t>
      </w:r>
      <w:r>
        <w:rPr>
          <w:rtl w:val="true"/>
        </w:rPr>
        <w:t>או</w:t>
      </w:r>
      <w:r>
        <w:rPr>
          <w:rFonts w:eastAsia="Arial TUR" w:cs="Arial TUR"/>
          <w:rtl w:val="true"/>
        </w:rPr>
        <w:t xml:space="preserve"> </w:t>
      </w:r>
      <w:r>
        <w:rPr>
          <w:rtl w:val="true"/>
        </w:rPr>
        <w:t>דיכאוניים</w:t>
      </w:r>
      <w:r>
        <w:rPr>
          <w:rtl w:val="true"/>
        </w:rPr>
        <w:t xml:space="preserve">, </w:t>
      </w:r>
      <w:r>
        <w:rPr>
          <w:rtl w:val="true"/>
        </w:rPr>
        <w:t>לבין</w:t>
      </w:r>
      <w:r>
        <w:rPr>
          <w:rFonts w:eastAsia="Arial TUR" w:cs="Arial TUR"/>
          <w:rtl w:val="true"/>
        </w:rPr>
        <w:t xml:space="preserve"> </w:t>
      </w:r>
      <w:r>
        <w:rPr>
          <w:rtl w:val="true"/>
        </w:rPr>
        <w:t>העובדה</w:t>
      </w:r>
      <w:r>
        <w:rPr>
          <w:rFonts w:eastAsia="Arial TUR" w:cs="Arial TUR"/>
          <w:rtl w:val="true"/>
        </w:rPr>
        <w:t xml:space="preserve"> </w:t>
      </w:r>
      <w:r>
        <w:rPr>
          <w:rtl w:val="true"/>
        </w:rPr>
        <w:t>שהחמרתה</w:t>
      </w:r>
      <w:r>
        <w:rPr>
          <w:rFonts w:eastAsia="Arial TUR" w:cs="Arial TUR"/>
          <w:rtl w:val="true"/>
        </w:rPr>
        <w:t xml:space="preserve"> </w:t>
      </w:r>
      <w:r>
        <w:rPr>
          <w:rtl w:val="true"/>
        </w:rPr>
        <w:t>הנוכחית</w:t>
      </w:r>
      <w:r>
        <w:rPr>
          <w:rFonts w:eastAsia="Arial TUR" w:cs="Arial TUR"/>
          <w:rtl w:val="true"/>
        </w:rPr>
        <w:t xml:space="preserve"> </w:t>
      </w:r>
      <w:r>
        <w:rPr>
          <w:rtl w:val="true"/>
        </w:rPr>
        <w:t>קשורה</w:t>
      </w:r>
      <w:r>
        <w:rPr>
          <w:rFonts w:eastAsia="Arial TUR" w:cs="Arial TUR"/>
          <w:rtl w:val="true"/>
        </w:rPr>
        <w:t xml:space="preserve"> </w:t>
      </w:r>
      <w:r>
        <w:rPr>
          <w:rtl w:val="true"/>
        </w:rPr>
        <w:t>ללידה</w:t>
      </w:r>
      <w:r>
        <w:rPr>
          <w:rFonts w:eastAsia="Arial TUR" w:cs="Arial TUR"/>
          <w:rtl w:val="true"/>
        </w:rPr>
        <w:t xml:space="preserve"> </w:t>
      </w:r>
      <w:r>
        <w:rPr>
          <w:rtl w:val="true"/>
        </w:rPr>
        <w:t>(</w:t>
      </w:r>
      <w:r>
        <w:rPr>
          <w:rtl w:val="true"/>
        </w:rPr>
        <w:t>מצב</w:t>
      </w:r>
      <w:r>
        <w:rPr>
          <w:rFonts w:eastAsia="Arial TUR" w:cs="Arial TUR"/>
          <w:rtl w:val="true"/>
        </w:rPr>
        <w:t xml:space="preserve"> </w:t>
      </w:r>
      <w:r>
        <w:rPr>
          <w:rtl w:val="true"/>
        </w:rPr>
        <w:t>מאני</w:t>
      </w:r>
      <w:r>
        <w:rPr>
          <w:rtl w:val="true"/>
        </w:rPr>
        <w:t>-</w:t>
      </w:r>
      <w:r>
        <w:rPr>
          <w:rtl w:val="true"/>
        </w:rPr>
        <w:t>פסיכוטי</w:t>
      </w:r>
      <w:r>
        <w:rPr>
          <w:rFonts w:eastAsia="Arial TUR" w:cs="Arial TUR"/>
          <w:rtl w:val="true"/>
        </w:rPr>
        <w:t xml:space="preserve"> </w:t>
      </w:r>
      <w:r>
        <w:rPr>
          <w:rtl w:val="true"/>
        </w:rPr>
        <w:t>אחרי</w:t>
      </w:r>
      <w:r>
        <w:rPr>
          <w:rFonts w:eastAsia="Arial TUR" w:cs="Arial TUR"/>
          <w:rtl w:val="true"/>
        </w:rPr>
        <w:t xml:space="preserve"> </w:t>
      </w:r>
      <w:r>
        <w:rPr>
          <w:rtl w:val="true"/>
        </w:rPr>
        <w:t>לידה</w:t>
      </w:r>
      <w:r>
        <w:rPr>
          <w:rtl w:val="true"/>
        </w:rPr>
        <w:t xml:space="preserve">, </w:t>
      </w:r>
      <w:r>
        <w:rPr>
          <w:rtl w:val="true"/>
        </w:rPr>
        <w:t>המהווה</w:t>
      </w:r>
      <w:r>
        <w:rPr>
          <w:rFonts w:eastAsia="Arial TUR" w:cs="Arial TUR"/>
          <w:rtl w:val="true"/>
        </w:rPr>
        <w:t xml:space="preserve"> </w:t>
      </w:r>
      <w:r>
        <w:rPr>
          <w:rtl w:val="true"/>
        </w:rPr>
        <w:t>הן</w:t>
      </w:r>
      <w:r>
        <w:rPr>
          <w:rFonts w:eastAsia="Arial TUR" w:cs="Arial TUR"/>
          <w:rtl w:val="true"/>
        </w:rPr>
        <w:t xml:space="preserve"> </w:t>
      </w:r>
      <w:r>
        <w:rPr>
          <w:rtl w:val="true"/>
        </w:rPr>
        <w:t>הטריגר</w:t>
      </w:r>
      <w:r>
        <w:rPr>
          <w:rFonts w:eastAsia="Arial TUR" w:cs="Arial TUR"/>
          <w:rtl w:val="true"/>
        </w:rPr>
        <w:t xml:space="preserve"> </w:t>
      </w:r>
      <w:r>
        <w:rPr>
          <w:rtl w:val="true"/>
        </w:rPr>
        <w:t>הנפוץ</w:t>
      </w:r>
      <w:r>
        <w:rPr>
          <w:rFonts w:eastAsia="Arial TUR" w:cs="Arial TUR"/>
          <w:rtl w:val="true"/>
        </w:rPr>
        <w:t xml:space="preserve"> </w:t>
      </w:r>
      <w:r>
        <w:rPr>
          <w:rtl w:val="true"/>
        </w:rPr>
        <w:t>לפרוץ</w:t>
      </w:r>
      <w:r>
        <w:rPr>
          <w:rFonts w:eastAsia="Arial TUR" w:cs="Arial TUR"/>
          <w:rtl w:val="true"/>
        </w:rPr>
        <w:t xml:space="preserve"> </w:t>
      </w:r>
      <w:r>
        <w:rPr>
          <w:rtl w:val="true"/>
        </w:rPr>
        <w:t>המחלה</w:t>
      </w:r>
      <w:r>
        <w:rPr>
          <w:rFonts w:eastAsia="Arial TUR" w:cs="Arial TUR"/>
          <w:rtl w:val="true"/>
        </w:rPr>
        <w:t xml:space="preserve"> </w:t>
      </w:r>
      <w:r>
        <w:rPr>
          <w:rtl w:val="true"/>
        </w:rPr>
        <w:t>והן</w:t>
      </w:r>
      <w:r>
        <w:rPr>
          <w:rFonts w:eastAsia="Arial TUR" w:cs="Arial TUR"/>
          <w:rtl w:val="true"/>
        </w:rPr>
        <w:t xml:space="preserve"> </w:t>
      </w:r>
      <w:r>
        <w:rPr>
          <w:rtl w:val="true"/>
        </w:rPr>
        <w:t>להחמרת</w:t>
      </w:r>
      <w:r>
        <w:rPr>
          <w:rFonts w:eastAsia="Arial TUR" w:cs="Arial TUR"/>
          <w:rtl w:val="true"/>
        </w:rPr>
        <w:t xml:space="preserve"> </w:t>
      </w:r>
      <w:r>
        <w:rPr>
          <w:rtl w:val="true"/>
        </w:rPr>
        <w:t>המחלה</w:t>
      </w:r>
      <w:r>
        <w:rPr>
          <w:rFonts w:eastAsia="Arial TUR" w:cs="Arial TUR"/>
          <w:rtl w:val="true"/>
        </w:rPr>
        <w:t xml:space="preserve"> </w:t>
      </w:r>
      <w:r>
        <w:rPr>
          <w:rtl w:val="true"/>
        </w:rPr>
        <w:t>הקיימת</w:t>
      </w:r>
      <w:r>
        <w:rPr>
          <w:rtl w:val="true"/>
        </w:rPr>
        <w:t xml:space="preserve">). </w:t>
      </w:r>
      <w:r>
        <w:rPr>
          <w:rtl w:val="true"/>
        </w:rPr>
        <w:t>קטונתי</w:t>
      </w:r>
      <w:r>
        <w:rPr>
          <w:rFonts w:eastAsia="Arial TUR" w:cs="Arial TUR"/>
          <w:rtl w:val="true"/>
        </w:rPr>
        <w:t xml:space="preserve"> </w:t>
      </w:r>
      <w:r>
        <w:rPr>
          <w:rtl w:val="true"/>
        </w:rPr>
        <w:t>מלהתערב</w:t>
      </w:r>
      <w:r>
        <w:rPr>
          <w:rFonts w:eastAsia="Arial TUR" w:cs="Arial TUR"/>
          <w:rtl w:val="true"/>
        </w:rPr>
        <w:t xml:space="preserve"> </w:t>
      </w:r>
      <w:r>
        <w:rPr>
          <w:rtl w:val="true"/>
        </w:rPr>
        <w:t>בקביעה</w:t>
      </w:r>
      <w:r>
        <w:rPr>
          <w:rFonts w:eastAsia="Arial TUR" w:cs="Arial TUR"/>
          <w:rtl w:val="true"/>
        </w:rPr>
        <w:t xml:space="preserve"> </w:t>
      </w:r>
      <w:r>
        <w:rPr>
          <w:rtl w:val="true"/>
        </w:rPr>
        <w:t>משפטית</w:t>
      </w:r>
      <w:r>
        <w:rPr>
          <w:rFonts w:eastAsia="Arial TUR" w:cs="Arial TUR"/>
          <w:rtl w:val="true"/>
        </w:rPr>
        <w:t xml:space="preserve"> </w:t>
      </w:r>
      <w:r>
        <w:rPr>
          <w:rtl w:val="true"/>
        </w:rPr>
        <w:t>באיזה</w:t>
      </w:r>
      <w:r>
        <w:rPr>
          <w:rFonts w:eastAsia="Arial TUR" w:cs="Arial TUR"/>
          <w:rtl w:val="true"/>
        </w:rPr>
        <w:t xml:space="preserve"> </w:t>
      </w:r>
      <w:r>
        <w:rPr>
          <w:rtl w:val="true"/>
        </w:rPr>
        <w:t>סעיף</w:t>
      </w:r>
      <w:r>
        <w:rPr>
          <w:rFonts w:eastAsia="Arial TUR" w:cs="Arial TUR"/>
          <w:rtl w:val="true"/>
        </w:rPr>
        <w:t xml:space="preserve"> </w:t>
      </w:r>
      <w:r>
        <w:rPr>
          <w:rtl w:val="true"/>
        </w:rPr>
        <w:t>אישום</w:t>
      </w:r>
      <w:r>
        <w:rPr>
          <w:rFonts w:eastAsia="Arial TUR" w:cs="Arial TUR"/>
          <w:rtl w:val="true"/>
        </w:rPr>
        <w:t xml:space="preserve"> </w:t>
      </w:r>
      <w:r>
        <w:rPr>
          <w:rtl w:val="true"/>
        </w:rPr>
        <w:t>לבחור</w:t>
      </w:r>
      <w:r>
        <w:rPr>
          <w:rtl w:val="true"/>
        </w:rPr>
        <w:t xml:space="preserve">, </w:t>
      </w:r>
      <w:r>
        <w:rPr>
          <w:rtl w:val="true"/>
        </w:rPr>
        <w:t>אך</w:t>
      </w:r>
      <w:r>
        <w:rPr>
          <w:rFonts w:eastAsia="Arial TUR" w:cs="Arial TUR"/>
          <w:rtl w:val="true"/>
        </w:rPr>
        <w:t xml:space="preserve"> </w:t>
      </w:r>
      <w:r>
        <w:rPr>
          <w:rtl w:val="true"/>
        </w:rPr>
        <w:t>לפי</w:t>
      </w:r>
      <w:r>
        <w:rPr>
          <w:rFonts w:eastAsia="Arial TUR" w:cs="Arial TUR"/>
          <w:rtl w:val="true"/>
        </w:rPr>
        <w:t xml:space="preserve"> </w:t>
      </w:r>
      <w:r>
        <w:rPr>
          <w:rtl w:val="true"/>
        </w:rPr>
        <w:t>חומר</w:t>
      </w:r>
      <w:r>
        <w:rPr>
          <w:rFonts w:eastAsia="Arial TUR" w:cs="Arial TUR"/>
          <w:rtl w:val="true"/>
        </w:rPr>
        <w:t xml:space="preserve"> </w:t>
      </w:r>
      <w:r>
        <w:rPr>
          <w:rtl w:val="true"/>
        </w:rPr>
        <w:t>החקירה</w:t>
      </w:r>
      <w:r>
        <w:rPr>
          <w:rFonts w:eastAsia="Arial TUR" w:cs="Arial TUR"/>
          <w:rtl w:val="true"/>
        </w:rPr>
        <w:t xml:space="preserve"> </w:t>
      </w:r>
      <w:r>
        <w:rPr>
          <w:rtl w:val="true"/>
        </w:rPr>
        <w:t>ומסקנות</w:t>
      </w:r>
      <w:r>
        <w:rPr>
          <w:rFonts w:eastAsia="Arial TUR" w:cs="Arial TUR"/>
          <w:rtl w:val="true"/>
        </w:rPr>
        <w:t xml:space="preserve"> </w:t>
      </w:r>
      <w:r>
        <w:rPr>
          <w:rtl w:val="true"/>
        </w:rPr>
        <w:t>המחלקה</w:t>
      </w:r>
      <w:r>
        <w:rPr>
          <w:rtl w:val="true"/>
        </w:rPr>
        <w:t xml:space="preserve">, </w:t>
      </w:r>
      <w:r>
        <w:rPr>
          <w:rtl w:val="true"/>
        </w:rPr>
        <w:t>המתבססות</w:t>
      </w:r>
      <w:r>
        <w:rPr>
          <w:rFonts w:eastAsia="Arial TUR" w:cs="Arial TUR"/>
          <w:rtl w:val="true"/>
        </w:rPr>
        <w:t xml:space="preserve"> </w:t>
      </w:r>
      <w:r>
        <w:rPr>
          <w:rtl w:val="true"/>
        </w:rPr>
        <w:t>על</w:t>
      </w:r>
      <w:r>
        <w:rPr>
          <w:rFonts w:eastAsia="Arial TUR" w:cs="Arial TUR"/>
          <w:rtl w:val="true"/>
        </w:rPr>
        <w:t xml:space="preserve"> </w:t>
      </w:r>
      <w:r>
        <w:rPr>
          <w:rtl w:val="true"/>
        </w:rPr>
        <w:t>תקופת</w:t>
      </w:r>
      <w:r>
        <w:rPr>
          <w:rFonts w:eastAsia="Arial TUR" w:cs="Arial TUR"/>
          <w:rtl w:val="true"/>
        </w:rPr>
        <w:t xml:space="preserve"> </w:t>
      </w:r>
      <w:r>
        <w:rPr>
          <w:rtl w:val="true"/>
        </w:rPr>
        <w:t>ההסתכלות</w:t>
      </w:r>
      <w:r>
        <w:rPr>
          <w:rFonts w:eastAsia="Arial TUR" w:cs="Arial TUR"/>
          <w:rtl w:val="true"/>
        </w:rPr>
        <w:t xml:space="preserve"> </w:t>
      </w:r>
      <w:r>
        <w:rPr>
          <w:rtl w:val="true"/>
        </w:rPr>
        <w:t>שנמשכת</w:t>
      </w:r>
      <w:r>
        <w:rPr>
          <w:rFonts w:eastAsia="Arial TUR" w:cs="Arial TUR"/>
          <w:rtl w:val="true"/>
        </w:rPr>
        <w:t xml:space="preserve"> </w:t>
      </w:r>
      <w:r>
        <w:rPr>
          <w:rtl w:val="true"/>
        </w:rPr>
        <w:t>כבר</w:t>
      </w:r>
      <w:r>
        <w:rPr>
          <w:rFonts w:eastAsia="Arial TUR" w:cs="Arial TUR"/>
          <w:rtl w:val="true"/>
        </w:rPr>
        <w:t xml:space="preserve"> </w:t>
      </w:r>
      <w:r>
        <w:rPr>
          <w:rtl w:val="true"/>
        </w:rPr>
        <w:t>חודשים</w:t>
      </w:r>
      <w:r>
        <w:rPr>
          <w:rtl w:val="true"/>
        </w:rPr>
        <w:t xml:space="preserve">, </w:t>
      </w:r>
      <w:r>
        <w:rPr>
          <w:rtl w:val="true"/>
        </w:rPr>
        <w:t>לא</w:t>
      </w:r>
      <w:r>
        <w:rPr>
          <w:rFonts w:eastAsia="Arial TUR" w:cs="Arial TUR"/>
          <w:rtl w:val="true"/>
        </w:rPr>
        <w:t xml:space="preserve"> </w:t>
      </w:r>
      <w:r>
        <w:rPr>
          <w:rtl w:val="true"/>
        </w:rPr>
        <w:t>מדובר</w:t>
      </w:r>
      <w:r>
        <w:rPr>
          <w:rFonts w:eastAsia="Arial TUR" w:cs="Arial TUR"/>
          <w:rtl w:val="true"/>
        </w:rPr>
        <w:t xml:space="preserve"> </w:t>
      </w:r>
      <w:r>
        <w:rPr>
          <w:rtl w:val="true"/>
        </w:rPr>
        <w:t>ברצח</w:t>
      </w:r>
      <w:r>
        <w:rPr>
          <w:rFonts w:eastAsia="Arial TUR" w:cs="Arial TUR"/>
          <w:rtl w:val="true"/>
        </w:rPr>
        <w:t xml:space="preserve"> </w:t>
      </w:r>
      <w:r>
        <w:rPr>
          <w:rtl w:val="true"/>
        </w:rPr>
        <w:t>בכוונת</w:t>
      </w:r>
      <w:r>
        <w:rPr>
          <w:rFonts w:eastAsia="Arial TUR" w:cs="Arial TUR"/>
          <w:rtl w:val="true"/>
        </w:rPr>
        <w:t xml:space="preserve"> </w:t>
      </w:r>
      <w:r>
        <w:rPr>
          <w:rtl w:val="true"/>
        </w:rPr>
        <w:t>תחילה</w:t>
      </w:r>
      <w:r>
        <w:rPr>
          <w:rtl w:val="true"/>
        </w:rPr>
        <w:t xml:space="preserve">, </w:t>
      </w:r>
      <w:r>
        <w:rPr>
          <w:rtl w:val="true"/>
        </w:rPr>
        <w:t>אלא</w:t>
      </w:r>
      <w:r>
        <w:rPr>
          <w:rFonts w:eastAsia="Arial TUR" w:cs="Arial TUR"/>
          <w:rtl w:val="true"/>
        </w:rPr>
        <w:t xml:space="preserve"> </w:t>
      </w:r>
      <w:r>
        <w:rPr>
          <w:rtl w:val="true"/>
        </w:rPr>
        <w:t>באי</w:t>
      </w:r>
      <w:r>
        <w:rPr>
          <w:rFonts w:eastAsia="Arial TUR" w:cs="Arial TUR"/>
          <w:rtl w:val="true"/>
        </w:rPr>
        <w:t xml:space="preserve"> </w:t>
      </w:r>
      <w:r>
        <w:rPr>
          <w:rtl w:val="true"/>
        </w:rPr>
        <w:t>שפיות</w:t>
      </w:r>
      <w:r>
        <w:rPr>
          <w:rFonts w:eastAsia="Arial TUR" w:cs="Arial TUR"/>
          <w:rtl w:val="true"/>
        </w:rPr>
        <w:t xml:space="preserve"> </w:t>
      </w:r>
      <w:r>
        <w:rPr>
          <w:rtl w:val="true"/>
        </w:rPr>
        <w:t>קשה</w:t>
      </w:r>
      <w:r>
        <w:rPr>
          <w:rFonts w:eastAsia="Arial TUR" w:cs="Arial TUR"/>
          <w:rtl w:val="true"/>
        </w:rPr>
        <w:t xml:space="preserve"> </w:t>
      </w:r>
      <w:r>
        <w:rPr>
          <w:rtl w:val="true"/>
        </w:rPr>
        <w:t>מאוד</w:t>
      </w:r>
      <w:r>
        <w:rPr>
          <w:rtl w:val="true"/>
        </w:rPr>
        <w:t xml:space="preserve">, </w:t>
      </w:r>
      <w:r>
        <w:rPr>
          <w:rtl w:val="true"/>
        </w:rPr>
        <w:t>המלווה</w:t>
      </w:r>
      <w:r>
        <w:rPr>
          <w:rFonts w:eastAsia="Arial TUR" w:cs="Arial TUR"/>
          <w:rtl w:val="true"/>
        </w:rPr>
        <w:t xml:space="preserve"> </w:t>
      </w:r>
      <w:r>
        <w:rPr>
          <w:rtl w:val="true"/>
        </w:rPr>
        <w:t>באמונה</w:t>
      </w:r>
      <w:r>
        <w:rPr>
          <w:rFonts w:eastAsia="Arial TUR" w:cs="Arial TUR"/>
          <w:rtl w:val="true"/>
        </w:rPr>
        <w:t xml:space="preserve"> </w:t>
      </w:r>
      <w:r>
        <w:rPr>
          <w:rtl w:val="true"/>
        </w:rPr>
        <w:t>עיוורת</w:t>
      </w:r>
      <w:r>
        <w:rPr>
          <w:rtl w:val="true"/>
        </w:rPr>
        <w:t>-</w:t>
      </w:r>
      <w:r>
        <w:rPr>
          <w:rtl w:val="true"/>
        </w:rPr>
        <w:t>פסיכוטית</w:t>
      </w:r>
      <w:r>
        <w:rPr>
          <w:rtl w:val="true"/>
        </w:rPr>
        <w:t>, "</w:t>
      </w:r>
      <w:r>
        <w:rPr>
          <w:rtl w:val="true"/>
        </w:rPr>
        <w:t>שמצמיחה</w:t>
      </w:r>
      <w:r>
        <w:rPr>
          <w:rFonts w:eastAsia="Arial TUR" w:cs="Arial TUR"/>
          <w:rtl w:val="true"/>
        </w:rPr>
        <w:t xml:space="preserve"> </w:t>
      </w:r>
      <w:r>
        <w:rPr>
          <w:rtl w:val="true"/>
        </w:rPr>
        <w:t>את</w:t>
      </w:r>
      <w:r>
        <w:rPr>
          <w:rFonts w:eastAsia="Arial TUR" w:cs="Arial TUR"/>
          <w:rtl w:val="true"/>
        </w:rPr>
        <w:t xml:space="preserve"> </w:t>
      </w:r>
      <w:r>
        <w:rPr>
          <w:rtl w:val="true"/>
        </w:rPr>
        <w:t>המשיח</w:t>
      </w:r>
      <w:r>
        <w:rPr>
          <w:rtl w:val="true"/>
        </w:rPr>
        <w:t>"."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מיום</w:t>
      </w:r>
      <w:r>
        <w:rPr>
          <w:rFonts w:eastAsia="Arial TUR" w:cs="Arial TUR"/>
          <w:rtl w:val="true"/>
        </w:rPr>
        <w:t xml:space="preserve"> </w:t>
      </w:r>
      <w:r>
        <w:rPr/>
        <w:t>16.7.2018</w:t>
      </w:r>
      <w:r>
        <w:rPr>
          <w:rtl w:val="true"/>
        </w:rPr>
        <w:t>)</w:t>
      </w:r>
    </w:p>
    <w:p>
      <w:pPr>
        <w:pStyle w:val="Ruller41"/>
        <w:ind w:end="0"/>
        <w:jc w:val="both"/>
        <w:rPr/>
      </w:pPr>
      <w:r>
        <w:rPr>
          <w:rtl w:val="true"/>
        </w:rPr>
      </w:r>
    </w:p>
    <w:p>
      <w:pPr>
        <w:pStyle w:val="Ruller41"/>
        <w:ind w:end="0"/>
        <w:jc w:val="both"/>
        <w:rPr/>
      </w:pPr>
      <w:r>
        <w:rPr>
          <w:rtl w:val="true"/>
        </w:rPr>
        <w:tab/>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הודגש</w:t>
      </w:r>
      <w:r>
        <w:rPr>
          <w:rFonts w:eastAsia="Arial TUR" w:cs="Arial TUR"/>
          <w:rtl w:val="true"/>
        </w:rPr>
        <w:t xml:space="preserve"> </w:t>
      </w:r>
      <w:r>
        <w:rPr>
          <w:rtl w:val="true"/>
        </w:rPr>
        <w:t>המצב</w:t>
      </w:r>
      <w:r>
        <w:rPr>
          <w:rFonts w:eastAsia="Arial TUR" w:cs="Arial TUR"/>
          <w:rtl w:val="true"/>
        </w:rPr>
        <w:t xml:space="preserve"> </w:t>
      </w:r>
      <w:r>
        <w:rPr>
          <w:rtl w:val="true"/>
        </w:rPr>
        <w:t>הפסיכוטי</w:t>
      </w:r>
      <w:r>
        <w:rPr>
          <w:rFonts w:eastAsia="Arial TUR" w:cs="Arial TUR"/>
          <w:rtl w:val="true"/>
        </w:rPr>
        <w:t xml:space="preserve"> </w:t>
      </w:r>
      <w:r>
        <w:rPr>
          <w:rtl w:val="true"/>
        </w:rPr>
        <w:t>בו</w:t>
      </w:r>
      <w:r>
        <w:rPr>
          <w:rFonts w:eastAsia="Arial TUR" w:cs="Arial TUR"/>
          <w:rtl w:val="true"/>
        </w:rPr>
        <w:t xml:space="preserve"> </w:t>
      </w:r>
      <w:r>
        <w:rPr>
          <w:rtl w:val="true"/>
        </w:rPr>
        <w:t>הייתה</w:t>
      </w:r>
      <w:r>
        <w:rPr>
          <w:rFonts w:eastAsia="Arial TUR" w:cs="Arial TUR"/>
          <w:rtl w:val="true"/>
        </w:rPr>
        <w:t xml:space="preserve"> </w:t>
      </w:r>
      <w:r>
        <w:rPr>
          <w:rtl w:val="true"/>
        </w:rPr>
        <w:t>שרויה</w:t>
      </w:r>
      <w:r>
        <w:rPr>
          <w:rFonts w:eastAsia="Arial TUR" w:cs="Arial TUR"/>
          <w:rtl w:val="true"/>
        </w:rPr>
        <w:t xml:space="preserve"> </w:t>
      </w:r>
      <w:r>
        <w:rPr>
          <w:rtl w:val="true"/>
        </w:rPr>
        <w:t>המערערת</w:t>
      </w:r>
      <w:r>
        <w:rPr>
          <w:rFonts w:eastAsia="Arial TUR" w:cs="Arial TUR"/>
          <w:rtl w:val="true"/>
        </w:rPr>
        <w:t xml:space="preserve"> </w:t>
      </w:r>
      <w:r>
        <w:rPr>
          <w:rtl w:val="true"/>
        </w:rPr>
        <w:t>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נתק</w:t>
      </w:r>
      <w:r>
        <w:rPr>
          <w:rFonts w:eastAsia="Arial TUR" w:cs="Arial TUR"/>
          <w:rtl w:val="true"/>
        </w:rPr>
        <w:t xml:space="preserve"> </w:t>
      </w:r>
      <w:r>
        <w:rPr>
          <w:rtl w:val="true"/>
        </w:rPr>
        <w:t>קשה</w:t>
      </w:r>
      <w:r>
        <w:rPr>
          <w:rFonts w:eastAsia="Arial TUR" w:cs="Arial TUR"/>
          <w:rtl w:val="true"/>
        </w:rPr>
        <w:t xml:space="preserve"> </w:t>
      </w:r>
      <w:r>
        <w:rPr>
          <w:rtl w:val="true"/>
        </w:rPr>
        <w:t>מן</w:t>
      </w:r>
      <w:r>
        <w:rPr>
          <w:rFonts w:eastAsia="Arial TUR" w:cs="Arial TUR"/>
          <w:rtl w:val="true"/>
        </w:rPr>
        <w:t xml:space="preserve"> </w:t>
      </w:r>
      <w:r>
        <w:rPr>
          <w:rtl w:val="true"/>
        </w:rPr>
        <w:t>המציאות</w:t>
      </w:r>
      <w:r>
        <w:rPr>
          <w:rFonts w:eastAsia="Arial TUR" w:cs="Arial TUR"/>
          <w:rtl w:val="true"/>
        </w:rPr>
        <w:t xml:space="preserve"> </w:t>
      </w:r>
      <w:r>
        <w:rPr>
          <w:rtl w:val="true"/>
        </w:rPr>
        <w:t>ומהשלכות</w:t>
      </w:r>
      <w:r>
        <w:rPr>
          <w:rFonts w:eastAsia="Arial TUR" w:cs="Arial TUR"/>
          <w:rtl w:val="true"/>
        </w:rPr>
        <w:t xml:space="preserve"> </w:t>
      </w:r>
      <w:r>
        <w:rPr>
          <w:rtl w:val="true"/>
        </w:rPr>
        <w:t>מעשיה</w:t>
      </w:r>
      <w:r>
        <w:rPr>
          <w:rtl w:val="true"/>
        </w:rPr>
        <w:t xml:space="preserve">. </w:t>
      </w:r>
      <w:r>
        <w:rPr>
          <w:rtl w:val="true"/>
        </w:rPr>
        <w:t>מצב</w:t>
      </w:r>
      <w:r>
        <w:rPr>
          <w:rFonts w:eastAsia="Arial TUR" w:cs="Arial TUR"/>
          <w:rtl w:val="true"/>
        </w:rPr>
        <w:t xml:space="preserve"> </w:t>
      </w:r>
      <w:r>
        <w:rPr>
          <w:rtl w:val="true"/>
        </w:rPr>
        <w:t>זה</w:t>
      </w:r>
      <w:r>
        <w:rPr>
          <w:rFonts w:eastAsia="Arial TUR" w:cs="Arial TUR"/>
          <w:rtl w:val="true"/>
        </w:rPr>
        <w:t xml:space="preserve"> </w:t>
      </w:r>
      <w:r>
        <w:rPr>
          <w:rtl w:val="true"/>
        </w:rPr>
        <w:t>הביא</w:t>
      </w:r>
      <w:r>
        <w:rPr>
          <w:rFonts w:eastAsia="Arial TUR" w:cs="Arial TU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היא</w:t>
      </w:r>
      <w:r>
        <w:rPr>
          <w:rFonts w:eastAsia="Arial TUR" w:cs="Arial TUR"/>
          <w:rtl w:val="true"/>
        </w:rPr>
        <w:t xml:space="preserve"> </w:t>
      </w:r>
      <w:r>
        <w:rPr>
          <w:rtl w:val="true"/>
        </w:rPr>
        <w:t>איננה</w:t>
      </w:r>
      <w:r>
        <w:rPr>
          <w:rFonts w:eastAsia="Arial TUR" w:cs="Arial TUR"/>
          <w:rtl w:val="true"/>
        </w:rPr>
        <w:t xml:space="preserve"> </w:t>
      </w:r>
      <w:r>
        <w:rPr>
          <w:rtl w:val="true"/>
        </w:rPr>
        <w:t>אחראית</w:t>
      </w:r>
      <w:r>
        <w:rPr>
          <w:rFonts w:eastAsia="Arial TUR" w:cs="Arial TUR"/>
          <w:rtl w:val="true"/>
        </w:rPr>
        <w:t xml:space="preserve"> </w:t>
      </w:r>
      <w:r>
        <w:rPr>
          <w:rtl w:val="true"/>
        </w:rPr>
        <w:t>למעשיה</w:t>
      </w:r>
      <w:r>
        <w:rPr>
          <w:rFonts w:eastAsia="Arial TUR" w:cs="Arial TUR"/>
          <w:rtl w:val="true"/>
        </w:rPr>
        <w:t xml:space="preserve"> </w:t>
      </w:r>
      <w:r>
        <w:rPr>
          <w:rtl w:val="true"/>
        </w:rPr>
        <w:t>ואיננה</w:t>
      </w:r>
      <w:r>
        <w:rPr>
          <w:rFonts w:eastAsia="Arial TUR" w:cs="Arial TUR"/>
          <w:rtl w:val="true"/>
        </w:rPr>
        <w:t xml:space="preserve"> </w:t>
      </w:r>
      <w:r>
        <w:rPr>
          <w:rtl w:val="true"/>
        </w:rPr>
        <w:t>כשירה</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היותה</w:t>
      </w:r>
      <w:r>
        <w:rPr>
          <w:rFonts w:eastAsia="Arial TUR" w:cs="Arial TUR"/>
          <w:rtl w:val="true"/>
        </w:rPr>
        <w:t xml:space="preserve"> </w:t>
      </w:r>
      <w:r>
        <w:rPr>
          <w:rtl w:val="true"/>
        </w:rPr>
        <w:t>של</w:t>
      </w:r>
      <w:r>
        <w:rPr>
          <w:rFonts w:eastAsia="Arial TUR" w:cs="Arial TUR"/>
          <w:rtl w:val="true"/>
        </w:rPr>
        <w:t xml:space="preserve"> </w:t>
      </w:r>
      <w:r>
        <w:rPr>
          <w:rtl w:val="true"/>
        </w:rPr>
        <w:t>הלידה</w:t>
      </w:r>
      <w:r>
        <w:rPr>
          <w:rFonts w:eastAsia="Arial TUR" w:cs="Arial TUR"/>
          <w:rtl w:val="true"/>
        </w:rPr>
        <w:t xml:space="preserve"> </w:t>
      </w:r>
      <w:r>
        <w:rPr>
          <w:rtl w:val="true"/>
        </w:rPr>
        <w:t>טריגר</w:t>
      </w:r>
      <w:r>
        <w:rPr>
          <w:rFonts w:eastAsia="Arial TUR" w:cs="Arial TUR"/>
          <w:rtl w:val="true"/>
        </w:rPr>
        <w:t xml:space="preserve"> </w:t>
      </w:r>
      <w:r>
        <w:rPr>
          <w:rtl w:val="true"/>
        </w:rPr>
        <w:t>לפרוץ</w:t>
      </w:r>
      <w:r>
        <w:rPr>
          <w:rFonts w:eastAsia="Arial TUR" w:cs="Arial TUR"/>
          <w:rtl w:val="true"/>
        </w:rPr>
        <w:t xml:space="preserve"> </w:t>
      </w:r>
      <w:r>
        <w:rPr>
          <w:rtl w:val="true"/>
        </w:rPr>
        <w:t>ההתקף</w:t>
      </w:r>
      <w:r>
        <w:rPr>
          <w:rFonts w:eastAsia="Arial TUR" w:cs="Arial TUR"/>
          <w:rtl w:val="true"/>
        </w:rPr>
        <w:t xml:space="preserve"> </w:t>
      </w:r>
      <w:r>
        <w:rPr>
          <w:rtl w:val="true"/>
        </w:rPr>
        <w:t>הפסיכוטי</w:t>
      </w:r>
      <w:r>
        <w:rPr>
          <w:rFonts w:eastAsia="Arial TUR" w:cs="Arial TUR"/>
          <w:rtl w:val="true"/>
        </w:rPr>
        <w:t xml:space="preserve"> </w:t>
      </w:r>
      <w:r>
        <w:rPr>
          <w:rtl w:val="true"/>
        </w:rPr>
        <w:t>איננה</w:t>
      </w:r>
      <w:r>
        <w:rPr>
          <w:rFonts w:eastAsia="Arial TUR" w:cs="Arial TUR"/>
          <w:rtl w:val="true"/>
        </w:rPr>
        <w:t xml:space="preserve"> </w:t>
      </w:r>
      <w:r>
        <w:rPr>
          <w:rtl w:val="true"/>
        </w:rPr>
        <w:t>גורעת</w:t>
      </w:r>
      <w:r>
        <w:rPr>
          <w:rFonts w:eastAsia="Arial TUR" w:cs="Arial TUR"/>
          <w:rtl w:val="true"/>
        </w:rPr>
        <w:t xml:space="preserve"> </w:t>
      </w:r>
      <w:r>
        <w:rPr>
          <w:rtl w:val="true"/>
        </w:rPr>
        <w:t>מחומרת</w:t>
      </w:r>
      <w:r>
        <w:rPr>
          <w:rFonts w:eastAsia="Arial TUR" w:cs="Arial TUR"/>
          <w:rtl w:val="true"/>
        </w:rPr>
        <w:t xml:space="preserve"> </w:t>
      </w:r>
      <w:r>
        <w:rPr>
          <w:rtl w:val="true"/>
        </w:rPr>
        <w:t>מצבה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w:t>
      </w:r>
      <w:r>
        <w:rPr>
          <w:rFonts w:eastAsia="Arial TUR" w:cs="Arial TUR"/>
          <w:rtl w:val="true"/>
        </w:rPr>
        <w:t xml:space="preserve"> </w:t>
      </w:r>
      <w:r>
        <w:rPr>
          <w:rtl w:val="true"/>
        </w:rPr>
        <w:t>היעדר</w:t>
      </w:r>
      <w:r>
        <w:rPr>
          <w:rFonts w:eastAsia="Arial TUR" w:cs="Arial TUR"/>
          <w:rtl w:val="true"/>
        </w:rPr>
        <w:t xml:space="preserve"> </w:t>
      </w:r>
      <w:r>
        <w:rPr>
          <w:rtl w:val="true"/>
        </w:rPr>
        <w:t>שיפוט</w:t>
      </w:r>
      <w:r>
        <w:rPr>
          <w:rtl w:val="true"/>
        </w:rPr>
        <w:t xml:space="preserve">, </w:t>
      </w:r>
      <w:r>
        <w:rPr>
          <w:rtl w:val="true"/>
        </w:rPr>
        <w:t>פגיעה</w:t>
      </w:r>
      <w:r>
        <w:rPr>
          <w:rFonts w:eastAsia="Arial TUR" w:cs="Arial TUR"/>
          <w:rtl w:val="true"/>
        </w:rPr>
        <w:t xml:space="preserve"> </w:t>
      </w:r>
      <w:r>
        <w:rPr>
          <w:rtl w:val="true"/>
        </w:rPr>
        <w:t>קשה</w:t>
      </w:r>
      <w:r>
        <w:rPr>
          <w:rFonts w:eastAsia="Arial TUR" w:cs="Arial TUR"/>
          <w:rtl w:val="true"/>
        </w:rPr>
        <w:t xml:space="preserve"> </w:t>
      </w:r>
      <w:r>
        <w:rPr>
          <w:rtl w:val="true"/>
        </w:rPr>
        <w:t>בבוחן</w:t>
      </w:r>
      <w:r>
        <w:rPr>
          <w:rFonts w:eastAsia="Arial TUR" w:cs="Arial TUR"/>
          <w:rtl w:val="true"/>
        </w:rPr>
        <w:t xml:space="preserve"> </w:t>
      </w:r>
      <w:r>
        <w:rPr>
          <w:rtl w:val="true"/>
        </w:rPr>
        <w:t>המציאות</w:t>
      </w:r>
      <w:r>
        <w:rPr>
          <w:rtl w:val="true"/>
        </w:rPr>
        <w:t xml:space="preserve">, </w:t>
      </w:r>
      <w:r>
        <w:rPr>
          <w:rtl w:val="true"/>
        </w:rPr>
        <w:t>היעדר</w:t>
      </w:r>
      <w:r>
        <w:rPr>
          <w:rFonts w:eastAsia="Arial TUR" w:cs="Arial TUR"/>
          <w:rtl w:val="true"/>
        </w:rPr>
        <w:t xml:space="preserve"> </w:t>
      </w:r>
      <w:r>
        <w:rPr>
          <w:rtl w:val="true"/>
        </w:rPr>
        <w:t>יכולת</w:t>
      </w:r>
      <w:r>
        <w:rPr>
          <w:rFonts w:eastAsia="Arial TUR" w:cs="Arial TUR"/>
          <w:rtl w:val="true"/>
        </w:rPr>
        <w:t xml:space="preserve"> </w:t>
      </w:r>
      <w:r>
        <w:rPr>
          <w:rtl w:val="true"/>
        </w:rPr>
        <w:t>להבדיל</w:t>
      </w:r>
      <w:r>
        <w:rPr>
          <w:rFonts w:eastAsia="Arial TUR" w:cs="Arial TUR"/>
          <w:rtl w:val="true"/>
        </w:rPr>
        <w:t xml:space="preserve"> </w:t>
      </w:r>
      <w:r>
        <w:rPr>
          <w:rtl w:val="true"/>
        </w:rPr>
        <w:t>בין</w:t>
      </w:r>
      <w:r>
        <w:rPr>
          <w:rFonts w:eastAsia="Arial TUR" w:cs="Arial TUR"/>
          <w:rtl w:val="true"/>
        </w:rPr>
        <w:t xml:space="preserve"> </w:t>
      </w:r>
      <w:r>
        <w:rPr>
          <w:rtl w:val="true"/>
        </w:rPr>
        <w:t>טוב</w:t>
      </w:r>
      <w:r>
        <w:rPr>
          <w:rFonts w:eastAsia="Arial TUR" w:cs="Arial TUR"/>
          <w:rtl w:val="true"/>
        </w:rPr>
        <w:t xml:space="preserve"> </w:t>
      </w:r>
      <w:r>
        <w:rPr>
          <w:rtl w:val="true"/>
        </w:rPr>
        <w:t>לרע</w:t>
      </w:r>
      <w:r>
        <w:rPr>
          <w:rFonts w:eastAsia="Arial TUR" w:cs="Arial TUR"/>
          <w:rtl w:val="true"/>
        </w:rPr>
        <w:t xml:space="preserve"> </w:t>
      </w:r>
      <w:r>
        <w:rPr>
          <w:rtl w:val="true"/>
        </w:rPr>
        <w:t>ובין</w:t>
      </w:r>
      <w:r>
        <w:rPr>
          <w:rFonts w:eastAsia="Arial TUR" w:cs="Arial TUR"/>
          <w:rtl w:val="true"/>
        </w:rPr>
        <w:t xml:space="preserve"> </w:t>
      </w:r>
      <w:r>
        <w:rPr>
          <w:rtl w:val="true"/>
        </w:rPr>
        <w:t>מותר</w:t>
      </w:r>
      <w:r>
        <w:rPr>
          <w:rFonts w:eastAsia="Arial TUR" w:cs="Arial TUR"/>
          <w:rtl w:val="true"/>
        </w:rPr>
        <w:t xml:space="preserve"> </w:t>
      </w:r>
      <w:r>
        <w:rPr>
          <w:rtl w:val="true"/>
        </w:rPr>
        <w:t>לאסור</w:t>
      </w:r>
      <w:r>
        <w:rPr>
          <w:rtl w:val="true"/>
        </w:rPr>
        <w:t xml:space="preserve">, </w:t>
      </w:r>
      <w:r>
        <w:rPr>
          <w:rtl w:val="true"/>
        </w:rPr>
        <w:t>וניתוק</w:t>
      </w:r>
      <w:r>
        <w:rPr>
          <w:rFonts w:eastAsia="Arial TUR" w:cs="Arial TUR"/>
          <w:rtl w:val="true"/>
        </w:rPr>
        <w:t xml:space="preserve"> </w:t>
      </w:r>
      <w:r>
        <w:rPr>
          <w:rtl w:val="true"/>
        </w:rPr>
        <w:t>מהמציאות</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tl w:val="true"/>
        </w:rPr>
        <w:t xml:space="preserve">. </w:t>
      </w:r>
      <w:r>
        <w:rPr>
          <w:rtl w:val="true"/>
        </w:rPr>
        <w:t>בצדק</w:t>
      </w:r>
      <w:r>
        <w:rPr>
          <w:rFonts w:eastAsia="Arial TUR" w:cs="Arial TUR"/>
          <w:rtl w:val="true"/>
        </w:rPr>
        <w:t xml:space="preserve"> </w:t>
      </w:r>
      <w:r>
        <w:rPr>
          <w:rtl w:val="true"/>
        </w:rPr>
        <w:t>ציין</w:t>
      </w:r>
      <w:r>
        <w:rPr>
          <w:rFonts w:eastAsia="Arial TUR" w:cs="Arial TUR"/>
          <w:rtl w:val="true"/>
        </w:rPr>
        <w:t xml:space="preserve"> </w:t>
      </w:r>
      <w:r>
        <w:rPr>
          <w:rtl w:val="true"/>
        </w:rPr>
        <w:t>המומחה</w:t>
      </w:r>
      <w:r>
        <w:rPr>
          <w:rFonts w:eastAsia="Arial TUR" w:cs="Arial TUR"/>
          <w:rtl w:val="true"/>
        </w:rPr>
        <w:t xml:space="preserve"> </w:t>
      </w:r>
      <w:r>
        <w:rPr>
          <w:rtl w:val="true"/>
        </w:rPr>
        <w:t>הרפואי</w:t>
      </w:r>
      <w:r>
        <w:rPr>
          <w:rFonts w:eastAsia="Arial TUR" w:cs="Arial TUR"/>
          <w:rtl w:val="true"/>
        </w:rPr>
        <w:t xml:space="preserve"> </w:t>
      </w:r>
      <w:r>
        <w:rPr>
          <w:rtl w:val="true"/>
        </w:rPr>
        <w:t>כי</w:t>
      </w:r>
      <w:r>
        <w:rPr>
          <w:rFonts w:eastAsia="Arial TUR" w:cs="Arial TUR"/>
          <w:rtl w:val="true"/>
        </w:rPr>
        <w:t xml:space="preserve"> </w:t>
      </w:r>
      <w:r>
        <w:rPr>
          <w:rtl w:val="true"/>
        </w:rPr>
        <w:t>המבחן</w:t>
      </w:r>
      <w:r>
        <w:rPr>
          <w:rFonts w:eastAsia="Arial TUR" w:cs="Arial TUR"/>
          <w:rtl w:val="true"/>
        </w:rPr>
        <w:t xml:space="preserve"> </w:t>
      </w:r>
      <w:r>
        <w:rPr>
          <w:rtl w:val="true"/>
        </w:rPr>
        <w:t>הרפואי</w:t>
      </w:r>
      <w:r>
        <w:rPr>
          <w:rFonts w:eastAsia="Arial TUR" w:cs="Arial TUR"/>
          <w:rtl w:val="true"/>
        </w:rPr>
        <w:t xml:space="preserve"> </w:t>
      </w:r>
      <w:r>
        <w:rPr>
          <w:rtl w:val="true"/>
        </w:rPr>
        <w:t>שונה</w:t>
      </w:r>
      <w:r>
        <w:rPr>
          <w:rFonts w:eastAsia="Arial TUR" w:cs="Arial TUR"/>
          <w:rtl w:val="true"/>
        </w:rPr>
        <w:t xml:space="preserve"> </w:t>
      </w:r>
      <w:r>
        <w:rPr>
          <w:rtl w:val="true"/>
        </w:rPr>
        <w:t>מהמבחן</w:t>
      </w:r>
      <w:r>
        <w:rPr>
          <w:rFonts w:eastAsia="Arial TUR" w:cs="Arial TUR"/>
          <w:rtl w:val="true"/>
        </w:rPr>
        <w:t xml:space="preserve"> </w:t>
      </w:r>
      <w:r>
        <w:rPr>
          <w:rtl w:val="true"/>
        </w:rPr>
        <w:t>המשפטי</w:t>
      </w:r>
      <w:r>
        <w:rPr>
          <w:rtl w:val="true"/>
        </w:rPr>
        <w:t xml:space="preserve">. </w:t>
      </w:r>
      <w:r>
        <w:rPr>
          <w:rtl w:val="true"/>
        </w:rPr>
        <w:t>כמובן</w:t>
      </w:r>
      <w:r>
        <w:rPr>
          <w:rtl w:val="true"/>
        </w:rPr>
        <w:t xml:space="preserve">, </w:t>
      </w:r>
      <w:r>
        <w:rPr>
          <w:rtl w:val="true"/>
        </w:rPr>
        <w:t>מקובל</w:t>
      </w:r>
      <w:r>
        <w:rPr>
          <w:rFonts w:eastAsia="Arial TUR" w:cs="Arial TUR"/>
          <w:rtl w:val="true"/>
        </w:rPr>
        <w:t xml:space="preserve"> </w:t>
      </w:r>
      <w:r>
        <w:rPr>
          <w:rtl w:val="true"/>
        </w:rPr>
        <w:t>עלי</w:t>
      </w:r>
      <w:r>
        <w:rPr>
          <w:rFonts w:eastAsia="Arial TUR" w:cs="Arial TUR"/>
          <w:rtl w:val="true"/>
        </w:rPr>
        <w:t xml:space="preserve"> </w:t>
      </w:r>
      <w:r>
        <w:rPr>
          <w:rtl w:val="true"/>
        </w:rPr>
        <w:t>כי</w:t>
      </w:r>
      <w:r>
        <w:rPr>
          <w:rFonts w:eastAsia="Arial TUR" w:cs="Arial TUR"/>
          <w:rtl w:val="true"/>
        </w:rPr>
        <w:t xml:space="preserve"> </w:t>
      </w:r>
      <w:r>
        <w:rPr>
          <w:rtl w:val="true"/>
        </w:rPr>
        <w:t>בפועל</w:t>
      </w:r>
      <w:r>
        <w:rPr>
          <w:rFonts w:eastAsia="Arial TUR" w:cs="Arial TUR"/>
          <w:rtl w:val="true"/>
        </w:rPr>
        <w:t xml:space="preserve"> </w:t>
      </w:r>
      <w:r>
        <w:rPr>
          <w:rtl w:val="true"/>
        </w:rPr>
        <w:t>אין</w:t>
      </w:r>
      <w:r>
        <w:rPr>
          <w:rFonts w:eastAsia="Arial TUR" w:cs="Arial TUR"/>
          <w:rtl w:val="true"/>
        </w:rPr>
        <w:t xml:space="preserve"> </w:t>
      </w:r>
      <w:r>
        <w:rPr>
          <w:rtl w:val="true"/>
        </w:rPr>
        <w:t>למערערת</w:t>
      </w:r>
      <w:r>
        <w:rPr>
          <w:rFonts w:eastAsia="Arial TUR" w:cs="Arial TUR"/>
          <w:rtl w:val="true"/>
        </w:rPr>
        <w:t xml:space="preserve"> </w:t>
      </w:r>
      <w:r>
        <w:rPr>
          <w:rtl w:val="true"/>
        </w:rPr>
        <w:t>–</w:t>
      </w:r>
      <w:r>
        <w:rPr>
          <w:rFonts w:eastAsia="Arial TUR" w:cs="Arial TUR"/>
          <w:rtl w:val="true"/>
        </w:rPr>
        <w:t xml:space="preserve"> </w:t>
      </w:r>
      <w:r>
        <w:rPr>
          <w:rtl w:val="true"/>
        </w:rPr>
        <w:t>עקב</w:t>
      </w:r>
      <w:r>
        <w:rPr>
          <w:rFonts w:eastAsia="Arial TUR" w:cs="Arial TUR"/>
          <w:rtl w:val="true"/>
        </w:rPr>
        <w:t xml:space="preserve"> </w:t>
      </w:r>
      <w:r>
        <w:rPr>
          <w:rtl w:val="true"/>
        </w:rPr>
        <w:t>מצבה</w:t>
      </w:r>
      <w:r>
        <w:rPr>
          <w:rFonts w:eastAsia="Arial TUR" w:cs="Arial TUR"/>
          <w:rtl w:val="true"/>
        </w:rPr>
        <w:t xml:space="preserve"> </w:t>
      </w:r>
      <w:r>
        <w:rPr>
          <w:rtl w:val="true"/>
        </w:rPr>
        <w:t>–</w:t>
      </w:r>
      <w:r>
        <w:rPr>
          <w:rFonts w:eastAsia="Arial TUR" w:cs="Arial TUR"/>
          <w:rtl w:val="true"/>
        </w:rPr>
        <w:t xml:space="preserve"> </w:t>
      </w:r>
      <w:r>
        <w:rPr>
          <w:rtl w:val="true"/>
        </w:rPr>
        <w:t>כוונת</w:t>
      </w:r>
      <w:r>
        <w:rPr>
          <w:rFonts w:eastAsia="Arial TUR" w:cs="Arial TUR"/>
          <w:rtl w:val="true"/>
        </w:rPr>
        <w:t xml:space="preserve"> </w:t>
      </w:r>
      <w:r>
        <w:rPr>
          <w:rtl w:val="true"/>
        </w:rPr>
        <w:t>תחילה</w:t>
      </w:r>
      <w:r>
        <w:rPr>
          <w:rFonts w:eastAsia="Arial TUR" w:cs="Arial TUR"/>
          <w:rtl w:val="true"/>
        </w:rPr>
        <w:t xml:space="preserve"> </w:t>
      </w:r>
      <w:r>
        <w:rPr>
          <w:rtl w:val="true"/>
        </w:rPr>
        <w:t>למעשה</w:t>
      </w:r>
      <w:r>
        <w:rPr>
          <w:rFonts w:eastAsia="Arial TUR" w:cs="Arial TUR"/>
          <w:rtl w:val="true"/>
        </w:rPr>
        <w:t xml:space="preserve"> </w:t>
      </w:r>
      <w:r>
        <w:rPr>
          <w:rtl w:val="true"/>
        </w:rPr>
        <w:t>הרצח</w:t>
      </w:r>
      <w:r>
        <w:rPr>
          <w:rtl w:val="true"/>
        </w:rPr>
        <w:t xml:space="preserve">. </w:t>
      </w:r>
      <w:r>
        <w:rPr>
          <w:rtl w:val="true"/>
        </w:rPr>
        <w:t>ואולם</w:t>
      </w:r>
      <w:r>
        <w:rPr>
          <w:rtl w:val="true"/>
        </w:rPr>
        <w:t xml:space="preserve">, </w:t>
      </w:r>
      <w:r>
        <w:rPr>
          <w:rtl w:val="true"/>
        </w:rPr>
        <w:t>וזה</w:t>
      </w:r>
      <w:r>
        <w:rPr>
          <w:rFonts w:eastAsia="Arial TUR" w:cs="Arial TUR"/>
          <w:rtl w:val="true"/>
        </w:rPr>
        <w:t xml:space="preserve"> </w:t>
      </w:r>
      <w:r>
        <w:rPr>
          <w:rtl w:val="true"/>
        </w:rPr>
        <w:t>העיקר</w:t>
      </w:r>
      <w:r>
        <w:rPr>
          <w:rtl w:val="true"/>
        </w:rPr>
        <w:t xml:space="preserve">, </w:t>
      </w:r>
      <w:r>
        <w:rPr>
          <w:rtl w:val="true"/>
        </w:rPr>
        <w:t>מעבר</w:t>
      </w:r>
      <w:r>
        <w:rPr>
          <w:rFonts w:eastAsia="Arial TUR" w:cs="Arial TUR"/>
          <w:rtl w:val="true"/>
        </w:rPr>
        <w:t xml:space="preserve"> </w:t>
      </w:r>
      <w:r>
        <w:rPr>
          <w:rtl w:val="true"/>
        </w:rPr>
        <w:t>לכך</w:t>
      </w:r>
      <w:r>
        <w:rPr>
          <w:rFonts w:eastAsia="Arial TUR" w:cs="Arial TUR"/>
          <w:rtl w:val="true"/>
        </w:rPr>
        <w:t xml:space="preserve"> </w:t>
      </w:r>
      <w:r>
        <w:rPr>
          <w:rtl w:val="true"/>
        </w:rPr>
        <w:t>שהמבחן</w:t>
      </w:r>
      <w:r>
        <w:rPr>
          <w:rFonts w:eastAsia="Arial TUR" w:cs="Arial TUR"/>
          <w:rtl w:val="true"/>
        </w:rPr>
        <w:t xml:space="preserve"> </w:t>
      </w:r>
      <w:r>
        <w:rPr>
          <w:rtl w:val="true"/>
        </w:rPr>
        <w:t>הרפואי</w:t>
      </w:r>
      <w:r>
        <w:rPr>
          <w:rFonts w:eastAsia="Arial TUR" w:cs="Arial TUR"/>
          <w:rtl w:val="true"/>
        </w:rPr>
        <w:t xml:space="preserve"> </w:t>
      </w:r>
      <w:r>
        <w:rPr>
          <w:rtl w:val="true"/>
        </w:rPr>
        <w:t>שונה</w:t>
      </w:r>
      <w:r>
        <w:rPr>
          <w:rFonts w:eastAsia="Arial TUR" w:cs="Arial TUR"/>
          <w:rtl w:val="true"/>
        </w:rPr>
        <w:t xml:space="preserve"> </w:t>
      </w:r>
      <w:r>
        <w:rPr>
          <w:rtl w:val="true"/>
        </w:rPr>
        <w:t>מהמבחן</w:t>
      </w:r>
      <w:r>
        <w:rPr>
          <w:rFonts w:eastAsia="Arial TUR" w:cs="Arial TUR"/>
          <w:rtl w:val="true"/>
        </w:rPr>
        <w:t xml:space="preserve"> </w:t>
      </w:r>
      <w:r>
        <w:rPr>
          <w:rtl w:val="true"/>
        </w:rPr>
        <w:t>המשפטי</w:t>
      </w:r>
      <w:r>
        <w:rPr>
          <w:rFonts w:eastAsia="Arial TUR" w:cs="Arial TUR"/>
          <w:rtl w:val="true"/>
        </w:rPr>
        <w:t xml:space="preserve"> </w:t>
      </w:r>
      <w:r>
        <w:rPr>
          <w:rtl w:val="true"/>
        </w:rPr>
        <w:t>–</w:t>
      </w:r>
      <w:r>
        <w:rPr>
          <w:rFonts w:eastAsia="Arial TUR" w:cs="Arial TUR"/>
          <w:rtl w:val="true"/>
        </w:rPr>
        <w:t xml:space="preserve"> </w:t>
      </w:r>
      <w:r>
        <w:rPr>
          <w:rtl w:val="true"/>
        </w:rPr>
        <w:t>תיאור</w:t>
      </w:r>
      <w:r>
        <w:rPr>
          <w:rFonts w:eastAsia="Arial TUR" w:cs="Arial TUR"/>
          <w:rtl w:val="true"/>
        </w:rPr>
        <w:t xml:space="preserve"> </w:t>
      </w:r>
      <w:r>
        <w:rPr>
          <w:rtl w:val="true"/>
        </w:rPr>
        <w:t>מצבה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איננו</w:t>
      </w:r>
      <w:r>
        <w:rPr>
          <w:rFonts w:eastAsia="Arial TUR" w:cs="Arial TUR"/>
          <w:rtl w:val="true"/>
        </w:rPr>
        <w:t xml:space="preserve"> </w:t>
      </w:r>
      <w:r>
        <w:rPr>
          <w:rtl w:val="true"/>
        </w:rPr>
        <w:t>תואם</w:t>
      </w:r>
      <w:r>
        <w:rPr>
          <w:rFonts w:eastAsia="Arial TUR" w:cs="Arial TUR"/>
          <w:rtl w:val="true"/>
        </w:rPr>
        <w:t xml:space="preserve"> </w:t>
      </w:r>
      <w:r>
        <w:rPr>
          <w:rtl w:val="true"/>
        </w:rPr>
        <w:t>למצב</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עקב</w:t>
      </w:r>
      <w:r>
        <w:rPr>
          <w:rFonts w:eastAsia="Arial TUR" w:cs="Arial TUR"/>
          <w:rtl w:val="true"/>
        </w:rPr>
        <w:t xml:space="preserve"> </w:t>
      </w:r>
      <w:r>
        <w:rPr>
          <w:rtl w:val="true"/>
        </w:rPr>
        <w:t>אי</w:t>
      </w:r>
      <w:r>
        <w:rPr>
          <w:rtl w:val="true"/>
        </w:rPr>
        <w:t>-</w:t>
      </w:r>
      <w:r>
        <w:rPr>
          <w:rtl w:val="true"/>
        </w:rPr>
        <w:t>החלמה</w:t>
      </w:r>
      <w:r>
        <w:rPr>
          <w:rFonts w:eastAsia="Arial TUR" w:cs="Arial TUR"/>
          <w:rtl w:val="true"/>
        </w:rPr>
        <w:t xml:space="preserve"> </w:t>
      </w:r>
      <w:r>
        <w:rPr>
          <w:rtl w:val="true"/>
        </w:rPr>
        <w:t>מתוצאות</w:t>
      </w:r>
      <w:r>
        <w:rPr>
          <w:rFonts w:eastAsia="Arial TUR" w:cs="Arial TUR"/>
          <w:rtl w:val="true"/>
        </w:rPr>
        <w:t xml:space="preserve"> </w:t>
      </w:r>
      <w:r>
        <w:rPr>
          <w:rtl w:val="true"/>
        </w:rPr>
        <w:t>הלידה</w:t>
      </w:r>
      <w:r>
        <w:rPr>
          <w:rtl w:val="true"/>
        </w:rPr>
        <w:t xml:space="preserve">", </w:t>
      </w:r>
      <w:r>
        <w:rPr>
          <w:rtl w:val="true"/>
        </w:rPr>
        <w:t>כדרישת</w:t>
      </w:r>
      <w:r>
        <w:rPr>
          <w:rFonts w:eastAsia="Arial TUR" w:cs="Arial TUR"/>
          <w:rtl w:val="true"/>
        </w:rPr>
        <w:t xml:space="preserve"> </w:t>
      </w:r>
      <w:hyperlink r:id="rId297">
        <w:r>
          <w:rPr>
            <w:rStyle w:val="Hyperlink"/>
            <w:rtl w:val="true"/>
          </w:rPr>
          <w:t>סעיף</w:t>
        </w:r>
        <w:r>
          <w:rPr>
            <w:rStyle w:val="Hyperlink"/>
            <w:rFonts w:eastAsia="Arial TUR" w:cs="Arial TUR"/>
            <w:rtl w:val="true"/>
          </w:rPr>
          <w:t xml:space="preserve"> </w:t>
        </w:r>
        <w:r>
          <w:rPr>
            <w:rStyle w:val="Hyperlink"/>
          </w:rPr>
          <w:t>303</w:t>
        </w:r>
        <w:r>
          <w:rPr>
            <w:rStyle w:val="Hyperlink"/>
            <w:rtl w:val="true"/>
          </w:rPr>
          <w:t>.</w:t>
        </w:r>
      </w:hyperlink>
      <w:r>
        <w:rPr>
          <w:rtl w:val="true"/>
        </w:rPr>
        <w:t xml:space="preserve"> </w:t>
      </w:r>
      <w:r>
        <w:rPr>
          <w:rtl w:val="true"/>
        </w:rPr>
        <w:t>התיאור</w:t>
      </w:r>
      <w:r>
        <w:rPr>
          <w:rFonts w:eastAsia="Arial TUR" w:cs="Arial TUR"/>
          <w:rtl w:val="true"/>
        </w:rPr>
        <w:t xml:space="preserve"> </w:t>
      </w:r>
      <w:r>
        <w:rPr>
          <w:rtl w:val="true"/>
        </w:rPr>
        <w:t>מצביע</w:t>
      </w:r>
      <w:r>
        <w:rPr>
          <w:rFonts w:eastAsia="Arial TUR" w:cs="Arial TUR"/>
          <w:rtl w:val="true"/>
        </w:rPr>
        <w:t xml:space="preserve"> </w:t>
      </w:r>
      <w:r>
        <w:rPr>
          <w:rtl w:val="true"/>
        </w:rPr>
        <w:t>באופן</w:t>
      </w:r>
      <w:r>
        <w:rPr>
          <w:rFonts w:eastAsia="Arial TUR" w:cs="Arial TUR"/>
          <w:rtl w:val="true"/>
        </w:rPr>
        <w:t xml:space="preserve"> </w:t>
      </w:r>
      <w:r>
        <w:rPr>
          <w:rtl w:val="true"/>
        </w:rPr>
        <w:t>מובהק</w:t>
      </w:r>
      <w:r>
        <w:rPr>
          <w:rFonts w:eastAsia="Arial TUR" w:cs="Arial TUR"/>
          <w:rtl w:val="true"/>
        </w:rPr>
        <w:t xml:space="preserve"> </w:t>
      </w:r>
      <w:r>
        <w:rPr>
          <w:rtl w:val="true"/>
        </w:rPr>
        <w:t>על</w:t>
      </w:r>
      <w:r>
        <w:rPr>
          <w:rFonts w:eastAsia="Arial TUR" w:cs="Arial TUR"/>
          <w:rtl w:val="true"/>
        </w:rPr>
        <w:t xml:space="preserve"> </w:t>
      </w:r>
      <w:r>
        <w:rPr>
          <w:rtl w:val="true"/>
        </w:rPr>
        <w:t>היעדר</w:t>
      </w:r>
      <w:r>
        <w:rPr>
          <w:rFonts w:eastAsia="Arial TUR" w:cs="Arial TUR"/>
          <w:rtl w:val="true"/>
        </w:rPr>
        <w:t xml:space="preserve"> </w:t>
      </w:r>
      <w:r>
        <w:rPr>
          <w:rtl w:val="true"/>
        </w:rPr>
        <w:t>יכולת</w:t>
      </w:r>
      <w:r>
        <w:rPr>
          <w:rFonts w:eastAsia="Arial TUR" w:cs="Arial TUR"/>
          <w:rtl w:val="true"/>
        </w:rPr>
        <w:t xml:space="preserve"> </w:t>
      </w:r>
      <w:r>
        <w:rPr>
          <w:rtl w:val="true"/>
        </w:rPr>
        <w:t>מוחלט</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בעשיית</w:t>
      </w:r>
      <w:r>
        <w:rPr>
          <w:rFonts w:eastAsia="Arial TUR" w:cs="Arial TUR"/>
          <w:rtl w:val="true"/>
        </w:rPr>
        <w:t xml:space="preserve"> </w:t>
      </w:r>
      <w:r>
        <w:rPr>
          <w:rtl w:val="true"/>
        </w:rPr>
        <w:t>המעשה</w:t>
      </w:r>
      <w:r>
        <w:rPr>
          <w:rFonts w:eastAsia="Arial TUR" w:cs="Arial TUR"/>
          <w:rtl w:val="true"/>
        </w:rPr>
        <w:t xml:space="preserve"> </w:t>
      </w:r>
      <w:r>
        <w:rPr>
          <w:rtl w:val="true"/>
        </w:rPr>
        <w:t>ולהימנע</w:t>
      </w:r>
      <w:r>
        <w:rPr>
          <w:rFonts w:eastAsia="Arial TUR" w:cs="Arial TUR"/>
          <w:rtl w:val="true"/>
        </w:rPr>
        <w:t xml:space="preserve"> </w:t>
      </w:r>
      <w:r>
        <w:rPr>
          <w:rtl w:val="true"/>
        </w:rPr>
        <w:t>ממנו</w:t>
      </w:r>
      <w:r>
        <w:rPr>
          <w:rtl w:val="true"/>
        </w:rPr>
        <w:t xml:space="preserve">, </w:t>
      </w:r>
      <w:r>
        <w:rPr>
          <w:rtl w:val="true"/>
        </w:rPr>
        <w:t>כדרישת</w:t>
      </w:r>
      <w:r>
        <w:rPr>
          <w:rFonts w:eastAsia="Arial TUR" w:cs="Arial TUR"/>
          <w:rtl w:val="true"/>
        </w:rPr>
        <w:t xml:space="preserve"> </w:t>
      </w:r>
      <w:hyperlink r:id="rId298">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r>
          <w:rPr>
            <w:rStyle w:val="Hyperlink"/>
            <w:rtl w:val="true"/>
          </w:rPr>
          <w:t>.</w:t>
        </w:r>
      </w:hyperlink>
      <w:r>
        <w:rPr>
          <w:rtl w:val="true"/>
        </w:rPr>
        <w:t xml:space="preserve"> </w:t>
      </w:r>
      <w:r>
        <w:rPr>
          <w:rtl w:val="true"/>
        </w:rPr>
        <w:t>כאמור</w:t>
      </w:r>
      <w:r>
        <w:rPr>
          <w:rFonts w:eastAsia="Arial TUR" w:cs="Arial TUR"/>
          <w:rtl w:val="true"/>
        </w:rPr>
        <w:t xml:space="preserve"> </w:t>
      </w:r>
      <w:r>
        <w:rPr>
          <w:rtl w:val="true"/>
        </w:rPr>
        <w:t>לעיל</w:t>
      </w:r>
      <w:r>
        <w:rPr>
          <w:rtl w:val="true"/>
        </w:rPr>
        <w:t xml:space="preserve">, </w:t>
      </w:r>
      <w:r>
        <w:rPr>
          <w:rtl w:val="true"/>
        </w:rPr>
        <w:t>סעיפים</w:t>
      </w:r>
      <w:r>
        <w:rPr>
          <w:rFonts w:eastAsia="Arial TUR" w:cs="Arial TUR"/>
          <w:rtl w:val="true"/>
        </w:rPr>
        <w:t xml:space="preserve"> </w:t>
      </w:r>
      <w:r>
        <w:rPr>
          <w:rtl w:val="true"/>
        </w:rPr>
        <w:t>אלו</w:t>
      </w:r>
      <w:r>
        <w:rPr>
          <w:rFonts w:eastAsia="Arial TUR" w:cs="Arial TUR"/>
          <w:rtl w:val="true"/>
        </w:rPr>
        <w:t xml:space="preserve"> </w:t>
      </w:r>
      <w:r>
        <w:rPr>
          <w:rtl w:val="true"/>
        </w:rPr>
        <w:t>אינם</w:t>
      </w:r>
      <w:r>
        <w:rPr>
          <w:rFonts w:eastAsia="Arial TUR" w:cs="Arial TUR"/>
          <w:rtl w:val="true"/>
        </w:rPr>
        <w:t xml:space="preserve"> </w:t>
      </w:r>
      <w:r>
        <w:rPr>
          <w:rtl w:val="true"/>
        </w:rPr>
        <w:t>יכולים</w:t>
      </w:r>
      <w:r>
        <w:rPr>
          <w:rFonts w:eastAsia="Arial TUR" w:cs="Arial TUR"/>
          <w:rtl w:val="true"/>
        </w:rPr>
        <w:t xml:space="preserve"> </w:t>
      </w:r>
      <w:r>
        <w:rPr>
          <w:rtl w:val="true"/>
        </w:rPr>
        <w:t>לדור</w:t>
      </w:r>
      <w:r>
        <w:rPr>
          <w:rFonts w:eastAsia="Arial TUR" w:cs="Arial TUR"/>
          <w:rtl w:val="true"/>
        </w:rPr>
        <w:t xml:space="preserve"> </w:t>
      </w:r>
      <w:r>
        <w:rPr>
          <w:rtl w:val="true"/>
        </w:rPr>
        <w:t>יחדיו</w:t>
      </w:r>
      <w:r>
        <w:rPr>
          <w:rtl w:val="true"/>
        </w:rPr>
        <w:t xml:space="preserve">. </w:t>
      </w:r>
      <w:r>
        <w:rPr>
          <w:rtl w:val="true"/>
        </w:rPr>
        <w:t>או</w:t>
      </w:r>
      <w:r>
        <w:rPr>
          <w:rFonts w:eastAsia="Arial TUR" w:cs="Arial TUR"/>
          <w:rtl w:val="true"/>
        </w:rPr>
        <w:t xml:space="preserve"> </w:t>
      </w:r>
      <w:r>
        <w:rPr>
          <w:rtl w:val="true"/>
        </w:rPr>
        <w:t>אז</w:t>
      </w:r>
      <w:r>
        <w:rPr>
          <w:rtl w:val="true"/>
        </w:rPr>
        <w:t xml:space="preserve">, </w:t>
      </w:r>
      <w:r>
        <w:rPr>
          <w:rtl w:val="true"/>
        </w:rPr>
        <w:t>בבוא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לבחור</w:t>
      </w:r>
      <w:r>
        <w:rPr>
          <w:rFonts w:eastAsia="Arial TUR" w:cs="Arial TUR"/>
          <w:rtl w:val="true"/>
        </w:rPr>
        <w:t xml:space="preserve"> </w:t>
      </w:r>
      <w:r>
        <w:rPr>
          <w:rtl w:val="true"/>
        </w:rPr>
        <w:t>את</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בו</w:t>
      </w:r>
      <w:r>
        <w:rPr>
          <w:rFonts w:eastAsia="Arial TUR" w:cs="Arial TUR"/>
          <w:rtl w:val="true"/>
        </w:rPr>
        <w:t xml:space="preserve"> </w:t>
      </w:r>
      <w:r>
        <w:rPr>
          <w:rtl w:val="true"/>
        </w:rPr>
        <w:t>יופסקו</w:t>
      </w:r>
      <w:r>
        <w:rPr>
          <w:rFonts w:eastAsia="Arial TUR" w:cs="Arial TUR"/>
          <w:rtl w:val="true"/>
        </w:rPr>
        <w:t xml:space="preserve"> </w:t>
      </w:r>
      <w:r>
        <w:rPr>
          <w:rtl w:val="true"/>
        </w:rPr>
        <w:t>ההליכים</w:t>
      </w:r>
      <w:r>
        <w:rPr>
          <w:rtl w:val="true"/>
        </w:rPr>
        <w:t xml:space="preserve">, </w:t>
      </w:r>
      <w:r>
        <w:rPr>
          <w:rtl w:val="true"/>
        </w:rPr>
        <w:t>עליו</w:t>
      </w:r>
      <w:r>
        <w:rPr>
          <w:rFonts w:eastAsia="Arial TUR" w:cs="Arial TUR"/>
          <w:rtl w:val="true"/>
        </w:rPr>
        <w:t xml:space="preserve"> </w:t>
      </w:r>
      <w:r>
        <w:rPr>
          <w:rtl w:val="true"/>
        </w:rPr>
        <w:t>לערוך</w:t>
      </w:r>
      <w:r>
        <w:rPr>
          <w:rFonts w:eastAsia="Arial TUR" w:cs="Arial TUR"/>
          <w:rtl w:val="true"/>
        </w:rPr>
        <w:t xml:space="preserve"> </w:t>
      </w:r>
      <w:r>
        <w:rPr>
          <w:rtl w:val="true"/>
        </w:rPr>
        <w:t>בחינה</w:t>
      </w:r>
      <w:r>
        <w:rPr>
          <w:rFonts w:eastAsia="Arial TUR" w:cs="Arial TUR"/>
          <w:rtl w:val="true"/>
        </w:rPr>
        <w:t xml:space="preserve"> </w:t>
      </w:r>
      <w:r>
        <w:rPr>
          <w:rtl w:val="true"/>
        </w:rPr>
        <w:t>עובדתית</w:t>
      </w:r>
      <w:r>
        <w:rPr>
          <w:rFonts w:eastAsia="Arial TUR" w:cs="Arial TUR"/>
          <w:rtl w:val="true"/>
        </w:rPr>
        <w:t xml:space="preserve"> </w:t>
      </w:r>
      <w:r>
        <w:rPr>
          <w:rtl w:val="true"/>
        </w:rPr>
        <w:t>לכאורה</w:t>
      </w:r>
      <w:r>
        <w:rPr>
          <w:rFonts w:eastAsia="Arial TUR" w:cs="Arial TUR"/>
          <w:rtl w:val="true"/>
        </w:rPr>
        <w:t xml:space="preserve"> </w:t>
      </w:r>
      <w:r>
        <w:rPr>
          <w:rtl w:val="true"/>
        </w:rPr>
        <w:t>ביחס</w:t>
      </w:r>
      <w:r>
        <w:rPr>
          <w:rFonts w:eastAsia="Arial TUR" w:cs="Arial TUR"/>
          <w:rtl w:val="true"/>
        </w:rPr>
        <w:t xml:space="preserve"> </w:t>
      </w:r>
      <w:r>
        <w:rPr>
          <w:rtl w:val="true"/>
        </w:rPr>
        <w:t>למעשה</w:t>
      </w:r>
      <w:r>
        <w:rPr>
          <w:rFonts w:eastAsia="Arial TUR" w:cs="Arial TUR"/>
          <w:rtl w:val="true"/>
        </w:rPr>
        <w:t xml:space="preserve"> </w:t>
      </w:r>
      <w:r>
        <w:rPr>
          <w:rtl w:val="true"/>
        </w:rPr>
        <w:t>והכוונה</w:t>
      </w:r>
      <w:r>
        <w:rPr>
          <w:rFonts w:eastAsia="Arial TUR" w:cs="Arial TUR"/>
          <w:rtl w:val="true"/>
        </w:rPr>
        <w:t xml:space="preserve"> </w:t>
      </w:r>
      <w:r>
        <w:rPr>
          <w:rtl w:val="true"/>
        </w:rPr>
        <w:t>הנלמדת</w:t>
      </w:r>
      <w:r>
        <w:rPr>
          <w:rFonts w:eastAsia="Arial TUR" w:cs="Arial TUR"/>
          <w:rtl w:val="true"/>
        </w:rPr>
        <w:t xml:space="preserve"> </w:t>
      </w:r>
      <w:r>
        <w:rPr>
          <w:rtl w:val="true"/>
        </w:rPr>
        <w:t>ממנו</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מעבר</w:t>
      </w:r>
      <w:r>
        <w:rPr>
          <w:rFonts w:eastAsia="Arial TUR" w:cs="Arial TUR"/>
          <w:rtl w:val="true"/>
        </w:rPr>
        <w:t xml:space="preserve"> </w:t>
      </w:r>
      <w:r>
        <w:rPr>
          <w:rtl w:val="true"/>
        </w:rPr>
        <w:t>לכך</w:t>
      </w:r>
      <w:r>
        <w:rPr>
          <w:rtl w:val="true"/>
        </w:rPr>
        <w:t>.</w:t>
      </w:r>
    </w:p>
    <w:p>
      <w:pPr>
        <w:pStyle w:val="Ruller41"/>
        <w:ind w:end="0"/>
        <w:jc w:val="both"/>
        <w:rPr/>
      </w:pPr>
      <w:r>
        <w:rPr>
          <w:rtl w:val="true"/>
        </w:rPr>
      </w:r>
    </w:p>
    <w:p>
      <w:pPr>
        <w:pStyle w:val="Subtitle"/>
        <w:spacing w:before="0" w:after="0"/>
        <w:ind w:end="0"/>
        <w:jc w:val="start"/>
        <w:rPr>
          <w:rFonts w:ascii="Century" w:hAnsi="Century" w:cs="Miriam"/>
          <w:b/>
          <w:spacing w:val="0"/>
          <w:sz w:val="22"/>
        </w:rPr>
      </w:pPr>
      <w:bookmarkEnd w:id="41"/>
      <w:r>
        <w:rPr>
          <w:rFonts w:ascii="Century" w:hAnsi="Century" w:cs="Miriam"/>
          <w:b/>
          <w:b/>
          <w:spacing w:val="0"/>
          <w:sz w:val="22"/>
          <w:sz w:val="22"/>
          <w:rtl w:val="true"/>
        </w:rPr>
        <w:t>ה</w:t>
      </w:r>
      <w:r>
        <w:rPr>
          <w:rFonts w:cs="Miriam" w:ascii="Century" w:hAnsi="Century"/>
          <w:b/>
          <w:spacing w:val="0"/>
          <w:sz w:val="22"/>
          <w:rtl w:val="true"/>
        </w:rPr>
        <w:t xml:space="preserve">. </w:t>
      </w:r>
      <w:r>
        <w:rPr>
          <w:rFonts w:ascii="Century" w:hAnsi="Century" w:cs="Miriam"/>
          <w:b/>
          <w:b/>
          <w:spacing w:val="0"/>
          <w:sz w:val="22"/>
          <w:sz w:val="22"/>
          <w:rtl w:val="true"/>
        </w:rPr>
        <w:t>טענות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ובירורים</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נוספים</w:t>
      </w:r>
    </w:p>
    <w:p>
      <w:pPr>
        <w:pStyle w:val="Normal"/>
        <w:ind w:end="0"/>
        <w:jc w:val="start"/>
        <w:rPr>
          <w:rFonts w:ascii="Century" w:hAnsi="Century" w:cs="Miriam"/>
          <w:b/>
          <w:spacing w:val="0"/>
          <w:sz w:val="22"/>
        </w:rPr>
      </w:pPr>
      <w:r>
        <w:rPr>
          <w:rFonts w:cs="Miriam" w:ascii="Century" w:hAnsi="Century"/>
          <w:b/>
          <w:spacing w:val="0"/>
          <w:sz w:val="22"/>
          <w:rtl w:val="true"/>
        </w:rPr>
      </w:r>
    </w:p>
    <w:p>
      <w:pPr>
        <w:pStyle w:val="Ruller42"/>
        <w:numPr>
          <w:ilvl w:val="0"/>
          <w:numId w:val="2"/>
        </w:numPr>
        <w:ind w:hanging="0" w:start="0" w:end="0"/>
        <w:jc w:val="both"/>
        <w:rPr/>
      </w:pPr>
      <w:r>
        <w:rPr>
          <w:rtl w:val="true"/>
        </w:rPr>
        <w:tab/>
      </w:r>
      <w:r>
        <w:rPr>
          <w:rtl w:val="true"/>
        </w:rPr>
        <w:t>כזכור</w:t>
      </w:r>
      <w:r>
        <w:rPr>
          <w:rtl w:val="true"/>
        </w:rPr>
        <w:t xml:space="preserve">, </w:t>
      </w:r>
      <w:r>
        <w:rPr>
          <w:rtl w:val="true"/>
        </w:rPr>
        <w:t>הסניגור טוען כי לא ניתן להרשיע את המערערת בעבירת הרצח</w:t>
      </w:r>
      <w:r>
        <w:rPr>
          <w:rtl w:val="true"/>
        </w:rPr>
        <w:t xml:space="preserve">, </w:t>
      </w:r>
      <w:r>
        <w:rPr>
          <w:rtl w:val="true"/>
        </w:rPr>
        <w:t>וזאת לנוכח אי</w:t>
      </w:r>
      <w:r>
        <w:rPr>
          <w:rtl w:val="true"/>
        </w:rPr>
        <w:t>-</w:t>
      </w:r>
      <w:r>
        <w:rPr>
          <w:rtl w:val="true"/>
        </w:rPr>
        <w:t>התקיימותן של ראיות לכאורה</w:t>
      </w:r>
      <w:r>
        <w:rPr>
          <w:rtl w:val="true"/>
        </w:rPr>
        <w:t xml:space="preserve">. </w:t>
      </w:r>
      <w:r>
        <w:rPr>
          <w:rtl w:val="true"/>
        </w:rPr>
        <w:t>לגישתו</w:t>
      </w:r>
      <w:r>
        <w:rPr>
          <w:rtl w:val="true"/>
        </w:rPr>
        <w:t xml:space="preserve">, </w:t>
      </w:r>
      <w:r>
        <w:rPr>
          <w:rtl w:val="true"/>
        </w:rPr>
        <w:t>חומר הראיות מצביע בבירור על היעדר כוונת תחילה</w:t>
      </w:r>
      <w:r>
        <w:rPr>
          <w:rtl w:val="true"/>
        </w:rPr>
        <w:t xml:space="preserve">, </w:t>
      </w:r>
      <w:r>
        <w:rPr>
          <w:rtl w:val="true"/>
        </w:rPr>
        <w:t xml:space="preserve">שכן המערערת האמינה כי שחרור אחיזתה מהתינוק </w:t>
      </w:r>
      <w:r>
        <w:rPr>
          <w:rtl w:val="true"/>
        </w:rPr>
        <w:t>(</w:t>
      </w:r>
      <w:r>
        <w:rPr>
          <w:rtl w:val="true"/>
        </w:rPr>
        <w:t>המעשה שהביא למותו</w:t>
      </w:r>
      <w:r>
        <w:rPr>
          <w:rtl w:val="true"/>
        </w:rPr>
        <w:t xml:space="preserve">) </w:t>
      </w:r>
      <w:r>
        <w:rPr>
          <w:rtl w:val="true"/>
        </w:rPr>
        <w:t>יביא לכך ש</w:t>
      </w:r>
      <w:r>
        <w:rPr>
          <w:rtl w:val="true"/>
        </w:rPr>
        <w:t>"</w:t>
      </w:r>
      <w:r>
        <w:rPr>
          <w:rtl w:val="true"/>
        </w:rPr>
        <w:t>הוא יגדל להיות מלך משיח</w:t>
      </w:r>
      <w:r>
        <w:rPr>
          <w:rtl w:val="true"/>
        </w:rPr>
        <w:t xml:space="preserve">". </w:t>
      </w:r>
      <w:r>
        <w:rPr>
          <w:rtl w:val="true"/>
        </w:rPr>
        <w:t>לפיכך</w:t>
      </w:r>
      <w:r>
        <w:rPr>
          <w:rtl w:val="true"/>
        </w:rPr>
        <w:t xml:space="preserve">, </w:t>
      </w:r>
      <w:r>
        <w:rPr>
          <w:rtl w:val="true"/>
        </w:rPr>
        <w:t>סבור</w:t>
      </w:r>
      <w:r>
        <w:rPr>
          <w:rtl w:val="true"/>
        </w:rPr>
        <w:t xml:space="preserve">, </w:t>
      </w:r>
      <w:r>
        <w:rPr>
          <w:rtl w:val="true"/>
        </w:rPr>
        <w:t>לא מתקיימות ראיות לכאורה לביצוע רצח</w:t>
      </w:r>
      <w:r>
        <w:rPr>
          <w:rtl w:val="true"/>
        </w:rPr>
        <w:t xml:space="preserve">. </w:t>
      </w:r>
      <w:r>
        <w:rPr>
          <w:rtl w:val="true"/>
        </w:rPr>
        <w:t>טענה זו דינה להידחות</w:t>
      </w:r>
      <w:r>
        <w:rPr>
          <w:rtl w:val="true"/>
        </w:rPr>
        <w:t xml:space="preserve">. </w:t>
      </w:r>
      <w:r>
        <w:rPr>
          <w:rtl w:val="true"/>
        </w:rPr>
        <w:t xml:space="preserve">הלכת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2017</w:t>
      </w:r>
      <w:r>
        <w:rPr>
          <w:rtl w:val="true"/>
        </w:rPr>
        <w:t xml:space="preserve"> </w:t>
      </w:r>
      <w:r>
        <w:rPr>
          <w:rtl w:val="true"/>
        </w:rPr>
        <w:t>קבעה כי לצורך הוכחת ראיות לכאורה לביצוע העבירה על ידי נאשם בלתי כשיר לעמוד לדין</w:t>
      </w:r>
      <w:r>
        <w:rPr>
          <w:rtl w:val="true"/>
        </w:rPr>
        <w:t xml:space="preserve">, </w:t>
      </w:r>
      <w:r>
        <w:rPr>
          <w:rtl w:val="true"/>
        </w:rPr>
        <w:t>אין דרישה כי יוצגו ראיות ליסוד הנפשי הדרוש בעבירה</w:t>
      </w:r>
      <w:r>
        <w:rPr>
          <w:rtl w:val="true"/>
        </w:rPr>
        <w:t xml:space="preserve">, </w:t>
      </w:r>
      <w:r>
        <w:rPr>
          <w:rtl w:val="true"/>
        </w:rPr>
        <w:t>אלא רק ליסוד העובדתי</w:t>
      </w:r>
      <w:r>
        <w:rPr>
          <w:rtl w:val="true"/>
        </w:rPr>
        <w:t xml:space="preserve">. </w:t>
      </w:r>
      <w:r>
        <w:rPr>
          <w:rFonts w:ascii="Century" w:hAnsi="Century" w:cs="Century"/>
          <w:sz w:val="22"/>
          <w:sz w:val="22"/>
          <w:rtl w:val="true"/>
        </w:rPr>
        <w:t>אמנם</w:t>
      </w:r>
      <w:r>
        <w:rPr>
          <w:rFonts w:cs="Century" w:ascii="Century" w:hAnsi="Century"/>
          <w:sz w:val="22"/>
          <w:rtl w:val="true"/>
        </w:rPr>
        <w:t xml:space="preserve">, </w:t>
      </w:r>
      <w:r>
        <w:rPr>
          <w:rFonts w:ascii="Century" w:hAnsi="Century" w:cs="Century"/>
          <w:sz w:val="22"/>
          <w:sz w:val="22"/>
          <w:rtl w:val="true"/>
        </w:rPr>
        <w:t xml:space="preserve">הבהרתי לעיל כי </w:t>
      </w:r>
      <w:r>
        <w:rPr>
          <w:rtl w:val="true"/>
        </w:rPr>
        <w:t xml:space="preserve">להשקפתי יהיה מדויק יותר לומר שעל השופט לבחון את המצב הנפשי לכאורה על סמך הפרמטרים העובדתיים </w:t>
      </w:r>
      <w:r>
        <w:rPr>
          <w:rtl w:val="true"/>
        </w:rPr>
        <w:t>(</w:t>
      </w:r>
      <w:r>
        <w:rPr>
          <w:rtl w:val="true"/>
        </w:rPr>
        <w:t xml:space="preserve">ראו סעיף </w:t>
      </w:r>
      <w:r>
        <w:rPr/>
        <w:t>13</w:t>
      </w:r>
      <w:r>
        <w:rPr>
          <w:rtl w:val="true"/>
        </w:rPr>
        <w:t xml:space="preserve"> </w:t>
      </w:r>
      <w:r>
        <w:rPr>
          <w:rtl w:val="true"/>
        </w:rPr>
        <w:t>לחוות דעת זו</w:t>
      </w:r>
      <w:r>
        <w:rPr>
          <w:rtl w:val="true"/>
        </w:rPr>
        <w:t xml:space="preserve">, </w:t>
      </w:r>
      <w:r>
        <w:rPr>
          <w:rtl w:val="true"/>
        </w:rPr>
        <w:t>לרבות הדוגמה שהובאה ביחס לירי המכוון לברך</w:t>
      </w:r>
      <w:r>
        <w:rPr>
          <w:rtl w:val="true"/>
        </w:rPr>
        <w:t xml:space="preserve">). </w:t>
      </w:r>
      <w:r>
        <w:rPr>
          <w:rtl w:val="true"/>
        </w:rPr>
        <w:t>ברם</w:t>
      </w:r>
      <w:r>
        <w:rPr>
          <w:rtl w:val="true"/>
        </w:rPr>
        <w:t xml:space="preserve">, </w:t>
      </w:r>
      <w:r>
        <w:rPr>
          <w:rtl w:val="true"/>
        </w:rPr>
        <w:t>טענת הסניגור בנויה לא על העובדות לכאורה</w:t>
      </w:r>
      <w:r>
        <w:rPr>
          <w:rtl w:val="true"/>
        </w:rPr>
        <w:t xml:space="preserve">, </w:t>
      </w:r>
      <w:r>
        <w:rPr>
          <w:rtl w:val="true"/>
        </w:rPr>
        <w:t>אלא על המצב הנפשי של המערערת כפי שעולה מחוות הדעת הפסיכיאטריות</w:t>
      </w:r>
      <w:r>
        <w:rPr>
          <w:rtl w:val="true"/>
        </w:rPr>
        <w:t xml:space="preserve">. </w:t>
      </w:r>
      <w:r>
        <w:rPr>
          <w:rtl w:val="true"/>
        </w:rPr>
        <w:t xml:space="preserve">אף כאן יש ללכת במסלול של פסק דין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2017</w:t>
      </w:r>
      <w:r>
        <w:rPr>
          <w:rtl w:val="true"/>
        </w:rPr>
        <w:t xml:space="preserve">, </w:t>
      </w:r>
      <w:r>
        <w:rPr>
          <w:rtl w:val="true"/>
        </w:rPr>
        <w:t>לפיו אין לבדוק את המצב הנפשי כשלעצמו ומתוכו בעת קביעת ראיות לכאורה לביצוע העבירה בה יופסקו ההליכים</w:t>
      </w:r>
      <w:r>
        <w:rPr>
          <w:rFonts w:cs="Century" w:ascii="Century" w:hAnsi="Century"/>
          <w:sz w:val="22"/>
          <w:rtl w:val="true"/>
        </w:rPr>
        <w:t xml:space="preserve">. </w:t>
      </w:r>
      <w:r>
        <w:rPr>
          <w:rFonts w:ascii="Century" w:hAnsi="Century" w:cs="Century"/>
          <w:sz w:val="22"/>
          <w:sz w:val="22"/>
          <w:rtl w:val="true"/>
        </w:rPr>
        <w:t>אלא</w:t>
      </w:r>
      <w:r>
        <w:rPr>
          <w:rFonts w:cs="Century" w:ascii="Century" w:hAnsi="Century"/>
          <w:sz w:val="22"/>
          <w:rtl w:val="true"/>
        </w:rPr>
        <w:t xml:space="preserve">, </w:t>
      </w:r>
      <w:r>
        <w:rPr>
          <w:rFonts w:ascii="Century" w:hAnsi="Century" w:cs="Century"/>
          <w:sz w:val="22"/>
          <w:sz w:val="22"/>
          <w:rtl w:val="true"/>
        </w:rPr>
        <w:t>יש לבחון את התאמת המצב הנפשי לעובדות המקרה</w:t>
      </w:r>
      <w:r>
        <w:rPr>
          <w:rFonts w:cs="Century" w:ascii="Century" w:hAnsi="Century"/>
          <w:sz w:val="22"/>
          <w:rtl w:val="true"/>
        </w:rPr>
        <w:t xml:space="preserve">. </w:t>
      </w:r>
      <w:r>
        <w:rPr>
          <w:rFonts w:ascii="Century" w:hAnsi="Century" w:cs="Century"/>
          <w:sz w:val="22"/>
          <w:sz w:val="22"/>
          <w:rtl w:val="true"/>
        </w:rPr>
        <w:t>במקרה דנן</w:t>
      </w:r>
      <w:r>
        <w:rPr>
          <w:rFonts w:cs="Century" w:ascii="Century" w:hAnsi="Century"/>
          <w:sz w:val="22"/>
          <w:rtl w:val="true"/>
        </w:rPr>
        <w:t xml:space="preserve">, </w:t>
      </w:r>
      <w:r>
        <w:rPr>
          <w:rFonts w:ascii="Century" w:hAnsi="Century" w:cs="Century"/>
          <w:sz w:val="22"/>
          <w:sz w:val="22"/>
          <w:rtl w:val="true"/>
        </w:rPr>
        <w:t>העובדות אשר הוכחו לכאורה מצביעות</w:t>
      </w:r>
      <w:r>
        <w:rPr>
          <w:rFonts w:cs="Century" w:ascii="Century" w:hAnsi="Century"/>
          <w:sz w:val="22"/>
          <w:rtl w:val="true"/>
        </w:rPr>
        <w:t xml:space="preserve">, </w:t>
      </w:r>
      <w:r>
        <w:rPr>
          <w:rFonts w:ascii="Century" w:hAnsi="Century" w:cs="Century"/>
          <w:sz w:val="22"/>
          <w:sz w:val="22"/>
          <w:rtl w:val="true"/>
        </w:rPr>
        <w:t>למרבה הצער</w:t>
      </w:r>
      <w:r>
        <w:rPr>
          <w:rFonts w:cs="Century" w:ascii="Century" w:hAnsi="Century"/>
          <w:sz w:val="22"/>
          <w:rtl w:val="true"/>
        </w:rPr>
        <w:t xml:space="preserve">, </w:t>
      </w:r>
      <w:r>
        <w:rPr>
          <w:rFonts w:ascii="Century" w:hAnsi="Century" w:cs="Century"/>
          <w:sz w:val="22"/>
          <w:sz w:val="22"/>
          <w:rtl w:val="true"/>
        </w:rPr>
        <w:t>על קיומה של כוונת תחילה</w:t>
      </w:r>
      <w:r>
        <w:rPr>
          <w:rFonts w:cs="Century" w:ascii="Century" w:hAnsi="Century"/>
          <w:sz w:val="22"/>
          <w:rtl w:val="true"/>
        </w:rPr>
        <w:t xml:space="preserve">. </w:t>
      </w:r>
      <w:r>
        <w:rPr>
          <w:rFonts w:ascii="Century" w:hAnsi="Century" w:cs="Century"/>
          <w:sz w:val="22"/>
          <w:sz w:val="22"/>
          <w:rtl w:val="true"/>
        </w:rPr>
        <w:t>המערערת הסתגרה בחדר האמבטיה עם בנה התינוק</w:t>
      </w:r>
      <w:r>
        <w:rPr>
          <w:rFonts w:cs="Century" w:ascii="Century" w:hAnsi="Century"/>
          <w:sz w:val="22"/>
          <w:rtl w:val="true"/>
        </w:rPr>
        <w:t xml:space="preserve">, </w:t>
      </w:r>
      <w:r>
        <w:rPr>
          <w:rFonts w:ascii="Century" w:hAnsi="Century" w:cs="Century"/>
          <w:sz w:val="22"/>
          <w:sz w:val="22"/>
          <w:rtl w:val="true"/>
        </w:rPr>
        <w:t>נכנסה עמו אל תוך הג</w:t>
      </w:r>
      <w:r>
        <w:rPr>
          <w:rFonts w:cs="Century" w:ascii="Century" w:hAnsi="Century"/>
          <w:sz w:val="22"/>
          <w:rtl w:val="true"/>
        </w:rPr>
        <w:t>'</w:t>
      </w:r>
      <w:r>
        <w:rPr>
          <w:rFonts w:ascii="Century" w:hAnsi="Century" w:cs="Century"/>
          <w:sz w:val="22"/>
          <w:sz w:val="22"/>
          <w:rtl w:val="true"/>
        </w:rPr>
        <w:t>קוזי</w:t>
      </w:r>
      <w:r>
        <w:rPr>
          <w:rFonts w:cs="Century" w:ascii="Century" w:hAnsi="Century"/>
          <w:sz w:val="22"/>
          <w:rtl w:val="true"/>
        </w:rPr>
        <w:t xml:space="preserve">, </w:t>
      </w:r>
      <w:r>
        <w:rPr>
          <w:rFonts w:ascii="Century" w:hAnsi="Century" w:cs="Century"/>
          <w:sz w:val="22"/>
          <w:sz w:val="22"/>
          <w:rtl w:val="true"/>
        </w:rPr>
        <w:t>והחזיקה אותו מתחת למים עד אשר נפחה נשמתו</w:t>
      </w:r>
      <w:r>
        <w:rPr>
          <w:rFonts w:cs="Century" w:ascii="Century" w:hAnsi="Century"/>
          <w:sz w:val="22"/>
          <w:rtl w:val="true"/>
        </w:rPr>
        <w:t xml:space="preserve">, </w:t>
      </w:r>
      <w:r>
        <w:rPr>
          <w:rFonts w:ascii="Century" w:hAnsi="Century" w:cs="Century"/>
          <w:sz w:val="22"/>
          <w:sz w:val="22"/>
          <w:rtl w:val="true"/>
        </w:rPr>
        <w:t>תוך שהתעלמה מהקריאות שהופנו אליה מעבר לדלת החדר</w:t>
      </w:r>
      <w:r>
        <w:rPr>
          <w:rFonts w:cs="Century" w:ascii="Century" w:hAnsi="Century"/>
          <w:sz w:val="22"/>
          <w:rtl w:val="true"/>
        </w:rPr>
        <w:t>.</w:t>
      </w:r>
      <w:r>
        <w:rPr>
          <w:rtl w:val="true"/>
        </w:rPr>
        <w:t xml:space="preserve"> </w:t>
      </w:r>
      <w:r>
        <w:rPr>
          <w:rtl w:val="true"/>
        </w:rPr>
        <w:t>הסניגור נתלה בהצהרת המערערת כי הטביעה את התינוק במטרה שיהפוך ל</w:t>
      </w:r>
      <w:r>
        <w:rPr>
          <w:rtl w:val="true"/>
        </w:rPr>
        <w:t>"</w:t>
      </w:r>
      <w:r>
        <w:rPr>
          <w:rtl w:val="true"/>
        </w:rPr>
        <w:t>מלך המשיח</w:t>
      </w:r>
      <w:r>
        <w:rPr>
          <w:rtl w:val="true"/>
        </w:rPr>
        <w:t xml:space="preserve">". </w:t>
      </w:r>
      <w:r>
        <w:rPr>
          <w:rtl w:val="true"/>
        </w:rPr>
        <w:t>ואולם</w:t>
      </w:r>
      <w:r>
        <w:rPr>
          <w:rtl w:val="true"/>
        </w:rPr>
        <w:t xml:space="preserve">, </w:t>
      </w:r>
      <w:r>
        <w:rPr>
          <w:rtl w:val="true"/>
        </w:rPr>
        <w:t xml:space="preserve">הצהרה זו </w:t>
      </w:r>
      <w:r>
        <w:rPr>
          <w:rtl w:val="true"/>
        </w:rPr>
        <w:t>–</w:t>
      </w:r>
      <w:r>
        <w:rPr>
          <w:rtl w:val="true"/>
        </w:rPr>
        <w:t xml:space="preserve"> הגם שהייתה עשויה אולי להשפיע על קביעת המחשבה הפלילית של המערערת לו היה נערך בירור לגופו </w:t>
      </w:r>
      <w:r>
        <w:rPr>
          <w:rtl w:val="true"/>
        </w:rPr>
        <w:t>–</w:t>
      </w:r>
      <w:r>
        <w:rPr>
          <w:rtl w:val="true"/>
        </w:rPr>
        <w:t xml:space="preserve"> איננה עולה מעצם העובדות שהוכחו לכאורה ביחס למעשה</w:t>
      </w:r>
      <w:r>
        <w:rPr>
          <w:rtl w:val="true"/>
        </w:rPr>
        <w:t xml:space="preserve">. </w:t>
      </w:r>
      <w:r>
        <w:rPr>
          <w:rtl w:val="true"/>
        </w:rPr>
        <w:t>ונזכיר</w:t>
      </w:r>
      <w:r>
        <w:rPr>
          <w:rtl w:val="true"/>
        </w:rPr>
        <w:t xml:space="preserve">, </w:t>
      </w:r>
      <w:r>
        <w:rPr>
          <w:rtl w:val="true"/>
        </w:rPr>
        <w:t>כי במסגרת קביעת ראיות לכאורה להפסקת הליכים מחמת אי</w:t>
      </w:r>
      <w:r>
        <w:rPr>
          <w:rtl w:val="true"/>
        </w:rPr>
        <w:t>-</w:t>
      </w:r>
      <w:r>
        <w:rPr>
          <w:rtl w:val="true"/>
        </w:rPr>
        <w:t xml:space="preserve">כשירות לעמוד לדין </w:t>
      </w:r>
      <w:r>
        <w:rPr>
          <w:rtl w:val="true"/>
        </w:rPr>
        <w:t>–</w:t>
      </w:r>
      <w:r>
        <w:rPr>
          <w:rtl w:val="true"/>
        </w:rPr>
        <w:t xml:space="preserve"> יש להידרש למצב העובדתי</w:t>
      </w:r>
      <w:r>
        <w:rPr>
          <w:rtl w:val="true"/>
        </w:rPr>
        <w:t xml:space="preserve">, </w:t>
      </w:r>
      <w:r>
        <w:rPr>
          <w:rtl w:val="true"/>
        </w:rPr>
        <w:t>ולא לערוך בירור של ממש בדבר המחשבה הפלילית של הלוקה בנפשו</w:t>
      </w:r>
      <w:r>
        <w:rPr>
          <w:rtl w:val="true"/>
        </w:rPr>
        <w:t xml:space="preserve">. </w:t>
      </w:r>
      <w:r>
        <w:rPr>
          <w:rtl w:val="true"/>
        </w:rPr>
        <w:t>היעדר האפשרות לערוך בירור עד תום ביחס למצב הנפשי של המערערת אף מונע מבית המשפט לבחון את עבירות ההמתה השונות</w:t>
      </w:r>
      <w:r>
        <w:rPr>
          <w:rtl w:val="true"/>
        </w:rPr>
        <w:t xml:space="preserve">. </w:t>
      </w:r>
      <w:r>
        <w:rPr>
          <w:rtl w:val="true"/>
        </w:rPr>
        <w:t>כך</w:t>
      </w:r>
      <w:r>
        <w:rPr>
          <w:rtl w:val="true"/>
        </w:rPr>
        <w:t xml:space="preserve">, </w:t>
      </w:r>
      <w:r>
        <w:rPr>
          <w:rtl w:val="true"/>
        </w:rPr>
        <w:t>לנוכח עצם הקביעה</w:t>
      </w:r>
      <w:r>
        <w:rPr>
          <w:rtl w:val="true"/>
        </w:rPr>
        <w:t xml:space="preserve">, </w:t>
      </w:r>
      <w:r>
        <w:rPr>
          <w:rtl w:val="true"/>
        </w:rPr>
        <w:t>המקובלת על הסניגור</w:t>
      </w:r>
      <w:r>
        <w:rPr>
          <w:rtl w:val="true"/>
        </w:rPr>
        <w:t xml:space="preserve">, </w:t>
      </w:r>
      <w:r>
        <w:rPr>
          <w:rtl w:val="true"/>
        </w:rPr>
        <w:t>כי המערערת איננה אחראית למעשיה בשל אי</w:t>
      </w:r>
      <w:r>
        <w:rPr>
          <w:rtl w:val="true"/>
        </w:rPr>
        <w:t>-</w:t>
      </w:r>
      <w:r>
        <w:rPr>
          <w:rtl w:val="true"/>
        </w:rPr>
        <w:t>שפיות הדעת</w:t>
      </w:r>
      <w:r>
        <w:rPr>
          <w:rtl w:val="true"/>
        </w:rPr>
        <w:t xml:space="preserve">. </w:t>
      </w:r>
      <w:r>
        <w:rPr>
          <w:rtl w:val="true"/>
        </w:rPr>
        <w:t>מאותם טעמים</w:t>
      </w:r>
      <w:r>
        <w:rPr>
          <w:rtl w:val="true"/>
        </w:rPr>
        <w:t xml:space="preserve">, </w:t>
      </w:r>
      <w:r>
        <w:rPr>
          <w:rtl w:val="true"/>
        </w:rPr>
        <w:t>אף יש לדחות את טענת ההגנה בדבר לשינוי סעיף האישום להריגה</w:t>
      </w:r>
      <w:r>
        <w:rPr>
          <w:rtl w:val="true"/>
        </w:rPr>
        <w:t xml:space="preserve">, </w:t>
      </w:r>
      <w:r>
        <w:rPr>
          <w:rtl w:val="true"/>
        </w:rPr>
        <w:t xml:space="preserve">לפי </w:t>
      </w:r>
      <w:hyperlink r:id="rId299">
        <w:r>
          <w:rPr>
            <w:rStyle w:val="Hyperlink"/>
            <w:rtl w:val="true"/>
          </w:rPr>
          <w:t>סעיף</w:t>
        </w:r>
        <w:r>
          <w:rPr>
            <w:rStyle w:val="Hyperlink"/>
            <w:rtl w:val="true"/>
          </w:rPr>
          <w:t xml:space="preserve"> </w:t>
        </w:r>
        <w:r>
          <w:rPr>
            <w:rStyle w:val="Hyperlink"/>
          </w:rPr>
          <w:t>298</w:t>
        </w:r>
      </w:hyperlink>
      <w:r>
        <w:rPr>
          <w:rtl w:val="true"/>
        </w:rPr>
        <w:t xml:space="preserve"> </w:t>
      </w:r>
      <w:r>
        <w:rPr>
          <w:rtl w:val="true"/>
        </w:rPr>
        <w:t>ל</w:t>
      </w:r>
      <w:hyperlink r:id="rId30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בהינתן עובדות המקרה שהוכחו לכאורה</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בהקשר זה</w:t>
      </w:r>
      <w:r>
        <w:rPr>
          <w:rtl w:val="true"/>
        </w:rPr>
        <w:t xml:space="preserve">, </w:t>
      </w:r>
      <w:r>
        <w:rPr>
          <w:rtl w:val="true"/>
        </w:rPr>
        <w:t xml:space="preserve">נכון להתייחס בקצרה לטענת הסניגור ביחס לפסיקת בית משפט זה </w:t>
      </w:r>
      <w:r>
        <w:rPr>
          <w:rFonts w:ascii="Century" w:hAnsi="Century" w:cs="Century"/>
          <w:sz w:val="22"/>
          <w:sz w:val="22"/>
          <w:rtl w:val="true"/>
        </w:rPr>
        <w:t>בעניין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פלונית</w:t>
      </w:r>
      <w:r>
        <w:rPr>
          <w:rtl w:val="true"/>
        </w:rPr>
        <w:t xml:space="preserve"> </w:t>
      </w:r>
      <w:r>
        <w:rPr>
          <w:rtl w:val="true"/>
        </w:rPr>
        <w:t>(</w:t>
      </w:r>
      <w:hyperlink r:id="rId3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5031/01</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לצורך ביסוס טיעונו בדבר היעדר כוונת תחילה לרצח</w:t>
      </w:r>
      <w:r>
        <w:rPr>
          <w:rtl w:val="true"/>
        </w:rPr>
        <w:t xml:space="preserve">. </w:t>
      </w:r>
      <w:r>
        <w:rPr>
          <w:rtl w:val="true"/>
        </w:rPr>
        <w:t>באותו עניין</w:t>
      </w:r>
      <w:r>
        <w:rPr>
          <w:rtl w:val="true"/>
        </w:rPr>
        <w:t xml:space="preserve">, </w:t>
      </w:r>
      <w:r>
        <w:rPr>
          <w:rtl w:val="true"/>
        </w:rPr>
        <w:t>בוטלה הרשעתה של אם שהמיתה את בנה התינוק בעבירת הרצח</w:t>
      </w:r>
      <w:r>
        <w:rPr>
          <w:rtl w:val="true"/>
        </w:rPr>
        <w:t xml:space="preserve">, </w:t>
      </w:r>
      <w:r>
        <w:rPr>
          <w:rtl w:val="true"/>
        </w:rPr>
        <w:t>וחלף זאת הרשיעה בית המשפט בעבירת ההריגה</w:t>
      </w:r>
      <w:r>
        <w:rPr>
          <w:rtl w:val="true"/>
        </w:rPr>
        <w:t xml:space="preserve">, </w:t>
      </w:r>
      <w:r>
        <w:rPr>
          <w:rtl w:val="true"/>
        </w:rPr>
        <w:t>וכל זאת עקב מצבה הנפשי המעורער</w:t>
      </w:r>
      <w:r>
        <w:rPr>
          <w:rtl w:val="true"/>
        </w:rPr>
        <w:t xml:space="preserve">. </w:t>
      </w:r>
      <w:r>
        <w:rPr>
          <w:rtl w:val="true"/>
        </w:rPr>
        <w:t>דא עקא</w:t>
      </w:r>
      <w:r>
        <w:rPr>
          <w:rtl w:val="true"/>
        </w:rPr>
        <w:t xml:space="preserve">, </w:t>
      </w:r>
      <w:r>
        <w:rPr>
          <w:rtl w:val="true"/>
        </w:rPr>
        <w:t>פסיקה זו אין בה כדי לסייע למערערת</w:t>
      </w:r>
      <w:r>
        <w:rPr>
          <w:rtl w:val="true"/>
        </w:rPr>
        <w:t xml:space="preserve">, </w:t>
      </w:r>
      <w:r>
        <w:rPr>
          <w:rtl w:val="true"/>
        </w:rPr>
        <w:t>בהיותה עוסקת במצב דברים שונה מהותית ודיונית מענייננו</w:t>
      </w:r>
      <w:r>
        <w:rPr>
          <w:rtl w:val="true"/>
        </w:rPr>
        <w:t xml:space="preserve">. </w:t>
      </w:r>
      <w:r>
        <w:rPr>
          <w:rtl w:val="true"/>
        </w:rPr>
        <w:t xml:space="preserve">בעניין </w:t>
      </w:r>
      <w:r>
        <w:rPr>
          <w:rFonts w:ascii="Century" w:hAnsi="Century" w:cs="Miriam"/>
          <w:b/>
          <w:b/>
          <w:spacing w:val="0"/>
          <w:sz w:val="22"/>
          <w:sz w:val="22"/>
          <w:szCs w:val="24"/>
          <w:rtl w:val="true"/>
        </w:rPr>
        <w:t>פלונית</w:t>
      </w:r>
      <w:r>
        <w:rPr>
          <w:rtl w:val="true"/>
        </w:rPr>
        <w:t xml:space="preserve">, </w:t>
      </w:r>
      <w:r>
        <w:rPr>
          <w:rtl w:val="true"/>
        </w:rPr>
        <w:t>להבדיל מענייננו</w:t>
      </w:r>
      <w:r>
        <w:rPr>
          <w:rtl w:val="true"/>
        </w:rPr>
        <w:t xml:space="preserve">, </w:t>
      </w:r>
      <w:r>
        <w:rPr>
          <w:rtl w:val="true"/>
        </w:rPr>
        <w:t>מבצעת העבירה נמצאה על ידי שתי הערכאות כמי שהייתה שפויה בעת המעשה</w:t>
      </w:r>
      <w:r>
        <w:rPr>
          <w:rtl w:val="true"/>
        </w:rPr>
        <w:t xml:space="preserve">, </w:t>
      </w:r>
      <w:r>
        <w:rPr>
          <w:rtl w:val="true"/>
        </w:rPr>
        <w:t>ועל כן אחראית למעשיה</w:t>
      </w:r>
      <w:r>
        <w:rPr>
          <w:rtl w:val="true"/>
        </w:rPr>
        <w:t xml:space="preserve">; </w:t>
      </w:r>
      <w:r>
        <w:rPr>
          <w:rtl w:val="true"/>
        </w:rPr>
        <w:t>ואף מסוגלת לעמוד לדין</w:t>
      </w:r>
      <w:r>
        <w:rPr>
          <w:rtl w:val="true"/>
        </w:rPr>
        <w:t xml:space="preserve">. </w:t>
      </w:r>
      <w:r>
        <w:rPr>
          <w:rtl w:val="true"/>
        </w:rPr>
        <w:t>מתוך נקודת מוצא זו</w:t>
      </w:r>
      <w:r>
        <w:rPr>
          <w:rtl w:val="true"/>
        </w:rPr>
        <w:t xml:space="preserve">, </w:t>
      </w:r>
      <w:r>
        <w:rPr>
          <w:rtl w:val="true"/>
        </w:rPr>
        <w:t xml:space="preserve">הכיר בית המשפט בכך שמצבה הנפשי של המערערת </w:t>
      </w:r>
      <w:r>
        <w:rPr>
          <w:rtl w:val="true"/>
        </w:rPr>
        <w:t>–</w:t>
      </w:r>
      <w:r>
        <w:rPr>
          <w:rtl w:val="true"/>
        </w:rPr>
        <w:t xml:space="preserve"> גם אם אינו עולה לכדי אי</w:t>
      </w:r>
      <w:r>
        <w:rPr>
          <w:rtl w:val="true"/>
        </w:rPr>
        <w:t>-</w:t>
      </w:r>
      <w:r>
        <w:rPr>
          <w:rtl w:val="true"/>
        </w:rPr>
        <w:t xml:space="preserve">שפיות הדעת </w:t>
      </w:r>
      <w:r>
        <w:rPr>
          <w:rtl w:val="true"/>
        </w:rPr>
        <w:t>–</w:t>
      </w:r>
      <w:r>
        <w:rPr>
          <w:rtl w:val="true"/>
        </w:rPr>
        <w:t xml:space="preserve"> עשוי להעלות ספק בדבר קיומו של היסוד הנפשי הדרוש</w:t>
      </w:r>
      <w:r>
        <w:rPr>
          <w:rtl w:val="true"/>
        </w:rPr>
        <w:t xml:space="preserve">, </w:t>
      </w:r>
      <w:r>
        <w:rPr>
          <w:rtl w:val="true"/>
        </w:rPr>
        <w:t>היינו</w:t>
      </w:r>
      <w:r>
        <w:rPr>
          <w:rtl w:val="true"/>
        </w:rPr>
        <w:t xml:space="preserve">, </w:t>
      </w:r>
      <w:r>
        <w:rPr>
          <w:rtl w:val="true"/>
        </w:rPr>
        <w:t>כוונת תחילה לרצח</w:t>
      </w:r>
      <w:r>
        <w:rPr>
          <w:rtl w:val="true"/>
        </w:rPr>
        <w:t xml:space="preserve">. </w:t>
      </w:r>
      <w:r>
        <w:rPr>
          <w:rtl w:val="true"/>
        </w:rPr>
        <w:t>בהתאם</w:t>
      </w:r>
      <w:r>
        <w:rPr>
          <w:rtl w:val="true"/>
        </w:rPr>
        <w:t xml:space="preserve">, </w:t>
      </w:r>
      <w:r>
        <w:rPr>
          <w:rtl w:val="true"/>
        </w:rPr>
        <w:t>בוטלה ההרשעה ברצח והמערערת הורשעה בהריגה</w:t>
      </w:r>
      <w:r>
        <w:rPr>
          <w:rtl w:val="true"/>
        </w:rPr>
        <w:t xml:space="preserve">. </w:t>
      </w:r>
      <w:r>
        <w:rPr>
          <w:rtl w:val="true"/>
        </w:rPr>
        <w:t>אכן כן</w:t>
      </w:r>
      <w:r>
        <w:rPr>
          <w:rtl w:val="true"/>
        </w:rPr>
        <w:t xml:space="preserve">, </w:t>
      </w:r>
      <w:r>
        <w:rPr>
          <w:rtl w:val="true"/>
        </w:rPr>
        <w:t xml:space="preserve">המערערת בעניין </w:t>
      </w:r>
      <w:r>
        <w:rPr>
          <w:rFonts w:ascii="Century" w:hAnsi="Century" w:cs="Miriam"/>
          <w:b/>
          <w:b/>
          <w:spacing w:val="0"/>
          <w:sz w:val="22"/>
          <w:sz w:val="22"/>
          <w:szCs w:val="24"/>
          <w:rtl w:val="true"/>
        </w:rPr>
        <w:t>פלונית</w:t>
      </w:r>
      <w:r>
        <w:rPr>
          <w:rtl w:val="true"/>
        </w:rPr>
        <w:t xml:space="preserve"> זכתה ל</w:t>
      </w:r>
      <w:r>
        <w:rPr>
          <w:rtl w:val="true"/>
        </w:rPr>
        <w:t>"</w:t>
      </w:r>
      <w:r>
        <w:rPr>
          <w:rtl w:val="true"/>
        </w:rPr>
        <w:t>שנמוך</w:t>
      </w:r>
      <w:r>
        <w:rPr>
          <w:rtl w:val="true"/>
        </w:rPr>
        <w:t xml:space="preserve">" </w:t>
      </w:r>
      <w:r>
        <w:rPr>
          <w:rtl w:val="true"/>
        </w:rPr>
        <w:t>של סעיף האישום</w:t>
      </w:r>
      <w:r>
        <w:rPr>
          <w:rtl w:val="true"/>
        </w:rPr>
        <w:t xml:space="preserve">, </w:t>
      </w:r>
      <w:r>
        <w:rPr>
          <w:rtl w:val="true"/>
        </w:rPr>
        <w:t>בשל כך שקיומה של כוונת התחילה לא הוכחה מעבר לכל ספק סביר</w:t>
      </w:r>
      <w:r>
        <w:rPr>
          <w:rtl w:val="true"/>
        </w:rPr>
        <w:t xml:space="preserve">. </w:t>
      </w:r>
      <w:r>
        <w:rPr>
          <w:rtl w:val="true"/>
        </w:rPr>
        <w:t>ואולם</w:t>
      </w:r>
      <w:r>
        <w:rPr>
          <w:rtl w:val="true"/>
        </w:rPr>
        <w:t xml:space="preserve">, </w:t>
      </w:r>
      <w:r>
        <w:rPr>
          <w:rtl w:val="true"/>
        </w:rPr>
        <w:t>בענייננו</w:t>
      </w:r>
      <w:r>
        <w:rPr>
          <w:rtl w:val="true"/>
        </w:rPr>
        <w:t xml:space="preserve">, </w:t>
      </w:r>
      <w:r>
        <w:rPr>
          <w:rFonts w:ascii="Century" w:hAnsi="Century" w:cs="Century"/>
          <w:sz w:val="22"/>
          <w:sz w:val="22"/>
          <w:rtl w:val="true"/>
        </w:rPr>
        <w:t>עסקינן במערערת אשר איננה אחראית למעשיה ואיננה מסוגלת לעמוד לדין</w:t>
      </w:r>
      <w:r>
        <w:rPr>
          <w:rFonts w:cs="Century" w:ascii="Century" w:hAnsi="Century"/>
          <w:sz w:val="22"/>
          <w:rtl w:val="true"/>
        </w:rPr>
        <w:t>,</w:t>
      </w:r>
      <w:r>
        <w:rPr>
          <w:rtl w:val="true"/>
        </w:rPr>
        <w:t xml:space="preserve"> </w:t>
      </w:r>
      <w:r>
        <w:rPr>
          <w:rtl w:val="true"/>
        </w:rPr>
        <w:t>מצב שדורש בחינה לכאורה של האישום הנבחר</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rFonts w:ascii="Arial TUR" w:hAnsi="Arial TUR" w:cs="Arial TUR"/>
          <w:sz w:val="22"/>
        </w:rPr>
      </w:pPr>
      <w:r>
        <w:rPr>
          <w:rFonts w:ascii="Arial TUR" w:hAnsi="Arial TUR" w:cs="Arial TUR"/>
          <w:sz w:val="22"/>
          <w:sz w:val="22"/>
          <w:rtl w:val="true"/>
        </w:rPr>
        <w:t>עתה</w:t>
      </w:r>
      <w:r>
        <w:rPr>
          <w:rFonts w:cs="Arial TUR" w:ascii="Arial TUR" w:hAnsi="Arial TUR"/>
          <w:sz w:val="22"/>
          <w:rtl w:val="true"/>
        </w:rPr>
        <w:t xml:space="preserve">, </w:t>
      </w:r>
      <w:r>
        <w:rPr>
          <w:rFonts w:ascii="Arial TUR" w:hAnsi="Arial TUR" w:cs="Arial TUR"/>
          <w:sz w:val="22"/>
          <w:sz w:val="22"/>
          <w:rtl w:val="true"/>
        </w:rPr>
        <w:t>נתייחס להשלמת הטיעון שהגישה הסניגורית החדשה</w:t>
      </w:r>
      <w:r>
        <w:rPr>
          <w:rFonts w:cs="Arial TUR" w:ascii="Arial TUR" w:hAnsi="Arial TUR"/>
          <w:sz w:val="22"/>
          <w:rtl w:val="true"/>
        </w:rPr>
        <w:t xml:space="preserve">. </w:t>
      </w:r>
      <w:r>
        <w:rPr>
          <w:rFonts w:ascii="Arial TUR" w:hAnsi="Arial TUR" w:cs="Arial TUR"/>
          <w:sz w:val="22"/>
          <w:sz w:val="22"/>
          <w:rtl w:val="true"/>
        </w:rPr>
        <w:t>כאמור בפתח הדברים</w:t>
      </w:r>
      <w:r>
        <w:rPr>
          <w:rFonts w:cs="Arial TUR" w:ascii="Arial TUR" w:hAnsi="Arial TUR"/>
          <w:sz w:val="22"/>
          <w:rtl w:val="true"/>
        </w:rPr>
        <w:t xml:space="preserve">, </w:t>
      </w:r>
      <w:r>
        <w:rPr>
          <w:rFonts w:ascii="Arial TUR" w:hAnsi="Arial TUR" w:cs="Arial TUR"/>
          <w:sz w:val="22"/>
          <w:sz w:val="22"/>
          <w:rtl w:val="true"/>
        </w:rPr>
        <w:t>במסגרת החלפת הייצוג של המערערת הורשתה הסניגורית החדשה להגיש השלמת טיעון מטעמה</w:t>
      </w:r>
      <w:r>
        <w:rPr>
          <w:rFonts w:cs="Arial TUR" w:ascii="Arial TUR" w:hAnsi="Arial TUR"/>
          <w:sz w:val="22"/>
          <w:rtl w:val="true"/>
        </w:rPr>
        <w:t xml:space="preserve">. </w:t>
      </w:r>
      <w:r>
        <w:rPr>
          <w:rFonts w:ascii="Arial TUR" w:hAnsi="Arial TUR" w:cs="Arial TUR"/>
          <w:sz w:val="22"/>
          <w:sz w:val="22"/>
          <w:rtl w:val="true"/>
        </w:rPr>
        <w:t xml:space="preserve">הטעם העיקרי להגשת השלמת הטיעון נבע מנימוקי החלטת הוועדה הפסיכיאטרית המיוחדת מיום </w:t>
      </w:r>
      <w:r>
        <w:rPr>
          <w:rFonts w:cs="Arial TUR" w:ascii="Arial TUR" w:hAnsi="Arial TUR"/>
          <w:sz w:val="22"/>
        </w:rPr>
        <w:t>28.10.2020</w:t>
      </w:r>
      <w:r>
        <w:rPr>
          <w:rFonts w:cs="Arial TUR" w:ascii="Arial TUR" w:hAnsi="Arial TUR"/>
          <w:sz w:val="22"/>
          <w:rtl w:val="true"/>
        </w:rPr>
        <w:t xml:space="preserve">, </w:t>
      </w:r>
      <w:r>
        <w:rPr>
          <w:rFonts w:ascii="Arial TUR" w:hAnsi="Arial TUR" w:cs="Arial TUR"/>
          <w:sz w:val="22"/>
          <w:sz w:val="22"/>
          <w:rtl w:val="true"/>
        </w:rPr>
        <w:t>אשר הורתה על שחרור המערערת מאשפוז פסיכיאטרי כפוי לטיפול מרפאתי כפוי</w:t>
      </w:r>
      <w:r>
        <w:rPr>
          <w:rFonts w:cs="Arial TUR" w:ascii="Arial TUR" w:hAnsi="Arial TUR"/>
          <w:sz w:val="22"/>
          <w:rtl w:val="true"/>
        </w:rPr>
        <w:t xml:space="preserve">, </w:t>
      </w:r>
      <w:r>
        <w:rPr>
          <w:rFonts w:ascii="Arial TUR" w:hAnsi="Arial TUR" w:cs="Arial TUR"/>
          <w:sz w:val="22"/>
          <w:sz w:val="22"/>
          <w:rtl w:val="true"/>
        </w:rPr>
        <w:t xml:space="preserve">וזאת לאחר כשנתיים וחצי בלבד בהן שהתה באשפוז </w:t>
      </w:r>
      <w:r>
        <w:rPr>
          <w:rFonts w:cs="Arial TUR" w:ascii="Arial TUR" w:hAnsi="Arial TUR"/>
          <w:sz w:val="22"/>
          <w:rtl w:val="true"/>
        </w:rPr>
        <w:t>(</w:t>
      </w:r>
      <w:r>
        <w:rPr>
          <w:rFonts w:ascii="Arial TUR" w:hAnsi="Arial TUR" w:cs="Arial TUR"/>
          <w:sz w:val="22"/>
          <w:sz w:val="22"/>
          <w:rtl w:val="true"/>
        </w:rPr>
        <w:t>להלן</w:t>
      </w:r>
      <w:r>
        <w:rPr>
          <w:rFonts w:cs="Arial TUR" w:ascii="Arial TUR" w:hAnsi="Arial TUR"/>
          <w:sz w:val="22"/>
          <w:rtl w:val="true"/>
        </w:rPr>
        <w:t xml:space="preserve">: </w:t>
      </w:r>
      <w:r>
        <w:rPr>
          <w:rFonts w:ascii="Arial TUR" w:hAnsi="Arial TUR" w:cs="Miriam"/>
          <w:sz w:val="20"/>
          <w:sz w:val="20"/>
          <w:szCs w:val="24"/>
          <w:rtl w:val="true"/>
        </w:rPr>
        <w:t>החלטת</w:t>
      </w:r>
      <w:r>
        <w:rPr>
          <w:rFonts w:ascii="Arial TUR" w:hAnsi="Arial TUR" w:eastAsia="Arial TUR" w:cs="Arial TUR"/>
          <w:sz w:val="20"/>
          <w:sz w:val="20"/>
          <w:szCs w:val="24"/>
          <w:rtl w:val="true"/>
        </w:rPr>
        <w:t xml:space="preserve"> </w:t>
      </w:r>
      <w:r>
        <w:rPr>
          <w:rFonts w:ascii="Arial TUR" w:hAnsi="Arial TUR" w:cs="Miriam"/>
          <w:sz w:val="20"/>
          <w:sz w:val="20"/>
          <w:szCs w:val="24"/>
          <w:rtl w:val="true"/>
        </w:rPr>
        <w:t>הוועדה</w:t>
      </w:r>
      <w:r>
        <w:rPr>
          <w:rFonts w:ascii="Arial TUR" w:hAnsi="Arial TUR" w:eastAsia="Arial TUR" w:cs="Arial TUR"/>
          <w:sz w:val="20"/>
          <w:sz w:val="20"/>
          <w:szCs w:val="24"/>
          <w:rtl w:val="true"/>
        </w:rPr>
        <w:t xml:space="preserve"> </w:t>
      </w:r>
      <w:r>
        <w:rPr>
          <w:rFonts w:ascii="Arial TUR" w:hAnsi="Arial TUR" w:cs="Miriam"/>
          <w:sz w:val="20"/>
          <w:sz w:val="20"/>
          <w:szCs w:val="24"/>
          <w:rtl w:val="true"/>
        </w:rPr>
        <w:t>המיוחדת</w:t>
      </w:r>
      <w:r>
        <w:rPr>
          <w:rFonts w:cs="Arial TUR" w:ascii="Arial TUR" w:hAnsi="Arial TUR"/>
          <w:sz w:val="22"/>
          <w:rtl w:val="true"/>
        </w:rPr>
        <w:t xml:space="preserve">). </w:t>
      </w:r>
      <w:r>
        <w:rPr>
          <w:rFonts w:ascii="Arial TUR" w:hAnsi="Arial TUR" w:cs="Arial TUR"/>
          <w:sz w:val="22"/>
          <w:sz w:val="22"/>
          <w:rtl w:val="true"/>
        </w:rPr>
        <w:t>כאמור לעיל</w:t>
      </w:r>
      <w:r>
        <w:rPr>
          <w:rFonts w:cs="Arial TUR" w:ascii="Arial TUR" w:hAnsi="Arial TUR"/>
          <w:sz w:val="22"/>
          <w:rtl w:val="true"/>
        </w:rPr>
        <w:t xml:space="preserve">, </w:t>
      </w:r>
      <w:r>
        <w:rPr>
          <w:rFonts w:ascii="Arial TUR" w:hAnsi="Arial TUR" w:cs="Arial TUR"/>
          <w:sz w:val="22"/>
          <w:sz w:val="22"/>
          <w:rtl w:val="true"/>
        </w:rPr>
        <w:t xml:space="preserve">בסמכותה של הוועדה להורות על שחרור חולה המאושפז על פי צו בנסיבות שבהן אין עוד הצדקה להמשך האשפוז נוכח מצבו הנפשי ומידת המסוכנות הנשקפת ממנו </w:t>
      </w:r>
      <w:r>
        <w:rPr>
          <w:rFonts w:cs="Arial TUR" w:ascii="Arial TUR" w:hAnsi="Arial TUR"/>
          <w:sz w:val="22"/>
          <w:rtl w:val="true"/>
        </w:rPr>
        <w:t>(</w:t>
      </w:r>
      <w:hyperlink r:id="rId302">
        <w:r>
          <w:rPr>
            <w:rStyle w:val="Hyperlink"/>
            <w:rFonts w:ascii="Arial TUR" w:hAnsi="Arial TUR" w:cs="Arial TUR"/>
            <w:sz w:val="22"/>
            <w:sz w:val="22"/>
            <w:rtl w:val="true"/>
          </w:rPr>
          <w:t>סעיף</w:t>
        </w:r>
        <w:r>
          <w:rPr>
            <w:rStyle w:val="Hyperlink"/>
            <w:rFonts w:ascii="Arial TUR" w:hAnsi="Arial TUR" w:cs="Arial TUR"/>
            <w:sz w:val="22"/>
            <w:sz w:val="22"/>
            <w:rtl w:val="true"/>
          </w:rPr>
          <w:t xml:space="preserve"> </w:t>
        </w:r>
        <w:r>
          <w:rPr>
            <w:rStyle w:val="Hyperlink"/>
            <w:rFonts w:cs="Arial TUR" w:ascii="Arial TUR" w:hAnsi="Arial TUR"/>
            <w:sz w:val="22"/>
          </w:rPr>
          <w:t>28</w:t>
        </w:r>
      </w:hyperlink>
      <w:r>
        <w:rPr>
          <w:rFonts w:cs="Arial TUR" w:ascii="Arial TUR" w:hAnsi="Arial TUR"/>
          <w:sz w:val="22"/>
          <w:rtl w:val="true"/>
        </w:rPr>
        <w:t xml:space="preserve"> </w:t>
      </w:r>
      <w:r>
        <w:rPr>
          <w:rFonts w:ascii="Arial TUR" w:hAnsi="Arial TUR" w:cs="Arial TUR"/>
          <w:sz w:val="22"/>
          <w:sz w:val="22"/>
          <w:rtl w:val="true"/>
        </w:rPr>
        <w:t>ל</w:t>
      </w:r>
      <w:hyperlink r:id="rId303">
        <w:r>
          <w:rPr>
            <w:rStyle w:val="Hyperlink"/>
            <w:rFonts w:ascii="Arial TUR" w:hAnsi="Arial TUR" w:cs="Arial TUR"/>
            <w:color w:val="0000FF"/>
            <w:sz w:val="22"/>
            <w:sz w:val="22"/>
            <w:u w:val="single"/>
            <w:rtl w:val="true"/>
          </w:rPr>
          <w:t>חוק טיפול בחולי נפש</w:t>
        </w:r>
      </w:hyperlink>
      <w:r>
        <w:rPr>
          <w:rFonts w:cs="Arial TUR" w:ascii="Arial TUR" w:hAnsi="Arial TUR"/>
          <w:sz w:val="22"/>
          <w:rtl w:val="true"/>
        </w:rPr>
        <w:t xml:space="preserve">). </w:t>
      </w:r>
      <w:r>
        <w:rPr>
          <w:rFonts w:ascii="Arial TUR" w:hAnsi="Arial TUR" w:cs="Arial TUR"/>
          <w:sz w:val="22"/>
          <w:sz w:val="22"/>
          <w:rtl w:val="true"/>
        </w:rPr>
        <w:t>בענייננו</w:t>
      </w:r>
      <w:r>
        <w:rPr>
          <w:rFonts w:cs="Arial TUR" w:ascii="Arial TUR" w:hAnsi="Arial TUR"/>
          <w:sz w:val="22"/>
          <w:rtl w:val="true"/>
        </w:rPr>
        <w:t xml:space="preserve">, </w:t>
      </w:r>
      <w:r>
        <w:rPr>
          <w:rFonts w:ascii="Arial TUR" w:hAnsi="Arial TUR" w:cs="Arial TUR"/>
          <w:sz w:val="22"/>
          <w:sz w:val="22"/>
          <w:rtl w:val="true"/>
        </w:rPr>
        <w:t>נימקה הוועדה את החלטתה ביחס למערערת</w:t>
      </w:r>
      <w:r>
        <w:rPr>
          <w:rFonts w:cs="Arial TUR" w:ascii="Arial TUR" w:hAnsi="Arial TUR"/>
          <w:sz w:val="22"/>
          <w:rtl w:val="true"/>
        </w:rPr>
        <w:t xml:space="preserve">, </w:t>
      </w:r>
      <w:r>
        <w:rPr>
          <w:rFonts w:ascii="Arial TUR" w:hAnsi="Arial TUR" w:cs="Arial TUR"/>
          <w:sz w:val="22"/>
          <w:sz w:val="22"/>
          <w:rtl w:val="true"/>
        </w:rPr>
        <w:t>בין היתר</w:t>
      </w:r>
      <w:r>
        <w:rPr>
          <w:rFonts w:cs="Arial TUR" w:ascii="Arial TUR" w:hAnsi="Arial TUR"/>
          <w:sz w:val="22"/>
          <w:rtl w:val="true"/>
        </w:rPr>
        <w:t xml:space="preserve">, </w:t>
      </w:r>
      <w:r>
        <w:rPr>
          <w:rFonts w:ascii="Arial TUR" w:hAnsi="Arial TUR" w:cs="Arial TUR"/>
          <w:sz w:val="22"/>
          <w:sz w:val="22"/>
          <w:rtl w:val="true"/>
        </w:rPr>
        <w:t>בקביעות הבאות אשר צוטטו בהשלמת הטיעון</w:t>
      </w:r>
      <w:r>
        <w:rPr>
          <w:rFonts w:cs="Arial TUR" w:ascii="Arial TUR" w:hAnsi="Arial TUR"/>
          <w:sz w:val="22"/>
          <w:rtl w:val="true"/>
        </w:rPr>
        <w:t>:</w:t>
      </w:r>
    </w:p>
    <w:p>
      <w:pPr>
        <w:pStyle w:val="Ruller41"/>
        <w:ind w:end="0"/>
        <w:jc w:val="both"/>
        <w:rPr>
          <w:rFonts w:ascii="Arial TUR" w:hAnsi="Arial TUR" w:cs="Arial TUR"/>
          <w:sz w:val="22"/>
        </w:rPr>
      </w:pPr>
      <w:r>
        <w:rPr>
          <w:rFonts w:cs="Arial TUR"/>
          <w:sz w:val="22"/>
          <w:rtl w:val="true"/>
        </w:rPr>
      </w:r>
    </w:p>
    <w:p>
      <w:pPr>
        <w:pStyle w:val="Ruller5"/>
        <w:ind w:end="1282"/>
        <w:jc w:val="both"/>
        <w:rPr/>
      </w:pPr>
      <w:r>
        <w:rPr>
          <w:rtl w:val="true"/>
        </w:rPr>
        <w:t>"</w:t>
      </w:r>
      <w:r>
        <w:rPr>
          <w:rtl w:val="true"/>
        </w:rPr>
        <w:t>קטילת</w:t>
      </w:r>
      <w:r>
        <w:rPr>
          <w:rFonts w:eastAsia="Arial TUR" w:cs="Arial TUR"/>
          <w:rtl w:val="true"/>
        </w:rPr>
        <w:t xml:space="preserve"> </w:t>
      </w:r>
      <w:r>
        <w:rPr>
          <w:rtl w:val="true"/>
        </w:rPr>
        <w:t>חיים</w:t>
      </w:r>
      <w:r>
        <w:rPr>
          <w:rFonts w:eastAsia="Arial TUR" w:cs="Arial TUR"/>
          <w:rtl w:val="true"/>
        </w:rPr>
        <w:t xml:space="preserve"> </w:t>
      </w:r>
      <w:r>
        <w:rPr>
          <w:rtl w:val="true"/>
        </w:rPr>
        <w:t>של</w:t>
      </w:r>
      <w:r>
        <w:rPr>
          <w:rFonts w:eastAsia="Arial TUR" w:cs="Arial TUR"/>
          <w:rtl w:val="true"/>
        </w:rPr>
        <w:t xml:space="preserve"> </w:t>
      </w:r>
      <w:r>
        <w:rPr>
          <w:rtl w:val="true"/>
        </w:rPr>
        <w:t>תינוק</w:t>
      </w:r>
      <w:r>
        <w:rPr>
          <w:rtl w:val="true"/>
        </w:rPr>
        <w:t xml:space="preserve">, </w:t>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לאחר</w:t>
      </w:r>
      <w:r>
        <w:rPr>
          <w:rFonts w:eastAsia="Arial TUR" w:cs="Arial TUR"/>
          <w:rtl w:val="true"/>
        </w:rPr>
        <w:t xml:space="preserve"> </w:t>
      </w:r>
      <w:r>
        <w:rPr>
          <w:rtl w:val="true"/>
        </w:rPr>
        <w:t>לידתו</w:t>
      </w:r>
      <w:r>
        <w:rPr>
          <w:rtl w:val="true"/>
        </w:rPr>
        <w:t xml:space="preserve">, </w:t>
      </w:r>
      <w:r>
        <w:rPr>
          <w:rtl w:val="true"/>
        </w:rPr>
        <w:t>היא</w:t>
      </w:r>
      <w:r>
        <w:rPr>
          <w:rFonts w:eastAsia="Arial TUR" w:cs="Arial TUR"/>
          <w:rtl w:val="true"/>
        </w:rPr>
        <w:t xml:space="preserve"> </w:t>
      </w:r>
      <w:r>
        <w:rPr>
          <w:rtl w:val="true"/>
        </w:rPr>
        <w:t>אירוע</w:t>
      </w:r>
      <w:r>
        <w:rPr>
          <w:rFonts w:eastAsia="Arial TUR" w:cs="Arial TUR"/>
          <w:rtl w:val="true"/>
        </w:rPr>
        <w:t xml:space="preserve"> </w:t>
      </w:r>
      <w:r>
        <w:rPr>
          <w:rtl w:val="true"/>
        </w:rPr>
        <w:t>המוגדר</w:t>
      </w:r>
      <w:r>
        <w:rPr>
          <w:rFonts w:eastAsia="Arial TUR" w:cs="Arial TUR"/>
          <w:rtl w:val="true"/>
        </w:rPr>
        <w:t xml:space="preserve"> </w:t>
      </w:r>
      <w:r>
        <w:rPr>
          <w:rtl w:val="true"/>
        </w:rPr>
        <w:t>ע</w:t>
      </w:r>
      <w:r>
        <w:rPr>
          <w:rtl w:val="true"/>
        </w:rPr>
        <w:t>"</w:t>
      </w:r>
      <w:r>
        <w:rPr>
          <w:rtl w:val="true"/>
        </w:rPr>
        <w:t>פי</w:t>
      </w:r>
      <w:r>
        <w:rPr>
          <w:rFonts w:eastAsia="Arial TUR" w:cs="Arial TUR"/>
          <w:rtl w:val="true"/>
        </w:rPr>
        <w:t xml:space="preserve"> </w:t>
      </w:r>
      <w:r>
        <w:rPr>
          <w:rtl w:val="true"/>
        </w:rPr>
        <w:t>הספרות</w:t>
      </w:r>
      <w:r>
        <w:rPr>
          <w:rFonts w:eastAsia="Arial TUR" w:cs="Arial TUR"/>
          <w:rtl w:val="true"/>
        </w:rPr>
        <w:t xml:space="preserve"> </w:t>
      </w:r>
      <w:r>
        <w:rPr>
          <w:rtl w:val="true"/>
        </w:rPr>
        <w:t>הפסיכיאטרית</w:t>
      </w:r>
      <w:r>
        <w:rPr>
          <w:rFonts w:eastAsia="Arial TUR" w:cs="Arial TUR"/>
          <w:rtl w:val="true"/>
        </w:rPr>
        <w:t xml:space="preserve"> </w:t>
      </w:r>
      <w:r>
        <w:rPr>
          <w:rtl w:val="true"/>
        </w:rPr>
        <w:t>כ</w:t>
      </w:r>
      <w:r>
        <w:rPr>
          <w:rFonts w:eastAsia="Arial TUR" w:cs="Arial TUR"/>
          <w:rtl w:val="true"/>
        </w:rPr>
        <w:t xml:space="preserve"> </w:t>
      </w:r>
      <w:r>
        <w:rPr>
          <w:rFonts w:cs="Times New Roman" w:ascii="Times New Roman" w:hAnsi="Times New Roman"/>
        </w:rPr>
        <w:t>NEONATICIDE</w:t>
      </w:r>
      <w:r>
        <w:rPr>
          <w:rtl w:val="true"/>
        </w:rPr>
        <w:t xml:space="preserve"> </w:t>
      </w:r>
      <w:r>
        <w:rPr>
          <w:rtl w:val="true"/>
        </w:rPr>
        <w:t>או</w:t>
      </w:r>
      <w:r>
        <w:rPr>
          <w:rFonts w:eastAsia="Arial TUR" w:cs="Arial TUR"/>
          <w:rtl w:val="true"/>
        </w:rPr>
        <w:t xml:space="preserve"> </w:t>
      </w:r>
      <w:r>
        <w:rPr>
          <w:rtl w:val="true"/>
        </w:rPr>
        <w:t>כ</w:t>
      </w:r>
      <w:r>
        <w:rPr>
          <w:rFonts w:eastAsia="Arial TUR" w:cs="Arial TUR"/>
          <w:rtl w:val="true"/>
        </w:rPr>
        <w:t xml:space="preserve"> </w:t>
      </w:r>
      <w:r>
        <w:rPr>
          <w:rFonts w:cs="Times New Roman" w:ascii="Times New Roman" w:hAnsi="Times New Roman"/>
        </w:rPr>
        <w:t>INFANTICIDE</w:t>
      </w:r>
      <w:r>
        <w:rPr>
          <w:rtl w:val="true"/>
        </w:rPr>
        <w:t xml:space="preserve">. </w:t>
      </w:r>
      <w:r>
        <w:rPr>
          <w:rtl w:val="true"/>
        </w:rPr>
        <w:t>מדובר</w:t>
      </w:r>
      <w:r>
        <w:rPr>
          <w:rFonts w:eastAsia="Arial TUR" w:cs="Arial TUR"/>
          <w:rtl w:val="true"/>
        </w:rPr>
        <w:t xml:space="preserve"> </w:t>
      </w:r>
      <w:r>
        <w:rPr>
          <w:rtl w:val="true"/>
        </w:rPr>
        <w:t>באחריות</w:t>
      </w:r>
      <w:r>
        <w:rPr>
          <w:rFonts w:eastAsia="Arial TUR" w:cs="Arial TUR"/>
          <w:rtl w:val="true"/>
        </w:rPr>
        <w:t xml:space="preserve"> </w:t>
      </w:r>
      <w:r>
        <w:rPr>
          <w:rtl w:val="true"/>
        </w:rPr>
        <w:t>שנחשבת</w:t>
      </w:r>
      <w:r>
        <w:rPr>
          <w:rFonts w:eastAsia="Arial TUR" w:cs="Arial TUR"/>
          <w:rtl w:val="true"/>
        </w:rPr>
        <w:t xml:space="preserve"> </w:t>
      </w:r>
      <w:r>
        <w:rPr>
          <w:rtl w:val="true"/>
        </w:rPr>
        <w:t>במדינות</w:t>
      </w:r>
      <w:r>
        <w:rPr>
          <w:rFonts w:eastAsia="Arial TUR" w:cs="Arial TUR"/>
          <w:rtl w:val="true"/>
        </w:rPr>
        <w:t xml:space="preserve"> </w:t>
      </w:r>
      <w:r>
        <w:rPr>
          <w:rtl w:val="true"/>
        </w:rPr>
        <w:t>רבות</w:t>
      </w:r>
      <w:r>
        <w:rPr>
          <w:rFonts w:eastAsia="Arial TUR" w:cs="Arial TUR"/>
          <w:rtl w:val="true"/>
        </w:rPr>
        <w:t xml:space="preserve"> </w:t>
      </w:r>
      <w:r>
        <w:rPr>
          <w:rtl w:val="true"/>
        </w:rPr>
        <w:t>כמופחתת</w:t>
      </w:r>
      <w:r>
        <w:rPr>
          <w:rtl w:val="true"/>
        </w:rPr>
        <w:t xml:space="preserve">, </w:t>
      </w:r>
      <w:r>
        <w:rPr>
          <w:rtl w:val="true"/>
        </w:rPr>
        <w:t>וזאת</w:t>
      </w:r>
      <w:r>
        <w:rPr>
          <w:rFonts w:eastAsia="Arial TUR" w:cs="Arial TUR"/>
          <w:rtl w:val="true"/>
        </w:rPr>
        <w:t xml:space="preserve"> </w:t>
      </w:r>
      <w:r>
        <w:rPr>
          <w:rtl w:val="true"/>
        </w:rPr>
        <w:t>משום</w:t>
      </w:r>
      <w:r>
        <w:rPr>
          <w:rFonts w:eastAsia="Arial TUR" w:cs="Arial TUR"/>
          <w:rtl w:val="true"/>
        </w:rPr>
        <w:t xml:space="preserve"> </w:t>
      </w:r>
      <w:r>
        <w:rPr>
          <w:rtl w:val="true"/>
        </w:rPr>
        <w:t>שמצבים</w:t>
      </w:r>
      <w:r>
        <w:rPr>
          <w:rFonts w:eastAsia="Arial TUR" w:cs="Arial TUR"/>
          <w:rtl w:val="true"/>
        </w:rPr>
        <w:t xml:space="preserve"> </w:t>
      </w:r>
      <w:r>
        <w:rPr>
          <w:rtl w:val="true"/>
        </w:rPr>
        <w:t>נפשיים</w:t>
      </w:r>
      <w:r>
        <w:rPr>
          <w:rFonts w:eastAsia="Arial TUR" w:cs="Arial TUR"/>
          <w:rtl w:val="true"/>
        </w:rPr>
        <w:t xml:space="preserve"> </w:t>
      </w:r>
      <w:r>
        <w:rPr>
          <w:rtl w:val="true"/>
        </w:rPr>
        <w:t>קיצוניים</w:t>
      </w:r>
      <w:r>
        <w:rPr>
          <w:rFonts w:eastAsia="Arial TUR" w:cs="Arial TUR"/>
          <w:rtl w:val="true"/>
        </w:rPr>
        <w:t xml:space="preserve"> </w:t>
      </w:r>
      <w:r>
        <w:rPr>
          <w:rtl w:val="true"/>
        </w:rPr>
        <w:t>שלאחר</w:t>
      </w:r>
      <w:r>
        <w:rPr>
          <w:rFonts w:eastAsia="Arial TUR" w:cs="Arial TUR"/>
          <w:rtl w:val="true"/>
        </w:rPr>
        <w:t xml:space="preserve"> </w:t>
      </w:r>
      <w:r>
        <w:rPr>
          <w:rtl w:val="true"/>
        </w:rPr>
        <w:t>לידה</w:t>
      </w:r>
      <w:r>
        <w:rPr>
          <w:rFonts w:eastAsia="Arial TUR" w:cs="Arial TUR"/>
          <w:rtl w:val="true"/>
        </w:rPr>
        <w:t xml:space="preserve"> </w:t>
      </w:r>
      <w:r>
        <w:rPr>
          <w:rtl w:val="true"/>
        </w:rPr>
        <w:t>מוגבלים</w:t>
      </w:r>
      <w:r>
        <w:rPr>
          <w:rtl w:val="true"/>
        </w:rPr>
        <w:t xml:space="preserve">, </w:t>
      </w:r>
      <w:r>
        <w:rPr>
          <w:rtl w:val="true"/>
        </w:rPr>
        <w:t>ככלל</w:t>
      </w:r>
      <w:r>
        <w:rPr>
          <w:rtl w:val="true"/>
        </w:rPr>
        <w:t xml:space="preserve">, </w:t>
      </w:r>
      <w:r>
        <w:rPr>
          <w:rtl w:val="true"/>
        </w:rPr>
        <w:t>לתקופות</w:t>
      </w:r>
      <w:r>
        <w:rPr>
          <w:rFonts w:eastAsia="Arial TUR" w:cs="Arial TUR"/>
          <w:rtl w:val="true"/>
        </w:rPr>
        <w:t xml:space="preserve"> </w:t>
      </w:r>
      <w:r>
        <w:rPr>
          <w:rtl w:val="true"/>
        </w:rPr>
        <w:t>שלאחר</w:t>
      </w:r>
      <w:r>
        <w:rPr>
          <w:rFonts w:eastAsia="Arial TUR" w:cs="Arial TUR"/>
          <w:rtl w:val="true"/>
        </w:rPr>
        <w:t xml:space="preserve"> </w:t>
      </w:r>
      <w:r>
        <w:rPr>
          <w:rtl w:val="true"/>
        </w:rPr>
        <w:t>הלידה</w:t>
      </w:r>
      <w:r>
        <w:rPr>
          <w:rFonts w:eastAsia="Arial TUR" w:cs="Arial TUR"/>
          <w:rtl w:val="true"/>
        </w:rPr>
        <w:t xml:space="preserve"> </w:t>
      </w:r>
      <w:r>
        <w:rPr>
          <w:rtl w:val="true"/>
        </w:rPr>
        <w:t>ומאופיינים</w:t>
      </w:r>
      <w:r>
        <w:rPr>
          <w:rFonts w:eastAsia="Arial TUR" w:cs="Arial TUR"/>
          <w:rtl w:val="true"/>
        </w:rPr>
        <w:t xml:space="preserve"> </w:t>
      </w:r>
      <w:r>
        <w:rPr>
          <w:rtl w:val="true"/>
        </w:rPr>
        <w:t>בהיותם</w:t>
      </w:r>
      <w:r>
        <w:rPr>
          <w:rFonts w:eastAsia="Arial TUR" w:cs="Arial TUR"/>
          <w:rtl w:val="true"/>
        </w:rPr>
        <w:t xml:space="preserve"> </w:t>
      </w:r>
      <w:r>
        <w:rPr>
          <w:rtl w:val="true"/>
        </w:rPr>
        <w:t>אקוטיים</w:t>
      </w:r>
      <w:r>
        <w:rPr>
          <w:rFonts w:eastAsia="Arial TUR" w:cs="Arial TUR"/>
          <w:rtl w:val="true"/>
        </w:rPr>
        <w:t xml:space="preserve"> </w:t>
      </w:r>
      <w:r>
        <w:rPr>
          <w:rtl w:val="true"/>
        </w:rPr>
        <w:t>אך</w:t>
      </w:r>
      <w:r>
        <w:rPr>
          <w:rFonts w:eastAsia="Arial TUR" w:cs="Arial TUR"/>
          <w:rtl w:val="true"/>
        </w:rPr>
        <w:t xml:space="preserve"> </w:t>
      </w:r>
      <w:r>
        <w:rPr>
          <w:rtl w:val="true"/>
        </w:rPr>
        <w:t>חולפים</w:t>
      </w:r>
      <w:r>
        <w:rPr>
          <w:rtl w:val="true"/>
        </w:rPr>
        <w:t xml:space="preserve">. [...] </w:t>
      </w:r>
      <w:r>
        <w:rPr>
          <w:rtl w:val="true"/>
        </w:rPr>
        <w:t>הנסיבות</w:t>
      </w:r>
      <w:r>
        <w:rPr>
          <w:rFonts w:eastAsia="Arial TUR" w:cs="Arial TUR"/>
          <w:rtl w:val="true"/>
        </w:rPr>
        <w:t xml:space="preserve"> </w:t>
      </w:r>
      <w:r>
        <w:rPr>
          <w:rtl w:val="true"/>
        </w:rPr>
        <w:t>הפסיכיאטריות</w:t>
      </w:r>
      <w:r>
        <w:rPr>
          <w:rFonts w:eastAsia="Arial TUR" w:cs="Arial TUR"/>
          <w:rtl w:val="true"/>
        </w:rPr>
        <w:t xml:space="preserve"> </w:t>
      </w:r>
      <w:r>
        <w:rPr>
          <w:rtl w:val="true"/>
        </w:rPr>
        <w:t>המיוחדות</w:t>
      </w:r>
      <w:r>
        <w:rPr>
          <w:rFonts w:eastAsia="Arial TUR" w:cs="Arial TUR"/>
          <w:rtl w:val="true"/>
        </w:rPr>
        <w:t xml:space="preserve"> </w:t>
      </w:r>
      <w:r>
        <w:rPr>
          <w:rtl w:val="true"/>
        </w:rPr>
        <w:t>של</w:t>
      </w:r>
      <w:r>
        <w:rPr>
          <w:rFonts w:eastAsia="Arial TUR" w:cs="Arial TUR"/>
          <w:rtl w:val="true"/>
        </w:rPr>
        <w:t xml:space="preserve"> </w:t>
      </w:r>
      <w:r>
        <w:rPr>
          <w:rtl w:val="true"/>
        </w:rPr>
        <w:t>אירוע</w:t>
      </w:r>
      <w:r>
        <w:rPr>
          <w:rFonts w:eastAsia="Arial TUR" w:cs="Arial TUR"/>
          <w:rtl w:val="true"/>
        </w:rPr>
        <w:t xml:space="preserve"> </w:t>
      </w:r>
      <w:r>
        <w:rPr>
          <w:rtl w:val="true"/>
        </w:rPr>
        <w:t>מהסוג</w:t>
      </w:r>
      <w:r>
        <w:rPr>
          <w:rFonts w:eastAsia="Arial TUR" w:cs="Arial TUR"/>
          <w:rtl w:val="true"/>
        </w:rPr>
        <w:t xml:space="preserve"> </w:t>
      </w:r>
      <w:r>
        <w:rPr>
          <w:rtl w:val="true"/>
        </w:rPr>
        <w:t>שחוותה</w:t>
      </w:r>
      <w:r>
        <w:rPr>
          <w:rFonts w:eastAsia="Arial TUR" w:cs="Arial TUR"/>
          <w:rtl w:val="true"/>
        </w:rPr>
        <w:t xml:space="preserve"> </w:t>
      </w:r>
      <w:r>
        <w:rPr>
          <w:rtl w:val="true"/>
        </w:rPr>
        <w:t>המטופלת</w:t>
      </w:r>
      <w:r>
        <w:rPr>
          <w:rFonts w:eastAsia="Arial TUR" w:cs="Arial TUR"/>
          <w:rtl w:val="true"/>
        </w:rPr>
        <w:t xml:space="preserve"> </w:t>
      </w:r>
      <w:r>
        <w:rPr>
          <w:rtl w:val="true"/>
        </w:rPr>
        <w:t>חולפות</w:t>
      </w:r>
      <w:r>
        <w:rPr>
          <w:rtl w:val="true"/>
        </w:rPr>
        <w:t xml:space="preserve">, </w:t>
      </w:r>
      <w:r>
        <w:rPr>
          <w:rtl w:val="true"/>
        </w:rPr>
        <w:t>ככלל</w:t>
      </w:r>
      <w:r>
        <w:rPr>
          <w:rtl w:val="true"/>
        </w:rPr>
        <w:t xml:space="preserve">, </w:t>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לאחר</w:t>
      </w:r>
      <w:r>
        <w:rPr>
          <w:rFonts w:eastAsia="Arial TUR" w:cs="Arial TUR"/>
          <w:rtl w:val="true"/>
        </w:rPr>
        <w:t xml:space="preserve"> </w:t>
      </w:r>
      <w:r>
        <w:rPr>
          <w:rtl w:val="true"/>
        </w:rPr>
        <w:t>הלידה</w:t>
      </w:r>
      <w:r>
        <w:rPr>
          <w:rFonts w:eastAsia="Arial TUR" w:cs="Arial TUR"/>
          <w:rtl w:val="true"/>
        </w:rPr>
        <w:t xml:space="preserve"> </w:t>
      </w:r>
      <w:r>
        <w:rPr>
          <w:rtl w:val="true"/>
        </w:rPr>
        <w:t>ואין</w:t>
      </w:r>
      <w:r>
        <w:rPr>
          <w:rFonts w:eastAsia="Arial TUR" w:cs="Arial TUR"/>
          <w:rtl w:val="true"/>
        </w:rPr>
        <w:t xml:space="preserve"> </w:t>
      </w:r>
      <w:r>
        <w:rPr>
          <w:rtl w:val="true"/>
        </w:rPr>
        <w:t>להן</w:t>
      </w:r>
      <w:r>
        <w:rPr>
          <w:rFonts w:eastAsia="Arial TUR" w:cs="Arial TUR"/>
          <w:rtl w:val="true"/>
        </w:rPr>
        <w:t xml:space="preserve"> </w:t>
      </w:r>
      <w:r>
        <w:rPr>
          <w:rtl w:val="true"/>
        </w:rPr>
        <w:t>השלכות</w:t>
      </w:r>
      <w:r>
        <w:rPr>
          <w:rFonts w:eastAsia="Arial TUR" w:cs="Arial TUR"/>
          <w:rtl w:val="true"/>
        </w:rPr>
        <w:t xml:space="preserve"> </w:t>
      </w:r>
      <w:r>
        <w:rPr>
          <w:rtl w:val="true"/>
        </w:rPr>
        <w:t>ארוכות</w:t>
      </w:r>
      <w:r>
        <w:rPr>
          <w:rFonts w:eastAsia="Arial TUR" w:cs="Arial TUR"/>
          <w:rtl w:val="true"/>
        </w:rPr>
        <w:t xml:space="preserve"> </w:t>
      </w:r>
      <w:r>
        <w:rPr>
          <w:rtl w:val="true"/>
        </w:rPr>
        <w:t>טווח</w:t>
      </w:r>
      <w:r>
        <w:rPr>
          <w:rFonts w:eastAsia="Arial TUR" w:cs="Arial TUR"/>
          <w:rtl w:val="true"/>
        </w:rPr>
        <w:t xml:space="preserve"> </w:t>
      </w:r>
      <w:r>
        <w:rPr>
          <w:rtl w:val="true"/>
        </w:rPr>
        <w:t>של</w:t>
      </w:r>
      <w:r>
        <w:rPr>
          <w:rFonts w:eastAsia="Arial TUR" w:cs="Arial TUR"/>
          <w:rtl w:val="true"/>
        </w:rPr>
        <w:t xml:space="preserve"> </w:t>
      </w:r>
      <w:r>
        <w:rPr>
          <w:rtl w:val="true"/>
        </w:rPr>
        <w:t>מסוכנות</w:t>
      </w:r>
      <w:r>
        <w:rPr>
          <w:rFonts w:eastAsia="Arial TUR" w:cs="Arial TUR"/>
          <w:rtl w:val="true"/>
        </w:rPr>
        <w:t xml:space="preserve"> </w:t>
      </w:r>
      <w:r>
        <w:rPr>
          <w:rtl w:val="true"/>
        </w:rPr>
        <w:t>לציבור</w:t>
      </w:r>
      <w:r>
        <w:rPr>
          <w:rFonts w:eastAsia="Arial TUR" w:cs="Arial TUR"/>
          <w:rtl w:val="true"/>
        </w:rPr>
        <w:t xml:space="preserve"> </w:t>
      </w:r>
      <w:r>
        <w:rPr>
          <w:rtl w:val="true"/>
        </w:rPr>
        <w:t>או</w:t>
      </w:r>
      <w:r>
        <w:rPr>
          <w:rFonts w:eastAsia="Arial TUR" w:cs="Arial TUR"/>
          <w:rtl w:val="true"/>
        </w:rPr>
        <w:t xml:space="preserve"> </w:t>
      </w:r>
      <w:r>
        <w:rPr>
          <w:rtl w:val="true"/>
        </w:rPr>
        <w:t>למטופלת</w:t>
      </w:r>
      <w:r>
        <w:rPr>
          <w:rFonts w:eastAsia="Arial TUR" w:cs="Arial TUR"/>
          <w:rtl w:val="true"/>
        </w:rPr>
        <w:t xml:space="preserve"> </w:t>
      </w:r>
      <w:r>
        <w:rPr>
          <w:rtl w:val="true"/>
        </w:rPr>
        <w:t>עצמה</w:t>
      </w:r>
      <w:r>
        <w:rPr>
          <w:rtl w:val="true"/>
        </w:rPr>
        <w:t>".</w:t>
      </w:r>
    </w:p>
    <w:p>
      <w:pPr>
        <w:pStyle w:val="Ruller5"/>
        <w:ind w:end="1282"/>
        <w:jc w:val="both"/>
        <w:rPr/>
      </w:pPr>
      <w:r>
        <w:rPr>
          <w:rtl w:val="true"/>
        </w:rPr>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42"/>
        <w:numPr>
          <w:ilvl w:val="0"/>
          <w:numId w:val="0"/>
        </w:numPr>
        <w:ind w:hanging="0" w:start="0" w:end="0"/>
        <w:jc w:val="both"/>
        <w:rPr/>
      </w:pPr>
      <w:r>
        <w:rPr>
          <w:rFonts w:eastAsia="Garamond"/>
          <w:rtl w:val="true"/>
        </w:rPr>
        <w:t xml:space="preserve"> </w:t>
      </w:r>
      <w:r>
        <w:rPr>
          <w:rtl w:val="true"/>
        </w:rPr>
        <w:tab/>
      </w:r>
      <w:r>
        <w:rPr>
          <w:rtl w:val="true"/>
        </w:rPr>
        <w:t>לשיטת הסניגורית</w:t>
      </w:r>
      <w:r>
        <w:rPr>
          <w:rtl w:val="true"/>
        </w:rPr>
        <w:t xml:space="preserve">, </w:t>
      </w:r>
      <w:r>
        <w:rPr>
          <w:rtl w:val="true"/>
        </w:rPr>
        <w:t>האמור מלמד כי הוועדה המיוחדת סבורה שמצבה הנפשי של המערערת נובע מתוצאות הלידה</w:t>
      </w:r>
      <w:r>
        <w:rPr>
          <w:rtl w:val="true"/>
        </w:rPr>
        <w:t xml:space="preserve">, </w:t>
      </w:r>
      <w:r>
        <w:rPr>
          <w:rtl w:val="true"/>
        </w:rPr>
        <w:t>באופן שמצדיק שינוי סעיף האישום להמתת תינוק</w:t>
      </w:r>
      <w:r>
        <w:rPr>
          <w:rFonts w:cs="Arial TUR" w:ascii="Arial TUR" w:hAnsi="Arial TUR"/>
          <w:sz w:val="22"/>
          <w:rtl w:val="true"/>
        </w:rPr>
        <w:t xml:space="preserve">. </w:t>
      </w:r>
      <w:r>
        <w:rPr>
          <w:rFonts w:ascii="Arial TUR" w:hAnsi="Arial TUR" w:cs="Arial TUR"/>
          <w:sz w:val="22"/>
          <w:sz w:val="22"/>
          <w:rtl w:val="true"/>
        </w:rPr>
        <w:t>מאוחר יותר אף הגישה הסניגורית בקשה לצירוף ההחלטה כראיה חדשה</w:t>
      </w:r>
      <w:r>
        <w:rPr>
          <w:rFonts w:cs="Arial TUR" w:ascii="Arial TUR" w:hAnsi="Arial TUR"/>
          <w:sz w:val="22"/>
          <w:rtl w:val="true"/>
        </w:rPr>
        <w:t xml:space="preserve">.  </w:t>
      </w:r>
      <w:r>
        <w:rPr>
          <w:rFonts w:ascii="Arial TUR" w:hAnsi="Arial TUR" w:cs="Arial TUR"/>
          <w:sz w:val="22"/>
          <w:sz w:val="22"/>
          <w:rtl w:val="true"/>
        </w:rPr>
        <w:t>עוד התייחסה הסניגורית להשלכות החברתיות שיש לאישום ברצח ביחס לאישום בהמתת תינוק</w:t>
      </w:r>
      <w:r>
        <w:rPr>
          <w:rFonts w:cs="Arial TUR" w:ascii="Arial TUR" w:hAnsi="Arial TUR"/>
          <w:sz w:val="22"/>
          <w:rtl w:val="true"/>
        </w:rPr>
        <w:t xml:space="preserve">, </w:t>
      </w:r>
      <w:r>
        <w:rPr>
          <w:rFonts w:ascii="Arial TUR" w:hAnsi="Arial TUR" w:cs="Arial TUR"/>
          <w:sz w:val="22"/>
          <w:sz w:val="22"/>
          <w:rtl w:val="true"/>
        </w:rPr>
        <w:t>וטענה כי יש להימנע מלהטיל על המערערת את התיוג הנלווה לעבירת הרצח</w:t>
      </w:r>
      <w:r>
        <w:rPr>
          <w:rFonts w:cs="Arial TUR" w:ascii="Arial TUR" w:hAnsi="Arial TUR"/>
          <w:sz w:val="22"/>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Arial TUR" w:hAnsi="Arial TUR" w:cs="Arial TUR"/>
          <w:sz w:val="22"/>
        </w:rPr>
      </w:pPr>
      <w:r>
        <w:rPr>
          <w:rtl w:val="true"/>
        </w:rPr>
        <w:tab/>
      </w:r>
      <w:r>
        <w:rPr>
          <w:rtl w:val="true"/>
        </w:rPr>
        <w:t>המשיבה התנגדה הן לעצם הגשת ההחלטה כראיה חדשה</w:t>
      </w:r>
      <w:r>
        <w:rPr>
          <w:rtl w:val="true"/>
        </w:rPr>
        <w:t xml:space="preserve">, </w:t>
      </w:r>
      <w:r>
        <w:rPr>
          <w:rtl w:val="true"/>
        </w:rPr>
        <w:t>והן לפרשנות שנתנה הסניגורית לנימוקי הוועדה</w:t>
      </w:r>
      <w:r>
        <w:rPr>
          <w:rtl w:val="true"/>
        </w:rPr>
        <w:t xml:space="preserve">, </w:t>
      </w:r>
      <w:r>
        <w:rPr>
          <w:rtl w:val="true"/>
        </w:rPr>
        <w:t>לגופו של עניין</w:t>
      </w:r>
      <w:r>
        <w:rPr>
          <w:rtl w:val="true"/>
        </w:rPr>
        <w:t xml:space="preserve">. </w:t>
      </w:r>
      <w:r>
        <w:rPr>
          <w:rFonts w:ascii="Arial TUR" w:hAnsi="Arial TUR" w:cs="Arial TUR"/>
          <w:sz w:val="22"/>
          <w:sz w:val="22"/>
          <w:rtl w:val="true"/>
        </w:rPr>
        <w:t>לגישתה</w:t>
      </w:r>
      <w:r>
        <w:rPr>
          <w:rFonts w:cs="Arial TUR" w:ascii="Arial TUR" w:hAnsi="Arial TUR"/>
          <w:sz w:val="22"/>
          <w:rtl w:val="true"/>
        </w:rPr>
        <w:t xml:space="preserve">, </w:t>
      </w:r>
      <w:r>
        <w:rPr>
          <w:rFonts w:ascii="Arial TUR" w:hAnsi="Arial TUR" w:cs="Arial TUR"/>
          <w:sz w:val="22"/>
          <w:sz w:val="22"/>
          <w:rtl w:val="true"/>
        </w:rPr>
        <w:t>אין בנימוקי הוועדה כדי לבסס את הקשר הסיבתי הדרוש</w:t>
      </w:r>
      <w:r>
        <w:rPr>
          <w:rFonts w:cs="Arial TUR" w:ascii="Arial TUR" w:hAnsi="Arial TUR"/>
          <w:sz w:val="22"/>
          <w:rtl w:val="true"/>
        </w:rPr>
        <w:t xml:space="preserve">, </w:t>
      </w:r>
      <w:r>
        <w:rPr>
          <w:rFonts w:ascii="Arial TUR" w:hAnsi="Arial TUR" w:cs="Arial TUR"/>
          <w:sz w:val="22"/>
          <w:sz w:val="22"/>
          <w:rtl w:val="true"/>
        </w:rPr>
        <w:t>על כל פנים לא ברמה הנדרשת</w:t>
      </w:r>
      <w:r>
        <w:rPr>
          <w:rFonts w:cs="Arial TUR" w:ascii="Arial TUR" w:hAnsi="Arial TUR"/>
          <w:sz w:val="22"/>
          <w:rtl w:val="true"/>
        </w:rPr>
        <w:t xml:space="preserve">, </w:t>
      </w:r>
      <w:r>
        <w:rPr>
          <w:rFonts w:ascii="Arial TUR" w:hAnsi="Arial TUR" w:cs="Arial TUR"/>
          <w:sz w:val="22"/>
          <w:sz w:val="22"/>
          <w:rtl w:val="true"/>
        </w:rPr>
        <w:t>קרי</w:t>
      </w:r>
      <w:r>
        <w:rPr>
          <w:rFonts w:cs="Arial TUR" w:ascii="Arial TUR" w:hAnsi="Arial TUR"/>
          <w:sz w:val="22"/>
          <w:rtl w:val="true"/>
        </w:rPr>
        <w:t xml:space="preserve">, </w:t>
      </w:r>
      <w:r>
        <w:rPr>
          <w:rFonts w:ascii="Arial TUR" w:hAnsi="Arial TUR" w:cs="Arial TUR"/>
          <w:sz w:val="22"/>
          <w:sz w:val="22"/>
          <w:rtl w:val="true"/>
        </w:rPr>
        <w:t>כי הלידה תהא הגורם הממשי לערעור שיקול הדעת</w:t>
      </w:r>
      <w:r>
        <w:rPr>
          <w:rFonts w:cs="Arial TUR" w:ascii="Arial TUR" w:hAnsi="Arial TUR"/>
          <w:sz w:val="22"/>
          <w:rtl w:val="true"/>
        </w:rPr>
        <w:t xml:space="preserve">. </w:t>
      </w:r>
      <w:r>
        <w:rPr>
          <w:rFonts w:ascii="Arial TUR" w:hAnsi="Arial TUR" w:cs="Arial TUR"/>
          <w:sz w:val="22"/>
          <w:sz w:val="22"/>
          <w:rtl w:val="true"/>
        </w:rPr>
        <w:t>כן הביעה התנגדותה לטיעון בדבר ההשלכות החברתיות של הרשעה ברצח</w:t>
      </w:r>
      <w:r>
        <w:rPr>
          <w:rFonts w:cs="Arial TUR" w:ascii="Arial TUR" w:hAnsi="Arial TUR"/>
          <w:sz w:val="22"/>
          <w:rtl w:val="true"/>
        </w:rPr>
        <w:t xml:space="preserve">, </w:t>
      </w:r>
      <w:r>
        <w:rPr>
          <w:rFonts w:ascii="Arial TUR" w:hAnsi="Arial TUR" w:cs="Arial TUR"/>
          <w:sz w:val="22"/>
          <w:sz w:val="22"/>
          <w:rtl w:val="true"/>
        </w:rPr>
        <w:t>ולו מהסיבה כי ההליך המשפטי נגד המערערת לא נסתיים בהרשעה אלא בהפסקת הליכים</w:t>
      </w:r>
      <w:r>
        <w:rPr>
          <w:rFonts w:cs="Arial TUR" w:ascii="Arial TUR" w:hAnsi="Arial TUR"/>
          <w:sz w:val="22"/>
          <w:rtl w:val="true"/>
        </w:rPr>
        <w:t xml:space="preserve">. </w:t>
      </w:r>
      <w:r>
        <w:rPr>
          <w:rFonts w:ascii="Arial TUR" w:hAnsi="Arial TUR" w:cs="Arial TUR"/>
          <w:sz w:val="22"/>
          <w:sz w:val="22"/>
          <w:rtl w:val="true"/>
        </w:rPr>
        <w:t>כך</w:t>
      </w:r>
      <w:r>
        <w:rPr>
          <w:rFonts w:cs="Arial TUR" w:ascii="Arial TUR" w:hAnsi="Arial TUR"/>
          <w:sz w:val="22"/>
          <w:rtl w:val="true"/>
        </w:rPr>
        <w:t xml:space="preserve">, </w:t>
      </w:r>
      <w:r>
        <w:rPr>
          <w:rFonts w:ascii="Arial TUR" w:hAnsi="Arial TUR" w:cs="Arial TUR"/>
          <w:sz w:val="22"/>
          <w:sz w:val="22"/>
          <w:rtl w:val="true"/>
        </w:rPr>
        <w:t>לשיטתה</w:t>
      </w:r>
      <w:r>
        <w:rPr>
          <w:rFonts w:cs="Arial TUR" w:ascii="Arial TUR" w:hAnsi="Arial TUR"/>
          <w:sz w:val="22"/>
          <w:rtl w:val="true"/>
        </w:rPr>
        <w:t xml:space="preserve">, </w:t>
      </w:r>
      <w:r>
        <w:rPr>
          <w:rFonts w:ascii="Arial TUR" w:hAnsi="Arial TUR" w:cs="Arial TUR"/>
          <w:sz w:val="22"/>
          <w:sz w:val="22"/>
          <w:rtl w:val="true"/>
        </w:rPr>
        <w:t>אופן הפסקת ההליך יש בו כדי להסיר את הכתם המוסרי אליו מתייחסת הסניגורית</w:t>
      </w:r>
      <w:r>
        <w:rPr>
          <w:rFonts w:cs="Arial TUR" w:ascii="Arial TUR" w:hAnsi="Arial TUR"/>
          <w:sz w:val="22"/>
          <w:rtl w:val="true"/>
        </w:rPr>
        <w:t xml:space="preserve">. </w:t>
      </w:r>
      <w:r>
        <w:rPr>
          <w:rFonts w:ascii="Arial TUR" w:hAnsi="Arial TUR" w:cs="Arial TUR"/>
          <w:sz w:val="22"/>
          <w:sz w:val="22"/>
          <w:rtl w:val="true"/>
        </w:rPr>
        <w:t xml:space="preserve">עוד הוסיפה המשיבה כי לא בכדי קבע המחוקק הסדרים מיוחדים ביחס לנאשמים הסובלים ממחלת נפש אשר הואשמו בעבירה של רצח או ניסיון לרצח </w:t>
      </w:r>
      <w:r>
        <w:rPr>
          <w:rFonts w:cs="Arial TUR" w:ascii="Arial TUR" w:hAnsi="Arial TUR"/>
          <w:sz w:val="22"/>
          <w:rtl w:val="true"/>
        </w:rPr>
        <w:t>(</w:t>
      </w:r>
      <w:r>
        <w:rPr>
          <w:rFonts w:ascii="Arial TUR" w:hAnsi="Arial TUR" w:cs="Arial TUR"/>
          <w:sz w:val="22"/>
          <w:sz w:val="22"/>
          <w:rtl w:val="true"/>
        </w:rPr>
        <w:t xml:space="preserve">ראו </w:t>
      </w:r>
      <w:hyperlink r:id="rId304">
        <w:r>
          <w:rPr>
            <w:rStyle w:val="Hyperlink"/>
            <w:rFonts w:ascii="Arial TUR" w:hAnsi="Arial TUR" w:cs="Arial TUR"/>
            <w:sz w:val="22"/>
            <w:sz w:val="22"/>
            <w:rtl w:val="true"/>
          </w:rPr>
          <w:t>סעיפים</w:t>
        </w:r>
        <w:r>
          <w:rPr>
            <w:rStyle w:val="Hyperlink"/>
            <w:rFonts w:ascii="Arial TUR" w:hAnsi="Arial TUR" w:cs="Arial TUR"/>
            <w:sz w:val="22"/>
            <w:sz w:val="22"/>
            <w:rtl w:val="true"/>
          </w:rPr>
          <w:t xml:space="preserve"> </w:t>
        </w:r>
        <w:r>
          <w:rPr>
            <w:rStyle w:val="Hyperlink"/>
            <w:rFonts w:cs="Arial TUR" w:ascii="Arial TUR" w:hAnsi="Arial TUR"/>
            <w:sz w:val="22"/>
          </w:rPr>
          <w:t>28</w:t>
        </w:r>
        <w:r>
          <w:rPr>
            <w:rStyle w:val="Hyperlink"/>
            <w:rFonts w:ascii="Arial TUR" w:hAnsi="Arial TUR" w:cs="Arial TUR"/>
            <w:sz w:val="22"/>
            <w:sz w:val="22"/>
            <w:rtl w:val="true"/>
          </w:rPr>
          <w:t>א</w:t>
        </w:r>
        <w:r>
          <w:rPr>
            <w:rStyle w:val="Hyperlink"/>
            <w:rFonts w:cs="Arial TUR" w:ascii="Arial TUR" w:hAnsi="Arial TUR"/>
            <w:sz w:val="22"/>
            <w:rtl w:val="true"/>
          </w:rPr>
          <w:t>-</w:t>
        </w:r>
        <w:r>
          <w:rPr>
            <w:rStyle w:val="Hyperlink"/>
            <w:rFonts w:ascii="Arial TUR" w:hAnsi="Arial TUR" w:cs="Arial TUR"/>
            <w:sz w:val="22"/>
            <w:sz w:val="22"/>
            <w:rtl w:val="true"/>
          </w:rPr>
          <w:t>ו</w:t>
        </w:r>
      </w:hyperlink>
      <w:r>
        <w:rPr>
          <w:rFonts w:ascii="Arial TUR" w:hAnsi="Arial TUR" w:cs="Arial TUR"/>
          <w:sz w:val="22"/>
          <w:sz w:val="22"/>
          <w:rtl w:val="true"/>
        </w:rPr>
        <w:t xml:space="preserve"> ל</w:t>
      </w:r>
      <w:hyperlink r:id="rId305">
        <w:r>
          <w:rPr>
            <w:rStyle w:val="Hyperlink"/>
            <w:rFonts w:ascii="Arial TUR" w:hAnsi="Arial TUR" w:cs="Arial TUR"/>
            <w:color w:val="0000FF"/>
            <w:sz w:val="22"/>
            <w:sz w:val="22"/>
            <w:u w:val="single"/>
            <w:rtl w:val="true"/>
          </w:rPr>
          <w:t>חוק טיפול בחולי נפש</w:t>
        </w:r>
      </w:hyperlink>
      <w:r>
        <w:rPr>
          <w:rFonts w:cs="Arial TUR" w:ascii="Arial TUR" w:hAnsi="Arial TUR"/>
          <w:sz w:val="22"/>
          <w:rtl w:val="true"/>
        </w:rPr>
        <w:t xml:space="preserve">). </w:t>
      </w:r>
      <w:r>
        <w:rPr>
          <w:rFonts w:ascii="Arial TUR" w:hAnsi="Arial TUR" w:cs="Arial TUR"/>
          <w:sz w:val="22"/>
          <w:sz w:val="22"/>
          <w:rtl w:val="true"/>
        </w:rPr>
        <w:t>כך</w:t>
      </w:r>
      <w:r>
        <w:rPr>
          <w:rFonts w:cs="Arial TUR" w:ascii="Arial TUR" w:hAnsi="Arial TUR"/>
          <w:sz w:val="22"/>
          <w:rtl w:val="true"/>
        </w:rPr>
        <w:t xml:space="preserve">, </w:t>
      </w:r>
      <w:r>
        <w:rPr>
          <w:rFonts w:ascii="Arial TUR" w:hAnsi="Arial TUR" w:cs="Arial TUR"/>
          <w:sz w:val="22"/>
          <w:sz w:val="22"/>
          <w:rtl w:val="true"/>
        </w:rPr>
        <w:t>בין היתר</w:t>
      </w:r>
      <w:r>
        <w:rPr>
          <w:rFonts w:cs="Arial TUR" w:ascii="Arial TUR" w:hAnsi="Arial TUR"/>
          <w:sz w:val="22"/>
          <w:rtl w:val="true"/>
        </w:rPr>
        <w:t xml:space="preserve">, </w:t>
      </w:r>
      <w:r>
        <w:rPr>
          <w:rFonts w:ascii="Arial TUR" w:hAnsi="Arial TUR" w:cs="Arial TUR"/>
          <w:sz w:val="22"/>
          <w:sz w:val="22"/>
          <w:rtl w:val="true"/>
        </w:rPr>
        <w:t>הוועדה המיוחדת מוסמכת לקבוע תנאי שחרור ופיקוח כדי למנוע סכנה לשלום הציבור</w:t>
      </w:r>
      <w:r>
        <w:rPr>
          <w:rFonts w:cs="Arial TUR" w:ascii="Arial TUR" w:hAnsi="Arial TUR"/>
          <w:sz w:val="22"/>
          <w:rtl w:val="true"/>
        </w:rPr>
        <w:t xml:space="preserve">, </w:t>
      </w:r>
      <w:r>
        <w:rPr>
          <w:rFonts w:ascii="Arial TUR" w:hAnsi="Arial TUR" w:cs="Arial TUR"/>
          <w:sz w:val="22"/>
          <w:sz w:val="22"/>
          <w:rtl w:val="true"/>
        </w:rPr>
        <w:t>כפי שאכן נעשה ביחס למערערת</w:t>
      </w:r>
      <w:r>
        <w:rPr>
          <w:rFonts w:cs="Arial TUR" w:ascii="Arial TUR" w:hAnsi="Arial TUR"/>
          <w:sz w:val="22"/>
          <w:rtl w:val="true"/>
        </w:rPr>
        <w:t xml:space="preserve">. </w:t>
      </w:r>
      <w:r>
        <w:rPr>
          <w:rFonts w:ascii="Arial TUR" w:hAnsi="Arial TUR" w:cs="Arial TUR"/>
          <w:sz w:val="22"/>
          <w:sz w:val="22"/>
          <w:rtl w:val="true"/>
        </w:rPr>
        <w:t xml:space="preserve">המשיבה מדגישה כי שינוי סעיף העבירה בענייננו להמתת תינוק יביא לכך שתנאי השחרור והפיקוח שהוטלו על המערערת יפוגו מאליהם בחלוף </w:t>
      </w:r>
      <w:r>
        <w:rPr>
          <w:rFonts w:cs="Arial TUR" w:ascii="Arial TUR" w:hAnsi="Arial TUR"/>
          <w:sz w:val="22"/>
        </w:rPr>
        <w:t>5</w:t>
      </w:r>
      <w:r>
        <w:rPr>
          <w:rFonts w:cs="Arial TUR" w:ascii="Arial TUR" w:hAnsi="Arial TUR"/>
          <w:sz w:val="22"/>
          <w:rtl w:val="true"/>
        </w:rPr>
        <w:t xml:space="preserve"> </w:t>
      </w:r>
      <w:r>
        <w:rPr>
          <w:rFonts w:ascii="Arial TUR" w:hAnsi="Arial TUR" w:cs="Arial TUR"/>
          <w:sz w:val="22"/>
          <w:sz w:val="22"/>
          <w:rtl w:val="true"/>
        </w:rPr>
        <w:t>שנים בלבד</w:t>
      </w:r>
      <w:r>
        <w:rPr>
          <w:rFonts w:cs="Arial TUR" w:ascii="Arial TUR" w:hAnsi="Arial TUR"/>
          <w:sz w:val="22"/>
          <w:rtl w:val="true"/>
        </w:rPr>
        <w:t xml:space="preserve">, </w:t>
      </w:r>
      <w:r>
        <w:rPr>
          <w:rFonts w:ascii="Arial TUR" w:hAnsi="Arial TUR" w:cs="Arial TUR"/>
          <w:sz w:val="22"/>
          <w:sz w:val="22"/>
          <w:rtl w:val="true"/>
        </w:rPr>
        <w:t xml:space="preserve">במקום </w:t>
      </w:r>
      <w:r>
        <w:rPr>
          <w:rFonts w:cs="Arial TUR" w:ascii="Arial TUR" w:hAnsi="Arial TUR"/>
          <w:sz w:val="22"/>
        </w:rPr>
        <w:t>25</w:t>
      </w:r>
      <w:r>
        <w:rPr>
          <w:rFonts w:cs="Arial TUR" w:ascii="Arial TUR" w:hAnsi="Arial TUR"/>
          <w:sz w:val="22"/>
          <w:rtl w:val="true"/>
        </w:rPr>
        <w:t xml:space="preserve"> </w:t>
      </w:r>
      <w:r>
        <w:rPr>
          <w:rFonts w:ascii="Arial TUR" w:hAnsi="Arial TUR" w:cs="Arial TUR"/>
          <w:sz w:val="22"/>
          <w:sz w:val="22"/>
          <w:rtl w:val="true"/>
        </w:rPr>
        <w:t xml:space="preserve">שנים בעבירת הרצח </w:t>
      </w:r>
      <w:r>
        <w:rPr>
          <w:rFonts w:cs="Arial TUR" w:ascii="Arial TUR" w:hAnsi="Arial TUR"/>
          <w:sz w:val="22"/>
          <w:rtl w:val="true"/>
        </w:rPr>
        <w:t>(</w:t>
      </w:r>
      <w:hyperlink r:id="rId306">
        <w:r>
          <w:rPr>
            <w:rStyle w:val="Hyperlink"/>
            <w:rFonts w:ascii="Arial TUR" w:hAnsi="Arial TUR" w:cs="Arial TUR"/>
            <w:sz w:val="22"/>
            <w:sz w:val="22"/>
            <w:rtl w:val="true"/>
          </w:rPr>
          <w:t>סעיף</w:t>
        </w:r>
        <w:r>
          <w:rPr>
            <w:rStyle w:val="Hyperlink"/>
            <w:rFonts w:ascii="Arial TUR" w:hAnsi="Arial TUR" w:cs="Arial TUR"/>
            <w:sz w:val="22"/>
            <w:sz w:val="22"/>
            <w:rtl w:val="true"/>
          </w:rPr>
          <w:t xml:space="preserve"> </w:t>
        </w:r>
        <w:r>
          <w:rPr>
            <w:rStyle w:val="Hyperlink"/>
            <w:rFonts w:cs="Arial TUR" w:ascii="Arial TUR" w:hAnsi="Arial TUR"/>
            <w:sz w:val="22"/>
          </w:rPr>
          <w:t>15</w:t>
        </w:r>
        <w:r>
          <w:rPr>
            <w:rStyle w:val="Hyperlink"/>
            <w:rFonts w:cs="Arial TUR" w:ascii="Arial TUR" w:hAnsi="Arial TUR"/>
            <w:sz w:val="22"/>
            <w:rtl w:val="true"/>
          </w:rPr>
          <w:t>(</w:t>
        </w:r>
        <w:r>
          <w:rPr>
            <w:rStyle w:val="Hyperlink"/>
            <w:rFonts w:ascii="Arial TUR" w:hAnsi="Arial TUR" w:cs="Arial TUR"/>
            <w:sz w:val="22"/>
            <w:sz w:val="22"/>
            <w:rtl w:val="true"/>
          </w:rPr>
          <w:t>ד</w:t>
        </w:r>
        <w:r>
          <w:rPr>
            <w:rStyle w:val="Hyperlink"/>
            <w:rFonts w:cs="Arial TUR" w:ascii="Arial TUR" w:hAnsi="Arial TUR"/>
            <w:sz w:val="22"/>
            <w:rtl w:val="true"/>
          </w:rPr>
          <w:t>)(</w:t>
        </w:r>
        <w:r>
          <w:rPr>
            <w:rStyle w:val="Hyperlink"/>
            <w:rFonts w:cs="Arial TUR" w:ascii="Arial TUR" w:hAnsi="Arial TUR"/>
            <w:sz w:val="22"/>
          </w:rPr>
          <w:t>2</w:t>
        </w:r>
        <w:r>
          <w:rPr>
            <w:rStyle w:val="Hyperlink"/>
            <w:rFonts w:cs="Arial TUR" w:ascii="Arial TUR" w:hAnsi="Arial TUR"/>
            <w:sz w:val="22"/>
            <w:rtl w:val="true"/>
          </w:rPr>
          <w:t>)(</w:t>
        </w:r>
        <w:r>
          <w:rPr>
            <w:rStyle w:val="Hyperlink"/>
            <w:rFonts w:ascii="Arial TUR" w:hAnsi="Arial TUR" w:cs="Arial TUR"/>
            <w:sz w:val="22"/>
            <w:sz w:val="22"/>
            <w:rtl w:val="true"/>
          </w:rPr>
          <w:t>א</w:t>
        </w:r>
        <w:r>
          <w:rPr>
            <w:rStyle w:val="Hyperlink"/>
            <w:rFonts w:cs="Arial TUR" w:ascii="Arial TUR" w:hAnsi="Arial TUR"/>
            <w:sz w:val="22"/>
            <w:rtl w:val="true"/>
          </w:rPr>
          <w:t>)</w:t>
        </w:r>
      </w:hyperlink>
      <w:r>
        <w:rPr>
          <w:rFonts w:cs="Arial TUR" w:ascii="Arial TUR" w:hAnsi="Arial TUR"/>
          <w:sz w:val="22"/>
          <w:rtl w:val="true"/>
        </w:rPr>
        <w:t xml:space="preserve">, </w:t>
      </w:r>
      <w:r>
        <w:rPr>
          <w:rFonts w:ascii="Arial TUR" w:hAnsi="Arial TUR" w:cs="Arial TUR"/>
          <w:sz w:val="22"/>
          <w:sz w:val="22"/>
          <w:rtl w:val="true"/>
        </w:rPr>
        <w:t>שם</w:t>
      </w:r>
      <w:r>
        <w:rPr>
          <w:rFonts w:cs="Arial TUR" w:ascii="Arial TUR" w:hAnsi="Arial TUR"/>
          <w:sz w:val="22"/>
          <w:rtl w:val="true"/>
        </w:rPr>
        <w:t xml:space="preserve">). </w:t>
      </w:r>
      <w:r>
        <w:rPr>
          <w:rFonts w:ascii="Arial TUR" w:hAnsi="Arial TUR" w:cs="Arial TUR"/>
          <w:sz w:val="22"/>
          <w:sz w:val="22"/>
          <w:rtl w:val="true"/>
        </w:rPr>
        <w:t>כן הוסיפה כי בנסיבות העניין</w:t>
      </w:r>
      <w:r>
        <w:rPr>
          <w:rFonts w:cs="Arial TUR" w:ascii="Arial TUR" w:hAnsi="Arial TUR"/>
          <w:sz w:val="22"/>
          <w:rtl w:val="true"/>
        </w:rPr>
        <w:t xml:space="preserve">, </w:t>
      </w:r>
      <w:r>
        <w:rPr>
          <w:rFonts w:ascii="Arial TUR" w:hAnsi="Arial TUR" w:cs="Arial TUR"/>
          <w:sz w:val="22"/>
          <w:sz w:val="22"/>
          <w:rtl w:val="true"/>
        </w:rPr>
        <w:t>שלום הציבור מתייחס אף לצאצאים פוטנציאליים של המערערת</w:t>
      </w:r>
      <w:r>
        <w:rPr>
          <w:rFonts w:cs="Arial TUR" w:ascii="Arial TUR" w:hAnsi="Arial TUR"/>
          <w:sz w:val="22"/>
          <w:rtl w:val="true"/>
        </w:rPr>
        <w:t xml:space="preserve">, </w:t>
      </w:r>
      <w:r>
        <w:rPr>
          <w:rFonts w:ascii="Arial TUR" w:hAnsi="Arial TUR" w:cs="Arial TUR"/>
          <w:sz w:val="22"/>
          <w:sz w:val="22"/>
          <w:rtl w:val="true"/>
        </w:rPr>
        <w:t>ועל כן החשיבות היתרה בתנאי הפיקוח</w:t>
      </w:r>
      <w:r>
        <w:rPr>
          <w:rFonts w:cs="Arial TUR" w:ascii="Arial TUR" w:hAnsi="Arial TUR"/>
          <w:sz w:val="22"/>
          <w:rtl w:val="true"/>
        </w:rPr>
        <w:t xml:space="preserve">. </w:t>
      </w:r>
    </w:p>
    <w:p>
      <w:pPr>
        <w:pStyle w:val="Ruller41"/>
        <w:ind w:end="0"/>
        <w:jc w:val="both"/>
        <w:rPr>
          <w:rFonts w:ascii="Arial TUR" w:hAnsi="Arial TUR" w:cs="Arial TUR"/>
          <w:sz w:val="22"/>
        </w:rPr>
      </w:pPr>
      <w:r>
        <w:rPr>
          <w:rFonts w:cs="Arial TUR"/>
          <w:sz w:val="22"/>
          <w:rtl w:val="true"/>
        </w:rPr>
      </w:r>
    </w:p>
    <w:p>
      <w:pPr>
        <w:pStyle w:val="Ruller42"/>
        <w:numPr>
          <w:ilvl w:val="0"/>
          <w:numId w:val="2"/>
        </w:numPr>
        <w:ind w:hanging="0" w:start="0" w:end="0"/>
        <w:jc w:val="both"/>
        <w:rPr/>
      </w:pPr>
      <w:r>
        <w:rPr>
          <w:rtl w:val="true"/>
        </w:rPr>
        <w:t>הסניגורית הגישה חלקים מתוך נימוקי הוועדה המיוחדת</w:t>
      </w:r>
      <w:r>
        <w:rPr>
          <w:rtl w:val="true"/>
        </w:rPr>
        <w:t xml:space="preserve">. </w:t>
      </w:r>
      <w:r>
        <w:rPr>
          <w:rtl w:val="true"/>
        </w:rPr>
        <w:t>אף התביעה התייחסה לעניין לגופו</w:t>
      </w:r>
      <w:r>
        <w:rPr>
          <w:rtl w:val="true"/>
        </w:rPr>
        <w:t xml:space="preserve">. </w:t>
      </w:r>
      <w:r>
        <w:rPr>
          <w:rtl w:val="true"/>
        </w:rPr>
        <w:t>לכן</w:t>
      </w:r>
      <w:r>
        <w:rPr>
          <w:rtl w:val="true"/>
        </w:rPr>
        <w:t xml:space="preserve">, </w:t>
      </w:r>
      <w:r>
        <w:rPr>
          <w:rtl w:val="true"/>
        </w:rPr>
        <w:t>לא מצאתי באופן פורמאלי לדחות את הבקשה לצירוף הראייה החדשה</w:t>
      </w:r>
      <w:r>
        <w:rPr>
          <w:rtl w:val="true"/>
        </w:rPr>
        <w:t xml:space="preserve">, </w:t>
      </w:r>
      <w:r>
        <w:rPr>
          <w:rtl w:val="true"/>
        </w:rPr>
        <w:t>כאילו היא איננה קיימת</w:t>
      </w:r>
      <w:r>
        <w:rPr>
          <w:rtl w:val="true"/>
        </w:rPr>
        <w:t xml:space="preserve">. </w:t>
      </w:r>
      <w:r>
        <w:rPr>
          <w:rtl w:val="true"/>
        </w:rPr>
        <w:t>ברם</w:t>
      </w:r>
      <w:r>
        <w:rPr>
          <w:rtl w:val="true"/>
        </w:rPr>
        <w:t xml:space="preserve">, </w:t>
      </w:r>
      <w:r>
        <w:rPr>
          <w:rtl w:val="true"/>
        </w:rPr>
        <w:t>אין בכוחה לשנות את התמונה ביחס להכרעה זו</w:t>
      </w:r>
      <w:r>
        <w:rPr>
          <w:rtl w:val="true"/>
        </w:rPr>
        <w:t xml:space="preserve">. </w:t>
      </w:r>
      <w:r>
        <w:rPr>
          <w:rtl w:val="true"/>
        </w:rPr>
        <w:t>לא עסקינן בחוות דעת בדבר מצבה הנפשי של המערערת בזמן ביצוע העבירה או בעת ההעמדה לדין</w:t>
      </w:r>
      <w:r>
        <w:rPr>
          <w:rtl w:val="true"/>
        </w:rPr>
        <w:t xml:space="preserve">. </w:t>
      </w:r>
      <w:r>
        <w:rPr>
          <w:rtl w:val="true"/>
        </w:rPr>
        <w:t>טרם ההכרעה בהליך קמא</w:t>
      </w:r>
      <w:r>
        <w:rPr>
          <w:rtl w:val="true"/>
        </w:rPr>
        <w:t xml:space="preserve">, </w:t>
      </w:r>
      <w:r>
        <w:rPr>
          <w:rtl w:val="true"/>
        </w:rPr>
        <w:t>הוגשו מספר חוות דעת בעניינה של המערערת</w:t>
      </w:r>
      <w:r>
        <w:rPr>
          <w:rtl w:val="true"/>
        </w:rPr>
        <w:t xml:space="preserve">, </w:t>
      </w:r>
      <w:r>
        <w:rPr>
          <w:rtl w:val="true"/>
        </w:rPr>
        <w:t>בהסכמת הצדדים</w:t>
      </w:r>
      <w:r>
        <w:rPr>
          <w:rtl w:val="true"/>
        </w:rPr>
        <w:t xml:space="preserve">. </w:t>
      </w:r>
      <w:r>
        <w:rPr>
          <w:rtl w:val="true"/>
        </w:rPr>
        <w:t>כפי שצוין</w:t>
      </w:r>
      <w:r>
        <w:rPr>
          <w:rtl w:val="true"/>
        </w:rPr>
        <w:t xml:space="preserve">, </w:t>
      </w:r>
      <w:r>
        <w:rPr>
          <w:rtl w:val="true"/>
        </w:rPr>
        <w:t>אף יש הסכמה שהמערערת איננה אחראית למעשיה</w:t>
      </w:r>
      <w:r>
        <w:rPr>
          <w:rtl w:val="true"/>
        </w:rPr>
        <w:t xml:space="preserve">. </w:t>
      </w:r>
      <w:r>
        <w:rPr>
          <w:rtl w:val="true"/>
        </w:rPr>
        <w:t xml:space="preserve">השיקולים שעמדו לעיני הוועדה המיוחדת ביחס לשחרור המערערת מהאשפוז הפסיכיאטרי מתמקדים במצב של המערערת </w:t>
      </w:r>
      <w:r>
        <w:rPr>
          <w:rFonts w:ascii="Century" w:hAnsi="Century" w:cs="Miriam"/>
          <w:b/>
          <w:b/>
          <w:spacing w:val="0"/>
          <w:szCs w:val="24"/>
          <w:rtl w:val="true"/>
        </w:rPr>
        <w:t>נכון</w:t>
      </w:r>
      <w:r>
        <w:rPr>
          <w:rFonts w:ascii="Century" w:hAnsi="Century" w:eastAsia="Century" w:cs="Century"/>
          <w:b/>
          <w:b/>
          <w:spacing w:val="0"/>
          <w:szCs w:val="24"/>
          <w:rtl w:val="true"/>
        </w:rPr>
        <w:t xml:space="preserve"> </w:t>
      </w:r>
      <w:r>
        <w:rPr>
          <w:rFonts w:ascii="Century" w:hAnsi="Century" w:cs="Miriam"/>
          <w:b/>
          <w:b/>
          <w:spacing w:val="0"/>
          <w:szCs w:val="24"/>
          <w:rtl w:val="true"/>
        </w:rPr>
        <w:t>לתקופה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tl w:val="true"/>
        </w:rPr>
        <w:t xml:space="preserve">, </w:t>
      </w:r>
      <w:r>
        <w:rPr>
          <w:rtl w:val="true"/>
        </w:rPr>
        <w:t>והובאו לצורך הבעת עמדה אשר למידה שבה היא משקפת מסוכנות לציבור כיום</w:t>
      </w:r>
      <w:r>
        <w:rPr>
          <w:rtl w:val="true"/>
        </w:rPr>
        <w:t xml:space="preserve">. </w:t>
      </w:r>
      <w:r>
        <w:rPr>
          <w:rtl w:val="true"/>
        </w:rPr>
        <w:t>עצם ההחלטה לשחרר את המערערת מהאשפוז איננה נושא דיון זה</w:t>
      </w:r>
      <w:r>
        <w:rPr>
          <w:rtl w:val="true"/>
        </w:rPr>
        <w:t xml:space="preserve">. </w:t>
      </w:r>
      <w:r>
        <w:rPr>
          <w:rtl w:val="true"/>
        </w:rPr>
        <w:t>בכל מקרה</w:t>
      </w:r>
      <w:r>
        <w:rPr>
          <w:rtl w:val="true"/>
        </w:rPr>
        <w:t xml:space="preserve">, </w:t>
      </w:r>
      <w:r>
        <w:rPr>
          <w:rtl w:val="true"/>
        </w:rPr>
        <w:t xml:space="preserve">היא איננה עומדת בסתירה ביחס למצב הנפשי של המערערת בשתי נקודות הזמן </w:t>
      </w:r>
      <w:r>
        <w:rPr>
          <w:rtl w:val="true"/>
        </w:rPr>
        <w:t>–</w:t>
      </w:r>
      <w:r>
        <w:rPr>
          <w:rtl w:val="true"/>
        </w:rPr>
        <w:t xml:space="preserve"> בעת מעשה העבירה ובעת המשפט</w:t>
      </w:r>
      <w:r>
        <w:rPr>
          <w:rtl w:val="true"/>
        </w:rPr>
        <w:t xml:space="preserve">. </w:t>
      </w:r>
      <w:r>
        <w:rPr>
          <w:rtl w:val="true"/>
        </w:rPr>
        <w:t>הקביעות שצוטטו לעיל מהחלטת הוועדה המיוחדת מתייחסות להיבט המסוכנות לציבור של המערערת</w:t>
      </w:r>
      <w:r>
        <w:rPr>
          <w:rtl w:val="true"/>
        </w:rPr>
        <w:t xml:space="preserve">, </w:t>
      </w:r>
      <w:r>
        <w:rPr>
          <w:rtl w:val="true"/>
        </w:rPr>
        <w:t>והן ניתנו בפריזמה הספציפית של שחרור מאשפוז כפוי</w:t>
      </w:r>
      <w:r>
        <w:rPr>
          <w:rtl w:val="true"/>
        </w:rPr>
        <w:t xml:space="preserve">. </w:t>
      </w:r>
      <w:r>
        <w:rPr>
          <w:rtl w:val="true"/>
        </w:rPr>
        <w:t>אין בהן כדי לבסס עמדה לפיה המערערת צריכה להיות מואשמת בהמתת תינוק ולא ברצח</w:t>
      </w:r>
      <w:r>
        <w:rPr>
          <w:rtl w:val="true"/>
        </w:rPr>
        <w:t xml:space="preserve">, </w:t>
      </w:r>
      <w:r>
        <w:rPr>
          <w:rtl w:val="true"/>
        </w:rPr>
        <w:t>ואין אף ניסיון להתיימר לבסס עמדה שכזו במסגרת החלטה מסוג זה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חוות הדעת שהוגשו במהלך המשפט</w:t>
      </w:r>
      <w:r>
        <w:rPr>
          <w:rtl w:val="true"/>
        </w:rPr>
        <w:t xml:space="preserve">, </w:t>
      </w:r>
      <w:r>
        <w:rPr>
          <w:rtl w:val="true"/>
        </w:rPr>
        <w:t xml:space="preserve">המתייחסות למצב הנפשי של המערערת במשך </w:t>
      </w:r>
      <w:r>
        <w:rPr/>
        <w:t>7</w:t>
      </w:r>
      <w:r>
        <w:rPr>
          <w:rtl w:val="true"/>
        </w:rPr>
        <w:t xml:space="preserve"> </w:t>
      </w:r>
      <w:r>
        <w:rPr>
          <w:rtl w:val="true"/>
        </w:rPr>
        <w:t>השנים שקדמו לביצוע המעשה</w:t>
      </w:r>
      <w:r>
        <w:rPr>
          <w:rtl w:val="true"/>
        </w:rPr>
        <w:t xml:space="preserve">, </w:t>
      </w:r>
      <w:r>
        <w:rPr>
          <w:rtl w:val="true"/>
        </w:rPr>
        <w:t>מצביעות על כך שהמערערת סובלת מהפרעה דו</w:t>
      </w:r>
      <w:r>
        <w:rPr>
          <w:rtl w:val="true"/>
        </w:rPr>
        <w:t>-</w:t>
      </w:r>
      <w:r>
        <w:rPr>
          <w:rtl w:val="true"/>
        </w:rPr>
        <w:t xml:space="preserve">קוטבית </w:t>
      </w:r>
      <w:r>
        <w:rPr>
          <w:rtl w:val="true"/>
        </w:rPr>
        <w:t>(</w:t>
      </w:r>
      <w:r>
        <w:rPr>
          <w:rtl w:val="true"/>
        </w:rPr>
        <w:t>מאניה דפרסיה</w:t>
      </w:r>
      <w:r>
        <w:rPr>
          <w:rtl w:val="true"/>
        </w:rPr>
        <w:t xml:space="preserve">). </w:t>
      </w:r>
      <w:r>
        <w:rPr>
          <w:rtl w:val="true"/>
        </w:rPr>
        <w:t>אף אם נקבל כי הלידה היוותה הטריגר לפרוץ ההתקף הפסיכוטי בו הייתה מצויה בעת המעשה</w:t>
      </w:r>
      <w:r>
        <w:rPr>
          <w:rtl w:val="true"/>
        </w:rPr>
        <w:t xml:space="preserve">, </w:t>
      </w:r>
      <w:r>
        <w:rPr>
          <w:rtl w:val="true"/>
        </w:rPr>
        <w:t>המצב הפסיכוטי הוא אשר קובע את האחריות</w:t>
      </w:r>
      <w:r>
        <w:rPr>
          <w:rtl w:val="true"/>
        </w:rPr>
        <w:t xml:space="preserve">, </w:t>
      </w:r>
      <w:r>
        <w:rPr>
          <w:rtl w:val="true"/>
        </w:rPr>
        <w:t>או ליתר דיוק</w:t>
      </w:r>
      <w:r>
        <w:rPr>
          <w:rtl w:val="true"/>
        </w:rPr>
        <w:t xml:space="preserve">, </w:t>
      </w:r>
      <w:r>
        <w:rPr>
          <w:rtl w:val="true"/>
        </w:rPr>
        <w:t>את היעדר האחריות</w:t>
      </w:r>
      <w:r>
        <w:rPr>
          <w:rtl w:val="true"/>
        </w:rPr>
        <w:t xml:space="preserve">. </w:t>
      </w:r>
      <w:r>
        <w:rPr>
          <w:rtl w:val="true"/>
        </w:rPr>
        <w:t>יש לקוות כי חלוף הזמן אכן מיטיב עם המערערת</w:t>
      </w:r>
      <w:r>
        <w:rPr>
          <w:rtl w:val="true"/>
        </w:rPr>
        <w:t xml:space="preserve">, </w:t>
      </w:r>
      <w:r>
        <w:rPr>
          <w:rtl w:val="true"/>
        </w:rPr>
        <w:t>ומייתר את הצורך להותירה באשפוז כפוי</w:t>
      </w:r>
      <w:r>
        <w:rPr>
          <w:rtl w:val="true"/>
        </w:rPr>
        <w:t xml:space="preserve">. </w:t>
      </w:r>
      <w:r>
        <w:rPr>
          <w:rtl w:val="true"/>
        </w:rPr>
        <w:t>ברם</w:t>
      </w:r>
      <w:r>
        <w:rPr>
          <w:rtl w:val="true"/>
        </w:rPr>
        <w:t xml:space="preserve">, </w:t>
      </w:r>
      <w:r>
        <w:rPr>
          <w:rtl w:val="true"/>
        </w:rPr>
        <w:t>המצב העכשווי עשוי לשקף את מידת מסוכנותה המופחתת אך לא לשנות את הנתונים היסודיים של המקרה</w:t>
      </w:r>
      <w:r>
        <w:rPr>
          <w:rtl w:val="true"/>
        </w:rPr>
        <w:t xml:space="preserve">, </w:t>
      </w:r>
      <w:r>
        <w:rPr>
          <w:rtl w:val="true"/>
        </w:rPr>
        <w:t>ובפרט במועד ביצוע העבירה</w:t>
      </w:r>
      <w:r>
        <w:rPr>
          <w:rtl w:val="true"/>
        </w:rPr>
        <w:t xml:space="preserve">. </w:t>
      </w:r>
      <w:r>
        <w:rPr>
          <w:rtl w:val="true"/>
        </w:rPr>
        <w:t>ויש לזכור</w:t>
      </w:r>
      <w:r>
        <w:rPr>
          <w:rtl w:val="true"/>
        </w:rPr>
        <w:t xml:space="preserve">, </w:t>
      </w:r>
      <w:r>
        <w:rPr>
          <w:rtl w:val="true"/>
        </w:rPr>
        <w:t>בהתאם לניתוח לעיל</w:t>
      </w:r>
      <w:r>
        <w:rPr>
          <w:rtl w:val="true"/>
        </w:rPr>
        <w:t xml:space="preserve">, </w:t>
      </w:r>
      <w:r>
        <w:rPr>
          <w:rtl w:val="true"/>
        </w:rPr>
        <w:t>כי עסקינן במסקנה משפטית על סמך מצבה הרפואי של המערערת</w:t>
      </w:r>
      <w:r>
        <w:rPr>
          <w:rtl w:val="true"/>
        </w:rPr>
        <w:t>.</w:t>
      </w:r>
    </w:p>
    <w:p>
      <w:pPr>
        <w:pStyle w:val="Ruller41"/>
        <w:ind w:end="0"/>
        <w:jc w:val="both"/>
        <w:rPr>
          <w:rFonts w:ascii="Century" w:hAnsi="Century" w:cs="Miriam"/>
          <w:szCs w:val="24"/>
          <w:u w:val="single"/>
        </w:rPr>
      </w:pPr>
      <w:r>
        <w:rPr>
          <w:rFonts w:cs="Miriam" w:ascii="Century" w:hAnsi="Century"/>
          <w:szCs w:val="24"/>
          <w:u w:val="single"/>
          <w:rtl w:val="true"/>
        </w:rPr>
      </w:r>
    </w:p>
    <w:p>
      <w:pPr>
        <w:pStyle w:val="Ruller42"/>
        <w:numPr>
          <w:ilvl w:val="0"/>
          <w:numId w:val="2"/>
        </w:numPr>
        <w:ind w:hanging="0" w:start="0" w:end="0"/>
        <w:jc w:val="both"/>
        <w:rPr/>
      </w:pPr>
      <w:r>
        <w:rPr>
          <w:rtl w:val="true"/>
        </w:rPr>
        <w:t>אחרון בפרק זה</w:t>
      </w:r>
      <w:r>
        <w:rPr>
          <w:rtl w:val="true"/>
        </w:rPr>
        <w:t xml:space="preserve">, </w:t>
      </w:r>
      <w:r>
        <w:rPr>
          <w:rtl w:val="true"/>
        </w:rPr>
        <w:t xml:space="preserve">יש להתייחס לתיקון </w:t>
      </w:r>
      <w:r>
        <w:rPr/>
        <w:t>137</w:t>
      </w:r>
      <w:r>
        <w:rPr>
          <w:rtl w:val="true"/>
        </w:rPr>
        <w:t xml:space="preserve"> </w:t>
      </w:r>
      <w:r>
        <w:rPr>
          <w:rtl w:val="true"/>
        </w:rPr>
        <w:t>ל</w:t>
      </w:r>
      <w:hyperlink r:id="rId30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קרי</w:t>
      </w:r>
      <w:r>
        <w:rPr>
          <w:rtl w:val="true"/>
        </w:rPr>
        <w:t xml:space="preserve">, </w:t>
      </w:r>
      <w:r>
        <w:rPr>
          <w:rtl w:val="true"/>
        </w:rPr>
        <w:t>הרפורמה בעבירות ההמתה</w:t>
      </w:r>
      <w:r>
        <w:rPr>
          <w:rtl w:val="true"/>
        </w:rPr>
        <w:t xml:space="preserve">. </w:t>
      </w:r>
      <w:r>
        <w:rPr>
          <w:rtl w:val="true"/>
        </w:rPr>
        <w:t>כידוע</w:t>
      </w:r>
      <w:r>
        <w:rPr>
          <w:rtl w:val="true"/>
        </w:rPr>
        <w:t xml:space="preserve">, </w:t>
      </w:r>
      <w:r>
        <w:rPr>
          <w:rtl w:val="true"/>
        </w:rPr>
        <w:t xml:space="preserve">על פי </w:t>
      </w:r>
      <w:hyperlink r:id="rId308">
        <w:r>
          <w:rPr>
            <w:rStyle w:val="Hyperlink"/>
            <w:rtl w:val="true"/>
          </w:rPr>
          <w:t>סעיף</w:t>
        </w:r>
        <w:r>
          <w:rPr>
            <w:rStyle w:val="Hyperlink"/>
            <w:rtl w:val="true"/>
          </w:rPr>
          <w:t xml:space="preserve"> </w:t>
        </w:r>
        <w:r>
          <w:rPr>
            <w:rStyle w:val="Hyperlink"/>
          </w:rPr>
          <w:t>5</w:t>
        </w:r>
      </w:hyperlink>
      <w:r>
        <w:rPr>
          <w:rtl w:val="true"/>
        </w:rPr>
        <w:t xml:space="preserve"> </w:t>
      </w:r>
      <w:r>
        <w:rPr>
          <w:rtl w:val="true"/>
        </w:rPr>
        <w:t>ל</w:t>
      </w:r>
      <w:hyperlink r:id="rId30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נאשם רשאי ליהנות מכך שהדין החדש מקל עמו</w:t>
      </w:r>
      <w:r>
        <w:rPr>
          <w:rtl w:val="true"/>
        </w:rPr>
        <w:t xml:space="preserve">, </w:t>
      </w:r>
      <w:r>
        <w:rPr>
          <w:rtl w:val="true"/>
        </w:rPr>
        <w:t>כאשר פסק הדין בעניינו איננו חלוט</w:t>
      </w:r>
      <w:r>
        <w:rPr>
          <w:rtl w:val="true"/>
        </w:rPr>
        <w:t xml:space="preserve">. </w:t>
      </w:r>
      <w:r>
        <w:rPr>
          <w:rtl w:val="true"/>
        </w:rPr>
        <w:t>בהליך קמא נקבע כי לכאורה הוכחה עבירת רצח בכוונת תחילה</w:t>
      </w:r>
      <w:r>
        <w:rPr>
          <w:rtl w:val="true"/>
        </w:rPr>
        <w:t xml:space="preserve">, </w:t>
      </w:r>
      <w:r>
        <w:rPr>
          <w:rtl w:val="true"/>
        </w:rPr>
        <w:t xml:space="preserve">לפי </w:t>
      </w:r>
      <w:hyperlink r:id="rId310">
        <w:r>
          <w:rPr>
            <w:rStyle w:val="Hyperlink"/>
            <w:rtl w:val="true"/>
          </w:rPr>
          <w:t>סעיף</w:t>
        </w:r>
        <w:r>
          <w:rPr>
            <w:rStyle w:val="Hyperlink"/>
            <w:rtl w:val="true"/>
          </w:rPr>
          <w:t xml:space="preserve"> </w:t>
        </w:r>
        <w:r>
          <w:rPr>
            <w:rStyle w:val="Hyperlink"/>
          </w:rPr>
          <w:t>300</w:t>
        </w:r>
      </w:hyperlink>
      <w:r>
        <w:rPr>
          <w:rtl w:val="true"/>
        </w:rPr>
        <w:t xml:space="preserve"> </w:t>
      </w:r>
      <w:r>
        <w:rPr>
          <w:rtl w:val="true"/>
        </w:rPr>
        <w:t>ל</w:t>
      </w:r>
      <w:hyperlink r:id="rId31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שהעונש המרבי בגינה הוא מאסר עולם</w:t>
      </w:r>
      <w:r>
        <w:rPr>
          <w:rtl w:val="true"/>
        </w:rPr>
        <w:t xml:space="preserve">. </w:t>
      </w:r>
      <w:r>
        <w:rPr>
          <w:rtl w:val="true"/>
        </w:rPr>
        <w:t>האם הדין החדש מיטיב עם המערערת</w:t>
      </w:r>
      <w:r>
        <w:rPr>
          <w:rtl w:val="true"/>
        </w:rPr>
        <w:t xml:space="preserve">? </w:t>
      </w:r>
      <w:r>
        <w:rPr>
          <w:rtl w:val="true"/>
        </w:rPr>
        <w:t>התשובה שלילית</w:t>
      </w:r>
      <w:r>
        <w:rPr>
          <w:rtl w:val="true"/>
        </w:rPr>
        <w:t xml:space="preserve">. </w:t>
      </w:r>
      <w:r>
        <w:rPr>
          <w:rtl w:val="true"/>
        </w:rPr>
        <w:t>הצדדים לא נדרשו לעניין</w:t>
      </w:r>
      <w:r>
        <w:rPr>
          <w:rtl w:val="true"/>
        </w:rPr>
        <w:t xml:space="preserve">, </w:t>
      </w:r>
      <w:r>
        <w:rPr>
          <w:rtl w:val="true"/>
        </w:rPr>
        <w:t>ובצדק</w:t>
      </w:r>
      <w:r>
        <w:rPr>
          <w:rtl w:val="true"/>
        </w:rPr>
        <w:t xml:space="preserve">. </w:t>
      </w:r>
      <w:r>
        <w:rPr>
          <w:rtl w:val="true"/>
        </w:rPr>
        <w:t>להשלמת התמונה</w:t>
      </w:r>
      <w:r>
        <w:rPr>
          <w:rtl w:val="true"/>
        </w:rPr>
        <w:t xml:space="preserve">, </w:t>
      </w:r>
      <w:r>
        <w:rPr>
          <w:rtl w:val="true"/>
        </w:rPr>
        <w:t>אבהיר מדוע</w:t>
      </w:r>
      <w:r>
        <w:rPr>
          <w:rtl w:val="true"/>
        </w:rPr>
        <w:t xml:space="preserve">. </w:t>
      </w:r>
      <w:hyperlink r:id="rId312">
        <w:r>
          <w:rPr>
            <w:rStyle w:val="Hyperlink"/>
            <w:rtl w:val="true"/>
          </w:rPr>
          <w:t>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w:t>
      </w:r>
      <w:r>
        <w:rPr>
          <w:rtl w:val="true"/>
        </w:rPr>
        <w:t xml:space="preserve"> </w:t>
      </w:r>
      <w:r>
        <w:rPr>
          <w:rtl w:val="true"/>
        </w:rPr>
        <w:t>רצח בנסיבות מחמירות</w:t>
      </w:r>
      <w:r>
        <w:rPr>
          <w:rtl w:val="true"/>
        </w:rPr>
        <w:t xml:space="preserve">, </w:t>
      </w:r>
      <w:r>
        <w:rPr>
          <w:rtl w:val="true"/>
        </w:rPr>
        <w:t xml:space="preserve">עבירה שבצידה עונש מאסר עולם חובה </w:t>
      </w:r>
      <w:r>
        <w:rPr>
          <w:rtl w:val="true"/>
        </w:rPr>
        <w:t>–</w:t>
      </w:r>
      <w:r>
        <w:rPr>
          <w:rtl w:val="true"/>
        </w:rPr>
        <w:t xml:space="preserve"> קובע כך</w:t>
      </w:r>
      <w:r>
        <w:rPr>
          <w:rtl w:val="true"/>
        </w:rPr>
        <w:t>:</w:t>
      </w:r>
    </w:p>
    <w:p>
      <w:pPr>
        <w:pStyle w:val="Ruller5"/>
        <w:ind w:end="1282"/>
        <w:jc w:val="both"/>
        <w:rPr>
          <w:rStyle w:val="default"/>
        </w:rPr>
      </w:pPr>
      <w:r>
        <w:rPr/>
        <w:t>301</w:t>
      </w:r>
      <w:r>
        <w:rPr>
          <w:rStyle w:val="default"/>
          <w:rFonts w:ascii="Times New Roman" w:hAnsi="Times New Roman" w:cs="Times New Roman"/>
          <w:spacing w:val="0"/>
          <w:sz w:val="20"/>
          <w:sz w:val="20"/>
          <w:rtl w:val="true"/>
        </w:rPr>
        <w:t>א</w:t>
      </w:r>
      <w:r>
        <w:rPr>
          <w:rStyle w:val="default"/>
          <w:rFonts w:cs="Times New Roman" w:ascii="Times New Roman" w:hAnsi="Times New Roman"/>
          <w:spacing w:val="0"/>
          <w:sz w:val="20"/>
          <w:rtl w:val="true"/>
        </w:rPr>
        <w:t>. (</w:t>
      </w:r>
      <w:r>
        <w:rPr>
          <w:rStyle w:val="default"/>
          <w:rFonts w:ascii="Times New Roman" w:hAnsi="Times New Roman" w:cs="Times New Roman"/>
          <w:spacing w:val="0"/>
          <w:sz w:val="20"/>
          <w:sz w:val="20"/>
          <w:rtl w:val="true"/>
        </w:rPr>
        <w:t>א</w:t>
      </w:r>
      <w:r>
        <w:rPr>
          <w:rStyle w:val="default"/>
          <w:rFonts w:cs="Times New Roman" w:ascii="Times New Roman" w:hAnsi="Times New Roman"/>
          <w:spacing w:val="0"/>
          <w:sz w:val="20"/>
          <w:rtl w:val="true"/>
        </w:rPr>
        <w:t xml:space="preserve">) </w:t>
      </w:r>
      <w:r>
        <w:rPr>
          <w:rStyle w:val="default"/>
          <w:rFonts w:ascii="Times New Roman" w:hAnsi="Times New Roman" w:cs="Times New Roman"/>
          <w:spacing w:val="0"/>
          <w:sz w:val="20"/>
          <w:sz w:val="20"/>
          <w:rtl w:val="true"/>
        </w:rPr>
        <w:t>הגורם בכוונה או באדישות למותו של אדם באחת מהנסיבות המפורטות להלן</w:t>
      </w:r>
      <w:r>
        <w:rPr>
          <w:rStyle w:val="default"/>
          <w:rFonts w:cs="Times New Roman" w:ascii="Times New Roman" w:hAnsi="Times New Roman"/>
          <w:spacing w:val="0"/>
          <w:sz w:val="20"/>
          <w:rtl w:val="true"/>
        </w:rPr>
        <w:t xml:space="preserve">, </w:t>
      </w:r>
      <w:r>
        <w:rPr>
          <w:rStyle w:val="default"/>
          <w:rFonts w:ascii="Times New Roman" w:hAnsi="Times New Roman" w:cs="Times New Roman"/>
          <w:spacing w:val="0"/>
          <w:sz w:val="20"/>
          <w:sz w:val="20"/>
          <w:rtl w:val="true"/>
        </w:rPr>
        <w:t>דינו – מאסר עולם ועונש זה בלבד</w:t>
      </w:r>
      <w:r>
        <w:rPr>
          <w:rStyle w:val="default"/>
          <w:rFonts w:cs="Times New Roman" w:ascii="Times New Roman" w:hAnsi="Times New Roman"/>
          <w:spacing w:val="0"/>
          <w:sz w:val="20"/>
          <w:rtl w:val="true"/>
        </w:rPr>
        <w:t>:</w:t>
      </w:r>
    </w:p>
    <w:p>
      <w:pPr>
        <w:pStyle w:val="Ruller5"/>
        <w:ind w:end="1282"/>
        <w:jc w:val="both"/>
        <w:rPr>
          <w:rStyle w:val="default"/>
        </w:rPr>
      </w:pPr>
      <w:r>
        <w:rPr>
          <w:rStyle w:val="default"/>
          <w:rFonts w:cs="Times New Roman" w:ascii="Times New Roman" w:hAnsi="Times New Roman"/>
          <w:spacing w:val="0"/>
          <w:sz w:val="20"/>
          <w:rtl w:val="true"/>
        </w:rPr>
        <w:t>(</w:t>
      </w:r>
      <w:r>
        <w:rPr>
          <w:rStyle w:val="default"/>
          <w:rFonts w:cs="Times New Roman" w:ascii="Times New Roman" w:hAnsi="Times New Roman"/>
          <w:spacing w:val="0"/>
          <w:sz w:val="20"/>
        </w:rPr>
        <w:t>1</w:t>
      </w:r>
      <w:r>
        <w:rPr>
          <w:rStyle w:val="default"/>
          <w:rFonts w:cs="Times New Roman" w:ascii="Times New Roman" w:hAnsi="Times New Roman"/>
          <w:spacing w:val="0"/>
          <w:sz w:val="20"/>
          <w:rtl w:val="true"/>
        </w:rPr>
        <w:t xml:space="preserve">)   </w:t>
      </w:r>
      <w:r>
        <w:rPr>
          <w:rStyle w:val="default"/>
          <w:rFonts w:ascii="Times New Roman" w:hAnsi="Times New Roman" w:cs="Times New Roman"/>
          <w:spacing w:val="0"/>
          <w:sz w:val="20"/>
          <w:sz w:val="20"/>
          <w:rtl w:val="true"/>
        </w:rPr>
        <w:t>המעשה נעשה לאחר תכנון או לאחר הליך ממשי של שקילה וגיבוש החלטה להמית</w:t>
      </w:r>
      <w:r>
        <w:rPr>
          <w:rStyle w:val="default"/>
          <w:rFonts w:cs="Times New Roman" w:ascii="Times New Roman" w:hAnsi="Times New Roman"/>
          <w:spacing w:val="0"/>
          <w:sz w:val="20"/>
          <w:rtl w:val="true"/>
        </w:rPr>
        <w:t>;</w:t>
      </w:r>
    </w:p>
    <w:p>
      <w:pPr>
        <w:pStyle w:val="Ruller41"/>
        <w:ind w:end="0"/>
        <w:jc w:val="both"/>
        <w:rPr>
          <w:rStyle w:val="default"/>
        </w:rPr>
      </w:pPr>
      <w:r>
        <w:rPr>
          <w:rtl w:val="true"/>
        </w:rPr>
      </w:r>
    </w:p>
    <w:p>
      <w:pPr>
        <w:pStyle w:val="Ruller41"/>
        <w:ind w:end="0"/>
        <w:jc w:val="both"/>
        <w:rPr>
          <w:rFonts w:ascii="Garamond" w:hAnsi="Garamond" w:cs="Garamond"/>
          <w:sz w:val="24"/>
        </w:rPr>
      </w:pPr>
      <w:r>
        <w:rPr>
          <w:rFonts w:cs="Garamond" w:ascii="Garamond" w:hAnsi="Garamond"/>
          <w:sz w:val="24"/>
          <w:rtl w:val="true"/>
        </w:rPr>
        <w:tab/>
      </w:r>
      <w:r>
        <w:rPr>
          <w:rFonts w:ascii="Garamond" w:hAnsi="Garamond" w:cs="Garamond"/>
          <w:sz w:val="24"/>
          <w:sz w:val="24"/>
          <w:rtl w:val="true"/>
        </w:rPr>
        <w:t>סעיף זה עונה לראיות לכאורה ולתיאור העובדתי שהובא לעיל</w:t>
      </w:r>
      <w:r>
        <w:rPr>
          <w:rFonts w:cs="Garamond" w:ascii="Garamond" w:hAnsi="Garamond"/>
          <w:sz w:val="24"/>
          <w:rtl w:val="true"/>
        </w:rPr>
        <w:t xml:space="preserve">. </w:t>
      </w:r>
      <w:r>
        <w:rPr>
          <w:rFonts w:ascii="Garamond" w:hAnsi="Garamond" w:cs="Garamond"/>
          <w:sz w:val="24"/>
          <w:sz w:val="24"/>
          <w:rtl w:val="true"/>
        </w:rPr>
        <w:t>אגב</w:t>
      </w:r>
      <w:r>
        <w:rPr>
          <w:rFonts w:cs="Garamond" w:ascii="Garamond" w:hAnsi="Garamond"/>
          <w:sz w:val="24"/>
          <w:rtl w:val="true"/>
        </w:rPr>
        <w:t xml:space="preserve">, </w:t>
      </w:r>
      <w:r>
        <w:rPr>
          <w:rFonts w:ascii="Garamond" w:hAnsi="Garamond" w:cs="Garamond"/>
          <w:sz w:val="24"/>
          <w:sz w:val="24"/>
          <w:rtl w:val="true"/>
        </w:rPr>
        <w:t xml:space="preserve">גם החלופה שבסעיף קטן </w:t>
      </w:r>
      <w:r>
        <w:rPr>
          <w:rFonts w:cs="Garamond" w:ascii="Garamond" w:hAnsi="Garamond"/>
          <w:sz w:val="24"/>
        </w:rPr>
        <w:t>8</w:t>
      </w:r>
      <w:r>
        <w:rPr>
          <w:rFonts w:cs="Garamond" w:ascii="Garamond" w:hAnsi="Garamond"/>
          <w:sz w:val="24"/>
          <w:rtl w:val="true"/>
        </w:rPr>
        <w:t xml:space="preserve"> </w:t>
      </w:r>
      <w:r>
        <w:rPr>
          <w:rFonts w:ascii="Garamond" w:hAnsi="Garamond" w:cs="Garamond"/>
          <w:sz w:val="24"/>
          <w:sz w:val="24"/>
          <w:rtl w:val="true"/>
        </w:rPr>
        <w:t>רלוונטית לעניינו</w:t>
      </w:r>
      <w:r>
        <w:rPr>
          <w:rFonts w:cs="Garamond" w:ascii="Garamond" w:hAnsi="Garamond"/>
          <w:sz w:val="24"/>
          <w:rtl w:val="true"/>
        </w:rPr>
        <w:t xml:space="preserve">: </w:t>
      </w:r>
    </w:p>
    <w:p>
      <w:pPr>
        <w:pStyle w:val="Normal"/>
        <w:spacing w:before="72" w:after="0"/>
        <w:ind w:start="1021" w:end="1134"/>
        <w:jc w:val="both"/>
        <w:rPr>
          <w:rStyle w:val="default"/>
          <w:sz w:val="26"/>
          <w:szCs w:val="26"/>
        </w:rPr>
      </w:pPr>
      <w:r>
        <w:rPr>
          <w:rStyle w:val="default"/>
          <w:rtl w:val="true"/>
        </w:rPr>
        <w:t>(</w:t>
      </w:r>
      <w:r>
        <w:rPr>
          <w:rStyle w:val="default"/>
        </w:rPr>
        <w:t>8</w:t>
      </w:r>
      <w:r>
        <w:rPr>
          <w:rStyle w:val="default"/>
          <w:rtl w:val="true"/>
        </w:rPr>
        <w:t xml:space="preserve">)   </w:t>
      </w:r>
      <w:r>
        <w:rPr>
          <w:rStyle w:val="default"/>
          <w:rtl w:val="true"/>
        </w:rPr>
        <w:t>הקורבן</w:t>
      </w:r>
      <w:r>
        <w:rPr>
          <w:rStyle w:val="default"/>
          <w:rFonts w:cs="Times New Roman"/>
          <w:rtl w:val="true"/>
        </w:rPr>
        <w:t xml:space="preserve"> </w:t>
      </w:r>
      <w:r>
        <w:rPr>
          <w:rStyle w:val="default"/>
          <w:rtl w:val="true"/>
        </w:rPr>
        <w:t>הוא</w:t>
      </w:r>
      <w:r>
        <w:rPr>
          <w:rStyle w:val="default"/>
          <w:rFonts w:cs="Times New Roman"/>
          <w:rtl w:val="true"/>
        </w:rPr>
        <w:t xml:space="preserve"> </w:t>
      </w:r>
      <w:r>
        <w:rPr>
          <w:rStyle w:val="default"/>
          <w:rtl w:val="true"/>
        </w:rPr>
        <w:t>חסר</w:t>
      </w:r>
      <w:r>
        <w:rPr>
          <w:rStyle w:val="default"/>
          <w:rFonts w:cs="Times New Roman"/>
          <w:rtl w:val="true"/>
        </w:rPr>
        <w:t xml:space="preserve"> </w:t>
      </w:r>
      <w:r>
        <w:rPr>
          <w:rStyle w:val="default"/>
          <w:rtl w:val="true"/>
        </w:rPr>
        <w:t>ישע</w:t>
      </w:r>
      <w:r>
        <w:rPr>
          <w:rStyle w:val="default"/>
          <w:rtl w:val="true"/>
        </w:rPr>
        <w:t xml:space="preserve">, </w:t>
      </w:r>
      <w:r>
        <w:rPr>
          <w:rStyle w:val="default"/>
          <w:rtl w:val="true"/>
        </w:rPr>
        <w:t>קטין</w:t>
      </w:r>
      <w:r>
        <w:rPr>
          <w:rStyle w:val="default"/>
          <w:rFonts w:cs="Times New Roman"/>
          <w:rtl w:val="true"/>
        </w:rPr>
        <w:t xml:space="preserve"> </w:t>
      </w:r>
      <w:r>
        <w:rPr>
          <w:rStyle w:val="default"/>
          <w:rtl w:val="true"/>
        </w:rPr>
        <w:t>שטרם</w:t>
      </w:r>
      <w:r>
        <w:rPr>
          <w:rStyle w:val="default"/>
          <w:rFonts w:cs="Times New Roman"/>
          <w:rtl w:val="true"/>
        </w:rPr>
        <w:t xml:space="preserve"> </w:t>
      </w:r>
      <w:r>
        <w:rPr>
          <w:rStyle w:val="default"/>
          <w:rtl w:val="true"/>
        </w:rPr>
        <w:t>מלאו</w:t>
      </w:r>
      <w:r>
        <w:rPr>
          <w:rStyle w:val="default"/>
          <w:rFonts w:cs="Times New Roman"/>
          <w:rtl w:val="true"/>
        </w:rPr>
        <w:t xml:space="preserve"> </w:t>
      </w:r>
      <w:r>
        <w:rPr>
          <w:rStyle w:val="default"/>
          <w:rtl w:val="true"/>
        </w:rPr>
        <w:t>לו</w:t>
      </w:r>
      <w:r>
        <w:rPr>
          <w:rStyle w:val="default"/>
          <w:rFonts w:cs="Times New Roman"/>
          <w:rtl w:val="true"/>
        </w:rPr>
        <w:t xml:space="preserve"> </w:t>
      </w:r>
      <w:r>
        <w:rPr>
          <w:rStyle w:val="default"/>
        </w:rPr>
        <w:t>14</w:t>
      </w:r>
      <w:r>
        <w:rPr>
          <w:rStyle w:val="default"/>
          <w:rtl w:val="true"/>
        </w:rPr>
        <w:t xml:space="preserve"> </w:t>
      </w:r>
      <w:r>
        <w:rPr>
          <w:rStyle w:val="default"/>
          <w:rtl w:val="true"/>
        </w:rPr>
        <w:t>שנים</w:t>
      </w:r>
      <w:r>
        <w:rPr>
          <w:rStyle w:val="default"/>
          <w:rFonts w:cs="Times New Roman"/>
          <w:rtl w:val="true"/>
        </w:rPr>
        <w:t xml:space="preserve"> </w:t>
      </w:r>
      <w:r>
        <w:rPr>
          <w:rStyle w:val="default"/>
          <w:rtl w:val="true"/>
        </w:rPr>
        <w:t>או</w:t>
      </w:r>
      <w:r>
        <w:rPr>
          <w:rStyle w:val="default"/>
          <w:rFonts w:cs="Times New Roman"/>
          <w:rtl w:val="true"/>
        </w:rPr>
        <w:t xml:space="preserve"> </w:t>
      </w:r>
      <w:r>
        <w:rPr>
          <w:rStyle w:val="default"/>
          <w:rtl w:val="true"/>
        </w:rPr>
        <w:t>קטין</w:t>
      </w:r>
      <w:r>
        <w:rPr>
          <w:rStyle w:val="default"/>
          <w:rFonts w:cs="Times New Roman"/>
          <w:rtl w:val="true"/>
        </w:rPr>
        <w:t xml:space="preserve"> </w:t>
      </w:r>
      <w:r>
        <w:rPr>
          <w:rStyle w:val="default"/>
          <w:rtl w:val="true"/>
        </w:rPr>
        <w:t>שעובר</w:t>
      </w:r>
      <w:r>
        <w:rPr>
          <w:rStyle w:val="default"/>
          <w:rFonts w:cs="Times New Roman"/>
          <w:rtl w:val="true"/>
        </w:rPr>
        <w:t xml:space="preserve"> </w:t>
      </w:r>
      <w:r>
        <w:rPr>
          <w:rStyle w:val="default"/>
          <w:rtl w:val="true"/>
        </w:rPr>
        <w:t>העבירה</w:t>
      </w:r>
      <w:r>
        <w:rPr>
          <w:rStyle w:val="default"/>
          <w:rFonts w:cs="Times New Roman"/>
          <w:rtl w:val="true"/>
        </w:rPr>
        <w:t xml:space="preserve"> </w:t>
      </w:r>
      <w:r>
        <w:rPr>
          <w:rStyle w:val="default"/>
          <w:rtl w:val="true"/>
        </w:rPr>
        <w:t>אחראי</w:t>
      </w:r>
      <w:r>
        <w:rPr>
          <w:rStyle w:val="default"/>
          <w:rFonts w:cs="Times New Roman"/>
          <w:rtl w:val="true"/>
        </w:rPr>
        <w:t xml:space="preserve"> </w:t>
      </w:r>
      <w:r>
        <w:rPr>
          <w:rStyle w:val="default"/>
          <w:rtl w:val="true"/>
        </w:rPr>
        <w:t>עליו</w:t>
      </w:r>
      <w:r>
        <w:rPr>
          <w:rStyle w:val="default"/>
          <w:rtl w:val="true"/>
        </w:rPr>
        <w:t xml:space="preserve">; </w:t>
      </w:r>
      <w:r>
        <w:rPr>
          <w:rStyle w:val="default"/>
          <w:rtl w:val="true"/>
        </w:rPr>
        <w:t>בפסקה</w:t>
      </w:r>
      <w:r>
        <w:rPr>
          <w:rStyle w:val="default"/>
          <w:rFonts w:cs="Times New Roman"/>
          <w:rtl w:val="true"/>
        </w:rPr>
        <w:t xml:space="preserve"> </w:t>
      </w:r>
      <w:r>
        <w:rPr>
          <w:rStyle w:val="default"/>
          <w:rtl w:val="true"/>
        </w:rPr>
        <w:t>זו</w:t>
      </w:r>
      <w:r>
        <w:rPr>
          <w:rStyle w:val="default"/>
          <w:rtl w:val="true"/>
        </w:rPr>
        <w:t>, "</w:t>
      </w:r>
      <w:r>
        <w:rPr>
          <w:rStyle w:val="default"/>
          <w:rtl w:val="true"/>
        </w:rPr>
        <w:t>חסר</w:t>
      </w:r>
      <w:r>
        <w:rPr>
          <w:rStyle w:val="default"/>
          <w:rFonts w:cs="Times New Roman"/>
          <w:rtl w:val="true"/>
        </w:rPr>
        <w:t xml:space="preserve"> </w:t>
      </w:r>
      <w:r>
        <w:rPr>
          <w:rStyle w:val="default"/>
          <w:rtl w:val="true"/>
        </w:rPr>
        <w:t>ישע</w:t>
      </w:r>
      <w:r>
        <w:rPr>
          <w:rStyle w:val="default"/>
          <w:rtl w:val="true"/>
        </w:rPr>
        <w:t xml:space="preserve">" – </w:t>
      </w:r>
      <w:r>
        <w:rPr>
          <w:rStyle w:val="default"/>
          <w:rtl w:val="true"/>
        </w:rPr>
        <w:t>כהגדרתו</w:t>
      </w:r>
      <w:r>
        <w:rPr>
          <w:rStyle w:val="default"/>
          <w:rFonts w:cs="Times New Roman"/>
          <w:rtl w:val="true"/>
        </w:rPr>
        <w:t xml:space="preserve"> </w:t>
      </w:r>
      <w:r>
        <w:rPr>
          <w:rStyle w:val="default"/>
          <w:rtl w:val="true"/>
        </w:rPr>
        <w:t>בסעיף</w:t>
      </w:r>
      <w:r>
        <w:rPr>
          <w:rStyle w:val="default"/>
          <w:rFonts w:cs="Times New Roman"/>
          <w:rtl w:val="true"/>
        </w:rPr>
        <w:t xml:space="preserve"> </w:t>
      </w:r>
      <w:r>
        <w:rPr>
          <w:rStyle w:val="default"/>
        </w:rPr>
        <w:t>368</w:t>
      </w:r>
      <w:r>
        <w:rPr>
          <w:rStyle w:val="default"/>
          <w:rtl w:val="true"/>
        </w:rPr>
        <w:t>א</w:t>
      </w:r>
      <w:r>
        <w:rPr>
          <w:rStyle w:val="default"/>
          <w:rtl w:val="true"/>
        </w:rPr>
        <w:t xml:space="preserve">, </w:t>
      </w:r>
      <w:r>
        <w:rPr>
          <w:rStyle w:val="default"/>
          <w:rtl w:val="true"/>
        </w:rPr>
        <w:t>ו</w:t>
      </w:r>
      <w:r>
        <w:rPr>
          <w:rStyle w:val="default"/>
          <w:rtl w:val="true"/>
        </w:rPr>
        <w:t>"</w:t>
      </w:r>
      <w:r>
        <w:rPr>
          <w:rStyle w:val="default"/>
          <w:rtl w:val="true"/>
        </w:rPr>
        <w:t>אחראי</w:t>
      </w:r>
      <w:r>
        <w:rPr>
          <w:rStyle w:val="default"/>
          <w:rtl w:val="true"/>
        </w:rPr>
        <w:t xml:space="preserve">" – </w:t>
      </w:r>
      <w:r>
        <w:rPr>
          <w:rStyle w:val="default"/>
          <w:rtl w:val="true"/>
        </w:rPr>
        <w:t>אחראי</w:t>
      </w:r>
      <w:r>
        <w:rPr>
          <w:rStyle w:val="default"/>
          <w:rFonts w:cs="Times New Roman"/>
          <w:rtl w:val="true"/>
        </w:rPr>
        <w:t xml:space="preserve"> </w:t>
      </w:r>
      <w:r>
        <w:rPr>
          <w:rStyle w:val="default"/>
          <w:rtl w:val="true"/>
        </w:rPr>
        <w:t>על</w:t>
      </w:r>
      <w:r>
        <w:rPr>
          <w:rStyle w:val="default"/>
          <w:rFonts w:cs="Times New Roman"/>
          <w:rtl w:val="true"/>
        </w:rPr>
        <w:t xml:space="preserve"> </w:t>
      </w:r>
      <w:r>
        <w:rPr>
          <w:rStyle w:val="default"/>
          <w:rtl w:val="true"/>
        </w:rPr>
        <w:t>קטין</w:t>
      </w:r>
      <w:r>
        <w:rPr>
          <w:rStyle w:val="default"/>
          <w:rFonts w:cs="Times New Roman"/>
          <w:rtl w:val="true"/>
        </w:rPr>
        <w:t xml:space="preserve"> </w:t>
      </w:r>
      <w:r>
        <w:rPr>
          <w:rStyle w:val="default"/>
          <w:rtl w:val="true"/>
        </w:rPr>
        <w:t>או</w:t>
      </w:r>
      <w:r>
        <w:rPr>
          <w:rStyle w:val="default"/>
          <w:rFonts w:cs="Times New Roman"/>
          <w:rtl w:val="true"/>
        </w:rPr>
        <w:t xml:space="preserve"> </w:t>
      </w:r>
      <w:r>
        <w:rPr>
          <w:rStyle w:val="default"/>
          <w:rtl w:val="true"/>
        </w:rPr>
        <w:t>חסר</w:t>
      </w:r>
      <w:r>
        <w:rPr>
          <w:rStyle w:val="default"/>
          <w:rFonts w:cs="Times New Roman"/>
          <w:rtl w:val="true"/>
        </w:rPr>
        <w:t xml:space="preserve"> </w:t>
      </w:r>
      <w:r>
        <w:rPr>
          <w:rStyle w:val="default"/>
          <w:rtl w:val="true"/>
        </w:rPr>
        <w:t>ישע</w:t>
      </w:r>
      <w:r>
        <w:rPr>
          <w:rStyle w:val="default"/>
          <w:rtl w:val="true"/>
        </w:rPr>
        <w:t xml:space="preserve">" </w:t>
      </w:r>
      <w:r>
        <w:rPr>
          <w:rStyle w:val="default"/>
          <w:rtl w:val="true"/>
        </w:rPr>
        <w:t>כהגדרתו</w:t>
      </w:r>
      <w:r>
        <w:rPr>
          <w:rStyle w:val="default"/>
          <w:rFonts w:cs="Times New Roman"/>
          <w:rtl w:val="true"/>
        </w:rPr>
        <w:t xml:space="preserve"> </w:t>
      </w:r>
      <w:r>
        <w:rPr>
          <w:rStyle w:val="default"/>
          <w:rtl w:val="true"/>
        </w:rPr>
        <w:t>בסעיף</w:t>
      </w:r>
      <w:r>
        <w:rPr>
          <w:rStyle w:val="default"/>
          <w:rFonts w:cs="Times New Roman"/>
          <w:rtl w:val="true"/>
        </w:rPr>
        <w:t xml:space="preserve"> </w:t>
      </w:r>
      <w:r>
        <w:rPr>
          <w:rStyle w:val="default"/>
          <w:rtl w:val="true"/>
        </w:rPr>
        <w:t>האמור</w:t>
      </w:r>
      <w:r>
        <w:rPr>
          <w:rStyle w:val="default"/>
          <w:rtl w:val="true"/>
        </w:rPr>
        <w:t>;</w:t>
      </w:r>
    </w:p>
    <w:p>
      <w:pPr>
        <w:pStyle w:val="Ruller41"/>
        <w:ind w:end="0"/>
        <w:jc w:val="both"/>
        <w:rPr>
          <w:rStyle w:val="default"/>
          <w:rFonts w:ascii="Times New Roman" w:hAnsi="Times New Roman" w:cs="Times New Roman"/>
          <w:spacing w:val="0"/>
          <w:sz w:val="26"/>
          <w:szCs w:val="26"/>
        </w:rPr>
      </w:pPr>
      <w:r>
        <w:rPr>
          <w:rtl w:val="true"/>
        </w:rPr>
      </w:r>
    </w:p>
    <w:p>
      <w:pPr>
        <w:pStyle w:val="Ruller41"/>
        <w:ind w:end="0"/>
        <w:jc w:val="both"/>
        <w:rPr>
          <w:rFonts w:ascii="Garamond" w:hAnsi="Garamond" w:cs="Garamond"/>
          <w:sz w:val="24"/>
        </w:rPr>
      </w:pPr>
      <w:r>
        <w:rPr>
          <w:rFonts w:cs="Garamond" w:ascii="Garamond" w:hAnsi="Garamond"/>
          <w:sz w:val="24"/>
          <w:rtl w:val="true"/>
        </w:rPr>
        <w:tab/>
      </w:r>
      <w:r>
        <w:rPr>
          <w:rFonts w:ascii="Garamond" w:hAnsi="Garamond" w:cs="Garamond"/>
          <w:sz w:val="24"/>
          <w:sz w:val="24"/>
          <w:rtl w:val="true"/>
        </w:rPr>
        <w:t>המסקנה מכך כי אין בדין החדש כדי להיטיב עם המערערת</w:t>
      </w:r>
      <w:r>
        <w:rPr>
          <w:rFonts w:cs="Garamond" w:ascii="Garamond" w:hAnsi="Garamond"/>
          <w:sz w:val="24"/>
          <w:rtl w:val="true"/>
        </w:rPr>
        <w:t xml:space="preserve">, </w:t>
      </w:r>
      <w:r>
        <w:rPr>
          <w:rFonts w:ascii="Garamond" w:hAnsi="Garamond" w:cs="Garamond"/>
          <w:sz w:val="24"/>
          <w:sz w:val="24"/>
          <w:rtl w:val="true"/>
        </w:rPr>
        <w:t>ולכן אין להתבסס עליו</w:t>
      </w:r>
      <w:r>
        <w:rPr>
          <w:rFonts w:cs="Garamond" w:ascii="Garamond" w:hAnsi="Garamond"/>
          <w:sz w:val="24"/>
          <w:rtl w:val="true"/>
        </w:rPr>
        <w:t>.</w:t>
      </w:r>
    </w:p>
    <w:p>
      <w:pPr>
        <w:pStyle w:val="Ruller41"/>
        <w:ind w:end="0"/>
        <w:jc w:val="both"/>
        <w:rPr>
          <w:rFonts w:ascii="Garamond" w:hAnsi="Garamond" w:cs="Garamond"/>
          <w:sz w:val="24"/>
        </w:rPr>
      </w:pPr>
      <w:r>
        <w:rPr>
          <w:rFonts w:cs="Garamond" w:ascii="Garamond" w:hAnsi="Garamond"/>
          <w:sz w:val="24"/>
          <w:rtl w:val="true"/>
        </w:rPr>
      </w:r>
    </w:p>
    <w:p>
      <w:pPr>
        <w:pStyle w:val="Subtitle"/>
        <w:spacing w:before="0" w:after="0"/>
        <w:ind w:end="0"/>
        <w:jc w:val="start"/>
        <w:rPr>
          <w:rFonts w:ascii="Century" w:hAnsi="Century" w:cs="Miriam"/>
          <w:b/>
          <w:spacing w:val="0"/>
          <w:sz w:val="22"/>
        </w:rPr>
      </w:pPr>
      <w:r>
        <w:rPr>
          <w:rFonts w:ascii="Century" w:hAnsi="Century" w:cs="Miriam"/>
          <w:b/>
          <w:b/>
          <w:spacing w:val="0"/>
          <w:sz w:val="22"/>
          <w:sz w:val="22"/>
          <w:rtl w:val="true"/>
        </w:rPr>
        <w:t>ו</w:t>
      </w:r>
      <w:r>
        <w:rPr>
          <w:rFonts w:cs="Miriam" w:ascii="Century" w:hAnsi="Century"/>
          <w:b/>
          <w:spacing w:val="0"/>
          <w:sz w:val="22"/>
          <w:rtl w:val="true"/>
        </w:rPr>
        <w:t xml:space="preserve">. </w:t>
      </w:r>
      <w:r>
        <w:rPr>
          <w:rFonts w:ascii="Century" w:hAnsi="Century" w:cs="Miriam"/>
          <w:b/>
          <w:b/>
          <w:spacing w:val="0"/>
          <w:sz w:val="22"/>
          <w:sz w:val="22"/>
          <w:rtl w:val="true"/>
        </w:rPr>
        <w:t>הפסקת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הליכים</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או</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זיכוי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מבט</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פרטני</w:t>
      </w:r>
    </w:p>
    <w:p>
      <w:pPr>
        <w:pStyle w:val="Normal"/>
        <w:ind w:end="0"/>
        <w:jc w:val="start"/>
        <w:rPr>
          <w:rFonts w:ascii="Century" w:hAnsi="Century" w:cs="Miriam"/>
          <w:b/>
          <w:spacing w:val="0"/>
          <w:sz w:val="22"/>
        </w:rPr>
      </w:pPr>
      <w:r>
        <w:rPr>
          <w:rFonts w:cs="Miriam" w:ascii="Century" w:hAnsi="Century"/>
          <w:b/>
          <w:spacing w:val="0"/>
          <w:sz w:val="22"/>
          <w:rtl w:val="true"/>
        </w:rPr>
      </w:r>
    </w:p>
    <w:p>
      <w:pPr>
        <w:pStyle w:val="Ruller42"/>
        <w:numPr>
          <w:ilvl w:val="0"/>
          <w:numId w:val="2"/>
        </w:numPr>
        <w:ind w:hanging="0" w:start="0" w:end="0"/>
        <w:jc w:val="both"/>
        <w:rPr>
          <w:rFonts w:ascii="Arial TUR" w:hAnsi="Arial TUR" w:cs="Arial TUR"/>
        </w:rPr>
      </w:pPr>
      <w:r>
        <w:rPr>
          <w:rtl w:val="true"/>
        </w:rPr>
        <w:t>הובהר לעיל כי מצב בו נאשם אינו מסוגל לעמוד לדין ואינו אחראי למעשיו</w:t>
      </w:r>
      <w:r>
        <w:rPr>
          <w:rtl w:val="true"/>
        </w:rPr>
        <w:t xml:space="preserve">, </w:t>
      </w:r>
      <w:r>
        <w:rPr>
          <w:rtl w:val="true"/>
        </w:rPr>
        <w:t xml:space="preserve">התוצאה תהא הפסקת הליכים ולא זיכוי </w:t>
      </w:r>
      <w:r>
        <w:rPr>
          <w:rtl w:val="true"/>
        </w:rPr>
        <w:t>(</w:t>
      </w:r>
      <w:r>
        <w:rPr>
          <w:rtl w:val="true"/>
        </w:rPr>
        <w:t>ראו פרק ב</w:t>
      </w:r>
      <w:r>
        <w:rPr>
          <w:rtl w:val="true"/>
        </w:rPr>
        <w:t xml:space="preserve">' </w:t>
      </w:r>
      <w:r>
        <w:rPr>
          <w:rtl w:val="true"/>
        </w:rPr>
        <w:t>לחוות דעת זו</w:t>
      </w:r>
      <w:r>
        <w:rPr>
          <w:rtl w:val="true"/>
        </w:rPr>
        <w:t xml:space="preserve">). </w:t>
      </w:r>
      <w:r>
        <w:rPr>
          <w:rtl w:val="true"/>
        </w:rPr>
        <w:t>על פי מודל זה</w:t>
      </w:r>
      <w:r>
        <w:rPr>
          <w:rtl w:val="true"/>
        </w:rPr>
        <w:t xml:space="preserve">, </w:t>
      </w:r>
      <w:r>
        <w:rPr>
          <w:rtl w:val="true"/>
        </w:rPr>
        <w:t>אי</w:t>
      </w:r>
      <w:r>
        <w:rPr>
          <w:rtl w:val="true"/>
        </w:rPr>
        <w:t>-</w:t>
      </w:r>
      <w:r>
        <w:rPr>
          <w:rtl w:val="true"/>
        </w:rPr>
        <w:t>קיומו של הליך גובר על היעדר אחריות</w:t>
      </w:r>
      <w:r>
        <w:rPr>
          <w:rtl w:val="true"/>
        </w:rPr>
        <w:t xml:space="preserve">. </w:t>
      </w:r>
      <w:r>
        <w:rPr>
          <w:rtl w:val="true"/>
        </w:rPr>
        <w:t>כך</w:t>
      </w:r>
      <w:r>
        <w:rPr>
          <w:rtl w:val="true"/>
        </w:rPr>
        <w:t xml:space="preserve">, </w:t>
      </w:r>
      <w:r>
        <w:rPr>
          <w:rtl w:val="true"/>
        </w:rPr>
        <w:t>פרט לשני חריגים</w:t>
      </w:r>
      <w:r>
        <w:rPr>
          <w:rtl w:val="true"/>
        </w:rPr>
        <w:t xml:space="preserve">: </w:t>
      </w:r>
      <w:r>
        <w:rPr>
          <w:rFonts w:ascii="Century" w:hAnsi="Century" w:cs="Miriam"/>
          <w:b/>
          <w:b/>
          <w:spacing w:val="0"/>
          <w:sz w:val="22"/>
          <w:sz w:val="22"/>
          <w:szCs w:val="24"/>
          <w:rtl w:val="true"/>
        </w:rPr>
        <w:t>האחד</w:t>
      </w:r>
      <w:r>
        <w:rPr>
          <w:rtl w:val="true"/>
        </w:rPr>
        <w:t xml:space="preserve">, </w:t>
      </w:r>
      <w:r>
        <w:rPr>
          <w:rtl w:val="true"/>
        </w:rPr>
        <w:t>שאינו קשור לעניינו</w:t>
      </w:r>
      <w:r>
        <w:rPr>
          <w:rtl w:val="true"/>
        </w:rPr>
        <w:t xml:space="preserve">, </w:t>
      </w:r>
      <w:r>
        <w:rPr>
          <w:rtl w:val="true"/>
        </w:rPr>
        <w:t xml:space="preserve">מתקיים כאשר הנאשם נמצא בלתי כשיר רק לאחר קיום הדיון המשפטי </w:t>
      </w:r>
      <w:r>
        <w:rPr>
          <w:rtl w:val="true"/>
        </w:rPr>
        <w:t>(</w:t>
      </w:r>
      <w:r>
        <w:rPr>
          <w:rtl w:val="true"/>
        </w:rPr>
        <w:t xml:space="preserve">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2012</w:t>
      </w:r>
      <w:r>
        <w:rPr>
          <w:rtl w:val="true"/>
        </w:rPr>
        <w:t>)</w:t>
      </w:r>
      <w:r>
        <w:rPr>
          <w:rtl w:val="true"/>
        </w:rPr>
        <w:t>.</w:t>
      </w:r>
      <w:r>
        <w:rPr>
          <w:rFonts w:cs="Arial TUR" w:ascii="Arial TUR" w:hAnsi="Arial TUR"/>
          <w:rtl w:val="true"/>
        </w:rPr>
        <w:t xml:space="preserve"> </w:t>
      </w:r>
      <w:r>
        <w:rPr>
          <w:rFonts w:ascii="Century" w:hAnsi="Century" w:cs="Miriam"/>
          <w:b/>
          <w:b/>
          <w:spacing w:val="0"/>
          <w:sz w:val="22"/>
          <w:sz w:val="22"/>
          <w:szCs w:val="24"/>
          <w:rtl w:val="true"/>
        </w:rPr>
        <w:t>והשני</w:t>
      </w:r>
      <w:r>
        <w:rPr>
          <w:rFonts w:cs="Arial TUR" w:ascii="Arial TUR" w:hAnsi="Arial TUR"/>
          <w:rtl w:val="true"/>
        </w:rPr>
        <w:t xml:space="preserve">, </w:t>
      </w:r>
      <w:r>
        <w:rPr>
          <w:rFonts w:ascii="Arial TUR" w:hAnsi="Arial TUR" w:cs="Arial TUR"/>
          <w:rtl w:val="true"/>
        </w:rPr>
        <w:t xml:space="preserve">בהתקיים ארבעת התנאים שנקבעו בעניין </w:t>
      </w:r>
      <w:r>
        <w:rPr>
          <w:rFonts w:ascii="Century" w:hAnsi="Century" w:cs="Miriam"/>
          <w:b/>
          <w:b/>
          <w:spacing w:val="0"/>
          <w:sz w:val="22"/>
          <w:sz w:val="22"/>
          <w:szCs w:val="24"/>
          <w:rtl w:val="true"/>
        </w:rPr>
        <w:t>אשקר</w:t>
      </w:r>
      <w:r>
        <w:rPr>
          <w:rFonts w:cs="Arial TUR" w:ascii="Arial TUR" w:hAnsi="Arial TUR"/>
          <w:rtl w:val="true"/>
        </w:rPr>
        <w:t xml:space="preserve">. </w:t>
      </w:r>
      <w:r>
        <w:rPr>
          <w:rFonts w:ascii="Arial TUR" w:hAnsi="Arial TUR" w:cs="Arial TUR"/>
          <w:rtl w:val="true"/>
        </w:rPr>
        <w:t>אשר למקרנו</w:t>
      </w:r>
      <w:r>
        <w:rPr>
          <w:rFonts w:cs="Arial TUR" w:ascii="Arial TUR" w:hAnsi="Arial TUR"/>
          <w:rtl w:val="true"/>
        </w:rPr>
        <w:t xml:space="preserve">, </w:t>
      </w:r>
      <w:r>
        <w:rPr>
          <w:rFonts w:ascii="Arial TUR" w:hAnsi="Arial TUR" w:cs="Arial TUR"/>
          <w:rtl w:val="true"/>
        </w:rPr>
        <w:t>שלושה מתוך ארבעה כללים חלים</w:t>
      </w:r>
      <w:r>
        <w:rPr>
          <w:rFonts w:cs="Arial TUR" w:ascii="Arial TUR" w:hAnsi="Arial TUR"/>
          <w:rtl w:val="true"/>
        </w:rPr>
        <w:t xml:space="preserve">, </w:t>
      </w:r>
      <w:r>
        <w:rPr>
          <w:rFonts w:ascii="Arial TUR" w:hAnsi="Arial TUR" w:cs="Arial TUR"/>
          <w:rtl w:val="true"/>
        </w:rPr>
        <w:t>ואילו תנאי אחד</w:t>
      </w:r>
      <w:r>
        <w:rPr>
          <w:rFonts w:cs="Arial TUR" w:ascii="Arial TUR" w:hAnsi="Arial TUR"/>
          <w:rtl w:val="true"/>
        </w:rPr>
        <w:t xml:space="preserve">: </w:t>
      </w:r>
      <w:r>
        <w:rPr>
          <w:rFonts w:ascii="Arial TUR" w:hAnsi="Arial TUR" w:cs="Arial TUR"/>
          <w:rtl w:val="true"/>
        </w:rPr>
        <w:t xml:space="preserve">הצהרת הסניגור כי הנאשם ביצע את מעשה העבירה </w:t>
      </w:r>
      <w:r>
        <w:rPr>
          <w:rFonts w:ascii="Arial TUR" w:hAnsi="Arial TUR" w:cs="Arial TUR"/>
          <w:rtl w:val="true"/>
        </w:rPr>
        <w:t>–</w:t>
      </w:r>
      <w:r>
        <w:rPr>
          <w:rFonts w:ascii="Arial TUR" w:hAnsi="Arial TUR" w:cs="Arial TUR"/>
          <w:rtl w:val="true"/>
        </w:rPr>
        <w:t xml:space="preserve"> אינו מתקיים</w:t>
      </w:r>
      <w:r>
        <w:rPr>
          <w:rFonts w:cs="Arial TUR" w:ascii="Arial TUR" w:hAnsi="Arial TUR"/>
          <w:rtl w:val="true"/>
        </w:rPr>
        <w:t xml:space="preserve">. </w:t>
      </w:r>
      <w:r>
        <w:rPr>
          <w:rFonts w:ascii="Arial TUR" w:hAnsi="Arial TUR" w:cs="Arial TUR"/>
          <w:rtl w:val="true"/>
        </w:rPr>
        <w:t>נביא בשנית את לשון התנאי</w:t>
      </w:r>
      <w:r>
        <w:rPr>
          <w:rFonts w:cs="Arial TUR" w:ascii="Arial TUR" w:hAnsi="Arial TUR"/>
          <w:rtl w:val="true"/>
        </w:rPr>
        <w:t>:</w:t>
      </w:r>
    </w:p>
    <w:p>
      <w:pPr>
        <w:pStyle w:val="Ruller41"/>
        <w:ind w:end="0"/>
        <w:jc w:val="both"/>
        <w:rPr>
          <w:rFonts w:ascii="Arial TUR" w:hAnsi="Arial TUR" w:cs="Arial TUR"/>
        </w:rPr>
      </w:pPr>
      <w:r>
        <w:rPr>
          <w:rFonts w:cs="Arial TUR"/>
          <w:rtl w:val="true"/>
        </w:rPr>
      </w:r>
    </w:p>
    <w:p>
      <w:pPr>
        <w:pStyle w:val="Ruller5"/>
        <w:ind w:end="1282"/>
        <w:jc w:val="both"/>
        <w:rPr/>
      </w:pPr>
      <w:r>
        <w:rPr>
          <w:rFonts w:cs="Miriam" w:ascii="Miriam" w:hAnsi="Miriam"/>
          <w:szCs w:val="24"/>
          <w:rtl w:val="true"/>
        </w:rPr>
        <w:t>"</w:t>
      </w:r>
      <w:r>
        <w:rPr>
          <w:rFonts w:ascii="Miriam" w:hAnsi="Miriam" w:cs="Miriam"/>
          <w:szCs w:val="24"/>
          <w:rtl w:val="true"/>
        </w:rPr>
        <w:t>ב</w:t>
      </w:r>
      <w:r>
        <w:rPr>
          <w:rtl w:val="true"/>
        </w:rPr>
        <w:t>.</w:t>
      </w:r>
      <w:r>
        <w:rPr>
          <w:rStyle w:val="apple-tab-span"/>
          <w:rFonts w:cs="FrankRuehl" w:ascii="FrankRuehl" w:hAnsi="FrankRuehl"/>
          <w:sz w:val="28"/>
          <w:rtl w:val="true"/>
        </w:rPr>
        <w:tab/>
      </w:r>
      <w:r>
        <w:rPr>
          <w:rtl w:val="true"/>
        </w:rPr>
        <w:t>הסניגור</w:t>
      </w:r>
      <w:r>
        <w:rPr>
          <w:rFonts w:eastAsia="Arial TUR" w:cs="Arial TUR"/>
          <w:rtl w:val="true"/>
        </w:rPr>
        <w:t xml:space="preserve"> </w:t>
      </w:r>
      <w:r>
        <w:rPr>
          <w:rtl w:val="true"/>
        </w:rPr>
        <w:t>הצהיר</w:t>
      </w:r>
      <w:r>
        <w:rPr>
          <w:rFonts w:eastAsia="Arial TUR" w:cs="Arial TUR"/>
          <w:rtl w:val="true"/>
        </w:rPr>
        <w:t xml:space="preserve"> </w:t>
      </w:r>
      <w:r>
        <w:rPr>
          <w:rtl w:val="true"/>
        </w:rPr>
        <w:t>כי</w:t>
      </w:r>
      <w:r>
        <w:rPr>
          <w:rFonts w:eastAsia="Arial TUR" w:cs="Arial TUR"/>
          <w:rtl w:val="true"/>
        </w:rPr>
        <w:t xml:space="preserve"> </w:t>
      </w:r>
      <w:r>
        <w:rPr>
          <w:rtl w:val="true"/>
        </w:rPr>
        <w:t>בחן</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חומר</w:t>
      </w:r>
      <w:r>
        <w:rPr>
          <w:rFonts w:eastAsia="Arial TUR" w:cs="Arial TUR"/>
          <w:rtl w:val="true"/>
        </w:rPr>
        <w:t xml:space="preserve"> </w:t>
      </w:r>
      <w:r>
        <w:rPr>
          <w:rtl w:val="true"/>
        </w:rPr>
        <w:t>הראיות</w:t>
      </w:r>
      <w:r>
        <w:rPr>
          <w:rtl w:val="true"/>
        </w:rPr>
        <w:t xml:space="preserve">, </w:t>
      </w:r>
      <w:r>
        <w:rPr>
          <w:rtl w:val="true"/>
        </w:rPr>
        <w:t>בחן</w:t>
      </w:r>
      <w:r>
        <w:rPr>
          <w:rFonts w:eastAsia="Arial TUR" w:cs="Arial TUR"/>
          <w:rtl w:val="true"/>
        </w:rPr>
        <w:t xml:space="preserve"> </w:t>
      </w:r>
      <w:r>
        <w:rPr>
          <w:rtl w:val="true"/>
        </w:rPr>
        <w:t>את</w:t>
      </w:r>
      <w:r>
        <w:rPr>
          <w:rFonts w:eastAsia="Arial TUR" w:cs="Arial TUR"/>
          <w:rtl w:val="true"/>
        </w:rPr>
        <w:t xml:space="preserve"> </w:t>
      </w:r>
      <w:r>
        <w:rPr>
          <w:rtl w:val="true"/>
        </w:rPr>
        <w:t>האינטרס</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אותו</w:t>
      </w:r>
      <w:r>
        <w:rPr>
          <w:rFonts w:eastAsia="Arial TUR" w:cs="Arial TUR"/>
          <w:rtl w:val="true"/>
        </w:rPr>
        <w:t xml:space="preserve"> </w:t>
      </w:r>
      <w:r>
        <w:rPr>
          <w:rtl w:val="true"/>
        </w:rPr>
        <w:t>הוא</w:t>
      </w:r>
      <w:r>
        <w:rPr>
          <w:rFonts w:eastAsia="Arial TUR" w:cs="Arial TUR"/>
          <w:rtl w:val="true"/>
        </w:rPr>
        <w:t xml:space="preserve"> </w:t>
      </w:r>
      <w:r>
        <w:rPr>
          <w:rtl w:val="true"/>
        </w:rPr>
        <w:t>מייצג</w:t>
      </w:r>
      <w:r>
        <w:rPr>
          <w:rtl w:val="true"/>
        </w:rPr>
        <w:t xml:space="preserve">, </w:t>
      </w:r>
      <w:r>
        <w:rPr>
          <w:rtl w:val="true"/>
        </w:rPr>
        <w:t>והוא</w:t>
      </w:r>
      <w:r>
        <w:rPr>
          <w:rFonts w:eastAsia="Arial TUR" w:cs="Arial TUR"/>
          <w:rtl w:val="true"/>
        </w:rPr>
        <w:t xml:space="preserve"> </w:t>
      </w:r>
      <w:r>
        <w:rPr>
          <w:rtl w:val="true"/>
        </w:rPr>
        <w:t>מודע</w:t>
      </w:r>
      <w:r>
        <w:rPr>
          <w:rFonts w:eastAsia="Arial TUR" w:cs="Arial TUR"/>
          <w:rtl w:val="true"/>
        </w:rPr>
        <w:t xml:space="preserve"> </w:t>
      </w:r>
      <w:r>
        <w:rPr>
          <w:rtl w:val="true"/>
        </w:rPr>
        <w:t>לנפקויות</w:t>
      </w:r>
      <w:r>
        <w:rPr>
          <w:rFonts w:eastAsia="Arial TUR" w:cs="Arial TUR"/>
          <w:rtl w:val="true"/>
        </w:rPr>
        <w:t xml:space="preserve"> </w:t>
      </w:r>
      <w:r>
        <w:rPr>
          <w:rtl w:val="true"/>
        </w:rPr>
        <w:t>הזיכוי</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w:t>
      </w:r>
      <w:r>
        <w:rPr>
          <w:rFonts w:eastAsia="Arial TUR" w:cs="Arial TUR"/>
          <w:rtl w:val="true"/>
        </w:rPr>
        <w:t xml:space="preserve"> </w:t>
      </w:r>
      <w:r>
        <w:rPr>
          <w:rtl w:val="true"/>
        </w:rPr>
        <w:t>ולאחר</w:t>
      </w:r>
      <w:r>
        <w:rPr>
          <w:rFonts w:eastAsia="Arial TUR" w:cs="Arial TUR"/>
          <w:rtl w:val="true"/>
        </w:rPr>
        <w:t xml:space="preserve"> </w:t>
      </w:r>
      <w:r>
        <w:rPr>
          <w:rtl w:val="true"/>
        </w:rPr>
        <w:t>כל</w:t>
      </w:r>
      <w:r>
        <w:rPr>
          <w:rFonts w:eastAsia="Arial TUR" w:cs="Arial TUR"/>
          <w:rtl w:val="true"/>
        </w:rPr>
        <w:t xml:space="preserve"> </w:t>
      </w:r>
      <w:r>
        <w:rPr>
          <w:rtl w:val="true"/>
        </w:rPr>
        <w:t>אלה</w:t>
      </w:r>
      <w:r>
        <w:rPr>
          <w:rFonts w:eastAsia="Arial TUR" w:cs="Arial TUR"/>
          <w:rtl w:val="true"/>
        </w:rPr>
        <w:t xml:space="preserve"> </w:t>
      </w:r>
      <w:r>
        <w:rPr>
          <w:rtl w:val="true"/>
        </w:rPr>
        <w:t>הוא</w:t>
      </w:r>
      <w:r>
        <w:rPr>
          <w:rFonts w:eastAsia="Arial TUR" w:cs="Arial TUR"/>
          <w:rtl w:val="true"/>
        </w:rPr>
        <w:t xml:space="preserve"> </w:t>
      </w:r>
      <w:r>
        <w:rPr>
          <w:rtl w:val="true"/>
        </w:rPr>
        <w:t>מצהיר</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tl w:val="true"/>
        </w:rPr>
        <w:t>.</w:t>
      </w:r>
      <w:r>
        <w:rPr>
          <w:rtl w:val="true"/>
        </w:rPr>
        <w:t>"</w:t>
      </w:r>
    </w:p>
    <w:p>
      <w:pPr>
        <w:pStyle w:val="Ruller41"/>
        <w:ind w:end="0"/>
        <w:jc w:val="both"/>
        <w:rPr/>
      </w:pPr>
      <w:r>
        <w:rPr>
          <w:rtl w:val="true"/>
        </w:rPr>
      </w:r>
    </w:p>
    <w:p>
      <w:pPr>
        <w:pStyle w:val="Ruller41"/>
        <w:ind w:end="0"/>
        <w:jc w:val="both"/>
        <w:rPr/>
      </w:pPr>
      <w:r>
        <w:rPr>
          <w:rtl w:val="true"/>
        </w:rPr>
        <w:tab/>
        <w:tab/>
      </w:r>
      <w:r>
        <w:rPr>
          <w:rtl w:val="true"/>
        </w:rPr>
        <w:t>כאמור</w:t>
      </w:r>
      <w:r>
        <w:rPr>
          <w:rFonts w:eastAsia="Arial TUR" w:cs="Arial TUR"/>
          <w:rtl w:val="true"/>
        </w:rPr>
        <w:t xml:space="preserve"> </w:t>
      </w:r>
      <w:r>
        <w:rPr>
          <w:rtl w:val="true"/>
        </w:rPr>
        <w:t>בפרק</w:t>
      </w:r>
      <w:r>
        <w:rPr>
          <w:rFonts w:eastAsia="Arial TUR" w:cs="Arial TUR"/>
          <w:rtl w:val="true"/>
        </w:rPr>
        <w:t xml:space="preserve"> </w:t>
      </w:r>
      <w:r>
        <w:rPr>
          <w:rtl w:val="true"/>
        </w:rPr>
        <w:t>ב</w:t>
      </w:r>
      <w:r>
        <w:rPr>
          <w:rtl w:val="true"/>
        </w:rPr>
        <w:t xml:space="preserve">' </w:t>
      </w:r>
      <w:r>
        <w:rPr>
          <w:rtl w:val="true"/>
        </w:rPr>
        <w:t>לחוות</w:t>
      </w:r>
      <w:r>
        <w:rPr>
          <w:rFonts w:eastAsia="Arial TUR" w:cs="Arial TUR"/>
          <w:rtl w:val="true"/>
        </w:rPr>
        <w:t xml:space="preserve"> </w:t>
      </w:r>
      <w:r>
        <w:rPr>
          <w:rtl w:val="true"/>
        </w:rPr>
        <w:t>דעת</w:t>
      </w:r>
      <w:r>
        <w:rPr>
          <w:rFonts w:eastAsia="Arial TUR" w:cs="Arial TUR"/>
          <w:rtl w:val="true"/>
        </w:rPr>
        <w:t xml:space="preserve"> </w:t>
      </w:r>
      <w:r>
        <w:rPr>
          <w:rtl w:val="true"/>
        </w:rPr>
        <w:t>זו</w:t>
      </w:r>
      <w:r>
        <w:rPr>
          <w:rtl w:val="true"/>
        </w:rPr>
        <w:t xml:space="preserve">, </w:t>
      </w:r>
      <w:r>
        <w:rPr>
          <w:rtl w:val="true"/>
        </w:rPr>
        <w:t>אינני</w:t>
      </w:r>
      <w:r>
        <w:rPr>
          <w:rFonts w:eastAsia="Arial TUR" w:cs="Arial TUR"/>
          <w:rtl w:val="true"/>
        </w:rPr>
        <w:t xml:space="preserve"> </w:t>
      </w:r>
      <w:r>
        <w:rPr>
          <w:rtl w:val="true"/>
        </w:rPr>
        <w:t>רואה</w:t>
      </w:r>
      <w:r>
        <w:rPr>
          <w:rFonts w:eastAsia="Arial TUR" w:cs="Arial TUR"/>
          <w:rtl w:val="true"/>
        </w:rPr>
        <w:t xml:space="preserve"> </w:t>
      </w:r>
      <w:r>
        <w:rPr>
          <w:rtl w:val="true"/>
        </w:rPr>
        <w:t>לנכון</w:t>
      </w:r>
      <w:r>
        <w:rPr>
          <w:rFonts w:eastAsia="Arial TUR" w:cs="Arial TUR"/>
          <w:rtl w:val="true"/>
        </w:rPr>
        <w:t xml:space="preserve"> </w:t>
      </w:r>
      <w:r>
        <w:rPr>
          <w:rtl w:val="true"/>
        </w:rPr>
        <w:t>לקבוע</w:t>
      </w:r>
      <w:r>
        <w:rPr>
          <w:rFonts w:eastAsia="Arial TUR" w:cs="Arial TUR"/>
          <w:rtl w:val="true"/>
        </w:rPr>
        <w:t xml:space="preserve"> </w:t>
      </w:r>
      <w:r>
        <w:rPr>
          <w:rtl w:val="true"/>
        </w:rPr>
        <w:t>כללים</w:t>
      </w:r>
      <w:r>
        <w:rPr>
          <w:rFonts w:eastAsia="Arial TUR" w:cs="Arial TUR"/>
          <w:rtl w:val="true"/>
        </w:rPr>
        <w:t xml:space="preserve"> </w:t>
      </w:r>
      <w:r>
        <w:rPr>
          <w:rtl w:val="true"/>
        </w:rPr>
        <w:t>חדשים</w:t>
      </w:r>
      <w:r>
        <w:rPr>
          <w:rFonts w:eastAsia="Arial TUR" w:cs="Arial TUR"/>
          <w:rtl w:val="true"/>
        </w:rPr>
        <w:t xml:space="preserve"> </w:t>
      </w:r>
      <w:r>
        <w:rPr>
          <w:rtl w:val="true"/>
        </w:rPr>
        <w:t>ביחס</w:t>
      </w:r>
      <w:r>
        <w:rPr>
          <w:rFonts w:eastAsia="Arial TUR" w:cs="Arial TUR"/>
          <w:rtl w:val="true"/>
        </w:rPr>
        <w:t xml:space="preserve"> </w:t>
      </w:r>
      <w:r>
        <w:rPr>
          <w:rtl w:val="true"/>
        </w:rPr>
        <w:t>להלכת</w:t>
      </w:r>
      <w:r>
        <w:rPr>
          <w:rFonts w:eastAsia="Arial TUR" w:cs="Arial TUR"/>
          <w:rtl w:val="true"/>
        </w:rPr>
        <w:t xml:space="preserve"> </w:t>
      </w:r>
      <w:r>
        <w:rPr>
          <w:rFonts w:ascii="Century" w:hAnsi="Century" w:cs="Miriam"/>
          <w:b/>
          <w:b/>
          <w:spacing w:val="0"/>
          <w:szCs w:val="24"/>
          <w:rtl w:val="true"/>
        </w:rPr>
        <w:t>אשקר</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במקרה</w:t>
      </w:r>
      <w:r>
        <w:rPr>
          <w:rFonts w:eastAsia="Arial TUR" w:cs="Arial TUR"/>
          <w:rtl w:val="true"/>
        </w:rPr>
        <w:t xml:space="preserve"> </w:t>
      </w:r>
      <w:r>
        <w:rPr>
          <w:rtl w:val="true"/>
        </w:rPr>
        <w:t>זה</w:t>
      </w:r>
      <w:r>
        <w:rPr>
          <w:rtl w:val="true"/>
        </w:rPr>
        <w:t xml:space="preserve">, </w:t>
      </w:r>
      <w:r>
        <w:rPr>
          <w:rtl w:val="true"/>
        </w:rPr>
        <w:t>ובמקרה</w:t>
      </w:r>
      <w:r>
        <w:rPr>
          <w:rFonts w:eastAsia="Arial TUR" w:cs="Arial TUR"/>
          <w:rtl w:val="true"/>
        </w:rPr>
        <w:t xml:space="preserve"> </w:t>
      </w:r>
      <w:r>
        <w:rPr>
          <w:rtl w:val="true"/>
        </w:rPr>
        <w:t>זה</w:t>
      </w:r>
      <w:r>
        <w:rPr>
          <w:rFonts w:eastAsia="Arial TUR" w:cs="Arial TUR"/>
          <w:rtl w:val="true"/>
        </w:rPr>
        <w:t xml:space="preserve"> </w:t>
      </w:r>
      <w:r>
        <w:rPr>
          <w:rtl w:val="true"/>
        </w:rPr>
        <w:t>בלבד</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נכון</w:t>
      </w:r>
      <w:r>
        <w:rPr>
          <w:rFonts w:eastAsia="Arial TUR" w:cs="Arial TUR"/>
          <w:rtl w:val="true"/>
        </w:rPr>
        <w:t xml:space="preserve"> </w:t>
      </w:r>
      <w:r>
        <w:rPr>
          <w:rtl w:val="true"/>
        </w:rPr>
        <w:t>יותר</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המערערת</w:t>
      </w:r>
      <w:r>
        <w:rPr>
          <w:rFonts w:eastAsia="Arial TUR" w:cs="Arial TUR"/>
          <w:rtl w:val="true"/>
        </w:rPr>
        <w:t xml:space="preserve"> </w:t>
      </w:r>
      <w:r>
        <w:rPr>
          <w:rtl w:val="true"/>
        </w:rPr>
        <w:t>מעבירת</w:t>
      </w:r>
      <w:r>
        <w:rPr>
          <w:rFonts w:eastAsia="Arial TUR" w:cs="Arial TUR"/>
          <w:rtl w:val="true"/>
        </w:rPr>
        <w:t xml:space="preserve"> </w:t>
      </w:r>
      <w:r>
        <w:rPr>
          <w:rtl w:val="true"/>
        </w:rPr>
        <w:t>הרצח</w:t>
      </w:r>
      <w:r>
        <w:rPr>
          <w:rFonts w:eastAsia="Arial TUR" w:cs="Arial TUR"/>
          <w:rtl w:val="true"/>
        </w:rPr>
        <w:t xml:space="preserve"> </w:t>
      </w:r>
      <w:r>
        <w:rPr>
          <w:rtl w:val="true"/>
        </w:rPr>
        <w:t>מאשר</w:t>
      </w:r>
      <w:r>
        <w:rPr>
          <w:rFonts w:eastAsia="Arial TUR" w:cs="Arial TUR"/>
          <w:rtl w:val="true"/>
        </w:rPr>
        <w:t xml:space="preserve"> </w:t>
      </w:r>
      <w:r>
        <w:rPr>
          <w:rtl w:val="true"/>
        </w:rPr>
        <w:t>להפסיק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בעבירה</w:t>
      </w:r>
      <w:r>
        <w:rPr>
          <w:rFonts w:eastAsia="Arial TUR" w:cs="Arial TUR"/>
          <w:rtl w:val="true"/>
        </w:rPr>
        <w:t xml:space="preserve"> </w:t>
      </w:r>
      <w:r>
        <w:rPr>
          <w:rtl w:val="true"/>
        </w:rPr>
        <w:t>זו</w:t>
      </w:r>
      <w:r>
        <w:rPr>
          <w:rtl w:val="true"/>
        </w:rPr>
        <w:t xml:space="preserve">. </w:t>
      </w:r>
      <w:r>
        <w:rPr>
          <w:rtl w:val="true"/>
        </w:rPr>
        <w:t>אסביר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שני</w:t>
      </w:r>
      <w:r>
        <w:rPr>
          <w:rFonts w:eastAsia="Arial TUR" w:cs="Arial TUR"/>
          <w:rtl w:val="true"/>
        </w:rPr>
        <w:t xml:space="preserve"> </w:t>
      </w:r>
      <w:r>
        <w:rPr>
          <w:rtl w:val="true"/>
        </w:rPr>
        <w:t>החריגים</w:t>
      </w:r>
      <w:r>
        <w:rPr>
          <w:rFonts w:eastAsia="Arial TUR" w:cs="Arial TUR"/>
          <w:rtl w:val="true"/>
        </w:rPr>
        <w:t xml:space="preserve"> </w:t>
      </w:r>
      <w:r>
        <w:rPr>
          <w:rtl w:val="true"/>
        </w:rPr>
        <w:t>שהוזכרו</w:t>
      </w:r>
      <w:r>
        <w:rPr>
          <w:rFonts w:eastAsia="Arial TUR" w:cs="Arial TUR"/>
          <w:rtl w:val="true"/>
        </w:rPr>
        <w:t xml:space="preserve"> </w:t>
      </w:r>
      <w:r>
        <w:rPr>
          <w:rtl w:val="true"/>
        </w:rPr>
        <w:t>הינם</w:t>
      </w:r>
      <w:r>
        <w:rPr>
          <w:rFonts w:eastAsia="Arial TUR" w:cs="Arial TUR"/>
          <w:rtl w:val="true"/>
        </w:rPr>
        <w:t xml:space="preserve"> </w:t>
      </w:r>
      <w:r>
        <w:rPr>
          <w:rtl w:val="true"/>
        </w:rPr>
        <w:t>פרי</w:t>
      </w:r>
      <w:r>
        <w:rPr>
          <w:rFonts w:eastAsia="Arial TUR" w:cs="Arial TUR"/>
          <w:rtl w:val="true"/>
        </w:rPr>
        <w:t xml:space="preserve"> </w:t>
      </w:r>
      <w:r>
        <w:rPr>
          <w:rtl w:val="true"/>
        </w:rPr>
        <w:t>הפסיקה</w:t>
      </w:r>
      <w:r>
        <w:rPr>
          <w:rtl w:val="true"/>
        </w:rPr>
        <w:t xml:space="preserve">. </w:t>
      </w:r>
      <w:r>
        <w:rPr>
          <w:rtl w:val="true"/>
        </w:rPr>
        <w:t>החוק</w:t>
      </w:r>
      <w:r>
        <w:rPr>
          <w:rFonts w:eastAsia="Arial TUR" w:cs="Arial TUR"/>
          <w:rtl w:val="true"/>
        </w:rPr>
        <w:t xml:space="preserve"> </w:t>
      </w:r>
      <w:r>
        <w:rPr>
          <w:rtl w:val="true"/>
        </w:rPr>
        <w:t>אינו</w:t>
      </w:r>
      <w:r>
        <w:rPr>
          <w:rFonts w:eastAsia="Arial TUR" w:cs="Arial TUR"/>
          <w:rtl w:val="true"/>
        </w:rPr>
        <w:t xml:space="preserve"> </w:t>
      </w:r>
      <w:r>
        <w:rPr>
          <w:rtl w:val="true"/>
        </w:rPr>
        <w:t>קובע</w:t>
      </w:r>
      <w:r>
        <w:rPr>
          <w:rFonts w:eastAsia="Arial TUR" w:cs="Arial TUR"/>
          <w:rtl w:val="true"/>
        </w:rPr>
        <w:t xml:space="preserve"> </w:t>
      </w:r>
      <w:r>
        <w:rPr>
          <w:rtl w:val="true"/>
        </w:rPr>
        <w:t>מפורשות</w:t>
      </w:r>
      <w:r>
        <w:rPr>
          <w:rFonts w:eastAsia="Arial TUR" w:cs="Arial TUR"/>
          <w:rtl w:val="true"/>
        </w:rPr>
        <w:t xml:space="preserve"> </w:t>
      </w:r>
      <w:r>
        <w:rPr>
          <w:rtl w:val="true"/>
        </w:rPr>
        <w:t>הכיצד</w:t>
      </w:r>
      <w:r>
        <w:rPr>
          <w:rFonts w:eastAsia="Arial TUR" w:cs="Arial TUR"/>
          <w:rtl w:val="true"/>
        </w:rPr>
        <w:t xml:space="preserve"> </w:t>
      </w:r>
      <w:r>
        <w:rPr>
          <w:rtl w:val="true"/>
        </w:rPr>
        <w:t>לסיים</w:t>
      </w:r>
      <w:r>
        <w:rPr>
          <w:rFonts w:eastAsia="Arial TUR" w:cs="Arial TUR"/>
          <w:rtl w:val="true"/>
        </w:rPr>
        <w:t xml:space="preserve"> </w:t>
      </w:r>
      <w:r>
        <w:rPr>
          <w:rtl w:val="true"/>
        </w:rPr>
        <w:t>הליך</w:t>
      </w:r>
      <w:r>
        <w:rPr>
          <w:rFonts w:eastAsia="Arial TUR" w:cs="Arial TUR"/>
          <w:rtl w:val="true"/>
        </w:rPr>
        <w:t xml:space="preserve"> </w:t>
      </w:r>
      <w:r>
        <w:rPr>
          <w:rtl w:val="true"/>
        </w:rPr>
        <w:t>בו</w:t>
      </w:r>
      <w:r>
        <w:rPr>
          <w:rFonts w:eastAsia="Arial TUR" w:cs="Arial TUR"/>
          <w:rtl w:val="true"/>
        </w:rPr>
        <w:t xml:space="preserve"> </w:t>
      </w:r>
      <w:r>
        <w:rPr>
          <w:rtl w:val="true"/>
        </w:rPr>
        <w:t>הנאשם</w:t>
      </w:r>
      <w:r>
        <w:rPr>
          <w:rFonts w:eastAsia="Arial TUR" w:cs="Arial TUR"/>
          <w:rtl w:val="true"/>
        </w:rPr>
        <w:t xml:space="preserve"> </w:t>
      </w:r>
      <w:r>
        <w:rPr>
          <w:rtl w:val="true"/>
        </w:rPr>
        <w:t>בעל</w:t>
      </w:r>
      <w:r>
        <w:rPr>
          <w:rFonts w:eastAsia="Arial TUR" w:cs="Arial TUR"/>
          <w:rtl w:val="true"/>
        </w:rPr>
        <w:t xml:space="preserve"> </w:t>
      </w:r>
      <w:r>
        <w:rPr>
          <w:rtl w:val="true"/>
        </w:rPr>
        <w:t>מוגבלות</w:t>
      </w:r>
      <w:r>
        <w:rPr>
          <w:rFonts w:eastAsia="Arial TUR" w:cs="Arial TUR"/>
          <w:rtl w:val="true"/>
        </w:rPr>
        <w:t xml:space="preserve"> </w:t>
      </w:r>
      <w:r>
        <w:rPr>
          <w:rtl w:val="true"/>
        </w:rPr>
        <w:t>כפולה</w:t>
      </w:r>
      <w:r>
        <w:rPr>
          <w:rtl w:val="true"/>
        </w:rPr>
        <w:t xml:space="preserve">, </w:t>
      </w:r>
      <w:r>
        <w:rPr>
          <w:rtl w:val="true"/>
        </w:rPr>
        <w:t>דיונית</w:t>
      </w:r>
      <w:r>
        <w:rPr>
          <w:rFonts w:eastAsia="Arial TUR" w:cs="Arial TUR"/>
          <w:rtl w:val="true"/>
        </w:rPr>
        <w:t xml:space="preserve"> </w:t>
      </w:r>
      <w:r>
        <w:rPr>
          <w:rtl w:val="true"/>
        </w:rPr>
        <w:t>ומהותית</w:t>
      </w:r>
      <w:r>
        <w:rPr>
          <w:rFonts w:eastAsia="Arial TUR" w:cs="Arial TUR"/>
          <w:rtl w:val="true"/>
        </w:rPr>
        <w:t xml:space="preserve"> </w:t>
      </w:r>
      <w:r>
        <w:rPr>
          <w:rtl w:val="true"/>
        </w:rPr>
        <w:t>–</w:t>
      </w:r>
      <w:r>
        <w:rPr>
          <w:rFonts w:eastAsia="Arial TUR" w:cs="Arial TUR"/>
          <w:rtl w:val="true"/>
        </w:rPr>
        <w:t xml:space="preserve"> </w:t>
      </w:r>
      <w:r>
        <w:rPr>
          <w:rtl w:val="true"/>
        </w:rPr>
        <w:t>היעדר</w:t>
      </w:r>
      <w:r>
        <w:rPr>
          <w:rFonts w:eastAsia="Arial TUR" w:cs="Arial TUR"/>
          <w:rtl w:val="true"/>
        </w:rPr>
        <w:t xml:space="preserve"> </w:t>
      </w:r>
      <w:r>
        <w:rPr>
          <w:rtl w:val="true"/>
        </w:rPr>
        <w:t>מסוגלות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ופטור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tl w:val="true"/>
        </w:rPr>
        <w:t xml:space="preserve">. </w:t>
      </w:r>
      <w:r>
        <w:rPr>
          <w:rtl w:val="true"/>
        </w:rPr>
        <w:t>הרציונאלים</w:t>
      </w:r>
      <w:r>
        <w:rPr>
          <w:rFonts w:eastAsia="Arial TUR" w:cs="Arial TUR"/>
          <w:rtl w:val="true"/>
        </w:rPr>
        <w:t xml:space="preserve"> </w:t>
      </w:r>
      <w:r>
        <w:rPr>
          <w:rtl w:val="true"/>
        </w:rPr>
        <w:t>והתכליות</w:t>
      </w:r>
      <w:r>
        <w:rPr>
          <w:rFonts w:eastAsia="Arial TUR" w:cs="Arial TUR"/>
          <w:rtl w:val="true"/>
        </w:rPr>
        <w:t xml:space="preserve"> </w:t>
      </w:r>
      <w:r>
        <w:rPr>
          <w:rtl w:val="true"/>
        </w:rPr>
        <w:t>הרלוונטיים</w:t>
      </w:r>
      <w:r>
        <w:rPr>
          <w:rFonts w:eastAsia="Arial TUR" w:cs="Arial TUR"/>
          <w:rtl w:val="true"/>
        </w:rPr>
        <w:t xml:space="preserve"> </w:t>
      </w:r>
      <w:r>
        <w:rPr>
          <w:rtl w:val="true"/>
        </w:rPr>
        <w:t>הינם</w:t>
      </w:r>
      <w:r>
        <w:rPr>
          <w:rFonts w:eastAsia="Arial TUR" w:cs="Arial TUR"/>
          <w:rtl w:val="true"/>
        </w:rPr>
        <w:t xml:space="preserve"> </w:t>
      </w:r>
      <w:r>
        <w:rPr>
          <w:rtl w:val="true"/>
        </w:rPr>
        <w:t>כי</w:t>
      </w:r>
      <w:r>
        <w:rPr>
          <w:rFonts w:eastAsia="Arial TUR" w:cs="Arial TUR"/>
          <w:rtl w:val="true"/>
        </w:rPr>
        <w:t xml:space="preserve"> </w:t>
      </w:r>
      <w:r>
        <w:rPr>
          <w:rtl w:val="true"/>
        </w:rPr>
        <w:t>כאשר</w:t>
      </w:r>
      <w:r>
        <w:rPr>
          <w:rFonts w:eastAsia="Arial TUR" w:cs="Arial TUR"/>
          <w:rtl w:val="true"/>
        </w:rPr>
        <w:t xml:space="preserve"> </w:t>
      </w:r>
      <w:r>
        <w:rPr>
          <w:rtl w:val="true"/>
        </w:rPr>
        <w:t>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לנהל</w:t>
      </w:r>
      <w:r>
        <w:rPr>
          <w:rFonts w:eastAsia="Arial TUR" w:cs="Arial TUR"/>
          <w:rtl w:val="true"/>
        </w:rPr>
        <w:t xml:space="preserve"> </w:t>
      </w:r>
      <w:r>
        <w:rPr>
          <w:rtl w:val="true"/>
        </w:rPr>
        <w:t>הוכחות</w:t>
      </w:r>
      <w:r>
        <w:rPr>
          <w:rFonts w:eastAsia="Arial TUR" w:cs="Arial TUR"/>
          <w:rtl w:val="true"/>
        </w:rPr>
        <w:t xml:space="preserve"> </w:t>
      </w:r>
      <w:r>
        <w:rPr>
          <w:rtl w:val="true"/>
        </w:rPr>
        <w:t>בהיעדרו</w:t>
      </w:r>
      <w:r>
        <w:rPr>
          <w:rtl w:val="true"/>
        </w:rPr>
        <w:t xml:space="preserve">, </w:t>
      </w:r>
      <w:r>
        <w:rPr>
          <w:rtl w:val="true"/>
        </w:rPr>
        <w:t>ולכל</w:t>
      </w:r>
      <w:r>
        <w:rPr>
          <w:rFonts w:eastAsia="Arial TUR" w:cs="Arial TUR"/>
          <w:rtl w:val="true"/>
        </w:rPr>
        <w:t xml:space="preserve"> </w:t>
      </w:r>
      <w:r>
        <w:rPr>
          <w:rtl w:val="true"/>
        </w:rPr>
        <w:t>היותר</w:t>
      </w:r>
      <w:r>
        <w:rPr>
          <w:rFonts w:eastAsia="Arial TUR" w:cs="Arial TUR"/>
          <w:rtl w:val="true"/>
        </w:rPr>
        <w:t xml:space="preserve"> </w:t>
      </w:r>
      <w:r>
        <w:rPr>
          <w:rtl w:val="true"/>
        </w:rPr>
        <w:t>ניתן</w:t>
      </w:r>
      <w:r>
        <w:rPr>
          <w:rFonts w:eastAsia="Arial TUR" w:cs="Arial TUR"/>
          <w:rtl w:val="true"/>
        </w:rPr>
        <w:t xml:space="preserve"> </w:t>
      </w:r>
      <w:r>
        <w:rPr>
          <w:rtl w:val="true"/>
        </w:rPr>
        <w:t>לערוך</w:t>
      </w:r>
      <w:r>
        <w:rPr>
          <w:rFonts w:eastAsia="Arial TUR" w:cs="Arial TUR"/>
          <w:rtl w:val="true"/>
        </w:rPr>
        <w:t xml:space="preserve"> </w:t>
      </w:r>
      <w:r>
        <w:rPr>
          <w:rtl w:val="true"/>
        </w:rPr>
        <w:t>בירור</w:t>
      </w:r>
      <w:r>
        <w:rPr>
          <w:rFonts w:eastAsia="Arial TUR" w:cs="Arial TUR"/>
          <w:rtl w:val="true"/>
        </w:rPr>
        <w:t xml:space="preserve"> </w:t>
      </w:r>
      <w:r>
        <w:rPr>
          <w:rtl w:val="true"/>
        </w:rPr>
        <w:t>בהיקף</w:t>
      </w:r>
      <w:r>
        <w:rPr>
          <w:rFonts w:eastAsia="Arial TUR" w:cs="Arial TUR"/>
          <w:rtl w:val="true"/>
        </w:rPr>
        <w:t xml:space="preserve"> </w:t>
      </w:r>
      <w:r>
        <w:rPr>
          <w:rtl w:val="true"/>
        </w:rPr>
        <w:t>זה</w:t>
      </w:r>
      <w:r>
        <w:rPr>
          <w:rFonts w:eastAsia="Arial TUR" w:cs="Arial TUR"/>
          <w:rtl w:val="true"/>
        </w:rPr>
        <w:t xml:space="preserve"> </w:t>
      </w:r>
      <w:r>
        <w:rPr>
          <w:rtl w:val="true"/>
        </w:rPr>
        <w:t>או</w:t>
      </w:r>
      <w:r>
        <w:rPr>
          <w:rFonts w:eastAsia="Arial TUR" w:cs="Arial TUR"/>
          <w:rtl w:val="true"/>
        </w:rPr>
        <w:t xml:space="preserve"> </w:t>
      </w:r>
      <w:r>
        <w:rPr>
          <w:rtl w:val="true"/>
        </w:rPr>
        <w:t>אחר</w:t>
      </w:r>
      <w:r>
        <w:rPr>
          <w:rtl w:val="true"/>
        </w:rPr>
        <w:t xml:space="preserve">. </w:t>
      </w:r>
      <w:r>
        <w:rPr>
          <w:rtl w:val="true"/>
        </w:rPr>
        <w:t>מכאן</w:t>
      </w:r>
      <w:r>
        <w:rPr>
          <w:rtl w:val="true"/>
        </w:rPr>
        <w:t xml:space="preserve">, </w:t>
      </w:r>
      <w:r>
        <w:rPr>
          <w:rtl w:val="true"/>
        </w:rPr>
        <w:t>בהיעדר</w:t>
      </w:r>
      <w:r>
        <w:rPr>
          <w:rFonts w:eastAsia="Arial TUR" w:cs="Arial TUR"/>
          <w:rtl w:val="true"/>
        </w:rPr>
        <w:t xml:space="preserve"> </w:t>
      </w:r>
      <w:r>
        <w:rPr>
          <w:rtl w:val="true"/>
        </w:rPr>
        <w:t>הסכמה</w:t>
      </w:r>
      <w:r>
        <w:rPr>
          <w:rFonts w:eastAsia="Arial TUR" w:cs="Arial TUR"/>
          <w:rtl w:val="true"/>
        </w:rPr>
        <w:t xml:space="preserve"> </w:t>
      </w:r>
      <w:r>
        <w:rPr>
          <w:rtl w:val="true"/>
        </w:rPr>
        <w:t>למעשה</w:t>
      </w:r>
      <w:r>
        <w:rPr>
          <w:rFonts w:eastAsia="Arial TUR" w:cs="Arial TUR"/>
          <w:rtl w:val="true"/>
        </w:rPr>
        <w:t xml:space="preserve"> </w:t>
      </w:r>
      <w:r>
        <w:rPr>
          <w:rtl w:val="true"/>
        </w:rPr>
        <w:t>העבירה</w:t>
      </w:r>
      <w:r>
        <w:rPr>
          <w:rtl w:val="true"/>
        </w:rPr>
        <w:t xml:space="preserve">, </w:t>
      </w:r>
      <w:r>
        <w:rPr>
          <w:rtl w:val="true"/>
        </w:rPr>
        <w:t>אין</w:t>
      </w:r>
      <w:r>
        <w:rPr>
          <w:rFonts w:eastAsia="Arial TUR" w:cs="Arial TUR"/>
          <w:rtl w:val="true"/>
        </w:rPr>
        <w:t xml:space="preserve"> </w:t>
      </w:r>
      <w:r>
        <w:rPr>
          <w:rtl w:val="true"/>
        </w:rPr>
        <w:t>אפשרות</w:t>
      </w:r>
      <w:r>
        <w:rPr>
          <w:rFonts w:eastAsia="Arial TUR" w:cs="Arial TUR"/>
          <w:rtl w:val="true"/>
        </w:rPr>
        <w:t xml:space="preserve"> </w:t>
      </w:r>
      <w:r>
        <w:rPr>
          <w:rtl w:val="true"/>
        </w:rPr>
        <w:t>להכריע</w:t>
      </w:r>
      <w:r>
        <w:rPr>
          <w:rFonts w:eastAsia="Arial TUR" w:cs="Arial TUR"/>
          <w:rtl w:val="true"/>
        </w:rPr>
        <w:t xml:space="preserve"> </w:t>
      </w:r>
      <w:r>
        <w:rPr>
          <w:rtl w:val="true"/>
        </w:rPr>
        <w:t>במחלוקת</w:t>
      </w:r>
      <w:r>
        <w:rPr>
          <w:rtl w:val="true"/>
        </w:rPr>
        <w:t xml:space="preserve">. </w:t>
      </w:r>
      <w:r>
        <w:rPr>
          <w:rtl w:val="true"/>
        </w:rPr>
        <w:t>למשל</w:t>
      </w:r>
      <w:r>
        <w:rPr>
          <w:rtl w:val="true"/>
        </w:rPr>
        <w:t xml:space="preserve">, </w:t>
      </w:r>
      <w:r>
        <w:rPr>
          <w:rtl w:val="true"/>
        </w:rPr>
        <w:t>בענייננו</w:t>
      </w:r>
      <w:r>
        <w:rPr>
          <w:rtl w:val="true"/>
        </w:rPr>
        <w:t xml:space="preserve">, </w:t>
      </w:r>
      <w:r>
        <w:rPr>
          <w:rtl w:val="true"/>
        </w:rPr>
        <w:t>לו</w:t>
      </w:r>
      <w:r>
        <w:rPr>
          <w:rFonts w:eastAsia="Arial TUR" w:cs="Arial TUR"/>
          <w:rtl w:val="true"/>
        </w:rPr>
        <w:t xml:space="preserve"> </w:t>
      </w:r>
      <w:r>
        <w:rPr>
          <w:rtl w:val="true"/>
        </w:rPr>
        <w:t>קו</w:t>
      </w:r>
      <w:r>
        <w:rPr>
          <w:rFonts w:eastAsia="Arial TUR" w:cs="Arial TUR"/>
          <w:rtl w:val="true"/>
        </w:rPr>
        <w:t xml:space="preserve"> </w:t>
      </w:r>
      <w:r>
        <w:rPr>
          <w:rtl w:val="true"/>
        </w:rPr>
        <w:t>ההגנה</w:t>
      </w:r>
      <w:r>
        <w:rPr>
          <w:rFonts w:eastAsia="Arial TUR" w:cs="Arial TUR"/>
          <w:rtl w:val="true"/>
        </w:rPr>
        <w:t xml:space="preserve"> </w:t>
      </w:r>
      <w:r>
        <w:rPr>
          <w:rtl w:val="true"/>
        </w:rPr>
        <w:t>של</w:t>
      </w:r>
      <w:r>
        <w:rPr>
          <w:rFonts w:eastAsia="Arial TUR" w:cs="Arial TUR"/>
          <w:rtl w:val="true"/>
        </w:rPr>
        <w:t xml:space="preserve"> </w:t>
      </w:r>
      <w:r>
        <w:rPr>
          <w:rtl w:val="true"/>
        </w:rPr>
        <w:t>הסניגור</w:t>
      </w:r>
      <w:r>
        <w:rPr>
          <w:rFonts w:eastAsia="Arial TUR" w:cs="Arial TUR"/>
          <w:rtl w:val="true"/>
        </w:rPr>
        <w:t xml:space="preserve"> </w:t>
      </w:r>
      <w:r>
        <w:rPr>
          <w:rtl w:val="true"/>
        </w:rPr>
        <w:t>היה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המערערת</w:t>
      </w:r>
      <w:r>
        <w:rPr>
          <w:rFonts w:eastAsia="Arial TUR" w:cs="Arial TUR"/>
          <w:rtl w:val="true"/>
        </w:rPr>
        <w:t xml:space="preserve"> </w:t>
      </w:r>
      <w:r>
        <w:rPr>
          <w:rtl w:val="true"/>
        </w:rPr>
        <w:t>ביצעה</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tl w:val="true"/>
        </w:rPr>
        <w:t xml:space="preserve">, </w:t>
      </w:r>
      <w:r>
        <w:rPr>
          <w:rtl w:val="true"/>
        </w:rPr>
        <w:t>אלא</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Fonts w:eastAsia="Arial TUR" w:cs="Arial TUR"/>
          <w:rtl w:val="true"/>
        </w:rPr>
        <w:t xml:space="preserve"> </w:t>
      </w:r>
      <w:r>
        <w:rPr>
          <w:rtl w:val="true"/>
        </w:rPr>
        <w:t>–</w:t>
      </w:r>
      <w:r>
        <w:rPr>
          <w:rFonts w:eastAsia="Arial TUR" w:cs="Arial TUR"/>
          <w:rtl w:val="true"/>
        </w:rPr>
        <w:t xml:space="preserve"> </w:t>
      </w:r>
      <w:r>
        <w:rPr>
          <w:rtl w:val="true"/>
        </w:rPr>
        <w:t>הכיצד</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יכול</w:t>
      </w:r>
      <w:r>
        <w:rPr>
          <w:rFonts w:eastAsia="Arial TUR" w:cs="Arial TUR"/>
          <w:rtl w:val="true"/>
        </w:rPr>
        <w:t xml:space="preserve"> </w:t>
      </w:r>
      <w:r>
        <w:rPr>
          <w:rtl w:val="true"/>
        </w:rPr>
        <w:t>להביע</w:t>
      </w:r>
      <w:r>
        <w:rPr>
          <w:rFonts w:eastAsia="Arial TUR" w:cs="Arial TUR"/>
          <w:rtl w:val="true"/>
        </w:rPr>
        <w:t xml:space="preserve"> </w:t>
      </w:r>
      <w:r>
        <w:rPr>
          <w:rtl w:val="true"/>
        </w:rPr>
        <w:t>עמדה</w:t>
      </w:r>
      <w:r>
        <w:rPr>
          <w:rFonts w:eastAsia="Arial TUR" w:cs="Arial TUR"/>
          <w:rtl w:val="true"/>
        </w:rPr>
        <w:t xml:space="preserve"> </w:t>
      </w:r>
      <w:r>
        <w:rPr>
          <w:rtl w:val="true"/>
        </w:rPr>
        <w:t>ללא</w:t>
      </w:r>
      <w:r>
        <w:rPr>
          <w:rFonts w:eastAsia="Arial TUR" w:cs="Arial TUR"/>
          <w:rtl w:val="true"/>
        </w:rPr>
        <w:t xml:space="preserve"> </w:t>
      </w:r>
      <w:r>
        <w:rPr>
          <w:rtl w:val="true"/>
        </w:rPr>
        <w:t>קיום</w:t>
      </w:r>
      <w:r>
        <w:rPr>
          <w:rFonts w:eastAsia="Arial TUR" w:cs="Arial TUR"/>
          <w:rtl w:val="true"/>
        </w:rPr>
        <w:t xml:space="preserve"> </w:t>
      </w:r>
      <w:r>
        <w:rPr>
          <w:rtl w:val="true"/>
        </w:rPr>
        <w:t>משפט</w:t>
      </w:r>
      <w:r>
        <w:rPr>
          <w:rtl w:val="true"/>
        </w:rPr>
        <w:t xml:space="preserve">? </w:t>
      </w:r>
      <w:r>
        <w:rPr>
          <w:rtl w:val="true"/>
        </w:rPr>
        <w:t>כך</w:t>
      </w:r>
      <w:r>
        <w:rPr>
          <w:rFonts w:eastAsia="Arial TUR" w:cs="Arial TUR"/>
          <w:rtl w:val="true"/>
        </w:rPr>
        <w:t xml:space="preserve"> </w:t>
      </w:r>
      <w:r>
        <w:rPr>
          <w:rtl w:val="true"/>
        </w:rPr>
        <w:t>נוצרה</w:t>
      </w:r>
      <w:r>
        <w:rPr>
          <w:rFonts w:eastAsia="Arial TUR" w:cs="Arial TUR"/>
          <w:rtl w:val="true"/>
        </w:rPr>
        <w:t xml:space="preserve"> </w:t>
      </w:r>
      <w:r>
        <w:rPr>
          <w:rtl w:val="true"/>
        </w:rPr>
        <w:t>דרישת</w:t>
      </w:r>
      <w:r>
        <w:rPr>
          <w:rFonts w:eastAsia="Arial TUR" w:cs="Arial TUR"/>
          <w:rtl w:val="true"/>
        </w:rPr>
        <w:t xml:space="preserve"> </w:t>
      </w:r>
      <w:r>
        <w:rPr>
          <w:rtl w:val="true"/>
        </w:rPr>
        <w:t>ההסכמה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חרף</w:t>
      </w:r>
      <w:r>
        <w:rPr>
          <w:rFonts w:eastAsia="Arial TUR" w:cs="Arial TUR"/>
          <w:rtl w:val="true"/>
        </w:rPr>
        <w:t xml:space="preserve"> </w:t>
      </w:r>
      <w:r>
        <w:rPr>
          <w:rtl w:val="true"/>
        </w:rPr>
        <w:t>האמור</w:t>
      </w:r>
      <w:r>
        <w:rPr>
          <w:rtl w:val="true"/>
        </w:rPr>
        <w:t xml:space="preserve">, </w:t>
      </w:r>
      <w:r>
        <w:rPr>
          <w:rtl w:val="true"/>
        </w:rPr>
        <w:t>להשקפתי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במקרה</w:t>
      </w:r>
      <w:r>
        <w:rPr>
          <w:rFonts w:eastAsia="Arial TUR" w:cs="Arial TUR"/>
          <w:rtl w:val="true"/>
        </w:rPr>
        <w:t xml:space="preserve"> </w:t>
      </w:r>
      <w:r>
        <w:rPr>
          <w:rtl w:val="true"/>
        </w:rPr>
        <w:t>זה</w:t>
      </w:r>
      <w:r>
        <w:rPr>
          <w:rFonts w:eastAsia="Arial TUR" w:cs="Arial TUR"/>
          <w:rtl w:val="true"/>
        </w:rPr>
        <w:t xml:space="preserve"> </w:t>
      </w:r>
      <w:r>
        <w:rPr>
          <w:rtl w:val="true"/>
        </w:rPr>
        <w:t>ליצור</w:t>
      </w:r>
      <w:r>
        <w:rPr>
          <w:rFonts w:eastAsia="Arial TUR" w:cs="Arial TUR"/>
          <w:rtl w:val="true"/>
        </w:rPr>
        <w:t xml:space="preserve"> </w:t>
      </w:r>
      <w:r>
        <w:rPr>
          <w:rtl w:val="true"/>
        </w:rPr>
        <w:t>מעין</w:t>
      </w:r>
      <w:r>
        <w:rPr>
          <w:rFonts w:eastAsia="Arial TUR" w:cs="Arial TUR"/>
          <w:rtl w:val="true"/>
        </w:rPr>
        <w:t xml:space="preserve"> </w:t>
      </w:r>
      <w:r>
        <w:rPr>
          <w:rtl w:val="true"/>
        </w:rPr>
        <w:t>חריג</w:t>
      </w:r>
      <w:r>
        <w:rPr>
          <w:rFonts w:eastAsia="Arial TUR" w:cs="Arial TUR"/>
          <w:rtl w:val="true"/>
        </w:rPr>
        <w:t xml:space="preserve"> </w:t>
      </w:r>
      <w:r>
        <w:rPr>
          <w:rtl w:val="true"/>
        </w:rPr>
        <w:t>נוסף</w:t>
      </w:r>
      <w:r>
        <w:rPr>
          <w:rtl w:val="true"/>
        </w:rPr>
        <w:t xml:space="preserve">, </w:t>
      </w:r>
      <w:r>
        <w:rPr>
          <w:rtl w:val="true"/>
        </w:rPr>
        <w:t>שאיננו</w:t>
      </w:r>
      <w:r>
        <w:rPr>
          <w:rFonts w:eastAsia="Arial TUR" w:cs="Arial TUR"/>
          <w:rtl w:val="true"/>
        </w:rPr>
        <w:t xml:space="preserve"> </w:t>
      </w:r>
      <w:r>
        <w:rPr>
          <w:rtl w:val="true"/>
        </w:rPr>
        <w:t>סותר</w:t>
      </w:r>
      <w:r>
        <w:rPr>
          <w:rFonts w:eastAsia="Arial TUR" w:cs="Arial TUR"/>
          <w:rtl w:val="true"/>
        </w:rPr>
        <w:t xml:space="preserve"> </w:t>
      </w:r>
      <w:r>
        <w:rPr>
          <w:rtl w:val="true"/>
        </w:rPr>
        <w:t>חזיתית</w:t>
      </w:r>
      <w:r>
        <w:rPr>
          <w:rFonts w:eastAsia="Arial TUR" w:cs="Arial TUR"/>
          <w:rtl w:val="true"/>
        </w:rPr>
        <w:t xml:space="preserve"> </w:t>
      </w:r>
      <w:r>
        <w:rPr>
          <w:rtl w:val="true"/>
        </w:rPr>
        <w:t>את</w:t>
      </w:r>
      <w:r>
        <w:rPr>
          <w:rFonts w:eastAsia="Arial TUR" w:cs="Arial TUR"/>
          <w:rtl w:val="true"/>
        </w:rPr>
        <w:t xml:space="preserve"> </w:t>
      </w:r>
      <w:r>
        <w:rPr>
          <w:rtl w:val="true"/>
        </w:rPr>
        <w:t>הלכת</w:t>
      </w:r>
      <w:r>
        <w:rPr>
          <w:rFonts w:eastAsia="Arial TUR" w:cs="Arial TUR"/>
          <w:rtl w:val="true"/>
        </w:rPr>
        <w:t xml:space="preserve"> </w:t>
      </w:r>
      <w:r>
        <w:rPr>
          <w:rFonts w:ascii="Century" w:hAnsi="Century" w:cs="Miriam"/>
          <w:b/>
          <w:b/>
          <w:spacing w:val="0"/>
          <w:szCs w:val="24"/>
          <w:rtl w:val="true"/>
        </w:rPr>
        <w:t>אשקר</w:t>
      </w:r>
      <w:r>
        <w:rPr>
          <w:rtl w:val="true"/>
        </w:rPr>
        <w:t xml:space="preserve">, </w:t>
      </w:r>
      <w:r>
        <w:rPr>
          <w:rtl w:val="true"/>
        </w:rPr>
        <w:t>ואף</w:t>
      </w:r>
      <w:r>
        <w:rPr>
          <w:rFonts w:eastAsia="Arial TUR" w:cs="Arial TUR"/>
          <w:rtl w:val="true"/>
        </w:rPr>
        <w:t xml:space="preserve"> </w:t>
      </w:r>
      <w:r>
        <w:rPr>
          <w:rtl w:val="true"/>
        </w:rPr>
        <w:t>משתלב</w:t>
      </w:r>
      <w:r>
        <w:rPr>
          <w:rFonts w:eastAsia="Arial TUR" w:cs="Arial TUR"/>
          <w:rtl w:val="true"/>
        </w:rPr>
        <w:t xml:space="preserve"> </w:t>
      </w:r>
      <w:r>
        <w:rPr>
          <w:rtl w:val="true"/>
        </w:rPr>
        <w:t>עמה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w:t>
      </w:r>
      <w:r>
        <w:rPr>
          <w:rtl w:val="true"/>
        </w:rPr>
        <w:t>מעין</w:t>
      </w:r>
      <w:r>
        <w:rPr>
          <w:rtl w:val="true"/>
        </w:rPr>
        <w:t xml:space="preserve">" </w:t>
      </w:r>
      <w:r>
        <w:rPr>
          <w:rtl w:val="true"/>
        </w:rPr>
        <w:t>חריג</w:t>
      </w:r>
      <w:r>
        <w:rPr>
          <w:rFonts w:eastAsia="Arial TUR" w:cs="Arial TUR"/>
          <w:rtl w:val="true"/>
        </w:rPr>
        <w:t xml:space="preserve"> </w:t>
      </w:r>
      <w:r>
        <w:rPr>
          <w:rtl w:val="true"/>
        </w:rPr>
        <w:t>–</w:t>
      </w:r>
      <w:r>
        <w:rPr>
          <w:rFonts w:eastAsia="Arial TUR" w:cs="Arial TUR"/>
          <w:rtl w:val="true"/>
        </w:rPr>
        <w:t xml:space="preserve"> </w:t>
      </w:r>
      <w:r>
        <w:rPr>
          <w:rtl w:val="true"/>
        </w:rPr>
        <w:t>מדוע</w:t>
      </w:r>
      <w:r>
        <w:rPr>
          <w:rtl w:val="true"/>
        </w:rPr>
        <w:t xml:space="preserve">? </w:t>
      </w:r>
      <w:r>
        <w:rPr>
          <w:rtl w:val="true"/>
        </w:rPr>
        <w:t>אינני</w:t>
      </w:r>
      <w:r>
        <w:rPr>
          <w:rFonts w:eastAsia="Arial TUR" w:cs="Arial TUR"/>
          <w:rtl w:val="true"/>
        </w:rPr>
        <w:t xml:space="preserve"> </w:t>
      </w:r>
      <w:r>
        <w:rPr>
          <w:rtl w:val="true"/>
        </w:rPr>
        <w:t>מציג</w:t>
      </w:r>
      <w:r>
        <w:rPr>
          <w:rFonts w:eastAsia="Arial TUR" w:cs="Arial TUR"/>
          <w:rtl w:val="true"/>
        </w:rPr>
        <w:t xml:space="preserve"> </w:t>
      </w:r>
      <w:r>
        <w:rPr>
          <w:rtl w:val="true"/>
        </w:rPr>
        <w:t>כלל</w:t>
      </w:r>
      <w:r>
        <w:rPr>
          <w:rFonts w:eastAsia="Arial TUR" w:cs="Arial TUR"/>
          <w:rtl w:val="true"/>
        </w:rPr>
        <w:t xml:space="preserve"> </w:t>
      </w:r>
      <w:r>
        <w:rPr>
          <w:rtl w:val="true"/>
        </w:rPr>
        <w:t>או</w:t>
      </w:r>
      <w:r>
        <w:rPr>
          <w:rFonts w:eastAsia="Arial TUR" w:cs="Arial TUR"/>
          <w:rtl w:val="true"/>
        </w:rPr>
        <w:t xml:space="preserve"> </w:t>
      </w:r>
      <w:r>
        <w:rPr>
          <w:rtl w:val="true"/>
        </w:rPr>
        <w:t>קטגוריה</w:t>
      </w:r>
      <w:r>
        <w:rPr>
          <w:rFonts w:eastAsia="Arial TUR" w:cs="Arial TUR"/>
          <w:rtl w:val="true"/>
        </w:rPr>
        <w:t xml:space="preserve"> </w:t>
      </w:r>
      <w:r>
        <w:rPr>
          <w:rtl w:val="true"/>
        </w:rPr>
        <w:t>רחבה</w:t>
      </w:r>
      <w:r>
        <w:rPr>
          <w:rtl w:val="true"/>
        </w:rPr>
        <w:t xml:space="preserve">. </w:t>
      </w:r>
      <w:r>
        <w:rPr>
          <w:rtl w:val="true"/>
        </w:rPr>
        <w:t>למעשה</w:t>
      </w:r>
      <w:r>
        <w:rPr>
          <w:rtl w:val="true"/>
        </w:rPr>
        <w:t xml:space="preserve">, </w:t>
      </w:r>
      <w:r>
        <w:rPr>
          <w:rtl w:val="true"/>
        </w:rPr>
        <w:t>כפי</w:t>
      </w:r>
      <w:r>
        <w:rPr>
          <w:rFonts w:eastAsia="Arial TUR" w:cs="Arial TUR"/>
          <w:rtl w:val="true"/>
        </w:rPr>
        <w:t xml:space="preserve"> </w:t>
      </w:r>
      <w:r>
        <w:rPr>
          <w:rtl w:val="true"/>
        </w:rPr>
        <w:t>שיובהר</w:t>
      </w:r>
      <w:r>
        <w:rPr>
          <w:rtl w:val="true"/>
        </w:rPr>
        <w:t xml:space="preserve">, </w:t>
      </w:r>
      <w:r>
        <w:rPr>
          <w:rtl w:val="true"/>
        </w:rPr>
        <w:t>אותו</w:t>
      </w:r>
      <w:r>
        <w:rPr>
          <w:rFonts w:eastAsia="Arial TUR" w:cs="Arial TUR"/>
          <w:rtl w:val="true"/>
        </w:rPr>
        <w:t xml:space="preserve"> </w:t>
      </w:r>
      <w:r>
        <w:rPr>
          <w:rtl w:val="true"/>
        </w:rPr>
        <w:t>מעין</w:t>
      </w:r>
      <w:r>
        <w:rPr>
          <w:rFonts w:eastAsia="Arial TUR" w:cs="Arial TUR"/>
          <w:rtl w:val="true"/>
        </w:rPr>
        <w:t xml:space="preserve"> </w:t>
      </w:r>
      <w:r>
        <w:rPr>
          <w:rtl w:val="true"/>
        </w:rPr>
        <w:t>חריג</w:t>
      </w:r>
      <w:r>
        <w:rPr>
          <w:rFonts w:eastAsia="Arial TUR" w:cs="Arial TUR"/>
          <w:rtl w:val="true"/>
        </w:rPr>
        <w:t xml:space="preserve"> </w:t>
      </w:r>
      <w:r>
        <w:rPr>
          <w:rtl w:val="true"/>
        </w:rPr>
        <w:t>חל</w:t>
      </w:r>
      <w:r>
        <w:rPr>
          <w:rFonts w:eastAsia="Arial TUR" w:cs="Arial TUR"/>
          <w:rtl w:val="true"/>
        </w:rPr>
        <w:t xml:space="preserve"> </w:t>
      </w:r>
      <w:r>
        <w:rPr>
          <w:rtl w:val="true"/>
        </w:rPr>
        <w:t>כאשר</w:t>
      </w:r>
      <w:r>
        <w:rPr>
          <w:rFonts w:eastAsia="Arial TUR" w:cs="Arial TUR"/>
          <w:rtl w:val="true"/>
        </w:rPr>
        <w:t xml:space="preserve"> </w:t>
      </w:r>
      <w:r>
        <w:rPr>
          <w:rtl w:val="true"/>
        </w:rPr>
        <w:t>המחלוקת</w:t>
      </w:r>
      <w:r>
        <w:rPr>
          <w:rFonts w:eastAsia="Arial TUR" w:cs="Arial TUR"/>
          <w:rtl w:val="true"/>
        </w:rPr>
        <w:t xml:space="preserve"> </w:t>
      </w:r>
      <w:r>
        <w:rPr>
          <w:rtl w:val="true"/>
        </w:rPr>
        <w:t>בין</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הנבחר</w:t>
      </w:r>
      <w:r>
        <w:rPr>
          <w:rFonts w:eastAsia="Arial TUR" w:cs="Arial TUR"/>
          <w:rtl w:val="true"/>
        </w:rPr>
        <w:t xml:space="preserve"> </w:t>
      </w:r>
      <w:r>
        <w:rPr>
          <w:rtl w:val="true"/>
        </w:rPr>
        <w:t>לבין</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החלופי</w:t>
      </w:r>
      <w:r>
        <w:rPr>
          <w:rFonts w:eastAsia="Arial TUR" w:cs="Arial TUR"/>
          <w:rtl w:val="true"/>
        </w:rPr>
        <w:t xml:space="preserve"> </w:t>
      </w:r>
      <w:r>
        <w:rPr>
          <w:rtl w:val="true"/>
        </w:rPr>
        <w:t>הוא</w:t>
      </w:r>
      <w:r>
        <w:rPr>
          <w:rFonts w:eastAsia="Arial TUR" w:cs="Arial TUR"/>
          <w:rtl w:val="true"/>
        </w:rPr>
        <w:t xml:space="preserve"> </w:t>
      </w:r>
      <w:r>
        <w:rPr>
          <w:rtl w:val="true"/>
        </w:rPr>
        <w:t>בין</w:t>
      </w:r>
      <w:r>
        <w:rPr>
          <w:rFonts w:eastAsia="Arial TUR" w:cs="Arial TUR"/>
          <w:rtl w:val="true"/>
        </w:rPr>
        <w:t xml:space="preserve"> </w:t>
      </w:r>
      <w:hyperlink r:id="rId313">
        <w:r>
          <w:rPr>
            <w:rStyle w:val="Hyperlink"/>
            <w:rtl w:val="true"/>
          </w:rPr>
          <w:t>סעיף</w:t>
        </w:r>
        <w:r>
          <w:rPr>
            <w:rStyle w:val="Hyperlink"/>
            <w:rFonts w:eastAsia="Arial TUR" w:cs="Arial TUR"/>
            <w:rtl w:val="true"/>
          </w:rPr>
          <w:t xml:space="preserve"> </w:t>
        </w:r>
        <w:r>
          <w:rPr>
            <w:rStyle w:val="Hyperlink"/>
          </w:rPr>
          <w:t>300</w:t>
        </w:r>
      </w:hyperlink>
      <w:r>
        <w:rPr>
          <w:rtl w:val="true"/>
        </w:rPr>
        <w:t xml:space="preserve"> </w:t>
      </w:r>
      <w:r>
        <w:rPr>
          <w:rtl w:val="true"/>
        </w:rPr>
        <w:t>ל</w:t>
      </w:r>
      <w:hyperlink r:id="rId31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w:t>
      </w:r>
      <w:r>
        <w:rPr>
          <w:rFonts w:eastAsia="Arial TUR" w:cs="Arial TUR"/>
          <w:rtl w:val="true"/>
        </w:rPr>
        <w:t xml:space="preserve"> </w:t>
      </w:r>
      <w:r>
        <w:rPr>
          <w:rtl w:val="true"/>
        </w:rPr>
        <w:t>לבין</w:t>
      </w:r>
      <w:r>
        <w:rPr>
          <w:rFonts w:eastAsia="Arial TUR" w:cs="Arial TUR"/>
          <w:rtl w:val="true"/>
        </w:rPr>
        <w:t xml:space="preserve"> </w:t>
      </w:r>
      <w:hyperlink r:id="rId315">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w:t>
      </w:r>
      <w:r>
        <w:rPr>
          <w:rtl w:val="true"/>
        </w:rPr>
        <w:t xml:space="preserve"> </w:t>
      </w:r>
      <w:r>
        <w:rPr>
          <w:rtl w:val="true"/>
        </w:rPr>
        <w:t>עבירת</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וייתכן</w:t>
      </w:r>
      <w:r>
        <w:rPr>
          <w:rFonts w:eastAsia="Arial TUR" w:cs="Arial TUR"/>
          <w:rtl w:val="true"/>
        </w:rPr>
        <w:t xml:space="preserve"> </w:t>
      </w:r>
      <w:r>
        <w:rPr>
          <w:rtl w:val="true"/>
        </w:rPr>
        <w:t>אף</w:t>
      </w:r>
      <w:r>
        <w:rPr>
          <w:rFonts w:eastAsia="Arial TUR" w:cs="Arial TUR"/>
          <w:rtl w:val="true"/>
        </w:rPr>
        <w:t xml:space="preserve"> </w:t>
      </w:r>
      <w:r>
        <w:rPr>
          <w:rtl w:val="true"/>
        </w:rPr>
        <w:t>זאת</w:t>
      </w:r>
      <w:r>
        <w:rPr>
          <w:rtl w:val="true"/>
        </w:rPr>
        <w:t xml:space="preserve">, </w:t>
      </w:r>
      <w:r>
        <w:rPr>
          <w:rtl w:val="true"/>
        </w:rPr>
        <w:t>רק</w:t>
      </w:r>
      <w:r>
        <w:rPr>
          <w:rFonts w:eastAsia="Arial TUR" w:cs="Arial TUR"/>
          <w:rtl w:val="true"/>
        </w:rPr>
        <w:t xml:space="preserve"> </w:t>
      </w:r>
      <w:r>
        <w:rPr>
          <w:rtl w:val="true"/>
        </w:rPr>
        <w:t>במקרה</w:t>
      </w:r>
      <w:r>
        <w:rPr>
          <w:rFonts w:eastAsia="Arial TUR" w:cs="Arial TUR"/>
          <w:rtl w:val="true"/>
        </w:rPr>
        <w:t xml:space="preserve"> </w:t>
      </w:r>
      <w:r>
        <w:rPr>
          <w:rtl w:val="true"/>
        </w:rPr>
        <w:t>שלפנינו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ולמה</w:t>
      </w:r>
      <w:r>
        <w:rPr>
          <w:rFonts w:eastAsia="Arial TUR" w:cs="Arial TUR"/>
          <w:rtl w:val="true"/>
        </w:rPr>
        <w:t xml:space="preserve"> </w:t>
      </w:r>
      <w:r>
        <w:rPr>
          <w:rtl w:val="true"/>
        </w:rPr>
        <w:t>להגיע</w:t>
      </w:r>
      <w:r>
        <w:rPr>
          <w:rFonts w:eastAsia="Arial TUR" w:cs="Arial TUR"/>
          <w:rtl w:val="true"/>
        </w:rPr>
        <w:t xml:space="preserve"> </w:t>
      </w:r>
      <w:r>
        <w:rPr>
          <w:rtl w:val="true"/>
        </w:rPr>
        <w:t>לתוצאה</w:t>
      </w:r>
      <w:r>
        <w:rPr>
          <w:rFonts w:eastAsia="Arial TUR" w:cs="Arial TUR"/>
          <w:rtl w:val="true"/>
        </w:rPr>
        <w:t xml:space="preserve"> </w:t>
      </w:r>
      <w:r>
        <w:rPr>
          <w:rtl w:val="true"/>
        </w:rPr>
        <w:t>של</w:t>
      </w:r>
      <w:r>
        <w:rPr>
          <w:rFonts w:eastAsia="Arial TUR" w:cs="Arial TUR"/>
          <w:rtl w:val="true"/>
        </w:rPr>
        <w:t xml:space="preserve"> </w:t>
      </w:r>
      <w:r>
        <w:rPr>
          <w:rtl w:val="true"/>
        </w:rPr>
        <w:t>זיכוי</w:t>
      </w:r>
      <w:r>
        <w:rPr>
          <w:rFonts w:eastAsia="Arial TUR" w:cs="Arial TUR"/>
          <w:rtl w:val="true"/>
        </w:rPr>
        <w:t xml:space="preserve"> </w:t>
      </w:r>
      <w:r>
        <w:rPr>
          <w:rtl w:val="true"/>
        </w:rPr>
        <w:t>בענייננו</w:t>
      </w:r>
      <w:r>
        <w:rPr>
          <w:rtl w:val="true"/>
        </w:rPr>
        <w:t xml:space="preserve">? </w:t>
      </w:r>
      <w:r>
        <w:rPr>
          <w:rtl w:val="true"/>
        </w:rPr>
        <w:t>מה</w:t>
      </w:r>
      <w:r>
        <w:rPr>
          <w:rFonts w:eastAsia="Arial TUR" w:cs="Arial TUR"/>
          <w:rtl w:val="true"/>
        </w:rPr>
        <w:t xml:space="preserve"> </w:t>
      </w:r>
      <w:r>
        <w:rPr>
          <w:rtl w:val="true"/>
        </w:rPr>
        <w:t>הוא</w:t>
      </w:r>
      <w:r>
        <w:rPr>
          <w:rFonts w:eastAsia="Arial TUR" w:cs="Arial TUR"/>
          <w:rtl w:val="true"/>
        </w:rPr>
        <w:t xml:space="preserve"> </w:t>
      </w:r>
      <w:r>
        <w:rPr>
          <w:rtl w:val="true"/>
        </w:rPr>
        <w:t>החריג</w:t>
      </w:r>
      <w:r>
        <w:rPr>
          <w:rFonts w:eastAsia="Arial TUR" w:cs="Arial TUR"/>
          <w:rtl w:val="true"/>
        </w:rPr>
        <w:t xml:space="preserve"> </w:t>
      </w:r>
      <w:r>
        <w:rPr>
          <w:rtl w:val="true"/>
        </w:rPr>
        <w:t>ובאיזה</w:t>
      </w:r>
      <w:r>
        <w:rPr>
          <w:rFonts w:eastAsia="Arial TUR" w:cs="Arial TUR"/>
          <w:rtl w:val="true"/>
        </w:rPr>
        <w:t xml:space="preserve"> </w:t>
      </w:r>
      <w:r>
        <w:rPr>
          <w:rtl w:val="true"/>
        </w:rPr>
        <w:t>מובן</w:t>
      </w:r>
      <w:r>
        <w:rPr>
          <w:rFonts w:eastAsia="Arial TUR" w:cs="Arial TU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איננה</w:t>
      </w:r>
      <w:r>
        <w:rPr>
          <w:rFonts w:eastAsia="Arial TUR" w:cs="Arial TUR"/>
          <w:rtl w:val="true"/>
        </w:rPr>
        <w:t xml:space="preserve"> </w:t>
      </w:r>
      <w:r>
        <w:rPr>
          <w:rtl w:val="true"/>
        </w:rPr>
        <w:t>סותרת</w:t>
      </w:r>
      <w:r>
        <w:rPr>
          <w:rFonts w:eastAsia="Arial TUR" w:cs="Arial TUR"/>
          <w:rtl w:val="true"/>
        </w:rPr>
        <w:t xml:space="preserve"> </w:t>
      </w:r>
      <w:r>
        <w:rPr>
          <w:rtl w:val="true"/>
        </w:rPr>
        <w:t>חזיתית</w:t>
      </w:r>
      <w:r>
        <w:rPr>
          <w:rFonts w:eastAsia="Arial TUR" w:cs="Arial TUR"/>
          <w:rtl w:val="true"/>
        </w:rPr>
        <w:t xml:space="preserve"> </w:t>
      </w:r>
      <w:r>
        <w:rPr>
          <w:rtl w:val="true"/>
        </w:rPr>
        <w:t>את</w:t>
      </w:r>
      <w:r>
        <w:rPr>
          <w:rFonts w:eastAsia="Arial TUR" w:cs="Arial TUR"/>
          <w:rtl w:val="true"/>
        </w:rPr>
        <w:t xml:space="preserve"> </w:t>
      </w:r>
      <w:r>
        <w:rPr>
          <w:rtl w:val="true"/>
        </w:rPr>
        <w:t>הלכת</w:t>
      </w:r>
      <w:r>
        <w:rPr>
          <w:rFonts w:eastAsia="Arial TUR" w:cs="Arial TUR"/>
          <w:rtl w:val="true"/>
        </w:rPr>
        <w:t xml:space="preserve"> </w:t>
      </w:r>
      <w:r>
        <w:rPr>
          <w:rFonts w:ascii="Century" w:hAnsi="Century" w:cs="Miriam"/>
          <w:b/>
          <w:b/>
          <w:spacing w:val="0"/>
          <w:szCs w:val="24"/>
          <w:rtl w:val="true"/>
        </w:rPr>
        <w:t>אשקר</w:t>
      </w:r>
      <w:r>
        <w:rPr>
          <w:rtl w:val="true"/>
        </w:rPr>
        <w:t xml:space="preserve">? </w:t>
      </w:r>
      <w:r>
        <w:rPr>
          <w:rtl w:val="true"/>
        </w:rPr>
        <w:t>ראשית</w:t>
      </w:r>
      <w:r>
        <w:rPr>
          <w:rtl w:val="true"/>
        </w:rPr>
        <w:t xml:space="preserve">, </w:t>
      </w:r>
      <w:r>
        <w:rPr>
          <w:rtl w:val="true"/>
        </w:rPr>
        <w:t>הסניגור</w:t>
      </w:r>
      <w:r>
        <w:rPr>
          <w:rFonts w:eastAsia="Arial TUR" w:cs="Arial TUR"/>
          <w:rtl w:val="true"/>
        </w:rPr>
        <w:t xml:space="preserve"> </w:t>
      </w:r>
      <w:r>
        <w:rPr>
          <w:rtl w:val="true"/>
        </w:rPr>
        <w:t>לא</w:t>
      </w:r>
      <w:r>
        <w:rPr>
          <w:rFonts w:eastAsia="Arial TUR" w:cs="Arial TUR"/>
          <w:rtl w:val="true"/>
        </w:rPr>
        <w:t xml:space="preserve"> </w:t>
      </w:r>
      <w:r>
        <w:rPr>
          <w:rtl w:val="true"/>
        </w:rPr>
        <w:t>הכחיש</w:t>
      </w:r>
      <w:r>
        <w:rPr>
          <w:rFonts w:eastAsia="Arial TUR" w:cs="Arial TUR"/>
          <w:rtl w:val="true"/>
        </w:rPr>
        <w:t xml:space="preserve"> </w:t>
      </w:r>
      <w:r>
        <w:rPr>
          <w:rtl w:val="true"/>
        </w:rPr>
        <w:t>שהמערערת</w:t>
      </w:r>
      <w:r>
        <w:rPr>
          <w:rFonts w:eastAsia="Arial TUR" w:cs="Arial TUR"/>
          <w:rtl w:val="true"/>
        </w:rPr>
        <w:t xml:space="preserve"> </w:t>
      </w:r>
      <w:r>
        <w:rPr>
          <w:rtl w:val="true"/>
        </w:rPr>
        <w:t>ביצעה</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ההמתה</w:t>
      </w:r>
      <w:r>
        <w:rPr>
          <w:rFonts w:eastAsia="Arial TUR" w:cs="Arial TUR"/>
          <w:rtl w:val="true"/>
        </w:rPr>
        <w:t xml:space="preserve"> </w:t>
      </w:r>
      <w:r>
        <w:rPr>
          <w:rtl w:val="true"/>
        </w:rPr>
        <w:t>כפי</w:t>
      </w:r>
      <w:r>
        <w:rPr>
          <w:rFonts w:eastAsia="Arial TUR" w:cs="Arial TUR"/>
          <w:rtl w:val="true"/>
        </w:rPr>
        <w:t xml:space="preserve"> </w:t>
      </w:r>
      <w:r>
        <w:rPr>
          <w:rtl w:val="true"/>
        </w:rPr>
        <w:t>שתואר</w:t>
      </w:r>
      <w:r>
        <w:rPr>
          <w:rtl w:val="true"/>
        </w:rPr>
        <w:t xml:space="preserve">. </w:t>
      </w:r>
      <w:r>
        <w:rPr>
          <w:rtl w:val="true"/>
        </w:rPr>
        <w:t>הסניגור</w:t>
      </w:r>
      <w:r>
        <w:rPr>
          <w:rFonts w:eastAsia="Arial TUR" w:cs="Arial TUR"/>
          <w:rtl w:val="true"/>
        </w:rPr>
        <w:t xml:space="preserve"> </w:t>
      </w:r>
      <w:r>
        <w:rPr>
          <w:rtl w:val="true"/>
        </w:rPr>
        <w:t>חולק</w:t>
      </w:r>
      <w:r>
        <w:rPr>
          <w:rFonts w:eastAsia="Arial TUR" w:cs="Arial TUR"/>
          <w:rtl w:val="true"/>
        </w:rPr>
        <w:t xml:space="preserve"> </w:t>
      </w:r>
      <w:r>
        <w:rPr>
          <w:rtl w:val="true"/>
        </w:rPr>
        <w:t>על</w:t>
      </w:r>
      <w:r>
        <w:rPr>
          <w:rFonts w:eastAsia="Arial TUR" w:cs="Arial TUR"/>
          <w:rtl w:val="true"/>
        </w:rPr>
        <w:t xml:space="preserve"> </w:t>
      </w:r>
      <w:r>
        <w:rPr>
          <w:rtl w:val="true"/>
        </w:rPr>
        <w:t>המצב</w:t>
      </w:r>
      <w:r>
        <w:rPr>
          <w:rFonts w:eastAsia="Arial TUR" w:cs="Arial TUR"/>
          <w:rtl w:val="true"/>
        </w:rPr>
        <w:t xml:space="preserve"> </w:t>
      </w:r>
      <w:r>
        <w:rPr>
          <w:rtl w:val="true"/>
        </w:rPr>
        <w:t>הנפשי</w:t>
      </w:r>
      <w:r>
        <w:rPr>
          <w:rFonts w:eastAsia="Arial TUR" w:cs="Arial TUR"/>
          <w:rtl w:val="true"/>
        </w:rPr>
        <w:t xml:space="preserve"> </w:t>
      </w:r>
      <w:r>
        <w:rPr>
          <w:rtl w:val="true"/>
        </w:rPr>
        <w:t>שהוכח</w:t>
      </w:r>
      <w:r>
        <w:rPr>
          <w:rtl w:val="true"/>
        </w:rPr>
        <w:t xml:space="preserve">, </w:t>
      </w:r>
      <w:r>
        <w:rPr>
          <w:rtl w:val="true"/>
        </w:rPr>
        <w:t>ולשיטתו</w:t>
      </w:r>
      <w:r>
        <w:rPr>
          <w:rFonts w:eastAsia="Arial TUR" w:cs="Arial TUR"/>
          <w:rtl w:val="true"/>
        </w:rPr>
        <w:t xml:space="preserve"> </w:t>
      </w:r>
      <w:r>
        <w:rPr>
          <w:rtl w:val="true"/>
        </w:rPr>
        <w:t>יש</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hyperlink r:id="rId316">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ל</w:t>
      </w:r>
      <w:hyperlink r:id="rId31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על</w:t>
      </w:r>
      <w:r>
        <w:rPr>
          <w:rFonts w:eastAsia="Arial TUR" w:cs="Arial TUR"/>
          <w:rtl w:val="true"/>
        </w:rPr>
        <w:t xml:space="preserve"> </w:t>
      </w:r>
      <w:r>
        <w:rPr>
          <w:rtl w:val="true"/>
        </w:rPr>
        <w:t>המערערת</w:t>
      </w:r>
      <w:r>
        <w:rPr>
          <w:rtl w:val="true"/>
        </w:rPr>
        <w:t xml:space="preserve">. </w:t>
      </w:r>
      <w:r>
        <w:rPr>
          <w:rtl w:val="true"/>
        </w:rPr>
        <w:t>כאמור</w:t>
      </w:r>
      <w:r>
        <w:rPr>
          <w:rtl w:val="true"/>
        </w:rPr>
        <w:t xml:space="preserve">, </w:t>
      </w:r>
      <w:r>
        <w:rPr>
          <w:rtl w:val="true"/>
        </w:rPr>
        <w:t>לו</w:t>
      </w:r>
      <w:r>
        <w:rPr>
          <w:rFonts w:eastAsia="Arial TUR" w:cs="Arial TUR"/>
          <w:rtl w:val="true"/>
        </w:rPr>
        <w:t xml:space="preserve"> </w:t>
      </w:r>
      <w:r>
        <w:rPr>
          <w:rtl w:val="true"/>
        </w:rPr>
        <w:t>הסניגור</w:t>
      </w:r>
      <w:r>
        <w:rPr>
          <w:rFonts w:eastAsia="Arial TUR" w:cs="Arial TUR"/>
          <w:rtl w:val="true"/>
        </w:rPr>
        <w:t xml:space="preserve"> </w:t>
      </w:r>
      <w:r>
        <w:rPr>
          <w:rtl w:val="true"/>
        </w:rPr>
        <w:t>היה</w:t>
      </w:r>
      <w:r>
        <w:rPr>
          <w:rFonts w:eastAsia="Arial TUR" w:cs="Arial TUR"/>
          <w:rtl w:val="true"/>
        </w:rPr>
        <w:t xml:space="preserve"> </w:t>
      </w:r>
      <w:r>
        <w:rPr>
          <w:rtl w:val="true"/>
        </w:rPr>
        <w:t>טוען</w:t>
      </w:r>
      <w:r>
        <w:rPr>
          <w:rFonts w:eastAsia="Arial TUR" w:cs="Arial TUR"/>
          <w:rtl w:val="true"/>
        </w:rPr>
        <w:t xml:space="preserve"> </w:t>
      </w:r>
      <w:r>
        <w:rPr>
          <w:rtl w:val="true"/>
        </w:rPr>
        <w:t>שהמעשה</w:t>
      </w:r>
      <w:r>
        <w:rPr>
          <w:rFonts w:eastAsia="Arial TUR" w:cs="Arial TUR"/>
          <w:rtl w:val="true"/>
        </w:rPr>
        <w:t xml:space="preserve"> </w:t>
      </w:r>
      <w:r>
        <w:rPr>
          <w:rtl w:val="true"/>
        </w:rPr>
        <w:t>לא</w:t>
      </w:r>
      <w:r>
        <w:rPr>
          <w:rFonts w:eastAsia="Arial TUR" w:cs="Arial TUR"/>
          <w:rtl w:val="true"/>
        </w:rPr>
        <w:t xml:space="preserve"> </w:t>
      </w:r>
      <w:r>
        <w:rPr>
          <w:rtl w:val="true"/>
        </w:rPr>
        <w:t>נעשה</w:t>
      </w:r>
      <w:r>
        <w:rPr>
          <w:rFonts w:eastAsia="Arial TUR" w:cs="Arial TUR"/>
          <w:rtl w:val="true"/>
        </w:rPr>
        <w:t xml:space="preserve"> </w:t>
      </w:r>
      <w:r>
        <w:rPr>
          <w:rtl w:val="true"/>
        </w:rPr>
        <w:t>כלל</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המערערת</w:t>
      </w:r>
      <w:r>
        <w:rPr>
          <w:rFonts w:eastAsia="Arial TUR" w:cs="Arial TUR"/>
          <w:rtl w:val="true"/>
        </w:rPr>
        <w:t xml:space="preserve"> </w:t>
      </w:r>
      <w:r>
        <w:rPr>
          <w:rtl w:val="true"/>
        </w:rPr>
        <w:t>–</w:t>
      </w:r>
      <w:r>
        <w:rPr>
          <w:rFonts w:eastAsia="Arial TUR" w:cs="Arial TUR"/>
          <w:rtl w:val="true"/>
        </w:rPr>
        <w:t xml:space="preserve"> </w:t>
      </w:r>
      <w:r>
        <w:rPr>
          <w:rtl w:val="true"/>
        </w:rPr>
        <w:t>הייתי</w:t>
      </w:r>
      <w:r>
        <w:rPr>
          <w:rFonts w:eastAsia="Arial TUR" w:cs="Arial TUR"/>
          <w:rtl w:val="true"/>
        </w:rPr>
        <w:t xml:space="preserve"> </w:t>
      </w:r>
      <w:r>
        <w:rPr>
          <w:rtl w:val="true"/>
        </w:rPr>
        <w:t>מסתפק</w:t>
      </w:r>
      <w:r>
        <w:rPr>
          <w:rFonts w:eastAsia="Arial TUR" w:cs="Arial TUR"/>
          <w:rtl w:val="true"/>
        </w:rPr>
        <w:t xml:space="preserve"> </w:t>
      </w:r>
      <w:r>
        <w:rPr>
          <w:rtl w:val="true"/>
        </w:rPr>
        <w:t>בהפסקת</w:t>
      </w:r>
      <w:r>
        <w:rPr>
          <w:rFonts w:eastAsia="Arial TUR" w:cs="Arial TUR"/>
          <w:rtl w:val="true"/>
        </w:rPr>
        <w:t xml:space="preserve"> </w:t>
      </w:r>
      <w:r>
        <w:rPr>
          <w:rtl w:val="true"/>
        </w:rPr>
        <w:t>ההליכים</w:t>
      </w:r>
      <w:r>
        <w:rPr>
          <w:rtl w:val="true"/>
        </w:rPr>
        <w:t xml:space="preserve">. </w:t>
      </w:r>
      <w:r>
        <w:rPr>
          <w:rtl w:val="true"/>
        </w:rPr>
        <w:t>ברם</w:t>
      </w:r>
      <w:r>
        <w:rPr>
          <w:rtl w:val="true"/>
        </w:rPr>
        <w:t xml:space="preserve">, </w:t>
      </w:r>
      <w:r>
        <w:rPr>
          <w:rtl w:val="true"/>
        </w:rPr>
        <w:t>משהסכים</w:t>
      </w:r>
      <w:r>
        <w:rPr>
          <w:rFonts w:eastAsia="Arial TUR" w:cs="Arial TUR"/>
          <w:rtl w:val="true"/>
        </w:rPr>
        <w:t xml:space="preserve"> </w:t>
      </w:r>
      <w:r>
        <w:rPr>
          <w:rtl w:val="true"/>
        </w:rPr>
        <w:t>לכך</w:t>
      </w:r>
      <w:r>
        <w:rPr>
          <w:rtl w:val="true"/>
        </w:rPr>
        <w:t xml:space="preserve">, </w:t>
      </w:r>
      <w:r>
        <w:rPr>
          <w:rtl w:val="true"/>
        </w:rPr>
        <w:t>המחלוקת</w:t>
      </w:r>
      <w:r>
        <w:rPr>
          <w:rFonts w:eastAsia="Arial TUR" w:cs="Arial TUR"/>
          <w:rtl w:val="true"/>
        </w:rPr>
        <w:t xml:space="preserve"> </w:t>
      </w:r>
      <w:r>
        <w:rPr>
          <w:rtl w:val="true"/>
        </w:rPr>
        <w:t>נסובה</w:t>
      </w:r>
      <w:r>
        <w:rPr>
          <w:rFonts w:eastAsia="Arial TUR" w:cs="Arial TUR"/>
          <w:rtl w:val="true"/>
        </w:rPr>
        <w:t xml:space="preserve"> </w:t>
      </w:r>
      <w:r>
        <w:rPr>
          <w:rtl w:val="true"/>
        </w:rPr>
        <w:t>על</w:t>
      </w:r>
      <w:r>
        <w:rPr>
          <w:rFonts w:eastAsia="Arial TUR" w:cs="Arial TUR"/>
          <w:rtl w:val="true"/>
        </w:rPr>
        <w:t xml:space="preserve"> </w:t>
      </w:r>
      <w:r>
        <w:rPr>
          <w:rtl w:val="true"/>
        </w:rPr>
        <w:t>פרשנותו</w:t>
      </w:r>
      <w:r>
        <w:rPr>
          <w:rFonts w:eastAsia="Arial TUR" w:cs="Arial TUR"/>
          <w:rtl w:val="true"/>
        </w:rPr>
        <w:t xml:space="preserve"> </w:t>
      </w:r>
      <w:r>
        <w:rPr>
          <w:rtl w:val="true"/>
        </w:rPr>
        <w:t>של</w:t>
      </w:r>
      <w:r>
        <w:rPr>
          <w:rFonts w:eastAsia="Arial TUR" w:cs="Arial TUR"/>
          <w:rtl w:val="true"/>
        </w:rPr>
        <w:t xml:space="preserve"> </w:t>
      </w:r>
      <w:hyperlink r:id="rId318">
        <w:r>
          <w:rPr>
            <w:rStyle w:val="Hyperlink"/>
            <w:rtl w:val="true"/>
          </w:rPr>
          <w:t>סעיף</w:t>
        </w:r>
        <w:r>
          <w:rPr>
            <w:rStyle w:val="Hyperlink"/>
            <w:rFonts w:eastAsia="Arial TUR" w:cs="Arial TUR"/>
            <w:rtl w:val="true"/>
          </w:rPr>
          <w:t xml:space="preserve"> </w:t>
        </w:r>
        <w:r>
          <w:rPr>
            <w:rStyle w:val="Hyperlink"/>
          </w:rPr>
          <w:t>303</w:t>
        </w:r>
        <w:r>
          <w:rPr>
            <w:rStyle w:val="Hyperlink"/>
            <w:rtl w:val="true"/>
          </w:rPr>
          <w:t>.</w:t>
        </w:r>
      </w:hyperlink>
      <w:r>
        <w:rPr>
          <w:rtl w:val="true"/>
        </w:rPr>
        <w:t xml:space="preserve"> </w:t>
      </w:r>
      <w:r>
        <w:rPr>
          <w:rtl w:val="true"/>
        </w:rPr>
        <w:t>סעיף</w:t>
      </w:r>
      <w:r>
        <w:rPr>
          <w:rFonts w:eastAsia="Arial TUR" w:cs="Arial TUR"/>
          <w:rtl w:val="true"/>
        </w:rPr>
        <w:t xml:space="preserve"> </w:t>
      </w:r>
      <w:r>
        <w:rPr>
          <w:rtl w:val="true"/>
        </w:rPr>
        <w:t>זה</w:t>
      </w:r>
      <w:r>
        <w:rPr>
          <w:rFonts w:eastAsia="Arial TUR" w:cs="Arial TUR"/>
          <w:rtl w:val="true"/>
        </w:rPr>
        <w:t xml:space="preserve"> </w:t>
      </w:r>
      <w:r>
        <w:rPr>
          <w:rtl w:val="true"/>
        </w:rPr>
        <w:t>חריג</w:t>
      </w:r>
      <w:r>
        <w:rPr>
          <w:rFonts w:eastAsia="Arial TUR" w:cs="Arial TUR"/>
          <w:rtl w:val="true"/>
        </w:rPr>
        <w:t xml:space="preserve"> </w:t>
      </w:r>
      <w:r>
        <w:rPr>
          <w:rtl w:val="true"/>
        </w:rPr>
        <w:t>ביותר</w:t>
      </w:r>
      <w:r>
        <w:rPr>
          <w:rtl w:val="true"/>
        </w:rPr>
        <w:t xml:space="preserve">. </w:t>
      </w:r>
      <w:r>
        <w:rPr>
          <w:rtl w:val="true"/>
        </w:rPr>
        <w:t>הוא</w:t>
      </w:r>
      <w:r>
        <w:rPr>
          <w:rFonts w:eastAsia="Arial TUR" w:cs="Arial TUR"/>
          <w:rtl w:val="true"/>
        </w:rPr>
        <w:t xml:space="preserve"> </w:t>
      </w:r>
      <w:r>
        <w:rPr>
          <w:rtl w:val="true"/>
        </w:rPr>
        <w:t>התעורר</w:t>
      </w:r>
      <w:r>
        <w:rPr>
          <w:rFonts w:eastAsia="Arial TUR" w:cs="Arial TUR"/>
          <w:rtl w:val="true"/>
        </w:rPr>
        <w:t xml:space="preserve"> </w:t>
      </w:r>
      <w:r>
        <w:rPr>
          <w:rtl w:val="true"/>
        </w:rPr>
        <w:t>בפסיקת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העליון</w:t>
      </w:r>
      <w:r>
        <w:rPr>
          <w:rFonts w:eastAsia="Arial TUR" w:cs="Arial TUR"/>
          <w:rtl w:val="true"/>
        </w:rPr>
        <w:t xml:space="preserve"> </w:t>
      </w:r>
      <w:r>
        <w:rPr>
          <w:rtl w:val="true"/>
        </w:rPr>
        <w:t>רק</w:t>
      </w:r>
      <w:r>
        <w:rPr>
          <w:rFonts w:eastAsia="Arial TUR" w:cs="Arial TUR"/>
          <w:rtl w:val="true"/>
        </w:rPr>
        <w:t xml:space="preserve"> </w:t>
      </w:r>
      <w:r>
        <w:rPr>
          <w:rtl w:val="true"/>
        </w:rPr>
        <w:t>פעם</w:t>
      </w:r>
      <w:r>
        <w:rPr>
          <w:rFonts w:eastAsia="Arial TUR" w:cs="Arial TUR"/>
          <w:rtl w:val="true"/>
        </w:rPr>
        <w:t xml:space="preserve"> </w:t>
      </w:r>
      <w:r>
        <w:rPr>
          <w:rtl w:val="true"/>
        </w:rPr>
        <w:t>אחת</w:t>
      </w:r>
      <w:r>
        <w:rP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פלונית</w:t>
      </w:r>
      <w:r>
        <w:rPr>
          <w:rFonts w:eastAsia="Arial TUR" w:cs="Arial TUR"/>
          <w:rtl w:val="true"/>
        </w:rPr>
        <w:t xml:space="preserve"> </w:t>
      </w:r>
      <w:r>
        <w:rPr>
          <w:rtl w:val="true"/>
        </w:rPr>
        <w:t>שהוצג</w:t>
      </w:r>
      <w:r>
        <w:rPr>
          <w:rFonts w:eastAsia="Arial TUR" w:cs="Arial TUR"/>
          <w:rtl w:val="true"/>
        </w:rPr>
        <w:t xml:space="preserve"> </w:t>
      </w:r>
      <w:r>
        <w:rPr>
          <w:rtl w:val="true"/>
        </w:rPr>
        <w:t>לעיל</w:t>
      </w:r>
      <w:r>
        <w:rPr>
          <w:rtl w:val="true"/>
        </w:rPr>
        <w:t xml:space="preserve">. </w:t>
      </w:r>
      <w:r>
        <w:rPr>
          <w:rtl w:val="true"/>
        </w:rPr>
        <w:t>הוא</w:t>
      </w:r>
      <w:r>
        <w:rPr>
          <w:rFonts w:eastAsia="Arial TUR" w:cs="Arial TUR"/>
          <w:rtl w:val="true"/>
        </w:rPr>
        <w:t xml:space="preserve"> </w:t>
      </w:r>
      <w:r>
        <w:rPr>
          <w:rtl w:val="true"/>
        </w:rPr>
        <w:t>ייחודי</w:t>
      </w:r>
      <w:r>
        <w:rPr>
          <w:rFonts w:eastAsia="Arial TUR" w:cs="Arial TUR"/>
          <w:rtl w:val="true"/>
        </w:rPr>
        <w:t xml:space="preserve"> </w:t>
      </w:r>
      <w:r>
        <w:rPr>
          <w:rtl w:val="true"/>
        </w:rPr>
        <w:t>בדרישותיו</w:t>
      </w:r>
      <w:r>
        <w:rPr>
          <w:rFonts w:eastAsia="Arial TUR" w:cs="Arial TUR"/>
          <w:rtl w:val="true"/>
        </w:rPr>
        <w:t xml:space="preserve"> </w:t>
      </w:r>
      <w:r>
        <w:rPr>
          <w:rtl w:val="true"/>
        </w:rPr>
        <w:t>–</w:t>
      </w:r>
      <w:r>
        <w:rPr>
          <w:rFonts w:eastAsia="Arial TUR" w:cs="Arial TUR"/>
          <w:rtl w:val="true"/>
        </w:rPr>
        <w:t xml:space="preserve"> </w:t>
      </w:r>
      <w:r>
        <w:rPr>
          <w:rtl w:val="true"/>
        </w:rPr>
        <w:t>רק</w:t>
      </w:r>
      <w:r>
        <w:rPr>
          <w:rFonts w:eastAsia="Arial TUR" w:cs="Arial TUR"/>
          <w:rtl w:val="true"/>
        </w:rPr>
        <w:t xml:space="preserve"> </w:t>
      </w:r>
      <w:r>
        <w:rPr>
          <w:rtl w:val="true"/>
        </w:rPr>
        <w:t>אישה</w:t>
      </w:r>
      <w:r>
        <w:rPr>
          <w:rFonts w:eastAsia="Arial TUR" w:cs="Arial TUR"/>
          <w:rtl w:val="true"/>
        </w:rPr>
        <w:t xml:space="preserve"> </w:t>
      </w:r>
      <w:r>
        <w:rPr>
          <w:rtl w:val="true"/>
        </w:rPr>
        <w:t>שגורמת</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ולדה</w:t>
      </w:r>
      <w:r>
        <w:rPr>
          <w:rFonts w:eastAsia="Arial TUR" w:cs="Arial TUR"/>
          <w:rtl w:val="true"/>
        </w:rPr>
        <w:t xml:space="preserve"> </w:t>
      </w:r>
      <w:r>
        <w:rPr>
          <w:rtl w:val="true"/>
        </w:rPr>
        <w:t>עד</w:t>
      </w:r>
      <w:r>
        <w:rPr>
          <w:rFonts w:eastAsia="Arial TUR" w:cs="Arial TUR"/>
          <w:rtl w:val="true"/>
        </w:rPr>
        <w:t xml:space="preserve"> </w:t>
      </w:r>
      <w:r>
        <w:rPr>
          <w:rtl w:val="true"/>
        </w:rPr>
        <w:t>הגעתו</w:t>
      </w:r>
      <w:r>
        <w:rPr>
          <w:rFonts w:eastAsia="Arial TUR" w:cs="Arial TUR"/>
          <w:rtl w:val="true"/>
        </w:rPr>
        <w:t xml:space="preserve"> </w:t>
      </w:r>
      <w:r>
        <w:rPr>
          <w:rtl w:val="true"/>
        </w:rPr>
        <w:t>לגיל</w:t>
      </w:r>
      <w:r>
        <w:rPr>
          <w:rFonts w:eastAsia="Arial TUR" w:cs="Arial TUR"/>
          <w:rtl w:val="true"/>
        </w:rPr>
        <w:t xml:space="preserve"> </w:t>
      </w:r>
      <w:r>
        <w:rPr>
          <w:rtl w:val="true"/>
        </w:rPr>
        <w:t>שנה</w:t>
      </w:r>
      <w:r>
        <w:rPr>
          <w:rtl w:val="true"/>
        </w:rPr>
        <w:t xml:space="preserve">. </w:t>
      </w:r>
      <w:r>
        <w:rPr>
          <w:rtl w:val="true"/>
        </w:rPr>
        <w:t>הרציונל</w:t>
      </w:r>
      <w:r>
        <w:rPr>
          <w:rFonts w:eastAsia="Arial TUR" w:cs="Arial TUR"/>
          <w:rtl w:val="true"/>
        </w:rPr>
        <w:t xml:space="preserve"> </w:t>
      </w:r>
      <w:r>
        <w:rPr>
          <w:rtl w:val="true"/>
        </w:rPr>
        <w:t>של</w:t>
      </w:r>
      <w:r>
        <w:rPr>
          <w:rFonts w:eastAsia="Arial TUR" w:cs="Arial TUR"/>
          <w:rtl w:val="true"/>
        </w:rPr>
        <w:t xml:space="preserve"> </w:t>
      </w:r>
      <w:r>
        <w:rPr>
          <w:rtl w:val="true"/>
        </w:rPr>
        <w:t>סעיף</w:t>
      </w:r>
      <w:r>
        <w:rPr>
          <w:rFonts w:eastAsia="Arial TUR" w:cs="Arial TUR"/>
          <w:rtl w:val="true"/>
        </w:rPr>
        <w:t xml:space="preserve"> </w:t>
      </w:r>
      <w:r>
        <w:rPr>
          <w:rtl w:val="true"/>
        </w:rPr>
        <w:t>זה</w:t>
      </w:r>
      <w:r>
        <w:rPr>
          <w:rtl w:val="true"/>
        </w:rPr>
        <w:t xml:space="preserve">, </w:t>
      </w:r>
      <w:r>
        <w:rPr>
          <w:rtl w:val="true"/>
        </w:rPr>
        <w:t>כפי</w:t>
      </w:r>
      <w:r>
        <w:rPr>
          <w:rFonts w:eastAsia="Arial TUR" w:cs="Arial TUR"/>
          <w:rtl w:val="true"/>
        </w:rPr>
        <w:t xml:space="preserve"> </w:t>
      </w:r>
      <w:r>
        <w:rPr>
          <w:rtl w:val="true"/>
        </w:rPr>
        <w:t>שהובא</w:t>
      </w:r>
      <w:r>
        <w:rPr>
          <w:rtl w:val="true"/>
        </w:rPr>
        <w:t xml:space="preserve">, </w:t>
      </w:r>
      <w:r>
        <w:rPr>
          <w:rtl w:val="true"/>
        </w:rPr>
        <w:t>עניינו</w:t>
      </w:r>
      <w:r>
        <w:rPr>
          <w:rFonts w:eastAsia="Arial TUR" w:cs="Arial TUR"/>
          <w:rtl w:val="true"/>
        </w:rPr>
        <w:t xml:space="preserve"> </w:t>
      </w:r>
      <w:r>
        <w:rPr>
          <w:rtl w:val="true"/>
        </w:rPr>
        <w:t>תופעה</w:t>
      </w:r>
      <w:r>
        <w:rPr>
          <w:rFonts w:eastAsia="Arial TUR" w:cs="Arial TUR"/>
          <w:rtl w:val="true"/>
        </w:rPr>
        <w:t xml:space="preserve"> </w:t>
      </w:r>
      <w:r>
        <w:rPr>
          <w:rtl w:val="true"/>
        </w:rPr>
        <w:t>שמתעוררת</w:t>
      </w:r>
      <w:r>
        <w:rPr>
          <w:rFonts w:eastAsia="Arial TUR" w:cs="Arial TUR"/>
          <w:rtl w:val="true"/>
        </w:rPr>
        <w:t xml:space="preserve"> </w:t>
      </w:r>
      <w:r>
        <w:rPr>
          <w:rtl w:val="true"/>
        </w:rPr>
        <w:t>באישה</w:t>
      </w:r>
      <w:r>
        <w:rPr>
          <w:rFonts w:eastAsia="Arial TUR" w:cs="Arial TUR"/>
          <w:rtl w:val="true"/>
        </w:rPr>
        <w:t xml:space="preserve"> </w:t>
      </w:r>
      <w:r>
        <w:rPr>
          <w:rtl w:val="true"/>
        </w:rPr>
        <w:t>עקב</w:t>
      </w:r>
      <w:r>
        <w:rPr>
          <w:rFonts w:eastAsia="Arial TUR" w:cs="Arial TUR"/>
          <w:rtl w:val="true"/>
        </w:rPr>
        <w:t xml:space="preserve"> </w:t>
      </w:r>
      <w:r>
        <w:rPr>
          <w:rtl w:val="true"/>
        </w:rPr>
        <w:t>לידתה</w:t>
      </w:r>
      <w:r>
        <w:rPr>
          <w:rFonts w:eastAsia="Arial TUR" w:cs="Arial TUR"/>
          <w:rtl w:val="true"/>
        </w:rPr>
        <w:t xml:space="preserve"> </w:t>
      </w:r>
      <w:r>
        <w:rPr>
          <w:rtl w:val="true"/>
        </w:rPr>
        <w:t>ובסמוך</w:t>
      </w:r>
      <w:r>
        <w:rPr>
          <w:rFonts w:eastAsia="Arial TUR" w:cs="Arial TUR"/>
          <w:rtl w:val="true"/>
        </w:rPr>
        <w:t xml:space="preserve"> </w:t>
      </w:r>
      <w:r>
        <w:rPr>
          <w:rtl w:val="true"/>
        </w:rPr>
        <w:t>לה</w:t>
      </w:r>
      <w:r>
        <w:rPr>
          <w:rtl w:val="true"/>
        </w:rPr>
        <w:t xml:space="preserve">. </w:t>
      </w:r>
      <w:r>
        <w:rPr>
          <w:rtl w:val="true"/>
        </w:rPr>
        <w:t>תנאים</w:t>
      </w:r>
      <w:r>
        <w:rPr>
          <w:rFonts w:eastAsia="Arial TUR" w:cs="Arial TUR"/>
          <w:rtl w:val="true"/>
        </w:rPr>
        <w:t xml:space="preserve"> </w:t>
      </w:r>
      <w:r>
        <w:rPr>
          <w:rtl w:val="true"/>
        </w:rPr>
        <w:t>אלה</w:t>
      </w:r>
      <w:r>
        <w:rPr>
          <w:rFonts w:eastAsia="Arial TUR" w:cs="Arial TUR"/>
          <w:rtl w:val="true"/>
        </w:rPr>
        <w:t xml:space="preserve"> </w:t>
      </w:r>
      <w:r>
        <w:rPr>
          <w:rtl w:val="true"/>
        </w:rPr>
        <w:t>הינם</w:t>
      </w:r>
      <w:r>
        <w:rPr>
          <w:rFonts w:eastAsia="Arial TUR" w:cs="Arial TUR"/>
          <w:rtl w:val="true"/>
        </w:rPr>
        <w:t xml:space="preserve"> </w:t>
      </w:r>
      <w:r>
        <w:rPr>
          <w:rtl w:val="true"/>
        </w:rPr>
        <w:t>עובדתיים</w:t>
      </w:r>
      <w:r>
        <w:rPr>
          <w:rFonts w:eastAsia="Arial TUR" w:cs="Arial TUR"/>
          <w:rtl w:val="true"/>
        </w:rPr>
        <w:t xml:space="preserve"> </w:t>
      </w:r>
      <w:r>
        <w:rPr>
          <w:rtl w:val="true"/>
        </w:rPr>
        <w:t>גרידא</w:t>
      </w:r>
      <w:r>
        <w:rPr>
          <w:rtl w:val="true"/>
        </w:rPr>
        <w:t xml:space="preserve">. </w:t>
      </w:r>
      <w:r>
        <w:rPr>
          <w:rtl w:val="true"/>
        </w:rPr>
        <w:t>אישה</w:t>
      </w:r>
      <w:r>
        <w:rPr>
          <w:rtl w:val="true"/>
        </w:rPr>
        <w:t xml:space="preserve">, </w:t>
      </w:r>
      <w:r>
        <w:rPr>
          <w:rtl w:val="true"/>
        </w:rPr>
        <w:t>גרם</w:t>
      </w:r>
      <w:r>
        <w:rPr>
          <w:rFonts w:eastAsia="Arial TUR" w:cs="Arial TUR"/>
          <w:rtl w:val="true"/>
        </w:rPr>
        <w:t xml:space="preserve"> </w:t>
      </w:r>
      <w:r>
        <w:rPr>
          <w:rtl w:val="true"/>
        </w:rPr>
        <w:t>מוות</w:t>
      </w:r>
      <w:r>
        <w:rPr>
          <w:rtl w:val="true"/>
        </w:rPr>
        <w:t xml:space="preserve">, </w:t>
      </w:r>
      <w:r>
        <w:rPr>
          <w:rtl w:val="true"/>
        </w:rPr>
        <w:t>ולד</w:t>
      </w:r>
      <w:r>
        <w:rPr>
          <w:rFonts w:eastAsia="Arial TUR" w:cs="Arial TUR"/>
          <w:rtl w:val="true"/>
        </w:rPr>
        <w:t xml:space="preserve"> </w:t>
      </w:r>
      <w:r>
        <w:rPr>
          <w:rtl w:val="true"/>
        </w:rPr>
        <w:t>שגילו</w:t>
      </w:r>
      <w:r>
        <w:rPr>
          <w:rFonts w:eastAsia="Arial TUR" w:cs="Arial TUR"/>
          <w:rtl w:val="true"/>
        </w:rPr>
        <w:t xml:space="preserve"> </w:t>
      </w:r>
      <w:r>
        <w:rPr>
          <w:rtl w:val="true"/>
        </w:rPr>
        <w:t>נמוך</w:t>
      </w:r>
      <w:r>
        <w:rPr>
          <w:rFonts w:eastAsia="Arial TUR" w:cs="Arial TUR"/>
          <w:rtl w:val="true"/>
        </w:rPr>
        <w:t xml:space="preserve"> </w:t>
      </w:r>
      <w:r>
        <w:rPr>
          <w:rtl w:val="true"/>
        </w:rPr>
        <w:t>משנה</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זה</w:t>
      </w:r>
      <w:r>
        <w:rPr>
          <w:rtl w:val="true"/>
        </w:rPr>
        <w:t xml:space="preserve">, </w:t>
      </w:r>
      <w:r>
        <w:rPr>
          <w:rtl w:val="true"/>
        </w:rPr>
        <w:t>המחלוקת</w:t>
      </w:r>
      <w:r>
        <w:rPr>
          <w:rFonts w:eastAsia="Arial TUR" w:cs="Arial TUR"/>
          <w:rtl w:val="true"/>
        </w:rPr>
        <w:t xml:space="preserve"> </w:t>
      </w:r>
      <w:r>
        <w:rPr>
          <w:rtl w:val="true"/>
        </w:rPr>
        <w:t>נסובה</w:t>
      </w:r>
      <w:r>
        <w:rPr>
          <w:rFonts w:eastAsia="Arial TUR" w:cs="Arial TUR"/>
          <w:rtl w:val="true"/>
        </w:rPr>
        <w:t xml:space="preserve"> </w:t>
      </w:r>
      <w:r>
        <w:rPr>
          <w:rtl w:val="true"/>
        </w:rPr>
        <w:t>סביב</w:t>
      </w:r>
      <w:r>
        <w:rPr>
          <w:rFonts w:eastAsia="Arial TUR" w:cs="Arial TUR"/>
          <w:rtl w:val="true"/>
        </w:rPr>
        <w:t xml:space="preserve"> </w:t>
      </w:r>
      <w:r>
        <w:rPr>
          <w:rtl w:val="true"/>
        </w:rPr>
        <w:t>מצב</w:t>
      </w:r>
      <w:r>
        <w:rPr>
          <w:rFonts w:eastAsia="Arial TUR" w:cs="Arial TUR"/>
          <w:rtl w:val="true"/>
        </w:rPr>
        <w:t xml:space="preserve"> </w:t>
      </w:r>
      <w:r>
        <w:rPr>
          <w:rtl w:val="true"/>
        </w:rPr>
        <w:t>נפשי</w:t>
      </w:r>
      <w:r>
        <w:rPr>
          <w:rFonts w:eastAsia="Arial TUR" w:cs="Arial TUR"/>
          <w:rtl w:val="true"/>
        </w:rPr>
        <w:t xml:space="preserve"> </w:t>
      </w:r>
      <w:r>
        <w:rPr>
          <w:rtl w:val="true"/>
        </w:rPr>
        <w:t>באופן</w:t>
      </w:r>
      <w:r>
        <w:rPr>
          <w:rFonts w:eastAsia="Arial TUR" w:cs="Arial TUR"/>
          <w:rtl w:val="true"/>
        </w:rPr>
        <w:t xml:space="preserve"> </w:t>
      </w:r>
      <w:r>
        <w:rPr>
          <w:rtl w:val="true"/>
        </w:rPr>
        <w:t>מובהק</w:t>
      </w:r>
      <w:r>
        <w:rPr>
          <w:rtl w:val="true"/>
        </w:rPr>
        <w:t xml:space="preserve">. </w:t>
      </w:r>
      <w:r>
        <w:rPr>
          <w:rtl w:val="true"/>
        </w:rPr>
        <w:t>אין</w:t>
      </w:r>
      <w:r>
        <w:rPr>
          <w:rFonts w:eastAsia="Arial TUR" w:cs="Arial TUR"/>
          <w:rtl w:val="true"/>
        </w:rPr>
        <w:t xml:space="preserve"> </w:t>
      </w:r>
      <w:r>
        <w:rPr>
          <w:rtl w:val="true"/>
        </w:rPr>
        <w:t>בעובדות</w:t>
      </w:r>
      <w:r>
        <w:rPr>
          <w:rFonts w:eastAsia="Arial TUR" w:cs="Arial TUR"/>
          <w:rtl w:val="true"/>
        </w:rPr>
        <w:t xml:space="preserve"> </w:t>
      </w:r>
      <w:r>
        <w:rPr>
          <w:rtl w:val="true"/>
        </w:rPr>
        <w:t>של</w:t>
      </w:r>
      <w:r>
        <w:rPr>
          <w:rFonts w:eastAsia="Arial TUR" w:cs="Arial TUR"/>
          <w:rtl w:val="true"/>
        </w:rPr>
        <w:t xml:space="preserve"> </w:t>
      </w:r>
      <w:r>
        <w:rPr>
          <w:rtl w:val="true"/>
        </w:rPr>
        <w:t>המעשה</w:t>
      </w:r>
      <w:r>
        <w:rPr>
          <w:rtl w:val="true"/>
        </w:rPr>
        <w:t xml:space="preserve">, </w:t>
      </w:r>
      <w:r>
        <w:rPr>
          <w:rtl w:val="true"/>
        </w:rPr>
        <w:t>כשלעצמן</w:t>
      </w:r>
      <w:r>
        <w:rPr>
          <w:rtl w:val="true"/>
        </w:rPr>
        <w:t xml:space="preserve">, </w:t>
      </w:r>
      <w:r>
        <w:rPr>
          <w:rtl w:val="true"/>
        </w:rPr>
        <w:t>כדי</w:t>
      </w:r>
      <w:r>
        <w:rPr>
          <w:rFonts w:eastAsia="Arial TUR" w:cs="Arial TUR"/>
          <w:rtl w:val="true"/>
        </w:rPr>
        <w:t xml:space="preserve"> </w:t>
      </w:r>
      <w:r>
        <w:rPr>
          <w:rtl w:val="true"/>
        </w:rPr>
        <w:t>לסייע</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לקבוע</w:t>
      </w:r>
      <w:r>
        <w:rPr>
          <w:rFonts w:eastAsia="Arial TUR" w:cs="Arial TUR"/>
          <w:rtl w:val="true"/>
        </w:rPr>
        <w:t xml:space="preserve"> </w:t>
      </w:r>
      <w:r>
        <w:rPr>
          <w:rtl w:val="true"/>
        </w:rPr>
        <w:t>איזה</w:t>
      </w:r>
      <w:r>
        <w:rPr>
          <w:rFonts w:eastAsia="Arial TUR" w:cs="Arial TUR"/>
          <w:rtl w:val="true"/>
        </w:rPr>
        <w:t xml:space="preserve"> </w:t>
      </w:r>
      <w:r>
        <w:rPr>
          <w:rtl w:val="true"/>
        </w:rPr>
        <w:t>סעיף</w:t>
      </w:r>
      <w:r>
        <w:rPr>
          <w:rFonts w:eastAsia="Arial TUR" w:cs="Arial TUR"/>
          <w:rtl w:val="true"/>
        </w:rPr>
        <w:t xml:space="preserve"> </w:t>
      </w:r>
      <w:r>
        <w:rPr>
          <w:rtl w:val="true"/>
        </w:rPr>
        <w:t>מתאים</w:t>
      </w:r>
      <w:r>
        <w:rPr>
          <w:rFonts w:eastAsia="Arial TUR" w:cs="Arial TUR"/>
          <w:rtl w:val="true"/>
        </w:rPr>
        <w:t xml:space="preserve"> </w:t>
      </w:r>
      <w:r>
        <w:rPr>
          <w:rtl w:val="true"/>
        </w:rPr>
        <w:t>יותר</w:t>
      </w:r>
      <w:r>
        <w:rPr>
          <w:rFonts w:eastAsia="Arial TUR" w:cs="Arial TUR"/>
          <w:rtl w:val="true"/>
        </w:rPr>
        <w:t xml:space="preserve"> </w:t>
      </w:r>
      <w:r>
        <w:rPr>
          <w:rtl w:val="true"/>
        </w:rPr>
        <w:t>למקרה</w:t>
      </w:r>
      <w:r>
        <w:rPr>
          <w:rtl w:val="true"/>
        </w:rPr>
        <w:t xml:space="preserve">. </w:t>
      </w:r>
      <w:r>
        <w:rPr>
          <w:rtl w:val="true"/>
        </w:rPr>
        <w:t>ההבדל</w:t>
      </w:r>
      <w:r>
        <w:rPr>
          <w:rFonts w:eastAsia="Arial TUR" w:cs="Arial TUR"/>
          <w:rtl w:val="true"/>
        </w:rPr>
        <w:t xml:space="preserve"> </w:t>
      </w:r>
      <w:r>
        <w:rPr>
          <w:rtl w:val="true"/>
        </w:rPr>
        <w:t>בין</w:t>
      </w:r>
      <w:r>
        <w:rPr>
          <w:rFonts w:eastAsia="Arial TUR" w:cs="Arial TUR"/>
          <w:rtl w:val="true"/>
        </w:rPr>
        <w:t xml:space="preserve"> </w:t>
      </w:r>
      <w:hyperlink r:id="rId319">
        <w:r>
          <w:rPr>
            <w:rStyle w:val="Hyperlink"/>
            <w:rtl w:val="true"/>
          </w:rPr>
          <w:t>סעיף</w:t>
        </w:r>
        <w:r>
          <w:rPr>
            <w:rStyle w:val="Hyperlink"/>
            <w:rFonts w:eastAsia="Arial TUR" w:cs="Arial TUR"/>
            <w:rtl w:val="true"/>
          </w:rPr>
          <w:t xml:space="preserve"> </w:t>
        </w:r>
        <w:r>
          <w:rPr>
            <w:rStyle w:val="Hyperlink"/>
          </w:rPr>
          <w:t>300</w:t>
        </w:r>
      </w:hyperlink>
      <w:r>
        <w:rPr>
          <w:rtl w:val="true"/>
        </w:rPr>
        <w:t xml:space="preserve"> </w:t>
      </w:r>
      <w:hyperlink r:id="rId320">
        <w:r>
          <w:rPr>
            <w:rStyle w:val="Hyperlink"/>
            <w:rtl w:val="true"/>
          </w:rPr>
          <w:t>לסעיף</w:t>
        </w:r>
        <w:r>
          <w:rPr>
            <w:rStyle w:val="Hyperlink"/>
            <w:rFonts w:eastAsia="Arial TUR" w:cs="Arial TUR"/>
            <w:rtl w:val="true"/>
          </w:rPr>
          <w:t xml:space="preserve"> </w:t>
        </w:r>
        <w:r>
          <w:rPr>
            <w:rStyle w:val="Hyperlink"/>
          </w:rPr>
          <w:t>303</w:t>
        </w:r>
      </w:hyperlink>
      <w:r>
        <w:rPr>
          <w:rtl w:val="true"/>
        </w:rPr>
        <w:t xml:space="preserve"> </w:t>
      </w:r>
      <w:r>
        <w:rPr>
          <w:rtl w:val="true"/>
        </w:rPr>
        <w:t>עניינו</w:t>
      </w:r>
      <w:r>
        <w:rPr>
          <w:rFonts w:eastAsia="Arial TUR" w:cs="Arial TUR"/>
          <w:rtl w:val="true"/>
        </w:rPr>
        <w:t xml:space="preserve"> </w:t>
      </w:r>
      <w:r>
        <w:rPr>
          <w:rtl w:val="true"/>
        </w:rPr>
        <w:t>המצב</w:t>
      </w:r>
      <w:r>
        <w:rPr>
          <w:rFonts w:eastAsia="Arial TUR" w:cs="Arial TUR"/>
          <w:rtl w:val="true"/>
        </w:rPr>
        <w:t xml:space="preserve"> </w:t>
      </w:r>
      <w:r>
        <w:rPr>
          <w:rtl w:val="true"/>
        </w:rPr>
        <w:t>הנפשי</w:t>
      </w:r>
      <w:r>
        <w:rPr>
          <w:rFonts w:eastAsia="Arial TUR" w:cs="Arial TUR"/>
          <w:rtl w:val="true"/>
        </w:rPr>
        <w:t xml:space="preserve"> </w:t>
      </w:r>
      <w:r>
        <w:rPr>
          <w:rtl w:val="true"/>
        </w:rPr>
        <w:t>בו</w:t>
      </w:r>
      <w:r>
        <w:rPr>
          <w:rFonts w:eastAsia="Arial TUR" w:cs="Arial TUR"/>
          <w:rtl w:val="true"/>
        </w:rPr>
        <w:t xml:space="preserve"> </w:t>
      </w:r>
      <w:r>
        <w:rPr>
          <w:rtl w:val="true"/>
        </w:rPr>
        <w:t>הייתה</w:t>
      </w:r>
      <w:r>
        <w:rPr>
          <w:rFonts w:eastAsia="Arial TUR" w:cs="Arial TUR"/>
          <w:rtl w:val="true"/>
        </w:rPr>
        <w:t xml:space="preserve"> </w:t>
      </w:r>
      <w:r>
        <w:rPr>
          <w:rtl w:val="true"/>
        </w:rPr>
        <w:t>מצויה</w:t>
      </w:r>
      <w:r>
        <w:rPr>
          <w:rFonts w:eastAsia="Arial TUR" w:cs="Arial TUR"/>
          <w:rtl w:val="true"/>
        </w:rPr>
        <w:t xml:space="preserve"> </w:t>
      </w:r>
      <w:r>
        <w:rPr>
          <w:rtl w:val="true"/>
        </w:rPr>
        <w:t>הנאשמת</w:t>
      </w:r>
      <w:r>
        <w:rPr>
          <w:rFonts w:eastAsia="Arial TUR" w:cs="Arial TUR"/>
          <w:rtl w:val="true"/>
        </w:rPr>
        <w:t xml:space="preserve"> </w:t>
      </w:r>
      <w:r>
        <w:rPr>
          <w:rtl w:val="true"/>
        </w:rPr>
        <w:t>בלבד</w:t>
      </w:r>
      <w:r>
        <w:rPr>
          <w:rtl w:val="true"/>
        </w:rPr>
        <w:t xml:space="preserve">, </w:t>
      </w:r>
      <w:r>
        <w:rPr>
          <w:rtl w:val="true"/>
        </w:rPr>
        <w:t>לאמור</w:t>
      </w:r>
      <w:r>
        <w:rPr>
          <w:rtl w:val="true"/>
        </w:rPr>
        <w:t xml:space="preserve">, </w:t>
      </w:r>
      <w:r>
        <w:rPr>
          <w:rtl w:val="true"/>
        </w:rPr>
        <w:t>האם</w:t>
      </w:r>
      <w:r>
        <w:rPr>
          <w:rFonts w:eastAsia="Arial TUR" w:cs="Arial TUR"/>
          <w:rtl w:val="true"/>
        </w:rPr>
        <w:t xml:space="preserve"> </w:t>
      </w:r>
      <w:r>
        <w:rPr>
          <w:rtl w:val="true"/>
        </w:rPr>
        <w:t>מדובר</w:t>
      </w:r>
      <w:r>
        <w:rPr>
          <w:rFonts w:eastAsia="Arial TUR" w:cs="Arial TUR"/>
          <w:rtl w:val="true"/>
        </w:rPr>
        <w:t xml:space="preserve"> </w:t>
      </w:r>
      <w:r>
        <w:rPr>
          <w:rtl w:val="true"/>
        </w:rPr>
        <w:t>בערעור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כתוצאה</w:t>
      </w:r>
      <w:r>
        <w:rPr>
          <w:rFonts w:eastAsia="Arial TUR" w:cs="Arial TUR"/>
          <w:rtl w:val="true"/>
        </w:rPr>
        <w:t xml:space="preserve"> </w:t>
      </w:r>
      <w:r>
        <w:rPr>
          <w:rtl w:val="true"/>
        </w:rPr>
        <w:t>מהלידה</w:t>
      </w:r>
      <w:r>
        <w:rPr>
          <w:rtl w:val="true"/>
        </w:rPr>
        <w:t xml:space="preserve">? </w:t>
      </w:r>
      <w:r>
        <w:rPr>
          <w:rtl w:val="true"/>
        </w:rPr>
        <w:t>אף</w:t>
      </w:r>
      <w:r>
        <w:rPr>
          <w:rFonts w:eastAsia="Arial TUR" w:cs="Arial TUR"/>
          <w:rtl w:val="true"/>
        </w:rPr>
        <w:t xml:space="preserve"> </w:t>
      </w:r>
      <w:r>
        <w:rPr>
          <w:rtl w:val="true"/>
        </w:rPr>
        <w:t>זו</w:t>
      </w:r>
      <w:r>
        <w:rPr>
          <w:rFonts w:eastAsia="Arial TUR" w:cs="Arial TUR"/>
          <w:rtl w:val="true"/>
        </w:rPr>
        <w:t xml:space="preserve"> </w:t>
      </w:r>
      <w:r>
        <w:rPr>
          <w:rtl w:val="true"/>
        </w:rPr>
        <w:t>קטגוריה</w:t>
      </w:r>
      <w:r>
        <w:rPr>
          <w:rFonts w:eastAsia="Arial TUR" w:cs="Arial TUR"/>
          <w:rtl w:val="true"/>
        </w:rPr>
        <w:t xml:space="preserve"> </w:t>
      </w:r>
      <w:r>
        <w:rPr>
          <w:rtl w:val="true"/>
        </w:rPr>
        <w:t>ייחודית</w:t>
      </w:r>
      <w:r>
        <w:rPr>
          <w:rFonts w:eastAsia="Arial TUR" w:cs="Arial TUR"/>
          <w:rtl w:val="true"/>
        </w:rPr>
        <w:t xml:space="preserve"> </w:t>
      </w:r>
      <w:r>
        <w:rPr>
          <w:rtl w:val="true"/>
        </w:rPr>
        <w:t>ב</w:t>
      </w:r>
      <w:hyperlink r:id="rId32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1"/>
        <w:ind w:end="0"/>
        <w:jc w:val="both"/>
        <w:rPr/>
      </w:pPr>
      <w:r>
        <w:rPr>
          <w:rtl w:val="true"/>
        </w:rPr>
        <w:tab/>
      </w:r>
      <w:r>
        <w:rPr>
          <w:rtl w:val="true"/>
        </w:rPr>
        <w:t>ועתה</w:t>
      </w:r>
      <w:r>
        <w:rPr>
          <w:rtl w:val="true"/>
        </w:rPr>
        <w:t xml:space="preserve">, </w:t>
      </w:r>
      <w:r>
        <w:rPr>
          <w:rtl w:val="true"/>
        </w:rPr>
        <w:t>נתייחס</w:t>
      </w:r>
      <w:r>
        <w:rPr>
          <w:rFonts w:eastAsia="Arial TUR" w:cs="Arial TUR"/>
          <w:rtl w:val="true"/>
        </w:rPr>
        <w:t xml:space="preserve"> </w:t>
      </w:r>
      <w:r>
        <w:rPr>
          <w:rtl w:val="true"/>
        </w:rPr>
        <w:t>לנסיבות</w:t>
      </w:r>
      <w:r>
        <w:rPr>
          <w:rFonts w:eastAsia="Arial TUR" w:cs="Arial TUR"/>
          <w:rtl w:val="true"/>
        </w:rPr>
        <w:t xml:space="preserve"> </w:t>
      </w:r>
      <w:r>
        <w:rPr>
          <w:rtl w:val="true"/>
        </w:rPr>
        <w:t>הפרטניות</w:t>
      </w:r>
      <w:r>
        <w:rPr>
          <w:rFonts w:eastAsia="Arial TUR" w:cs="Arial TUR"/>
          <w:rtl w:val="true"/>
        </w:rPr>
        <w:t xml:space="preserve"> </w:t>
      </w:r>
      <w:r>
        <w:rPr>
          <w:rtl w:val="true"/>
        </w:rPr>
        <w:t>של</w:t>
      </w:r>
      <w:r>
        <w:rPr>
          <w:rFonts w:eastAsia="Arial TUR" w:cs="Arial TUR"/>
          <w:rtl w:val="true"/>
        </w:rPr>
        <w:t xml:space="preserve"> </w:t>
      </w:r>
      <w:r>
        <w:rPr>
          <w:rtl w:val="true"/>
        </w:rPr>
        <w:t>המקרה</w:t>
      </w:r>
      <w:r>
        <w:rPr>
          <w:rtl w:val="true"/>
        </w:rPr>
        <w:t xml:space="preserve">. </w:t>
      </w:r>
      <w:r>
        <w:rPr>
          <w:rtl w:val="true"/>
        </w:rPr>
        <w:t>המצב</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w:t>
      </w:r>
      <w:r>
        <w:rPr>
          <w:rFonts w:eastAsia="Arial TUR" w:cs="Arial TUR"/>
          <w:rtl w:val="true"/>
        </w:rPr>
        <w:t xml:space="preserve"> </w:t>
      </w:r>
      <w:r>
        <w:rPr>
          <w:rtl w:val="true"/>
        </w:rPr>
        <w:t>פסיכוזה</w:t>
      </w:r>
      <w:r>
        <w:rPr>
          <w:rFonts w:eastAsia="Arial TUR" w:cs="Arial TUR"/>
          <w:rtl w:val="true"/>
        </w:rPr>
        <w:t xml:space="preserve"> </w:t>
      </w:r>
      <w:r>
        <w:rPr>
          <w:rtl w:val="true"/>
        </w:rPr>
        <w:t>והיעדר</w:t>
      </w:r>
      <w:r>
        <w:rPr>
          <w:rFonts w:eastAsia="Arial TUR" w:cs="Arial TUR"/>
          <w:rtl w:val="true"/>
        </w:rPr>
        <w:t xml:space="preserve"> </w:t>
      </w:r>
      <w:r>
        <w:rPr>
          <w:rtl w:val="true"/>
        </w:rPr>
        <w:t>שליטה</w:t>
      </w:r>
      <w:r>
        <w:rPr>
          <w:rFonts w:eastAsia="Arial TUR" w:cs="Arial TUR"/>
          <w:rtl w:val="true"/>
        </w:rPr>
        <w:t xml:space="preserve"> </w:t>
      </w:r>
      <w:r>
        <w:rPr>
          <w:rtl w:val="true"/>
        </w:rPr>
        <w:t>–</w:t>
      </w:r>
      <w:r>
        <w:rPr>
          <w:rFonts w:eastAsia="Arial TUR" w:cs="Arial TUR"/>
          <w:rtl w:val="true"/>
        </w:rPr>
        <w:t xml:space="preserve"> </w:t>
      </w:r>
      <w:r>
        <w:rPr>
          <w:rtl w:val="true"/>
        </w:rPr>
        <w:t>איננו</w:t>
      </w:r>
      <w:r>
        <w:rPr>
          <w:rFonts w:eastAsia="Arial TUR" w:cs="Arial TUR"/>
          <w:rtl w:val="true"/>
        </w:rPr>
        <w:t xml:space="preserve"> </w:t>
      </w:r>
      <w:r>
        <w:rPr>
          <w:rtl w:val="true"/>
        </w:rPr>
        <w:t>מתיישב</w:t>
      </w:r>
      <w:r>
        <w:rPr>
          <w:rFonts w:eastAsia="Arial TUR" w:cs="Arial TUR"/>
          <w:rtl w:val="true"/>
        </w:rPr>
        <w:t xml:space="preserve"> </w:t>
      </w:r>
      <w:r>
        <w:rPr>
          <w:rtl w:val="true"/>
        </w:rPr>
        <w:t>עם</w:t>
      </w:r>
      <w:r>
        <w:rPr>
          <w:rFonts w:eastAsia="Arial TUR" w:cs="Arial TUR"/>
          <w:rtl w:val="true"/>
        </w:rPr>
        <w:t xml:space="preserve"> </w:t>
      </w:r>
      <w:r>
        <w:rPr>
          <w:rtl w:val="true"/>
        </w:rPr>
        <w:t>הדרישה</w:t>
      </w:r>
      <w:r>
        <w:rPr>
          <w:rFonts w:eastAsia="Arial TUR" w:cs="Arial TUR"/>
          <w:rtl w:val="true"/>
        </w:rPr>
        <w:t xml:space="preserve"> </w:t>
      </w:r>
      <w:hyperlink r:id="rId322">
        <w:r>
          <w:rPr>
            <w:rStyle w:val="Hyperlink"/>
            <w:rtl w:val="true"/>
          </w:rPr>
          <w:t>בסעיף</w:t>
        </w:r>
        <w:r>
          <w:rPr>
            <w:rStyle w:val="Hyperlink"/>
            <w:rFonts w:eastAsia="Arial TUR" w:cs="Arial TUR"/>
            <w:rtl w:val="true"/>
          </w:rPr>
          <w:t xml:space="preserve"> </w:t>
        </w:r>
        <w:r>
          <w:rPr>
            <w:rStyle w:val="Hyperlink"/>
          </w:rPr>
          <w:t>303</w:t>
        </w:r>
      </w:hyperlink>
      <w:r>
        <w:rPr>
          <w:rtl w:val="true"/>
        </w:rPr>
        <w:t xml:space="preserve"> </w:t>
      </w:r>
      <w:r>
        <w:rPr>
          <w:rtl w:val="true"/>
        </w:rPr>
        <w:t>ל</w:t>
      </w:r>
      <w:r>
        <w:rPr>
          <w:rtl w:val="true"/>
        </w:rPr>
        <w:t>"</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מצביע</w:t>
      </w:r>
      <w:r>
        <w:rPr>
          <w:rFonts w:eastAsia="Arial TUR" w:cs="Arial TUR"/>
          <w:rtl w:val="true"/>
        </w:rPr>
        <w:t xml:space="preserve"> </w:t>
      </w:r>
      <w:r>
        <w:rPr>
          <w:rtl w:val="true"/>
        </w:rPr>
        <w:t>על</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tl w:val="true"/>
        </w:rPr>
        <w:t xml:space="preserve">, </w:t>
      </w:r>
      <w:r>
        <w:rPr>
          <w:rtl w:val="true"/>
        </w:rPr>
        <w:t>ולא</w:t>
      </w:r>
      <w:r>
        <w:rPr>
          <w:rFonts w:eastAsia="Arial TUR" w:cs="Arial TUR"/>
          <w:rtl w:val="true"/>
        </w:rPr>
        <w:t xml:space="preserve"> </w:t>
      </w:r>
      <w:r>
        <w:rPr>
          <w:rtl w:val="true"/>
        </w:rPr>
        <w:t>על</w:t>
      </w:r>
      <w:r>
        <w:rPr>
          <w:rFonts w:eastAsia="Arial TUR" w:cs="Arial TUR"/>
          <w:rtl w:val="true"/>
        </w:rPr>
        <w:t xml:space="preserve"> </w:t>
      </w:r>
      <w:r>
        <w:rPr>
          <w:rtl w:val="true"/>
        </w:rPr>
        <w:t>היעדרו</w:t>
      </w:r>
      <w:r>
        <w:rPr>
          <w:rtl w:val="true"/>
        </w:rPr>
        <w:t xml:space="preserve">. </w:t>
      </w:r>
      <w:r>
        <w:rPr>
          <w:rtl w:val="true"/>
        </w:rPr>
        <w:t>עולה</w:t>
      </w:r>
      <w:r>
        <w:rPr>
          <w:rFonts w:eastAsia="Arial TUR" w:cs="Arial TUR"/>
          <w:rtl w:val="true"/>
        </w:rPr>
        <w:t xml:space="preserve"> </w:t>
      </w:r>
      <w:r>
        <w:rPr>
          <w:rtl w:val="true"/>
        </w:rPr>
        <w:t>שהאירוע</w:t>
      </w:r>
      <w:r>
        <w:rPr>
          <w:rFonts w:eastAsia="Arial TUR" w:cs="Arial TUR"/>
          <w:rtl w:val="true"/>
        </w:rPr>
        <w:t xml:space="preserve"> </w:t>
      </w:r>
      <w:r>
        <w:rPr>
          <w:rtl w:val="true"/>
        </w:rPr>
        <w:t>של</w:t>
      </w:r>
      <w:r>
        <w:rPr>
          <w:rFonts w:eastAsia="Arial TUR" w:cs="Arial TUR"/>
          <w:rtl w:val="true"/>
        </w:rPr>
        <w:t xml:space="preserve"> </w:t>
      </w:r>
      <w:r>
        <w:rPr>
          <w:rtl w:val="true"/>
        </w:rPr>
        <w:t>הלידה</w:t>
      </w:r>
      <w:r>
        <w:rPr>
          <w:rFonts w:eastAsia="Arial TUR" w:cs="Arial TUR"/>
          <w:rtl w:val="true"/>
        </w:rPr>
        <w:t xml:space="preserve"> </w:t>
      </w:r>
      <w:r>
        <w:rPr>
          <w:rtl w:val="true"/>
        </w:rPr>
        <w:t>היווה</w:t>
      </w:r>
      <w:r>
        <w:rPr>
          <w:rFonts w:eastAsia="Arial TUR" w:cs="Arial TUR"/>
          <w:rtl w:val="true"/>
        </w:rPr>
        <w:t xml:space="preserve"> </w:t>
      </w:r>
      <w:r>
        <w:rPr>
          <w:rtl w:val="true"/>
        </w:rPr>
        <w:t>טריגר</w:t>
      </w:r>
      <w:r>
        <w:rPr>
          <w:rFonts w:eastAsia="Arial TUR" w:cs="Arial TUR"/>
          <w:rtl w:val="true"/>
        </w:rPr>
        <w:t xml:space="preserve"> </w:t>
      </w:r>
      <w:r>
        <w:rPr>
          <w:rtl w:val="true"/>
        </w:rPr>
        <w:t>למעשה</w:t>
      </w:r>
      <w:r>
        <w:rPr>
          <w:rtl w:val="true"/>
        </w:rPr>
        <w:t xml:space="preserve">. </w:t>
      </w:r>
      <w:r>
        <w:rPr>
          <w:rtl w:val="true"/>
        </w:rPr>
        <w:t>טריגר</w:t>
      </w:r>
      <w:r>
        <w:rPr>
          <w:rtl w:val="true"/>
        </w:rPr>
        <w:t xml:space="preserve">, </w:t>
      </w:r>
      <w:r>
        <w:rPr>
          <w:rtl w:val="true"/>
        </w:rPr>
        <w:t>ובעברית</w:t>
      </w:r>
      <w:r>
        <w:rPr>
          <w:rtl w:val="true"/>
        </w:rPr>
        <w:t xml:space="preserve">: </w:t>
      </w:r>
      <w:r>
        <w:rPr>
          <w:rFonts w:ascii="Century" w:hAnsi="Century" w:cs="Century"/>
          <w:shd w:fill="FFFFFF" w:val="clear"/>
          <w:rtl w:val="true"/>
        </w:rPr>
        <w:t>מַזְנֵק</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נדיר</w:t>
      </w:r>
      <w:r>
        <w:rPr>
          <w:rFonts w:eastAsia="Arial TUR" w:cs="Arial TUR"/>
          <w:rtl w:val="true"/>
        </w:rPr>
        <w:t xml:space="preserve"> </w:t>
      </w:r>
      <w:r>
        <w:rPr>
          <w:rtl w:val="true"/>
        </w:rPr>
        <w:t>לראות</w:t>
      </w:r>
      <w:r>
        <w:rPr>
          <w:rFonts w:eastAsia="Arial TUR" w:cs="Arial TUR"/>
          <w:rtl w:val="true"/>
        </w:rPr>
        <w:t xml:space="preserve"> </w:t>
      </w:r>
      <w:r>
        <w:rPr>
          <w:rtl w:val="true"/>
        </w:rPr>
        <w:t>בפסיקת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טריגרים</w:t>
      </w:r>
      <w:r>
        <w:rPr>
          <w:rFonts w:eastAsia="Arial TUR" w:cs="Arial TUR"/>
          <w:rtl w:val="true"/>
        </w:rPr>
        <w:t xml:space="preserve"> </w:t>
      </w:r>
      <w:r>
        <w:rPr>
          <w:rtl w:val="true"/>
        </w:rPr>
        <w:t>שונים</w:t>
      </w:r>
      <w:r>
        <w:rPr>
          <w:rFonts w:eastAsia="Arial TUR" w:cs="Arial TUR"/>
          <w:rtl w:val="true"/>
        </w:rPr>
        <w:t xml:space="preserve"> </w:t>
      </w:r>
      <w:r>
        <w:rPr>
          <w:rtl w:val="true"/>
        </w:rPr>
        <w:t>להתפרצות</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tl w:val="true"/>
        </w:rPr>
        <w:t xml:space="preserve">. </w:t>
      </w:r>
      <w:r>
        <w:rPr>
          <w:rtl w:val="true"/>
        </w:rPr>
        <w:t>הטריגר</w:t>
      </w:r>
      <w:r>
        <w:rPr>
          <w:rFonts w:eastAsia="Arial TUR" w:cs="Arial TUR"/>
          <w:rtl w:val="true"/>
        </w:rPr>
        <w:t xml:space="preserve"> </w:t>
      </w:r>
      <w:r>
        <w:rPr>
          <w:rtl w:val="true"/>
        </w:rPr>
        <w:t>אינו</w:t>
      </w:r>
      <w:r>
        <w:rPr>
          <w:rFonts w:eastAsia="Arial TUR" w:cs="Arial TUR"/>
          <w:rtl w:val="true"/>
        </w:rPr>
        <w:t xml:space="preserve"> </w:t>
      </w:r>
      <w:r>
        <w:rPr>
          <w:rtl w:val="true"/>
        </w:rPr>
        <w:t>הגורם</w:t>
      </w:r>
      <w:r>
        <w:rPr>
          <w:rFonts w:eastAsia="Arial TUR" w:cs="Arial TUR"/>
          <w:rtl w:val="true"/>
        </w:rPr>
        <w:t xml:space="preserve"> </w:t>
      </w:r>
      <w:r>
        <w:rPr>
          <w:rtl w:val="true"/>
        </w:rPr>
        <w:t>מבחינת</w:t>
      </w:r>
      <w:r>
        <w:rPr>
          <w:rFonts w:eastAsia="Arial TUR" w:cs="Arial TUR"/>
          <w:rtl w:val="true"/>
        </w:rPr>
        <w:t xml:space="preserve"> </w:t>
      </w:r>
      <w:r>
        <w:rPr>
          <w:rtl w:val="true"/>
        </w:rPr>
        <w:t>אחריות</w:t>
      </w:r>
      <w:r>
        <w:rPr>
          <w:rFonts w:eastAsia="Arial TUR" w:cs="Arial TUR"/>
          <w:rtl w:val="true"/>
        </w:rPr>
        <w:t xml:space="preserve"> </w:t>
      </w:r>
      <w:r>
        <w:rPr>
          <w:rtl w:val="true"/>
        </w:rPr>
        <w:t>הנאשם</w:t>
      </w:r>
      <w:r>
        <w:rPr>
          <w:rFonts w:eastAsia="Arial TUR" w:cs="Arial TUR"/>
          <w:rtl w:val="true"/>
        </w:rPr>
        <w:t xml:space="preserve"> </w:t>
      </w:r>
      <w:r>
        <w:rPr>
          <w:rtl w:val="true"/>
        </w:rPr>
        <w:t>שלא</w:t>
      </w:r>
      <w:r>
        <w:rPr>
          <w:rFonts w:eastAsia="Arial TUR" w:cs="Arial TUR"/>
          <w:rtl w:val="true"/>
        </w:rPr>
        <w:t xml:space="preserve"> </w:t>
      </w:r>
      <w:r>
        <w:rPr>
          <w:rtl w:val="true"/>
        </w:rPr>
        <w:t>אחראי</w:t>
      </w:r>
      <w:r>
        <w:rPr>
          <w:rFonts w:eastAsia="Arial TUR" w:cs="Arial TUR"/>
          <w:rtl w:val="true"/>
        </w:rPr>
        <w:t xml:space="preserve"> </w:t>
      </w:r>
      <w:r>
        <w:rPr>
          <w:rtl w:val="true"/>
        </w:rPr>
        <w:t>למעשיו</w:t>
      </w:r>
      <w:r>
        <w:rPr>
          <w:rtl w:val="true"/>
        </w:rPr>
        <w:t xml:space="preserve">, </w:t>
      </w:r>
      <w:r>
        <w:rPr>
          <w:rtl w:val="true"/>
        </w:rPr>
        <w:t>אלא</w:t>
      </w:r>
      <w:r>
        <w:rPr>
          <w:rFonts w:eastAsia="Arial TUR" w:cs="Arial TUR"/>
          <w:rtl w:val="true"/>
        </w:rPr>
        <w:t xml:space="preserve"> </w:t>
      </w:r>
      <w:r>
        <w:rPr>
          <w:rtl w:val="true"/>
        </w:rPr>
        <w:t>מהווה</w:t>
      </w:r>
      <w:r>
        <w:rPr>
          <w:rFonts w:eastAsia="Arial TUR" w:cs="Arial TUR"/>
          <w:rtl w:val="true"/>
        </w:rPr>
        <w:t xml:space="preserve"> </w:t>
      </w:r>
      <w:r>
        <w:rPr>
          <w:rtl w:val="true"/>
        </w:rPr>
        <w:t>גורם</w:t>
      </w:r>
      <w:r>
        <w:rPr>
          <w:rFonts w:eastAsia="Arial TUR" w:cs="Arial TUR"/>
          <w:rtl w:val="true"/>
        </w:rPr>
        <w:t xml:space="preserve"> </w:t>
      </w:r>
      <w:r>
        <w:rPr>
          <w:rtl w:val="true"/>
        </w:rPr>
        <w:t>חיצוני</w:t>
      </w:r>
      <w:r>
        <w:rPr>
          <w:rFonts w:eastAsia="Arial TUR" w:cs="Arial TUR"/>
          <w:rtl w:val="true"/>
        </w:rPr>
        <w:t xml:space="preserve"> </w:t>
      </w:r>
      <w:r>
        <w:rPr>
          <w:rtl w:val="true"/>
        </w:rPr>
        <w:t>שמפעיל</w:t>
      </w:r>
      <w:r>
        <w:rPr>
          <w:rFonts w:eastAsia="Arial TUR" w:cs="Arial TUR"/>
          <w:rtl w:val="true"/>
        </w:rPr>
        <w:t xml:space="preserve"> </w:t>
      </w:r>
      <w:r>
        <w:rPr>
          <w:rtl w:val="true"/>
        </w:rPr>
        <w:t>את</w:t>
      </w:r>
      <w:r>
        <w:rPr>
          <w:rFonts w:eastAsia="Arial TUR" w:cs="Arial TUR"/>
          <w:rtl w:val="true"/>
        </w:rPr>
        <w:t xml:space="preserve"> </w:t>
      </w:r>
      <w:r>
        <w:rPr>
          <w:rtl w:val="true"/>
        </w:rPr>
        <w:t>הפסיכוזה</w:t>
      </w:r>
      <w:r>
        <w:rPr>
          <w:rFonts w:eastAsia="Arial TUR" w:cs="Arial TUR"/>
          <w:rtl w:val="true"/>
        </w:rPr>
        <w:t xml:space="preserve"> </w:t>
      </w:r>
      <w:r>
        <w:rPr>
          <w:rtl w:val="true"/>
        </w:rPr>
        <w:t>של</w:t>
      </w:r>
      <w:r>
        <w:rPr>
          <w:rFonts w:eastAsia="Arial TUR" w:cs="Arial TUR"/>
          <w:rtl w:val="true"/>
        </w:rPr>
        <w:t xml:space="preserve"> </w:t>
      </w:r>
      <w:r>
        <w:rPr>
          <w:rtl w:val="true"/>
        </w:rPr>
        <w:t>האדם</w:t>
      </w:r>
      <w:r>
        <w:rPr>
          <w:rFonts w:eastAsia="Arial TUR" w:cs="Arial TUR"/>
          <w:rtl w:val="true"/>
        </w:rPr>
        <w:t xml:space="preserve"> </w:t>
      </w:r>
      <w:r>
        <w:rPr>
          <w:rtl w:val="true"/>
        </w:rPr>
        <w:t>שסובל</w:t>
      </w:r>
      <w:r>
        <w:rPr>
          <w:rFonts w:eastAsia="Arial TUR" w:cs="Arial TUR"/>
          <w:rtl w:val="true"/>
        </w:rPr>
        <w:t xml:space="preserve"> </w:t>
      </w:r>
      <w:r>
        <w:rPr>
          <w:rtl w:val="true"/>
        </w:rPr>
        <w:t>ממחלת</w:t>
      </w:r>
      <w:r>
        <w:rPr>
          <w:rFonts w:eastAsia="Arial TUR" w:cs="Arial TUR"/>
          <w:rtl w:val="true"/>
        </w:rPr>
        <w:t xml:space="preserve"> </w:t>
      </w:r>
      <w:r>
        <w:rPr>
          <w:rtl w:val="true"/>
        </w:rPr>
        <w:t>נפש</w:t>
      </w:r>
      <w:r>
        <w:rPr>
          <w:rtl w:val="true"/>
        </w:rPr>
        <w:t xml:space="preserve">. </w:t>
      </w:r>
      <w:r>
        <w:rPr>
          <w:rtl w:val="true"/>
        </w:rPr>
        <w:t>מכל</w:t>
      </w:r>
      <w:r>
        <w:rPr>
          <w:rFonts w:eastAsia="Arial TUR" w:cs="Arial TUR"/>
          <w:rtl w:val="true"/>
        </w:rPr>
        <w:t xml:space="preserve"> </w:t>
      </w:r>
      <w:r>
        <w:rPr>
          <w:rtl w:val="true"/>
        </w:rPr>
        <w:t>האמור</w:t>
      </w:r>
      <w:r>
        <w:rP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למעשה</w:t>
      </w:r>
      <w:r>
        <w:rPr>
          <w:rFonts w:eastAsia="Arial TUR" w:cs="Arial TUR"/>
          <w:rtl w:val="true"/>
        </w:rPr>
        <w:t xml:space="preserve"> </w:t>
      </w:r>
      <w:r>
        <w:rPr>
          <w:rtl w:val="true"/>
        </w:rPr>
        <w:t>יש</w:t>
      </w:r>
      <w:r>
        <w:rPr>
          <w:rFonts w:eastAsia="Arial TUR" w:cs="Arial TUR"/>
          <w:rtl w:val="true"/>
        </w:rPr>
        <w:t xml:space="preserve"> </w:t>
      </w:r>
      <w:r>
        <w:rPr>
          <w:rtl w:val="true"/>
        </w:rPr>
        <w:t>הסכמה</w:t>
      </w:r>
      <w:r>
        <w:rPr>
          <w:rFonts w:eastAsia="Arial TUR" w:cs="Arial TUR"/>
          <w:rtl w:val="true"/>
        </w:rPr>
        <w:t xml:space="preserve"> </w:t>
      </w:r>
      <w:r>
        <w:rPr>
          <w:rtl w:val="true"/>
        </w:rPr>
        <w:t>אשר</w:t>
      </w:r>
      <w:r>
        <w:rPr>
          <w:rFonts w:eastAsia="Arial TUR" w:cs="Arial TUR"/>
          <w:rtl w:val="true"/>
        </w:rPr>
        <w:t xml:space="preserve"> </w:t>
      </w:r>
      <w:r>
        <w:rPr>
          <w:rtl w:val="true"/>
        </w:rPr>
        <w:t>לעובדות</w:t>
      </w:r>
      <w:r>
        <w:rPr>
          <w:rFonts w:eastAsia="Arial TUR" w:cs="Arial TUR"/>
          <w:rtl w:val="true"/>
        </w:rPr>
        <w:t xml:space="preserve"> </w:t>
      </w:r>
      <w:r>
        <w:rPr>
          <w:rtl w:val="true"/>
        </w:rPr>
        <w:t>המקרה</w:t>
      </w:r>
      <w:r>
        <w:rPr>
          <w:rtl w:val="true"/>
        </w:rPr>
        <w:t xml:space="preserve">, </w:t>
      </w:r>
      <w:r>
        <w:rPr>
          <w:rtl w:val="true"/>
        </w:rPr>
        <w:t>פרט</w:t>
      </w:r>
      <w:r>
        <w:rPr>
          <w:rFonts w:eastAsia="Arial TUR" w:cs="Arial TUR"/>
          <w:rtl w:val="true"/>
        </w:rPr>
        <w:t xml:space="preserve"> </w:t>
      </w:r>
      <w:r>
        <w:rPr>
          <w:rtl w:val="true"/>
        </w:rPr>
        <w:t>לסוגיה</w:t>
      </w:r>
      <w:r>
        <w:rPr>
          <w:rFonts w:eastAsia="Arial TUR" w:cs="Arial TUR"/>
          <w:rtl w:val="true"/>
        </w:rPr>
        <w:t xml:space="preserve"> </w:t>
      </w:r>
      <w:r>
        <w:rPr>
          <w:rtl w:val="true"/>
        </w:rPr>
        <w:t>נקודתית</w:t>
      </w:r>
      <w:r>
        <w:rPr>
          <w:rFonts w:eastAsia="Arial TUR" w:cs="Arial TUR"/>
          <w:rtl w:val="true"/>
        </w:rPr>
        <w:t xml:space="preserve"> </w:t>
      </w:r>
      <w:r>
        <w:rPr>
          <w:rtl w:val="true"/>
        </w:rPr>
        <w:t>וצרה</w:t>
      </w:r>
      <w:r>
        <w:rPr>
          <w:rFonts w:eastAsia="Arial TUR" w:cs="Arial TUR"/>
          <w:rtl w:val="true"/>
        </w:rPr>
        <w:t xml:space="preserve"> </w:t>
      </w:r>
      <w:r>
        <w:rPr>
          <w:rtl w:val="true"/>
        </w:rPr>
        <w:t>בסוגיה</w:t>
      </w:r>
      <w:r>
        <w:rPr>
          <w:rFonts w:eastAsia="Arial TUR" w:cs="Arial TUR"/>
          <w:rtl w:val="true"/>
        </w:rPr>
        <w:t xml:space="preserve"> </w:t>
      </w:r>
      <w:r>
        <w:rPr>
          <w:rtl w:val="true"/>
        </w:rPr>
        <w:t>משפטית</w:t>
      </w:r>
      <w:r>
        <w:rPr>
          <w:rFonts w:eastAsia="Arial TUR" w:cs="Arial TUR"/>
          <w:rtl w:val="true"/>
        </w:rPr>
        <w:t xml:space="preserve"> </w:t>
      </w:r>
      <w:r>
        <w:rPr>
          <w:rtl w:val="true"/>
        </w:rPr>
        <w:t>שטרם</w:t>
      </w:r>
      <w:r>
        <w:rPr>
          <w:rFonts w:eastAsia="Arial TUR" w:cs="Arial TUR"/>
          <w:rtl w:val="true"/>
        </w:rPr>
        <w:t xml:space="preserve"> </w:t>
      </w:r>
      <w:r>
        <w:rPr>
          <w:rtl w:val="true"/>
        </w:rPr>
        <w:t>התעוררה</w:t>
      </w:r>
      <w:r>
        <w:rPr>
          <w:rFonts w:eastAsia="Arial TUR" w:cs="Arial TUR"/>
          <w:rtl w:val="true"/>
        </w:rPr>
        <w:t xml:space="preserve"> </w:t>
      </w:r>
      <w:r>
        <w:rPr>
          <w:rtl w:val="true"/>
        </w:rPr>
        <w:t>לפני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וכאן</w:t>
      </w:r>
      <w:r>
        <w:rPr>
          <w:rFonts w:eastAsia="Arial TUR" w:cs="Arial TUR"/>
          <w:rtl w:val="true"/>
        </w:rPr>
        <w:t xml:space="preserve"> </w:t>
      </w:r>
      <w:r>
        <w:rPr>
          <w:rtl w:val="true"/>
        </w:rPr>
        <w:t>מגיעים</w:t>
      </w:r>
      <w:r>
        <w:rPr>
          <w:rFonts w:eastAsia="Arial TUR" w:cs="Arial TUR"/>
          <w:rtl w:val="true"/>
        </w:rPr>
        <w:t xml:space="preserve"> </w:t>
      </w:r>
      <w:r>
        <w:rPr>
          <w:rtl w:val="true"/>
        </w:rPr>
        <w:t>לסיפור</w:t>
      </w:r>
      <w:r>
        <w:rPr>
          <w:rFonts w:eastAsia="Arial TUR" w:cs="Arial TUR"/>
          <w:rtl w:val="true"/>
        </w:rPr>
        <w:t xml:space="preserve"> </w:t>
      </w:r>
      <w:r>
        <w:rPr>
          <w:rtl w:val="true"/>
        </w:rPr>
        <w:t>של</w:t>
      </w:r>
      <w:r>
        <w:rPr>
          <w:rFonts w:eastAsia="Arial TUR" w:cs="Arial TUR"/>
          <w:rtl w:val="true"/>
        </w:rPr>
        <w:t xml:space="preserve"> </w:t>
      </w:r>
      <w:r>
        <w:rPr>
          <w:rtl w:val="true"/>
        </w:rPr>
        <w:t>המקרה</w:t>
      </w:r>
      <w:r>
        <w:rPr>
          <w:rtl w:val="true"/>
        </w:rPr>
        <w:t xml:space="preserve">. </w:t>
      </w:r>
      <w:r>
        <w:rPr>
          <w:rtl w:val="true"/>
        </w:rPr>
        <w:t>הרובד</w:t>
      </w:r>
      <w:r>
        <w:rPr>
          <w:rFonts w:eastAsia="Arial TUR" w:cs="Arial TUR"/>
          <w:rtl w:val="true"/>
        </w:rPr>
        <w:t xml:space="preserve"> </w:t>
      </w:r>
      <w:r>
        <w:rPr>
          <w:rtl w:val="true"/>
        </w:rPr>
        <w:t>האנושי</w:t>
      </w:r>
      <w:r>
        <w:rPr>
          <w:rtl w:val="true"/>
        </w:rPr>
        <w:t xml:space="preserve">. </w:t>
      </w:r>
      <w:r>
        <w:rPr>
          <w:rtl w:val="true"/>
        </w:rPr>
        <w:t>ההסתכלות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על</w:t>
      </w:r>
      <w:r>
        <w:rPr>
          <w:rFonts w:eastAsia="Arial TUR" w:cs="Arial TUR"/>
          <w:rtl w:val="true"/>
        </w:rPr>
        <w:t xml:space="preserve"> </w:t>
      </w:r>
      <w:r>
        <w:rPr>
          <w:rtl w:val="true"/>
        </w:rPr>
        <w:t>המערערת</w:t>
      </w:r>
      <w:r>
        <w:rPr>
          <w:rFonts w:eastAsia="Arial TUR" w:cs="Arial TUR"/>
          <w:rtl w:val="true"/>
        </w:rPr>
        <w:t xml:space="preserve"> </w:t>
      </w:r>
      <w:r>
        <w:rPr>
          <w:rtl w:val="true"/>
        </w:rPr>
        <w:t>עצמה</w:t>
      </w:r>
      <w:r>
        <w:rPr>
          <w:rtl w:val="true"/>
        </w:rPr>
        <w:t xml:space="preserve">. </w:t>
      </w:r>
      <w:r>
        <w:rPr>
          <w:rtl w:val="true"/>
        </w:rPr>
        <w:t>ואף</w:t>
      </w:r>
      <w:r>
        <w:rPr>
          <w:rFonts w:eastAsia="Arial TUR" w:cs="Arial TUR"/>
          <w:rtl w:val="true"/>
        </w:rPr>
        <w:t xml:space="preserve"> </w:t>
      </w:r>
      <w:r>
        <w:rPr>
          <w:rtl w:val="true"/>
        </w:rPr>
        <w:t>עשיית</w:t>
      </w:r>
      <w:r>
        <w:rPr>
          <w:rFonts w:eastAsia="Arial TUR" w:cs="Arial TUR"/>
          <w:rtl w:val="true"/>
        </w:rPr>
        <w:t xml:space="preserve"> </w:t>
      </w:r>
      <w:r>
        <w:rPr>
          <w:rtl w:val="true"/>
        </w:rPr>
        <w:t>הצדק</w:t>
      </w:r>
      <w:r>
        <w:rPr>
          <w:rFonts w:eastAsia="Arial TUR" w:cs="Arial TUR"/>
          <w:rtl w:val="true"/>
        </w:rPr>
        <w:t xml:space="preserve"> </w:t>
      </w:r>
      <w:r>
        <w:rPr>
          <w:rtl w:val="true"/>
        </w:rPr>
        <w:t>במקרה</w:t>
      </w:r>
      <w:r>
        <w:rPr>
          <w:rFonts w:eastAsia="Arial TUR" w:cs="Arial TUR"/>
          <w:rtl w:val="true"/>
        </w:rPr>
        <w:t xml:space="preserve"> </w:t>
      </w:r>
      <w:r>
        <w:rPr>
          <w:rtl w:val="true"/>
        </w:rPr>
        <w:t>בודד</w:t>
      </w:r>
      <w:r>
        <w:rPr>
          <w:rFonts w:eastAsia="Arial TUR" w:cs="Arial TUR"/>
          <w:rtl w:val="true"/>
        </w:rPr>
        <w:t xml:space="preserve"> </w:t>
      </w:r>
      <w:r>
        <w:rPr>
          <w:rtl w:val="true"/>
        </w:rPr>
        <w:t>ביותר</w:t>
      </w:r>
      <w:r>
        <w:rPr>
          <w:rFonts w:eastAsia="Arial TUR" w:cs="Arial TUR"/>
          <w:rtl w:val="true"/>
        </w:rPr>
        <w:t xml:space="preserve"> </w:t>
      </w:r>
      <w:r>
        <w:rPr>
          <w:rtl w:val="true"/>
        </w:rPr>
        <w:t>–</w:t>
      </w:r>
      <w:r>
        <w:rPr>
          <w:rFonts w:eastAsia="Arial TUR" w:cs="Arial TUR"/>
          <w:rtl w:val="true"/>
        </w:rPr>
        <w:t xml:space="preserve"> </w:t>
      </w:r>
      <w:r>
        <w:rPr>
          <w:rtl w:val="true"/>
        </w:rPr>
        <w:t>תרתי</w:t>
      </w:r>
      <w:r>
        <w:rPr>
          <w:rFonts w:eastAsia="Arial TUR" w:cs="Arial TUR"/>
          <w:rtl w:val="true"/>
        </w:rPr>
        <w:t xml:space="preserve"> </w:t>
      </w:r>
      <w:r>
        <w:rPr>
          <w:rtl w:val="true"/>
        </w:rPr>
        <w:t>משמע</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לאחר</w:t>
      </w:r>
      <w:r>
        <w:rPr>
          <w:rFonts w:eastAsia="Arial TUR" w:cs="Arial TUR"/>
          <w:rtl w:val="true"/>
        </w:rPr>
        <w:t xml:space="preserve"> </w:t>
      </w:r>
      <w:r>
        <w:rPr>
          <w:rtl w:val="true"/>
        </w:rPr>
        <w:t>שקבעתי</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קבעתי</w:t>
      </w:r>
      <w:r>
        <w:rPr>
          <w:rtl w:val="true"/>
        </w:rPr>
        <w:t xml:space="preserve">, </w:t>
      </w:r>
      <w:r>
        <w:rPr>
          <w:rtl w:val="true"/>
        </w:rPr>
        <w:t>נראה</w:t>
      </w:r>
      <w:r>
        <w:rPr>
          <w:rFonts w:eastAsia="Arial TUR" w:cs="Arial TUR"/>
          <w:rtl w:val="true"/>
        </w:rPr>
        <w:t xml:space="preserve"> </w:t>
      </w:r>
      <w:r>
        <w:rPr>
          <w:rtl w:val="true"/>
        </w:rPr>
        <w:t>שיהיה</w:t>
      </w:r>
      <w:r>
        <w:rPr>
          <w:rFonts w:eastAsia="Arial TUR" w:cs="Arial TUR"/>
          <w:rtl w:val="true"/>
        </w:rPr>
        <w:t xml:space="preserve"> </w:t>
      </w:r>
      <w:r>
        <w:rPr>
          <w:rtl w:val="true"/>
        </w:rPr>
        <w:t>צודק</w:t>
      </w:r>
      <w:r>
        <w:rPr>
          <w:rFonts w:eastAsia="Arial TUR" w:cs="Arial TUR"/>
          <w:rtl w:val="true"/>
        </w:rPr>
        <w:t xml:space="preserve"> </w:t>
      </w:r>
      <w:r>
        <w:rPr>
          <w:rtl w:val="true"/>
        </w:rPr>
        <w:t>ונכון</w:t>
      </w:r>
      <w:r>
        <w:rPr>
          <w:rFonts w:eastAsia="Arial TUR" w:cs="Arial TUR"/>
          <w:rtl w:val="true"/>
        </w:rPr>
        <w:t xml:space="preserve"> </w:t>
      </w:r>
      <w:r>
        <w:rPr>
          <w:rtl w:val="true"/>
        </w:rPr>
        <w:t>יותר</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זיכוי</w:t>
      </w:r>
      <w:r>
        <w:rPr>
          <w:rFonts w:eastAsia="Arial TUR" w:cs="Arial TUR"/>
          <w:rtl w:val="true"/>
        </w:rPr>
        <w:t xml:space="preserve"> </w:t>
      </w:r>
      <w:r>
        <w:rPr>
          <w:rtl w:val="true"/>
        </w:rPr>
        <w:t>המערערת</w:t>
      </w:r>
      <w:r>
        <w:rPr>
          <w:rtl w:val="true"/>
        </w:rPr>
        <w:t xml:space="preserve">. </w:t>
      </w:r>
      <w:r>
        <w:rPr>
          <w:rtl w:val="true"/>
        </w:rPr>
        <w:t>לדעתי</w:t>
      </w:r>
      <w:r>
        <w:rPr>
          <w:rtl w:val="true"/>
        </w:rPr>
        <w:t xml:space="preserve">, </w:t>
      </w:r>
      <w:r>
        <w:rPr>
          <w:rtl w:val="true"/>
        </w:rPr>
        <w:t>לא</w:t>
      </w:r>
      <w:r>
        <w:rPr>
          <w:rFonts w:eastAsia="Arial TUR" w:cs="Arial TUR"/>
          <w:rtl w:val="true"/>
        </w:rPr>
        <w:t xml:space="preserve"> </w:t>
      </w:r>
      <w:r>
        <w:rPr>
          <w:rtl w:val="true"/>
        </w:rPr>
        <w:t>יהיה</w:t>
      </w:r>
      <w:r>
        <w:rPr>
          <w:rFonts w:eastAsia="Arial TUR" w:cs="Arial TUR"/>
          <w:rtl w:val="true"/>
        </w:rPr>
        <w:t xml:space="preserve"> </w:t>
      </w:r>
      <w:r>
        <w:rPr>
          <w:rtl w:val="true"/>
        </w:rPr>
        <w:t>זה</w:t>
      </w:r>
      <w:r>
        <w:rPr>
          <w:rFonts w:eastAsia="Arial TUR" w:cs="Arial TUR"/>
          <w:rtl w:val="true"/>
        </w:rPr>
        <w:t xml:space="preserve"> </w:t>
      </w:r>
      <w:r>
        <w:rPr>
          <w:rtl w:val="true"/>
        </w:rPr>
        <w:t>נכון</w:t>
      </w:r>
      <w:r>
        <w:rPr>
          <w:rtl w:val="true"/>
        </w:rPr>
        <w:t xml:space="preserve">, </w:t>
      </w:r>
      <w:r>
        <w:rPr>
          <w:rtl w:val="true"/>
        </w:rPr>
        <w:t>במקרה</w:t>
      </w:r>
      <w:r>
        <w:rPr>
          <w:rFonts w:eastAsia="Arial TUR" w:cs="Arial TUR"/>
          <w:rtl w:val="true"/>
        </w:rPr>
        <w:t xml:space="preserve"> </w:t>
      </w:r>
      <w:r>
        <w:rPr>
          <w:rtl w:val="true"/>
        </w:rPr>
        <w:t>מיוחד</w:t>
      </w:r>
      <w:r>
        <w:rPr>
          <w:rFonts w:eastAsia="Arial TUR" w:cs="Arial TUR"/>
          <w:rtl w:val="true"/>
        </w:rPr>
        <w:t xml:space="preserve"> </w:t>
      </w:r>
      <w:r>
        <w:rPr>
          <w:rtl w:val="true"/>
        </w:rPr>
        <w:t>זה</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הרבדים</w:t>
      </w:r>
      <w:r>
        <w:rPr>
          <w:rFonts w:eastAsia="Arial TUR" w:cs="Arial TUR"/>
          <w:rtl w:val="true"/>
        </w:rPr>
        <w:t xml:space="preserve"> </w:t>
      </w:r>
      <w:r>
        <w:rPr>
          <w:rtl w:val="true"/>
        </w:rPr>
        <w:t>השונים</w:t>
      </w:r>
      <w:r>
        <w:rPr>
          <w:rFonts w:eastAsia="Arial TUR" w:cs="Arial TUR"/>
          <w:rtl w:val="true"/>
        </w:rPr>
        <w:t xml:space="preserve"> </w:t>
      </w:r>
      <w:r>
        <w:rPr>
          <w:rtl w:val="true"/>
        </w:rPr>
        <w:t>בו</w:t>
      </w:r>
      <w:r>
        <w:rPr>
          <w:rtl w:val="true"/>
        </w:rPr>
        <w:t xml:space="preserve">, </w:t>
      </w:r>
      <w:r>
        <w:rPr>
          <w:rtl w:val="true"/>
        </w:rPr>
        <w:t>להסתפק</w:t>
      </w:r>
      <w:r>
        <w:rPr>
          <w:rFonts w:eastAsia="Arial TUR" w:cs="Arial TUR"/>
          <w:rtl w:val="true"/>
        </w:rPr>
        <w:t xml:space="preserve"> </w:t>
      </w:r>
      <w:r>
        <w:rPr>
          <w:rtl w:val="true"/>
        </w:rPr>
        <w:t>בהפסקת</w:t>
      </w:r>
      <w:r>
        <w:rPr>
          <w:rFonts w:eastAsia="Arial TUR" w:cs="Arial TUR"/>
          <w:rtl w:val="true"/>
        </w:rPr>
        <w:t xml:space="preserve"> </w:t>
      </w:r>
      <w:r>
        <w:rPr>
          <w:rtl w:val="true"/>
        </w:rPr>
        <w:t>ההליכים</w:t>
      </w:r>
      <w:r>
        <w:rPr>
          <w:rtl w:val="true"/>
        </w:rPr>
        <w:t xml:space="preserve">. </w:t>
      </w:r>
      <w:r>
        <w:rPr>
          <w:rtl w:val="true"/>
        </w:rPr>
        <w:t>אפשרות</w:t>
      </w:r>
      <w:r>
        <w:rPr>
          <w:rFonts w:eastAsia="Arial TUR" w:cs="Arial TUR"/>
          <w:rtl w:val="true"/>
        </w:rPr>
        <w:t xml:space="preserve"> </w:t>
      </w:r>
      <w:r>
        <w:rPr>
          <w:rtl w:val="true"/>
        </w:rPr>
        <w:t>כזו</w:t>
      </w:r>
      <w:r>
        <w:rPr>
          <w:rFonts w:eastAsia="Arial TUR" w:cs="Arial TUR"/>
          <w:rtl w:val="true"/>
        </w:rPr>
        <w:t xml:space="preserve"> </w:t>
      </w:r>
      <w:r>
        <w:rPr>
          <w:rtl w:val="true"/>
        </w:rPr>
        <w:t>נתונה</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כאשר</w:t>
      </w:r>
      <w:r>
        <w:rPr>
          <w:rFonts w:eastAsia="Arial TUR" w:cs="Arial TUR"/>
          <w:rtl w:val="true"/>
        </w:rPr>
        <w:t xml:space="preserve"> </w:t>
      </w:r>
      <w:r>
        <w:rPr>
          <w:rtl w:val="true"/>
        </w:rPr>
        <w:t>המצבים</w:t>
      </w:r>
      <w:r>
        <w:rPr>
          <w:rFonts w:eastAsia="Arial TUR" w:cs="Arial TUR"/>
          <w:rtl w:val="true"/>
        </w:rPr>
        <w:t xml:space="preserve"> </w:t>
      </w:r>
      <w:r>
        <w:rPr>
          <w:rtl w:val="true"/>
        </w:rPr>
        <w:t>החריגים</w:t>
      </w:r>
      <w:r>
        <w:rPr>
          <w:rtl w:val="true"/>
        </w:rPr>
        <w:t xml:space="preserve">, </w:t>
      </w:r>
      <w:r>
        <w:rPr>
          <w:rtl w:val="true"/>
        </w:rPr>
        <w:t>כאמור</w:t>
      </w:r>
      <w:r>
        <w:rPr>
          <w:rtl w:val="true"/>
        </w:rPr>
        <w:t xml:space="preserve">, </w:t>
      </w:r>
      <w:r>
        <w:rPr>
          <w:rtl w:val="true"/>
        </w:rPr>
        <w:t>לא</w:t>
      </w:r>
      <w:r>
        <w:rPr>
          <w:rFonts w:eastAsia="Arial TUR" w:cs="Arial TUR"/>
          <w:rtl w:val="true"/>
        </w:rPr>
        <w:t xml:space="preserve"> </w:t>
      </w:r>
      <w:r>
        <w:rPr>
          <w:rtl w:val="true"/>
        </w:rPr>
        <w:t>נקבעו</w:t>
      </w:r>
      <w:r>
        <w:rPr>
          <w:rFonts w:eastAsia="Arial TUR" w:cs="Arial TUR"/>
          <w:rtl w:val="true"/>
        </w:rPr>
        <w:t xml:space="preserve"> </w:t>
      </w:r>
      <w:r>
        <w:rPr>
          <w:rtl w:val="true"/>
        </w:rPr>
        <w:t>בסעיפי</w:t>
      </w:r>
      <w:r>
        <w:rPr>
          <w:rFonts w:eastAsia="Arial TUR" w:cs="Arial TUR"/>
          <w:rtl w:val="true"/>
        </w:rPr>
        <w:t xml:space="preserve"> </w:t>
      </w:r>
      <w:r>
        <w:rPr>
          <w:rtl w:val="true"/>
        </w:rPr>
        <w:t>חוק</w:t>
      </w:r>
      <w:r>
        <w:rPr>
          <w:rtl w:val="true"/>
        </w:rPr>
        <w:t>.</w:t>
      </w:r>
    </w:p>
    <w:p>
      <w:pPr>
        <w:pStyle w:val="Ruller41"/>
        <w:ind w:end="0"/>
        <w:jc w:val="both"/>
        <w:rPr/>
      </w:pPr>
      <w:r>
        <w:rPr>
          <w:rtl w:val="true"/>
        </w:rPr>
      </w:r>
    </w:p>
    <w:p>
      <w:pPr>
        <w:pStyle w:val="Ruller41"/>
        <w:ind w:end="0"/>
        <w:jc w:val="both"/>
        <w:rPr/>
      </w:pPr>
      <w:r>
        <w:rPr>
          <w:rtl w:val="true"/>
        </w:rPr>
        <w:tab/>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המערערת</w:t>
      </w:r>
      <w:r>
        <w:rPr>
          <w:rFonts w:eastAsia="Arial TUR" w:cs="Arial TUR"/>
          <w:rtl w:val="true"/>
        </w:rPr>
        <w:t xml:space="preserve"> </w:t>
      </w:r>
      <w:r>
        <w:rPr>
          <w:rtl w:val="true"/>
        </w:rPr>
        <w:t>טען</w:t>
      </w:r>
      <w:r>
        <w:rPr>
          <w:rFonts w:eastAsia="Arial TUR" w:cs="Arial TUR"/>
          <w:rtl w:val="true"/>
        </w:rPr>
        <w:t xml:space="preserve"> </w:t>
      </w:r>
      <w:r>
        <w:rPr>
          <w:rtl w:val="true"/>
        </w:rPr>
        <w:t>את</w:t>
      </w:r>
      <w:r>
        <w:rPr>
          <w:rFonts w:eastAsia="Arial TUR" w:cs="Arial TUR"/>
          <w:rtl w:val="true"/>
        </w:rPr>
        <w:t xml:space="preserve"> </w:t>
      </w:r>
      <w:r>
        <w:rPr>
          <w:rtl w:val="true"/>
        </w:rPr>
        <w:t>כל</w:t>
      </w:r>
      <w:r>
        <w:rPr>
          <w:rFonts w:eastAsia="Arial TUR" w:cs="Arial TUR"/>
          <w:rtl w:val="true"/>
        </w:rPr>
        <w:t xml:space="preserve"> </w:t>
      </w:r>
      <w:r>
        <w:rPr>
          <w:rtl w:val="true"/>
        </w:rPr>
        <w:t>אשר</w:t>
      </w:r>
      <w:r>
        <w:rPr>
          <w:rFonts w:eastAsia="Arial TUR" w:cs="Arial TUR"/>
          <w:rtl w:val="true"/>
        </w:rPr>
        <w:t xml:space="preserve"> </w:t>
      </w:r>
      <w:r>
        <w:rPr>
          <w:rtl w:val="true"/>
        </w:rPr>
        <w:t>ניתן</w:t>
      </w:r>
      <w:r>
        <w:rPr>
          <w:rFonts w:eastAsia="Arial TUR" w:cs="Arial TUR"/>
          <w:rtl w:val="true"/>
        </w:rPr>
        <w:t xml:space="preserve"> </w:t>
      </w:r>
      <w:r>
        <w:rPr>
          <w:rtl w:val="true"/>
        </w:rPr>
        <w:t>לטעון</w:t>
      </w:r>
      <w:r>
        <w:rPr>
          <w:rFonts w:eastAsia="Arial TUR" w:cs="Arial TUR"/>
          <w:rtl w:val="true"/>
        </w:rPr>
        <w:t xml:space="preserve"> </w:t>
      </w:r>
      <w:r>
        <w:rPr>
          <w:rtl w:val="true"/>
        </w:rPr>
        <w:t>מבחינה</w:t>
      </w:r>
      <w:r>
        <w:rPr>
          <w:rFonts w:eastAsia="Arial TUR" w:cs="Arial TUR"/>
          <w:rtl w:val="true"/>
        </w:rPr>
        <w:t xml:space="preserve"> </w:t>
      </w:r>
      <w:r>
        <w:rPr>
          <w:rtl w:val="true"/>
        </w:rPr>
        <w:t>משפטית</w:t>
      </w:r>
      <w:r>
        <w:rPr>
          <w:rFonts w:eastAsia="Arial TUR" w:cs="Arial TUR"/>
          <w:rtl w:val="true"/>
        </w:rPr>
        <w:t xml:space="preserve"> </w:t>
      </w:r>
      <w:r>
        <w:rPr>
          <w:rtl w:val="true"/>
        </w:rPr>
        <w:t>בסוגיה</w:t>
      </w:r>
      <w:r>
        <w:rPr>
          <w:rFonts w:eastAsia="Arial TUR" w:cs="Arial TUR"/>
          <w:rtl w:val="true"/>
        </w:rPr>
        <w:t xml:space="preserve"> </w:t>
      </w:r>
      <w:r>
        <w:rPr>
          <w:rtl w:val="true"/>
        </w:rPr>
        <w:t>שלא</w:t>
      </w:r>
      <w:r>
        <w:rPr>
          <w:rFonts w:eastAsia="Arial TUR" w:cs="Arial TUR"/>
          <w:rtl w:val="true"/>
        </w:rPr>
        <w:t xml:space="preserve"> </w:t>
      </w:r>
      <w:r>
        <w:rPr>
          <w:rtl w:val="true"/>
        </w:rPr>
        <w:t>נידונה</w:t>
      </w:r>
      <w:r>
        <w:rPr>
          <w:rtl w:val="true"/>
        </w:rPr>
        <w:t xml:space="preserve">. </w:t>
      </w:r>
      <w:r>
        <w:rPr>
          <w:rtl w:val="true"/>
        </w:rPr>
        <w:t>הסניגורית</w:t>
      </w:r>
      <w:r>
        <w:rPr>
          <w:rFonts w:eastAsia="Arial TUR" w:cs="Arial TUR"/>
          <w:rtl w:val="true"/>
        </w:rPr>
        <w:t xml:space="preserve"> </w:t>
      </w:r>
      <w:r>
        <w:rPr>
          <w:rtl w:val="true"/>
        </w:rPr>
        <w:t>החדשה</w:t>
      </w:r>
      <w:r>
        <w:rPr>
          <w:rFonts w:eastAsia="Arial TUR" w:cs="Arial TUR"/>
          <w:rtl w:val="true"/>
        </w:rPr>
        <w:t xml:space="preserve"> </w:t>
      </w:r>
      <w:r>
        <w:rPr>
          <w:rtl w:val="true"/>
        </w:rPr>
        <w:t>קיבלה</w:t>
      </w:r>
      <w:r>
        <w:rPr>
          <w:rFonts w:eastAsia="Arial TUR" w:cs="Arial TUR"/>
          <w:rtl w:val="true"/>
        </w:rPr>
        <w:t xml:space="preserve"> </w:t>
      </w:r>
      <w:r>
        <w:rPr>
          <w:rtl w:val="true"/>
        </w:rPr>
        <w:t>את</w:t>
      </w:r>
      <w:r>
        <w:rPr>
          <w:rFonts w:eastAsia="Arial TUR" w:cs="Arial TUR"/>
          <w:rtl w:val="true"/>
        </w:rPr>
        <w:t xml:space="preserve"> </w:t>
      </w:r>
      <w:r>
        <w:rPr>
          <w:rtl w:val="true"/>
        </w:rPr>
        <w:t>התפקיד</w:t>
      </w:r>
      <w:r>
        <w:rPr>
          <w:rFonts w:eastAsia="Arial TUR" w:cs="Arial TUR"/>
          <w:rtl w:val="true"/>
        </w:rPr>
        <w:t xml:space="preserve"> </w:t>
      </w:r>
      <w:r>
        <w:rPr>
          <w:rtl w:val="true"/>
        </w:rPr>
        <w:t>רק</w:t>
      </w:r>
      <w:r>
        <w:rPr>
          <w:rFonts w:eastAsia="Arial TUR" w:cs="Arial TUR"/>
          <w:rtl w:val="true"/>
        </w:rPr>
        <w:t xml:space="preserve"> </w:t>
      </w:r>
      <w:r>
        <w:rPr>
          <w:rtl w:val="true"/>
        </w:rPr>
        <w:t>לאחר</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דיון</w:t>
      </w:r>
      <w:r>
        <w:rPr>
          <w:rFonts w:eastAsia="Arial TUR" w:cs="Arial TUR"/>
          <w:rtl w:val="true"/>
        </w:rPr>
        <w:t xml:space="preserve"> </w:t>
      </w:r>
      <w:r>
        <w:rPr>
          <w:rtl w:val="true"/>
        </w:rPr>
        <w:t>בבית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היא</w:t>
      </w:r>
      <w:r>
        <w:rPr>
          <w:rFonts w:eastAsia="Arial TUR" w:cs="Arial TUR"/>
          <w:rtl w:val="true"/>
        </w:rPr>
        <w:t xml:space="preserve"> </w:t>
      </w:r>
      <w:r>
        <w:rPr>
          <w:rtl w:val="true"/>
        </w:rPr>
        <w:t>הדגישה</w:t>
      </w:r>
      <w:r>
        <w:rPr>
          <w:rFonts w:eastAsia="Arial TUR" w:cs="Arial TUR"/>
          <w:rtl w:val="true"/>
        </w:rPr>
        <w:t xml:space="preserve"> </w:t>
      </w:r>
      <w:r>
        <w:rPr>
          <w:rtl w:val="true"/>
        </w:rPr>
        <w:t>את</w:t>
      </w:r>
      <w:r>
        <w:rPr>
          <w:rFonts w:eastAsia="Arial TUR" w:cs="Arial TUR"/>
          <w:rtl w:val="true"/>
        </w:rPr>
        <w:t xml:space="preserve"> </w:t>
      </w:r>
      <w:r>
        <w:rPr>
          <w:rtl w:val="true"/>
        </w:rPr>
        <w:t>הקושי</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ומשפחתה</w:t>
      </w:r>
      <w:r>
        <w:rPr>
          <w:rFonts w:eastAsia="Arial TUR" w:cs="Arial TUR"/>
          <w:rtl w:val="true"/>
        </w:rPr>
        <w:t xml:space="preserve"> </w:t>
      </w:r>
      <w:r>
        <w:rPr>
          <w:rtl w:val="true"/>
        </w:rPr>
        <w:t>בכך</w:t>
      </w:r>
      <w:r>
        <w:rPr>
          <w:rFonts w:eastAsia="Arial TUR" w:cs="Arial TUR"/>
          <w:rtl w:val="true"/>
        </w:rPr>
        <w:t xml:space="preserve"> </w:t>
      </w:r>
      <w:r>
        <w:rPr>
          <w:rtl w:val="true"/>
        </w:rPr>
        <w:t>שהיא</w:t>
      </w:r>
      <w:r>
        <w:rPr>
          <w:rFonts w:eastAsia="Arial TUR" w:cs="Arial TUR"/>
          <w:rtl w:val="true"/>
        </w:rPr>
        <w:t xml:space="preserve"> </w:t>
      </w:r>
      <w:r>
        <w:rPr>
          <w:rtl w:val="true"/>
        </w:rPr>
        <w:t>הואשמה</w:t>
      </w:r>
      <w:r>
        <w:rPr>
          <w:rFonts w:eastAsia="Arial TUR" w:cs="Arial TUR"/>
          <w:rtl w:val="true"/>
        </w:rPr>
        <w:t xml:space="preserve"> </w:t>
      </w:r>
      <w:r>
        <w:rPr>
          <w:rtl w:val="true"/>
        </w:rPr>
        <w:t>בעבירת</w:t>
      </w:r>
      <w:r>
        <w:rPr>
          <w:rFonts w:eastAsia="Arial TUR" w:cs="Arial TUR"/>
          <w:rtl w:val="true"/>
        </w:rPr>
        <w:t xml:space="preserve"> </w:t>
      </w:r>
      <w:r>
        <w:rPr>
          <w:rtl w:val="true"/>
        </w:rPr>
        <w:t>רצח</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הנלווה</w:t>
      </w:r>
      <w:r>
        <w:rPr>
          <w:rFonts w:eastAsia="Arial TUR" w:cs="Arial TUR"/>
          <w:rtl w:val="true"/>
        </w:rPr>
        <w:t xml:space="preserve"> </w:t>
      </w:r>
      <w:r>
        <w:rPr>
          <w:rtl w:val="true"/>
        </w:rPr>
        <w:t>לכך</w:t>
      </w:r>
      <w:r>
        <w:rPr>
          <w:rFonts w:eastAsia="Arial TUR" w:cs="Arial TUR"/>
          <w:rtl w:val="true"/>
        </w:rPr>
        <w:t xml:space="preserve"> </w:t>
      </w:r>
      <w:r>
        <w:rPr>
          <w:rtl w:val="true"/>
        </w:rPr>
        <w:t>מבחינה</w:t>
      </w:r>
      <w:r>
        <w:rPr>
          <w:rFonts w:eastAsia="Arial TUR" w:cs="Arial TUR"/>
          <w:rtl w:val="true"/>
        </w:rPr>
        <w:t xml:space="preserve"> </w:t>
      </w:r>
      <w:r>
        <w:rPr>
          <w:rtl w:val="true"/>
        </w:rPr>
        <w:t>חברתית</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התוצאה</w:t>
      </w:r>
      <w:r>
        <w:rPr>
          <w:rFonts w:eastAsia="Arial TUR" w:cs="Arial TUR"/>
          <w:rtl w:val="true"/>
        </w:rPr>
        <w:t xml:space="preserve"> </w:t>
      </w:r>
      <w:r>
        <w:rPr>
          <w:rtl w:val="true"/>
        </w:rPr>
        <w:t>של</w:t>
      </w:r>
      <w:r>
        <w:rPr>
          <w:rFonts w:eastAsia="Arial TUR" w:cs="Arial TUR"/>
          <w:rtl w:val="true"/>
        </w:rPr>
        <w:t xml:space="preserve"> </w:t>
      </w:r>
      <w:r>
        <w:rPr>
          <w:rtl w:val="true"/>
        </w:rPr>
        <w:t>הזיכוי</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איננה</w:t>
      </w:r>
      <w:r>
        <w:rPr>
          <w:rFonts w:eastAsia="Arial TUR" w:cs="Arial TUR"/>
          <w:rtl w:val="true"/>
        </w:rPr>
        <w:t xml:space="preserve"> </w:t>
      </w:r>
      <w:r>
        <w:rPr>
          <w:rtl w:val="true"/>
        </w:rPr>
        <w:t>משפיעה</w:t>
      </w:r>
      <w:r>
        <w:rPr>
          <w:rFonts w:eastAsia="Arial TUR" w:cs="Arial TUR"/>
          <w:rtl w:val="true"/>
        </w:rPr>
        <w:t xml:space="preserve"> </w:t>
      </w:r>
      <w:r>
        <w:rPr>
          <w:rtl w:val="true"/>
        </w:rPr>
        <w:t>על</w:t>
      </w:r>
      <w:r>
        <w:rPr>
          <w:rFonts w:eastAsia="Arial TUR" w:cs="Arial TUR"/>
          <w:rtl w:val="true"/>
        </w:rPr>
        <w:t xml:space="preserve"> </w:t>
      </w:r>
      <w:r>
        <w:rPr>
          <w:rtl w:val="true"/>
        </w:rPr>
        <w:t>תקופת</w:t>
      </w:r>
      <w:r>
        <w:rPr>
          <w:rFonts w:eastAsia="Arial TUR" w:cs="Arial TUR"/>
          <w:rtl w:val="true"/>
        </w:rPr>
        <w:t xml:space="preserve"> </w:t>
      </w:r>
      <w:r>
        <w:rPr>
          <w:rtl w:val="true"/>
        </w:rPr>
        <w:t>האשפוז</w:t>
      </w:r>
      <w:r>
        <w:rPr>
          <w:rFonts w:eastAsia="Arial TUR" w:cs="Arial TUR"/>
          <w:rtl w:val="true"/>
        </w:rPr>
        <w:t xml:space="preserve"> </w:t>
      </w:r>
      <w:r>
        <w:rPr>
          <w:rtl w:val="true"/>
        </w:rPr>
        <w:t>המרבית</w:t>
      </w:r>
      <w:r>
        <w:rPr>
          <w:rFonts w:eastAsia="Arial TUR" w:cs="Arial TUR"/>
          <w:rtl w:val="true"/>
        </w:rPr>
        <w:t xml:space="preserve"> </w:t>
      </w:r>
      <w:r>
        <w:rPr>
          <w:rtl w:val="true"/>
        </w:rPr>
        <w:t>(</w:t>
      </w:r>
      <w:r>
        <w:rPr>
          <w:rtl w:val="true"/>
        </w:rPr>
        <w:t>או</w:t>
      </w:r>
      <w:r>
        <w:rPr>
          <w:rFonts w:eastAsia="Arial TUR" w:cs="Arial TUR"/>
          <w:rtl w:val="true"/>
        </w:rPr>
        <w:t xml:space="preserve"> </w:t>
      </w:r>
      <w:r>
        <w:rPr>
          <w:rtl w:val="true"/>
        </w:rPr>
        <w:t>במקרנו</w:t>
      </w:r>
      <w:r>
        <w:rPr>
          <w:rtl w:val="true"/>
        </w:rPr>
        <w:t xml:space="preserve">, </w:t>
      </w:r>
      <w:r>
        <w:rPr>
          <w:rtl w:val="true"/>
        </w:rPr>
        <w:t>שכן</w:t>
      </w:r>
      <w:r>
        <w:rPr>
          <w:rFonts w:eastAsia="Arial TUR" w:cs="Arial TUR"/>
          <w:rtl w:val="true"/>
        </w:rPr>
        <w:t xml:space="preserve"> </w:t>
      </w:r>
      <w:r>
        <w:rPr>
          <w:rtl w:val="true"/>
        </w:rPr>
        <w:t>המערערת</w:t>
      </w:r>
      <w:r>
        <w:rPr>
          <w:rFonts w:eastAsia="Arial TUR" w:cs="Arial TUR"/>
          <w:rtl w:val="true"/>
        </w:rPr>
        <w:t xml:space="preserve"> </w:t>
      </w:r>
      <w:r>
        <w:rPr>
          <w:rtl w:val="true"/>
        </w:rPr>
        <w:t>שוחררה</w:t>
      </w:r>
      <w:r>
        <w:rPr>
          <w:rFonts w:eastAsia="Arial TUR" w:cs="Arial TUR"/>
          <w:rtl w:val="true"/>
        </w:rPr>
        <w:t xml:space="preserve"> </w:t>
      </w:r>
      <w:r>
        <w:rPr>
          <w:rtl w:val="true"/>
        </w:rPr>
        <w:t>לטיפול</w:t>
      </w:r>
      <w:r>
        <w:rPr>
          <w:rFonts w:eastAsia="Arial TUR" w:cs="Arial TUR"/>
          <w:rtl w:val="true"/>
        </w:rPr>
        <w:t xml:space="preserve"> </w:t>
      </w:r>
      <w:r>
        <w:rPr>
          <w:rtl w:val="true"/>
        </w:rPr>
        <w:t>מרפאתי</w:t>
      </w:r>
      <w:r>
        <w:rPr>
          <w:rFonts w:eastAsia="Arial TUR" w:cs="Arial TUR"/>
          <w:rtl w:val="true"/>
        </w:rPr>
        <w:t xml:space="preserve"> </w:t>
      </w:r>
      <w:r>
        <w:rPr>
          <w:rtl w:val="true"/>
        </w:rPr>
        <w:t>לאחרונה</w:t>
      </w:r>
      <w:r>
        <w:rPr>
          <w:rtl w:val="true"/>
        </w:rPr>
        <w:t xml:space="preserve">, </w:t>
      </w:r>
      <w:r>
        <w:rPr>
          <w:rtl w:val="true"/>
        </w:rPr>
        <w:t>תקופת</w:t>
      </w:r>
      <w:r>
        <w:rPr>
          <w:rFonts w:eastAsia="Arial TUR" w:cs="Arial TUR"/>
          <w:rtl w:val="true"/>
        </w:rPr>
        <w:t xml:space="preserve"> </w:t>
      </w:r>
      <w:r>
        <w:rPr>
          <w:rtl w:val="true"/>
        </w:rPr>
        <w:t>הפיקוח</w:t>
      </w:r>
      <w:r>
        <w:rPr>
          <w:rFonts w:eastAsia="Arial TUR" w:cs="Arial TUR"/>
          <w:rtl w:val="true"/>
        </w:rPr>
        <w:t xml:space="preserve"> </w:t>
      </w:r>
      <w:r>
        <w:rPr>
          <w:rtl w:val="true"/>
        </w:rPr>
        <w:t>המרבית</w:t>
      </w:r>
      <w:r>
        <w:rPr>
          <w:rtl w:val="true"/>
        </w:rPr>
        <w:t xml:space="preserve">) </w:t>
      </w:r>
      <w:r>
        <w:rPr>
          <w:rtl w:val="true"/>
        </w:rPr>
        <w:t>–</w:t>
      </w:r>
      <w:r>
        <w:rPr>
          <w:rtl w:val="true"/>
        </w:rPr>
        <w:t xml:space="preserve"> </w:t>
      </w:r>
      <w:r>
        <w:rPr>
          <w:rtl w:val="true"/>
        </w:rPr>
        <w:t>נותנת</w:t>
      </w:r>
      <w:r>
        <w:rPr>
          <w:rFonts w:eastAsia="Arial TUR" w:cs="Arial TUR"/>
          <w:rtl w:val="true"/>
        </w:rPr>
        <w:t xml:space="preserve"> </w:t>
      </w:r>
      <w:r>
        <w:rPr>
          <w:rtl w:val="true"/>
        </w:rPr>
        <w:t>מענה</w:t>
      </w:r>
      <w:r>
        <w:rPr>
          <w:rtl w:val="true"/>
        </w:rPr>
        <w:t xml:space="preserve">, </w:t>
      </w:r>
      <w:r>
        <w:rPr>
          <w:rtl w:val="true"/>
        </w:rPr>
        <w:t>ולו</w:t>
      </w:r>
      <w:r>
        <w:rPr>
          <w:rFonts w:eastAsia="Arial TUR" w:cs="Arial TUR"/>
          <w:rtl w:val="true"/>
        </w:rPr>
        <w:t xml:space="preserve"> </w:t>
      </w:r>
      <w:r>
        <w:rPr>
          <w:rtl w:val="true"/>
        </w:rPr>
        <w:t>חלקי</w:t>
      </w:r>
      <w:r>
        <w:rPr>
          <w:rtl w:val="true"/>
        </w:rPr>
        <w:t xml:space="preserve">, </w:t>
      </w:r>
      <w:r>
        <w:rPr>
          <w:rtl w:val="true"/>
        </w:rPr>
        <w:t>לכך</w:t>
      </w:r>
      <w:r>
        <w:rPr>
          <w:rtl w:val="true"/>
        </w:rPr>
        <w:t xml:space="preserve">. </w:t>
      </w:r>
    </w:p>
    <w:p>
      <w:pPr>
        <w:pStyle w:val="Ruller41"/>
        <w:ind w:end="0"/>
        <w:jc w:val="both"/>
        <w:rPr/>
      </w:pPr>
      <w:r>
        <w:rPr>
          <w:rtl w:val="true"/>
        </w:rPr>
      </w:r>
    </w:p>
    <w:p>
      <w:pPr>
        <w:pStyle w:val="Heading1"/>
        <w:keepNext w:val="true"/>
        <w:keepLines/>
        <w:overflowPunct w:val="false"/>
        <w:autoSpaceDE w:val="false"/>
        <w:bidi w:val="1"/>
        <w:spacing w:lineRule="auto" w:line="360" w:before="0" w:after="0"/>
        <w:ind w:hanging="0" w:start="0" w:end="0"/>
        <w:jc w:val="start"/>
        <w:textAlignment w:val="baseline"/>
        <w:rPr>
          <w:rFonts w:ascii="Century" w:hAnsi="Century" w:cs="Miriam"/>
          <w:b w:val="false"/>
          <w:bCs w:val="false"/>
          <w:szCs w:val="24"/>
          <w:u w:val="single"/>
        </w:rPr>
      </w:pPr>
      <w:r>
        <w:rPr>
          <w:rFonts w:ascii="Century" w:hAnsi="Century" w:cs="Miriam"/>
          <w:b w:val="false"/>
          <w:b w:val="false"/>
          <w:bCs w:val="false"/>
          <w:szCs w:val="24"/>
          <w:u w:val="single"/>
          <w:rtl w:val="true"/>
        </w:rPr>
        <w:t>סיכום</w:t>
      </w:r>
    </w:p>
    <w:p>
      <w:pPr>
        <w:pStyle w:val="Ruller41"/>
        <w:ind w:end="0"/>
        <w:jc w:val="both"/>
        <w:rPr>
          <w:rFonts w:ascii="Century" w:hAnsi="Century" w:cs="Miriam"/>
          <w:b/>
          <w:bCs/>
          <w:szCs w:val="24"/>
          <w:u w:val="single"/>
        </w:rPr>
      </w:pPr>
      <w:r>
        <w:rPr>
          <w:rFonts w:cs="Miriam" w:ascii="Century" w:hAnsi="Century"/>
          <w:b/>
          <w:bCs/>
          <w:szCs w:val="24"/>
          <w:u w:val="single"/>
          <w:rtl w:val="true"/>
        </w:rPr>
      </w:r>
    </w:p>
    <w:p>
      <w:pPr>
        <w:pStyle w:val="Ruller41"/>
        <w:ind w:firstLine="720" w:end="0"/>
        <w:jc w:val="both"/>
        <w:rPr/>
      </w:pPr>
      <w:r>
        <w:rPr>
          <w:rtl w:val="true"/>
        </w:rPr>
        <w:t>מלאכת</w:t>
      </w:r>
      <w:r>
        <w:rPr>
          <w:rFonts w:eastAsia="Arial TUR" w:cs="Arial TUR"/>
          <w:rtl w:val="true"/>
        </w:rPr>
        <w:t xml:space="preserve"> </w:t>
      </w:r>
      <w:r>
        <w:rPr>
          <w:rtl w:val="true"/>
        </w:rPr>
        <w:t>ההכרעה</w:t>
      </w:r>
      <w:r>
        <w:rPr>
          <w:rFonts w:eastAsia="Arial TUR" w:cs="Arial TUR"/>
          <w:rtl w:val="true"/>
        </w:rPr>
        <w:t xml:space="preserve"> </w:t>
      </w:r>
      <w:r>
        <w:rPr>
          <w:rtl w:val="true"/>
        </w:rPr>
        <w:t>בתיק</w:t>
      </w:r>
      <w:r>
        <w:rPr>
          <w:rFonts w:eastAsia="Arial TUR" w:cs="Arial TUR"/>
          <w:rtl w:val="true"/>
        </w:rPr>
        <w:t xml:space="preserve"> </w:t>
      </w:r>
      <w:r>
        <w:rPr>
          <w:rtl w:val="true"/>
        </w:rPr>
        <w:t>זה</w:t>
      </w:r>
      <w:r>
        <w:rPr>
          <w:rFonts w:eastAsia="Arial TUR" w:cs="Arial TUR"/>
          <w:rtl w:val="true"/>
        </w:rPr>
        <w:t xml:space="preserve"> </w:t>
      </w:r>
      <w:r>
        <w:rPr>
          <w:rtl w:val="true"/>
        </w:rPr>
        <w:t>הייתה</w:t>
      </w:r>
      <w:r>
        <w:rPr>
          <w:rFonts w:eastAsia="Arial TUR" w:cs="Arial TUR"/>
          <w:rtl w:val="true"/>
        </w:rPr>
        <w:t xml:space="preserve"> </w:t>
      </w:r>
      <w:r>
        <w:rPr>
          <w:rtl w:val="true"/>
        </w:rPr>
        <w:t>מפותלת</w:t>
      </w:r>
      <w:r>
        <w:rPr>
          <w:rFonts w:eastAsia="Arial TUR" w:cs="Arial TUR"/>
          <w:rtl w:val="true"/>
        </w:rPr>
        <w:t xml:space="preserve"> </w:t>
      </w:r>
      <w:r>
        <w:rPr>
          <w:rtl w:val="true"/>
        </w:rPr>
        <w:t>ומורכבת</w:t>
      </w:r>
      <w:r>
        <w:rPr>
          <w:rtl w:val="true"/>
        </w:rPr>
        <w:t xml:space="preserve">. </w:t>
      </w:r>
      <w:r>
        <w:rPr>
          <w:rtl w:val="true"/>
        </w:rPr>
        <w:t>כך</w:t>
      </w:r>
      <w:r>
        <w:rPr>
          <w:rtl w:val="true"/>
        </w:rPr>
        <w:t xml:space="preserve">, </w:t>
      </w:r>
      <w:r>
        <w:rPr>
          <w:rtl w:val="true"/>
        </w:rPr>
        <w:t>ביחס</w:t>
      </w:r>
      <w:r>
        <w:rPr>
          <w:rFonts w:eastAsia="Arial TUR" w:cs="Arial TUR"/>
          <w:rtl w:val="true"/>
        </w:rPr>
        <w:t xml:space="preserve"> </w:t>
      </w:r>
      <w:r>
        <w:rPr>
          <w:rtl w:val="true"/>
        </w:rPr>
        <w:t>לשלושת</w:t>
      </w:r>
      <w:r>
        <w:rPr>
          <w:rFonts w:eastAsia="Arial TUR" w:cs="Arial TUR"/>
          <w:rtl w:val="true"/>
        </w:rPr>
        <w:t xml:space="preserve"> </w:t>
      </w:r>
      <w:r>
        <w:rPr>
          <w:rtl w:val="true"/>
        </w:rPr>
        <w:t>השותפים</w:t>
      </w:r>
      <w:r>
        <w:rPr>
          <w:rtl w:val="true"/>
        </w:rPr>
        <w:t xml:space="preserve">. </w:t>
      </w:r>
      <w:r>
        <w:rPr>
          <w:rtl w:val="true"/>
        </w:rPr>
        <w:t>הראש</w:t>
      </w:r>
      <w:r>
        <w:rPr>
          <w:rtl w:val="true"/>
        </w:rPr>
        <w:t xml:space="preserve">, </w:t>
      </w:r>
      <w:r>
        <w:rPr>
          <w:rtl w:val="true"/>
        </w:rPr>
        <w:t>דהיינו</w:t>
      </w:r>
      <w:r>
        <w:rPr>
          <w:rtl w:val="true"/>
        </w:rPr>
        <w:t xml:space="preserve">, </w:t>
      </w:r>
      <w:r>
        <w:rPr>
          <w:rtl w:val="true"/>
        </w:rPr>
        <w:t>הניתוח</w:t>
      </w:r>
      <w:r>
        <w:rPr>
          <w:rFonts w:eastAsia="Arial TUR" w:cs="Arial TUR"/>
          <w:rtl w:val="true"/>
        </w:rPr>
        <w:t xml:space="preserve"> </w:t>
      </w:r>
      <w:r>
        <w:rPr>
          <w:rtl w:val="true"/>
        </w:rPr>
        <w:t>המשפטי</w:t>
      </w:r>
      <w:r>
        <w:rPr>
          <w:rtl w:val="true"/>
        </w:rPr>
        <w:t xml:space="preserve">; </w:t>
      </w:r>
      <w:r>
        <w:rPr>
          <w:rtl w:val="true"/>
        </w:rPr>
        <w:t>הלב</w:t>
      </w:r>
      <w:r>
        <w:rPr>
          <w:rtl w:val="true"/>
        </w:rPr>
        <w:t xml:space="preserve">, </w:t>
      </w:r>
      <w:r>
        <w:rPr>
          <w:rtl w:val="true"/>
        </w:rPr>
        <w:t>ואף</w:t>
      </w:r>
      <w:r>
        <w:rPr>
          <w:rFonts w:eastAsia="Arial TUR" w:cs="Arial TUR"/>
          <w:rtl w:val="true"/>
        </w:rPr>
        <w:t xml:space="preserve"> </w:t>
      </w:r>
      <w:r>
        <w:rPr>
          <w:rtl w:val="true"/>
        </w:rPr>
        <w:t>הנפש</w:t>
      </w:r>
      <w:r>
        <w:rPr>
          <w:rtl w:val="true"/>
        </w:rPr>
        <w:t xml:space="preserve">. </w:t>
      </w:r>
      <w:r>
        <w:rPr>
          <w:rtl w:val="true"/>
        </w:rPr>
        <w:t>זהו</w:t>
      </w:r>
      <w:r>
        <w:rPr>
          <w:rFonts w:eastAsia="Arial TUR" w:cs="Arial TUR"/>
          <w:rtl w:val="true"/>
        </w:rPr>
        <w:t xml:space="preserve"> </w:t>
      </w:r>
      <w:r>
        <w:rPr>
          <w:rtl w:val="true"/>
        </w:rPr>
        <w:t>אחד</w:t>
      </w:r>
      <w:r>
        <w:rPr>
          <w:rFonts w:eastAsia="Arial TUR" w:cs="Arial TUR"/>
          <w:rtl w:val="true"/>
        </w:rPr>
        <w:t xml:space="preserve"> </w:t>
      </w:r>
      <w:r>
        <w:rPr>
          <w:rtl w:val="true"/>
        </w:rPr>
        <w:t>מן</w:t>
      </w:r>
      <w:r>
        <w:rPr>
          <w:rFonts w:eastAsia="Arial TUR" w:cs="Arial TUR"/>
          <w:rtl w:val="true"/>
        </w:rPr>
        <w:t xml:space="preserve"> </w:t>
      </w:r>
      <w:r>
        <w:rPr>
          <w:rtl w:val="true"/>
        </w:rPr>
        <w:t>המקרים</w:t>
      </w:r>
      <w:r>
        <w:rPr>
          <w:rFonts w:eastAsia="Arial TUR" w:cs="Arial TUR"/>
          <w:rtl w:val="true"/>
        </w:rPr>
        <w:t xml:space="preserve"> </w:t>
      </w:r>
      <w:r>
        <w:rPr>
          <w:rtl w:val="true"/>
        </w:rPr>
        <w:t>בהם</w:t>
      </w:r>
      <w:r>
        <w:rPr>
          <w:rFonts w:eastAsia="Arial TUR" w:cs="Arial TUR"/>
          <w:rtl w:val="true"/>
        </w:rPr>
        <w:t xml:space="preserve"> </w:t>
      </w:r>
      <w:r>
        <w:rPr>
          <w:rtl w:val="true"/>
        </w:rPr>
        <w:t>התוצאה</w:t>
      </w:r>
      <w:r>
        <w:rPr>
          <w:rFonts w:eastAsia="Arial TUR" w:cs="Arial TUR"/>
          <w:rtl w:val="true"/>
        </w:rPr>
        <w:t xml:space="preserve"> </w:t>
      </w:r>
      <w:r>
        <w:rPr>
          <w:rtl w:val="true"/>
        </w:rPr>
        <w:t>המתחייבת</w:t>
      </w:r>
      <w:r>
        <w:rPr>
          <w:rFonts w:eastAsia="Arial TUR" w:cs="Arial TUR"/>
          <w:rtl w:val="true"/>
        </w:rPr>
        <w:t xml:space="preserve"> </w:t>
      </w:r>
      <w:r>
        <w:rPr>
          <w:rtl w:val="true"/>
        </w:rPr>
        <w:t>מהכללים</w:t>
      </w:r>
      <w:r>
        <w:rPr>
          <w:rFonts w:eastAsia="Arial TUR" w:cs="Arial TUR"/>
          <w:rtl w:val="true"/>
        </w:rPr>
        <w:t xml:space="preserve"> </w:t>
      </w:r>
      <w:r>
        <w:rPr>
          <w:rtl w:val="true"/>
        </w:rPr>
        <w:t>המשפטיים</w:t>
      </w:r>
      <w:r>
        <w:rPr>
          <w:rFonts w:eastAsia="Arial TUR" w:cs="Arial TUR"/>
          <w:rtl w:val="true"/>
        </w:rPr>
        <w:t xml:space="preserve"> </w:t>
      </w:r>
      <w:r>
        <w:rPr>
          <w:rtl w:val="true"/>
        </w:rPr>
        <w:t>הקיימים</w:t>
      </w:r>
      <w:r>
        <w:rPr>
          <w:rtl w:val="true"/>
        </w:rPr>
        <w:t xml:space="preserve">, </w:t>
      </w:r>
      <w:r>
        <w:rPr>
          <w:rtl w:val="true"/>
        </w:rPr>
        <w:t>עשויה</w:t>
      </w:r>
      <w:r>
        <w:rPr>
          <w:rFonts w:eastAsia="Arial TUR" w:cs="Arial TUR"/>
          <w:rtl w:val="true"/>
        </w:rPr>
        <w:t xml:space="preserve"> </w:t>
      </w:r>
      <w:r>
        <w:rPr>
          <w:rtl w:val="true"/>
        </w:rPr>
        <w:t>לעורר</w:t>
      </w:r>
      <w:r>
        <w:rPr>
          <w:rFonts w:eastAsia="Arial TUR" w:cs="Arial TUR"/>
          <w:rtl w:val="true"/>
        </w:rPr>
        <w:t xml:space="preserve"> </w:t>
      </w:r>
      <w:r>
        <w:rPr>
          <w:rtl w:val="true"/>
        </w:rPr>
        <w:t>בנו</w:t>
      </w:r>
      <w:r>
        <w:rPr>
          <w:rFonts w:eastAsia="Arial TUR" w:cs="Arial TUR"/>
          <w:rtl w:val="true"/>
        </w:rPr>
        <w:t xml:space="preserve"> </w:t>
      </w:r>
      <w:r>
        <w:rPr>
          <w:rtl w:val="true"/>
        </w:rPr>
        <w:t>אי</w:t>
      </w:r>
      <w:r>
        <w:rPr>
          <w:rtl w:val="true"/>
        </w:rPr>
        <w:t>-</w:t>
      </w:r>
      <w:r>
        <w:rPr>
          <w:rtl w:val="true"/>
        </w:rPr>
        <w:t>נוחות</w:t>
      </w:r>
      <w:r>
        <w:rPr>
          <w:rFonts w:eastAsia="Arial TUR" w:cs="Arial TUR"/>
          <w:rtl w:val="true"/>
        </w:rPr>
        <w:t xml:space="preserve"> </w:t>
      </w:r>
      <w:r>
        <w:rPr>
          <w:rtl w:val="true"/>
        </w:rPr>
        <w:t>מסוימת</w:t>
      </w:r>
      <w:r>
        <w:rPr>
          <w:rtl w:val="true"/>
        </w:rPr>
        <w:t xml:space="preserve">. </w:t>
      </w:r>
      <w:r>
        <w:rPr>
          <w:rtl w:val="true"/>
        </w:rPr>
        <w:t>שכן</w:t>
      </w:r>
      <w:r>
        <w:rPr>
          <w:rtl w:val="true"/>
        </w:rPr>
        <w:t xml:space="preserve">, </w:t>
      </w:r>
      <w:r>
        <w:rPr>
          <w:rtl w:val="true"/>
        </w:rPr>
        <w:t>באם</w:t>
      </w:r>
      <w:r>
        <w:rPr>
          <w:rFonts w:eastAsia="Arial TUR" w:cs="Arial TUR"/>
          <w:rtl w:val="true"/>
        </w:rPr>
        <w:t xml:space="preserve"> </w:t>
      </w:r>
      <w:r>
        <w:rPr>
          <w:rtl w:val="true"/>
        </w:rPr>
        <w:t>ניפרד</w:t>
      </w:r>
      <w:r>
        <w:rPr>
          <w:rFonts w:eastAsia="Arial TUR" w:cs="Arial TUR"/>
          <w:rtl w:val="true"/>
        </w:rPr>
        <w:t xml:space="preserve"> </w:t>
      </w:r>
      <w:r>
        <w:rPr>
          <w:rtl w:val="true"/>
        </w:rPr>
        <w:t>לרגע</w:t>
      </w:r>
      <w:r>
        <w:rPr>
          <w:rFonts w:eastAsia="Arial TUR" w:cs="Arial TUR"/>
          <w:rtl w:val="true"/>
        </w:rPr>
        <w:t xml:space="preserve"> </w:t>
      </w:r>
      <w:r>
        <w:rPr>
          <w:rtl w:val="true"/>
        </w:rPr>
        <w:t>מה</w:t>
      </w:r>
      <w:r>
        <w:rPr>
          <w:rFonts w:eastAsia="Arial TUR" w:cs="Arial TUR"/>
          <w:rtl w:val="true"/>
        </w:rPr>
        <w:t xml:space="preserve"> </w:t>
      </w:r>
      <w:r>
        <w:rPr>
          <w:rtl w:val="true"/>
        </w:rPr>
        <w:t>מן</w:t>
      </w:r>
      <w:r>
        <w:rPr>
          <w:rFonts w:eastAsia="Arial TUR" w:cs="Arial TUR"/>
          <w:rtl w:val="true"/>
        </w:rPr>
        <w:t xml:space="preserve"> </w:t>
      </w:r>
      <w:r>
        <w:rPr>
          <w:rtl w:val="true"/>
        </w:rPr>
        <w:t>הקטגוריות</w:t>
      </w:r>
      <w:r>
        <w:rPr>
          <w:rFonts w:eastAsia="Arial TUR" w:cs="Arial TUR"/>
          <w:rtl w:val="true"/>
        </w:rPr>
        <w:t xml:space="preserve"> </w:t>
      </w:r>
      <w:r>
        <w:rPr>
          <w:rtl w:val="true"/>
        </w:rPr>
        <w:t>המשפטיות</w:t>
      </w:r>
      <w:r>
        <w:rPr>
          <w:rFonts w:eastAsia="Arial TUR" w:cs="Arial TUR"/>
          <w:rtl w:val="true"/>
        </w:rPr>
        <w:t xml:space="preserve"> </w:t>
      </w:r>
      <w:r>
        <w:rPr>
          <w:rtl w:val="true"/>
        </w:rPr>
        <w:t>המחייבות</w:t>
      </w:r>
      <w:r>
        <w:rPr>
          <w:rtl w:val="true"/>
        </w:rPr>
        <w:t xml:space="preserve">, </w:t>
      </w:r>
      <w:r>
        <w:rPr>
          <w:rtl w:val="true"/>
        </w:rPr>
        <w:t>מן</w:t>
      </w:r>
      <w:r>
        <w:rPr>
          <w:rFonts w:eastAsia="Arial TUR" w:cs="Arial TUR"/>
          <w:rtl w:val="true"/>
        </w:rPr>
        <w:t xml:space="preserve"> </w:t>
      </w:r>
      <w:r>
        <w:rPr>
          <w:rtl w:val="true"/>
        </w:rPr>
        <w:t>הסתירות</w:t>
      </w:r>
      <w:r>
        <w:rPr>
          <w:rFonts w:eastAsia="Arial TUR" w:cs="Arial TUR"/>
          <w:rtl w:val="true"/>
        </w:rPr>
        <w:t xml:space="preserve"> </w:t>
      </w:r>
      <w:r>
        <w:rPr>
          <w:rtl w:val="true"/>
        </w:rPr>
        <w:t>הלשוניות</w:t>
      </w:r>
      <w:r>
        <w:rPr>
          <w:rtl w:val="true"/>
        </w:rPr>
        <w:t xml:space="preserve">, </w:t>
      </w:r>
      <w:r>
        <w:rPr>
          <w:rtl w:val="true"/>
        </w:rPr>
        <w:t>מן</w:t>
      </w:r>
      <w:r>
        <w:rPr>
          <w:rFonts w:eastAsia="Arial TUR" w:cs="Arial TUR"/>
          <w:rtl w:val="true"/>
        </w:rPr>
        <w:t xml:space="preserve"> </w:t>
      </w:r>
      <w:r>
        <w:rPr>
          <w:rtl w:val="true"/>
        </w:rPr>
        <w:t>הקושי</w:t>
      </w:r>
      <w:r>
        <w:rPr>
          <w:rFonts w:eastAsia="Arial TUR" w:cs="Arial TUR"/>
          <w:rtl w:val="true"/>
        </w:rPr>
        <w:t xml:space="preserve"> </w:t>
      </w:r>
      <w:r>
        <w:rPr>
          <w:rtl w:val="true"/>
        </w:rPr>
        <w:t>האנאליטי</w:t>
      </w:r>
      <w:r>
        <w:rPr>
          <w:rtl w:val="true"/>
        </w:rPr>
        <w:t xml:space="preserve">, </w:t>
      </w:r>
      <w:r>
        <w:rPr>
          <w:rtl w:val="true"/>
        </w:rPr>
        <w:t>אפילו</w:t>
      </w:r>
      <w:r>
        <w:rPr>
          <w:rFonts w:eastAsia="Arial TUR" w:cs="Arial TUR"/>
          <w:rtl w:val="true"/>
        </w:rPr>
        <w:t xml:space="preserve"> </w:t>
      </w:r>
      <w:r>
        <w:rPr>
          <w:rtl w:val="true"/>
        </w:rPr>
        <w:t>מכוונתו</w:t>
      </w:r>
      <w:r>
        <w:rPr>
          <w:rFonts w:eastAsia="Arial TUR" w:cs="Arial TUR"/>
          <w:rtl w:val="true"/>
        </w:rPr>
        <w:t xml:space="preserve"> </w:t>
      </w:r>
      <w:r>
        <w:rPr>
          <w:rtl w:val="true"/>
        </w:rPr>
        <w:t>המשוערת</w:t>
      </w:r>
      <w:r>
        <w:rPr>
          <w:rFonts w:eastAsia="Arial TUR" w:cs="Arial TUR"/>
          <w:rtl w:val="true"/>
        </w:rPr>
        <w:t xml:space="preserve"> </w:t>
      </w:r>
      <w:r>
        <w:rPr>
          <w:rtl w:val="true"/>
        </w:rPr>
        <w:t>של</w:t>
      </w:r>
      <w:r>
        <w:rPr>
          <w:rFonts w:eastAsia="Arial TUR" w:cs="Arial TUR"/>
          <w:rtl w:val="true"/>
        </w:rPr>
        <w:t xml:space="preserve"> </w:t>
      </w:r>
      <w:r>
        <w:rPr>
          <w:rtl w:val="true"/>
        </w:rPr>
        <w:t>המחוקק</w:t>
      </w:r>
      <w:r>
        <w:rPr>
          <w:rFonts w:eastAsia="Arial TUR" w:cs="Arial TUR"/>
          <w:rtl w:val="true"/>
        </w:rPr>
        <w:t xml:space="preserve"> </w:t>
      </w:r>
      <w:r>
        <w:rPr>
          <w:rtl w:val="true"/>
        </w:rPr>
        <w:t>–</w:t>
      </w:r>
      <w:r>
        <w:rPr>
          <w:rFonts w:eastAsia="Arial TUR" w:cs="Arial TUR"/>
          <w:rtl w:val="true"/>
        </w:rPr>
        <w:t xml:space="preserve"> </w:t>
      </w:r>
      <w:r>
        <w:rPr>
          <w:rtl w:val="true"/>
        </w:rPr>
        <w:t>ניוותר</w:t>
      </w:r>
      <w:r>
        <w:rPr>
          <w:rFonts w:eastAsia="Arial TUR" w:cs="Arial TUR"/>
          <w:rtl w:val="true"/>
        </w:rPr>
        <w:t xml:space="preserve"> </w:t>
      </w:r>
      <w:r>
        <w:rPr>
          <w:rtl w:val="true"/>
        </w:rPr>
        <w:t>עם</w:t>
      </w:r>
      <w:r>
        <w:rPr>
          <w:rFonts w:eastAsia="Arial TUR" w:cs="Arial TUR"/>
          <w:rtl w:val="true"/>
        </w:rPr>
        <w:t xml:space="preserve"> </w:t>
      </w:r>
      <w:r>
        <w:rPr>
          <w:rtl w:val="true"/>
        </w:rPr>
        <w:t>השאלה</w:t>
      </w:r>
      <w:r>
        <w:rPr>
          <w:rtl w:val="true"/>
        </w:rPr>
        <w:t xml:space="preserve">: </w:t>
      </w:r>
      <w:r>
        <w:rPr>
          <w:rtl w:val="true"/>
        </w:rPr>
        <w:t>מה</w:t>
      </w:r>
      <w:r>
        <w:rPr>
          <w:rFonts w:eastAsia="Arial TUR" w:cs="Arial TUR"/>
          <w:rtl w:val="true"/>
        </w:rPr>
        <w:t xml:space="preserve"> </w:t>
      </w:r>
      <w:r>
        <w:rPr>
          <w:rtl w:val="true"/>
        </w:rPr>
        <w:t>בצע</w:t>
      </w:r>
      <w:r>
        <w:rPr>
          <w:rFonts w:eastAsia="Arial TUR" w:cs="Arial TUR"/>
          <w:rtl w:val="true"/>
        </w:rPr>
        <w:t xml:space="preserve"> </w:t>
      </w:r>
      <w:r>
        <w:rPr>
          <w:rtl w:val="true"/>
        </w:rPr>
        <w:t>כי</w:t>
      </w:r>
      <w:r>
        <w:rPr>
          <w:rFonts w:eastAsia="Arial TUR" w:cs="Arial TUR"/>
          <w:rtl w:val="true"/>
        </w:rPr>
        <w:t xml:space="preserve"> </w:t>
      </w:r>
      <w:r>
        <w:rPr>
          <w:rtl w:val="true"/>
        </w:rPr>
        <w:t>נטיל</w:t>
      </w:r>
      <w:r>
        <w:rPr>
          <w:rFonts w:eastAsia="Arial TUR" w:cs="Arial TUR"/>
          <w:rtl w:val="true"/>
        </w:rPr>
        <w:t xml:space="preserve"> </w:t>
      </w:r>
      <w:r>
        <w:rPr>
          <w:rtl w:val="true"/>
        </w:rPr>
        <w:t>על</w:t>
      </w:r>
      <w:r>
        <w:rPr>
          <w:rFonts w:eastAsia="Arial TUR" w:cs="Arial TUR"/>
          <w:rtl w:val="true"/>
        </w:rPr>
        <w:t xml:space="preserve"> </w:t>
      </w:r>
      <w:r>
        <w:rPr>
          <w:rtl w:val="true"/>
        </w:rPr>
        <w:t>אישה</w:t>
      </w:r>
      <w:r>
        <w:rPr>
          <w:rFonts w:eastAsia="Arial TUR" w:cs="Arial TUR"/>
          <w:rtl w:val="true"/>
        </w:rPr>
        <w:t xml:space="preserve"> </w:t>
      </w:r>
      <w:r>
        <w:rPr>
          <w:rtl w:val="true"/>
        </w:rPr>
        <w:t>זו</w:t>
      </w:r>
      <w:r>
        <w:rPr>
          <w:rFonts w:eastAsia="Arial TUR" w:cs="Arial TUR"/>
          <w:rtl w:val="true"/>
        </w:rPr>
        <w:t xml:space="preserve"> </w:t>
      </w:r>
      <w:r>
        <w:rPr>
          <w:rtl w:val="true"/>
        </w:rPr>
        <w:t>את</w:t>
      </w:r>
      <w:r>
        <w:rPr>
          <w:rFonts w:eastAsia="Arial TUR" w:cs="Arial TUR"/>
          <w:rtl w:val="true"/>
        </w:rPr>
        <w:t xml:space="preserve"> </w:t>
      </w:r>
      <w:r>
        <w:rPr>
          <w:rtl w:val="true"/>
        </w:rPr>
        <w:t>עול</w:t>
      </w:r>
      <w:r>
        <w:rPr>
          <w:rFonts w:eastAsia="Arial TUR" w:cs="Arial TUR"/>
          <w:rtl w:val="true"/>
        </w:rPr>
        <w:t xml:space="preserve"> </w:t>
      </w:r>
      <w:r>
        <w:rPr>
          <w:rtl w:val="true"/>
        </w:rPr>
        <w:t>הנשיאה</w:t>
      </w:r>
      <w:r>
        <w:rPr>
          <w:rFonts w:eastAsia="Arial TUR" w:cs="Arial TUR"/>
          <w:rtl w:val="true"/>
        </w:rPr>
        <w:t xml:space="preserve"> </w:t>
      </w:r>
      <w:r>
        <w:rPr>
          <w:rtl w:val="true"/>
        </w:rPr>
        <w:t>של</w:t>
      </w:r>
      <w:r>
        <w:rPr>
          <w:rFonts w:eastAsia="Arial TUR" w:cs="Arial TUR"/>
          <w:rtl w:val="true"/>
        </w:rPr>
        <w:t xml:space="preserve"> </w:t>
      </w:r>
      <w:r>
        <w:rPr>
          <w:rtl w:val="true"/>
        </w:rPr>
        <w:t>המילה</w:t>
      </w:r>
      <w:r>
        <w:rPr>
          <w:rFonts w:eastAsia="Arial TUR" w:cs="Arial TUR"/>
          <w:rtl w:val="true"/>
        </w:rPr>
        <w:t xml:space="preserve"> </w:t>
      </w:r>
      <w:r>
        <w:rPr>
          <w:rtl w:val="true"/>
        </w:rPr>
        <w:t>"</w:t>
      </w:r>
      <w:r>
        <w:rPr>
          <w:rtl w:val="true"/>
        </w:rPr>
        <w:t>רצח</w:t>
      </w:r>
      <w:r>
        <w:rPr>
          <w:rtl w:val="true"/>
        </w:rPr>
        <w:t xml:space="preserve">"? </w:t>
      </w:r>
      <w:r>
        <w:rPr>
          <w:rtl w:val="true"/>
        </w:rPr>
        <w:t>שהרי</w:t>
      </w:r>
      <w:r>
        <w:rPr>
          <w:rFonts w:eastAsia="Arial TUR" w:cs="Arial TUR"/>
          <w:rtl w:val="true"/>
        </w:rPr>
        <w:t xml:space="preserve"> </w:t>
      </w:r>
      <w:r>
        <w:rPr>
          <w:rtl w:val="true"/>
        </w:rPr>
        <w:t>ברי</w:t>
      </w:r>
      <w:r>
        <w:rPr>
          <w:rFonts w:eastAsia="Arial TUR" w:cs="Arial TUR"/>
          <w:rtl w:val="true"/>
        </w:rPr>
        <w:t xml:space="preserve"> </w:t>
      </w:r>
      <w:r>
        <w:rPr>
          <w:rtl w:val="true"/>
        </w:rPr>
        <w:t>כי</w:t>
      </w:r>
      <w:r>
        <w:rPr>
          <w:rFonts w:eastAsia="Arial TUR" w:cs="Arial TUR"/>
          <w:rtl w:val="true"/>
        </w:rPr>
        <w:t xml:space="preserve"> </w:t>
      </w:r>
      <w:r>
        <w:rPr>
          <w:rtl w:val="true"/>
        </w:rPr>
        <w:t>מי</w:t>
      </w:r>
      <w:r>
        <w:rPr>
          <w:rFonts w:eastAsia="Arial TUR" w:cs="Arial TUR"/>
          <w:rtl w:val="true"/>
        </w:rPr>
        <w:t xml:space="preserve"> </w:t>
      </w:r>
      <w:r>
        <w:rPr>
          <w:rtl w:val="true"/>
        </w:rPr>
        <w:t>שמביאה</w:t>
      </w:r>
      <w:r>
        <w:rPr>
          <w:rFonts w:eastAsia="Arial TUR" w:cs="Arial TUR"/>
          <w:rtl w:val="true"/>
        </w:rPr>
        <w:t xml:space="preserve"> </w:t>
      </w:r>
      <w:r>
        <w:rPr>
          <w:rtl w:val="true"/>
        </w:rPr>
        <w:t>למות</w:t>
      </w:r>
      <w:r>
        <w:rPr>
          <w:rFonts w:eastAsia="Arial TUR" w:cs="Arial TUR"/>
          <w:rtl w:val="true"/>
        </w:rPr>
        <w:t xml:space="preserve"> </w:t>
      </w:r>
      <w:r>
        <w:rPr>
          <w:rtl w:val="true"/>
        </w:rPr>
        <w:t>ולדה</w:t>
      </w:r>
      <w:r>
        <w:rPr>
          <w:rFonts w:eastAsia="Arial TUR" w:cs="Arial TUR"/>
          <w:rtl w:val="true"/>
        </w:rPr>
        <w:t xml:space="preserve"> </w:t>
      </w:r>
      <w:r>
        <w:rPr>
          <w:rtl w:val="true"/>
        </w:rPr>
        <w:t>כאשר</w:t>
      </w:r>
      <w:r>
        <w:rPr>
          <w:rFonts w:eastAsia="Arial TUR" w:cs="Arial TUR"/>
          <w:rtl w:val="true"/>
        </w:rPr>
        <w:t xml:space="preserve"> </w:t>
      </w:r>
      <w:r>
        <w:rPr>
          <w:rtl w:val="true"/>
        </w:rPr>
        <w:t>מצויה</w:t>
      </w:r>
      <w:r>
        <w:rPr>
          <w:rFonts w:eastAsia="Arial TUR" w:cs="Arial TUR"/>
          <w:rtl w:val="true"/>
        </w:rPr>
        <w:t xml:space="preserve"> </w:t>
      </w:r>
      <w:r>
        <w:rPr>
          <w:rtl w:val="true"/>
        </w:rPr>
        <w:t>בהתקף</w:t>
      </w:r>
      <w:r>
        <w:rPr>
          <w:rFonts w:eastAsia="Arial TUR" w:cs="Arial TUR"/>
          <w:rtl w:val="true"/>
        </w:rPr>
        <w:t xml:space="preserve"> </w:t>
      </w:r>
      <w:r>
        <w:rPr>
          <w:rtl w:val="true"/>
        </w:rPr>
        <w:t>פסיכוטי</w:t>
      </w:r>
      <w:r>
        <w:rPr>
          <w:rFonts w:eastAsia="Arial TUR" w:cs="Arial TUR"/>
          <w:rtl w:val="true"/>
        </w:rPr>
        <w:t xml:space="preserve"> </w:t>
      </w:r>
      <w:r>
        <w:rPr>
          <w:rtl w:val="true"/>
        </w:rPr>
        <w:t>לא</w:t>
      </w:r>
      <w:r>
        <w:rPr>
          <w:rFonts w:eastAsia="Arial TUR" w:cs="Arial TUR"/>
          <w:rtl w:val="true"/>
        </w:rPr>
        <w:t xml:space="preserve"> </w:t>
      </w:r>
      <w:r>
        <w:rPr>
          <w:rtl w:val="true"/>
        </w:rPr>
        <w:t>רצתה</w:t>
      </w:r>
      <w:r>
        <w:rPr>
          <w:rFonts w:eastAsia="Arial TUR" w:cs="Arial TUR"/>
          <w:rtl w:val="true"/>
        </w:rPr>
        <w:t xml:space="preserve"> </w:t>
      </w:r>
      <w:r>
        <w:rPr>
          <w:rtl w:val="true"/>
        </w:rPr>
        <w:t>בכך</w:t>
      </w:r>
      <w:r>
        <w:rPr>
          <w:rtl w:val="true"/>
        </w:rPr>
        <w:t xml:space="preserve">; </w:t>
      </w:r>
      <w:r>
        <w:rPr>
          <w:rtl w:val="true"/>
        </w:rPr>
        <w:t>לא</w:t>
      </w:r>
      <w:r>
        <w:rPr>
          <w:rFonts w:eastAsia="Arial TUR" w:cs="Arial TUR"/>
          <w:rtl w:val="true"/>
        </w:rPr>
        <w:t xml:space="preserve"> </w:t>
      </w:r>
      <w:r>
        <w:rPr>
          <w:rtl w:val="true"/>
        </w:rPr>
        <w:t>התכוונה</w:t>
      </w:r>
      <w:r>
        <w:rPr>
          <w:rFonts w:eastAsia="Arial TUR" w:cs="Arial TUR"/>
          <w:rtl w:val="true"/>
        </w:rPr>
        <w:t xml:space="preserve"> </w:t>
      </w:r>
      <w:r>
        <w:rPr>
          <w:rtl w:val="true"/>
        </w:rPr>
        <w:t>לכך</w:t>
      </w:r>
      <w:r>
        <w:rPr>
          <w:rtl w:val="true"/>
        </w:rPr>
        <w:t xml:space="preserve">; </w:t>
      </w:r>
      <w:r>
        <w:rPr>
          <w:rtl w:val="true"/>
        </w:rPr>
        <w:t>לא</w:t>
      </w:r>
      <w:r>
        <w:rPr>
          <w:rFonts w:eastAsia="Arial TUR" w:cs="Arial TUR"/>
          <w:rtl w:val="true"/>
        </w:rPr>
        <w:t xml:space="preserve"> </w:t>
      </w:r>
      <w:r>
        <w:rPr>
          <w:rtl w:val="true"/>
        </w:rPr>
        <w:t>חפצה</w:t>
      </w:r>
      <w:r>
        <w:rPr>
          <w:rFonts w:eastAsia="Arial TUR" w:cs="Arial TUR"/>
          <w:rtl w:val="true"/>
        </w:rPr>
        <w:t xml:space="preserve"> </w:t>
      </w:r>
      <w:r>
        <w:rPr>
          <w:rtl w:val="true"/>
        </w:rPr>
        <w:t>בכך</w:t>
      </w:r>
      <w:r>
        <w:rPr>
          <w:rtl w:val="true"/>
        </w:rPr>
        <w:t xml:space="preserve">. </w:t>
      </w:r>
      <w:r>
        <w:rPr>
          <w:rtl w:val="true"/>
        </w:rPr>
        <w:t>ליתר</w:t>
      </w:r>
      <w:r>
        <w:rPr>
          <w:rFonts w:eastAsia="Arial TUR" w:cs="Arial TUR"/>
          <w:rtl w:val="true"/>
        </w:rPr>
        <w:t xml:space="preserve"> </w:t>
      </w:r>
      <w:r>
        <w:rPr>
          <w:rtl w:val="true"/>
        </w:rPr>
        <w:t>דיוק</w:t>
      </w:r>
      <w:r>
        <w:rPr>
          <w:rtl w:val="true"/>
        </w:rPr>
        <w:t xml:space="preserve">, </w:t>
      </w:r>
      <w:r>
        <w:rPr>
          <w:rtl w:val="true"/>
        </w:rPr>
        <w:t>המחלה</w:t>
      </w:r>
      <w:r>
        <w:rPr>
          <w:rFonts w:eastAsia="Arial TUR" w:cs="Arial TUR"/>
          <w:rtl w:val="true"/>
        </w:rPr>
        <w:t xml:space="preserve"> </w:t>
      </w:r>
      <w:r>
        <w:rPr>
          <w:rtl w:val="true"/>
        </w:rPr>
        <w:t>שוללת</w:t>
      </w:r>
      <w:r>
        <w:rPr>
          <w:rFonts w:eastAsia="Arial TUR" w:cs="Arial TUR"/>
          <w:rtl w:val="true"/>
        </w:rPr>
        <w:t xml:space="preserve"> </w:t>
      </w:r>
      <w:r>
        <w:rPr>
          <w:rtl w:val="true"/>
        </w:rPr>
        <w:t>–</w:t>
      </w:r>
      <w:r>
        <w:rPr>
          <w:rFonts w:eastAsia="Arial TUR" w:cs="Arial TUR"/>
          <w:rtl w:val="true"/>
        </w:rPr>
        <w:t xml:space="preserve"> </w:t>
      </w:r>
      <w:r>
        <w:rPr>
          <w:rtl w:val="true"/>
        </w:rPr>
        <w:t>מבחינה</w:t>
      </w:r>
      <w:r>
        <w:rPr>
          <w:rFonts w:eastAsia="Arial TUR" w:cs="Arial TUR"/>
          <w:rtl w:val="true"/>
        </w:rPr>
        <w:t xml:space="preserve"> </w:t>
      </w:r>
      <w:r>
        <w:rPr>
          <w:rtl w:val="true"/>
        </w:rPr>
        <w:t>משפטית</w:t>
      </w:r>
      <w:r>
        <w:rPr>
          <w:rFonts w:eastAsia="Arial TUR" w:cs="Arial TUR"/>
          <w:rtl w:val="true"/>
        </w:rPr>
        <w:t xml:space="preserve"> </w:t>
      </w:r>
      <w:r>
        <w:rPr>
          <w:rtl w:val="true"/>
        </w:rPr>
        <w:t>–</w:t>
      </w:r>
      <w:r>
        <w:rPr>
          <w:rFonts w:eastAsia="Arial TUR" w:cs="Arial TUR"/>
          <w:rtl w:val="true"/>
        </w:rPr>
        <w:t xml:space="preserve"> </w:t>
      </w:r>
      <w:r>
        <w:rPr>
          <w:rtl w:val="true"/>
        </w:rPr>
        <w:t>רצון</w:t>
      </w:r>
      <w:r>
        <w:rPr>
          <w:rtl w:val="true"/>
        </w:rPr>
        <w:t xml:space="preserve">, </w:t>
      </w:r>
      <w:r>
        <w:rPr>
          <w:rtl w:val="true"/>
        </w:rPr>
        <w:t>כוונה</w:t>
      </w:r>
      <w:r>
        <w:rPr>
          <w:rFonts w:eastAsia="Arial TUR" w:cs="Arial TUR"/>
          <w:rtl w:val="true"/>
        </w:rPr>
        <w:t xml:space="preserve"> </w:t>
      </w:r>
      <w:r>
        <w:rPr>
          <w:rtl w:val="true"/>
        </w:rPr>
        <w:t>וחפץ</w:t>
      </w:r>
      <w:r>
        <w:rPr>
          <w:rtl w:val="true"/>
        </w:rPr>
        <w:t>.</w:t>
      </w:r>
    </w:p>
    <w:p>
      <w:pPr>
        <w:pStyle w:val="Ruller41"/>
        <w:ind w:firstLine="720" w:end="0"/>
        <w:jc w:val="both"/>
        <w:rPr/>
      </w:pPr>
      <w:r>
        <w:rPr>
          <w:rtl w:val="true"/>
        </w:rPr>
      </w:r>
    </w:p>
    <w:p>
      <w:pPr>
        <w:pStyle w:val="Ruller41"/>
        <w:ind w:firstLine="720" w:end="0"/>
        <w:jc w:val="both"/>
        <w:rPr>
          <w:rFonts w:ascii="Century" w:hAnsi="Century" w:cs="Century"/>
        </w:rPr>
      </w:pPr>
      <w:r>
        <w:rPr>
          <w:rtl w:val="true"/>
        </w:rPr>
        <w:t>ההגנה</w:t>
      </w:r>
      <w:r>
        <w:rPr>
          <w:rFonts w:eastAsia="Arial TUR" w:cs="Arial TUR"/>
          <w:rtl w:val="true"/>
        </w:rPr>
        <w:t xml:space="preserve"> </w:t>
      </w:r>
      <w:r>
        <w:rPr>
          <w:rtl w:val="true"/>
        </w:rPr>
        <w:t>–</w:t>
      </w:r>
      <w:r>
        <w:rPr>
          <w:rFonts w:eastAsia="Arial TUR" w:cs="Arial TUR"/>
          <w:rtl w:val="true"/>
        </w:rPr>
        <w:t xml:space="preserve"> </w:t>
      </w:r>
      <w:r>
        <w:rPr>
          <w:rtl w:val="true"/>
        </w:rPr>
        <w:t>הסניגוריה</w:t>
      </w:r>
      <w:r>
        <w:rPr>
          <w:rtl w:val="true"/>
        </w:rPr>
        <w:t xml:space="preserve">, </w:t>
      </w:r>
      <w:r>
        <w:rPr>
          <w:rtl w:val="true"/>
        </w:rPr>
        <w:t>משפחת</w:t>
      </w:r>
      <w:r>
        <w:rPr>
          <w:rFonts w:eastAsia="Arial TUR" w:cs="Arial TUR"/>
          <w:rtl w:val="true"/>
        </w:rPr>
        <w:t xml:space="preserve"> </w:t>
      </w:r>
      <w:r>
        <w:rPr>
          <w:rtl w:val="true"/>
        </w:rPr>
        <w:t>המערערת</w:t>
      </w:r>
      <w:r>
        <w:rPr>
          <w:rFonts w:eastAsia="Arial TUR" w:cs="Arial TUR"/>
          <w:rtl w:val="true"/>
        </w:rPr>
        <w:t xml:space="preserve"> </w:t>
      </w:r>
      <w:r>
        <w:rPr>
          <w:rtl w:val="true"/>
        </w:rPr>
        <w:t>ואף</w:t>
      </w:r>
      <w:r>
        <w:rPr>
          <w:rFonts w:eastAsia="Arial TUR" w:cs="Arial TUR"/>
          <w:rtl w:val="true"/>
        </w:rPr>
        <w:t xml:space="preserve"> </w:t>
      </w:r>
      <w:r>
        <w:rPr>
          <w:rtl w:val="true"/>
        </w:rPr>
        <w:t>המערערת</w:t>
      </w:r>
      <w:r>
        <w:rPr>
          <w:rFonts w:eastAsia="Arial TUR" w:cs="Arial TUR"/>
          <w:rtl w:val="true"/>
        </w:rPr>
        <w:t xml:space="preserve"> </w:t>
      </w:r>
      <w:r>
        <w:rPr>
          <w:rtl w:val="true"/>
        </w:rPr>
        <w:t>עצמה</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המתואר</w:t>
      </w:r>
      <w:r>
        <w:rPr>
          <w:rtl w:val="true"/>
        </w:rPr>
        <w:t xml:space="preserve">, </w:t>
      </w:r>
      <w:r>
        <w:rPr>
          <w:rtl w:val="true"/>
        </w:rPr>
        <w:t>השליכו</w:t>
      </w:r>
      <w:r>
        <w:rPr>
          <w:rFonts w:eastAsia="Arial TUR" w:cs="Arial TUR"/>
          <w:rtl w:val="true"/>
        </w:rPr>
        <w:t xml:space="preserve"> </w:t>
      </w:r>
      <w:r>
        <w:rPr>
          <w:rtl w:val="true"/>
        </w:rPr>
        <w:t>יהבם</w:t>
      </w:r>
      <w:r>
        <w:rPr>
          <w:rFonts w:eastAsia="Arial TUR" w:cs="Arial TUR"/>
          <w:rtl w:val="true"/>
        </w:rPr>
        <w:t xml:space="preserve"> </w:t>
      </w:r>
      <w:r>
        <w:rPr>
          <w:rtl w:val="true"/>
        </w:rPr>
        <w:t>על</w:t>
      </w:r>
      <w:r>
        <w:rPr>
          <w:rFonts w:eastAsia="Arial TUR" w:cs="Arial TUR"/>
          <w:rtl w:val="true"/>
        </w:rPr>
        <w:t xml:space="preserve"> </w:t>
      </w:r>
      <w:r>
        <w:rPr>
          <w:rtl w:val="true"/>
        </w:rPr>
        <w:t>שינוי</w:t>
      </w:r>
      <w:r>
        <w:rPr>
          <w:rFonts w:eastAsia="Arial TUR" w:cs="Arial TUR"/>
          <w:rtl w:val="true"/>
        </w:rPr>
        <w:t xml:space="preserve"> </w:t>
      </w:r>
      <w:r>
        <w:rPr>
          <w:rtl w:val="true"/>
        </w:rPr>
        <w:t>סעיף</w:t>
      </w:r>
      <w:r>
        <w:rPr>
          <w:rFonts w:eastAsia="Arial TUR" w:cs="Arial TUR"/>
          <w:rtl w:val="true"/>
        </w:rPr>
        <w:t xml:space="preserve"> </w:t>
      </w:r>
      <w:r>
        <w:rPr>
          <w:rtl w:val="true"/>
        </w:rPr>
        <w:t>העבירה</w:t>
      </w:r>
      <w:r>
        <w:rPr>
          <w:rtl w:val="true"/>
        </w:rPr>
        <w:t xml:space="preserve">, </w:t>
      </w:r>
      <w:r>
        <w:rPr>
          <w:rtl w:val="true"/>
        </w:rPr>
        <w:t>מרצח</w:t>
      </w:r>
      <w:r>
        <w:rPr>
          <w:rFonts w:eastAsia="Arial TUR" w:cs="Arial TUR"/>
          <w:rtl w:val="true"/>
        </w:rPr>
        <w:t xml:space="preserve"> </w:t>
      </w:r>
      <w:r>
        <w:rPr>
          <w:rtl w:val="true"/>
        </w:rPr>
        <w:t>להמתת</w:t>
      </w:r>
      <w:r>
        <w:rPr>
          <w:rFonts w:eastAsia="Arial TUR" w:cs="Arial TUR"/>
          <w:rtl w:val="true"/>
        </w:rPr>
        <w:t xml:space="preserve"> </w:t>
      </w:r>
      <w:r>
        <w:rPr>
          <w:rtl w:val="true"/>
        </w:rPr>
        <w:t>תינוק</w:t>
      </w:r>
      <w:r>
        <w:rPr>
          <w:rtl w:val="true"/>
        </w:rPr>
        <w:t xml:space="preserve">, </w:t>
      </w:r>
      <w:r>
        <w:rPr>
          <w:rtl w:val="true"/>
        </w:rPr>
        <w:t>מתוך</w:t>
      </w:r>
      <w:r>
        <w:rPr>
          <w:rFonts w:eastAsia="Arial TUR" w:cs="Arial TUR"/>
          <w:rtl w:val="true"/>
        </w:rPr>
        <w:t xml:space="preserve"> </w:t>
      </w:r>
      <w:r>
        <w:rPr>
          <w:rtl w:val="true"/>
        </w:rPr>
        <w:t>תפיסה</w:t>
      </w:r>
      <w:r>
        <w:rPr>
          <w:rFonts w:eastAsia="Arial TUR" w:cs="Arial TUR"/>
          <w:rtl w:val="true"/>
        </w:rPr>
        <w:t xml:space="preserve"> </w:t>
      </w:r>
      <w:r>
        <w:rPr>
          <w:rtl w:val="true"/>
        </w:rPr>
        <w:t>כי</w:t>
      </w:r>
      <w:r>
        <w:rPr>
          <w:rFonts w:eastAsia="Arial TUR" w:cs="Arial TUR"/>
          <w:rtl w:val="true"/>
        </w:rPr>
        <w:t xml:space="preserve"> </w:t>
      </w:r>
      <w:r>
        <w:rPr>
          <w:rtl w:val="true"/>
        </w:rPr>
        <w:t>הדבר</w:t>
      </w:r>
      <w:r>
        <w:rPr>
          <w:rFonts w:eastAsia="Arial TUR" w:cs="Arial TUR"/>
          <w:rtl w:val="true"/>
        </w:rPr>
        <w:t xml:space="preserve"> </w:t>
      </w:r>
      <w:r>
        <w:rPr>
          <w:rtl w:val="true"/>
        </w:rPr>
        <w:t>יסיר</w:t>
      </w:r>
      <w:r>
        <w:rPr>
          <w:rFonts w:eastAsia="Arial TUR" w:cs="Arial TUR"/>
          <w:rtl w:val="true"/>
        </w:rPr>
        <w:t xml:space="preserve"> </w:t>
      </w:r>
      <w:r>
        <w:rPr>
          <w:rtl w:val="true"/>
        </w:rPr>
        <w:t>את</w:t>
      </w:r>
      <w:r>
        <w:rPr>
          <w:rFonts w:eastAsia="Arial TUR" w:cs="Arial TUR"/>
          <w:rtl w:val="true"/>
        </w:rPr>
        <w:t xml:space="preserve"> </w:t>
      </w:r>
      <w:r>
        <w:rPr>
          <w:rtl w:val="true"/>
        </w:rPr>
        <w:t>הכתם</w:t>
      </w:r>
      <w:r>
        <w:rPr>
          <w:rFonts w:eastAsia="Arial TUR" w:cs="Arial TUR"/>
          <w:rtl w:val="true"/>
        </w:rPr>
        <w:t xml:space="preserve"> </w:t>
      </w:r>
      <w:r>
        <w:rPr>
          <w:rtl w:val="true"/>
        </w:rPr>
        <w:t>המוסרי</w:t>
      </w:r>
      <w:r>
        <w:rPr>
          <w:rFonts w:eastAsia="Arial TUR" w:cs="Arial TUR"/>
          <w:rtl w:val="true"/>
        </w:rPr>
        <w:t xml:space="preserve"> </w:t>
      </w:r>
      <w:r>
        <w:rPr>
          <w:rtl w:val="true"/>
        </w:rPr>
        <w:t>הדבק</w:t>
      </w:r>
      <w:r>
        <w:rPr>
          <w:rFonts w:eastAsia="Arial TUR" w:cs="Arial TUR"/>
          <w:rtl w:val="true"/>
        </w:rPr>
        <w:t xml:space="preserve"> </w:t>
      </w:r>
      <w:r>
        <w:rPr>
          <w:rtl w:val="true"/>
        </w:rPr>
        <w:t>במערערת</w:t>
      </w:r>
      <w:r>
        <w:rPr>
          <w:rtl w:val="true"/>
        </w:rPr>
        <w:t xml:space="preserve">. </w:t>
      </w:r>
      <w:r>
        <w:rPr>
          <w:rtl w:val="true"/>
        </w:rPr>
        <w:t>בעניין</w:t>
      </w:r>
      <w:r>
        <w:rPr>
          <w:rFonts w:eastAsia="Arial TUR" w:cs="Arial TUR"/>
          <w:rtl w:val="true"/>
        </w:rPr>
        <w:t xml:space="preserve"> </w:t>
      </w:r>
      <w:r>
        <w:rPr>
          <w:rtl w:val="true"/>
        </w:rPr>
        <w:t>זה</w:t>
      </w:r>
      <w:r>
        <w:rPr>
          <w:rtl w:val="true"/>
        </w:rPr>
        <w:t xml:space="preserve">, </w:t>
      </w:r>
      <w:r>
        <w:rPr>
          <w:rtl w:val="true"/>
        </w:rPr>
        <w:t>אבהיר</w:t>
      </w:r>
      <w:r>
        <w:rPr>
          <w:rFonts w:eastAsia="Arial TUR" w:cs="Arial TUR"/>
          <w:rtl w:val="true"/>
        </w:rPr>
        <w:t xml:space="preserve"> </w:t>
      </w:r>
      <w:r>
        <w:rPr>
          <w:rtl w:val="true"/>
        </w:rPr>
        <w:t>עוד</w:t>
      </w:r>
      <w:r>
        <w:rPr>
          <w:rtl w:val="true"/>
        </w:rPr>
        <w:t xml:space="preserve">. </w:t>
      </w:r>
      <w:r>
        <w:rPr>
          <w:rtl w:val="true"/>
        </w:rPr>
        <w:t>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Fonts w:ascii="Century" w:hAnsi="Century" w:cs="Century"/>
          <w:rtl w:val="true"/>
        </w:rPr>
        <w:t>הדעת</w:t>
      </w:r>
      <w:r>
        <w:rPr>
          <w:rFonts w:eastAsia="Arial TUR" w:cs="Arial TUR"/>
          <w:rtl w:val="true"/>
        </w:rPr>
        <w:t xml:space="preserve"> </w:t>
      </w:r>
      <w:r>
        <w:rPr>
          <w:rtl w:val="true"/>
        </w:rPr>
        <w:t>הוא</w:t>
      </w:r>
      <w:r>
        <w:rPr>
          <w:rFonts w:eastAsia="Arial TUR" w:cs="Arial TUR"/>
          <w:rtl w:val="true"/>
        </w:rPr>
        <w:t xml:space="preserve"> </w:t>
      </w:r>
      <w:r>
        <w:rPr>
          <w:rtl w:val="true"/>
        </w:rPr>
        <w:t>מושג</w:t>
      </w:r>
      <w:r>
        <w:rPr>
          <w:rFonts w:eastAsia="Arial TUR" w:cs="Arial TUR"/>
          <w:rtl w:val="true"/>
        </w:rPr>
        <w:t xml:space="preserve"> </w:t>
      </w:r>
      <w:r>
        <w:rPr>
          <w:rtl w:val="true"/>
        </w:rPr>
        <w:t>משפטי</w:t>
      </w:r>
      <w:r>
        <w:rPr>
          <w:rtl w:val="true"/>
        </w:rPr>
        <w:t xml:space="preserve">, </w:t>
      </w:r>
      <w:r>
        <w:rPr>
          <w:rtl w:val="true"/>
        </w:rPr>
        <w:t>אך</w:t>
      </w:r>
      <w:r>
        <w:rPr>
          <w:rFonts w:eastAsia="Arial TUR" w:cs="Arial TUR"/>
          <w:rtl w:val="true"/>
        </w:rPr>
        <w:t xml:space="preserve"> </w:t>
      </w:r>
      <w:r>
        <w:rPr>
          <w:rtl w:val="true"/>
        </w:rPr>
        <w:t>בבסיסו</w:t>
      </w:r>
      <w:r>
        <w:rPr>
          <w:rFonts w:eastAsia="Arial TUR" w:cs="Arial TUR"/>
          <w:rtl w:val="true"/>
        </w:rPr>
        <w:t xml:space="preserve"> </w:t>
      </w:r>
      <w:r>
        <w:rPr>
          <w:rtl w:val="true"/>
        </w:rPr>
        <w:t>ניצבת</w:t>
      </w:r>
      <w:r>
        <w:rPr>
          <w:rFonts w:eastAsia="Arial TUR" w:cs="Arial TUR"/>
          <w:rtl w:val="true"/>
        </w:rPr>
        <w:t xml:space="preserve"> </w:t>
      </w:r>
      <w:r>
        <w:rPr>
          <w:rtl w:val="true"/>
        </w:rPr>
        <w:t>גם</w:t>
      </w:r>
      <w:r>
        <w:rPr>
          <w:rFonts w:eastAsia="Arial TUR" w:cs="Arial TUR"/>
          <w:rtl w:val="true"/>
        </w:rPr>
        <w:t xml:space="preserve"> </w:t>
      </w:r>
      <w:r>
        <w:rPr>
          <w:rtl w:val="true"/>
        </w:rPr>
        <w:t>עמדה</w:t>
      </w:r>
      <w:r>
        <w:rPr>
          <w:rFonts w:eastAsia="Arial TUR" w:cs="Arial TUR"/>
          <w:rtl w:val="true"/>
        </w:rPr>
        <w:t xml:space="preserve"> </w:t>
      </w:r>
      <w:r>
        <w:rPr>
          <w:rtl w:val="true"/>
        </w:rPr>
        <w:t>מוסרית</w:t>
      </w:r>
      <w:r>
        <w:rPr>
          <w:rtl w:val="true"/>
        </w:rPr>
        <w:t xml:space="preserve">: </w:t>
      </w:r>
      <w:r>
        <w:rPr>
          <w:rtl w:val="true"/>
        </w:rPr>
        <w:t>אין</w:t>
      </w:r>
      <w:r>
        <w:rPr>
          <w:rFonts w:eastAsia="Arial TUR" w:cs="Arial TUR"/>
          <w:rtl w:val="true"/>
        </w:rPr>
        <w:t xml:space="preserve"> </w:t>
      </w:r>
      <w:r>
        <w:rPr>
          <w:rtl w:val="true"/>
        </w:rPr>
        <w:t>להאשים</w:t>
      </w:r>
      <w:r>
        <w:rPr>
          <w:rFonts w:eastAsia="Arial TUR" w:cs="Arial TUR"/>
          <w:rtl w:val="true"/>
        </w:rPr>
        <w:t xml:space="preserve"> </w:t>
      </w:r>
      <w:r>
        <w:rPr>
          <w:rtl w:val="true"/>
        </w:rPr>
        <w:t>אדם</w:t>
      </w:r>
      <w:r>
        <w:rPr>
          <w:rFonts w:eastAsia="Arial TUR" w:cs="Arial TUR"/>
          <w:rtl w:val="true"/>
        </w:rPr>
        <w:t xml:space="preserve"> </w:t>
      </w:r>
      <w:r>
        <w:rPr>
          <w:rtl w:val="true"/>
        </w:rPr>
        <w:t>אשר</w:t>
      </w:r>
      <w:r>
        <w:rPr>
          <w:rFonts w:eastAsia="Arial TUR" w:cs="Arial TUR"/>
          <w:rtl w:val="true"/>
        </w:rPr>
        <w:t xml:space="preserve"> </w:t>
      </w:r>
      <w:r>
        <w:rPr>
          <w:rtl w:val="true"/>
        </w:rPr>
        <w:t>רוחות</w:t>
      </w:r>
      <w:r>
        <w:rPr>
          <w:rFonts w:eastAsia="Arial TUR" w:cs="Arial TUR"/>
          <w:rtl w:val="true"/>
        </w:rPr>
        <w:t xml:space="preserve"> </w:t>
      </w:r>
      <w:r>
        <w:rPr>
          <w:rtl w:val="true"/>
        </w:rPr>
        <w:t>שווא</w:t>
      </w:r>
      <w:r>
        <w:rPr>
          <w:rFonts w:eastAsia="Arial TUR" w:cs="Arial TUR"/>
          <w:rtl w:val="true"/>
        </w:rPr>
        <w:t xml:space="preserve"> </w:t>
      </w:r>
      <w:r>
        <w:rPr>
          <w:rtl w:val="true"/>
        </w:rPr>
        <w:t>שלטו</w:t>
      </w:r>
      <w:r>
        <w:rPr>
          <w:rFonts w:eastAsia="Arial TUR" w:cs="Arial TUR"/>
          <w:rtl w:val="true"/>
        </w:rPr>
        <w:t xml:space="preserve"> </w:t>
      </w:r>
      <w:r>
        <w:rPr>
          <w:rtl w:val="true"/>
        </w:rPr>
        <w:t>במחשבותיו</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להאשים</w:t>
      </w:r>
      <w:r>
        <w:rPr>
          <w:rtl w:val="true"/>
        </w:rPr>
        <w:t xml:space="preserve">, </w:t>
      </w:r>
      <w:r>
        <w:rPr>
          <w:rtl w:val="true"/>
        </w:rPr>
        <w:t>תרתי</w:t>
      </w:r>
      <w:r>
        <w:rPr>
          <w:rFonts w:eastAsia="Arial TUR" w:cs="Arial TUR"/>
          <w:rtl w:val="true"/>
        </w:rPr>
        <w:t xml:space="preserve"> </w:t>
      </w:r>
      <w:r>
        <w:rPr>
          <w:rtl w:val="true"/>
        </w:rPr>
        <w:t>משמע</w:t>
      </w:r>
      <w:r>
        <w:rPr>
          <w:rFonts w:eastAsia="Arial TUR" w:cs="Arial TUR"/>
          <w:rtl w:val="true"/>
        </w:rPr>
        <w:t xml:space="preserve"> </w:t>
      </w:r>
      <w:r>
        <w:rPr>
          <w:rtl w:val="true"/>
        </w:rPr>
        <w:t>–</w:t>
      </w:r>
      <w:r>
        <w:rPr>
          <w:rFonts w:eastAsia="Arial TUR" w:cs="Arial TUR"/>
          <w:rtl w:val="true"/>
        </w:rPr>
        <w:t xml:space="preserve"> </w:t>
      </w:r>
      <w:r>
        <w:rPr>
          <w:rtl w:val="true"/>
        </w:rPr>
        <w:t>אין</w:t>
      </w:r>
      <w:r>
        <w:rPr>
          <w:rFonts w:eastAsia="Arial TUR" w:cs="Arial TUR"/>
          <w:rtl w:val="true"/>
        </w:rPr>
        <w:t xml:space="preserve"> </w:t>
      </w:r>
      <w:r>
        <w:rPr>
          <w:rtl w:val="true"/>
        </w:rPr>
        <w:t>לקבוע</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tl w:val="true"/>
        </w:rPr>
        <w:t xml:space="preserve">; </w:t>
      </w:r>
      <w:r>
        <w:rPr>
          <w:rtl w:val="true"/>
        </w:rPr>
        <w:t>ואין</w:t>
      </w:r>
      <w:r>
        <w:rPr>
          <w:rFonts w:eastAsia="Arial TUR" w:cs="Arial TUR"/>
          <w:rtl w:val="true"/>
        </w:rPr>
        <w:t xml:space="preserve"> </w:t>
      </w:r>
      <w:r>
        <w:rPr>
          <w:rtl w:val="true"/>
        </w:rPr>
        <w:t>לשאת</w:t>
      </w:r>
      <w:r>
        <w:rPr>
          <w:rFonts w:eastAsia="Arial TUR" w:cs="Arial TUR"/>
          <w:rtl w:val="true"/>
        </w:rPr>
        <w:t xml:space="preserve"> </w:t>
      </w:r>
      <w:r>
        <w:rPr>
          <w:rtl w:val="true"/>
        </w:rPr>
        <w:t>נגדו</w:t>
      </w:r>
      <w:r>
        <w:rPr>
          <w:rFonts w:eastAsia="Arial TUR" w:cs="Arial TUR"/>
          <w:rtl w:val="true"/>
        </w:rPr>
        <w:t xml:space="preserve"> </w:t>
      </w:r>
      <w:r>
        <w:rPr>
          <w:rtl w:val="true"/>
        </w:rPr>
        <w:t>אשמה</w:t>
      </w:r>
      <w:r>
        <w:rPr>
          <w:rFonts w:eastAsia="Arial TUR" w:cs="Arial TUR"/>
          <w:rtl w:val="true"/>
        </w:rPr>
        <w:t xml:space="preserve"> </w:t>
      </w:r>
      <w:r>
        <w:rPr>
          <w:rtl w:val="true"/>
        </w:rPr>
        <w:t>בליבנו</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עמדתי</w:t>
      </w:r>
      <w:r>
        <w:rPr>
          <w:rFonts w:eastAsia="Arial TUR" w:cs="Arial TUR"/>
          <w:rtl w:val="true"/>
        </w:rPr>
        <w:t xml:space="preserve"> </w:t>
      </w:r>
      <w:r>
        <w:rPr>
          <w:rtl w:val="true"/>
        </w:rPr>
        <w:t>בהרחבה</w:t>
      </w:r>
      <w:r>
        <w:rPr>
          <w:rFonts w:eastAsia="Arial TUR" w:cs="Arial TUR"/>
          <w:rtl w:val="true"/>
        </w:rPr>
        <w:t xml:space="preserve"> </w:t>
      </w:r>
      <w:r>
        <w:rPr>
          <w:rtl w:val="true"/>
        </w:rPr>
        <w:t>בפסק</w:t>
      </w:r>
      <w:r>
        <w:rPr>
          <w:rFonts w:eastAsia="Arial TUR" w:cs="Arial TUR"/>
          <w:rtl w:val="true"/>
        </w:rPr>
        <w:t xml:space="preserve"> </w:t>
      </w:r>
      <w:r>
        <w:rPr>
          <w:rtl w:val="true"/>
        </w:rPr>
        <w:t>דיני</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וחנון</w:t>
      </w:r>
      <w:r>
        <w:rPr>
          <w:rFonts w:cs="Century" w:ascii="Century" w:hAnsi="Century"/>
          <w:rtl w:val="true"/>
        </w:rPr>
        <w:t xml:space="preserve">, </w:t>
      </w:r>
      <w:r>
        <w:rPr>
          <w:rFonts w:ascii="Century" w:hAnsi="Century" w:cs="Century"/>
          <w:rtl w:val="true"/>
        </w:rPr>
        <w:t>בו קבעתי כי נאשם אשר חוסה תחת סייג אי</w:t>
      </w:r>
      <w:r>
        <w:rPr>
          <w:rFonts w:cs="Century" w:ascii="Century" w:hAnsi="Century"/>
          <w:rtl w:val="true"/>
        </w:rPr>
        <w:t>-</w:t>
      </w:r>
      <w:r>
        <w:rPr>
          <w:rFonts w:ascii="Century" w:hAnsi="Century" w:cs="Century"/>
          <w:rtl w:val="true"/>
        </w:rPr>
        <w:t>שפיות הדעת</w:t>
      </w:r>
      <w:r>
        <w:rPr>
          <w:rFonts w:cs="Century" w:ascii="Century" w:hAnsi="Century"/>
          <w:rtl w:val="true"/>
        </w:rPr>
        <w:t xml:space="preserve">, </w:t>
      </w:r>
      <w:r>
        <w:rPr>
          <w:rFonts w:ascii="Century" w:hAnsi="Century" w:cs="Century"/>
          <w:rtl w:val="true"/>
        </w:rPr>
        <w:t>דינו זיכוי מלא</w:t>
      </w:r>
      <w:r>
        <w:rPr>
          <w:rFonts w:cs="Century" w:ascii="Century" w:hAnsi="Century"/>
          <w:rtl w:val="true"/>
        </w:rPr>
        <w:t xml:space="preserve">, </w:t>
      </w:r>
      <w:r>
        <w:rPr>
          <w:rFonts w:ascii="Century" w:hAnsi="Century" w:cs="Century"/>
          <w:rtl w:val="true"/>
        </w:rPr>
        <w:t>ולא סיווג כ</w:t>
      </w:r>
      <w:r>
        <w:rPr>
          <w:rFonts w:cs="Century" w:ascii="Century" w:hAnsi="Century"/>
          <w:rtl w:val="true"/>
        </w:rPr>
        <w:t>"</w:t>
      </w:r>
      <w:r>
        <w:rPr>
          <w:rFonts w:ascii="Century" w:hAnsi="Century" w:cs="Century"/>
          <w:rtl w:val="true"/>
        </w:rPr>
        <w:t>לאו בר עונשין</w:t>
      </w:r>
      <w:r>
        <w:rPr>
          <w:rFonts w:cs="Century" w:ascii="Century" w:hAnsi="Century"/>
          <w:rtl w:val="true"/>
        </w:rPr>
        <w:t xml:space="preserve">" </w:t>
      </w:r>
      <w:r>
        <w:rPr>
          <w:rFonts w:ascii="Century" w:hAnsi="Century" w:cs="Century"/>
          <w:rtl w:val="true"/>
        </w:rPr>
        <w:t>כפי שהיה נהוג טרם לכן</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כמתחייב מבחינה משפטית</w:t>
      </w:r>
      <w:r>
        <w:rPr>
          <w:rFonts w:cs="Century" w:ascii="Century" w:hAnsi="Century"/>
          <w:rtl w:val="true"/>
        </w:rPr>
        <w:t xml:space="preserve">, </w:t>
      </w:r>
      <w:r>
        <w:rPr>
          <w:rFonts w:ascii="Century" w:hAnsi="Century" w:cs="Century"/>
          <w:rtl w:val="true"/>
        </w:rPr>
        <w:t>מוסרית ומעשית</w:t>
      </w:r>
      <w:r>
        <w:rPr>
          <w:rFonts w:cs="Century" w:ascii="Century" w:hAnsi="Century"/>
          <w:rtl w:val="true"/>
        </w:rPr>
        <w:t xml:space="preserve">. </w:t>
      </w:r>
      <w:r>
        <w:rPr>
          <w:rFonts w:ascii="Century" w:hAnsi="Century" w:cs="Century"/>
          <w:rtl w:val="true"/>
        </w:rPr>
        <w:t xml:space="preserve">המשמעות היא סמלית </w:t>
      </w:r>
      <w:r>
        <w:rPr>
          <w:rFonts w:ascii="Century" w:hAnsi="Century" w:cs="Century"/>
          <w:rtl w:val="true"/>
        </w:rPr>
        <w:t>–</w:t>
      </w:r>
      <w:r>
        <w:rPr>
          <w:rFonts w:ascii="Century" w:hAnsi="Century" w:cs="Century"/>
          <w:rtl w:val="true"/>
        </w:rPr>
        <w:t xml:space="preserve"> נאשם בלתי שפוי אינו צריך לשאת בכתם האשם</w:t>
      </w:r>
      <w:r>
        <w:rPr>
          <w:rFonts w:cs="Century" w:ascii="Century" w:hAnsi="Century"/>
          <w:rtl w:val="true"/>
        </w:rPr>
        <w:t xml:space="preserve">. </w:t>
      </w:r>
    </w:p>
    <w:p>
      <w:pPr>
        <w:pStyle w:val="Ruller41"/>
        <w:ind w:firstLine="720" w:end="0"/>
        <w:jc w:val="both"/>
        <w:rPr>
          <w:rFonts w:ascii="Century" w:hAnsi="Century" w:cs="Century"/>
        </w:rPr>
      </w:pPr>
      <w:r>
        <w:rPr>
          <w:rFonts w:cs="Century" w:ascii="Century" w:hAnsi="Century"/>
          <w:rtl w:val="true"/>
        </w:rPr>
      </w:r>
    </w:p>
    <w:p>
      <w:pPr>
        <w:pStyle w:val="Ruller41"/>
        <w:ind w:firstLine="720" w:end="0"/>
        <w:jc w:val="both"/>
        <w:rPr/>
      </w:pPr>
      <w:r>
        <w:rPr>
          <w:rFonts w:ascii="Century" w:hAnsi="Century" w:cs="Century"/>
          <w:rtl w:val="true"/>
        </w:rPr>
        <w:t>ומה בענייננו</w:t>
      </w:r>
      <w:r>
        <w:rPr>
          <w:rFonts w:cs="Century" w:ascii="Century" w:hAnsi="Century"/>
          <w:rtl w:val="true"/>
        </w:rPr>
        <w:t xml:space="preserve">? </w:t>
      </w:r>
      <w:r>
        <w:rPr>
          <w:rFonts w:ascii="Century" w:hAnsi="Century" w:cs="Century"/>
          <w:rtl w:val="true"/>
        </w:rPr>
        <w:t>המערערת הוכרזה כבר בראשית ההליך כמי שסבלה מאי</w:t>
      </w:r>
      <w:r>
        <w:rPr>
          <w:rFonts w:cs="Century" w:ascii="Century" w:hAnsi="Century"/>
          <w:rtl w:val="true"/>
        </w:rPr>
        <w:t>-</w:t>
      </w:r>
      <w:r>
        <w:rPr>
          <w:rFonts w:ascii="Century" w:hAnsi="Century" w:cs="Century"/>
          <w:rtl w:val="true"/>
        </w:rPr>
        <w:t>שפיות הדעת במהלך ביצוע העבירה</w:t>
      </w:r>
      <w:r>
        <w:rPr>
          <w:rFonts w:cs="Century" w:ascii="Century" w:hAnsi="Century"/>
          <w:rtl w:val="true"/>
        </w:rPr>
        <w:t xml:space="preserve">. </w:t>
      </w:r>
      <w:r>
        <w:rPr>
          <w:rFonts w:ascii="Century" w:hAnsi="Century" w:cs="Century"/>
          <w:rtl w:val="true"/>
        </w:rPr>
        <w:t>ההגנה טענה</w:t>
      </w:r>
      <w:r>
        <w:rPr>
          <w:rFonts w:cs="Century" w:ascii="Century" w:hAnsi="Century"/>
          <w:rtl w:val="true"/>
        </w:rPr>
        <w:t xml:space="preserve">, </w:t>
      </w:r>
      <w:r>
        <w:rPr>
          <w:rFonts w:ascii="Century" w:hAnsi="Century" w:cs="Century"/>
          <w:rtl w:val="true"/>
        </w:rPr>
        <w:t>המדינה הסכימה</w:t>
      </w:r>
      <w:r>
        <w:rPr>
          <w:rFonts w:cs="Century" w:ascii="Century" w:hAnsi="Century"/>
          <w:rtl w:val="true"/>
        </w:rPr>
        <w:t xml:space="preserve">, </w:t>
      </w:r>
      <w:r>
        <w:rPr>
          <w:rFonts w:ascii="Century" w:hAnsi="Century" w:cs="Century"/>
          <w:rtl w:val="true"/>
        </w:rPr>
        <w:t>ובית המשפט הכריז</w:t>
      </w:r>
      <w:r>
        <w:rPr>
          <w:rFonts w:cs="Century" w:ascii="Century" w:hAnsi="Century"/>
          <w:rtl w:val="true"/>
        </w:rPr>
        <w:t xml:space="preserve">: </w:t>
      </w:r>
      <w:r>
        <w:rPr>
          <w:rFonts w:ascii="Century" w:hAnsi="Century" w:cs="Century"/>
          <w:rtl w:val="true"/>
        </w:rPr>
        <w:t>הנאשמת איננה אחראית למעשיה</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tl w:val="true"/>
        </w:rPr>
        <w:t>היא</w:t>
      </w:r>
      <w:r>
        <w:rPr>
          <w:rFonts w:eastAsia="Arial TUR" w:cs="Arial TUR"/>
          <w:rtl w:val="true"/>
        </w:rPr>
        <w:t xml:space="preserve"> </w:t>
      </w:r>
      <w:r>
        <w:rPr>
          <w:rtl w:val="true"/>
        </w:rPr>
        <w:t>אינה</w:t>
      </w:r>
      <w:r>
        <w:rPr>
          <w:rFonts w:eastAsia="Arial TUR" w:cs="Arial TUR"/>
          <w:rtl w:val="true"/>
        </w:rPr>
        <w:t xml:space="preserve"> </w:t>
      </w:r>
      <w:r>
        <w:rPr>
          <w:rtl w:val="true"/>
        </w:rPr>
        <w:t>אשמה</w:t>
      </w:r>
      <w:r>
        <w:rPr>
          <w:rtl w:val="true"/>
        </w:rPr>
        <w:t xml:space="preserve">. </w:t>
      </w:r>
      <w:r>
        <w:rPr>
          <w:rtl w:val="true"/>
        </w:rPr>
        <w:t>היסוד</w:t>
      </w:r>
      <w:r>
        <w:rPr>
          <w:rFonts w:eastAsia="Arial TUR" w:cs="Arial TUR"/>
          <w:rtl w:val="true"/>
        </w:rPr>
        <w:t xml:space="preserve"> </w:t>
      </w:r>
      <w:r>
        <w:rPr>
          <w:rtl w:val="true"/>
        </w:rPr>
        <w:t>במסקנה</w:t>
      </w:r>
      <w:r>
        <w:rPr>
          <w:rFonts w:eastAsia="Arial TUR" w:cs="Arial TUR"/>
          <w:rtl w:val="true"/>
        </w:rPr>
        <w:t xml:space="preserve"> </w:t>
      </w:r>
      <w:r>
        <w:rPr>
          <w:rtl w:val="true"/>
        </w:rPr>
        <w:t>זו</w:t>
      </w:r>
      <w:r>
        <w:rPr>
          <w:rFonts w:eastAsia="Arial TUR" w:cs="Arial TUR"/>
          <w:rtl w:val="true"/>
        </w:rPr>
        <w:t xml:space="preserve"> </w:t>
      </w:r>
      <w:r>
        <w:rPr>
          <w:rtl w:val="true"/>
        </w:rPr>
        <w:t>אוניברסאלי</w:t>
      </w:r>
      <w:r>
        <w:rPr>
          <w:rtl w:val="true"/>
        </w:rPr>
        <w:t xml:space="preserve">. </w:t>
      </w:r>
      <w:r>
        <w:rPr>
          <w:rtl w:val="true"/>
        </w:rPr>
        <w:t>כשם</w:t>
      </w:r>
      <w:r>
        <w:rPr>
          <w:rFonts w:eastAsia="Arial TUR" w:cs="Arial TU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אדם</w:t>
      </w:r>
      <w:r>
        <w:rPr>
          <w:rFonts w:eastAsia="Arial TUR" w:cs="Arial TUR"/>
          <w:rtl w:val="true"/>
        </w:rPr>
        <w:t xml:space="preserve"> </w:t>
      </w:r>
      <w:r>
        <w:rPr>
          <w:rtl w:val="true"/>
        </w:rPr>
        <w:t>שלא</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tl w:val="true"/>
        </w:rPr>
        <w:t xml:space="preserve">, </w:t>
      </w:r>
      <w:r>
        <w:rPr>
          <w:rtl w:val="true"/>
        </w:rPr>
        <w:t>כך</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להרשיע</w:t>
      </w:r>
      <w:r>
        <w:rPr>
          <w:rFonts w:eastAsia="Arial TUR" w:cs="Arial TUR"/>
          <w:rtl w:val="true"/>
        </w:rPr>
        <w:t xml:space="preserve"> </w:t>
      </w:r>
      <w:r>
        <w:rPr>
          <w:rtl w:val="true"/>
        </w:rPr>
        <w:t>אדם</w:t>
      </w:r>
      <w:r>
        <w:rPr>
          <w:rFonts w:eastAsia="Arial TUR" w:cs="Arial TUR"/>
          <w:rtl w:val="true"/>
        </w:rPr>
        <w:t xml:space="preserve"> </w:t>
      </w:r>
      <w:r>
        <w:rPr>
          <w:rtl w:val="true"/>
        </w:rPr>
        <w:t>שנעדר</w:t>
      </w:r>
      <w:r>
        <w:rPr>
          <w:rFonts w:eastAsia="Arial TUR" w:cs="Arial TUR"/>
          <w:rtl w:val="true"/>
        </w:rPr>
        <w:t xml:space="preserve"> </w:t>
      </w:r>
      <w:r>
        <w:rPr>
          <w:rtl w:val="true"/>
        </w:rPr>
        <w:t>המחשבה</w:t>
      </w:r>
      <w:r>
        <w:rPr>
          <w:rFonts w:eastAsia="Arial TUR" w:cs="Arial TUR"/>
          <w:rtl w:val="true"/>
        </w:rPr>
        <w:t xml:space="preserve"> </w:t>
      </w:r>
      <w:r>
        <w:rPr>
          <w:rtl w:val="true"/>
        </w:rPr>
        <w:t>הפלילית</w:t>
      </w:r>
      <w:r>
        <w:rPr>
          <w:rFonts w:eastAsia="Arial TUR" w:cs="Arial TUR"/>
          <w:rtl w:val="true"/>
        </w:rPr>
        <w:t xml:space="preserve"> </w:t>
      </w:r>
      <w:r>
        <w:rPr>
          <w:rtl w:val="true"/>
        </w:rPr>
        <w:t>הדרושה</w:t>
      </w:r>
      <w:r>
        <w:rPr>
          <w:rtl w:val="true"/>
        </w:rPr>
        <w:t xml:space="preserve">. </w:t>
      </w:r>
      <w:r>
        <w:rPr>
          <w:rtl w:val="true"/>
        </w:rPr>
        <w:t>הוא</w:t>
      </w:r>
      <w:r>
        <w:rPr>
          <w:rFonts w:eastAsia="Arial TUR" w:cs="Arial TUR"/>
          <w:rtl w:val="true"/>
        </w:rPr>
        <w:t xml:space="preserve"> </w:t>
      </w:r>
      <w:r>
        <w:rPr>
          <w:rtl w:val="true"/>
        </w:rPr>
        <w:t>הדין</w:t>
      </w:r>
      <w:r>
        <w:rPr>
          <w:rFonts w:eastAsia="Arial TUR" w:cs="Arial TUR"/>
          <w:rtl w:val="true"/>
        </w:rPr>
        <w:t xml:space="preserve"> </w:t>
      </w:r>
      <w:r>
        <w:rPr>
          <w:rtl w:val="true"/>
        </w:rPr>
        <w:t>לגבי</w:t>
      </w:r>
      <w:r>
        <w:rPr>
          <w:rFonts w:eastAsia="Arial TUR" w:cs="Arial TUR"/>
          <w:rtl w:val="true"/>
        </w:rPr>
        <w:t xml:space="preserve"> </w:t>
      </w:r>
      <w:r>
        <w:rPr>
          <w:rtl w:val="true"/>
        </w:rPr>
        <w:t>הבריא</w:t>
      </w:r>
      <w:r>
        <w:rPr>
          <w:rFonts w:eastAsia="Arial TUR" w:cs="Arial TUR"/>
          <w:rtl w:val="true"/>
        </w:rPr>
        <w:t xml:space="preserve"> </w:t>
      </w:r>
      <w:r>
        <w:rPr>
          <w:rtl w:val="true"/>
        </w:rPr>
        <w:t>והחולה</w:t>
      </w:r>
      <w:r>
        <w:rPr>
          <w:rtl w:val="true"/>
        </w:rPr>
        <w:t xml:space="preserve">; </w:t>
      </w:r>
      <w:r>
        <w:rPr>
          <w:rtl w:val="true"/>
        </w:rPr>
        <w:t>לגבי</w:t>
      </w:r>
      <w:r>
        <w:rPr>
          <w:rFonts w:eastAsia="Arial TUR" w:cs="Arial TUR"/>
          <w:rtl w:val="true"/>
        </w:rPr>
        <w:t xml:space="preserve"> </w:t>
      </w:r>
      <w:r>
        <w:rPr>
          <w:rtl w:val="true"/>
        </w:rPr>
        <w:t>מי</w:t>
      </w:r>
      <w:r>
        <w:rPr>
          <w:rFonts w:eastAsia="Arial TUR" w:cs="Arial TUR"/>
          <w:rtl w:val="true"/>
        </w:rPr>
        <w:t xml:space="preserve"> </w:t>
      </w:r>
      <w:r>
        <w:rPr>
          <w:rtl w:val="true"/>
        </w:rPr>
        <w:t>שנעדר</w:t>
      </w:r>
      <w:r>
        <w:rPr>
          <w:rFonts w:eastAsia="Arial TUR" w:cs="Arial TUR"/>
          <w:rtl w:val="true"/>
        </w:rPr>
        <w:t xml:space="preserve"> </w:t>
      </w:r>
      <w:r>
        <w:rPr>
          <w:rtl w:val="true"/>
        </w:rPr>
        <w:t>מחשבה</w:t>
      </w:r>
      <w:r>
        <w:rPr>
          <w:rFonts w:eastAsia="Arial TUR" w:cs="Arial TUR"/>
          <w:rtl w:val="true"/>
        </w:rPr>
        <w:t xml:space="preserve"> </w:t>
      </w:r>
      <w:r>
        <w:rPr>
          <w:rtl w:val="true"/>
        </w:rPr>
        <w:t>פלילית</w:t>
      </w:r>
      <w:r>
        <w:rPr>
          <w:rFonts w:eastAsia="Arial TUR" w:cs="Arial TUR"/>
          <w:rtl w:val="true"/>
        </w:rPr>
        <w:t xml:space="preserve"> </w:t>
      </w:r>
      <w:r>
        <w:rPr>
          <w:rtl w:val="true"/>
        </w:rPr>
        <w:t>לגבי</w:t>
      </w:r>
      <w:r>
        <w:rPr>
          <w:rFonts w:eastAsia="Arial TUR" w:cs="Arial TUR"/>
          <w:rtl w:val="true"/>
        </w:rPr>
        <w:t xml:space="preserve"> </w:t>
      </w:r>
      <w:r>
        <w:rPr>
          <w:rtl w:val="true"/>
        </w:rPr>
        <w:t>המקרה</w:t>
      </w:r>
      <w:r>
        <w:rPr>
          <w:rFonts w:eastAsia="Arial TUR" w:cs="Arial TUR"/>
          <w:rtl w:val="true"/>
        </w:rPr>
        <w:t xml:space="preserve"> </w:t>
      </w:r>
      <w:r>
        <w:rPr>
          <w:rtl w:val="true"/>
        </w:rPr>
        <w:t>הקונקרטי</w:t>
      </w:r>
      <w:r>
        <w:rPr>
          <w:rtl w:val="true"/>
        </w:rPr>
        <w:t xml:space="preserve">, </w:t>
      </w:r>
      <w:r>
        <w:rPr>
          <w:rtl w:val="true"/>
        </w:rPr>
        <w:t>ולגבי</w:t>
      </w:r>
      <w:r>
        <w:rPr>
          <w:rFonts w:eastAsia="Arial TUR" w:cs="Arial TUR"/>
          <w:rtl w:val="true"/>
        </w:rPr>
        <w:t xml:space="preserve"> </w:t>
      </w:r>
      <w:r>
        <w:rPr>
          <w:rtl w:val="true"/>
        </w:rPr>
        <w:t>מי</w:t>
      </w:r>
      <w:r>
        <w:rPr>
          <w:rFonts w:eastAsia="Arial TUR" w:cs="Arial TUR"/>
          <w:rtl w:val="true"/>
        </w:rPr>
        <w:t xml:space="preserve"> </w:t>
      </w:r>
      <w:r>
        <w:rPr>
          <w:rtl w:val="true"/>
        </w:rPr>
        <w:t>שכלל</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לגבש</w:t>
      </w:r>
      <w:r>
        <w:rPr>
          <w:rFonts w:eastAsia="Arial TUR" w:cs="Arial TUR"/>
          <w:rtl w:val="true"/>
        </w:rPr>
        <w:t xml:space="preserve"> </w:t>
      </w:r>
      <w:r>
        <w:rPr>
          <w:rtl w:val="true"/>
        </w:rPr>
        <w:t>כוונה</w:t>
      </w:r>
      <w:r>
        <w:rPr>
          <w:rFonts w:eastAsia="Arial TUR" w:cs="Arial TUR"/>
          <w:rtl w:val="true"/>
        </w:rPr>
        <w:t xml:space="preserve"> </w:t>
      </w:r>
      <w:r>
        <w:rPr>
          <w:rtl w:val="true"/>
        </w:rPr>
        <w:t>זו</w:t>
      </w:r>
      <w:r>
        <w:rPr>
          <w:rtl w:val="true"/>
        </w:rPr>
        <w:t xml:space="preserve">, </w:t>
      </w:r>
      <w:r>
        <w:rPr>
          <w:rtl w:val="true"/>
        </w:rPr>
        <w:t>בשל</w:t>
      </w:r>
      <w:r>
        <w:rPr>
          <w:rFonts w:eastAsia="Arial TUR" w:cs="Arial TUR"/>
          <w:rtl w:val="true"/>
        </w:rPr>
        <w:t xml:space="preserve"> </w:t>
      </w:r>
      <w:r>
        <w:rPr>
          <w:rtl w:val="true"/>
        </w:rPr>
        <w:t>מצבו</w:t>
      </w:r>
      <w:r>
        <w:rPr>
          <w:rtl w:val="true"/>
        </w:rPr>
        <w:t>.</w:t>
      </w:r>
    </w:p>
    <w:p>
      <w:pPr>
        <w:pStyle w:val="Ruller41"/>
        <w:ind w:firstLine="720" w:end="0"/>
        <w:jc w:val="both"/>
        <w:rPr/>
      </w:pPr>
      <w:r>
        <w:rPr>
          <w:rtl w:val="true"/>
        </w:rPr>
      </w:r>
    </w:p>
    <w:p>
      <w:pPr>
        <w:pStyle w:val="Ruller41"/>
        <w:ind w:firstLine="720" w:end="0"/>
        <w:jc w:val="both"/>
        <w:rPr/>
      </w:pPr>
      <w:r>
        <w:rPr>
          <w:rtl w:val="true"/>
        </w:rPr>
        <w:t>לסיום</w:t>
      </w:r>
      <w:r>
        <w:rPr>
          <w:rtl w:val="true"/>
        </w:rPr>
        <w:t xml:space="preserve">, </w:t>
      </w:r>
      <w:r>
        <w:rPr>
          <w:rtl w:val="true"/>
        </w:rPr>
        <w:t>נוכל</w:t>
      </w:r>
      <w:r>
        <w:rPr>
          <w:rFonts w:eastAsia="Arial TUR" w:cs="Arial TUR"/>
          <w:rtl w:val="true"/>
        </w:rPr>
        <w:t xml:space="preserve"> </w:t>
      </w:r>
      <w:r>
        <w:rPr>
          <w:rtl w:val="true"/>
        </w:rPr>
        <w:t>להסתייע</w:t>
      </w:r>
      <w:r>
        <w:rPr>
          <w:rFonts w:eastAsia="Arial TUR" w:cs="Arial TUR"/>
          <w:rtl w:val="true"/>
        </w:rPr>
        <w:t xml:space="preserve"> </w:t>
      </w:r>
      <w:r>
        <w:rPr>
          <w:rtl w:val="true"/>
        </w:rPr>
        <w:t>בדבריו</w:t>
      </w:r>
      <w:r>
        <w:rPr>
          <w:rFonts w:eastAsia="Arial TUR" w:cs="Arial TUR"/>
          <w:rtl w:val="true"/>
        </w:rPr>
        <w:t xml:space="preserve"> </w:t>
      </w:r>
      <w:r>
        <w:rPr>
          <w:rtl w:val="true"/>
        </w:rPr>
        <w:t>של</w:t>
      </w:r>
      <w:r>
        <w:rPr>
          <w:rFonts w:eastAsia="Arial TUR" w:cs="Arial TUR"/>
          <w:rtl w:val="true"/>
        </w:rPr>
        <w:t xml:space="preserve"> </w:t>
      </w:r>
      <w:r>
        <w:rPr>
          <w:rFonts w:ascii="Century" w:hAnsi="Century" w:cs="Century"/>
          <w:rtl w:val="true"/>
        </w:rPr>
        <w:t xml:space="preserve">הפילוסוף </w:t>
      </w:r>
      <w:r>
        <w:rPr>
          <w:rFonts w:ascii="Century" w:hAnsi="Century" w:cs="Century"/>
          <w:rtl w:val="true"/>
        </w:rPr>
        <w:t>אוגוסטינוס</w:t>
      </w:r>
      <w:r>
        <w:rPr>
          <w:rFonts w:cs="Century" w:ascii="Century" w:hAnsi="Century"/>
          <w:rtl w:val="true"/>
        </w:rPr>
        <w:t xml:space="preserve">: </w:t>
      </w:r>
      <w:r>
        <w:rPr>
          <w:rtl w:val="true"/>
        </w:rPr>
        <w:t>"</w:t>
      </w:r>
      <w:r>
        <w:rPr>
          <w:rtl w:val="true"/>
        </w:rPr>
        <w:t>שנא</w:t>
      </w:r>
      <w:r>
        <w:rPr>
          <w:rFonts w:eastAsia="Arial TUR" w:cs="Arial TUR"/>
          <w:rtl w:val="true"/>
        </w:rPr>
        <w:t xml:space="preserve"> </w:t>
      </w:r>
      <w:r>
        <w:rPr>
          <w:rtl w:val="true"/>
        </w:rPr>
        <w:t>את</w:t>
      </w:r>
      <w:r>
        <w:rPr>
          <w:rFonts w:eastAsia="Arial TUR" w:cs="Arial TUR"/>
          <w:rtl w:val="true"/>
        </w:rPr>
        <w:t xml:space="preserve"> </w:t>
      </w:r>
      <w:r>
        <w:rPr>
          <w:rtl w:val="true"/>
        </w:rPr>
        <w:t>החטא</w:t>
      </w:r>
      <w:r>
        <w:rPr>
          <w:rtl w:val="true"/>
        </w:rPr>
        <w:t>,</w:t>
      </w:r>
      <w:r>
        <w:rPr>
          <w:rtl w:val="true"/>
        </w:rPr>
        <w:t xml:space="preserve"> </w:t>
      </w:r>
      <w:r>
        <w:rPr>
          <w:rtl w:val="true"/>
        </w:rPr>
        <w:t>ואהוב</w:t>
      </w:r>
      <w:r>
        <w:rPr>
          <w:rFonts w:eastAsia="Arial TUR" w:cs="Arial TUR"/>
          <w:rtl w:val="true"/>
        </w:rPr>
        <w:t xml:space="preserve"> </w:t>
      </w:r>
      <w:r>
        <w:rPr>
          <w:rtl w:val="true"/>
        </w:rPr>
        <w:t>את</w:t>
      </w:r>
      <w:r>
        <w:rPr>
          <w:rFonts w:eastAsia="Arial TUR" w:cs="Arial TUR"/>
          <w:rtl w:val="true"/>
        </w:rPr>
        <w:t xml:space="preserve"> </w:t>
      </w:r>
      <w:r>
        <w:rPr>
          <w:rtl w:val="true"/>
        </w:rPr>
        <w:t>החוטא</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יש</w:t>
      </w:r>
      <w:r>
        <w:rPr>
          <w:rFonts w:eastAsia="Arial TUR" w:cs="Arial TUR"/>
          <w:rtl w:val="true"/>
        </w:rPr>
        <w:t xml:space="preserve"> </w:t>
      </w:r>
      <w:r>
        <w:rPr>
          <w:rtl w:val="true"/>
        </w:rPr>
        <w:t>החולקים</w:t>
      </w:r>
      <w:r>
        <w:rPr>
          <w:rFonts w:eastAsia="Arial TUR" w:cs="Arial TUR"/>
          <w:rtl w:val="true"/>
        </w:rPr>
        <w:t xml:space="preserve"> </w:t>
      </w:r>
      <w:r>
        <w:rPr>
          <w:rtl w:val="true"/>
        </w:rPr>
        <w:t>על</w:t>
      </w:r>
      <w:r>
        <w:rPr>
          <w:rFonts w:eastAsia="Arial TUR" w:cs="Arial TUR"/>
          <w:rtl w:val="true"/>
        </w:rPr>
        <w:t xml:space="preserve"> </w:t>
      </w:r>
      <w:r>
        <w:rPr>
          <w:rtl w:val="true"/>
        </w:rPr>
        <w:t>אמרה</w:t>
      </w:r>
      <w:r>
        <w:rPr>
          <w:rFonts w:eastAsia="Arial TUR" w:cs="Arial TUR"/>
          <w:rtl w:val="true"/>
        </w:rPr>
        <w:t xml:space="preserve"> </w:t>
      </w:r>
      <w:r>
        <w:rPr>
          <w:rtl w:val="true"/>
        </w:rPr>
        <w:t>זו</w:t>
      </w:r>
      <w:r>
        <w:rPr>
          <w:rtl w:val="true"/>
        </w:rPr>
        <w:t xml:space="preserve">, </w:t>
      </w:r>
      <w:r>
        <w:rPr>
          <w:rtl w:val="true"/>
        </w:rPr>
        <w:t>על</w:t>
      </w:r>
      <w:r>
        <w:rPr>
          <w:rFonts w:eastAsia="Arial TUR" w:cs="Arial TUR"/>
          <w:rtl w:val="true"/>
        </w:rPr>
        <w:t xml:space="preserve"> </w:t>
      </w:r>
      <w:r>
        <w:rPr>
          <w:rtl w:val="true"/>
        </w:rPr>
        <w:t>השלכותיה</w:t>
      </w:r>
      <w:r>
        <w:rPr>
          <w:rFonts w:eastAsia="Arial TUR" w:cs="Arial TUR"/>
          <w:rtl w:val="true"/>
        </w:rPr>
        <w:t xml:space="preserve"> </w:t>
      </w:r>
      <w:r>
        <w:rPr>
          <w:rtl w:val="true"/>
        </w:rPr>
        <w:t>הציבוריות</w:t>
      </w:r>
      <w:r>
        <w:rPr>
          <w:rtl w:val="true"/>
        </w:rPr>
        <w:t xml:space="preserve">, </w:t>
      </w:r>
      <w:r>
        <w:rPr>
          <w:rtl w:val="true"/>
        </w:rPr>
        <w:t>נדמה</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להסכים</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לשנוא</w:t>
      </w:r>
      <w:r>
        <w:rPr>
          <w:rFonts w:eastAsia="Arial TUR" w:cs="Arial TUR"/>
          <w:rtl w:val="true"/>
        </w:rPr>
        <w:t xml:space="preserve"> </w:t>
      </w:r>
      <w:r>
        <w:rPr>
          <w:rtl w:val="true"/>
        </w:rPr>
        <w:t>את</w:t>
      </w:r>
      <w:r>
        <w:rPr>
          <w:rFonts w:eastAsia="Arial TUR" w:cs="Arial TUR"/>
          <w:rtl w:val="true"/>
        </w:rPr>
        <w:t xml:space="preserve"> </w:t>
      </w:r>
      <w:r>
        <w:rPr>
          <w:rtl w:val="true"/>
        </w:rPr>
        <w:t>המעשה</w:t>
      </w:r>
      <w:r>
        <w:rPr>
          <w:rFonts w:eastAsia="Arial TUR" w:cs="Arial TUR"/>
          <w:rtl w:val="true"/>
        </w:rPr>
        <w:t xml:space="preserve"> </w:t>
      </w:r>
      <w:r>
        <w:rPr>
          <w:rtl w:val="true"/>
        </w:rPr>
        <w:t>ואת</w:t>
      </w:r>
      <w:r>
        <w:rPr>
          <w:rFonts w:eastAsia="Arial TUR" w:cs="Arial TUR"/>
          <w:rtl w:val="true"/>
        </w:rPr>
        <w:t xml:space="preserve"> </w:t>
      </w:r>
      <w:r>
        <w:rPr>
          <w:rtl w:val="true"/>
        </w:rPr>
        <w:t>החטא</w:t>
      </w:r>
      <w:r>
        <w:rPr>
          <w:rtl w:val="true"/>
        </w:rPr>
        <w:t xml:space="preserve">,  </w:t>
      </w:r>
      <w:r>
        <w:rPr>
          <w:rtl w:val="true"/>
        </w:rPr>
        <w:t>אך</w:t>
      </w:r>
      <w:r>
        <w:rPr>
          <w:rFonts w:eastAsia="Arial TUR" w:cs="Arial TUR"/>
          <w:rtl w:val="true"/>
        </w:rPr>
        <w:t xml:space="preserve"> </w:t>
      </w:r>
      <w:r>
        <w:rPr>
          <w:rtl w:val="true"/>
        </w:rPr>
        <w:t>בד</w:t>
      </w:r>
      <w:r>
        <w:rPr>
          <w:rFonts w:eastAsia="Arial TUR" w:cs="Arial TUR"/>
          <w:rtl w:val="true"/>
        </w:rPr>
        <w:t xml:space="preserve"> </w:t>
      </w:r>
      <w:r>
        <w:rPr>
          <w:rtl w:val="true"/>
        </w:rPr>
        <w:t>בבד</w:t>
      </w:r>
      <w:r>
        <w:rPr>
          <w:rtl w:val="true"/>
        </w:rPr>
        <w:t xml:space="preserve">, </w:t>
      </w:r>
      <w:r>
        <w:rPr>
          <w:rtl w:val="true"/>
        </w:rPr>
        <w:t>ניתן</w:t>
      </w:r>
      <w:r>
        <w:rPr>
          <w:rFonts w:eastAsia="Arial TUR" w:cs="Arial TUR"/>
          <w:rtl w:val="true"/>
        </w:rPr>
        <w:t xml:space="preserve"> </w:t>
      </w:r>
      <w:r>
        <w:rPr>
          <w:rtl w:val="true"/>
        </w:rPr>
        <w:t>לגלות</w:t>
      </w:r>
      <w:r>
        <w:rPr>
          <w:rFonts w:eastAsia="Arial TUR" w:cs="Arial TUR"/>
          <w:rtl w:val="true"/>
        </w:rPr>
        <w:t xml:space="preserve"> </w:t>
      </w:r>
      <w:r>
        <w:rPr>
          <w:rtl w:val="true"/>
        </w:rPr>
        <w:t>תגובה</w:t>
      </w:r>
      <w:r>
        <w:rPr>
          <w:rFonts w:eastAsia="Arial TUR" w:cs="Arial TUR"/>
          <w:rtl w:val="true"/>
        </w:rPr>
        <w:t xml:space="preserve"> </w:t>
      </w:r>
      <w:r>
        <w:rPr>
          <w:rtl w:val="true"/>
        </w:rPr>
        <w:t>רגשית</w:t>
      </w:r>
      <w:r>
        <w:rPr>
          <w:rFonts w:eastAsia="Arial TUR" w:cs="Arial TUR"/>
          <w:rtl w:val="true"/>
        </w:rPr>
        <w:t xml:space="preserve"> </w:t>
      </w:r>
      <w:r>
        <w:rPr>
          <w:rtl w:val="true"/>
        </w:rPr>
        <w:t>אחרת</w:t>
      </w:r>
      <w:r>
        <w:rPr>
          <w:rtl w:val="true"/>
        </w:rPr>
        <w:t xml:space="preserve">, </w:t>
      </w:r>
      <w:r>
        <w:rPr>
          <w:rtl w:val="true"/>
        </w:rPr>
        <w:t>כזו</w:t>
      </w:r>
      <w:r>
        <w:rPr>
          <w:rFonts w:eastAsia="Arial TUR" w:cs="Arial TUR"/>
          <w:rtl w:val="true"/>
        </w:rPr>
        <w:t xml:space="preserve"> </w:t>
      </w:r>
      <w:r>
        <w:rPr>
          <w:rtl w:val="true"/>
        </w:rPr>
        <w:t>הנושאת</w:t>
      </w:r>
      <w:r>
        <w:rPr>
          <w:rFonts w:eastAsia="Arial TUR" w:cs="Arial TUR"/>
          <w:rtl w:val="true"/>
        </w:rPr>
        <w:t xml:space="preserve"> </w:t>
      </w:r>
      <w:r>
        <w:rPr>
          <w:rtl w:val="true"/>
        </w:rPr>
        <w:t>בתוכה</w:t>
      </w:r>
      <w:r>
        <w:rPr>
          <w:rFonts w:eastAsia="Arial TUR" w:cs="Arial TUR"/>
          <w:rtl w:val="true"/>
        </w:rPr>
        <w:t xml:space="preserve"> </w:t>
      </w:r>
      <w:r>
        <w:rPr>
          <w:rtl w:val="true"/>
        </w:rPr>
        <w:t>חמלה</w:t>
      </w:r>
      <w:r>
        <w:rPr>
          <w:rtl w:val="true"/>
        </w:rPr>
        <w:t xml:space="preserve">, </w:t>
      </w:r>
      <w:r>
        <w:rPr>
          <w:rtl w:val="true"/>
        </w:rPr>
        <w:t>רחמים</w:t>
      </w:r>
      <w:r>
        <w:rPr>
          <w:rFonts w:eastAsia="Arial TUR" w:cs="Arial TUR"/>
          <w:rtl w:val="true"/>
        </w:rPr>
        <w:t xml:space="preserve"> </w:t>
      </w:r>
      <w:r>
        <w:rPr>
          <w:rtl w:val="true"/>
        </w:rPr>
        <w:t>וחסד</w:t>
      </w:r>
      <w:r>
        <w:rPr>
          <w:rtl w:val="true"/>
        </w:rPr>
        <w:t xml:space="preserve">, </w:t>
      </w:r>
      <w:r>
        <w:rPr>
          <w:rtl w:val="true"/>
        </w:rPr>
        <w:t>כלפי</w:t>
      </w:r>
      <w:r>
        <w:rPr>
          <w:rFonts w:eastAsia="Arial TUR" w:cs="Arial TUR"/>
          <w:rtl w:val="true"/>
        </w:rPr>
        <w:t xml:space="preserve"> </w:t>
      </w:r>
      <w:r>
        <w:rPr>
          <w:rtl w:val="true"/>
        </w:rPr>
        <w:t>העושה</w:t>
      </w:r>
      <w:r>
        <w:rPr>
          <w:rFonts w:eastAsia="Arial TUR" w:cs="Arial TUR"/>
          <w:rtl w:val="true"/>
        </w:rPr>
        <w:t xml:space="preserve"> </w:t>
      </w:r>
      <w:r>
        <w:rPr>
          <w:rFonts w:ascii="Century" w:hAnsi="Century" w:cs="Miriam"/>
          <w:b/>
          <w:b/>
          <w:spacing w:val="0"/>
          <w:szCs w:val="24"/>
          <w:rtl w:val="true"/>
        </w:rPr>
        <w:t>שאינו</w:t>
      </w:r>
      <w:r>
        <w:rPr>
          <w:rFonts w:ascii="Century" w:hAnsi="Century" w:eastAsia="Century" w:cs="Century"/>
          <w:b/>
          <w:b/>
          <w:spacing w:val="0"/>
          <w:szCs w:val="24"/>
          <w:rtl w:val="true"/>
        </w:rPr>
        <w:t xml:space="preserve"> </w:t>
      </w:r>
      <w:r>
        <w:rPr>
          <w:rFonts w:ascii="Century" w:hAnsi="Century" w:cs="Miriam"/>
          <w:b/>
          <w:b/>
          <w:spacing w:val="0"/>
          <w:szCs w:val="24"/>
          <w:rtl w:val="true"/>
        </w:rPr>
        <w:t>חוטא</w:t>
      </w:r>
      <w:r>
        <w:rPr>
          <w:rtl w:val="true"/>
        </w:rPr>
        <w:t xml:space="preserve">. </w:t>
      </w:r>
    </w:p>
    <w:p>
      <w:pPr>
        <w:pStyle w:val="Ruller41"/>
        <w:ind w:firstLine="720" w:end="0"/>
        <w:jc w:val="both"/>
        <w:rPr>
          <w:rFonts w:ascii="Century" w:hAnsi="Century" w:cs="Century"/>
        </w:rPr>
      </w:pPr>
      <w:r>
        <w:rPr>
          <w:rFonts w:cs="Century" w:ascii="Century" w:hAnsi="Century"/>
          <w:rtl w:val="true"/>
        </w:rPr>
      </w:r>
    </w:p>
    <w:p>
      <w:pPr>
        <w:pStyle w:val="Ruller42"/>
        <w:numPr>
          <w:ilvl w:val="0"/>
          <w:numId w:val="2"/>
        </w:numPr>
        <w:ind w:hanging="0" w:start="0" w:end="0"/>
        <w:jc w:val="both"/>
        <w:rPr/>
      </w:pPr>
      <w:r>
        <w:rPr>
          <w:rtl w:val="true"/>
        </w:rPr>
        <w:t>סוף דבר</w:t>
      </w:r>
      <w:r>
        <w:rPr>
          <w:rtl w:val="true"/>
        </w:rPr>
        <w:t xml:space="preserve">, </w:t>
      </w:r>
      <w:r>
        <w:rPr>
          <w:rtl w:val="true"/>
        </w:rPr>
        <w:t>לו תישמע דעתי הערעור יתקבל במובן זה שהמערערת תזוכה מעבירת הרצח</w:t>
      </w:r>
      <w:r>
        <w:rPr>
          <w:rtl w:val="true"/>
        </w:rPr>
        <w:t xml:space="preserve">, </w:t>
      </w:r>
      <w:r>
        <w:rPr>
          <w:rtl w:val="true"/>
        </w:rPr>
        <w:t xml:space="preserve">לפי </w:t>
      </w:r>
      <w:hyperlink r:id="rId323">
        <w:r>
          <w:rPr>
            <w:rStyle w:val="Hyperlink"/>
            <w:rtl w:val="true"/>
          </w:rPr>
          <w:t>סעיף</w:t>
        </w:r>
        <w:r>
          <w:rPr>
            <w:rStyle w:val="Hyperlink"/>
            <w:rtl w:val="true"/>
          </w:rPr>
          <w:t xml:space="preserve"> </w:t>
        </w:r>
        <w:r>
          <w:rPr>
            <w:rStyle w:val="Hyperlink"/>
          </w:rPr>
          <w:t>300</w:t>
        </w:r>
      </w:hyperlink>
      <w:r>
        <w:rPr>
          <w:rtl w:val="true"/>
        </w:rPr>
        <w:t xml:space="preserve"> </w:t>
      </w:r>
      <w:r>
        <w:rPr>
          <w:rtl w:val="true"/>
        </w:rPr>
        <w:t>ל</w:t>
      </w:r>
      <w:hyperlink r:id="rId32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מכוח </w:t>
      </w:r>
      <w:hyperlink r:id="rId325">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לחוק העונשין</w:t>
      </w:r>
      <w:r>
        <w:rPr>
          <w:rtl w:val="true"/>
        </w:rPr>
        <w:t xml:space="preserve">. </w:t>
      </w:r>
    </w:p>
    <w:p>
      <w:pPr>
        <w:pStyle w:val="Ruller41"/>
        <w:ind w:end="0"/>
        <w:jc w:val="both"/>
        <w:rPr/>
      </w:pPr>
      <w:r>
        <w:rPr>
          <w:rtl w:val="true"/>
        </w:rPr>
      </w:r>
    </w:p>
    <w:p>
      <w:pPr>
        <w:pStyle w:val="Ruller41"/>
        <w:ind w:end="0"/>
        <w:jc w:val="both"/>
        <w:rPr/>
      </w:pP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ד</w:t>
      </w:r>
      <w:r>
        <w:rPr>
          <w:rFonts w:cs="Miriam"/>
          <w:sz w:val="24"/>
          <w:szCs w:val="24"/>
          <w:u w:val="single"/>
          <w:rtl w:val="true"/>
        </w:rPr>
        <w:t xml:space="preserve">' </w:t>
      </w:r>
      <w:r>
        <w:rPr>
          <w:rFonts w:cs="Miriam"/>
          <w:sz w:val="24"/>
          <w:sz w:val="24"/>
          <w:szCs w:val="24"/>
          <w:u w:val="single"/>
          <w:rtl w:val="true"/>
        </w:rPr>
        <w:t>מינץ</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rFonts w:ascii="Century" w:hAnsi="Century" w:cs="Century"/>
        </w:rPr>
      </w:pPr>
      <w:r>
        <w:rPr>
          <w:rtl w:val="true"/>
        </w:rPr>
        <w:tab/>
      </w:r>
      <w:r>
        <w:rPr>
          <w:rtl w:val="true"/>
        </w:rPr>
        <w:t>עיינתי</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המקיפה</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ascii="Century" w:hAnsi="Century" w:eastAsia="Century" w:cs="Century"/>
          <w:b/>
          <w:b/>
          <w:spacing w:val="0"/>
          <w:szCs w:val="24"/>
          <w:rtl w:val="true"/>
        </w:rPr>
        <w:t xml:space="preserve"> </w:t>
      </w:r>
      <w:r>
        <w:rPr>
          <w:rFonts w:ascii="Century" w:hAnsi="Century" w:cs="Century"/>
          <w:rtl w:val="true"/>
        </w:rPr>
        <w:t>ובטענות הצדדים לפנינו</w:t>
      </w:r>
      <w:r>
        <w:rPr>
          <w:rFonts w:cs="Century" w:ascii="Century" w:hAnsi="Century"/>
          <w:rtl w:val="true"/>
        </w:rPr>
        <w:t xml:space="preserve">. </w:t>
      </w:r>
      <w:r>
        <w:rPr>
          <w:rFonts w:ascii="Century" w:hAnsi="Century" w:cs="Century"/>
          <w:rtl w:val="true"/>
        </w:rPr>
        <w:t>בתום העיון הגעתי למסקנה שונה ממסקנתו של חברי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5"/>
        </w:numPr>
        <w:ind w:hanging="0" w:start="0" w:end="0"/>
        <w:jc w:val="both"/>
        <w:rPr>
          <w:rFonts w:ascii="Century" w:hAnsi="Century" w:cs="Century"/>
        </w:rPr>
      </w:pPr>
      <w:r>
        <w:rPr>
          <w:rtl w:val="true"/>
        </w:rPr>
        <w:t>בניגוד לחברי</w:t>
      </w:r>
      <w:r>
        <w:rPr>
          <w:rtl w:val="true"/>
        </w:rPr>
        <w:t xml:space="preserve">, </w:t>
      </w:r>
      <w:r>
        <w:rPr>
          <w:rtl w:val="true"/>
        </w:rPr>
        <w:t xml:space="preserve">אני סבור כי יש לקבל את עמדת המערערת לפיה סעיף האישום המתאים בנסיבות העניין הוא </w:t>
      </w:r>
      <w:hyperlink r:id="rId326">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ל</w:t>
      </w:r>
      <w:hyperlink r:id="rId32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התשל</w:t>
      </w:r>
      <w:r>
        <w:rPr>
          <w:rtl w:val="true"/>
        </w:rPr>
        <w:t>"</w:t>
      </w:r>
      <w:r>
        <w:rPr>
          <w:rtl w:val="true"/>
        </w:rPr>
        <w:t>ז</w:t>
      </w:r>
      <w:r>
        <w:rPr>
          <w:rtl w:val="true"/>
        </w:rPr>
        <w:t>-</w:t>
      </w:r>
      <w:r>
        <w:rPr/>
        <w:t>1977</w:t>
      </w:r>
      <w:r>
        <w:rPr>
          <w:rtl w:val="true"/>
        </w:rPr>
        <w:t xml:space="preserve"> (</w:t>
      </w:r>
      <w:r>
        <w:rPr>
          <w:rtl w:val="true"/>
        </w:rPr>
        <w:t>להלן</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 xml:space="preserve"> או </w:t>
      </w:r>
      <w:r>
        <w:rPr>
          <w:rFonts w:ascii="Century" w:hAnsi="Century" w:cs="Miriam"/>
          <w:b/>
          <w:b/>
          <w:spacing w:val="0"/>
          <w:szCs w:val="24"/>
          <w:rtl w:val="true"/>
        </w:rPr>
        <w:t>החוק</w:t>
      </w:r>
      <w:r>
        <w:rPr>
          <w:rtl w:val="true"/>
        </w:rPr>
        <w:t xml:space="preserve">) </w:t>
      </w:r>
      <w:r>
        <w:rPr>
          <w:rtl w:val="true"/>
        </w:rPr>
        <w:t>המעגן את העבירה הייחודית של המתת תינוק</w:t>
      </w:r>
      <w:r>
        <w:rPr>
          <w:rtl w:val="true"/>
        </w:rPr>
        <w:t>.</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וכפי שיובהר להלן</w:t>
      </w:r>
      <w:r>
        <w:rPr>
          <w:rFonts w:cs="Century" w:ascii="Century" w:hAnsi="Century"/>
          <w:rtl w:val="true"/>
        </w:rPr>
        <w:t xml:space="preserve">, </w:t>
      </w:r>
      <w:r>
        <w:rPr>
          <w:rFonts w:ascii="Century" w:hAnsi="Century" w:cs="Century"/>
          <w:rtl w:val="true"/>
        </w:rPr>
        <w:t xml:space="preserve">יש גם מקום להורות על זיכוי המערערת מעבירה זו חלף התליית ההליכים המשפטיים נגדה לפי הוראת </w:t>
      </w:r>
      <w:hyperlink r:id="rId32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170</w:t>
        </w:r>
      </w:hyperlink>
      <w:r>
        <w:rPr>
          <w:rFonts w:cs="Century" w:ascii="Century" w:hAnsi="Century"/>
          <w:rtl w:val="true"/>
        </w:rPr>
        <w:t xml:space="preserve"> </w:t>
      </w:r>
      <w:r>
        <w:rPr>
          <w:rFonts w:ascii="Century" w:hAnsi="Century" w:cs="Century"/>
          <w:rtl w:val="true"/>
        </w:rPr>
        <w:t>ל</w:t>
      </w:r>
      <w:hyperlink r:id="rId32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משולב</w:t>
      </w:r>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ב</w:t>
      </w:r>
      <w:r>
        <w:rPr>
          <w:rFonts w:cs="Century" w:ascii="Century" w:hAnsi="Century"/>
          <w:rtl w:val="true"/>
        </w:rPr>
        <w:t>-</w:t>
      </w:r>
      <w:r>
        <w:rPr>
          <w:rFonts w:cs="Century" w:ascii="Century" w:hAnsi="Century"/>
        </w:rPr>
        <w:t>1982</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 w:val="22"/>
          <w:sz w:val="22"/>
          <w:szCs w:val="24"/>
          <w:rtl w:val="true"/>
        </w:rPr>
        <w:t>ה</w:t>
      </w:r>
      <w:hyperlink r:id="rId330">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2"/>
        </w:numPr>
        <w:ind w:hanging="0" w:start="0" w:end="0"/>
        <w:jc w:val="both"/>
        <w:rPr>
          <w:rFonts w:ascii="Century" w:hAnsi="Century" w:cs="Miriam"/>
          <w:b/>
          <w:spacing w:val="0"/>
          <w:szCs w:val="24"/>
        </w:rPr>
      </w:pPr>
      <w:r>
        <w:rPr>
          <w:rFonts w:ascii="Century" w:hAnsi="Century" w:cs="Century"/>
          <w:rtl w:val="true"/>
        </w:rPr>
        <w:t>אולם טרם שנצלול לעומקן של הטענות</w:t>
      </w:r>
      <w:r>
        <w:rPr>
          <w:rFonts w:cs="Century" w:ascii="Century" w:hAnsi="Century"/>
          <w:rtl w:val="true"/>
        </w:rPr>
        <w:t xml:space="preserve">, </w:t>
      </w:r>
      <w:r>
        <w:rPr>
          <w:rFonts w:ascii="Century" w:hAnsi="Century" w:cs="Century"/>
          <w:sz w:val="22"/>
          <w:sz w:val="22"/>
          <w:rtl w:val="true"/>
        </w:rPr>
        <w:t>ו</w:t>
      </w:r>
      <w:r>
        <w:rPr>
          <w:rtl w:val="true"/>
        </w:rPr>
        <w:t>על אף שיהא בכך משום חזרה מסוימת על דברי חברי</w:t>
      </w:r>
      <w:r>
        <w:rPr>
          <w:rtl w:val="true"/>
        </w:rPr>
        <w:t xml:space="preserve">, </w:t>
      </w:r>
      <w:r>
        <w:rPr>
          <w:rtl w:val="true"/>
        </w:rPr>
        <w:t>למען הסדר הטוב ולו בשל מורכבות התמונה</w:t>
      </w:r>
      <w:r>
        <w:rPr>
          <w:rtl w:val="true"/>
        </w:rPr>
        <w:t xml:space="preserve">, </w:t>
      </w:r>
      <w:r>
        <w:rPr>
          <w:rtl w:val="true"/>
        </w:rPr>
        <w:t>אביא בקצרה את סעיפי החוק הרלוונטיים לענייננו</w:t>
      </w:r>
      <w:r>
        <w:rPr>
          <w:rtl w:val="true"/>
        </w:rPr>
        <w:t xml:space="preserve">, </w:t>
      </w:r>
      <w:r>
        <w:rPr>
          <w:rtl w:val="true"/>
        </w:rPr>
        <w:t>ב</w:t>
      </w:r>
      <w:hyperlink r:id="rId33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ב</w:t>
      </w:r>
      <w:hyperlink r:id="rId3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וב</w:t>
      </w:r>
      <w:hyperlink r:id="rId33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התשנ</w:t>
      </w:r>
      <w:r>
        <w:rPr>
          <w:rtl w:val="true"/>
        </w:rPr>
        <w:t>"</w:t>
      </w:r>
      <w:r>
        <w:rPr>
          <w:rtl w:val="true"/>
        </w:rPr>
        <w:t>א</w:t>
      </w:r>
      <w:r>
        <w:rPr>
          <w:rtl w:val="true"/>
        </w:rPr>
        <w:t>-</w:t>
      </w:r>
      <w:r>
        <w:rPr/>
        <w:t>1991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טיפול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w:t>
      </w:r>
      <w:r>
        <w:rPr>
          <w:rtl w:val="true"/>
        </w:rPr>
        <w:t xml:space="preserve">) </w:t>
      </w:r>
      <w:r>
        <w:rPr>
          <w:rtl w:val="true"/>
        </w:rPr>
        <w:t>בלשונם</w:t>
      </w:r>
      <w:r>
        <w:rPr>
          <w:rtl w:val="true"/>
        </w:rPr>
        <w:t>:</w:t>
      </w:r>
    </w:p>
    <w:p>
      <w:pPr>
        <w:pStyle w:val="Ruller42"/>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Fonts w:cs="Miriam" w:ascii="Century" w:hAnsi="Century"/>
          <w:b/>
          <w:spacing w:val="0"/>
          <w:szCs w:val="24"/>
          <w:rtl w:val="true"/>
        </w:rPr>
        <w:tab/>
      </w:r>
      <w:hyperlink r:id="rId334">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15</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33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טיפול</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בחולי</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נפש</w:t>
        </w:r>
      </w:hyperlink>
      <w:r>
        <w:rPr>
          <w:rFonts w:ascii="Century" w:hAnsi="Century" w:eastAsia="Century" w:cs="Century"/>
          <w:b/>
          <w:b/>
          <w:spacing w:val="0"/>
          <w:szCs w:val="24"/>
          <w:rtl w:val="true"/>
        </w:rPr>
        <w:t xml:space="preserve"> </w:t>
      </w:r>
    </w:p>
    <w:p>
      <w:pPr>
        <w:pStyle w:val="Ruller5"/>
        <w:ind w:end="1282"/>
        <w:jc w:val="both"/>
        <w:rPr/>
      </w:pPr>
      <w:r>
        <w:rPr>
          <w:rtl w:val="true"/>
        </w:rPr>
        <w:t>(</w:t>
      </w:r>
      <w:r>
        <w:rPr>
          <w:rtl w:val="true"/>
        </w:rPr>
        <w:t>א</w:t>
      </w:r>
      <w:r>
        <w:rPr>
          <w:rtl w:val="true"/>
        </w:rPr>
        <w:t>)</w:t>
      </w:r>
      <w:r>
        <w:rPr>
          <w:rtl w:val="true"/>
        </w:rPr>
        <w:t xml:space="preserve"> </w:t>
      </w:r>
      <w:r>
        <w:rPr>
          <w:rtl w:val="true"/>
        </w:rPr>
        <w:t>הועמד</w:t>
      </w:r>
      <w:r>
        <w:rPr>
          <w:rFonts w:eastAsia="Arial TUR" w:cs="Arial TUR"/>
          <w:rtl w:val="true"/>
        </w:rPr>
        <w:t xml:space="preserve"> </w:t>
      </w:r>
      <w:r>
        <w:rPr>
          <w:rtl w:val="true"/>
        </w:rPr>
        <w:t>נאשם</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Fonts w:eastAsia="Arial TUR" w:cs="Arial TU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סבור</w:t>
      </w:r>
      <w:r>
        <w:rPr>
          <w:rtl w:val="true"/>
        </w:rPr>
        <w:t xml:space="preserve">, </w:t>
      </w:r>
      <w:r>
        <w:rPr>
          <w:rtl w:val="true"/>
        </w:rPr>
        <w:t>אם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ראיות</w:t>
      </w:r>
      <w:r>
        <w:rPr>
          <w:rFonts w:eastAsia="Arial TUR" w:cs="Arial TUR"/>
          <w:rtl w:val="true"/>
        </w:rPr>
        <w:t xml:space="preserve"> </w:t>
      </w:r>
      <w:r>
        <w:rPr>
          <w:rtl w:val="true"/>
        </w:rPr>
        <w:t>שהובאו</w:t>
      </w:r>
      <w:r>
        <w:rPr>
          <w:rFonts w:eastAsia="Arial TUR" w:cs="Arial TUR"/>
          <w:rtl w:val="true"/>
        </w:rPr>
        <w:t xml:space="preserve"> </w:t>
      </w:r>
      <w:r>
        <w:rPr>
          <w:rtl w:val="true"/>
        </w:rPr>
        <w:t>לפניו</w:t>
      </w:r>
      <w:r>
        <w:rPr>
          <w:rFonts w:eastAsia="Arial TUR" w:cs="Arial TUR"/>
          <w:rtl w:val="true"/>
        </w:rPr>
        <w:t xml:space="preserve"> </w:t>
      </w:r>
      <w:r>
        <w:rPr>
          <w:rtl w:val="true"/>
        </w:rPr>
        <w:t>מטעם</w:t>
      </w:r>
      <w:r>
        <w:rPr>
          <w:rFonts w:eastAsia="Arial TUR" w:cs="Arial TUR"/>
          <w:rtl w:val="true"/>
        </w:rPr>
        <w:t xml:space="preserve"> </w:t>
      </w:r>
      <w:r>
        <w:rPr>
          <w:rtl w:val="true"/>
        </w:rPr>
        <w:t>אחד</w:t>
      </w:r>
      <w:r>
        <w:rPr>
          <w:rFonts w:eastAsia="Arial TUR" w:cs="Arial TUR"/>
          <w:rtl w:val="true"/>
        </w:rPr>
        <w:t xml:space="preserve"> </w:t>
      </w:r>
      <w:r>
        <w:rPr>
          <w:rtl w:val="true"/>
        </w:rPr>
        <w:t>מבעלי</w:t>
      </w:r>
      <w:r>
        <w:rPr>
          <w:rFonts w:eastAsia="Arial TUR" w:cs="Arial TUR"/>
          <w:rtl w:val="true"/>
        </w:rPr>
        <w:t xml:space="preserve"> </w:t>
      </w:r>
      <w:r>
        <w:rPr>
          <w:rtl w:val="true"/>
        </w:rPr>
        <w:t>הדין</w:t>
      </w:r>
      <w:r>
        <w:rPr>
          <w:rFonts w:eastAsia="Arial TUR" w:cs="Arial TUR"/>
          <w:rtl w:val="true"/>
        </w:rPr>
        <w:t xml:space="preserve"> </w:t>
      </w:r>
      <w:r>
        <w:rPr>
          <w:rtl w:val="true"/>
        </w:rPr>
        <w:t>ואם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ראיות</w:t>
      </w:r>
      <w:r>
        <w:rPr>
          <w:rFonts w:eastAsia="Arial TUR" w:cs="Arial TUR"/>
          <w:rtl w:val="true"/>
        </w:rPr>
        <w:t xml:space="preserve"> </w:t>
      </w:r>
      <w:r>
        <w:rPr>
          <w:rtl w:val="true"/>
        </w:rPr>
        <w:t>שהובאו</w:t>
      </w:r>
      <w:r>
        <w:rPr>
          <w:rFonts w:eastAsia="Arial TUR" w:cs="Arial TUR"/>
          <w:rtl w:val="true"/>
        </w:rPr>
        <w:t xml:space="preserve"> </w:t>
      </w:r>
      <w:r>
        <w:rPr>
          <w:rtl w:val="true"/>
        </w:rPr>
        <w:t>לפניו</w:t>
      </w:r>
      <w:r>
        <w:rPr>
          <w:rFonts w:eastAsia="Arial TUR" w:cs="Arial TUR"/>
          <w:rtl w:val="true"/>
        </w:rPr>
        <w:t xml:space="preserve"> </w:t>
      </w:r>
      <w:r>
        <w:rPr>
          <w:rtl w:val="true"/>
        </w:rPr>
        <w:t>ביזמתו</w:t>
      </w:r>
      <w:r>
        <w:rPr>
          <w:rFonts w:eastAsia="Arial TUR" w:cs="Arial TUR"/>
          <w:rtl w:val="true"/>
        </w:rPr>
        <w:t xml:space="preserve"> </w:t>
      </w:r>
      <w:r>
        <w:rPr>
          <w:rtl w:val="true"/>
        </w:rPr>
        <w:t>הוא</w:t>
      </w:r>
      <w:r>
        <w:rP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מחמת</w:t>
      </w:r>
      <w:r>
        <w:rPr>
          <w:rFonts w:eastAsia="Arial TUR" w:cs="Arial TUR"/>
          <w:rtl w:val="true"/>
        </w:rPr>
        <w:t xml:space="preserve"> </w:t>
      </w:r>
      <w:r>
        <w:rPr>
          <w:rtl w:val="true"/>
        </w:rPr>
        <w:t>היותו</w:t>
      </w:r>
      <w:r>
        <w:rPr>
          <w:rFonts w:eastAsia="Arial TUR" w:cs="Arial TUR"/>
          <w:rtl w:val="true"/>
        </w:rPr>
        <w:t xml:space="preserve"> </w:t>
      </w:r>
      <w:r>
        <w:rPr>
          <w:rtl w:val="true"/>
        </w:rPr>
        <w:t>חולה</w:t>
      </w:r>
      <w:r>
        <w:rPr>
          <w:rtl w:val="true"/>
        </w:rPr>
        <w:t xml:space="preserve">, </w:t>
      </w:r>
      <w:r>
        <w:rPr>
          <w:rtl w:val="true"/>
        </w:rPr>
        <w:t>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לצוות</w:t>
      </w:r>
      <w:r>
        <w:rPr>
          <w:rFonts w:eastAsia="Arial TUR" w:cs="Arial TUR"/>
          <w:rtl w:val="true"/>
        </w:rPr>
        <w:t xml:space="preserve"> </w:t>
      </w:r>
      <w:r>
        <w:rPr>
          <w:rtl w:val="true"/>
        </w:rPr>
        <w:t>שהנאשם</w:t>
      </w:r>
      <w:r>
        <w:rPr>
          <w:rFonts w:eastAsia="Arial TUR" w:cs="Arial TUR"/>
          <w:rtl w:val="true"/>
        </w:rPr>
        <w:t xml:space="preserve"> </w:t>
      </w:r>
      <w:r>
        <w:rPr>
          <w:rtl w:val="true"/>
        </w:rPr>
        <w:t>יאושפז</w:t>
      </w:r>
      <w:r>
        <w:rPr>
          <w:rFonts w:eastAsia="Arial TUR" w:cs="Arial TUR"/>
          <w:rtl w:val="true"/>
        </w:rPr>
        <w:t xml:space="preserve"> </w:t>
      </w:r>
      <w:r>
        <w:rPr>
          <w:rtl w:val="true"/>
        </w:rPr>
        <w:t>בבית</w:t>
      </w:r>
      <w:r>
        <w:rPr>
          <w:rFonts w:eastAsia="Arial TUR" w:cs="Arial TUR"/>
          <w:rtl w:val="true"/>
        </w:rPr>
        <w:t xml:space="preserve"> </w:t>
      </w:r>
      <w:r>
        <w:rPr>
          <w:rtl w:val="true"/>
        </w:rPr>
        <w:t>חולים</w:t>
      </w:r>
      <w:r>
        <w:rPr>
          <w:rFonts w:eastAsia="Arial TUR" w:cs="Arial TUR"/>
          <w:rtl w:val="true"/>
        </w:rPr>
        <w:t xml:space="preserve"> </w:t>
      </w:r>
      <w:r>
        <w:rPr>
          <w:rtl w:val="true"/>
        </w:rPr>
        <w:t>או</w:t>
      </w:r>
      <w:r>
        <w:rPr>
          <w:rFonts w:eastAsia="Arial TUR" w:cs="Arial TUR"/>
          <w:rtl w:val="true"/>
        </w:rPr>
        <w:t xml:space="preserve"> </w:t>
      </w:r>
      <w:r>
        <w:rPr>
          <w:rtl w:val="true"/>
        </w:rPr>
        <w:t>יקבל</w:t>
      </w:r>
      <w:r>
        <w:rPr>
          <w:rFonts w:eastAsia="Arial TUR" w:cs="Arial TUR"/>
          <w:rtl w:val="true"/>
        </w:rPr>
        <w:t xml:space="preserve"> </w:t>
      </w:r>
      <w:r>
        <w:rPr>
          <w:rtl w:val="true"/>
        </w:rPr>
        <w:t>טיפול</w:t>
      </w:r>
      <w:r>
        <w:rPr>
          <w:rFonts w:eastAsia="Arial TUR" w:cs="Arial TUR"/>
          <w:rtl w:val="true"/>
        </w:rPr>
        <w:t xml:space="preserve"> </w:t>
      </w:r>
      <w:r>
        <w:rPr>
          <w:rtl w:val="true"/>
        </w:rPr>
        <w:t>מרפאתי</w:t>
      </w:r>
      <w:r>
        <w:rPr>
          <w:rFonts w:eastAsia="Arial TUR" w:cs="Arial TUR"/>
          <w:rtl w:val="true"/>
        </w:rPr>
        <w:t xml:space="preserve"> </w:t>
      </w:r>
      <w:r>
        <w:rPr>
          <w:rtl w:val="true"/>
        </w:rPr>
        <w:t>[...]</w:t>
      </w:r>
    </w:p>
    <w:p>
      <w:pPr>
        <w:pStyle w:val="Ruller5"/>
        <w:ind w:end="1282"/>
        <w:jc w:val="both"/>
        <w:rPr/>
      </w:pPr>
      <w:r>
        <w:rPr>
          <w:rtl w:val="true"/>
        </w:rPr>
      </w:r>
    </w:p>
    <w:p>
      <w:pPr>
        <w:pStyle w:val="Ruller5"/>
        <w:ind w:end="1282"/>
        <w:jc w:val="both"/>
        <w:rPr/>
      </w:pPr>
      <w:r>
        <w:rPr>
          <w:rtl w:val="true"/>
        </w:rPr>
        <w:t>(</w:t>
      </w:r>
      <w:r>
        <w:rPr>
          <w:rtl w:val="true"/>
        </w:rPr>
        <w:t>א</w:t>
      </w:r>
      <w:r>
        <w:rPr/>
        <w:t>1</w:t>
      </w:r>
      <w:r>
        <w:rPr>
          <w:rtl w:val="true"/>
        </w:rPr>
        <w:t>)</w:t>
      </w:r>
      <w:r>
        <w:rPr>
          <w:rtl w:val="true"/>
        </w:rPr>
        <w:t xml:space="preserve"> </w:t>
      </w:r>
      <w:r>
        <w:rPr>
          <w:rtl w:val="true"/>
        </w:rPr>
        <w:t>לא</w:t>
      </w:r>
      <w:r>
        <w:rPr>
          <w:rFonts w:eastAsia="Arial TUR" w:cs="Arial TUR"/>
          <w:rtl w:val="true"/>
        </w:rPr>
        <w:t xml:space="preserve"> </w:t>
      </w:r>
      <w:r>
        <w:rPr>
          <w:rtl w:val="true"/>
        </w:rPr>
        <w:t>ייתן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צו</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rtl w:val="true"/>
        </w:rPr>
        <w:t>קטן</w:t>
      </w:r>
      <w:r>
        <w:rPr>
          <w:rFonts w:eastAsia="Arial TUR" w:cs="Arial TUR"/>
          <w:rtl w:val="true"/>
        </w:rPr>
        <w:t xml:space="preserve"> </w:t>
      </w:r>
      <w:r>
        <w:rPr>
          <w:rtl w:val="true"/>
        </w:rPr>
        <w:t>(</w:t>
      </w:r>
      <w:r>
        <w:rPr>
          <w:rtl w:val="true"/>
        </w:rPr>
        <w:t>א</w:t>
      </w:r>
      <w:r>
        <w:rP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נוכח</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ראיות</w:t>
      </w:r>
      <w:r>
        <w:rPr>
          <w:rFonts w:eastAsia="Arial TUR" w:cs="Arial TUR"/>
          <w:rtl w:val="true"/>
        </w:rPr>
        <w:t xml:space="preserve"> </w:t>
      </w:r>
      <w:r>
        <w:rPr>
          <w:rtl w:val="true"/>
        </w:rPr>
        <w:t>לכאורה</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עשה</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שבו</w:t>
      </w:r>
      <w:r>
        <w:rPr>
          <w:rFonts w:eastAsia="Arial TUR" w:cs="Arial TUR"/>
          <w:rtl w:val="true"/>
        </w:rPr>
        <w:t xml:space="preserve"> </w:t>
      </w:r>
      <w:r>
        <w:rPr>
          <w:rtl w:val="true"/>
        </w:rPr>
        <w:t>הואשם</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או</w:t>
      </w:r>
      <w:r>
        <w:rPr>
          <w:rFonts w:eastAsia="Arial TUR" w:cs="Arial TUR"/>
          <w:rtl w:val="true"/>
        </w:rPr>
        <w:t xml:space="preserve"> </w:t>
      </w:r>
      <w:r>
        <w:rPr>
          <w:rtl w:val="true"/>
        </w:rPr>
        <w:t>שעשה</w:t>
      </w:r>
      <w:r>
        <w:rPr>
          <w:rFonts w:eastAsia="Arial TUR" w:cs="Arial TUR"/>
          <w:rtl w:val="true"/>
        </w:rPr>
        <w:t xml:space="preserve"> </w:t>
      </w:r>
      <w:r>
        <w:rPr>
          <w:rtl w:val="true"/>
        </w:rPr>
        <w:t>מעשה</w:t>
      </w:r>
      <w:r>
        <w:rPr>
          <w:rFonts w:eastAsia="Arial TUR" w:cs="Arial TUR"/>
          <w:rtl w:val="true"/>
        </w:rPr>
        <w:t xml:space="preserve"> </w:t>
      </w:r>
      <w:r>
        <w:rPr>
          <w:rtl w:val="true"/>
        </w:rPr>
        <w:t>עבירה</w:t>
      </w:r>
      <w:r>
        <w:rPr>
          <w:rFonts w:eastAsia="Arial TUR" w:cs="Arial TUR"/>
          <w:rtl w:val="true"/>
        </w:rPr>
        <w:t xml:space="preserve"> </w:t>
      </w:r>
      <w:r>
        <w:rPr>
          <w:rtl w:val="true"/>
        </w:rPr>
        <w:t>אחר</w:t>
      </w:r>
      <w:r>
        <w:rPr>
          <w:rFonts w:eastAsia="Arial TUR" w:cs="Arial TUR"/>
          <w:rtl w:val="true"/>
        </w:rPr>
        <w:t xml:space="preserve"> </w:t>
      </w:r>
      <w:r>
        <w:rPr>
          <w:rtl w:val="true"/>
        </w:rPr>
        <w:t>המבוסס</w:t>
      </w:r>
      <w:r>
        <w:rPr>
          <w:rFonts w:eastAsia="Arial TUR" w:cs="Arial TUR"/>
          <w:rtl w:val="true"/>
        </w:rPr>
        <w:t xml:space="preserve"> </w:t>
      </w:r>
      <w:r>
        <w:rPr>
          <w:rtl w:val="true"/>
        </w:rPr>
        <w:t>על</w:t>
      </w:r>
      <w:r>
        <w:rPr>
          <w:rFonts w:eastAsia="Arial TUR" w:cs="Arial TUR"/>
          <w:rtl w:val="true"/>
        </w:rPr>
        <w:t xml:space="preserve"> </w:t>
      </w:r>
      <w:r>
        <w:rPr>
          <w:rtl w:val="true"/>
        </w:rPr>
        <w:t>אותן</w:t>
      </w:r>
      <w:r>
        <w:rPr>
          <w:rFonts w:eastAsia="Arial TUR" w:cs="Arial TUR"/>
          <w:rtl w:val="true"/>
        </w:rPr>
        <w:t xml:space="preserve"> </w:t>
      </w:r>
      <w:r>
        <w:rPr>
          <w:rtl w:val="true"/>
        </w:rPr>
        <w:t>עובדות</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עובדות</w:t>
      </w:r>
      <w:r>
        <w:rPr>
          <w:rFonts w:eastAsia="Arial TUR" w:cs="Arial TUR"/>
          <w:rtl w:val="true"/>
        </w:rPr>
        <w:t xml:space="preserve"> </w:t>
      </w:r>
      <w:r>
        <w:rPr>
          <w:rtl w:val="true"/>
        </w:rPr>
        <w:t>דומות</w:t>
      </w:r>
      <w:r>
        <w:rPr>
          <w:rFonts w:eastAsia="Arial TUR" w:cs="Arial TUR"/>
          <w:rtl w:val="true"/>
        </w:rPr>
        <w:t xml:space="preserve"> </w:t>
      </w:r>
      <w:r>
        <w:rPr>
          <w:rtl w:val="true"/>
        </w:rPr>
        <w:t>לעובדות</w:t>
      </w:r>
      <w:r>
        <w:rPr>
          <w:rFonts w:eastAsia="Arial TUR" w:cs="Arial TUR"/>
          <w:rtl w:val="true"/>
        </w:rPr>
        <w:t xml:space="preserve"> </w:t>
      </w:r>
      <w:r>
        <w:rPr>
          <w:rtl w:val="true"/>
        </w:rPr>
        <w:t>שבכתב</w:t>
      </w:r>
      <w:r>
        <w:rPr>
          <w:rFonts w:eastAsia="Arial TUR" w:cs="Arial TUR"/>
          <w:rtl w:val="true"/>
        </w:rPr>
        <w:t xml:space="preserve"> </w:t>
      </w:r>
      <w:r>
        <w:rPr>
          <w:rtl w:val="true"/>
        </w:rPr>
        <w:t>האישום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hyperlink r:id="rId336">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170</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337">
        <w:r>
          <w:rPr>
            <w:rStyle w:val="Hyperlink"/>
            <w:rFonts w:ascii="Century" w:hAnsi="Century" w:cs="Miriam"/>
            <w:b/>
            <w:b/>
            <w:color w:val="0000FF"/>
            <w:spacing w:val="0"/>
            <w:szCs w:val="24"/>
            <w:u w:val="single"/>
            <w:rtl w:val="true"/>
          </w:rPr>
          <w:t>חסד</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hyperlink>
    </w:p>
    <w:p>
      <w:pPr>
        <w:pStyle w:val="Ruller5"/>
        <w:ind w:end="1282"/>
        <w:jc w:val="both"/>
        <w:rPr/>
      </w:pPr>
      <w:r>
        <w:rPr>
          <w:rtl w:val="true"/>
        </w:rPr>
        <w:t>(</w:t>
      </w:r>
      <w:r>
        <w:rPr>
          <w:rtl w:val="true"/>
        </w:rPr>
        <w:t>א</w:t>
      </w:r>
      <w:r>
        <w:rP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6</w:t>
      </w:r>
      <w:r>
        <w:rPr>
          <w:rtl w:val="true"/>
        </w:rPr>
        <w:t>(</w:t>
      </w:r>
      <w:r>
        <w:rPr>
          <w:rtl w:val="true"/>
        </w:rPr>
        <w:t>א</w:t>
      </w:r>
      <w:r>
        <w:rPr>
          <w:rtl w:val="true"/>
        </w:rPr>
        <w:t xml:space="preserve">) </w:t>
      </w:r>
      <w:r>
        <w:rPr>
          <w:rtl w:val="true"/>
        </w:rPr>
        <w:t>לחוק</w:t>
      </w:r>
      <w:r>
        <w:rPr>
          <w:rFonts w:eastAsia="Arial TUR" w:cs="Arial TUR"/>
          <w:rtl w:val="true"/>
        </w:rPr>
        <w:t xml:space="preserve"> </w:t>
      </w:r>
      <w:r>
        <w:rPr>
          <w:rtl w:val="true"/>
        </w:rPr>
        <w:t>לטיפול</w:t>
      </w:r>
      <w:r>
        <w:rPr>
          <w:rFonts w:eastAsia="Arial TUR" w:cs="Arial TUR"/>
          <w:rtl w:val="true"/>
        </w:rPr>
        <w:t xml:space="preserve"> </w:t>
      </w:r>
      <w:r>
        <w:rPr>
          <w:rtl w:val="true"/>
        </w:rPr>
        <w:t>בחולי</w:t>
      </w:r>
      <w:r>
        <w:rPr>
          <w:rFonts w:eastAsia="Arial TUR" w:cs="Arial TUR"/>
          <w:rtl w:val="true"/>
        </w:rPr>
        <w:t xml:space="preserve"> </w:t>
      </w:r>
      <w:r>
        <w:rPr>
          <w:rtl w:val="true"/>
        </w:rPr>
        <w:t>נפש</w:t>
      </w:r>
      <w:r>
        <w:rPr>
          <w:rtl w:val="true"/>
        </w:rPr>
        <w:t xml:space="preserve">, </w:t>
      </w:r>
      <w:r>
        <w:rPr>
          <w:rtl w:val="true"/>
        </w:rPr>
        <w:t>תשט</w:t>
      </w:r>
      <w:r>
        <w:rPr>
          <w:rtl w:val="true"/>
        </w:rPr>
        <w:t>"</w:t>
      </w:r>
      <w:r>
        <w:rPr>
          <w:rtl w:val="true"/>
        </w:rPr>
        <w:t>ו</w:t>
      </w:r>
      <w:r>
        <w:rPr>
          <w:rtl w:val="true"/>
        </w:rPr>
        <w:t>-</w:t>
      </w:r>
      <w:r>
        <w:rPr/>
        <w:t>1955</w:t>
      </w:r>
      <w:r>
        <w:rPr>
          <w:rtl w:val="true"/>
        </w:rPr>
        <w:t xml:space="preserve">, </w:t>
      </w:r>
      <w:r>
        <w:rPr>
          <w:rtl w:val="true"/>
        </w:rPr>
        <w:t>או</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19</w:t>
      </w:r>
      <w:r>
        <w:rPr>
          <w:rtl w:val="true"/>
        </w:rPr>
        <w:t>ב</w:t>
      </w:r>
      <w:r>
        <w:rPr>
          <w:rtl w:val="true"/>
        </w:rPr>
        <w:t>(</w:t>
      </w:r>
      <w:r>
        <w:rPr/>
        <w:t>1</w:t>
      </w:r>
      <w:r>
        <w:rPr>
          <w:rtl w:val="true"/>
        </w:rPr>
        <w:t xml:space="preserve">) </w:t>
      </w:r>
      <w:r>
        <w:rPr>
          <w:rtl w:val="true"/>
        </w:rPr>
        <w:t>לחוק</w:t>
      </w:r>
      <w:r>
        <w:rPr>
          <w:rFonts w:eastAsia="Arial TUR" w:cs="Arial TUR"/>
          <w:rtl w:val="true"/>
        </w:rPr>
        <w:t xml:space="preserve"> </w:t>
      </w:r>
      <w:r>
        <w:rPr>
          <w:rtl w:val="true"/>
        </w:rPr>
        <w:t>הסעד</w:t>
      </w:r>
      <w:r>
        <w:rPr>
          <w:rFonts w:eastAsia="Arial TUR" w:cs="Arial TUR"/>
          <w:rtl w:val="true"/>
        </w:rPr>
        <w:t xml:space="preserve"> </w:t>
      </w:r>
      <w:r>
        <w:rPr>
          <w:rtl w:val="true"/>
        </w:rPr>
        <w:t>(</w:t>
      </w:r>
      <w:r>
        <w:rPr>
          <w:rtl w:val="true"/>
        </w:rPr>
        <w:t>טיפול</w:t>
      </w:r>
      <w:r>
        <w:rPr>
          <w:rFonts w:eastAsia="Arial TUR" w:cs="Arial TUR"/>
          <w:rtl w:val="true"/>
        </w:rPr>
        <w:t xml:space="preserve"> </w:t>
      </w:r>
      <w:r>
        <w:rPr>
          <w:rtl w:val="true"/>
        </w:rPr>
        <w:t>באנשים</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tl w:val="true"/>
        </w:rPr>
        <w:t>-</w:t>
      </w:r>
      <w:r>
        <w:rPr>
          <w:rtl w:val="true"/>
        </w:rPr>
        <w:t>התפתחותית</w:t>
      </w:r>
      <w:r>
        <w:rPr>
          <w:rtl w:val="true"/>
        </w:rPr>
        <w:t xml:space="preserve">), </w:t>
      </w:r>
      <w:r>
        <w:rPr>
          <w:rtl w:val="true"/>
        </w:rPr>
        <w:t>תשכ</w:t>
      </w:r>
      <w:r>
        <w:rPr>
          <w:rtl w:val="true"/>
        </w:rPr>
        <w:t>"</w:t>
      </w:r>
      <w:r>
        <w:rPr>
          <w:rtl w:val="true"/>
        </w:rPr>
        <w:t>ט</w:t>
      </w:r>
      <w:r>
        <w:rPr>
          <w:rtl w:val="true"/>
        </w:rPr>
        <w:t>-</w:t>
      </w:r>
      <w:r>
        <w:rPr/>
        <w:t>1969</w:t>
      </w:r>
      <w:r>
        <w:rPr>
          <w:rtl w:val="true"/>
        </w:rPr>
        <w:t xml:space="preserve">, </w:t>
      </w:r>
      <w:r>
        <w:rPr>
          <w:rtl w:val="true"/>
        </w:rPr>
        <w:t>שנאשם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בדין</w:t>
      </w:r>
      <w:r>
        <w:rPr>
          <w:rtl w:val="true"/>
        </w:rPr>
        <w:t xml:space="preserve">, </w:t>
      </w:r>
      <w:r>
        <w:rPr>
          <w:rtl w:val="true"/>
        </w:rPr>
        <w:t>יפסיק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נגדו</w:t>
      </w:r>
      <w:r>
        <w:rPr>
          <w:rtl w:val="true"/>
        </w:rPr>
        <w:t xml:space="preserve">; </w:t>
      </w:r>
      <w:r>
        <w:rPr>
          <w:rtl w:val="true"/>
        </w:rPr>
        <w:t>אולם</w:t>
      </w:r>
      <w:r>
        <w:rPr>
          <w:rFonts w:eastAsia="Arial TUR" w:cs="Arial TUR"/>
          <w:rtl w:val="true"/>
        </w:rPr>
        <w:t xml:space="preserve"> </w:t>
      </w:r>
      <w:r>
        <w:rPr>
          <w:rtl w:val="true"/>
        </w:rPr>
        <w:t>אם</w:t>
      </w:r>
      <w:r>
        <w:rPr>
          <w:rFonts w:eastAsia="Arial TUR" w:cs="Arial TUR"/>
          <w:rtl w:val="true"/>
        </w:rPr>
        <w:t xml:space="preserve"> </w:t>
      </w:r>
      <w:r>
        <w:rPr>
          <w:rtl w:val="true"/>
        </w:rPr>
        <w:t>ביקש</w:t>
      </w:r>
      <w:r>
        <w:rPr>
          <w:rFonts w:eastAsia="Arial TUR" w:cs="Arial TUR"/>
          <w:rtl w:val="true"/>
        </w:rPr>
        <w:t xml:space="preserve"> </w:t>
      </w:r>
      <w:r>
        <w:rPr>
          <w:rtl w:val="true"/>
        </w:rPr>
        <w:t>הסניגור</w:t>
      </w:r>
      <w:r>
        <w:rPr>
          <w:rFonts w:eastAsia="Arial TUR" w:cs="Arial TUR"/>
          <w:rtl w:val="true"/>
        </w:rPr>
        <w:t xml:space="preserve"> </w:t>
      </w:r>
      <w:r>
        <w:rPr>
          <w:rtl w:val="true"/>
        </w:rPr>
        <w:t>לברר</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יברר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האשמה</w:t>
      </w:r>
      <w:r>
        <w:rPr>
          <w:rtl w:val="true"/>
        </w:rPr>
        <w:t xml:space="preserve">, </w:t>
      </w:r>
      <w:r>
        <w:rPr>
          <w:rtl w:val="true"/>
        </w:rPr>
        <w:t>ורשאי</w:t>
      </w:r>
      <w:r>
        <w:rPr>
          <w:rFonts w:eastAsia="Arial TUR" w:cs="Arial TUR"/>
          <w:rtl w:val="true"/>
        </w:rPr>
        <w:t xml:space="preserve"> </w:t>
      </w:r>
      <w:r>
        <w:rPr>
          <w:rtl w:val="true"/>
        </w:rPr>
        <w:t>הוא</w:t>
      </w:r>
      <w:r>
        <w:rPr>
          <w:rFonts w:eastAsia="Arial TUR" w:cs="Arial TUR"/>
          <w:rtl w:val="true"/>
        </w:rPr>
        <w:t xml:space="preserve"> </w:t>
      </w:r>
      <w:r>
        <w:rPr>
          <w:rtl w:val="true"/>
        </w:rPr>
        <w:t>לעשות</w:t>
      </w:r>
      <w:r>
        <w:rPr>
          <w:rFonts w:eastAsia="Arial TUR" w:cs="Arial TUR"/>
          <w:rtl w:val="true"/>
        </w:rPr>
        <w:t xml:space="preserve"> </w:t>
      </w:r>
      <w:r>
        <w:rPr>
          <w:rtl w:val="true"/>
        </w:rPr>
        <w:t>כן</w:t>
      </w:r>
      <w:r>
        <w:rPr>
          <w:rFonts w:eastAsia="Arial TUR" w:cs="Arial TUR"/>
          <w:rtl w:val="true"/>
        </w:rPr>
        <w:t xml:space="preserve"> </w:t>
      </w:r>
      <w:r>
        <w:rPr>
          <w:rtl w:val="true"/>
        </w:rPr>
        <w:t>אף</w:t>
      </w:r>
      <w:r>
        <w:rPr>
          <w:rFonts w:eastAsia="Arial TUR" w:cs="Arial TUR"/>
          <w:rtl w:val="true"/>
        </w:rPr>
        <w:t xml:space="preserve"> </w:t>
      </w:r>
      <w:r>
        <w:rPr>
          <w:rtl w:val="true"/>
        </w:rPr>
        <w:t>מיזמתו</w:t>
      </w:r>
      <w:r>
        <w:rPr>
          <w:rFonts w:eastAsia="Arial TUR" w:cs="Arial TUR"/>
          <w:rtl w:val="true"/>
        </w:rPr>
        <w:t xml:space="preserve"> </w:t>
      </w:r>
      <w:r>
        <w:rPr>
          <w:rtl w:val="true"/>
        </w:rPr>
        <w:t>מטעמים</w:t>
      </w:r>
      <w:r>
        <w:rPr>
          <w:rFonts w:eastAsia="Arial TUR" w:cs="Arial TUR"/>
          <w:rtl w:val="true"/>
        </w:rPr>
        <w:t xml:space="preserve"> </w:t>
      </w:r>
      <w:r>
        <w:rPr>
          <w:rtl w:val="true"/>
        </w:rPr>
        <w:t>מיוחדים</w:t>
      </w:r>
      <w:r>
        <w:rPr>
          <w:rFonts w:eastAsia="Arial TUR" w:cs="Arial TUR"/>
          <w:rtl w:val="true"/>
        </w:rPr>
        <w:t xml:space="preserve"> </w:t>
      </w:r>
      <w:r>
        <w:rPr>
          <w:rtl w:val="true"/>
        </w:rPr>
        <w:t>שיירשמו</w:t>
      </w:r>
      <w:r>
        <w:rPr>
          <w:rtl w:val="true"/>
        </w:rPr>
        <w:t>.</w:t>
      </w:r>
    </w:p>
    <w:p>
      <w:pPr>
        <w:pStyle w:val="Ruller5"/>
        <w:ind w:end="1282"/>
        <w:jc w:val="both"/>
        <w:rPr/>
      </w:pPr>
      <w:r>
        <w:rPr>
          <w:rFonts w:eastAsia="Arial TUR" w:cs="Arial TUR"/>
          <w:rtl w:val="true"/>
        </w:rPr>
        <w:t xml:space="preserve"> </w:t>
      </w:r>
      <w:r>
        <w:rPr>
          <w:rtl w:val="true"/>
        </w:rPr>
        <w:t>(</w:t>
      </w:r>
      <w:r>
        <w:rPr>
          <w:rtl w:val="true"/>
        </w:rPr>
        <w:t>ב</w:t>
      </w:r>
      <w:r>
        <w:rPr>
          <w:rtl w:val="true"/>
        </w:rPr>
        <w:t xml:space="preserve">)  </w:t>
      </w:r>
      <w:r>
        <w:rPr>
          <w:rtl w:val="true"/>
        </w:rPr>
        <w:t>מצא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בתום</w:t>
      </w:r>
      <w:r>
        <w:rPr>
          <w:rFonts w:eastAsia="Arial TUR" w:cs="Arial TUR"/>
          <w:rtl w:val="true"/>
        </w:rPr>
        <w:t xml:space="preserve"> </w:t>
      </w:r>
      <w:r>
        <w:rPr>
          <w:rtl w:val="true"/>
        </w:rPr>
        <w:t>בירור</w:t>
      </w:r>
      <w:r>
        <w:rPr>
          <w:rFonts w:eastAsia="Arial TUR" w:cs="Arial TUR"/>
          <w:rtl w:val="true"/>
        </w:rPr>
        <w:t xml:space="preserve"> </w:t>
      </w:r>
      <w:r>
        <w:rPr>
          <w:rtl w:val="true"/>
        </w:rPr>
        <w:t>האשמה</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הוכח</w:t>
      </w:r>
      <w:r>
        <w:rPr>
          <w:rFonts w:eastAsia="Arial TUR" w:cs="Arial TUR"/>
          <w:rtl w:val="true"/>
        </w:rPr>
        <w:t xml:space="preserve"> </w:t>
      </w:r>
      <w:r>
        <w:rPr>
          <w:rtl w:val="true"/>
        </w:rPr>
        <w:t>שהנאשם</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r>
        <w:rPr>
          <w:rtl w:val="true"/>
        </w:rPr>
        <w:t>או</w:t>
      </w:r>
      <w:r>
        <w:rPr>
          <w:rFonts w:eastAsia="Arial TUR" w:cs="Arial TUR"/>
          <w:rtl w:val="true"/>
        </w:rPr>
        <w:t xml:space="preserve"> </w:t>
      </w:r>
      <w:r>
        <w:rPr>
          <w:rtl w:val="true"/>
        </w:rPr>
        <w:t>מצא</w:t>
      </w:r>
      <w:r>
        <w:rPr>
          <w:rFonts w:eastAsia="Arial TUR" w:cs="Arial TUR"/>
          <w:rtl w:val="true"/>
        </w:rPr>
        <w:t xml:space="preserve"> </w:t>
      </w:r>
      <w:r>
        <w:rPr>
          <w:rtl w:val="true"/>
        </w:rPr>
        <w:t>שהנאשם</w:t>
      </w:r>
      <w:r>
        <w:rPr>
          <w:rFonts w:eastAsia="Arial TUR" w:cs="Arial TUR"/>
          <w:rtl w:val="true"/>
        </w:rPr>
        <w:t xml:space="preserve"> </w:t>
      </w:r>
      <w:r>
        <w:rPr>
          <w:rtl w:val="true"/>
        </w:rPr>
        <w:t>אינו</w:t>
      </w:r>
      <w:r>
        <w:rPr>
          <w:rFonts w:eastAsia="Arial TUR" w:cs="Arial TUR"/>
          <w:rtl w:val="true"/>
        </w:rPr>
        <w:t xml:space="preserve"> </w:t>
      </w:r>
      <w:r>
        <w:rPr>
          <w:rtl w:val="true"/>
        </w:rPr>
        <w:t>אשם</w:t>
      </w:r>
      <w:r>
        <w:rPr>
          <w:rFonts w:eastAsia="Arial TUR" w:cs="Arial TUR"/>
          <w:rtl w:val="true"/>
        </w:rPr>
        <w:t xml:space="preserve"> </w:t>
      </w:r>
      <w:r>
        <w:rPr>
          <w:rtl w:val="true"/>
        </w:rPr>
        <w:t>–</w:t>
      </w:r>
      <w:r>
        <w:rPr>
          <w:rFonts w:eastAsia="Arial TUR" w:cs="Arial TUR"/>
          <w:rtl w:val="true"/>
        </w:rPr>
        <w:t xml:space="preserve"> </w:t>
      </w:r>
      <w:r>
        <w:rPr>
          <w:rtl w:val="true"/>
        </w:rPr>
        <w:t>שלא</w:t>
      </w:r>
      <w:r>
        <w:rPr>
          <w:rFonts w:eastAsia="Arial TUR" w:cs="Arial TUR"/>
          <w:rtl w:val="true"/>
        </w:rPr>
        <w:t xml:space="preserve"> </w:t>
      </w:r>
      <w:r>
        <w:rPr>
          <w:rtl w:val="true"/>
        </w:rPr>
        <w:t>מחמת</w:t>
      </w:r>
      <w:r>
        <w:rPr>
          <w:rFonts w:eastAsia="Arial TUR" w:cs="Arial TUR"/>
          <w:rtl w:val="true"/>
        </w:rPr>
        <w:t xml:space="preserve"> </w:t>
      </w:r>
      <w:r>
        <w:rPr>
          <w:rtl w:val="true"/>
        </w:rPr>
        <w:t>היותו</w:t>
      </w:r>
      <w:r>
        <w:rPr>
          <w:rFonts w:eastAsia="Arial TUR" w:cs="Arial TUR"/>
          <w:rtl w:val="true"/>
        </w:rPr>
        <w:t xml:space="preserve"> </w:t>
      </w:r>
      <w:r>
        <w:rPr>
          <w:rtl w:val="true"/>
        </w:rPr>
        <w:t>חולה</w:t>
      </w:r>
      <w:r>
        <w:rPr>
          <w:rFonts w:eastAsia="Arial TUR" w:cs="Arial TUR"/>
          <w:rtl w:val="true"/>
        </w:rPr>
        <w:t xml:space="preserve"> </w:t>
      </w:r>
      <w:r>
        <w:rPr>
          <w:rtl w:val="true"/>
        </w:rPr>
        <w:t>נפש</w:t>
      </w:r>
      <w:r>
        <w:rPr>
          <w:rFonts w:eastAsia="Arial TUR" w:cs="Arial TUR"/>
          <w:rtl w:val="true"/>
        </w:rPr>
        <w:t xml:space="preserve"> </w:t>
      </w:r>
      <w:r>
        <w:rPr>
          <w:rtl w:val="true"/>
        </w:rPr>
        <w:t>לאו</w:t>
      </w:r>
      <w:r>
        <w:rPr>
          <w:rtl w:val="true"/>
        </w:rPr>
        <w:t>-</w:t>
      </w:r>
      <w:r>
        <w:rPr>
          <w:rtl w:val="true"/>
        </w:rPr>
        <w:t>בר</w:t>
      </w:r>
      <w:r>
        <w:rPr>
          <w:rtl w:val="true"/>
        </w:rPr>
        <w:t>-</w:t>
      </w:r>
      <w:r>
        <w:rPr>
          <w:rtl w:val="true"/>
        </w:rPr>
        <w:t>עונשין</w:t>
      </w:r>
      <w:r>
        <w:rPr>
          <w:rFonts w:eastAsia="Arial TUR" w:cs="Arial TUR"/>
          <w:rtl w:val="true"/>
        </w:rPr>
        <w:t xml:space="preserve"> </w:t>
      </w:r>
      <w:r>
        <w:rPr>
          <w:rtl w:val="true"/>
        </w:rPr>
        <w:t>–</w:t>
      </w:r>
      <w:r>
        <w:rPr>
          <w:rFonts w:eastAsia="Arial TUR" w:cs="Arial TUR"/>
          <w:rtl w:val="true"/>
        </w:rPr>
        <w:t xml:space="preserve"> </w:t>
      </w:r>
      <w:r>
        <w:rPr>
          <w:rtl w:val="true"/>
        </w:rPr>
        <w:t>יזכה</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tl w:val="true"/>
        </w:rPr>
        <w:t xml:space="preserve">; </w:t>
      </w:r>
      <w:r>
        <w:rPr>
          <w:rtl w:val="true"/>
        </w:rPr>
        <w:t>לא</w:t>
      </w:r>
      <w:r>
        <w:rPr>
          <w:rFonts w:eastAsia="Arial TUR" w:cs="Arial TUR"/>
          <w:rtl w:val="true"/>
        </w:rPr>
        <w:t xml:space="preserve"> </w:t>
      </w:r>
      <w:r>
        <w:rPr>
          <w:rtl w:val="true"/>
        </w:rPr>
        <w:t>מצא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לזכות</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tl w:val="true"/>
        </w:rPr>
        <w:t xml:space="preserve">, </w:t>
      </w:r>
      <w:r>
        <w:rPr>
          <w:rtl w:val="true"/>
        </w:rPr>
        <w:t>יפסיק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נגדו</w:t>
      </w:r>
      <w:r>
        <w:rPr>
          <w:rtl w:val="true"/>
        </w:rPr>
        <w:t xml:space="preserve">, </w:t>
      </w:r>
      <w:r>
        <w:rPr>
          <w:rtl w:val="true"/>
        </w:rPr>
        <w:t>ורשאי</w:t>
      </w:r>
      <w:r>
        <w:rPr>
          <w:rFonts w:eastAsia="Arial TUR" w:cs="Arial TUR"/>
          <w:rtl w:val="true"/>
        </w:rPr>
        <w:t xml:space="preserve"> </w:t>
      </w:r>
      <w:r>
        <w:rPr>
          <w:rtl w:val="true"/>
        </w:rPr>
        <w:t>הוא</w:t>
      </w:r>
      <w:r>
        <w:rPr>
          <w:rFonts w:eastAsia="Arial TUR" w:cs="Arial TUR"/>
          <w:rtl w:val="true"/>
        </w:rPr>
        <w:t xml:space="preserve"> </w:t>
      </w:r>
      <w:r>
        <w:rPr>
          <w:rtl w:val="true"/>
        </w:rPr>
        <w:t>להפסיקם</w:t>
      </w:r>
      <w:r>
        <w:rPr>
          <w:rFonts w:eastAsia="Arial TUR" w:cs="Arial TUR"/>
          <w:rtl w:val="true"/>
        </w:rPr>
        <w:t xml:space="preserve"> </w:t>
      </w:r>
      <w:r>
        <w:rPr>
          <w:rtl w:val="true"/>
        </w:rPr>
        <w:t>גם</w:t>
      </w:r>
      <w:r>
        <w:rPr>
          <w:rFonts w:eastAsia="Arial TUR" w:cs="Arial TUR"/>
          <w:rtl w:val="true"/>
        </w:rPr>
        <w:t xml:space="preserve"> </w:t>
      </w:r>
      <w:r>
        <w:rPr>
          <w:rtl w:val="true"/>
        </w:rPr>
        <w:t>לפני</w:t>
      </w:r>
      <w:r>
        <w:rPr>
          <w:rFonts w:eastAsia="Arial TUR" w:cs="Arial TUR"/>
          <w:rtl w:val="true"/>
        </w:rPr>
        <w:t xml:space="preserve"> </w:t>
      </w:r>
      <w:r>
        <w:rPr>
          <w:rtl w:val="true"/>
        </w:rPr>
        <w:t>תום</w:t>
      </w:r>
      <w:r>
        <w:rPr>
          <w:rFonts w:eastAsia="Arial TUR" w:cs="Arial TUR"/>
          <w:rtl w:val="true"/>
        </w:rPr>
        <w:t xml:space="preserve"> </w:t>
      </w:r>
      <w:r>
        <w:rPr>
          <w:rtl w:val="true"/>
        </w:rPr>
        <w:t>בירור</w:t>
      </w:r>
      <w:r>
        <w:rPr>
          <w:rFonts w:eastAsia="Arial TUR" w:cs="Arial TUR"/>
          <w:rtl w:val="true"/>
        </w:rPr>
        <w:t xml:space="preserve"> </w:t>
      </w:r>
      <w:r>
        <w:rPr>
          <w:rtl w:val="true"/>
        </w:rPr>
        <w:t>האשמה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cs="Miriam" w:ascii="Century" w:hAnsi="Century"/>
          <w:b/>
          <w:spacing w:val="0"/>
          <w:szCs w:val="24"/>
          <w:rtl w:val="true"/>
        </w:rPr>
        <w:tab/>
      </w:r>
      <w:hyperlink r:id="rId338">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34</w:t>
        </w:r>
        <w:r>
          <w:rPr>
            <w:rStyle w:val="Hyperlink"/>
            <w:rFonts w:ascii="Century" w:hAnsi="Century" w:cs="Miriam"/>
            <w:b/>
            <w:b/>
            <w:spacing w:val="0"/>
            <w:szCs w:val="24"/>
            <w:rtl w:val="true"/>
          </w:rPr>
          <w:t>ח</w:t>
        </w:r>
      </w:hyperlink>
      <w:r>
        <w:rPr>
          <w:rFonts w:ascii="Century" w:hAnsi="Century" w:eastAsia="Century" w:cs="Century"/>
          <w:b/>
          <w:b/>
          <w:spacing w:val="0"/>
          <w:szCs w:val="24"/>
          <w:rtl w:val="true"/>
        </w:rPr>
        <w:t xml:space="preserve"> </w:t>
      </w:r>
      <w:r>
        <w:rPr>
          <w:rFonts w:ascii="Century" w:hAnsi="Century" w:cs="Miriam"/>
          <w:b/>
          <w:b/>
          <w:spacing w:val="0"/>
          <w:szCs w:val="24"/>
          <w:rtl w:val="true"/>
        </w:rPr>
        <w:t>ל</w:t>
      </w:r>
      <w:hyperlink r:id="rId339">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p>
    <w:p>
      <w:pPr>
        <w:pStyle w:val="Ruller5"/>
        <w:ind w:end="1282"/>
        <w:jc w:val="both"/>
        <w:rPr/>
      </w:pPr>
      <w:r>
        <w:rPr>
          <w:rtl w:val="true"/>
        </w:rPr>
        <w:t>לא</w:t>
      </w:r>
      <w:r>
        <w:rPr>
          <w:rFonts w:eastAsia="Arial TUR" w:cs="Arial TUR"/>
          <w:rtl w:val="true"/>
        </w:rPr>
        <w:t xml:space="preserve"> </w:t>
      </w:r>
      <w:r>
        <w:rPr>
          <w:rtl w:val="true"/>
        </w:rPr>
        <w:t>יישא</w:t>
      </w:r>
      <w:r>
        <w:rPr>
          <w:rFonts w:eastAsia="Arial TUR" w:cs="Arial TUR"/>
          <w:rtl w:val="true"/>
        </w:rPr>
        <w:t xml:space="preserve"> </w:t>
      </w:r>
      <w:r>
        <w:rPr>
          <w:rtl w:val="true"/>
        </w:rPr>
        <w:t>אדם</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למעשה</w:t>
      </w:r>
      <w:r>
        <w:rPr>
          <w:rFonts w:eastAsia="Arial TUR" w:cs="Arial TUR"/>
          <w:rtl w:val="true"/>
        </w:rPr>
        <w:t xml:space="preserve"> </w:t>
      </w:r>
      <w:r>
        <w:rPr>
          <w:rtl w:val="true"/>
        </w:rPr>
        <w:t>שעשה</w:t>
      </w:r>
      <w:r>
        <w:rPr>
          <w:rFonts w:eastAsia="Arial TUR" w:cs="Arial TUR"/>
          <w:rtl w:val="true"/>
        </w:rPr>
        <w:t xml:space="preserve"> </w:t>
      </w:r>
      <w:r>
        <w:rPr>
          <w:rtl w:val="true"/>
        </w:rPr>
        <w:t>אם</w:t>
      </w:r>
      <w:r>
        <w:rPr>
          <w:rtl w:val="true"/>
        </w:rPr>
        <w:t xml:space="preserve">, </w:t>
      </w:r>
      <w:r>
        <w:rPr>
          <w:rtl w:val="true"/>
        </w:rPr>
        <w:t>בשעת</w:t>
      </w:r>
      <w:r>
        <w:rPr>
          <w:rFonts w:eastAsia="Arial TUR" w:cs="Arial TUR"/>
          <w:rtl w:val="true"/>
        </w:rPr>
        <w:t xml:space="preserve"> </w:t>
      </w:r>
      <w:r>
        <w:rPr>
          <w:rtl w:val="true"/>
        </w:rPr>
        <w:t>המעשה</w:t>
      </w:r>
      <w:r>
        <w:rPr>
          <w:rtl w:val="true"/>
        </w:rPr>
        <w:t xml:space="preserve">, </w:t>
      </w:r>
      <w:r>
        <w:rPr>
          <w:rtl w:val="true"/>
        </w:rPr>
        <w:t>בשל</w:t>
      </w:r>
      <w:r>
        <w:rPr>
          <w:rFonts w:eastAsia="Arial TUR" w:cs="Arial TUR"/>
          <w:rtl w:val="true"/>
        </w:rPr>
        <w:t xml:space="preserve"> </w:t>
      </w:r>
      <w:r>
        <w:rPr>
          <w:rtl w:val="true"/>
        </w:rPr>
        <w:t>מחלה</w:t>
      </w:r>
      <w:r>
        <w:rPr>
          <w:rFonts w:eastAsia="Arial TUR" w:cs="Arial TUR"/>
          <w:rtl w:val="true"/>
        </w:rPr>
        <w:t xml:space="preserve"> </w:t>
      </w:r>
      <w:r>
        <w:rPr>
          <w:rtl w:val="true"/>
        </w:rPr>
        <w:t>שפגעה</w:t>
      </w:r>
      <w:r>
        <w:rPr>
          <w:rFonts w:eastAsia="Arial TUR" w:cs="Arial TUR"/>
          <w:rtl w:val="true"/>
        </w:rPr>
        <w:t xml:space="preserve"> </w:t>
      </w:r>
      <w:r>
        <w:rPr>
          <w:rtl w:val="true"/>
        </w:rPr>
        <w:t>ברוחו</w:t>
      </w:r>
      <w:r>
        <w:rPr>
          <w:rFonts w:eastAsia="Arial TUR" w:cs="Arial TUR"/>
          <w:rtl w:val="true"/>
        </w:rPr>
        <w:t xml:space="preserve"> </w:t>
      </w:r>
      <w:r>
        <w:rPr>
          <w:rtl w:val="true"/>
        </w:rPr>
        <w:t>או</w:t>
      </w:r>
      <w:r>
        <w:rPr>
          <w:rFonts w:eastAsia="Arial TUR" w:cs="Arial TUR"/>
          <w:rtl w:val="true"/>
        </w:rPr>
        <w:t xml:space="preserve"> </w:t>
      </w:r>
      <w:r>
        <w:rPr>
          <w:rtl w:val="true"/>
        </w:rPr>
        <w:t>בשל</w:t>
      </w:r>
      <w:r>
        <w:rPr>
          <w:rFonts w:eastAsia="Arial TUR" w:cs="Arial TUR"/>
          <w:rtl w:val="true"/>
        </w:rPr>
        <w:t xml:space="preserve"> </w:t>
      </w:r>
      <w:r>
        <w:rPr>
          <w:rtl w:val="true"/>
        </w:rPr>
        <w:t>ליקוי</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w:t>
      </w:r>
    </w:p>
    <w:p>
      <w:pPr>
        <w:pStyle w:val="Ruller5"/>
        <w:ind w:end="1282"/>
        <w:jc w:val="both"/>
        <w:rPr/>
      </w:pPr>
      <w:r>
        <w:rPr>
          <w:rtl w:val="true"/>
        </w:rPr>
        <w:t>(</w:t>
      </w:r>
      <w:r>
        <w:rPr/>
        <w:t>1</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
        <w:ind w:end="1282"/>
        <w:jc w:val="both"/>
        <w:rPr/>
      </w:pPr>
      <w:r>
        <w:rPr>
          <w:rtl w:val="true"/>
        </w:rPr>
        <w:t>(</w:t>
      </w:r>
      <w:r>
        <w:rPr/>
        <w:t>2</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על המצבים שבהם ניתן להורות על הפסקת ההליכים הפליליים נגד נאשם </w:t>
      </w:r>
      <w:r>
        <w:rPr>
          <w:rtl w:val="true"/>
        </w:rPr>
        <w:t>(</w:t>
      </w:r>
      <w:r>
        <w:rPr>
          <w:rtl w:val="true"/>
        </w:rPr>
        <w:t xml:space="preserve">לפי </w:t>
      </w:r>
      <w:hyperlink r:id="rId340">
        <w:r>
          <w:rPr>
            <w:rStyle w:val="Hyperlink"/>
            <w:rtl w:val="true"/>
          </w:rPr>
          <w:t>סעיף</w:t>
        </w:r>
        <w:r>
          <w:rPr>
            <w:rStyle w:val="Hyperlink"/>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34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 xml:space="preserve">ועל מתן צו אשפוז </w:t>
      </w:r>
      <w:r>
        <w:rPr>
          <w:rtl w:val="true"/>
        </w:rPr>
        <w:t>(</w:t>
      </w:r>
      <w:r>
        <w:rPr>
          <w:rtl w:val="true"/>
        </w:rPr>
        <w:t xml:space="preserve">לפי </w:t>
      </w:r>
      <w:hyperlink r:id="rId342">
        <w:r>
          <w:rPr>
            <w:rStyle w:val="Hyperlink"/>
            <w:rtl w:val="true"/>
          </w:rPr>
          <w:t>סעיף</w:t>
        </w:r>
        <w:r>
          <w:rPr>
            <w:rStyle w:val="Hyperlink"/>
            <w:rtl w:val="true"/>
          </w:rPr>
          <w:t xml:space="preserve"> </w:t>
        </w:r>
        <w:r>
          <w:rPr>
            <w:rStyle w:val="Hyperlink"/>
          </w:rPr>
          <w:t>15</w:t>
        </w:r>
      </w:hyperlink>
      <w:r>
        <w:rPr>
          <w:rtl w:val="true"/>
        </w:rPr>
        <w:t xml:space="preserve"> </w:t>
      </w:r>
      <w:r>
        <w:rPr>
          <w:rtl w:val="true"/>
        </w:rPr>
        <w:t>ל</w:t>
      </w:r>
      <w:hyperlink r:id="rId3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 xml:space="preserve">או על זיכוי נאשם </w:t>
      </w:r>
      <w:r>
        <w:rPr>
          <w:rtl w:val="true"/>
        </w:rPr>
        <w:t>(</w:t>
      </w:r>
      <w:r>
        <w:rPr>
          <w:rtl w:val="true"/>
        </w:rPr>
        <w:t xml:space="preserve">לפי </w:t>
      </w:r>
      <w:hyperlink r:id="rId344">
        <w:r>
          <w:rPr>
            <w:rStyle w:val="Hyperlink"/>
            <w:rtl w:val="true"/>
          </w:rPr>
          <w:t>סעיף</w:t>
        </w:r>
        <w:r>
          <w:rPr>
            <w:rStyle w:val="Hyperlink"/>
            <w:rtl w:val="true"/>
          </w:rPr>
          <w:t xml:space="preserve"> </w:t>
        </w:r>
        <w:r>
          <w:rPr>
            <w:rStyle w:val="Hyperlink"/>
          </w:rPr>
          <w:t>34</w:t>
        </w:r>
      </w:hyperlink>
      <w:r>
        <w:rPr>
          <w:rtl w:val="true"/>
        </w:rPr>
        <w:t xml:space="preserve"> </w:t>
      </w:r>
      <w:r>
        <w:rPr>
          <w:rtl w:val="true"/>
        </w:rPr>
        <w:t>ל</w:t>
      </w:r>
      <w:hyperlink r:id="rId34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ארחיב עוד בהמשך</w:t>
      </w:r>
      <w:r>
        <w:rPr>
          <w:rtl w:val="true"/>
        </w:rPr>
        <w:t xml:space="preserve">. </w:t>
      </w:r>
      <w:r>
        <w:rPr>
          <w:rtl w:val="true"/>
        </w:rPr>
        <w:t>לעת הזו</w:t>
      </w:r>
      <w:r>
        <w:rPr>
          <w:rtl w:val="true"/>
        </w:rPr>
        <w:t xml:space="preserve">, </w:t>
      </w:r>
      <w:r>
        <w:rPr>
          <w:rtl w:val="true"/>
        </w:rPr>
        <w:t>ולצורך המשך הדיון</w:t>
      </w:r>
      <w:r>
        <w:rPr>
          <w:rtl w:val="true"/>
        </w:rPr>
        <w:t xml:space="preserve">, </w:t>
      </w:r>
      <w:r>
        <w:rPr>
          <w:rtl w:val="true"/>
        </w:rPr>
        <w:t xml:space="preserve">די בכך שאציין כי את הביטוי </w:t>
      </w:r>
      <w:r>
        <w:rPr>
          <w:rtl w:val="true"/>
        </w:rPr>
        <w:t>"</w:t>
      </w:r>
      <w:r>
        <w:rPr>
          <w:rtl w:val="true"/>
        </w:rPr>
        <w:t>ראיות לכאורה כי הנאשם עשה את מעשה העבירה</w:t>
      </w:r>
      <w:r>
        <w:rPr>
          <w:rtl w:val="true"/>
        </w:rPr>
        <w:t xml:space="preserve">" </w:t>
      </w:r>
      <w:hyperlink r:id="rId346">
        <w:r>
          <w:rPr>
            <w:rStyle w:val="Hyperlink"/>
            <w:rtl w:val="true"/>
          </w:rPr>
          <w:t>שבסעיף</w:t>
        </w:r>
        <w:r>
          <w:rPr>
            <w:rStyle w:val="Hyperlink"/>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w:t>
      </w:r>
      <w:hyperlink r:id="rId34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 xml:space="preserve">יש לפרש כמתייחס לראיות הנוגעות </w:t>
      </w:r>
      <w:r>
        <w:rPr>
          <w:rFonts w:ascii="Century" w:hAnsi="Century" w:cs="Miriam"/>
          <w:b/>
          <w:b/>
          <w:spacing w:val="0"/>
          <w:sz w:val="22"/>
          <w:sz w:val="22"/>
          <w:szCs w:val="24"/>
          <w:rtl w:val="true"/>
        </w:rPr>
        <w:t>ליסוד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הפיזי</w:t>
      </w:r>
      <w:r>
        <w:rPr>
          <w:rtl w:val="true"/>
        </w:rPr>
        <w:t xml:space="preserve"> שבעבירה ואין בית משפט צריך להצביע על קיומן של ראיות לכאורה להוכחת יסוד המחשבה הפלילית לצורך מתן צו אשפוז לנאשם שאינו מסוגל לעמוד לדין </w:t>
      </w:r>
      <w:r>
        <w:rPr>
          <w:rtl w:val="true"/>
        </w:rPr>
        <w:t>(</w:t>
      </w:r>
      <w:hyperlink r:id="rId3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3083/17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14.8.2018</w:t>
      </w:r>
      <w:r>
        <w:rPr>
          <w:rtl w:val="true"/>
        </w:rPr>
        <w:t xml:space="preserve">)). </w:t>
      </w:r>
      <w:r>
        <w:rPr>
          <w:rtl w:val="true"/>
        </w:rPr>
        <w:t>עוד נקבע כי כאשר ההבחנה בין עבירות שונות מבוססת על שוני ביסוד המחשבה הפלילית הנדרשת בהן</w:t>
      </w:r>
      <w:r>
        <w:rPr>
          <w:rtl w:val="true"/>
        </w:rPr>
        <w:t>, "</w:t>
      </w:r>
      <w:r>
        <w:rPr>
          <w:rtl w:val="true"/>
        </w:rPr>
        <w:t>בדרך כלל המעשה עצמו ילמד על טיב העבירה</w:t>
      </w:r>
      <w:r>
        <w:rPr>
          <w:rtl w:val="true"/>
        </w:rPr>
        <w:t>" (</w:t>
      </w:r>
      <w:r>
        <w:rPr>
          <w:rtl w:val="true"/>
        </w:rPr>
        <w:t>שם</w:t>
      </w:r>
      <w:r>
        <w:rPr>
          <w:rtl w:val="true"/>
        </w:rPr>
        <w:t xml:space="preserve">, </w:t>
      </w:r>
      <w:r>
        <w:rPr>
          <w:rtl w:val="true"/>
        </w:rPr>
        <w:t xml:space="preserve">פסקה </w:t>
      </w:r>
      <w:r>
        <w:rPr/>
        <w:t>23</w:t>
      </w:r>
      <w:r>
        <w:rPr>
          <w:rtl w:val="true"/>
        </w:rPr>
        <w:t xml:space="preserve">). </w:t>
      </w:r>
      <w:r>
        <w:rPr>
          <w:rtl w:val="true"/>
        </w:rPr>
        <w:t>ומכאן לסוגיית סעיף העבירה הרלוונטי לענייננו</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רצח</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המתת</w:t>
      </w:r>
      <w:r>
        <w:rPr>
          <w:rFonts w:ascii="Century" w:hAnsi="Century" w:eastAsia="Century" w:cs="Century"/>
          <w:b/>
          <w:b/>
          <w:spacing w:val="0"/>
          <w:szCs w:val="24"/>
          <w:rtl w:val="true"/>
        </w:rPr>
        <w:t xml:space="preserve"> </w:t>
      </w:r>
      <w:r>
        <w:rPr>
          <w:rFonts w:ascii="Century" w:hAnsi="Century" w:cs="Miriam"/>
          <w:b/>
          <w:b/>
          <w:spacing w:val="0"/>
          <w:szCs w:val="24"/>
          <w:rtl w:val="true"/>
        </w:rPr>
        <w:t>תינוק</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 xml:space="preserve">בית המשפט המחוזי מצא כי קיימות ראיות לכאורה לכך שהמערערת ביצעה את מעשה העבירה </w:t>
      </w:r>
      <w:r>
        <w:rPr>
          <w:rtl w:val="true"/>
        </w:rPr>
        <w:t>–</w:t>
      </w:r>
      <w:r>
        <w:rPr>
          <w:rtl w:val="true"/>
        </w:rPr>
        <w:t xml:space="preserve"> עבירת </w:t>
      </w:r>
      <w:r>
        <w:rPr>
          <w:rFonts w:ascii="Century" w:hAnsi="Century" w:cs="Miriam"/>
          <w:b/>
          <w:b/>
          <w:spacing w:val="0"/>
          <w:sz w:val="22"/>
          <w:sz w:val="22"/>
          <w:szCs w:val="24"/>
          <w:rtl w:val="true"/>
        </w:rPr>
        <w:t>רצח</w:t>
      </w:r>
      <w:r>
        <w:rPr>
          <w:rtl w:val="true"/>
        </w:rPr>
        <w:t xml:space="preserve">, </w:t>
      </w:r>
      <w:r>
        <w:rPr>
          <w:rtl w:val="true"/>
        </w:rPr>
        <w:t>ומשכך</w:t>
      </w:r>
      <w:r>
        <w:rPr>
          <w:rtl w:val="true"/>
        </w:rPr>
        <w:t xml:space="preserve">, </w:t>
      </w:r>
      <w:r>
        <w:rPr>
          <w:rtl w:val="true"/>
        </w:rPr>
        <w:t xml:space="preserve">הורה על התליית ההליכים נגדה ביחס לעבירה זו ועל אשפוזה לפי </w:t>
      </w:r>
      <w:hyperlink r:id="rId349">
        <w:r>
          <w:rPr>
            <w:rStyle w:val="Hyperlink"/>
            <w:rtl w:val="true"/>
          </w:rPr>
          <w:t>סעיף</w:t>
        </w:r>
        <w:r>
          <w:rPr>
            <w:rStyle w:val="Hyperlink"/>
            <w:rtl w:val="true"/>
          </w:rPr>
          <w:t xml:space="preserve"> </w:t>
        </w:r>
        <w:r>
          <w:rPr>
            <w:rStyle w:val="Hyperlink"/>
          </w:rPr>
          <w:t>15</w:t>
        </w:r>
      </w:hyperlink>
      <w:r>
        <w:rPr>
          <w:rtl w:val="true"/>
        </w:rPr>
        <w:t xml:space="preserve"> </w:t>
      </w:r>
      <w:r>
        <w:rPr>
          <w:rtl w:val="true"/>
        </w:rPr>
        <w:t>ל</w:t>
      </w:r>
      <w:hyperlink r:id="rId35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 xml:space="preserve">לאור קביעה זו מצא בית המשפט המחוזי כי אין עוד מקום לבחון את טענת הסניגור לפיה העבירה המתאימה בנסיבות העניין היא עבירה של </w:t>
      </w:r>
      <w:r>
        <w:rPr>
          <w:rFonts w:ascii="Century" w:hAnsi="Century" w:cs="Miriam"/>
          <w:b/>
          <w:b/>
          <w:spacing w:val="0"/>
          <w:sz w:val="22"/>
          <w:sz w:val="22"/>
          <w:szCs w:val="24"/>
          <w:rtl w:val="true"/>
        </w:rPr>
        <w:t>המתת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תינוק</w:t>
      </w:r>
      <w:r>
        <w:rPr>
          <w:rtl w:val="true"/>
        </w:rPr>
        <w:t xml:space="preserve"> לפי </w:t>
      </w:r>
      <w:hyperlink r:id="rId351">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ל</w:t>
      </w:r>
      <w:hyperlink r:id="rId35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לעניות דעתי בכך נפלה שגגה בידי בית המשפט אשר היה עליו לשקול מהו סעיף העבירה המתאים לתשתית הראייתית אשר נפרסה לפניו בשעה שהורה על הפסקת ההליכים</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 xml:space="preserve">אין חולק כי לתביעה הכללית מסורה הפררוגטיבה לבחור את סעיף האישום המתאים בהליך הפלילי </w:t>
      </w:r>
      <w:r>
        <w:rPr>
          <w:rtl w:val="true"/>
        </w:rPr>
        <w:t>(</w:t>
      </w:r>
      <w:r>
        <w:rPr>
          <w:rtl w:val="true"/>
        </w:rPr>
        <w:t>ראו</w:t>
      </w:r>
      <w:r>
        <w:rPr>
          <w:rtl w:val="true"/>
        </w:rPr>
        <w:t xml:space="preserve">: </w:t>
      </w:r>
      <w:hyperlink r:id="rId35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6351/01</w:t>
        </w:r>
      </w:hyperlink>
      <w:r>
        <w:rPr>
          <w:rtl w:val="true"/>
        </w:rPr>
        <w:t xml:space="preserve"> </w:t>
      </w:r>
      <w:r>
        <w:rPr>
          <w:rFonts w:ascii="Century" w:hAnsi="Century" w:cs="Miriam"/>
          <w:b/>
          <w:b/>
          <w:spacing w:val="0"/>
          <w:sz w:val="22"/>
          <w:sz w:val="22"/>
          <w:szCs w:val="24"/>
          <w:rtl w:val="true"/>
        </w:rPr>
        <w:t>אטדגי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התובע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הצבאי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הראשי</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w:t>
      </w:r>
      <w:r>
        <w:rPr>
          <w:rtl w:val="true"/>
        </w:rPr>
        <w:t xml:space="preserve"> (</w:t>
      </w:r>
      <w:r>
        <w:rPr/>
        <w:t>24.9.2001</w:t>
      </w:r>
      <w:r>
        <w:rPr>
          <w:rtl w:val="true"/>
        </w:rPr>
        <w:t xml:space="preserve">); </w:t>
      </w:r>
      <w:hyperlink r:id="rId3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66/88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אפרתי</w:t>
      </w:r>
      <w:r>
        <w:rPr>
          <w:rtl w:val="true"/>
        </w:rPr>
        <w:t xml:space="preserve">, </w:t>
      </w:r>
      <w:r>
        <w:rPr>
          <w:rtl w:val="true"/>
        </w:rPr>
        <w:t>פ</w:t>
      </w:r>
      <w:r>
        <w:rPr>
          <w:rtl w:val="true"/>
        </w:rPr>
        <w:t>"</w:t>
      </w:r>
      <w:r>
        <w:rPr>
          <w:rtl w:val="true"/>
        </w:rPr>
        <w:t>ד מג</w:t>
      </w:r>
      <w:r>
        <w:rPr>
          <w:rtl w:val="true"/>
        </w:rPr>
        <w:t>(</w:t>
      </w:r>
      <w:r>
        <w:rPr/>
        <w:t>1</w:t>
      </w:r>
      <w:r>
        <w:rPr>
          <w:rtl w:val="true"/>
        </w:rPr>
        <w:t xml:space="preserve">) </w:t>
      </w:r>
      <w:r>
        <w:rPr/>
        <w:t>847</w:t>
      </w:r>
      <w:r>
        <w:rPr>
          <w:rtl w:val="true"/>
        </w:rPr>
        <w:t xml:space="preserve">, </w:t>
      </w:r>
      <w:r>
        <w:rPr/>
        <w:t>856</w:t>
      </w:r>
      <w:r>
        <w:rPr>
          <w:rtl w:val="true"/>
        </w:rPr>
        <w:t xml:space="preserve"> (</w:t>
      </w:r>
      <w:r>
        <w:rPr/>
        <w:t>1989</w:t>
      </w:r>
      <w:r>
        <w:rPr>
          <w:rtl w:val="true"/>
        </w:rPr>
        <w:t xml:space="preserve">)). </w:t>
      </w:r>
      <w:r>
        <w:rPr>
          <w:rtl w:val="true"/>
        </w:rPr>
        <w:t>ההליך הפלילי מתנהל כולו בגבולות המסגרת שמתווה כתב האישום</w:t>
      </w:r>
      <w:r>
        <w:rPr>
          <w:rtl w:val="true"/>
        </w:rPr>
        <w:t xml:space="preserve">, </w:t>
      </w:r>
      <w:r>
        <w:rPr>
          <w:rtl w:val="true"/>
        </w:rPr>
        <w:t xml:space="preserve">ומכוון לבירור האישומים שמייחסת התביעה לנאשם בכתב האישום </w:t>
      </w:r>
      <w:r>
        <w:rPr>
          <w:rtl w:val="true"/>
        </w:rPr>
        <w:t>(</w:t>
      </w:r>
      <w:r>
        <w:rPr>
          <w:rtl w:val="true"/>
        </w:rPr>
        <w:t>ראו למשל</w:t>
      </w:r>
      <w:r>
        <w:rPr>
          <w:rtl w:val="true"/>
        </w:rPr>
        <w:t xml:space="preserve">: </w:t>
      </w:r>
      <w:hyperlink r:id="rId355">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4603/97</w:t>
        </w:r>
      </w:hyperlink>
      <w:r>
        <w:rPr>
          <w:rtl w:val="true"/>
        </w:rPr>
        <w:t xml:space="preserve"> </w:t>
      </w:r>
      <w:r>
        <w:rPr>
          <w:rFonts w:ascii="Century" w:hAnsi="Century" w:cs="Miriam"/>
          <w:b/>
          <w:b/>
          <w:spacing w:val="0"/>
          <w:sz w:val="22"/>
          <w:sz w:val="22"/>
          <w:szCs w:val="24"/>
          <w:rtl w:val="true"/>
        </w:rPr>
        <w:t>משולם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נא</w:t>
      </w:r>
      <w:r>
        <w:rPr>
          <w:rtl w:val="true"/>
        </w:rPr>
        <w:t>(</w:t>
      </w:r>
      <w:r>
        <w:rPr/>
        <w:t>3</w:t>
      </w:r>
      <w:r>
        <w:rPr>
          <w:rtl w:val="true"/>
        </w:rPr>
        <w:t xml:space="preserve">) </w:t>
      </w:r>
      <w:r>
        <w:rPr/>
        <w:t>160</w:t>
      </w:r>
      <w:r>
        <w:rPr>
          <w:rtl w:val="true"/>
        </w:rPr>
        <w:t xml:space="preserve">, </w:t>
      </w:r>
      <w:r>
        <w:rPr/>
        <w:t>196</w:t>
      </w:r>
      <w:r>
        <w:rPr>
          <w:rtl w:val="true"/>
        </w:rPr>
        <w:t xml:space="preserve"> (</w:t>
      </w:r>
      <w:r>
        <w:rPr/>
        <w:t>1998</w:t>
      </w:r>
      <w:r>
        <w:rPr>
          <w:rtl w:val="true"/>
        </w:rPr>
        <w:t xml:space="preserve">)). </w:t>
      </w:r>
      <w:r>
        <w:rPr>
          <w:rtl w:val="true"/>
        </w:rPr>
        <w:t>אמנם</w:t>
      </w:r>
      <w:r>
        <w:rPr>
          <w:rtl w:val="true"/>
        </w:rPr>
        <w:t xml:space="preserve">, </w:t>
      </w:r>
      <w:r>
        <w:rPr>
          <w:rtl w:val="true"/>
        </w:rPr>
        <w:t xml:space="preserve">בהוראת </w:t>
      </w:r>
      <w:hyperlink r:id="rId356">
        <w:r>
          <w:rPr>
            <w:rStyle w:val="Hyperlink"/>
            <w:rtl w:val="true"/>
          </w:rPr>
          <w:t>סעיף</w:t>
        </w:r>
        <w:r>
          <w:rPr>
            <w:rStyle w:val="Hyperlink"/>
            <w:rtl w:val="true"/>
          </w:rPr>
          <w:t xml:space="preserve"> </w:t>
        </w:r>
        <w:r>
          <w:rPr>
            <w:rStyle w:val="Hyperlink"/>
          </w:rPr>
          <w:t>184</w:t>
        </w:r>
      </w:hyperlink>
      <w:r>
        <w:rPr>
          <w:rtl w:val="true"/>
        </w:rPr>
        <w:t xml:space="preserve"> </w:t>
      </w:r>
      <w:r>
        <w:rPr>
          <w:rtl w:val="true"/>
        </w:rPr>
        <w:t>ל</w:t>
      </w:r>
      <w:hyperlink r:id="rId35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נקבע חריג לכלל זה על פיו לבית משפט נתונה הסמכות להרשיע נאשם הן על בסיס עובדות שלא נכללו בכתב האישום אם הוכחו בפניו</w:t>
      </w:r>
      <w:r>
        <w:rPr>
          <w:rtl w:val="true"/>
        </w:rPr>
        <w:t xml:space="preserve">, </w:t>
      </w:r>
      <w:r>
        <w:rPr>
          <w:rtl w:val="true"/>
        </w:rPr>
        <w:t xml:space="preserve">והן בעבירה שלא נזכרה בכתב האישום </w:t>
      </w:r>
      <w:r>
        <w:rPr>
          <w:rtl w:val="true"/>
        </w:rPr>
        <w:t>–</w:t>
      </w:r>
      <w:r>
        <w:rPr>
          <w:rtl w:val="true"/>
        </w:rPr>
        <w:t xml:space="preserve"> אם העובדות המבססות את התקיימותה נזכרו בו </w:t>
      </w:r>
      <w:r>
        <w:rPr>
          <w:rtl w:val="true"/>
        </w:rPr>
        <w:t>(</w:t>
      </w:r>
      <w:r>
        <w:rPr>
          <w:rtl w:val="true"/>
        </w:rPr>
        <w:t>ראו למשל</w:t>
      </w:r>
      <w:r>
        <w:rPr>
          <w:rtl w:val="true"/>
        </w:rPr>
        <w:t xml:space="preserve">: </w:t>
      </w:r>
      <w:hyperlink r:id="rId3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3506/13</w:t>
        </w:r>
      </w:hyperlink>
      <w:r>
        <w:rPr>
          <w:rtl w:val="true"/>
        </w:rPr>
        <w:t xml:space="preserve"> </w:t>
      </w:r>
      <w:r>
        <w:rPr>
          <w:rFonts w:ascii="Century" w:hAnsi="Century" w:cs="Miriam"/>
          <w:b/>
          <w:b/>
          <w:spacing w:val="0"/>
          <w:sz w:val="22"/>
          <w:sz w:val="22"/>
          <w:szCs w:val="24"/>
          <w:rtl w:val="true"/>
        </w:rPr>
        <w:t>הבי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361-360</w:t>
      </w:r>
      <w:r>
        <w:rPr>
          <w:rtl w:val="true"/>
        </w:rPr>
        <w:t xml:space="preserve"> (</w:t>
      </w:r>
      <w:r>
        <w:rPr/>
        <w:t>12.1.2016</w:t>
      </w:r>
      <w:r>
        <w:rPr>
          <w:rtl w:val="true"/>
        </w:rPr>
        <w:t xml:space="preserve">); </w:t>
      </w:r>
      <w:hyperlink r:id="rId3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3600/18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103</w:t>
      </w:r>
      <w:r>
        <w:rPr>
          <w:rtl w:val="true"/>
        </w:rPr>
        <w:t xml:space="preserve"> (</w:t>
      </w:r>
      <w:r>
        <w:rPr/>
        <w:t>20.6.2019</w:t>
      </w:r>
      <w:r>
        <w:rPr>
          <w:rtl w:val="true"/>
        </w:rPr>
        <w:t xml:space="preserve">); </w:t>
      </w:r>
      <w:r>
        <w:rPr>
          <w:rtl w:val="true"/>
        </w:rPr>
        <w:t>וראו גם</w:t>
      </w:r>
      <w:r>
        <w:rPr>
          <w:rtl w:val="true"/>
        </w:rPr>
        <w:t xml:space="preserve">: </w:t>
      </w:r>
      <w:hyperlink r:id="rId360">
        <w:r>
          <w:rPr>
            <w:rStyle w:val="Hyperlink"/>
            <w:rtl w:val="true"/>
          </w:rPr>
          <w:t>סעיף</w:t>
        </w:r>
        <w:r>
          <w:rPr>
            <w:rStyle w:val="Hyperlink"/>
            <w:rtl w:val="true"/>
          </w:rPr>
          <w:t xml:space="preserve"> </w:t>
        </w:r>
        <w:r>
          <w:rPr>
            <w:rStyle w:val="Hyperlink"/>
          </w:rPr>
          <w:t>216</w:t>
        </w:r>
      </w:hyperlink>
      <w:r>
        <w:rPr>
          <w:rtl w:val="true"/>
        </w:rPr>
        <w:t xml:space="preserve"> </w:t>
      </w:r>
      <w:r>
        <w:rPr>
          <w:rtl w:val="true"/>
        </w:rPr>
        <w:t>לחסד</w:t>
      </w:r>
      <w:r>
        <w:rPr>
          <w:rtl w:val="true"/>
        </w:rPr>
        <w:t>"</w:t>
      </w:r>
      <w:r>
        <w:rPr>
          <w:rtl w:val="true"/>
        </w:rPr>
        <w:t>פ לעניין סמכותה של ערכאת הערעור לעשות כן</w:t>
      </w:r>
      <w:r>
        <w:rPr>
          <w:rtl w:val="true"/>
        </w:rPr>
        <w:t xml:space="preserve">). </w:t>
      </w:r>
      <w:r>
        <w:rPr>
          <w:rtl w:val="true"/>
        </w:rPr>
        <w:t>אך ככלל</w:t>
      </w:r>
      <w:r>
        <w:rPr>
          <w:rtl w:val="true"/>
        </w:rPr>
        <w:t xml:space="preserve">, </w:t>
      </w:r>
      <w:r>
        <w:rPr>
          <w:rtl w:val="true"/>
        </w:rPr>
        <w:t>לנוסחו של כתב האישום בהליך הפלילי חשיבות רבה והוא אשר מגדיר את גדרי הדיון</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ברם</w:t>
      </w:r>
      <w:r>
        <w:rPr>
          <w:rtl w:val="true"/>
        </w:rPr>
        <w:t xml:space="preserve">, </w:t>
      </w:r>
      <w:r>
        <w:rPr>
          <w:rtl w:val="true"/>
        </w:rPr>
        <w:t xml:space="preserve">יש להבחין בין האופן שבו מתנהל משפט פלילי </w:t>
      </w:r>
      <w:r>
        <w:rPr>
          <w:rtl w:val="true"/>
        </w:rPr>
        <w:t>"</w:t>
      </w:r>
      <w:r>
        <w:rPr>
          <w:rtl w:val="true"/>
        </w:rPr>
        <w:t>רגיל</w:t>
      </w:r>
      <w:r>
        <w:rPr>
          <w:rtl w:val="true"/>
        </w:rPr>
        <w:t xml:space="preserve">" </w:t>
      </w:r>
      <w:r>
        <w:rPr>
          <w:rtl w:val="true"/>
        </w:rPr>
        <w:t xml:space="preserve">לבין הליך המתנהל לפי </w:t>
      </w:r>
      <w:hyperlink r:id="rId361">
        <w:r>
          <w:rPr>
            <w:rStyle w:val="Hyperlink"/>
            <w:rtl w:val="true"/>
          </w:rPr>
          <w:t>סעיף</w:t>
        </w:r>
        <w:r>
          <w:rPr>
            <w:rStyle w:val="Hyperlink"/>
            <w:rtl w:val="true"/>
          </w:rPr>
          <w:t xml:space="preserve"> </w:t>
        </w:r>
        <w:r>
          <w:rPr>
            <w:rStyle w:val="Hyperlink"/>
          </w:rPr>
          <w:t>170</w:t>
        </w:r>
      </w:hyperlink>
      <w:r>
        <w:rPr>
          <w:rtl w:val="true"/>
        </w:rPr>
        <w:t xml:space="preserve"> </w:t>
      </w:r>
      <w:r>
        <w:rPr>
          <w:rtl w:val="true"/>
        </w:rPr>
        <w:t>ל</w:t>
      </w:r>
      <w:hyperlink r:id="rId362">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ולפי </w:t>
      </w:r>
      <w:hyperlink r:id="rId363">
        <w:r>
          <w:rPr>
            <w:rStyle w:val="Hyperlink"/>
            <w:rtl w:val="true"/>
          </w:rPr>
          <w:t>סעיף</w:t>
        </w:r>
        <w:r>
          <w:rPr>
            <w:rStyle w:val="Hyperlink"/>
            <w:rtl w:val="true"/>
          </w:rPr>
          <w:t xml:space="preserve"> </w:t>
        </w:r>
        <w:r>
          <w:rPr>
            <w:rStyle w:val="Hyperlink"/>
          </w:rPr>
          <w:t>15</w:t>
        </w:r>
      </w:hyperlink>
      <w:r>
        <w:rPr>
          <w:rtl w:val="true"/>
        </w:rPr>
        <w:t xml:space="preserve"> </w:t>
      </w:r>
      <w:r>
        <w:rPr>
          <w:rtl w:val="true"/>
        </w:rPr>
        <w:t>ל</w:t>
      </w:r>
      <w:hyperlink r:id="rId36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 xml:space="preserve">בעוד שבהליך פלילי </w:t>
      </w:r>
      <w:r>
        <w:rPr>
          <w:rtl w:val="true"/>
        </w:rPr>
        <w:t>"</w:t>
      </w:r>
      <w:r>
        <w:rPr>
          <w:rtl w:val="true"/>
        </w:rPr>
        <w:t>רגיל</w:t>
      </w:r>
      <w:r>
        <w:rPr>
          <w:rtl w:val="true"/>
        </w:rPr>
        <w:t xml:space="preserve">" </w:t>
      </w:r>
      <w:r>
        <w:rPr>
          <w:rtl w:val="true"/>
        </w:rPr>
        <w:t>בית משפט עשוי להרשיע נאשם</w:t>
      </w:r>
      <w:r>
        <w:rPr>
          <w:rtl w:val="true"/>
        </w:rPr>
        <w:t xml:space="preserve">, </w:t>
      </w:r>
      <w:r>
        <w:rPr>
          <w:rFonts w:ascii="Century" w:hAnsi="Century" w:cs="Miriam"/>
          <w:b/>
          <w:b/>
          <w:spacing w:val="0"/>
          <w:sz w:val="22"/>
          <w:sz w:val="22"/>
          <w:szCs w:val="24"/>
          <w:rtl w:val="true"/>
        </w:rPr>
        <w:t>בסוף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הדרך</w:t>
      </w:r>
      <w:r>
        <w:rPr>
          <w:rtl w:val="true"/>
        </w:rPr>
        <w:t xml:space="preserve">, </w:t>
      </w:r>
      <w:r>
        <w:rPr>
          <w:rtl w:val="true"/>
        </w:rPr>
        <w:t xml:space="preserve">גם בעבירה שלא נזכרה בכתב האישום </w:t>
      </w:r>
      <w:r>
        <w:rPr>
          <w:rtl w:val="true"/>
        </w:rPr>
        <w:t>–</w:t>
      </w:r>
      <w:r>
        <w:rPr>
          <w:rtl w:val="true"/>
        </w:rPr>
        <w:t xml:space="preserve"> אך במסגרת ההליך כולו הוא </w:t>
      </w:r>
      <w:r>
        <w:rPr>
          <w:rtl w:val="true"/>
        </w:rPr>
        <w:t>"</w:t>
      </w:r>
      <w:r>
        <w:rPr>
          <w:rtl w:val="true"/>
        </w:rPr>
        <w:t>כבול</w:t>
      </w:r>
      <w:r>
        <w:rPr>
          <w:rtl w:val="true"/>
        </w:rPr>
        <w:t xml:space="preserve">" </w:t>
      </w:r>
      <w:r>
        <w:rPr>
          <w:rtl w:val="true"/>
        </w:rPr>
        <w:t>למסגרת שהוגדרה על ידי התביעה</w:t>
      </w:r>
      <w:r>
        <w:rPr>
          <w:rtl w:val="true"/>
        </w:rPr>
        <w:t xml:space="preserve">, </w:t>
      </w:r>
      <w:r>
        <w:rPr>
          <w:rtl w:val="true"/>
        </w:rPr>
        <w:t xml:space="preserve">הרי שבהליך שבו מורה בית משפט על צו אשפוז לפי </w:t>
      </w:r>
      <w:hyperlink r:id="rId365">
        <w:r>
          <w:rPr>
            <w:rStyle w:val="Hyperlink"/>
            <w:rtl w:val="true"/>
          </w:rPr>
          <w:t>סעיף</w:t>
        </w:r>
        <w:r>
          <w:rPr>
            <w:rStyle w:val="Hyperlink"/>
            <w:rtl w:val="true"/>
          </w:rPr>
          <w:t xml:space="preserve"> </w:t>
        </w:r>
        <w:r>
          <w:rPr>
            <w:rStyle w:val="Hyperlink"/>
          </w:rPr>
          <w:t>15</w:t>
        </w:r>
      </w:hyperlink>
      <w:r>
        <w:rPr>
          <w:rtl w:val="true"/>
        </w:rPr>
        <w:t xml:space="preserve"> </w:t>
      </w:r>
      <w:r>
        <w:rPr>
          <w:rtl w:val="true"/>
        </w:rPr>
        <w:t>ל</w:t>
      </w:r>
      <w:hyperlink r:id="rId36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לא כך הוא</w:t>
      </w:r>
      <w:r>
        <w:rPr>
          <w:rtl w:val="true"/>
        </w:rPr>
        <w:t xml:space="preserve">. </w:t>
      </w:r>
      <w:r>
        <w:rPr>
          <w:rtl w:val="true"/>
        </w:rPr>
        <w:t xml:space="preserve">עיקרו של הליך מסוג זה נטוע בעצם הקביעה על אודות קיומן של ראיות לכאורה למעשה עבירה </w:t>
      </w:r>
      <w:r>
        <w:rPr>
          <w:rtl w:val="true"/>
        </w:rPr>
        <w:t>–</w:t>
      </w:r>
      <w:r>
        <w:rPr>
          <w:rtl w:val="true"/>
        </w:rPr>
        <w:t xml:space="preserve"> העבירה שבה הואשם בכתב האישום או </w:t>
      </w:r>
      <w:r>
        <w:rPr>
          <w:rtl w:val="true"/>
        </w:rPr>
        <w:t>"</w:t>
      </w:r>
      <w:r>
        <w:rPr>
          <w:rtl w:val="true"/>
        </w:rPr>
        <w:t>מעשה עבירה אחר המבוסס על אותן עובדות או על עובדות דומות לעובדות שבכתב האישום</w:t>
      </w:r>
      <w:r>
        <w:rPr>
          <w:rtl w:val="true"/>
        </w:rPr>
        <w:t xml:space="preserve">". </w:t>
      </w:r>
      <w:r>
        <w:rPr>
          <w:rtl w:val="true"/>
        </w:rPr>
        <w:t>במקרה זה</w:t>
      </w:r>
      <w:r>
        <w:rPr>
          <w:rtl w:val="true"/>
        </w:rPr>
        <w:t xml:space="preserve">, </w:t>
      </w:r>
      <w:r>
        <w:rPr>
          <w:rtl w:val="true"/>
        </w:rPr>
        <w:t>בית משפט אינו יכול להסתפק במסגרת שהתוותה התביעה ולהלך אחריה כסומא באפילה ושומה עליו לבחון קיומן של ראיות לכאורה גם לגבי מעשה עבירה אחר בהתבסס על אותן עובדות</w:t>
      </w:r>
      <w:r>
        <w:rPr>
          <w:rtl w:val="true"/>
        </w:rPr>
        <w:t xml:space="preserve">. </w:t>
      </w:r>
      <w:r>
        <w:rPr>
          <w:rtl w:val="true"/>
        </w:rPr>
        <w:t xml:space="preserve">זאת בניגוד למשל לבדיקת קיומן של ראיות לכאורה בהליכי מעצר לפי </w:t>
      </w:r>
      <w:hyperlink r:id="rId367">
        <w:r>
          <w:rPr>
            <w:rStyle w:val="Hyperlink"/>
            <w:rtl w:val="true"/>
          </w:rPr>
          <w:t>סעיף</w:t>
        </w:r>
        <w:r>
          <w:rPr>
            <w:rStyle w:val="Hyperlink"/>
            <w:rtl w:val="true"/>
          </w:rPr>
          <w:t xml:space="preserve"> </w:t>
        </w:r>
        <w:r>
          <w:rPr>
            <w:rStyle w:val="Hyperlink"/>
          </w:rPr>
          <w:t>21</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36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סמכויות</w:t>
        </w:r>
        <w:r>
          <w:rPr>
            <w:rStyle w:val="Hyperlink"/>
            <w:color w:val="0000FF"/>
            <w:u w:val="single"/>
            <w:rtl w:val="true"/>
          </w:rPr>
          <w:t xml:space="preserve"> </w:t>
        </w:r>
        <w:r>
          <w:rPr>
            <w:rStyle w:val="Hyperlink"/>
            <w:color w:val="0000FF"/>
            <w:u w:val="single"/>
            <w:rtl w:val="true"/>
          </w:rPr>
          <w:t>אכיפה</w:t>
        </w:r>
        <w:r>
          <w:rPr>
            <w:rStyle w:val="Hyperlink"/>
            <w:color w:val="0000FF"/>
            <w:u w:val="single"/>
            <w:rtl w:val="true"/>
          </w:rPr>
          <w:t xml:space="preserve"> – </w:t>
        </w:r>
        <w:r>
          <w:rPr>
            <w:rStyle w:val="Hyperlink"/>
            <w:color w:val="0000FF"/>
            <w:u w:val="single"/>
            <w:rtl w:val="true"/>
          </w:rPr>
          <w:t>מעצרים</w:t>
        </w:r>
        <w:r>
          <w:rPr>
            <w:rStyle w:val="Hyperlink"/>
            <w:color w:val="0000FF"/>
            <w:u w:val="single"/>
            <w:rtl w:val="true"/>
          </w:rPr>
          <w:t>)</w:t>
        </w:r>
      </w:hyperlink>
      <w:r>
        <w:rPr>
          <w:rtl w:val="true"/>
        </w:rPr>
        <w:t xml:space="preserve">, </w:t>
      </w:r>
      <w:r>
        <w:rPr>
          <w:rtl w:val="true"/>
        </w:rPr>
        <w:t>התשנ</w:t>
      </w:r>
      <w:r>
        <w:rPr>
          <w:rtl w:val="true"/>
        </w:rPr>
        <w:t>"</w:t>
      </w:r>
      <w:r>
        <w:rPr>
          <w:rtl w:val="true"/>
        </w:rPr>
        <w:t>ו</w:t>
      </w:r>
      <w:r>
        <w:rPr>
          <w:rtl w:val="true"/>
        </w:rPr>
        <w:t>-</w:t>
      </w:r>
      <w:r>
        <w:rPr/>
        <w:t>1996</w:t>
      </w:r>
      <w:r>
        <w:rPr>
          <w:rtl w:val="true"/>
        </w:rPr>
        <w:t xml:space="preserve"> </w:t>
      </w:r>
      <w:r>
        <w:rPr>
          <w:rtl w:val="true"/>
        </w:rPr>
        <w:t xml:space="preserve">אשר במסגרתם בית המשפט בודק את קיומו של סיכוי סביר להרשעה רק בעבירה המיוחסת לנאשם </w:t>
      </w:r>
      <w:r>
        <w:rPr>
          <w:rtl w:val="true"/>
        </w:rPr>
        <w:t>(</w:t>
      </w:r>
      <w:hyperlink r:id="rId369">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8087/95</w:t>
        </w:r>
      </w:hyperlink>
      <w:r>
        <w:rPr>
          <w:rtl w:val="true"/>
        </w:rPr>
        <w:t xml:space="preserve"> </w:t>
      </w:r>
      <w:r>
        <w:rPr>
          <w:rFonts w:ascii="Century" w:hAnsi="Century" w:cs="Miriam"/>
          <w:b/>
          <w:b/>
          <w:spacing w:val="0"/>
          <w:sz w:val="22"/>
          <w:sz w:val="22"/>
          <w:szCs w:val="24"/>
          <w:rtl w:val="true"/>
        </w:rPr>
        <w:t>זאדה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w:t>
      </w:r>
      <w:r>
        <w:rPr>
          <w:rtl w:val="true"/>
        </w:rPr>
        <w:t>(</w:t>
      </w:r>
      <w:r>
        <w:rPr/>
        <w:t>2</w:t>
      </w:r>
      <w:r>
        <w:rPr>
          <w:rtl w:val="true"/>
        </w:rPr>
        <w:t xml:space="preserve">) </w:t>
      </w:r>
      <w:r>
        <w:rPr/>
        <w:t>133</w:t>
      </w:r>
      <w:r>
        <w:rPr>
          <w:rtl w:val="true"/>
        </w:rPr>
        <w:t xml:space="preserve"> (</w:t>
      </w:r>
      <w:r>
        <w:rPr/>
        <w:t>1996</w:t>
      </w:r>
      <w:r>
        <w:rPr>
          <w:rtl w:val="true"/>
        </w:rPr>
        <w:t xml:space="preserve">); </w:t>
      </w:r>
      <w:r>
        <w:rPr>
          <w:rtl w:val="true"/>
        </w:rPr>
        <w:t>וראו למשל</w:t>
      </w:r>
      <w:r>
        <w:rPr>
          <w:rtl w:val="true"/>
        </w:rPr>
        <w:t xml:space="preserve">: </w:t>
      </w:r>
      <w:hyperlink r:id="rId370">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7376/20</w:t>
        </w:r>
      </w:hyperlink>
      <w:r>
        <w:rPr>
          <w:rtl w:val="true"/>
        </w:rPr>
        <w:t xml:space="preserve"> </w:t>
      </w:r>
      <w:r>
        <w:rPr>
          <w:rFonts w:ascii="Century" w:hAnsi="Century" w:cs="Miriam"/>
          <w:b/>
          <w:b/>
          <w:spacing w:val="0"/>
          <w:sz w:val="22"/>
          <w:sz w:val="22"/>
          <w:szCs w:val="24"/>
          <w:rtl w:val="true"/>
        </w:rPr>
        <w:t>חמאד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6.11.2020</w:t>
      </w:r>
      <w:r>
        <w:rPr>
          <w:rtl w:val="true"/>
        </w:rPr>
        <w:t xml:space="preserve">); </w:t>
      </w:r>
      <w:hyperlink r:id="rId371">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6339/20</w:t>
        </w:r>
      </w:hyperlink>
      <w:r>
        <w:rPr>
          <w:rtl w:val="true"/>
        </w:rPr>
        <w:t xml:space="preserve"> </w:t>
      </w:r>
      <w:r>
        <w:rPr>
          <w:rFonts w:ascii="Century" w:hAnsi="Century" w:cs="Miriam"/>
          <w:b/>
          <w:b/>
          <w:spacing w:val="0"/>
          <w:sz w:val="22"/>
          <w:sz w:val="22"/>
          <w:szCs w:val="24"/>
          <w:rtl w:val="true"/>
        </w:rPr>
        <w:t>ברזילי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12</w:t>
      </w:r>
      <w:r>
        <w:rPr>
          <w:rtl w:val="true"/>
        </w:rPr>
        <w:t xml:space="preserve"> (</w:t>
      </w:r>
      <w:r>
        <w:rPr/>
        <w:t>22.10.2020</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בענייננו כאמור</w:t>
      </w:r>
      <w:r>
        <w:rPr>
          <w:rtl w:val="true"/>
        </w:rPr>
        <w:t xml:space="preserve">, </w:t>
      </w:r>
      <w:r>
        <w:rPr>
          <w:rtl w:val="true"/>
        </w:rPr>
        <w:t xml:space="preserve">סעיפי העבירה הרלוונטיים העומדים על הפרק הם עבירת רצח </w:t>
      </w:r>
      <w:r>
        <w:rPr>
          <w:rtl w:val="true"/>
        </w:rPr>
        <w:t>(</w:t>
      </w:r>
      <w:r>
        <w:rPr>
          <w:rtl w:val="true"/>
        </w:rPr>
        <w:t>כנוסחה לפני הרפורמה בעבירות ההמתה</w:t>
      </w:r>
      <w:r>
        <w:rPr>
          <w:rtl w:val="true"/>
        </w:rPr>
        <w:t xml:space="preserve">) </w:t>
      </w:r>
      <w:r>
        <w:rPr>
          <w:rtl w:val="true"/>
        </w:rPr>
        <w:t>ועבירת המתת תינוק</w:t>
      </w:r>
      <w:r>
        <w:rPr>
          <w:rtl w:val="true"/>
        </w:rPr>
        <w:t xml:space="preserve">. </w:t>
      </w:r>
      <w:r>
        <w:rPr>
          <w:rtl w:val="true"/>
        </w:rPr>
        <w:t>לצורך בירור הדברים</w:t>
      </w:r>
      <w:r>
        <w:rPr>
          <w:rtl w:val="true"/>
        </w:rPr>
        <w:t xml:space="preserve">, </w:t>
      </w:r>
      <w:r>
        <w:rPr>
          <w:rtl w:val="true"/>
        </w:rPr>
        <w:t>אביא את הסעיפים כלשונם</w:t>
      </w:r>
      <w:r>
        <w:rPr>
          <w:rtl w:val="true"/>
        </w:rPr>
        <w:t>:</w:t>
      </w:r>
    </w:p>
    <w:p>
      <w:pPr>
        <w:pStyle w:val="Ruller41"/>
        <w:ind w:end="0"/>
        <w:jc w:val="both"/>
        <w:rPr/>
      </w:pPr>
      <w:r>
        <w:rPr>
          <w:rtl w:val="true"/>
        </w:rPr>
      </w:r>
    </w:p>
    <w:p>
      <w:pPr>
        <w:pStyle w:val="Ruller5"/>
        <w:spacing w:lineRule="auto" w:line="360"/>
        <w:ind w:firstLine="720" w:start="0" w:end="1282"/>
        <w:jc w:val="both"/>
        <w:rPr>
          <w:rFonts w:ascii="Miriam" w:hAnsi="Miriam" w:cs="Miriam"/>
          <w:sz w:val="24"/>
          <w:szCs w:val="24"/>
        </w:rPr>
      </w:pPr>
      <w:r>
        <w:rPr>
          <w:rFonts w:ascii="Miriam" w:hAnsi="Miriam" w:cs="Miriam"/>
          <w:sz w:val="24"/>
          <w:sz w:val="24"/>
          <w:szCs w:val="24"/>
          <w:rtl w:val="true"/>
        </w:rPr>
        <w:t>רצח</w:t>
      </w:r>
      <w:r>
        <w:rPr>
          <w:rFonts w:ascii="Miriam" w:hAnsi="Miriam" w:cs="Miriam"/>
          <w:sz w:val="24"/>
          <w:sz w:val="24"/>
          <w:szCs w:val="24"/>
          <w:rtl w:val="true"/>
        </w:rPr>
        <w:t xml:space="preserve"> </w:t>
      </w:r>
      <w:r>
        <w:rPr>
          <w:rFonts w:cs="Miriam" w:ascii="Miriam" w:hAnsi="Miriam"/>
          <w:sz w:val="24"/>
          <w:szCs w:val="24"/>
          <w:rtl w:val="true"/>
        </w:rPr>
        <w:t>(</w:t>
      </w:r>
      <w:hyperlink r:id="rId372">
        <w:r>
          <w:rPr>
            <w:rStyle w:val="Hyperlink"/>
            <w:rFonts w:ascii="Miriam" w:hAnsi="Miriam" w:cs="Miriam"/>
            <w:sz w:val="24"/>
            <w:sz w:val="24"/>
            <w:szCs w:val="24"/>
            <w:rtl w:val="true"/>
          </w:rPr>
          <w:t>סעיף</w:t>
        </w:r>
        <w:r>
          <w:rPr>
            <w:rStyle w:val="Hyperlink"/>
            <w:rFonts w:ascii="Miriam" w:hAnsi="Miriam" w:cs="Miriam"/>
            <w:sz w:val="24"/>
            <w:sz w:val="24"/>
            <w:szCs w:val="24"/>
            <w:rtl w:val="true"/>
          </w:rPr>
          <w:t xml:space="preserve"> </w:t>
        </w:r>
        <w:r>
          <w:rPr>
            <w:rStyle w:val="Hyperlink"/>
            <w:rFonts w:cs="Miriam" w:ascii="Miriam" w:hAnsi="Miriam"/>
            <w:sz w:val="24"/>
            <w:szCs w:val="24"/>
          </w:rPr>
          <w:t>300</w:t>
        </w:r>
      </w:hyperlink>
      <w:r>
        <w:rPr>
          <w:rFonts w:cs="Miriam" w:ascii="Miriam" w:hAnsi="Miriam"/>
          <w:sz w:val="24"/>
          <w:szCs w:val="24"/>
          <w:rtl w:val="true"/>
        </w:rPr>
        <w:t xml:space="preserve"> </w:t>
      </w:r>
      <w:r>
        <w:rPr>
          <w:rFonts w:ascii="Miriam" w:hAnsi="Miriam" w:cs="Miriam"/>
          <w:sz w:val="24"/>
          <w:sz w:val="24"/>
          <w:szCs w:val="24"/>
          <w:rtl w:val="true"/>
        </w:rPr>
        <w:t>ל</w:t>
      </w:r>
      <w:hyperlink r:id="rId373">
        <w:r>
          <w:rPr>
            <w:rStyle w:val="Hyperlink"/>
            <w:rFonts w:ascii="Miriam" w:hAnsi="Miriam" w:cs="Miriam"/>
            <w:color w:val="0000FF"/>
            <w:sz w:val="24"/>
            <w:sz w:val="24"/>
            <w:szCs w:val="24"/>
            <w:u w:val="single"/>
            <w:rtl w:val="true"/>
          </w:rPr>
          <w:t>חוק העונשין</w:t>
        </w:r>
      </w:hyperlink>
      <w:r>
        <w:rPr>
          <w:rFonts w:cs="Miriam" w:ascii="Miriam" w:hAnsi="Miriam"/>
          <w:sz w:val="24"/>
          <w:szCs w:val="24"/>
          <w:rtl w:val="true"/>
        </w:rPr>
        <w:t>)</w:t>
      </w:r>
    </w:p>
    <w:p>
      <w:pPr>
        <w:pStyle w:val="Ruller5"/>
        <w:ind w:end="1282"/>
        <w:jc w:val="both"/>
        <w:rPr/>
      </w:pPr>
      <w:r>
        <w:rPr>
          <w:rFonts w:eastAsia="Arial TUR" w:cs="Arial TUR"/>
          <w:rtl w:val="true"/>
        </w:rPr>
        <w:t xml:space="preserve"> </w:t>
      </w:r>
      <w:r>
        <w:rPr>
          <w:rtl w:val="true"/>
        </w:rPr>
        <w:t>(</w:t>
      </w:r>
      <w:r>
        <w:rPr>
          <w:rtl w:val="true"/>
        </w:rPr>
        <w:t>א</w:t>
      </w:r>
      <w:r>
        <w:rPr>
          <w:rtl w:val="true"/>
        </w:rPr>
        <w:t>)</w:t>
      </w:r>
      <w:r>
        <w:rPr>
          <w:rtl w:val="true"/>
        </w:rPr>
        <w:t xml:space="preserve"> </w:t>
      </w:r>
      <w:r>
        <w:rPr>
          <w:rtl w:val="true"/>
        </w:rPr>
        <w:t>העושה</w:t>
      </w:r>
      <w:r>
        <w:rPr>
          <w:rFonts w:eastAsia="Arial TUR" w:cs="Arial TUR"/>
          <w:rtl w:val="true"/>
        </w:rPr>
        <w:t xml:space="preserve"> </w:t>
      </w:r>
      <w:r>
        <w:rPr>
          <w:rtl w:val="true"/>
        </w:rPr>
        <w:t>אחת</w:t>
      </w:r>
      <w:r>
        <w:rPr>
          <w:rFonts w:eastAsia="Arial TUR" w:cs="Arial TUR"/>
          <w:rtl w:val="true"/>
        </w:rPr>
        <w:t xml:space="preserve"> </w:t>
      </w:r>
      <w:r>
        <w:rPr>
          <w:rtl w:val="true"/>
        </w:rPr>
        <w:t>מאלה</w:t>
      </w:r>
      <w:r>
        <w:rPr>
          <w:rFonts w:eastAsia="Arial TUR" w:cs="Arial TUR"/>
          <w:rtl w:val="true"/>
        </w:rPr>
        <w:t xml:space="preserve"> </w:t>
      </w:r>
      <w:r>
        <w:rPr>
          <w:rtl w:val="true"/>
        </w:rPr>
        <w:t>יאשם</w:t>
      </w:r>
      <w:r>
        <w:rPr>
          <w:rFonts w:eastAsia="Arial TUR" w:cs="Arial TUR"/>
          <w:rtl w:val="true"/>
        </w:rPr>
        <w:t xml:space="preserve"> </w:t>
      </w:r>
      <w:r>
        <w:rPr>
          <w:rtl w:val="true"/>
        </w:rPr>
        <w:t>ברצח</w:t>
      </w:r>
      <w:r>
        <w:rPr>
          <w:rFonts w:eastAsia="Arial TUR" w:cs="Arial TUR"/>
          <w:rtl w:val="true"/>
        </w:rPr>
        <w:t xml:space="preserve"> </w:t>
      </w:r>
      <w:r>
        <w:rPr>
          <w:rtl w:val="true"/>
        </w:rPr>
        <w:t>ודינו</w:t>
      </w:r>
      <w:r>
        <w:rPr>
          <w:rFonts w:eastAsia="Arial TUR" w:cs="Arial TUR"/>
          <w:rtl w:val="true"/>
        </w:rPr>
        <w:t xml:space="preserve"> </w:t>
      </w:r>
      <w:r>
        <w:rP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ועונש</w:t>
      </w:r>
      <w:r>
        <w:rPr>
          <w:rFonts w:eastAsia="Arial TUR" w:cs="Arial TUR"/>
          <w:rtl w:val="true"/>
        </w:rPr>
        <w:t xml:space="preserve"> </w:t>
      </w:r>
      <w:r>
        <w:rPr>
          <w:rtl w:val="true"/>
        </w:rPr>
        <w:t>זה</w:t>
      </w:r>
      <w:r>
        <w:rPr>
          <w:rFonts w:eastAsia="Arial TUR" w:cs="Arial TUR"/>
          <w:rtl w:val="true"/>
        </w:rPr>
        <w:t xml:space="preserve"> </w:t>
      </w:r>
      <w:r>
        <w:rPr>
          <w:rtl w:val="true"/>
        </w:rPr>
        <w:t>בלבד</w:t>
      </w:r>
      <w:r>
        <w:rPr>
          <w:rtl w:val="true"/>
        </w:rPr>
        <w:t>:</w:t>
      </w:r>
    </w:p>
    <w:p>
      <w:pPr>
        <w:pStyle w:val="Ruller5"/>
        <w:ind w:end="1282"/>
        <w:jc w:val="both"/>
        <w:rPr/>
      </w:pPr>
      <w:r>
        <w:rPr>
          <w:rtl w:val="true"/>
        </w:rPr>
        <w:t>[...]</w:t>
      </w:r>
    </w:p>
    <w:p>
      <w:pPr>
        <w:pStyle w:val="Ruller5"/>
        <w:ind w:end="1282"/>
        <w:jc w:val="both"/>
        <w:rPr/>
      </w:pPr>
      <w:r>
        <w:rPr>
          <w:rtl w:val="true"/>
        </w:rPr>
        <w:t>(</w:t>
      </w:r>
      <w:r>
        <w:rPr/>
        <w:t>2</w:t>
      </w:r>
      <w:r>
        <w:rPr>
          <w:rtl w:val="true"/>
        </w:rPr>
        <w:t xml:space="preserve">) </w:t>
      </w:r>
      <w:r>
        <w:rPr>
          <w:rtl w:val="true"/>
        </w:rPr>
        <w:t>גורם</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eastAsia="Century" w:cs="Century" w:ascii="Century" w:hAnsi="Century"/>
          <w:b/>
          <w:spacing w:val="0"/>
          <w:szCs w:val="24"/>
          <w:rtl w:val="true"/>
        </w:rPr>
        <w:t xml:space="preserve">                </w:t>
      </w:r>
      <w:r>
        <w:rPr>
          <w:rFonts w:ascii="Century" w:hAnsi="Century" w:cs="Miriam"/>
          <w:b/>
          <w:b/>
          <w:spacing w:val="0"/>
          <w:szCs w:val="24"/>
          <w:rtl w:val="true"/>
        </w:rPr>
        <w:t>המתת</w:t>
      </w:r>
      <w:r>
        <w:rPr>
          <w:rFonts w:ascii="Century" w:hAnsi="Century" w:eastAsia="Century" w:cs="Century"/>
          <w:b/>
          <w:b/>
          <w:spacing w:val="0"/>
          <w:szCs w:val="24"/>
          <w:rtl w:val="true"/>
        </w:rPr>
        <w:t xml:space="preserve"> </w:t>
      </w:r>
      <w:r>
        <w:rPr>
          <w:rFonts w:ascii="Century" w:hAnsi="Century" w:cs="Miriam"/>
          <w:b/>
          <w:b/>
          <w:spacing w:val="0"/>
          <w:szCs w:val="24"/>
          <w:rtl w:val="true"/>
        </w:rPr>
        <w:t>תינוק</w:t>
      </w:r>
      <w:r>
        <w:rPr>
          <w:rFonts w:ascii="Century" w:hAnsi="Century" w:eastAsia="Century" w:cs="Century"/>
          <w:b/>
          <w:b/>
          <w:spacing w:val="0"/>
          <w:szCs w:val="24"/>
          <w:rtl w:val="true"/>
        </w:rPr>
        <w:t xml:space="preserve"> </w:t>
      </w:r>
      <w:r>
        <w:rPr>
          <w:rFonts w:cs="Miriam" w:ascii="Century" w:hAnsi="Century"/>
          <w:b/>
          <w:spacing w:val="0"/>
          <w:szCs w:val="24"/>
          <w:rtl w:val="true"/>
        </w:rPr>
        <w:t>(</w:t>
      </w:r>
      <w:hyperlink r:id="rId374">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303</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37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cs="Miriam" w:ascii="Century" w:hAnsi="Century"/>
          <w:b/>
          <w:spacing w:val="0"/>
          <w:szCs w:val="24"/>
          <w:rtl w:val="true"/>
        </w:rPr>
        <w:t>)</w:t>
      </w:r>
    </w:p>
    <w:p>
      <w:pPr>
        <w:pStyle w:val="Ruller5"/>
        <w:ind w:end="1282"/>
        <w:jc w:val="both"/>
        <w:rPr>
          <w:sz w:val="28"/>
        </w:rPr>
      </w:pPr>
      <w:r>
        <w:rPr>
          <w:rFonts w:eastAsia="Arial TUR" w:cs="Arial TUR"/>
          <w:sz w:val="28"/>
          <w:rtl w:val="true"/>
        </w:rPr>
        <w:t xml:space="preserve"> </w:t>
      </w:r>
      <w:r>
        <w:rPr>
          <w:sz w:val="28"/>
          <w:rtl w:val="true"/>
        </w:rPr>
        <w:t>(</w:t>
      </w:r>
      <w:r>
        <w:rPr>
          <w:sz w:val="28"/>
          <w:sz w:val="28"/>
          <w:rtl w:val="true"/>
        </w:rPr>
        <w:t>א</w:t>
      </w:r>
      <w:r>
        <w:rPr>
          <w:sz w:val="28"/>
          <w:rtl w:val="true"/>
        </w:rPr>
        <w:t xml:space="preserve">) </w:t>
      </w:r>
      <w:r>
        <w:rPr>
          <w:sz w:val="28"/>
          <w:sz w:val="28"/>
          <w:rtl w:val="true"/>
        </w:rPr>
        <w:t>אשה</w:t>
      </w:r>
      <w:r>
        <w:rPr>
          <w:rFonts w:eastAsia="Arial TUR" w:cs="Arial TUR"/>
          <w:sz w:val="28"/>
          <w:sz w:val="28"/>
          <w:rtl w:val="true"/>
        </w:rPr>
        <w:t xml:space="preserve"> </w:t>
      </w:r>
      <w:r>
        <w:rPr>
          <w:sz w:val="28"/>
          <w:sz w:val="28"/>
          <w:rtl w:val="true"/>
        </w:rPr>
        <w:t>שגרמה</w:t>
      </w:r>
      <w:r>
        <w:rPr>
          <w:rFonts w:eastAsia="Arial TUR" w:cs="Arial TUR"/>
          <w:sz w:val="28"/>
          <w:sz w:val="28"/>
          <w:rtl w:val="true"/>
        </w:rPr>
        <w:t xml:space="preserve"> </w:t>
      </w:r>
      <w:r>
        <w:rPr>
          <w:sz w:val="28"/>
          <w:sz w:val="28"/>
          <w:rtl w:val="true"/>
        </w:rPr>
        <w:t>במזיד</w:t>
      </w:r>
      <w:r>
        <w:rPr>
          <w:sz w:val="28"/>
          <w:rtl w:val="true"/>
        </w:rPr>
        <w:t xml:space="preserve">, </w:t>
      </w:r>
      <w:r>
        <w:rPr>
          <w:sz w:val="28"/>
          <w:sz w:val="28"/>
          <w:rtl w:val="true"/>
        </w:rPr>
        <w:t>במעשה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במחדל</w:t>
      </w:r>
      <w:r>
        <w:rPr>
          <w:sz w:val="28"/>
          <w:rtl w:val="true"/>
        </w:rPr>
        <w:t xml:space="preserve">, </w:t>
      </w:r>
      <w:r>
        <w:rPr>
          <w:sz w:val="28"/>
          <w:sz w:val="28"/>
          <w:rtl w:val="true"/>
        </w:rPr>
        <w:t>למות</w:t>
      </w:r>
      <w:r>
        <w:rPr>
          <w:rFonts w:eastAsia="Arial TUR" w:cs="Arial TUR"/>
          <w:sz w:val="28"/>
          <w:sz w:val="28"/>
          <w:rtl w:val="true"/>
        </w:rPr>
        <w:t xml:space="preserve"> </w:t>
      </w:r>
      <w:r>
        <w:rPr>
          <w:sz w:val="28"/>
          <w:sz w:val="28"/>
          <w:rtl w:val="true"/>
        </w:rPr>
        <w:t>ולדה</w:t>
      </w:r>
      <w:r>
        <w:rPr>
          <w:rFonts w:eastAsia="Arial TUR" w:cs="Arial TUR"/>
          <w:sz w:val="28"/>
          <w:sz w:val="28"/>
          <w:rtl w:val="true"/>
        </w:rPr>
        <w:t xml:space="preserve"> </w:t>
      </w:r>
      <w:r>
        <w:rPr>
          <w:sz w:val="28"/>
          <w:sz w:val="28"/>
          <w:rtl w:val="true"/>
        </w:rPr>
        <w:t>שלא</w:t>
      </w:r>
      <w:r>
        <w:rPr>
          <w:rFonts w:eastAsia="Arial TUR" w:cs="Arial TUR"/>
          <w:sz w:val="28"/>
          <w:sz w:val="28"/>
          <w:rtl w:val="true"/>
        </w:rPr>
        <w:t xml:space="preserve"> </w:t>
      </w:r>
      <w:r>
        <w:rPr>
          <w:sz w:val="28"/>
          <w:sz w:val="28"/>
          <w:rtl w:val="true"/>
        </w:rPr>
        <w:t>מלאו</w:t>
      </w:r>
      <w:r>
        <w:rPr>
          <w:rFonts w:eastAsia="Arial TUR" w:cs="Arial TUR"/>
          <w:sz w:val="28"/>
          <w:sz w:val="28"/>
          <w:rtl w:val="true"/>
        </w:rPr>
        <w:t xml:space="preserve"> </w:t>
      </w:r>
      <w:r>
        <w:rPr>
          <w:sz w:val="28"/>
          <w:sz w:val="28"/>
          <w:rtl w:val="true"/>
        </w:rPr>
        <w:t>לו</w:t>
      </w:r>
      <w:r>
        <w:rPr>
          <w:rFonts w:eastAsia="Arial TUR" w:cs="Arial TUR"/>
          <w:sz w:val="28"/>
          <w:sz w:val="28"/>
          <w:rtl w:val="true"/>
        </w:rPr>
        <w:t xml:space="preserve"> </w:t>
      </w:r>
      <w:r>
        <w:rPr>
          <w:sz w:val="28"/>
          <w:sz w:val="28"/>
          <w:rtl w:val="true"/>
        </w:rPr>
        <w:t>שנים</w:t>
      </w:r>
      <w:r>
        <w:rPr>
          <w:sz w:val="28"/>
          <w:rtl w:val="true"/>
        </w:rPr>
        <w:t>-</w:t>
      </w:r>
      <w:r>
        <w:rPr>
          <w:sz w:val="28"/>
          <w:sz w:val="28"/>
          <w:rtl w:val="true"/>
        </w:rPr>
        <w:t>עשר</w:t>
      </w:r>
      <w:r>
        <w:rPr>
          <w:rFonts w:eastAsia="Arial TUR" w:cs="Arial TUR"/>
          <w:sz w:val="28"/>
          <w:sz w:val="28"/>
          <w:rtl w:val="true"/>
        </w:rPr>
        <w:t xml:space="preserve"> </w:t>
      </w:r>
      <w:r>
        <w:rPr>
          <w:sz w:val="28"/>
          <w:sz w:val="28"/>
          <w:rtl w:val="true"/>
        </w:rPr>
        <w:t>חדשים</w:t>
      </w:r>
      <w:r>
        <w:rPr>
          <w:sz w:val="28"/>
          <w:rtl w:val="true"/>
        </w:rPr>
        <w:t xml:space="preserve">, </w:t>
      </w:r>
      <w:r>
        <w:rPr>
          <w:sz w:val="28"/>
          <w:sz w:val="28"/>
          <w:rtl w:val="true"/>
        </w:rPr>
        <w:t>ובשעת</w:t>
      </w:r>
      <w:r>
        <w:rPr>
          <w:rFonts w:eastAsia="Arial TUR" w:cs="Arial TUR"/>
          <w:sz w:val="28"/>
          <w:sz w:val="28"/>
          <w:rtl w:val="true"/>
        </w:rPr>
        <w:t xml:space="preserve"> </w:t>
      </w:r>
      <w:r>
        <w:rPr>
          <w:sz w:val="28"/>
          <w:sz w:val="28"/>
          <w:rtl w:val="true"/>
        </w:rPr>
        <w:t>המעשה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המחדל</w:t>
      </w:r>
      <w:r>
        <w:rPr>
          <w:rFonts w:eastAsia="Arial TUR" w:cs="Arial TUR"/>
          <w:sz w:val="28"/>
          <w:sz w:val="28"/>
          <w:rtl w:val="true"/>
        </w:rPr>
        <w:t xml:space="preserve"> </w:t>
      </w:r>
      <w:r>
        <w:rPr>
          <w:sz w:val="28"/>
          <w:sz w:val="28"/>
          <w:rtl w:val="true"/>
        </w:rPr>
        <w:t>היתה</w:t>
      </w:r>
      <w:r>
        <w:rPr>
          <w:rFonts w:eastAsia="Arial TUR" w:cs="Arial TUR"/>
          <w:sz w:val="28"/>
          <w:sz w:val="28"/>
          <w:rtl w:val="true"/>
        </w:rPr>
        <w:t xml:space="preserve"> </w:t>
      </w:r>
      <w:r>
        <w:rPr>
          <w:sz w:val="28"/>
          <w:sz w:val="28"/>
          <w:rtl w:val="true"/>
        </w:rPr>
        <w:t>במצב</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ערעור</w:t>
      </w:r>
      <w:r>
        <w:rPr>
          <w:rFonts w:eastAsia="Arial TUR" w:cs="Arial TUR"/>
          <w:sz w:val="28"/>
          <w:sz w:val="28"/>
          <w:rtl w:val="true"/>
        </w:rPr>
        <w:t xml:space="preserve"> </w:t>
      </w:r>
      <w:r>
        <w:rPr>
          <w:sz w:val="28"/>
          <w:sz w:val="28"/>
          <w:rtl w:val="true"/>
        </w:rPr>
        <w:t>שיקול</w:t>
      </w:r>
      <w:r>
        <w:rPr>
          <w:rFonts w:eastAsia="Arial TUR" w:cs="Arial TUR"/>
          <w:sz w:val="28"/>
          <w:sz w:val="28"/>
          <w:rtl w:val="true"/>
        </w:rPr>
        <w:t xml:space="preserve"> </w:t>
      </w:r>
      <w:r>
        <w:rPr>
          <w:sz w:val="28"/>
          <w:sz w:val="28"/>
          <w:rtl w:val="true"/>
        </w:rPr>
        <w:t>הדעת</w:t>
      </w:r>
      <w:r>
        <w:rPr>
          <w:sz w:val="28"/>
          <w:rtl w:val="true"/>
        </w:rPr>
        <w:t xml:space="preserve">, </w:t>
      </w:r>
      <w:r>
        <w:rPr>
          <w:sz w:val="28"/>
          <w:sz w:val="28"/>
          <w:rtl w:val="true"/>
        </w:rPr>
        <w:t>משום</w:t>
      </w:r>
      <w:r>
        <w:rPr>
          <w:rFonts w:eastAsia="Arial TUR" w:cs="Arial TUR"/>
          <w:sz w:val="28"/>
          <w:sz w:val="28"/>
          <w:rtl w:val="true"/>
        </w:rPr>
        <w:t xml:space="preserve"> </w:t>
      </w:r>
      <w:r>
        <w:rPr>
          <w:sz w:val="28"/>
          <w:sz w:val="28"/>
          <w:rtl w:val="true"/>
        </w:rPr>
        <w:t>שעדיין</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החלימה</w:t>
      </w:r>
      <w:r>
        <w:rPr>
          <w:rFonts w:eastAsia="Arial TUR" w:cs="Arial TUR"/>
          <w:sz w:val="28"/>
          <w:sz w:val="28"/>
          <w:rtl w:val="true"/>
        </w:rPr>
        <w:t xml:space="preserve"> </w:t>
      </w:r>
      <w:r>
        <w:rPr>
          <w:sz w:val="28"/>
          <w:sz w:val="28"/>
          <w:rtl w:val="true"/>
        </w:rPr>
        <w:t>לגמרי</w:t>
      </w:r>
      <w:r>
        <w:rPr>
          <w:rFonts w:eastAsia="Arial TUR" w:cs="Arial TUR"/>
          <w:sz w:val="28"/>
          <w:sz w:val="28"/>
          <w:rtl w:val="true"/>
        </w:rPr>
        <w:t xml:space="preserve"> </w:t>
      </w:r>
      <w:r>
        <w:rPr>
          <w:sz w:val="28"/>
          <w:sz w:val="28"/>
          <w:rtl w:val="true"/>
        </w:rPr>
        <w:t>מתוצאות</w:t>
      </w:r>
      <w:r>
        <w:rPr>
          <w:rFonts w:eastAsia="Arial TUR" w:cs="Arial TUR"/>
          <w:sz w:val="28"/>
          <w:sz w:val="28"/>
          <w:rtl w:val="true"/>
        </w:rPr>
        <w:t xml:space="preserve"> </w:t>
      </w:r>
      <w:r>
        <w:rPr>
          <w:sz w:val="28"/>
          <w:sz w:val="28"/>
          <w:rtl w:val="true"/>
        </w:rPr>
        <w:t>הלידה</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משום</w:t>
      </w:r>
      <w:r>
        <w:rPr>
          <w:rFonts w:eastAsia="Arial TUR" w:cs="Arial TUR"/>
          <w:sz w:val="28"/>
          <w:sz w:val="28"/>
          <w:rtl w:val="true"/>
        </w:rPr>
        <w:t xml:space="preserve"> </w:t>
      </w:r>
      <w:r>
        <w:rPr>
          <w:sz w:val="28"/>
          <w:sz w:val="28"/>
          <w:rtl w:val="true"/>
        </w:rPr>
        <w:t>תוצאות</w:t>
      </w:r>
      <w:r>
        <w:rPr>
          <w:rFonts w:eastAsia="Arial TUR" w:cs="Arial TUR"/>
          <w:sz w:val="28"/>
          <w:sz w:val="28"/>
          <w:rtl w:val="true"/>
        </w:rPr>
        <w:t xml:space="preserve"> </w:t>
      </w:r>
      <w:r>
        <w:rPr>
          <w:sz w:val="28"/>
          <w:sz w:val="28"/>
          <w:rtl w:val="true"/>
        </w:rPr>
        <w:t>ההנקה</w:t>
      </w:r>
      <w:r>
        <w:rPr>
          <w:rFonts w:eastAsia="Arial TUR" w:cs="Arial TUR"/>
          <w:sz w:val="28"/>
          <w:sz w:val="28"/>
          <w:rtl w:val="true"/>
        </w:rPr>
        <w:t xml:space="preserve"> </w:t>
      </w:r>
      <w:r>
        <w:rPr>
          <w:sz w:val="28"/>
          <w:sz w:val="28"/>
          <w:rtl w:val="true"/>
        </w:rPr>
        <w:t>לאחר</w:t>
      </w:r>
      <w:r>
        <w:rPr>
          <w:rFonts w:eastAsia="Arial TUR" w:cs="Arial TUR"/>
          <w:sz w:val="28"/>
          <w:sz w:val="28"/>
          <w:rtl w:val="true"/>
        </w:rPr>
        <w:t xml:space="preserve"> </w:t>
      </w:r>
      <w:r>
        <w:rPr>
          <w:sz w:val="28"/>
          <w:sz w:val="28"/>
          <w:rtl w:val="true"/>
        </w:rPr>
        <w:t>הלידה</w:t>
      </w:r>
      <w:r>
        <w:rPr>
          <w:sz w:val="28"/>
          <w:rtl w:val="true"/>
        </w:rPr>
        <w:t xml:space="preserve">, </w:t>
      </w:r>
      <w:r>
        <w:rPr>
          <w:sz w:val="28"/>
          <w:sz w:val="28"/>
          <w:rtl w:val="true"/>
        </w:rPr>
        <w:t>הרי</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היות</w:t>
      </w:r>
      <w:r>
        <w:rPr>
          <w:rFonts w:eastAsia="Arial TUR" w:cs="Arial TUR"/>
          <w:sz w:val="28"/>
          <w:sz w:val="28"/>
          <w:rtl w:val="true"/>
        </w:rPr>
        <w:t xml:space="preserve"> </w:t>
      </w:r>
      <w:r>
        <w:rPr>
          <w:sz w:val="28"/>
          <w:sz w:val="28"/>
          <w:rtl w:val="true"/>
        </w:rPr>
        <w:t>העבירה</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r>
        <w:rPr>
          <w:sz w:val="28"/>
          <w:sz w:val="28"/>
          <w:rtl w:val="true"/>
        </w:rPr>
        <w:t>הנסיבות</w:t>
      </w:r>
      <w:r>
        <w:rPr>
          <w:rFonts w:eastAsia="Arial TUR" w:cs="Arial TUR"/>
          <w:sz w:val="28"/>
          <w:sz w:val="28"/>
          <w:rtl w:val="true"/>
        </w:rPr>
        <w:t xml:space="preserve"> </w:t>
      </w:r>
      <w:r>
        <w:rPr>
          <w:sz w:val="28"/>
          <w:sz w:val="28"/>
          <w:rtl w:val="true"/>
        </w:rPr>
        <w:t>בגדר</w:t>
      </w:r>
      <w:r>
        <w:rPr>
          <w:rFonts w:eastAsia="Arial TUR" w:cs="Arial TUR"/>
          <w:sz w:val="28"/>
          <w:sz w:val="28"/>
          <w:rtl w:val="true"/>
        </w:rPr>
        <w:t xml:space="preserve"> </w:t>
      </w:r>
      <w:r>
        <w:rPr>
          <w:sz w:val="28"/>
          <w:sz w:val="28"/>
          <w:rtl w:val="true"/>
        </w:rPr>
        <w:t>רצח</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הריגה</w:t>
      </w:r>
      <w:r>
        <w:rPr>
          <w:sz w:val="28"/>
          <w:rtl w:val="true"/>
        </w:rPr>
        <w:t xml:space="preserve">, </w:t>
      </w:r>
      <w:r>
        <w:rPr>
          <w:sz w:val="28"/>
          <w:sz w:val="28"/>
          <w:rtl w:val="true"/>
        </w:rPr>
        <w:t>דינה</w:t>
      </w:r>
      <w:r>
        <w:rPr>
          <w:rFonts w:eastAsia="Arial TUR" w:cs="Arial TUR"/>
          <w:sz w:val="28"/>
          <w:sz w:val="28"/>
          <w:rtl w:val="true"/>
        </w:rPr>
        <w:t xml:space="preserve"> </w:t>
      </w:r>
      <w:r>
        <w:rPr>
          <w:sz w:val="28"/>
          <w:rtl w:val="true"/>
        </w:rPr>
        <w:t xml:space="preserve">- </w:t>
      </w:r>
      <w:r>
        <w:rPr>
          <w:sz w:val="28"/>
          <w:sz w:val="28"/>
          <w:rtl w:val="true"/>
        </w:rPr>
        <w:t>מאסר</w:t>
      </w:r>
      <w:r>
        <w:rPr>
          <w:rFonts w:eastAsia="Arial TUR" w:cs="Arial TUR"/>
          <w:sz w:val="28"/>
          <w:sz w:val="28"/>
          <w:rtl w:val="true"/>
        </w:rPr>
        <w:t xml:space="preserve"> </w:t>
      </w:r>
      <w:r>
        <w:rPr>
          <w:sz w:val="28"/>
          <w:sz w:val="28"/>
          <w:rtl w:val="true"/>
        </w:rPr>
        <w:t>חמש</w:t>
      </w:r>
      <w:r>
        <w:rPr>
          <w:rFonts w:eastAsia="Arial TUR" w:cs="Arial TUR"/>
          <w:sz w:val="28"/>
          <w:sz w:val="28"/>
          <w:rtl w:val="true"/>
        </w:rPr>
        <w:t xml:space="preserve"> </w:t>
      </w:r>
      <w:r>
        <w:rPr>
          <w:sz w:val="28"/>
          <w:sz w:val="28"/>
          <w:rtl w:val="true"/>
        </w:rPr>
        <w:t>שנים</w:t>
      </w:r>
      <w:r>
        <w:rPr>
          <w:sz w:val="28"/>
          <w:rtl w:val="true"/>
        </w:rPr>
        <w:t>.</w:t>
      </w:r>
    </w:p>
    <w:p>
      <w:pPr>
        <w:pStyle w:val="Ruller5"/>
        <w:ind w:end="1282"/>
        <w:jc w:val="both"/>
        <w:rPr>
          <w:sz w:val="28"/>
        </w:rPr>
      </w:pPr>
      <w:r>
        <w:rPr>
          <w:rStyle w:val="default"/>
          <w:rFonts w:eastAsia="Arial TUR" w:cs="Arial TUR"/>
          <w:color w:val="000000"/>
          <w:sz w:val="28"/>
          <w:rtl w:val="true"/>
        </w:rPr>
        <w:t xml:space="preserve"> </w:t>
      </w:r>
      <w:r>
        <w:rPr>
          <w:rStyle w:val="default"/>
          <w:color w:val="000000"/>
          <w:sz w:val="28"/>
          <w:rtl w:val="true"/>
        </w:rPr>
        <w:t>(</w:t>
      </w:r>
      <w:r>
        <w:rPr>
          <w:rStyle w:val="default"/>
          <w:color w:val="000000"/>
          <w:sz w:val="28"/>
          <w:sz w:val="28"/>
          <w:rtl w:val="true"/>
        </w:rPr>
        <w:t>ב</w:t>
      </w:r>
      <w:r>
        <w:rPr>
          <w:rStyle w:val="default"/>
          <w:color w:val="000000"/>
          <w:sz w:val="28"/>
          <w:rtl w:val="true"/>
        </w:rPr>
        <w:t xml:space="preserve">) </w:t>
      </w:r>
      <w:r>
        <w:rPr>
          <w:rStyle w:val="default"/>
          <w:color w:val="000000"/>
          <w:sz w:val="28"/>
          <w:sz w:val="28"/>
          <w:rtl w:val="true"/>
        </w:rPr>
        <w:t>האמור</w:t>
      </w:r>
      <w:r>
        <w:rPr>
          <w:rStyle w:val="default"/>
          <w:rFonts w:eastAsia="Arial TUR" w:cs="Arial TUR"/>
          <w:color w:val="000000"/>
          <w:sz w:val="28"/>
          <w:sz w:val="28"/>
          <w:rtl w:val="true"/>
        </w:rPr>
        <w:t xml:space="preserve"> </w:t>
      </w:r>
      <w:r>
        <w:rPr>
          <w:rStyle w:val="default"/>
          <w:color w:val="000000"/>
          <w:sz w:val="28"/>
          <w:sz w:val="28"/>
          <w:rtl w:val="true"/>
        </w:rPr>
        <w:t>בסעיף</w:t>
      </w:r>
      <w:r>
        <w:rPr>
          <w:rStyle w:val="default"/>
          <w:rFonts w:eastAsia="Arial TUR" w:cs="Arial TUR"/>
          <w:color w:val="000000"/>
          <w:sz w:val="28"/>
          <w:sz w:val="28"/>
          <w:rtl w:val="true"/>
        </w:rPr>
        <w:t xml:space="preserve"> </w:t>
      </w:r>
      <w:r>
        <w:rPr>
          <w:rStyle w:val="default"/>
          <w:color w:val="000000"/>
          <w:sz w:val="28"/>
          <w:sz w:val="28"/>
          <w:rtl w:val="true"/>
        </w:rPr>
        <w:t>זה</w:t>
      </w:r>
      <w:r>
        <w:rPr>
          <w:rStyle w:val="default"/>
          <w:rFonts w:eastAsia="Arial TUR" w:cs="Arial TUR"/>
          <w:color w:val="000000"/>
          <w:sz w:val="28"/>
          <w:sz w:val="28"/>
          <w:rtl w:val="true"/>
        </w:rPr>
        <w:t xml:space="preserve"> </w:t>
      </w:r>
      <w:r>
        <w:rPr>
          <w:rStyle w:val="default"/>
          <w:color w:val="000000"/>
          <w:sz w:val="28"/>
          <w:sz w:val="28"/>
          <w:rtl w:val="true"/>
        </w:rPr>
        <w:t>אינו</w:t>
      </w:r>
      <w:r>
        <w:rPr>
          <w:rStyle w:val="default"/>
          <w:rFonts w:eastAsia="Arial TUR" w:cs="Arial TUR"/>
          <w:color w:val="000000"/>
          <w:sz w:val="28"/>
          <w:sz w:val="28"/>
          <w:rtl w:val="true"/>
        </w:rPr>
        <w:t xml:space="preserve"> </w:t>
      </w:r>
      <w:r>
        <w:rPr>
          <w:rStyle w:val="default"/>
          <w:color w:val="000000"/>
          <w:sz w:val="28"/>
          <w:sz w:val="28"/>
          <w:rtl w:val="true"/>
        </w:rPr>
        <w:t>בא</w:t>
      </w:r>
      <w:r>
        <w:rPr>
          <w:rStyle w:val="default"/>
          <w:rFonts w:eastAsia="Arial TUR" w:cs="Arial TUR"/>
          <w:color w:val="000000"/>
          <w:sz w:val="28"/>
          <w:sz w:val="28"/>
          <w:rtl w:val="true"/>
        </w:rPr>
        <w:t xml:space="preserve"> </w:t>
      </w:r>
      <w:r>
        <w:rPr>
          <w:rStyle w:val="default"/>
          <w:color w:val="000000"/>
          <w:sz w:val="28"/>
          <w:sz w:val="28"/>
          <w:rtl w:val="true"/>
        </w:rPr>
        <w:t>לגרוע</w:t>
      </w:r>
      <w:r>
        <w:rPr>
          <w:rStyle w:val="default"/>
          <w:rFonts w:eastAsia="Arial TUR" w:cs="Arial TUR"/>
          <w:color w:val="000000"/>
          <w:sz w:val="28"/>
          <w:sz w:val="28"/>
          <w:rtl w:val="true"/>
        </w:rPr>
        <w:t xml:space="preserve"> </w:t>
      </w:r>
      <w:r>
        <w:rPr>
          <w:rStyle w:val="default"/>
          <w:color w:val="000000"/>
          <w:sz w:val="28"/>
          <w:sz w:val="28"/>
          <w:rtl w:val="true"/>
        </w:rPr>
        <w:t>מסמכות</w:t>
      </w:r>
      <w:r>
        <w:rPr>
          <w:rStyle w:val="default"/>
          <w:rFonts w:eastAsia="Arial TUR" w:cs="Arial TUR"/>
          <w:color w:val="000000"/>
          <w:sz w:val="28"/>
          <w:sz w:val="28"/>
          <w:rtl w:val="true"/>
        </w:rPr>
        <w:t xml:space="preserve"> </w:t>
      </w:r>
      <w:r>
        <w:rPr>
          <w:rStyle w:val="default"/>
          <w:color w:val="000000"/>
          <w:sz w:val="28"/>
          <w:sz w:val="28"/>
          <w:rtl w:val="true"/>
        </w:rPr>
        <w:t>בית</w:t>
      </w:r>
      <w:r>
        <w:rPr>
          <w:rStyle w:val="default"/>
          <w:rFonts w:eastAsia="Arial TUR" w:cs="Arial TUR"/>
          <w:color w:val="000000"/>
          <w:sz w:val="28"/>
          <w:sz w:val="28"/>
          <w:rtl w:val="true"/>
        </w:rPr>
        <w:t xml:space="preserve"> </w:t>
      </w:r>
      <w:r>
        <w:rPr>
          <w:rStyle w:val="default"/>
          <w:color w:val="000000"/>
          <w:sz w:val="28"/>
          <w:sz w:val="28"/>
          <w:rtl w:val="true"/>
        </w:rPr>
        <w:t>המשפט</w:t>
      </w:r>
      <w:r>
        <w:rPr>
          <w:rStyle w:val="default"/>
          <w:rFonts w:eastAsia="Arial TUR" w:cs="Arial TUR"/>
          <w:color w:val="000000"/>
          <w:sz w:val="28"/>
          <w:sz w:val="28"/>
          <w:rtl w:val="true"/>
        </w:rPr>
        <w:t xml:space="preserve"> </w:t>
      </w:r>
      <w:r>
        <w:rPr>
          <w:rStyle w:val="default"/>
          <w:color w:val="000000"/>
          <w:sz w:val="28"/>
          <w:sz w:val="28"/>
          <w:rtl w:val="true"/>
        </w:rPr>
        <w:t>להרשיע</w:t>
      </w:r>
      <w:r>
        <w:rPr>
          <w:rStyle w:val="default"/>
          <w:rFonts w:eastAsia="Arial TUR" w:cs="Arial TUR"/>
          <w:color w:val="000000"/>
          <w:sz w:val="28"/>
          <w:sz w:val="28"/>
          <w:rtl w:val="true"/>
        </w:rPr>
        <w:t xml:space="preserve"> </w:t>
      </w:r>
      <w:r>
        <w:rPr>
          <w:rStyle w:val="default"/>
          <w:color w:val="000000"/>
          <w:sz w:val="28"/>
          <w:sz w:val="28"/>
          <w:rtl w:val="true"/>
        </w:rPr>
        <w:t>את</w:t>
      </w:r>
      <w:r>
        <w:rPr>
          <w:rStyle w:val="default"/>
          <w:rFonts w:eastAsia="Arial TUR" w:cs="Arial TUR"/>
          <w:color w:val="000000"/>
          <w:sz w:val="28"/>
          <w:sz w:val="28"/>
          <w:rtl w:val="true"/>
        </w:rPr>
        <w:t xml:space="preserve"> </w:t>
      </w:r>
      <w:r>
        <w:rPr>
          <w:rStyle w:val="default"/>
          <w:color w:val="000000"/>
          <w:sz w:val="28"/>
          <w:sz w:val="28"/>
          <w:rtl w:val="true"/>
        </w:rPr>
        <w:t>מי</w:t>
      </w:r>
      <w:r>
        <w:rPr>
          <w:rStyle w:val="default"/>
          <w:rFonts w:eastAsia="Arial TUR" w:cs="Arial TUR"/>
          <w:color w:val="000000"/>
          <w:sz w:val="28"/>
          <w:sz w:val="28"/>
          <w:rtl w:val="true"/>
        </w:rPr>
        <w:t xml:space="preserve"> </w:t>
      </w:r>
      <w:r>
        <w:rPr>
          <w:rStyle w:val="default"/>
          <w:color w:val="000000"/>
          <w:sz w:val="28"/>
          <w:sz w:val="28"/>
          <w:rtl w:val="true"/>
        </w:rPr>
        <w:t>שהואשם</w:t>
      </w:r>
      <w:r>
        <w:rPr>
          <w:rStyle w:val="default"/>
          <w:rFonts w:eastAsia="Arial TUR" w:cs="Arial TUR"/>
          <w:color w:val="000000"/>
          <w:sz w:val="28"/>
          <w:sz w:val="28"/>
          <w:rtl w:val="true"/>
        </w:rPr>
        <w:t xml:space="preserve"> </w:t>
      </w:r>
      <w:r>
        <w:rPr>
          <w:rStyle w:val="default"/>
          <w:color w:val="000000"/>
          <w:sz w:val="28"/>
          <w:sz w:val="28"/>
          <w:rtl w:val="true"/>
        </w:rPr>
        <w:t>ברצח</w:t>
      </w:r>
      <w:r>
        <w:rPr>
          <w:rStyle w:val="default"/>
          <w:rFonts w:eastAsia="Arial TUR" w:cs="Arial TUR"/>
          <w:color w:val="000000"/>
          <w:sz w:val="28"/>
          <w:sz w:val="28"/>
          <w:rtl w:val="true"/>
        </w:rPr>
        <w:t xml:space="preserve"> </w:t>
      </w:r>
      <w:r>
        <w:rPr>
          <w:rStyle w:val="default"/>
          <w:color w:val="000000"/>
          <w:sz w:val="28"/>
          <w:sz w:val="28"/>
          <w:rtl w:val="true"/>
        </w:rPr>
        <w:t>של</w:t>
      </w:r>
      <w:r>
        <w:rPr>
          <w:rStyle w:val="default"/>
          <w:rFonts w:eastAsia="Arial TUR" w:cs="Arial TUR"/>
          <w:color w:val="000000"/>
          <w:sz w:val="28"/>
          <w:sz w:val="28"/>
          <w:rtl w:val="true"/>
        </w:rPr>
        <w:t xml:space="preserve"> </w:t>
      </w:r>
      <w:r>
        <w:rPr>
          <w:rStyle w:val="default"/>
          <w:color w:val="000000"/>
          <w:sz w:val="28"/>
          <w:sz w:val="28"/>
          <w:rtl w:val="true"/>
        </w:rPr>
        <w:t>ילד</w:t>
      </w:r>
      <w:r>
        <w:rPr>
          <w:rStyle w:val="default"/>
          <w:rFonts w:eastAsia="Arial TUR" w:cs="Arial TUR"/>
          <w:color w:val="000000"/>
          <w:sz w:val="28"/>
          <w:sz w:val="28"/>
          <w:rtl w:val="true"/>
        </w:rPr>
        <w:t xml:space="preserve"> </w:t>
      </w:r>
      <w:r>
        <w:rPr>
          <w:rStyle w:val="default"/>
          <w:color w:val="000000"/>
          <w:sz w:val="28"/>
          <w:sz w:val="28"/>
          <w:rtl w:val="true"/>
        </w:rPr>
        <w:t>שלא</w:t>
      </w:r>
      <w:r>
        <w:rPr>
          <w:rStyle w:val="default"/>
          <w:rFonts w:eastAsia="Arial TUR" w:cs="Arial TUR"/>
          <w:color w:val="000000"/>
          <w:sz w:val="28"/>
          <w:sz w:val="28"/>
          <w:rtl w:val="true"/>
        </w:rPr>
        <w:t xml:space="preserve"> </w:t>
      </w:r>
      <w:r>
        <w:rPr>
          <w:rStyle w:val="default"/>
          <w:color w:val="000000"/>
          <w:sz w:val="28"/>
          <w:sz w:val="28"/>
          <w:rtl w:val="true"/>
        </w:rPr>
        <w:t>מלאו</w:t>
      </w:r>
      <w:r>
        <w:rPr>
          <w:rStyle w:val="default"/>
          <w:rFonts w:eastAsia="Arial TUR" w:cs="Arial TUR"/>
          <w:color w:val="000000"/>
          <w:sz w:val="28"/>
          <w:sz w:val="28"/>
          <w:rtl w:val="true"/>
        </w:rPr>
        <w:t xml:space="preserve"> </w:t>
      </w:r>
      <w:r>
        <w:rPr>
          <w:rStyle w:val="default"/>
          <w:color w:val="000000"/>
          <w:sz w:val="28"/>
          <w:sz w:val="28"/>
          <w:rtl w:val="true"/>
        </w:rPr>
        <w:t>לו</w:t>
      </w:r>
      <w:r>
        <w:rPr>
          <w:rStyle w:val="default"/>
          <w:rFonts w:eastAsia="Arial TUR" w:cs="Arial TUR"/>
          <w:color w:val="000000"/>
          <w:sz w:val="28"/>
          <w:sz w:val="28"/>
          <w:rtl w:val="true"/>
        </w:rPr>
        <w:t xml:space="preserve"> </w:t>
      </w:r>
      <w:r>
        <w:rPr>
          <w:rStyle w:val="default"/>
          <w:color w:val="000000"/>
          <w:sz w:val="28"/>
          <w:sz w:val="28"/>
          <w:rtl w:val="true"/>
        </w:rPr>
        <w:t>שנים</w:t>
      </w:r>
      <w:r>
        <w:rPr>
          <w:rStyle w:val="default"/>
          <w:color w:val="000000"/>
          <w:sz w:val="28"/>
          <w:rtl w:val="true"/>
        </w:rPr>
        <w:t>-</w:t>
      </w:r>
      <w:r>
        <w:rPr>
          <w:rStyle w:val="default"/>
          <w:color w:val="000000"/>
          <w:sz w:val="28"/>
          <w:sz w:val="28"/>
          <w:rtl w:val="true"/>
        </w:rPr>
        <w:t>עשר</w:t>
      </w:r>
      <w:r>
        <w:rPr>
          <w:rStyle w:val="default"/>
          <w:rFonts w:eastAsia="Arial TUR" w:cs="Arial TUR"/>
          <w:color w:val="000000"/>
          <w:sz w:val="28"/>
          <w:sz w:val="28"/>
          <w:rtl w:val="true"/>
        </w:rPr>
        <w:t xml:space="preserve"> </w:t>
      </w:r>
      <w:r>
        <w:rPr>
          <w:rStyle w:val="default"/>
          <w:color w:val="000000"/>
          <w:sz w:val="28"/>
          <w:sz w:val="28"/>
          <w:rtl w:val="true"/>
        </w:rPr>
        <w:t>חדשים</w:t>
      </w:r>
      <w:r>
        <w:rPr>
          <w:rStyle w:val="default"/>
          <w:rFonts w:eastAsia="Arial TUR" w:cs="Arial TUR"/>
          <w:color w:val="000000"/>
          <w:sz w:val="28"/>
          <w:sz w:val="28"/>
          <w:rtl w:val="true"/>
        </w:rPr>
        <w:t xml:space="preserve"> </w:t>
      </w:r>
      <w:r>
        <w:rPr>
          <w:rStyle w:val="default"/>
          <w:color w:val="000000"/>
          <w:sz w:val="28"/>
          <w:sz w:val="28"/>
          <w:rtl w:val="true"/>
        </w:rPr>
        <w:t>בעבירה</w:t>
      </w:r>
      <w:r>
        <w:rPr>
          <w:rStyle w:val="default"/>
          <w:rFonts w:eastAsia="Arial TUR" w:cs="Arial TUR"/>
          <w:color w:val="000000"/>
          <w:sz w:val="28"/>
          <w:sz w:val="28"/>
          <w:rtl w:val="true"/>
        </w:rPr>
        <w:t xml:space="preserve"> </w:t>
      </w:r>
      <w:r>
        <w:rPr>
          <w:rStyle w:val="default"/>
          <w:color w:val="000000"/>
          <w:sz w:val="28"/>
          <w:sz w:val="28"/>
          <w:rtl w:val="true"/>
        </w:rPr>
        <w:t>של</w:t>
      </w:r>
      <w:r>
        <w:rPr>
          <w:rStyle w:val="default"/>
          <w:rFonts w:eastAsia="Arial TUR" w:cs="Arial TUR"/>
          <w:color w:val="000000"/>
          <w:sz w:val="28"/>
          <w:sz w:val="28"/>
          <w:rtl w:val="true"/>
        </w:rPr>
        <w:t xml:space="preserve"> </w:t>
      </w:r>
      <w:r>
        <w:rPr>
          <w:rStyle w:val="default"/>
          <w:color w:val="000000"/>
          <w:sz w:val="28"/>
          <w:sz w:val="28"/>
          <w:rtl w:val="true"/>
        </w:rPr>
        <w:t>הריגה</w:t>
      </w:r>
      <w:r>
        <w:rPr>
          <w:rStyle w:val="default"/>
          <w:rFonts w:eastAsia="Arial TUR" w:cs="Arial TUR"/>
          <w:color w:val="000000"/>
          <w:sz w:val="28"/>
          <w:sz w:val="28"/>
          <w:rtl w:val="true"/>
        </w:rPr>
        <w:t xml:space="preserve"> </w:t>
      </w:r>
      <w:r>
        <w:rPr>
          <w:rStyle w:val="default"/>
          <w:color w:val="000000"/>
          <w:sz w:val="28"/>
          <w:sz w:val="28"/>
          <w:rtl w:val="true"/>
        </w:rPr>
        <w:t>או</w:t>
      </w:r>
      <w:r>
        <w:rPr>
          <w:rStyle w:val="default"/>
          <w:rFonts w:eastAsia="Arial TUR" w:cs="Arial TUR"/>
          <w:color w:val="000000"/>
          <w:sz w:val="28"/>
          <w:sz w:val="28"/>
          <w:rtl w:val="true"/>
        </w:rPr>
        <w:t xml:space="preserve"> </w:t>
      </w:r>
      <w:r>
        <w:rPr>
          <w:rStyle w:val="default"/>
          <w:color w:val="000000"/>
          <w:sz w:val="28"/>
          <w:sz w:val="28"/>
          <w:rtl w:val="true"/>
        </w:rPr>
        <w:t>של</w:t>
      </w:r>
      <w:r>
        <w:rPr>
          <w:rStyle w:val="default"/>
          <w:rFonts w:eastAsia="Arial TUR" w:cs="Arial TUR"/>
          <w:color w:val="000000"/>
          <w:sz w:val="28"/>
          <w:sz w:val="28"/>
          <w:rtl w:val="true"/>
        </w:rPr>
        <w:t xml:space="preserve"> </w:t>
      </w:r>
      <w:r>
        <w:rPr>
          <w:rStyle w:val="default"/>
          <w:color w:val="000000"/>
          <w:sz w:val="28"/>
          <w:sz w:val="28"/>
          <w:rtl w:val="true"/>
        </w:rPr>
        <w:t>העלמת</w:t>
      </w:r>
      <w:r>
        <w:rPr>
          <w:rStyle w:val="default"/>
          <w:rFonts w:eastAsia="Arial TUR" w:cs="Arial TUR"/>
          <w:color w:val="000000"/>
          <w:sz w:val="28"/>
          <w:sz w:val="28"/>
          <w:rtl w:val="true"/>
        </w:rPr>
        <w:t xml:space="preserve"> </w:t>
      </w:r>
      <w:r>
        <w:rPr>
          <w:rStyle w:val="default"/>
          <w:color w:val="000000"/>
          <w:sz w:val="28"/>
          <w:sz w:val="28"/>
          <w:rtl w:val="true"/>
        </w:rPr>
        <w:t>לידה</w:t>
      </w:r>
      <w:r>
        <w:rPr>
          <w:rStyle w:val="default"/>
          <w:color w:val="000000"/>
          <w:sz w:val="28"/>
          <w:rtl w:val="true"/>
        </w:rPr>
        <w:t xml:space="preserve">, </w:t>
      </w:r>
      <w:r>
        <w:rPr>
          <w:rStyle w:val="default"/>
          <w:color w:val="000000"/>
          <w:sz w:val="28"/>
          <w:sz w:val="28"/>
          <w:rtl w:val="true"/>
        </w:rPr>
        <w:t>או</w:t>
      </w:r>
      <w:r>
        <w:rPr>
          <w:rStyle w:val="default"/>
          <w:rFonts w:eastAsia="Arial TUR" w:cs="Arial TUR"/>
          <w:color w:val="000000"/>
          <w:sz w:val="28"/>
          <w:sz w:val="28"/>
          <w:rtl w:val="true"/>
        </w:rPr>
        <w:t xml:space="preserve"> </w:t>
      </w:r>
      <w:r>
        <w:rPr>
          <w:rStyle w:val="default"/>
          <w:color w:val="000000"/>
          <w:sz w:val="28"/>
          <w:sz w:val="28"/>
          <w:rtl w:val="true"/>
        </w:rPr>
        <w:t>לקבוע</w:t>
      </w:r>
      <w:r>
        <w:rPr>
          <w:rStyle w:val="default"/>
          <w:rFonts w:eastAsia="Arial TUR" w:cs="Arial TUR"/>
          <w:color w:val="000000"/>
          <w:sz w:val="28"/>
          <w:sz w:val="28"/>
          <w:rtl w:val="true"/>
        </w:rPr>
        <w:t xml:space="preserve"> </w:t>
      </w:r>
      <w:r>
        <w:rPr>
          <w:rStyle w:val="default"/>
          <w:color w:val="000000"/>
          <w:sz w:val="28"/>
          <w:sz w:val="28"/>
          <w:rtl w:val="true"/>
        </w:rPr>
        <w:t>שאינו</w:t>
      </w:r>
      <w:r>
        <w:rPr>
          <w:rStyle w:val="default"/>
          <w:rFonts w:eastAsia="Arial TUR" w:cs="Arial TUR"/>
          <w:color w:val="000000"/>
          <w:sz w:val="28"/>
          <w:sz w:val="28"/>
          <w:rtl w:val="true"/>
        </w:rPr>
        <w:t xml:space="preserve"> </w:t>
      </w:r>
      <w:r>
        <w:rPr>
          <w:rStyle w:val="default"/>
          <w:color w:val="000000"/>
          <w:sz w:val="28"/>
          <w:sz w:val="28"/>
          <w:rtl w:val="true"/>
        </w:rPr>
        <w:t>נושא</w:t>
      </w:r>
      <w:r>
        <w:rPr>
          <w:rStyle w:val="default"/>
          <w:rFonts w:eastAsia="Arial TUR" w:cs="Arial TUR"/>
          <w:color w:val="000000"/>
          <w:sz w:val="28"/>
          <w:sz w:val="28"/>
          <w:rtl w:val="true"/>
        </w:rPr>
        <w:t xml:space="preserve"> </w:t>
      </w:r>
      <w:r>
        <w:rPr>
          <w:rStyle w:val="default"/>
          <w:color w:val="000000"/>
          <w:sz w:val="28"/>
          <w:sz w:val="28"/>
          <w:rtl w:val="true"/>
        </w:rPr>
        <w:t>באחריות</w:t>
      </w:r>
      <w:r>
        <w:rPr>
          <w:rStyle w:val="default"/>
          <w:rFonts w:eastAsia="Arial TUR" w:cs="Arial TUR"/>
          <w:color w:val="000000"/>
          <w:sz w:val="28"/>
          <w:sz w:val="28"/>
          <w:rtl w:val="true"/>
        </w:rPr>
        <w:t xml:space="preserve"> </w:t>
      </w:r>
      <w:r>
        <w:rPr>
          <w:rStyle w:val="default"/>
          <w:color w:val="000000"/>
          <w:sz w:val="28"/>
          <w:sz w:val="28"/>
          <w:rtl w:val="true"/>
        </w:rPr>
        <w:t>פלילית</w:t>
      </w:r>
      <w:r>
        <w:rPr>
          <w:rStyle w:val="default"/>
          <w:rFonts w:eastAsia="Arial TUR" w:cs="Arial TUR"/>
          <w:color w:val="000000"/>
          <w:sz w:val="28"/>
          <w:sz w:val="28"/>
          <w:rtl w:val="true"/>
        </w:rPr>
        <w:t xml:space="preserve"> </w:t>
      </w:r>
      <w:r>
        <w:rPr>
          <w:rStyle w:val="default"/>
          <w:color w:val="000000"/>
          <w:sz w:val="28"/>
          <w:sz w:val="28"/>
          <w:rtl w:val="true"/>
        </w:rPr>
        <w:t>מחמת</w:t>
      </w:r>
      <w:r>
        <w:rPr>
          <w:rStyle w:val="default"/>
          <w:rFonts w:eastAsia="Arial TUR" w:cs="Arial TUR"/>
          <w:color w:val="000000"/>
          <w:sz w:val="28"/>
          <w:sz w:val="28"/>
          <w:rtl w:val="true"/>
        </w:rPr>
        <w:t xml:space="preserve"> </w:t>
      </w:r>
      <w:r>
        <w:rPr>
          <w:rStyle w:val="default"/>
          <w:color w:val="000000"/>
          <w:sz w:val="28"/>
          <w:sz w:val="28"/>
          <w:rtl w:val="true"/>
        </w:rPr>
        <w:t>אי</w:t>
      </w:r>
      <w:r>
        <w:rPr>
          <w:rStyle w:val="default"/>
          <w:color w:val="000000"/>
          <w:sz w:val="28"/>
          <w:rtl w:val="true"/>
        </w:rPr>
        <w:t>-</w:t>
      </w:r>
      <w:r>
        <w:rPr>
          <w:rStyle w:val="default"/>
          <w:color w:val="000000"/>
          <w:sz w:val="28"/>
          <w:sz w:val="28"/>
          <w:rtl w:val="true"/>
        </w:rPr>
        <w:t>שפיותו</w:t>
      </w:r>
      <w:r>
        <w:rPr>
          <w:rStyle w:val="default"/>
          <w:rFonts w:eastAsia="Arial TUR" w:cs="Arial TUR"/>
          <w:color w:val="000000"/>
          <w:sz w:val="28"/>
          <w:sz w:val="28"/>
          <w:rtl w:val="true"/>
        </w:rPr>
        <w:t xml:space="preserve"> </w:t>
      </w:r>
      <w:r>
        <w:rPr>
          <w:rStyle w:val="default"/>
          <w:color w:val="000000"/>
          <w:sz w:val="28"/>
          <w:sz w:val="28"/>
          <w:rtl w:val="true"/>
        </w:rPr>
        <w:t>או</w:t>
      </w:r>
      <w:r>
        <w:rPr>
          <w:rStyle w:val="default"/>
          <w:rFonts w:eastAsia="Arial TUR" w:cs="Arial TUR"/>
          <w:color w:val="000000"/>
          <w:sz w:val="28"/>
          <w:sz w:val="28"/>
          <w:rtl w:val="true"/>
        </w:rPr>
        <w:t xml:space="preserve"> </w:t>
      </w:r>
      <w:r>
        <w:rPr>
          <w:rStyle w:val="default"/>
          <w:color w:val="000000"/>
          <w:sz w:val="28"/>
          <w:sz w:val="28"/>
          <w:rtl w:val="true"/>
        </w:rPr>
        <w:t>ליקוי</w:t>
      </w:r>
      <w:r>
        <w:rPr>
          <w:rStyle w:val="default"/>
          <w:rFonts w:eastAsia="Arial TUR" w:cs="Arial TUR"/>
          <w:color w:val="000000"/>
          <w:sz w:val="28"/>
          <w:sz w:val="28"/>
          <w:rtl w:val="true"/>
        </w:rPr>
        <w:t xml:space="preserve"> </w:t>
      </w:r>
      <w:r>
        <w:rPr>
          <w:rStyle w:val="default"/>
          <w:color w:val="000000"/>
          <w:sz w:val="28"/>
          <w:sz w:val="28"/>
          <w:rtl w:val="true"/>
        </w:rPr>
        <w:t>בכשרו</w:t>
      </w:r>
      <w:r>
        <w:rPr>
          <w:rStyle w:val="default"/>
          <w:rFonts w:eastAsia="Arial TUR" w:cs="Arial TUR"/>
          <w:color w:val="000000"/>
          <w:sz w:val="28"/>
          <w:sz w:val="28"/>
          <w:rtl w:val="true"/>
        </w:rPr>
        <w:t xml:space="preserve"> </w:t>
      </w:r>
      <w:r>
        <w:rPr>
          <w:rStyle w:val="default"/>
          <w:color w:val="000000"/>
          <w:sz w:val="28"/>
          <w:sz w:val="28"/>
          <w:rtl w:val="true"/>
        </w:rPr>
        <w:t>השכלי</w:t>
      </w:r>
      <w:r>
        <w:rPr>
          <w:rStyle w:val="default"/>
          <w:rFonts w:eastAsia="Arial TUR" w:cs="Arial TUR"/>
          <w:color w:val="000000"/>
          <w:sz w:val="28"/>
          <w:sz w:val="28"/>
          <w:rtl w:val="true"/>
        </w:rPr>
        <w:t xml:space="preserve"> </w:t>
      </w:r>
      <w:r>
        <w:rPr>
          <w:rStyle w:val="default"/>
          <w:color w:val="000000"/>
          <w:sz w:val="28"/>
          <w:sz w:val="28"/>
          <w:rtl w:val="true"/>
        </w:rPr>
        <w:t>לפי</w:t>
      </w:r>
      <w:r>
        <w:rPr>
          <w:rStyle w:val="default"/>
          <w:rFonts w:eastAsia="Arial TUR" w:cs="Arial TUR"/>
          <w:color w:val="000000"/>
          <w:sz w:val="28"/>
          <w:sz w:val="28"/>
          <w:rtl w:val="true"/>
        </w:rPr>
        <w:t xml:space="preserve"> </w:t>
      </w:r>
      <w:r>
        <w:rPr>
          <w:rStyle w:val="default"/>
          <w:color w:val="000000"/>
          <w:sz w:val="28"/>
          <w:sz w:val="28"/>
          <w:rtl w:val="true"/>
        </w:rPr>
        <w:t>סעיף</w:t>
      </w:r>
      <w:r>
        <w:rPr>
          <w:rStyle w:val="default"/>
          <w:rFonts w:eastAsia="Arial TUR" w:cs="Arial TUR"/>
          <w:color w:val="000000"/>
          <w:sz w:val="28"/>
          <w:sz w:val="28"/>
          <w:rtl w:val="true"/>
        </w:rPr>
        <w:t xml:space="preserve"> </w:t>
      </w:r>
      <w:r>
        <w:rPr>
          <w:rStyle w:val="default"/>
          <w:color w:val="000000"/>
          <w:sz w:val="28"/>
        </w:rPr>
        <w:t>19</w:t>
      </w:r>
      <w:r>
        <w:rPr>
          <w:rStyle w:val="default"/>
          <w:color w:val="000000"/>
          <w:sz w:val="28"/>
          <w:rtl w:val="true"/>
        </w:rPr>
        <w:t>.</w:t>
      </w:r>
    </w:p>
    <w:p>
      <w:pPr>
        <w:pStyle w:val="Ruller41"/>
        <w:ind w:end="0"/>
        <w:jc w:val="both"/>
        <w:rPr>
          <w:sz w:val="28"/>
        </w:rPr>
      </w:pPr>
      <w:r>
        <w:rPr>
          <w:sz w:val="28"/>
          <w:rtl w:val="true"/>
        </w:rPr>
      </w:r>
    </w:p>
    <w:p>
      <w:pPr>
        <w:pStyle w:val="Ruller42"/>
        <w:numPr>
          <w:ilvl w:val="0"/>
          <w:numId w:val="0"/>
        </w:numPr>
        <w:ind w:hanging="0" w:start="0" w:end="0"/>
        <w:jc w:val="both"/>
        <w:rPr/>
      </w:pPr>
      <w:r>
        <w:rPr>
          <w:rtl w:val="true"/>
        </w:rPr>
        <w:tab/>
      </w:r>
      <w:r>
        <w:rPr>
          <w:rtl w:val="true"/>
        </w:rPr>
        <w:t>עיון בשתי העבירות מלמד על קשר הדוק ביניהן</w:t>
      </w:r>
      <w:r>
        <w:rPr>
          <w:rtl w:val="true"/>
        </w:rPr>
        <w:t xml:space="preserve">. </w:t>
      </w:r>
      <w:r>
        <w:rPr>
          <w:rtl w:val="true"/>
        </w:rPr>
        <w:t>למעשה</w:t>
      </w:r>
      <w:r>
        <w:rPr>
          <w:rtl w:val="true"/>
        </w:rPr>
        <w:t xml:space="preserve">, </w:t>
      </w:r>
      <w:r>
        <w:rPr>
          <w:rtl w:val="true"/>
        </w:rPr>
        <w:t xml:space="preserve">אותו מעשה עשוי לגבש הן את יסודות העבירה לפי </w:t>
      </w:r>
      <w:hyperlink r:id="rId376">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 xml:space="preserve">לחוק והן את יסודות העבירה לפי </w:t>
      </w:r>
      <w:hyperlink r:id="rId377">
        <w:r>
          <w:rPr>
            <w:rStyle w:val="Hyperlink"/>
            <w:rtl w:val="true"/>
          </w:rPr>
          <w:t>סעיף</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אדרבה</w:t>
      </w:r>
      <w:r>
        <w:rPr>
          <w:rtl w:val="true"/>
        </w:rPr>
        <w:t xml:space="preserve">, </w:t>
      </w:r>
      <w:r>
        <w:rPr>
          <w:rtl w:val="true"/>
        </w:rPr>
        <w:t xml:space="preserve">נראה אף כי הקשר המובהק בין העבירות </w:t>
      </w:r>
      <w:r>
        <w:rPr>
          <w:rtl w:val="true"/>
        </w:rPr>
        <w:t>(</w:t>
      </w:r>
      <w:r>
        <w:rPr>
          <w:rtl w:val="true"/>
        </w:rPr>
        <w:t>ובינן לבין עבירות המתה נוספות</w:t>
      </w:r>
      <w:r>
        <w:rPr>
          <w:rtl w:val="true"/>
        </w:rPr>
        <w:t xml:space="preserve">) </w:t>
      </w:r>
      <w:r>
        <w:rPr>
          <w:rtl w:val="true"/>
        </w:rPr>
        <w:t xml:space="preserve">הוא אשר הוביל את המחוקק להבהיר </w:t>
      </w:r>
      <w:hyperlink r:id="rId378">
        <w:r>
          <w:rPr>
            <w:rStyle w:val="Hyperlink"/>
            <w:rtl w:val="true"/>
          </w:rPr>
          <w:t>בסעיף</w:t>
        </w:r>
        <w:r>
          <w:rPr>
            <w:rStyle w:val="Hyperlink"/>
            <w:rtl w:val="true"/>
          </w:rPr>
          <w:t xml:space="preserve"> </w:t>
        </w:r>
        <w:r>
          <w:rPr>
            <w:rStyle w:val="Hyperlink"/>
          </w:rPr>
          <w:t>303</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לחוק כי העונש על ביצוע העבירה יעמוד על </w:t>
      </w:r>
      <w:r>
        <w:rPr/>
        <w:t>5</w:t>
      </w:r>
      <w:r>
        <w:rPr>
          <w:rtl w:val="true"/>
        </w:rPr>
        <w:t xml:space="preserve"> </w:t>
      </w:r>
      <w:r>
        <w:rPr>
          <w:rtl w:val="true"/>
        </w:rPr>
        <w:t xml:space="preserve">שנים </w:t>
      </w:r>
      <w:r>
        <w:rPr>
          <w:rtl w:val="true"/>
        </w:rPr>
        <w:t>"</w:t>
      </w:r>
      <w:r>
        <w:rPr>
          <w:rtl w:val="true"/>
        </w:rPr>
        <w:t>על אף היות העבירה לפי הנסיבות בגדר רצח או הריגה</w:t>
      </w:r>
      <w:r>
        <w:rPr>
          <w:rtl w:val="true"/>
        </w:rPr>
        <w:t xml:space="preserve">", </w:t>
      </w:r>
      <w:r>
        <w:rPr>
          <w:rtl w:val="true"/>
        </w:rPr>
        <w:t xml:space="preserve">ולקבוע </w:t>
      </w:r>
      <w:hyperlink r:id="rId379">
        <w:r>
          <w:rPr>
            <w:rStyle w:val="Hyperlink"/>
            <w:rtl w:val="true"/>
          </w:rPr>
          <w:t>בסעיף</w:t>
        </w:r>
        <w:r>
          <w:rPr>
            <w:rStyle w:val="Hyperlink"/>
            <w:rtl w:val="true"/>
          </w:rPr>
          <w:t xml:space="preserve"> </w:t>
        </w:r>
        <w:r>
          <w:rPr>
            <w:rStyle w:val="Hyperlink"/>
          </w:rPr>
          <w:t>303</w:t>
        </w:r>
        <w:r>
          <w:rPr>
            <w:rStyle w:val="Hyperlink"/>
            <w:rtl w:val="true"/>
          </w:rPr>
          <w:t>(</w:t>
        </w:r>
        <w:r>
          <w:rPr>
            <w:rStyle w:val="Hyperlink"/>
            <w:rtl w:val="true"/>
          </w:rPr>
          <w:t>ב</w:t>
        </w:r>
        <w:r>
          <w:rPr>
            <w:rStyle w:val="Hyperlink"/>
            <w:rtl w:val="true"/>
          </w:rPr>
          <w:t>)</w:t>
        </w:r>
      </w:hyperlink>
      <w:r>
        <w:rPr>
          <w:rtl w:val="true"/>
        </w:rPr>
        <w:t xml:space="preserve"> </w:t>
      </w:r>
      <w:r>
        <w:rPr>
          <w:rtl w:val="true"/>
        </w:rPr>
        <w:t>כי הסעיף אינו בא לגרוע מסמכותו של בית המשפט להרשיע נאשם</w:t>
      </w:r>
      <w:r>
        <w:rPr>
          <w:rtl w:val="true"/>
        </w:rPr>
        <w:t xml:space="preserve"> </w:t>
      </w:r>
      <w:r>
        <w:rPr>
          <w:rtl w:val="true"/>
        </w:rPr>
        <w:t>ברצח</w:t>
      </w:r>
      <w:r>
        <w:rPr>
          <w:rtl w:val="true"/>
        </w:rPr>
        <w:t xml:space="preserve"> </w:t>
      </w:r>
      <w:r>
        <w:rPr>
          <w:rtl w:val="true"/>
        </w:rPr>
        <w:t>של</w:t>
      </w:r>
      <w:r>
        <w:rPr>
          <w:rtl w:val="true"/>
        </w:rPr>
        <w:t xml:space="preserve"> </w:t>
      </w:r>
      <w:r>
        <w:rPr>
          <w:rtl w:val="true"/>
        </w:rPr>
        <w:t>ילד</w:t>
      </w:r>
      <w:r>
        <w:rPr>
          <w:rtl w:val="true"/>
        </w:rPr>
        <w:t>,</w:t>
      </w:r>
      <w:r>
        <w:rPr>
          <w:rtl w:val="true"/>
        </w:rPr>
        <w:t xml:space="preserve"> </w:t>
      </w:r>
      <w:r>
        <w:rPr>
          <w:rtl w:val="true"/>
        </w:rPr>
        <w:t>בעבירה של הריגה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בענייננו</w:t>
      </w:r>
      <w:r>
        <w:rPr>
          <w:rtl w:val="true"/>
        </w:rPr>
        <w:t xml:space="preserve">, </w:t>
      </w:r>
      <w:r>
        <w:rPr>
          <w:rtl w:val="true"/>
        </w:rPr>
        <w:t>כפי שציין חברי</w:t>
      </w:r>
      <w:r>
        <w:rPr>
          <w:rtl w:val="true"/>
        </w:rPr>
        <w:t xml:space="preserve">, </w:t>
      </w:r>
      <w:r>
        <w:rPr>
          <w:rtl w:val="true"/>
        </w:rPr>
        <w:t>אין חולק כי קיימת תשתית ראייתית בנוגע לשלושה מרכיבי העבירה</w:t>
      </w:r>
      <w:r>
        <w:rPr>
          <w:rtl w:val="true"/>
        </w:rPr>
        <w:t xml:space="preserve">: </w:t>
      </w:r>
      <w:r>
        <w:rPr>
          <w:rtl w:val="true"/>
        </w:rPr>
        <w:t>המערערת היא אישה</w:t>
      </w:r>
      <w:r>
        <w:rPr>
          <w:rtl w:val="true"/>
        </w:rPr>
        <w:t xml:space="preserve">; </w:t>
      </w:r>
      <w:r>
        <w:rPr>
          <w:rtl w:val="true"/>
        </w:rPr>
        <w:t>היא גרמה במעשה למות ולדה</w:t>
      </w:r>
      <w:r>
        <w:rPr>
          <w:rtl w:val="true"/>
        </w:rPr>
        <w:t xml:space="preserve">; </w:t>
      </w:r>
      <w:r>
        <w:rPr>
          <w:rtl w:val="true"/>
        </w:rPr>
        <w:t>לוולד לא מלאו שנים עשר חודשים</w:t>
      </w:r>
      <w:r>
        <w:rPr>
          <w:rtl w:val="true"/>
        </w:rPr>
        <w:t xml:space="preserve">. </w:t>
      </w:r>
      <w:r>
        <w:rPr>
          <w:rtl w:val="true"/>
        </w:rPr>
        <w:t>אלא שלצד רכיבים אלו כוללת העבירה שני רכיבים נוספים</w:t>
      </w:r>
      <w:r>
        <w:rPr>
          <w:rtl w:val="true"/>
        </w:rPr>
        <w:t xml:space="preserve">. </w:t>
      </w:r>
      <w:r>
        <w:rPr>
          <w:rFonts w:ascii="Century" w:hAnsi="Century" w:cs="Miriam"/>
          <w:b/>
          <w:b/>
          <w:spacing w:val="0"/>
          <w:sz w:val="22"/>
          <w:sz w:val="22"/>
          <w:szCs w:val="24"/>
          <w:rtl w:val="true"/>
        </w:rPr>
        <w:t>הראשון</w:t>
      </w:r>
      <w:r>
        <w:rPr>
          <w:rtl w:val="true"/>
        </w:rPr>
        <w:t xml:space="preserve">, </w:t>
      </w:r>
      <w:r>
        <w:rPr>
          <w:rtl w:val="true"/>
        </w:rPr>
        <w:t>כי המערערת גרמה למות הוולד ב</w:t>
      </w:r>
      <w:r>
        <w:rPr>
          <w:rtl w:val="true"/>
        </w:rPr>
        <w:t>-"</w:t>
      </w:r>
      <w:r>
        <w:rPr>
          <w:rtl w:val="true"/>
        </w:rPr>
        <w:t>מזיד</w:t>
      </w:r>
      <w:r>
        <w:rPr>
          <w:rtl w:val="true"/>
        </w:rPr>
        <w:t xml:space="preserve">"; </w:t>
      </w:r>
      <w:r>
        <w:rPr>
          <w:rFonts w:ascii="Century" w:hAnsi="Century" w:cs="Miriam"/>
          <w:b/>
          <w:b/>
          <w:spacing w:val="0"/>
          <w:sz w:val="22"/>
          <w:sz w:val="22"/>
          <w:szCs w:val="24"/>
          <w:rtl w:val="true"/>
        </w:rPr>
        <w:t>השני</w:t>
      </w:r>
      <w:r>
        <w:rPr>
          <w:rtl w:val="true"/>
        </w:rPr>
        <w:t xml:space="preserve">, </w:t>
      </w:r>
      <w:r>
        <w:rPr>
          <w:rtl w:val="true"/>
        </w:rPr>
        <w:t xml:space="preserve">כי </w:t>
      </w:r>
      <w:r>
        <w:rPr>
          <w:sz w:val="28"/>
          <w:sz w:val="28"/>
          <w:rtl w:val="true"/>
        </w:rPr>
        <w:t xml:space="preserve">בשעת המעשה המערערת </w:t>
      </w:r>
      <w:r>
        <w:rPr>
          <w:sz w:val="28"/>
          <w:rtl w:val="true"/>
        </w:rPr>
        <w:t>"</w:t>
      </w:r>
      <w:r>
        <w:rPr>
          <w:sz w:val="28"/>
          <w:sz w:val="28"/>
          <w:rtl w:val="true"/>
        </w:rPr>
        <w:t>הייתה במצב של ערעור שיקול הדעת משום שעדיין לא החלימה לגמרי מתוצאות הלידה או משום תוצאות ההנקה לאחר הלידה</w:t>
      </w:r>
      <w:r>
        <w:rPr>
          <w:sz w:val="28"/>
          <w:rtl w:val="true"/>
        </w:rPr>
        <w:t xml:space="preserve">". </w:t>
      </w:r>
      <w:r>
        <w:rPr>
          <w:sz w:val="28"/>
          <w:sz w:val="28"/>
          <w:rtl w:val="true"/>
        </w:rPr>
        <w:t>איננו נדרשים לדון ברכיב הראשון</w:t>
      </w:r>
      <w:r>
        <w:rPr>
          <w:sz w:val="28"/>
          <w:rtl w:val="true"/>
        </w:rPr>
        <w:t xml:space="preserve">, </w:t>
      </w:r>
      <w:r>
        <w:rPr>
          <w:rtl w:val="true"/>
        </w:rPr>
        <w:t xml:space="preserve">שעה שבמסגרת </w:t>
      </w:r>
      <w:hyperlink r:id="rId380">
        <w:r>
          <w:rPr>
            <w:rStyle w:val="Hyperlink"/>
            <w:rtl w:val="true"/>
          </w:rPr>
          <w:t>סעיף</w:t>
        </w:r>
        <w:r>
          <w:rPr>
            <w:rStyle w:val="Hyperlink"/>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w:t>
      </w:r>
      <w:hyperlink r:id="rId38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כאמור</w:t>
      </w:r>
      <w:r>
        <w:rPr>
          <w:rtl w:val="true"/>
        </w:rPr>
        <w:t xml:space="preserve">, </w:t>
      </w:r>
      <w:r>
        <w:rPr>
          <w:rtl w:val="true"/>
        </w:rPr>
        <w:t>אין צורך להידרש לקיומן של ראיות לכאורה בקשר ליסוד הנפשי של העבירה</w:t>
      </w:r>
      <w:r>
        <w:rPr>
          <w:rtl w:val="true"/>
        </w:rPr>
        <w:t>.</w:t>
      </w:r>
      <w:r>
        <w:rPr>
          <w:sz w:val="28"/>
          <w:rtl w:val="true"/>
        </w:rPr>
        <w:t xml:space="preserve"> </w:t>
      </w:r>
      <w:r>
        <w:rPr>
          <w:sz w:val="28"/>
          <w:sz w:val="28"/>
          <w:rtl w:val="true"/>
        </w:rPr>
        <w:t>לעומת זאת</w:t>
      </w:r>
      <w:r>
        <w:rPr>
          <w:sz w:val="28"/>
          <w:rtl w:val="true"/>
        </w:rPr>
        <w:t xml:space="preserve">, </w:t>
      </w:r>
      <w:r>
        <w:rPr>
          <w:sz w:val="28"/>
          <w:sz w:val="28"/>
          <w:rtl w:val="true"/>
        </w:rPr>
        <w:t>עיקר הדיון נסוב בענייננו באשר להתקיימותו של הרכיב השני</w:t>
      </w:r>
      <w:r>
        <w:rPr>
          <w:sz w:val="28"/>
          <w:rtl w:val="true"/>
        </w:rPr>
        <w:t xml:space="preserve">. </w:t>
      </w:r>
      <w:r>
        <w:rPr>
          <w:sz w:val="28"/>
          <w:sz w:val="28"/>
          <w:rtl w:val="true"/>
        </w:rPr>
        <w:t xml:space="preserve">במסגרת רכיב זה יש להבחין </w:t>
      </w:r>
      <w:r>
        <w:rPr>
          <w:rtl w:val="true"/>
        </w:rPr>
        <w:t xml:space="preserve">בין דרישת הקשר הסיבתי הקבועה בו </w:t>
      </w:r>
      <w:r>
        <w:rPr>
          <w:rtl w:val="true"/>
        </w:rPr>
        <w:t>(</w:t>
      </w:r>
      <w:r>
        <w:rPr>
          <w:rtl w:val="true"/>
        </w:rPr>
        <w:t>הבאה לידי ביטוי במילים</w:t>
      </w:r>
      <w:r>
        <w:rPr>
          <w:rtl w:val="true"/>
        </w:rPr>
        <w:t>: "</w:t>
      </w:r>
      <w:r>
        <w:rPr>
          <w:rFonts w:ascii="Century" w:hAnsi="Century" w:cs="Miriam"/>
          <w:b/>
          <w:b/>
          <w:spacing w:val="0"/>
          <w:sz w:val="22"/>
          <w:sz w:val="22"/>
          <w:szCs w:val="24"/>
          <w:rtl w:val="true"/>
        </w:rPr>
        <w:t>משום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w:t>
      </w:r>
      <w:r>
        <w:rPr>
          <w:rtl w:val="true"/>
        </w:rPr>
        <w:t>עדיין לא החלימה לגמרי</w:t>
      </w:r>
      <w:r>
        <w:rPr>
          <w:rtl w:val="true"/>
        </w:rPr>
        <w:t xml:space="preserve">...") </w:t>
      </w:r>
      <w:r>
        <w:rPr>
          <w:rtl w:val="true"/>
        </w:rPr>
        <w:t xml:space="preserve">לבין החלק הנוגע למצבה הנפשי של הנאשמת </w:t>
      </w:r>
      <w:r>
        <w:rPr>
          <w:rtl w:val="true"/>
        </w:rPr>
        <w:t>–</w:t>
      </w:r>
      <w:r>
        <w:rPr>
          <w:rtl w:val="true"/>
        </w:rPr>
        <w:t xml:space="preserve"> </w:t>
      </w:r>
      <w:r>
        <w:rPr>
          <w:rtl w:val="true"/>
        </w:rPr>
        <w:t>"</w:t>
      </w:r>
      <w:r>
        <w:rPr>
          <w:rtl w:val="true"/>
        </w:rPr>
        <w:t>ערעור שיקול הדעת</w:t>
      </w:r>
      <w:r>
        <w:rPr>
          <w:rtl w:val="true"/>
        </w:rPr>
        <w:t>".</w:t>
      </w:r>
      <w:r>
        <w:rPr>
          <w:sz w:val="28"/>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sz w:val="28"/>
          <w:sz w:val="28"/>
          <w:rtl w:val="true"/>
        </w:rPr>
        <w:t>אציין כבר עתה</w:t>
      </w:r>
      <w:r>
        <w:rPr>
          <w:sz w:val="28"/>
          <w:rtl w:val="true"/>
        </w:rPr>
        <w:t xml:space="preserve">, </w:t>
      </w:r>
      <w:r>
        <w:rPr>
          <w:sz w:val="28"/>
          <w:sz w:val="28"/>
          <w:rtl w:val="true"/>
        </w:rPr>
        <w:t>כי נוכח העובדה שענייננו בעבירת המתה ייחודית אשר בגדרה נקבע עונש מקל יותר ההולם את נסיבותיה הייחודיות</w:t>
      </w:r>
      <w:r>
        <w:rPr>
          <w:sz w:val="28"/>
          <w:rtl w:val="true"/>
        </w:rPr>
        <w:t xml:space="preserve">, </w:t>
      </w:r>
      <w:r>
        <w:rPr>
          <w:sz w:val="28"/>
          <w:sz w:val="28"/>
          <w:rtl w:val="true"/>
        </w:rPr>
        <w:t>יש לראותה כ</w:t>
      </w:r>
      <w:r>
        <w:rPr>
          <w:rFonts w:ascii="Arial TUR" w:hAnsi="Arial TUR" w:cs="Arial TUR"/>
          <w:sz w:val="22"/>
          <w:sz w:val="22"/>
          <w:rtl w:val="true"/>
        </w:rPr>
        <w:t xml:space="preserve">הוראת חוק מיוחדת </w:t>
      </w:r>
      <w:r>
        <w:rPr>
          <w:rFonts w:cs="Arial TUR" w:ascii="Arial TUR" w:hAnsi="Arial TUR"/>
          <w:sz w:val="22"/>
          <w:rtl w:val="true"/>
        </w:rPr>
        <w:t>(</w:t>
      </w:r>
      <w:r>
        <w:rPr/>
        <w:t>lex specialis</w:t>
      </w:r>
      <w:r>
        <w:rPr>
          <w:rtl w:val="true"/>
        </w:rPr>
        <w:t xml:space="preserve">), </w:t>
      </w:r>
      <w:r>
        <w:rPr>
          <w:rtl w:val="true"/>
        </w:rPr>
        <w:t xml:space="preserve">אשר </w:t>
      </w:r>
      <w:r>
        <w:rPr>
          <w:rtl w:val="true"/>
        </w:rPr>
        <w:t>"</w:t>
      </w:r>
      <w:r>
        <w:rPr>
          <w:rtl w:val="true"/>
        </w:rPr>
        <w:t>גוברת</w:t>
      </w:r>
      <w:r>
        <w:rPr>
          <w:rtl w:val="true"/>
        </w:rPr>
        <w:t xml:space="preserve">" </w:t>
      </w:r>
      <w:r>
        <w:rPr>
          <w:rtl w:val="true"/>
        </w:rPr>
        <w:t xml:space="preserve">על הוראת חוק כללית אחרת </w:t>
      </w:r>
      <w:r>
        <w:rPr>
          <w:rtl w:val="true"/>
        </w:rPr>
        <w:t>(</w:t>
      </w:r>
      <w:hyperlink r:id="rId3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7230/96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נא</w:t>
      </w:r>
      <w:r>
        <w:rPr>
          <w:rtl w:val="true"/>
        </w:rPr>
        <w:t>(</w:t>
      </w:r>
      <w:r>
        <w:rPr/>
        <w:t>3</w:t>
      </w:r>
      <w:r>
        <w:rPr>
          <w:rtl w:val="true"/>
        </w:rPr>
        <w:t xml:space="preserve">) </w:t>
      </w:r>
      <w:r>
        <w:rPr/>
        <w:t>513</w:t>
      </w:r>
      <w:r>
        <w:rPr>
          <w:rtl w:val="true"/>
        </w:rPr>
        <w:t xml:space="preserve">, </w:t>
      </w:r>
      <w:r>
        <w:rPr/>
        <w:t>529</w:t>
      </w:r>
      <w:r>
        <w:rPr>
          <w:rtl w:val="true"/>
        </w:rPr>
        <w:t xml:space="preserve"> (</w:t>
      </w:r>
      <w:r>
        <w:rPr/>
        <w:t>1997</w:t>
      </w:r>
      <w:r>
        <w:rPr>
          <w:rtl w:val="true"/>
        </w:rPr>
        <w:t xml:space="preserve">)). </w:t>
      </w:r>
      <w:r>
        <w:rPr>
          <w:rtl w:val="true"/>
        </w:rPr>
        <w:t xml:space="preserve">מסקנה זו נלמדת במפורש גם מלשון הסעיף הקובעת כי גם אם יסודות העבירה מגבשים עבירת המתה אחרת </w:t>
      </w:r>
      <w:r>
        <w:rPr>
          <w:rtl w:val="true"/>
        </w:rPr>
        <w:t>(</w:t>
      </w:r>
      <w:r>
        <w:rPr>
          <w:rtl w:val="true"/>
        </w:rPr>
        <w:t>רצח או הריגה</w:t>
      </w:r>
      <w:r>
        <w:rPr>
          <w:rtl w:val="true"/>
        </w:rPr>
        <w:t xml:space="preserve">), </w:t>
      </w:r>
      <w:r>
        <w:rPr>
          <w:rtl w:val="true"/>
        </w:rPr>
        <w:t xml:space="preserve">העונש שיוטל על נאשמת שהתקיימו במעשיה יסודות הסעיף יעמוד על </w:t>
      </w:r>
      <w:r>
        <w:rPr/>
        <w:t>5</w:t>
      </w:r>
      <w:r>
        <w:rPr>
          <w:rtl w:val="true"/>
        </w:rPr>
        <w:t xml:space="preserve"> </w:t>
      </w:r>
      <w:r>
        <w:rPr>
          <w:rtl w:val="true"/>
        </w:rPr>
        <w:t>שנים בלבד</w:t>
      </w:r>
      <w:r>
        <w:rPr>
          <w:rtl w:val="true"/>
        </w:rPr>
        <w:t xml:space="preserve">. </w:t>
      </w:r>
      <w:r>
        <w:rPr>
          <w:rtl w:val="true"/>
        </w:rPr>
        <w:t>מובן אפוא שבמקרים בהם ניתן להצביע על ראיות לכאורה להוכחת כל רכיבי העבירה</w:t>
      </w:r>
      <w:r>
        <w:rPr>
          <w:rtl w:val="true"/>
        </w:rPr>
        <w:t xml:space="preserve">, </w:t>
      </w:r>
      <w:r>
        <w:rPr>
          <w:rtl w:val="true"/>
        </w:rPr>
        <w:t xml:space="preserve">יש לבכר הפסקת הליכים ביחס </w:t>
      </w:r>
      <w:r>
        <w:rPr>
          <w:rFonts w:ascii="Century" w:hAnsi="Century" w:cs="Miriam"/>
          <w:b/>
          <w:b/>
          <w:spacing w:val="0"/>
          <w:sz w:val="22"/>
          <w:sz w:val="22"/>
          <w:szCs w:val="24"/>
          <w:rtl w:val="true"/>
        </w:rPr>
        <w:t>לסעיף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tl w:val="true"/>
        </w:rPr>
        <w:t xml:space="preserve"> על פני הפסקת הליכים ביחס </w:t>
      </w:r>
      <w:r>
        <w:rPr>
          <w:rFonts w:ascii="Century" w:hAnsi="Century" w:cs="Miriam"/>
          <w:b/>
          <w:b/>
          <w:spacing w:val="0"/>
          <w:sz w:val="22"/>
          <w:sz w:val="22"/>
          <w:szCs w:val="24"/>
          <w:rtl w:val="true"/>
        </w:rPr>
        <w:t>לעבירת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tl w:val="true"/>
        </w:rPr>
        <w:t xml:space="preserve"> </w:t>
      </w:r>
      <w:r>
        <w:rPr>
          <w:rtl w:val="true"/>
        </w:rPr>
        <w:t>(</w:t>
      </w:r>
      <w:r>
        <w:rPr>
          <w:rtl w:val="true"/>
        </w:rPr>
        <w:t>או עבירת המתה שונה הרלוונטית בנסיבות העניין</w:t>
      </w:r>
      <w:r>
        <w:rPr>
          <w:rtl w:val="true"/>
        </w:rPr>
        <w:t xml:space="preserve">). </w:t>
      </w:r>
      <w:r>
        <w:rPr>
          <w:rtl w:val="true"/>
        </w:rPr>
        <w:t>דברים אלו נכונים בכל הנוגע לייחוס עבירה ספציפית לנאשם גם במקרים בהם היא מחמירה עמו</w:t>
      </w:r>
      <w:r>
        <w:rPr>
          <w:rtl w:val="true"/>
        </w:rPr>
        <w:t xml:space="preserve">, </w:t>
      </w:r>
      <w:r>
        <w:rPr>
          <w:rtl w:val="true"/>
        </w:rPr>
        <w:t xml:space="preserve">ונכונים בוודאי כאשר הדין המיוחד </w:t>
      </w:r>
      <w:r>
        <w:rPr>
          <w:rtl w:val="true"/>
        </w:rPr>
        <w:t>"</w:t>
      </w:r>
      <w:r>
        <w:rPr>
          <w:rtl w:val="true"/>
        </w:rPr>
        <w:t>התפור למידותיו</w:t>
      </w:r>
      <w:r>
        <w:rPr>
          <w:rtl w:val="true"/>
        </w:rPr>
        <w:t xml:space="preserve">" </w:t>
      </w:r>
      <w:r>
        <w:rPr>
          <w:rtl w:val="true"/>
        </w:rPr>
        <w:t>מקל עמו</w:t>
      </w:r>
      <w:r>
        <w:rPr>
          <w:rtl w:val="true"/>
        </w:rPr>
        <w:t xml:space="preserve">. </w:t>
      </w:r>
      <w:r>
        <w:rPr>
          <w:rtl w:val="true"/>
        </w:rPr>
        <w:t xml:space="preserve">וכמאמר בית המשפט </w:t>
      </w:r>
      <w:r>
        <w:rPr>
          <w:rtl w:val="true"/>
        </w:rPr>
        <w:t>(</w:t>
      </w:r>
      <w:hyperlink r:id="rId3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4143/17</w:t>
        </w:r>
      </w:hyperlink>
      <w:r>
        <w:rPr>
          <w:rtl w:val="true"/>
        </w:rPr>
        <w:t xml:space="preserve"> </w:t>
      </w:r>
      <w:r>
        <w:rPr>
          <w:rFonts w:ascii="Century" w:hAnsi="Century" w:cs="Miriam"/>
          <w:b/>
          <w:b/>
          <w:spacing w:val="0"/>
          <w:sz w:val="22"/>
          <w:sz w:val="22"/>
          <w:szCs w:val="24"/>
          <w:rtl w:val="true"/>
        </w:rPr>
        <w:t>עאבד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34</w:t>
      </w:r>
      <w:r>
        <w:rPr>
          <w:rtl w:val="true"/>
        </w:rPr>
        <w:t xml:space="preserve"> (</w:t>
      </w:r>
      <w:r>
        <w:rPr/>
        <w:t>13.8.2018</w:t>
      </w:r>
      <w:r>
        <w:rPr>
          <w:rtl w:val="true"/>
        </w:rPr>
        <w:t>)): "'</w:t>
      </w:r>
      <w:r>
        <w:rPr>
          <w:rtl w:val="true"/>
        </w:rPr>
        <w:t>דין מיוחד</w:t>
      </w:r>
      <w:r>
        <w:rPr>
          <w:rtl w:val="true"/>
        </w:rPr>
        <w:t xml:space="preserve">' </w:t>
      </w:r>
      <w:r>
        <w:rPr>
          <w:rtl w:val="true"/>
        </w:rPr>
        <w:t xml:space="preserve">הוא כינוי לנורמה משפטית המסדירה עניין משפטי </w:t>
      </w:r>
      <w:r>
        <w:rPr>
          <w:rFonts w:ascii="Century" w:hAnsi="Century" w:cs="Miriam"/>
          <w:b/>
          <w:b/>
          <w:spacing w:val="0"/>
          <w:sz w:val="22"/>
          <w:sz w:val="22"/>
          <w:szCs w:val="24"/>
          <w:rtl w:val="true"/>
        </w:rPr>
        <w:t>צר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tl w:val="true"/>
        </w:rPr>
        <w:t xml:space="preserve"> מן הנורמה הכללית המתייחסת לאותו תחום משפטי</w:t>
      </w:r>
      <w:r>
        <w:rPr>
          <w:rtl w:val="true"/>
        </w:rPr>
        <w:t xml:space="preserve">" </w:t>
      </w:r>
      <w:r>
        <w:rPr>
          <w:rtl w:val="true"/>
        </w:rPr>
        <w:t>ואין סיבה שלא להחיל את הדין המיוחד על נאשם</w:t>
      </w:r>
      <w:r>
        <w:rPr>
          <w:rtl w:val="true"/>
        </w:rPr>
        <w:t xml:space="preserve">, </w:t>
      </w:r>
      <w:r>
        <w:rPr>
          <w:rtl w:val="true"/>
        </w:rPr>
        <w:t>בין אם הדין מחמיר עמו ובין עם הוא מקל עמו</w:t>
      </w:r>
      <w:r>
        <w:rPr>
          <w:rtl w:val="true"/>
        </w:rPr>
        <w:t xml:space="preserve">. </w:t>
      </w:r>
      <w:r>
        <w:rPr>
          <w:rtl w:val="true"/>
        </w:rPr>
        <w:t>מכאן נובעת החשיבות המרבית להתחקות אחר השאלה האם מתקיימים במקרה זה יסודות עבירת המתת התינוק</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דרישת</w:t>
      </w:r>
      <w:r>
        <w:rPr>
          <w:rFonts w:ascii="Century" w:hAnsi="Century" w:eastAsia="Century" w:cs="Century"/>
          <w:b/>
          <w:b/>
          <w:spacing w:val="0"/>
          <w:szCs w:val="24"/>
          <w:rtl w:val="true"/>
        </w:rPr>
        <w:t xml:space="preserve"> </w:t>
      </w:r>
      <w:r>
        <w:rPr>
          <w:rFonts w:ascii="Century" w:hAnsi="Century" w:cs="Miriam"/>
          <w:b/>
          <w:b/>
          <w:spacing w:val="0"/>
          <w:szCs w:val="24"/>
          <w:rtl w:val="true"/>
        </w:rPr>
        <w:t>הקשר</w:t>
      </w:r>
      <w:r>
        <w:rPr>
          <w:rFonts w:ascii="Century" w:hAnsi="Century" w:eastAsia="Century" w:cs="Century"/>
          <w:b/>
          <w:b/>
          <w:spacing w:val="0"/>
          <w:szCs w:val="24"/>
          <w:rtl w:val="true"/>
        </w:rPr>
        <w:t xml:space="preserve"> </w:t>
      </w:r>
      <w:r>
        <w:rPr>
          <w:rFonts w:ascii="Century" w:hAnsi="Century" w:cs="Miriam"/>
          <w:b/>
          <w:b/>
          <w:spacing w:val="0"/>
          <w:szCs w:val="24"/>
          <w:rtl w:val="true"/>
        </w:rPr>
        <w:t>הסיבתי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בישראל</w:t>
      </w:r>
      <w:r>
        <w:rPr>
          <w:rtl w:val="true"/>
        </w:rPr>
        <w:t xml:space="preserve">, </w:t>
      </w:r>
      <w:r>
        <w:rPr>
          <w:rtl w:val="true"/>
        </w:rPr>
        <w:t xml:space="preserve">רק במקרים בודדים הורשעו נשים בעבירה לפי </w:t>
      </w:r>
      <w:hyperlink r:id="rId384">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 xml:space="preserve">לחוק </w:t>
      </w:r>
      <w:r>
        <w:rPr>
          <w:rtl w:val="true"/>
        </w:rPr>
        <w:t>(</w:t>
      </w:r>
      <w:r>
        <w:rPr>
          <w:rtl w:val="true"/>
        </w:rPr>
        <w:t>ראו</w:t>
      </w:r>
      <w:r>
        <w:rPr>
          <w:rtl w:val="true"/>
        </w:rPr>
        <w:t xml:space="preserve">: </w:t>
      </w:r>
      <w:r>
        <w:rPr>
          <w:rtl w:val="true"/>
        </w:rPr>
        <w:t xml:space="preserve">לימור </w:t>
      </w:r>
      <w:r>
        <w:rPr>
          <w:color w:val="000000"/>
          <w:rtl w:val="true"/>
        </w:rPr>
        <w:t>עציוני</w:t>
      </w:r>
      <w:r>
        <w:rPr>
          <w:color w:val="000000"/>
          <w:rtl w:val="true"/>
        </w:rPr>
        <w:t xml:space="preserve"> </w:t>
      </w:r>
      <w:hyperlink r:id="rId385">
        <w:r>
          <w:rPr>
            <w:rStyle w:val="Hyperlink"/>
            <w:color w:val="0000FF"/>
            <w:u w:val="single"/>
            <w:rtl w:val="true"/>
          </w:rPr>
          <w:t>רצח</w:t>
        </w:r>
        <w:r>
          <w:rPr>
            <w:rStyle w:val="Hyperlink"/>
            <w:color w:val="0000FF"/>
            <w:u w:val="single"/>
            <w:rtl w:val="true"/>
          </w:rPr>
          <w:t xml:space="preserve"> </w:t>
        </w:r>
        <w:r>
          <w:rPr>
            <w:rStyle w:val="Hyperlink"/>
            <w:color w:val="0000FF"/>
            <w:u w:val="single"/>
            <w:rtl w:val="true"/>
          </w:rPr>
          <w:t>ילדים</w:t>
        </w:r>
        <w:r>
          <w:rPr>
            <w:rStyle w:val="Hyperlink"/>
            <w:color w:val="0000FF"/>
            <w:u w:val="single"/>
            <w:rtl w:val="true"/>
          </w:rPr>
          <w:t xml:space="preserve"> </w:t>
        </w:r>
        <w:r>
          <w:rPr>
            <w:rStyle w:val="Hyperlink"/>
            <w:color w:val="0000FF"/>
            <w:u w:val="single"/>
            <w:rtl w:val="true"/>
          </w:rPr>
          <w:t>בידי</w:t>
        </w:r>
        <w:r>
          <w:rPr>
            <w:rStyle w:val="Hyperlink"/>
            <w:color w:val="0000FF"/>
            <w:u w:val="single"/>
            <w:rtl w:val="true"/>
          </w:rPr>
          <w:t xml:space="preserve"> </w:t>
        </w:r>
        <w:r>
          <w:rPr>
            <w:rStyle w:val="Hyperlink"/>
            <w:color w:val="0000FF"/>
            <w:u w:val="single"/>
            <w:rtl w:val="true"/>
          </w:rPr>
          <w:t>הוריהם</w:t>
        </w:r>
      </w:hyperlink>
      <w:r>
        <w:rPr>
          <w:rtl w:val="true"/>
        </w:rPr>
        <w:t xml:space="preserve"> </w:t>
      </w:r>
      <w:r>
        <w:rPr/>
        <w:t>75</w:t>
      </w:r>
      <w:r>
        <w:rPr>
          <w:rtl w:val="true"/>
        </w:rPr>
        <w:t xml:space="preserve"> (</w:t>
      </w:r>
      <w:r>
        <w:rPr/>
        <w:t>2016</w:t>
      </w:r>
      <w:r>
        <w:rPr>
          <w:rtl w:val="true"/>
        </w:rPr>
        <w:t xml:space="preserve">)). </w:t>
      </w:r>
      <w:r>
        <w:rPr>
          <w:rtl w:val="true"/>
        </w:rPr>
        <w:t>גם במקרים אלו</w:t>
      </w:r>
      <w:r>
        <w:rPr>
          <w:rtl w:val="true"/>
        </w:rPr>
        <w:t xml:space="preserve">, </w:t>
      </w:r>
      <w:r>
        <w:rPr>
          <w:rtl w:val="true"/>
        </w:rPr>
        <w:t xml:space="preserve">לא נערך דיון ממצה בבחינת יסוד הקשר הסיבתי שבעבירה </w:t>
      </w:r>
      <w:r>
        <w:rPr>
          <w:rtl w:val="true"/>
        </w:rPr>
        <w:t>(</w:t>
      </w:r>
      <w:r>
        <w:rPr>
          <w:rtl w:val="true"/>
        </w:rPr>
        <w:t>וראו למשל דיון חלקי בסוגיה</w:t>
      </w:r>
      <w:r>
        <w:rPr>
          <w:rtl w:val="true"/>
        </w:rPr>
        <w:t xml:space="preserve">: </w:t>
      </w:r>
      <w:hyperlink r:id="rId3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5031/01</w:t>
        </w:r>
      </w:hyperlink>
      <w:r>
        <w:rPr>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נז</w:t>
      </w:r>
      <w:r>
        <w:rPr>
          <w:rFonts w:cs="Century" w:ascii="Century" w:hAnsi="Century"/>
          <w:sz w:val="22"/>
          <w:rtl w:val="true"/>
        </w:rPr>
        <w:t>(</w:t>
      </w:r>
      <w:r>
        <w:rPr>
          <w:rFonts w:cs="Century" w:ascii="Century" w:hAnsi="Century"/>
          <w:sz w:val="22"/>
        </w:rPr>
        <w:t>6</w:t>
      </w:r>
      <w:r>
        <w:rPr>
          <w:rFonts w:cs="Century" w:ascii="Century" w:hAnsi="Century"/>
          <w:sz w:val="22"/>
          <w:rtl w:val="true"/>
        </w:rPr>
        <w:t xml:space="preserve">) </w:t>
      </w:r>
      <w:r>
        <w:rPr>
          <w:rFonts w:cs="Century" w:ascii="Century" w:hAnsi="Century"/>
          <w:sz w:val="22"/>
        </w:rPr>
        <w:t>625</w:t>
      </w:r>
      <w:r>
        <w:rPr>
          <w:rFonts w:cs="Century" w:ascii="Century" w:hAnsi="Century"/>
          <w:sz w:val="22"/>
          <w:rtl w:val="true"/>
        </w:rPr>
        <w:t xml:space="preserve"> (</w:t>
      </w:r>
      <w:r>
        <w:rPr>
          <w:rFonts w:cs="Century" w:ascii="Century" w:hAnsi="Century"/>
          <w:sz w:val="22"/>
        </w:rPr>
        <w:t>2003</w:t>
      </w:r>
      <w:r>
        <w:rPr>
          <w:rFonts w:cs="Century" w:ascii="Century" w:hAnsi="Century"/>
          <w:sz w:val="22"/>
          <w:rtl w:val="true"/>
        </w:rPr>
        <w:t>)</w:t>
      </w:r>
      <w:r>
        <w:rPr>
          <w:rtl w:val="true"/>
        </w:rPr>
        <w:t xml:space="preserve">; </w:t>
      </w:r>
      <w:r>
        <w:rPr>
          <w:rtl w:val="true"/>
        </w:rPr>
        <w:t>ובקשה לדיון נוסף שנדחתה</w:t>
      </w:r>
      <w:r>
        <w:rPr>
          <w:rtl w:val="true"/>
        </w:rPr>
        <w:t xml:space="preserve">: </w:t>
      </w:r>
      <w:hyperlink r:id="rId387">
        <w:r>
          <w:rPr>
            <w:rStyle w:val="Hyperlink"/>
            <w:rFonts w:ascii="Century" w:hAnsi="Century" w:cs="Century"/>
            <w:color w:val="0000FF"/>
            <w:sz w:val="22"/>
            <w:sz w:val="22"/>
            <w:u w:val="single"/>
            <w:rtl w:val="true"/>
          </w:rPr>
          <w:t>דנ</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8791/03</w:t>
        </w:r>
      </w:hyperlink>
      <w:r>
        <w:rPr>
          <w:rFonts w:cs="Century" w:ascii="Century" w:hAnsi="Century"/>
          <w:sz w:val="22"/>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11.7.2004</w:t>
      </w:r>
      <w:r>
        <w:rPr>
          <w:rFonts w:cs="Century" w:ascii="Century" w:hAnsi="Century"/>
          <w:sz w:val="22"/>
          <w:rtl w:val="true"/>
        </w:rPr>
        <w:t xml:space="preserve">)). </w:t>
      </w:r>
      <w:r>
        <w:rPr>
          <w:rtl w:val="true"/>
        </w:rPr>
        <w:t>כך גם לא הורחבה היריעה באשר לטיבו של קשר סיבתי זה ובפרט באשר לשאלה אם יש בכוחה של מחלת נפש ברקע הרפואי של נאשמת כדי להשפיע על התקיימותו של רכיב זה</w:t>
      </w:r>
      <w:r>
        <w:rPr>
          <w:rtl w:val="true"/>
        </w:rPr>
        <w:t xml:space="preserve">. </w:t>
      </w:r>
      <w:r>
        <w:rPr>
          <w:rtl w:val="true"/>
        </w:rPr>
        <w:t xml:space="preserve">גם בכל הנוגע לקשר הסיבתי הנדרש במסגרת </w:t>
      </w:r>
      <w:hyperlink r:id="rId388">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w:t>
      </w:r>
      <w:hyperlink r:id="rId38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hyperlink r:id="rId390">
        <w:r>
          <w:rPr>
            <w:rStyle w:val="Hyperlink"/>
            <w:rtl w:val="true"/>
          </w:rPr>
          <w:t>וסעיף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 xml:space="preserve">אשר היה קבוע בחוק לפני הרפורמה בעבירות ההמתה </w:t>
      </w:r>
      <w:r>
        <w:rPr>
          <w:rtl w:val="true"/>
        </w:rPr>
        <w:t>(</w:t>
      </w:r>
      <w:r>
        <w:rPr>
          <w:rtl w:val="true"/>
        </w:rPr>
        <w:t xml:space="preserve">שהם סעיפים הנוגעים לרמות שונות של </w:t>
      </w:r>
      <w:r>
        <w:rPr>
          <w:rtl w:val="true"/>
        </w:rPr>
        <w:t>"</w:t>
      </w:r>
      <w:r>
        <w:rPr>
          <w:rtl w:val="true"/>
        </w:rPr>
        <w:t>הפרעה נפשית</w:t>
      </w:r>
      <w:r>
        <w:rPr>
          <w:rtl w:val="true"/>
        </w:rPr>
        <w:t xml:space="preserve">" </w:t>
      </w:r>
      <w:r>
        <w:rPr>
          <w:rtl w:val="true"/>
        </w:rPr>
        <w:t>וכוללים דרישה של קשר סיבתי בינה לבין מוגבלות הנאשם בשעת המעשה</w:t>
      </w:r>
      <w:r>
        <w:rPr>
          <w:rtl w:val="true"/>
        </w:rPr>
        <w:t xml:space="preserve">), </w:t>
      </w:r>
      <w:r>
        <w:rPr>
          <w:rtl w:val="true"/>
        </w:rPr>
        <w:t>פסקי דין רבים מציינים את קיומה של דרישת הקשר הסיבתי מבלי לפרט את טיבה</w:t>
      </w:r>
      <w:r>
        <w:rPr>
          <w:rtl w:val="true"/>
        </w:rPr>
        <w:t xml:space="preserve">, </w:t>
      </w:r>
      <w:r>
        <w:rPr>
          <w:rtl w:val="true"/>
        </w:rPr>
        <w:t xml:space="preserve">כדרישה שפִּשרה מובן מאליו </w:t>
      </w:r>
      <w:r>
        <w:rPr>
          <w:rtl w:val="true"/>
        </w:rPr>
        <w:t>(</w:t>
      </w:r>
      <w:r>
        <w:rPr>
          <w:rtl w:val="true"/>
        </w:rPr>
        <w:t>ראו לדוגמה</w:t>
      </w:r>
      <w:r>
        <w:rPr>
          <w:rtl w:val="true"/>
        </w:rPr>
        <w:t xml:space="preserve">: </w:t>
      </w:r>
      <w:hyperlink r:id="rId39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7396/15</w:t>
        </w:r>
      </w:hyperlink>
      <w:r>
        <w:rPr>
          <w:rtl w:val="true"/>
        </w:rPr>
        <w:t xml:space="preserve"> </w:t>
      </w:r>
      <w:r>
        <w:rPr>
          <w:rFonts w:ascii="Century" w:hAnsi="Century" w:cs="Miriam"/>
          <w:b/>
          <w:b/>
          <w:spacing w:val="0"/>
          <w:sz w:val="22"/>
          <w:sz w:val="22"/>
          <w:szCs w:val="24"/>
          <w:rtl w:val="true"/>
        </w:rPr>
        <w:t>גדליה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13</w:t>
      </w:r>
      <w:r>
        <w:rPr>
          <w:rtl w:val="true"/>
        </w:rPr>
        <w:t xml:space="preserve">, </w:t>
      </w:r>
      <w:r>
        <w:rPr/>
        <w:t>30</w:t>
      </w:r>
      <w:r>
        <w:rPr>
          <w:rtl w:val="true"/>
        </w:rPr>
        <w:t xml:space="preserve"> (</w:t>
      </w:r>
      <w:r>
        <w:rPr/>
        <w:t>13.6.2017</w:t>
      </w:r>
      <w:r>
        <w:rPr>
          <w:rtl w:val="true"/>
        </w:rPr>
        <w:t xml:space="preserve">); </w:t>
      </w:r>
      <w:hyperlink r:id="rId3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5951/98</w:t>
        </w:r>
      </w:hyperlink>
      <w:r>
        <w:rPr>
          <w:rtl w:val="true"/>
        </w:rPr>
        <w:t xml:space="preserve"> </w:t>
      </w:r>
      <w:r>
        <w:rPr>
          <w:rFonts w:ascii="Century" w:hAnsi="Century" w:cs="Miriam"/>
          <w:b/>
          <w:b/>
          <w:spacing w:val="0"/>
          <w:sz w:val="22"/>
          <w:sz w:val="22"/>
          <w:szCs w:val="24"/>
          <w:rtl w:val="true"/>
        </w:rPr>
        <w:t>מליסה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נד</w:t>
      </w:r>
      <w:r>
        <w:rPr>
          <w:rtl w:val="true"/>
        </w:rPr>
        <w:t>(</w:t>
      </w:r>
      <w:r>
        <w:rPr/>
        <w:t>5</w:t>
      </w:r>
      <w:r>
        <w:rPr>
          <w:rtl w:val="true"/>
        </w:rPr>
        <w:t xml:space="preserve">) </w:t>
      </w:r>
      <w:r>
        <w:rPr/>
        <w:t>49</w:t>
      </w:r>
      <w:r>
        <w:rPr>
          <w:rtl w:val="true"/>
        </w:rPr>
        <w:t xml:space="preserve">, </w:t>
      </w:r>
      <w:r>
        <w:rPr/>
        <w:t>69-68</w:t>
      </w:r>
      <w:r>
        <w:rPr>
          <w:rtl w:val="true"/>
        </w:rPr>
        <w:t xml:space="preserve"> (</w:t>
      </w:r>
      <w:r>
        <w:rPr/>
        <w:t>2000</w:t>
      </w:r>
      <w:r>
        <w:rPr>
          <w:rtl w:val="true"/>
        </w:rPr>
        <w:t xml:space="preserve">); </w:t>
      </w:r>
      <w:hyperlink r:id="rId3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485/15</w:t>
        </w:r>
      </w:hyperlink>
      <w:r>
        <w:rPr>
          <w:rtl w:val="true"/>
        </w:rPr>
        <w:t xml:space="preserve"> </w:t>
      </w:r>
      <w:r>
        <w:rPr>
          <w:rFonts w:ascii="Century" w:hAnsi="Century" w:cs="Miriam"/>
          <w:b/>
          <w:b/>
          <w:spacing w:val="0"/>
          <w:sz w:val="22"/>
          <w:sz w:val="22"/>
          <w:szCs w:val="24"/>
          <w:rtl w:val="true"/>
        </w:rPr>
        <w:t>אלוני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20</w:t>
      </w:r>
      <w:r>
        <w:rPr>
          <w:rtl w:val="true"/>
        </w:rPr>
        <w:t xml:space="preserve"> (</w:t>
      </w:r>
      <w:r>
        <w:rPr/>
        <w:t>13.6.2017</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על טיבה של דרישת הקשר הסיבתי</w:t>
      </w:r>
      <w:r>
        <w:rPr>
          <w:rtl w:val="true"/>
        </w:rPr>
        <w:t xml:space="preserve">, </w:t>
      </w:r>
      <w:r>
        <w:rPr>
          <w:rtl w:val="true"/>
        </w:rPr>
        <w:t>יש ללמוד מהמבחן הבסיסי המקובל לבחינת קיומו של קשר סיבתי עובדתי בין התנהגות לתוצאה בתחומי המשפט הפלילי</w:t>
      </w:r>
      <w:r>
        <w:rPr>
          <w:rtl w:val="true"/>
        </w:rPr>
        <w:t xml:space="preserve">, </w:t>
      </w:r>
      <w:r>
        <w:rPr>
          <w:rtl w:val="true"/>
        </w:rPr>
        <w:t xml:space="preserve">הוא מבחן </w:t>
      </w:r>
      <w:r>
        <w:rPr>
          <w:rtl w:val="true"/>
        </w:rPr>
        <w:t>"</w:t>
      </w:r>
      <w:r>
        <w:rPr>
          <w:rtl w:val="true"/>
        </w:rPr>
        <w:t>סיבה בלעדיה אין</w:t>
      </w:r>
      <w:r>
        <w:rPr>
          <w:rtl w:val="true"/>
        </w:rPr>
        <w:t>" (</w:t>
      </w:r>
      <w:r>
        <w:rPr>
          <w:rtl w:val="true"/>
        </w:rPr>
        <w:t>ש</w:t>
      </w:r>
      <w:r>
        <w:rPr>
          <w:rtl w:val="true"/>
        </w:rPr>
        <w:t>"</w:t>
      </w:r>
      <w:r>
        <w:rPr>
          <w:rtl w:val="true"/>
        </w:rPr>
        <w:t xml:space="preserve">ז </w:t>
      </w:r>
      <w:r>
        <w:rPr>
          <w:color w:val="000000"/>
          <w:rtl w:val="true"/>
        </w:rPr>
        <w:t>פלר</w:t>
      </w:r>
      <w:r>
        <w:rPr>
          <w:color w:val="000000"/>
          <w:rtl w:val="true"/>
        </w:rPr>
        <w:t xml:space="preserve"> </w:t>
      </w:r>
      <w:hyperlink r:id="rId394">
        <w:r>
          <w:rPr>
            <w:rStyle w:val="Hyperlink"/>
            <w:color w:val="0000FF"/>
            <w:u w:val="single"/>
            <w:rtl w:val="true"/>
          </w:rPr>
          <w:t>יסודות</w:t>
        </w:r>
        <w:r>
          <w:rPr>
            <w:rStyle w:val="Hyperlink"/>
            <w:color w:val="0000FF"/>
            <w:u w:val="single"/>
            <w:rtl w:val="true"/>
          </w:rPr>
          <w:t xml:space="preserve"> </w:t>
        </w:r>
        <w:r>
          <w:rPr>
            <w:rStyle w:val="Hyperlink"/>
            <w:color w:val="0000FF"/>
            <w:u w:val="single"/>
            <w:rtl w:val="true"/>
          </w:rPr>
          <w:t>בדיני</w:t>
        </w:r>
        <w:r>
          <w:rPr>
            <w:rStyle w:val="Hyperlink"/>
            <w:color w:val="0000FF"/>
            <w:u w:val="single"/>
            <w:rtl w:val="true"/>
          </w:rPr>
          <w:t xml:space="preserve"> </w:t>
        </w:r>
        <w:r>
          <w:rPr>
            <w:rStyle w:val="Hyperlink"/>
            <w:color w:val="0000FF"/>
            <w:u w:val="single"/>
            <w:rtl w:val="true"/>
          </w:rPr>
          <w:t>עונשין</w:t>
        </w:r>
      </w:hyperlink>
      <w:r>
        <w:rPr>
          <w:rtl w:val="true"/>
        </w:rPr>
        <w:t xml:space="preserve"> כרך א </w:t>
      </w:r>
      <w:r>
        <w:rPr/>
        <w:t>430</w:t>
      </w:r>
      <w:r>
        <w:rPr>
          <w:rtl w:val="true"/>
        </w:rPr>
        <w:t xml:space="preserve"> (</w:t>
      </w:r>
      <w:r>
        <w:rPr>
          <w:rtl w:val="true"/>
        </w:rPr>
        <w:t>מהדורה שלישית</w:t>
      </w:r>
      <w:r>
        <w:rPr>
          <w:rtl w:val="true"/>
        </w:rPr>
        <w:t xml:space="preserve">, </w:t>
      </w:r>
      <w:r>
        <w:rPr/>
        <w:t>2000</w:t>
      </w:r>
      <w:r>
        <w:rPr>
          <w:rtl w:val="true"/>
        </w:rPr>
        <w:t>) (</w:t>
      </w:r>
      <w:r>
        <w:rPr>
          <w:rtl w:val="true"/>
        </w:rPr>
        <w:t>להלן</w:t>
      </w:r>
      <w:r>
        <w:rPr>
          <w:rtl w:val="true"/>
        </w:rPr>
        <w:t xml:space="preserve">: </w:t>
      </w:r>
      <w:r>
        <w:rPr>
          <w:rFonts w:ascii="Century" w:hAnsi="Century" w:cs="Miriam"/>
          <w:b/>
          <w:b/>
          <w:spacing w:val="0"/>
          <w:sz w:val="22"/>
          <w:sz w:val="22"/>
          <w:szCs w:val="24"/>
          <w:rtl w:val="true"/>
        </w:rPr>
        <w:t>פלר</w:t>
      </w:r>
      <w:r>
        <w:rPr>
          <w:rtl w:val="true"/>
        </w:rPr>
        <w:t xml:space="preserve">); </w:t>
      </w:r>
      <w:r>
        <w:rPr>
          <w:rtl w:val="true"/>
        </w:rPr>
        <w:t xml:space="preserve">יורם רבין ויניב ואקי </w:t>
      </w:r>
      <w:hyperlink r:id="rId395">
        <w:r>
          <w:rPr>
            <w:rStyle w:val="Hyperlink"/>
            <w:rFonts w:ascii="Century" w:hAnsi="Century" w:cs="Miriam"/>
            <w:b/>
            <w:b/>
            <w:color w:val="000000"/>
            <w:spacing w:val="0"/>
            <w:sz w:val="22"/>
            <w:sz w:val="22"/>
            <w:szCs w:val="24"/>
            <w:rtl w:val="true"/>
          </w:rPr>
          <w:t>דיני</w:t>
        </w:r>
        <w:r>
          <w:rPr>
            <w:rStyle w:val="Hyperlink"/>
            <w:rFonts w:ascii="Century" w:hAnsi="Century" w:eastAsia="Century" w:cs="Century"/>
            <w:b/>
            <w:b/>
            <w:color w:val="000000"/>
            <w:spacing w:val="0"/>
            <w:sz w:val="22"/>
            <w:sz w:val="22"/>
            <w:szCs w:val="24"/>
            <w:rtl w:val="true"/>
          </w:rPr>
          <w:t xml:space="preserve"> </w:t>
        </w:r>
        <w:r>
          <w:rPr>
            <w:rStyle w:val="Hyperlink"/>
            <w:rFonts w:ascii="Century" w:hAnsi="Century" w:cs="Miriam"/>
            <w:b/>
            <w:b/>
            <w:color w:val="000000"/>
            <w:spacing w:val="0"/>
            <w:sz w:val="22"/>
            <w:sz w:val="22"/>
            <w:szCs w:val="24"/>
            <w:rtl w:val="true"/>
          </w:rPr>
          <w:t>עונשין</w:t>
        </w:r>
      </w:hyperlink>
      <w:r>
        <w:rPr>
          <w:rtl w:val="true"/>
        </w:rPr>
        <w:t xml:space="preserve"> כרך א </w:t>
      </w:r>
      <w:r>
        <w:rPr/>
        <w:t>299</w:t>
      </w:r>
      <w:r>
        <w:rPr>
          <w:rtl w:val="true"/>
        </w:rPr>
        <w:t xml:space="preserve"> (</w:t>
      </w:r>
      <w:r>
        <w:rPr>
          <w:rtl w:val="true"/>
        </w:rPr>
        <w:t>מהדורה שלישית</w:t>
      </w:r>
      <w:r>
        <w:rPr>
          <w:rtl w:val="true"/>
        </w:rPr>
        <w:t xml:space="preserve">, </w:t>
      </w:r>
      <w:r>
        <w:rPr/>
        <w:t>2014</w:t>
      </w:r>
      <w:r>
        <w:rPr>
          <w:rtl w:val="true"/>
        </w:rPr>
        <w:t xml:space="preserve">); </w:t>
      </w:r>
      <w:hyperlink r:id="rId39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3680/17</w:t>
        </w:r>
      </w:hyperlink>
      <w:r>
        <w:rPr>
          <w:rtl w:val="true"/>
        </w:rPr>
        <w:t xml:space="preserve"> </w:t>
      </w:r>
      <w:r>
        <w:rPr>
          <w:rFonts w:ascii="Century" w:hAnsi="Century" w:cs="Miriam"/>
          <w:b/>
          <w:b/>
          <w:spacing w:val="0"/>
          <w:sz w:val="22"/>
          <w:sz w:val="22"/>
          <w:szCs w:val="24"/>
          <w:rtl w:val="true"/>
        </w:rPr>
        <w:t>נדב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19</w:t>
      </w:r>
      <w:r>
        <w:rPr>
          <w:rtl w:val="true"/>
        </w:rPr>
        <w:t xml:space="preserve"> (</w:t>
      </w:r>
      <w:r>
        <w:rPr/>
        <w:t>7.6.2018</w:t>
      </w:r>
      <w:r>
        <w:rPr>
          <w:rtl w:val="true"/>
        </w:rPr>
        <w:t xml:space="preserve">); </w:t>
      </w:r>
      <w:hyperlink r:id="rId39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2685/17</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נסים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26.9.2017</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נסים</w:t>
      </w:r>
      <w:r>
        <w:rPr>
          <w:rtl w:val="true"/>
        </w:rPr>
        <w:t xml:space="preserve">)). </w:t>
      </w:r>
      <w:r>
        <w:rPr>
          <w:rtl w:val="true"/>
        </w:rPr>
        <w:t xml:space="preserve">לפי מבחן זה התנהגות מהווה גורם סיבתי לתוצאה כאשר אלמלא אותה התנהגות לא הייתה מתרחשת התוצאה </w:t>
      </w:r>
      <w:r>
        <w:rPr>
          <w:rtl w:val="true"/>
        </w:rPr>
        <w:t>(</w:t>
      </w:r>
      <w:r>
        <w:rPr>
          <w:rtl w:val="true"/>
        </w:rPr>
        <w:t>ראו לדוגמה</w:t>
      </w:r>
      <w:r>
        <w:rPr>
          <w:rtl w:val="true"/>
        </w:rPr>
        <w:t xml:space="preserve">: </w:t>
      </w:r>
      <w:hyperlink r:id="rId398">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404/13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20</w:t>
      </w:r>
      <w:r>
        <w:rPr>
          <w:rtl w:val="true"/>
        </w:rPr>
        <w:t xml:space="preserve"> (</w:t>
      </w:r>
      <w:r>
        <w:rPr/>
        <w:t>15.4.2015</w:t>
      </w:r>
      <w:r>
        <w:rPr>
          <w:rtl w:val="true"/>
        </w:rPr>
        <w:t>) (</w:t>
      </w:r>
      <w:r>
        <w:rPr>
          <w:rtl w:val="true"/>
        </w:rPr>
        <w:t>להלן</w:t>
      </w:r>
      <w:r>
        <w:rPr>
          <w:rtl w:val="true"/>
        </w:rPr>
        <w:t xml:space="preserve">: </w:t>
      </w:r>
      <w:hyperlink r:id="rId399">
        <w:r>
          <w:rPr>
            <w:rStyle w:val="Hyperlink"/>
            <w:rFonts w:ascii="Century" w:hAnsi="Century" w:cs="Miriam"/>
            <w:b/>
            <w:b/>
            <w:color w:val="0000FF"/>
            <w:spacing w:val="0"/>
            <w:sz w:val="22"/>
            <w:sz w:val="22"/>
            <w:szCs w:val="24"/>
            <w:u w:val="single"/>
            <w:rtl w:val="true"/>
          </w:rPr>
          <w:t>דנ</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404/13</w:t>
        </w:r>
      </w:hyperlink>
      <w:r>
        <w:rPr>
          <w:rtl w:val="true"/>
        </w:rPr>
        <w:t xml:space="preserve">); </w:t>
      </w:r>
      <w:hyperlink r:id="rId40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4230/99</w:t>
        </w:r>
      </w:hyperlink>
      <w:r>
        <w:rPr>
          <w:rFonts w:cs="Miriam" w:ascii="Century" w:hAnsi="Century"/>
          <w:b/>
          <w:spacing w:val="0"/>
          <w:sz w:val="22"/>
          <w:szCs w:val="24"/>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אנם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נו</w:t>
      </w:r>
      <w:r>
        <w:rPr>
          <w:rtl w:val="true"/>
        </w:rPr>
        <w:t>(</w:t>
      </w:r>
      <w:r>
        <w:rPr/>
        <w:t>1</w:t>
      </w:r>
      <w:r>
        <w:rPr>
          <w:rtl w:val="true"/>
        </w:rPr>
        <w:t xml:space="preserve">) </w:t>
      </w:r>
      <w:r>
        <w:rPr/>
        <w:t>34</w:t>
      </w:r>
      <w:r>
        <w:rPr>
          <w:rtl w:val="true"/>
        </w:rPr>
        <w:t xml:space="preserve">, </w:t>
      </w:r>
      <w:r>
        <w:rPr/>
        <w:t>40</w:t>
      </w:r>
      <w:r>
        <w:rPr>
          <w:rtl w:val="true"/>
        </w:rPr>
        <w:t xml:space="preserve"> (</w:t>
      </w:r>
      <w:r>
        <w:rPr/>
        <w:t>2001</w:t>
      </w:r>
      <w:r>
        <w:rPr>
          <w:rtl w:val="true"/>
        </w:rPr>
        <w:t xml:space="preserve">)). </w:t>
      </w:r>
      <w:r>
        <w:rPr>
          <w:rtl w:val="true"/>
        </w:rPr>
        <w:t xml:space="preserve">מדובר במבחן </w:t>
      </w:r>
      <w:r>
        <w:rPr>
          <w:rtl w:val="true"/>
        </w:rPr>
        <w:t>"</w:t>
      </w:r>
      <w:r>
        <w:rPr>
          <w:rtl w:val="true"/>
        </w:rPr>
        <w:t xml:space="preserve">פיזי </w:t>
      </w:r>
      <w:r>
        <w:rPr>
          <w:rtl w:val="true"/>
        </w:rPr>
        <w:t>–</w:t>
      </w:r>
      <w:r>
        <w:rPr>
          <w:rtl w:val="true"/>
        </w:rPr>
        <w:t xml:space="preserve"> אובייקטיבי</w:t>
      </w:r>
      <w:r>
        <w:rPr>
          <w:rtl w:val="true"/>
        </w:rPr>
        <w:t xml:space="preserve">" </w:t>
      </w:r>
      <w:r>
        <w:rPr>
          <w:rtl w:val="true"/>
        </w:rPr>
        <w:t xml:space="preserve">הבוחן את השפעת המעשה על התוצאה כפי שקרתה בפועל </w:t>
      </w:r>
      <w:r>
        <w:rPr>
          <w:rtl w:val="true"/>
        </w:rPr>
        <w:t>(</w:t>
      </w:r>
      <w:hyperlink r:id="rId4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10715/08</w:t>
        </w:r>
      </w:hyperlink>
      <w:r>
        <w:rPr>
          <w:rtl w:val="true"/>
        </w:rPr>
        <w:t xml:space="preserve"> </w:t>
      </w:r>
      <w:r>
        <w:rPr>
          <w:rFonts w:ascii="Century" w:hAnsi="Century" w:cs="Miriam"/>
          <w:b/>
          <w:b/>
          <w:spacing w:val="0"/>
          <w:sz w:val="22"/>
          <w:sz w:val="22"/>
          <w:szCs w:val="24"/>
          <w:rtl w:val="true"/>
        </w:rPr>
        <w:t>ולס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29</w:t>
      </w:r>
      <w:r>
        <w:rPr>
          <w:rtl w:val="true"/>
        </w:rPr>
        <w:t xml:space="preserve"> (</w:t>
      </w:r>
      <w:r>
        <w:rPr/>
        <w:t>1.9.2009</w:t>
      </w:r>
      <w:r>
        <w:rPr>
          <w:rtl w:val="true"/>
        </w:rPr>
        <w:t xml:space="preserve">); </w:t>
      </w:r>
      <w:r>
        <w:rPr>
          <w:rtl w:val="true"/>
        </w:rPr>
        <w:t xml:space="preserve">עניין </w:t>
      </w:r>
      <w:r>
        <w:rPr>
          <w:rFonts w:ascii="Century" w:hAnsi="Century" w:cs="Miriam"/>
          <w:b/>
          <w:b/>
          <w:spacing w:val="0"/>
          <w:sz w:val="22"/>
          <w:sz w:val="22"/>
          <w:szCs w:val="24"/>
          <w:rtl w:val="true"/>
        </w:rPr>
        <w:t>נסים</w:t>
      </w:r>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10</w:t>
      </w:r>
      <w:r>
        <w:rPr>
          <w:rFonts w:cs="Century" w:ascii="Century" w:hAnsi="Century"/>
          <w:sz w:val="22"/>
          <w:rtl w:val="true"/>
        </w:rPr>
        <w:t xml:space="preserve">; </w:t>
      </w:r>
      <w:r>
        <w:rPr>
          <w:rFonts w:ascii="Century" w:hAnsi="Century" w:cs="Century"/>
          <w:sz w:val="22"/>
          <w:sz w:val="22"/>
          <w:rtl w:val="true"/>
        </w:rPr>
        <w:t xml:space="preserve">יעקב קדמי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בפלילים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hyperlink r:id="rId402">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Fonts w:ascii="Century" w:hAnsi="Century" w:cs="Century"/>
          <w:sz w:val="22"/>
          <w:sz w:val="22"/>
          <w:rtl w:val="true"/>
        </w:rPr>
        <w:t xml:space="preserve"> חלק ראשון </w:t>
      </w:r>
      <w:r>
        <w:rPr>
          <w:rFonts w:cs="Century" w:ascii="Century" w:hAnsi="Century"/>
          <w:sz w:val="22"/>
        </w:rPr>
        <w:t>104</w:t>
      </w:r>
      <w:r>
        <w:rPr>
          <w:rFonts w:cs="Century" w:ascii="Century" w:hAnsi="Century"/>
          <w:sz w:val="22"/>
          <w:rtl w:val="true"/>
        </w:rPr>
        <w:t xml:space="preserve"> (</w:t>
      </w:r>
      <w:r>
        <w:rPr>
          <w:rFonts w:cs="Century" w:ascii="Century" w:hAnsi="Century"/>
          <w:sz w:val="22"/>
        </w:rPr>
        <w:t>2012</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קדמי</w:t>
      </w:r>
      <w:r>
        <w:rPr>
          <w:rFonts w:cs="Century" w:ascii="Century" w:hAnsi="Century"/>
          <w:sz w:val="22"/>
          <w:rtl w:val="true"/>
        </w:rPr>
        <w:t>)</w:t>
      </w:r>
      <w:r>
        <w:rPr>
          <w:rtl w:val="true"/>
        </w:rPr>
        <w:t xml:space="preserve">. </w:t>
      </w:r>
      <w:r>
        <w:rPr>
          <w:rtl w:val="true"/>
        </w:rPr>
        <w:t xml:space="preserve">במסגרת בחינה זו בוחן בית המשפט אם ההתנהגות מהווה סיבה פיזית הכרחית בשרשרת הסיבתית שהסתיימה בתוצאה שאירעה לבסוף </w:t>
      </w:r>
      <w:r>
        <w:rPr>
          <w:rtl w:val="true"/>
        </w:rPr>
        <w:t>(</w:t>
      </w:r>
      <w:hyperlink r:id="rId40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10023/06</w:t>
        </w:r>
      </w:hyperlink>
      <w:r>
        <w:rPr>
          <w:rtl w:val="true"/>
        </w:rPr>
        <w:t xml:space="preserve"> </w:t>
      </w:r>
      <w:r>
        <w:rPr>
          <w:rFonts w:ascii="Century" w:hAnsi="Century" w:cs="Miriam"/>
          <w:b/>
          <w:b/>
          <w:spacing w:val="0"/>
          <w:sz w:val="22"/>
          <w:sz w:val="22"/>
          <w:szCs w:val="24"/>
          <w:rtl w:val="true"/>
        </w:rPr>
        <w:t>טואלבו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w:t>
      </w:r>
      <w:r>
        <w:rPr>
          <w:rtl w:val="true"/>
        </w:rPr>
        <w:t xml:space="preserve"> (</w:t>
      </w:r>
      <w:r>
        <w:rPr/>
        <w:t>9.12.2009</w:t>
      </w:r>
      <w:r>
        <w:rPr>
          <w:rtl w:val="true"/>
        </w:rPr>
        <w:t>)). [</w:t>
      </w:r>
      <w:r>
        <w:rPr>
          <w:rtl w:val="true"/>
        </w:rPr>
        <w:t>בהערת אגב יצוין כי מבחן זה משקף הגיון בסיסי ומשרת את דרישת הסיבתיות גם בתחומי משפט נוספים</w:t>
      </w:r>
      <w:r>
        <w:rPr>
          <w:rtl w:val="true"/>
        </w:rPr>
        <w:t xml:space="preserve">, </w:t>
      </w:r>
      <w:r>
        <w:rPr>
          <w:rtl w:val="true"/>
        </w:rPr>
        <w:t xml:space="preserve">ובפרט בדיני הנזיקין </w:t>
      </w:r>
      <w:r>
        <w:rPr>
          <w:rtl w:val="true"/>
        </w:rPr>
        <w:t>(</w:t>
      </w:r>
      <w:r>
        <w:rPr>
          <w:rtl w:val="true"/>
        </w:rPr>
        <w:t>ראו</w:t>
      </w:r>
      <w:r>
        <w:rPr>
          <w:rtl w:val="true"/>
        </w:rPr>
        <w:t xml:space="preserve">: </w:t>
      </w:r>
      <w:r>
        <w:rPr>
          <w:rtl w:val="true"/>
        </w:rPr>
        <w:t xml:space="preserve">ישראל </w:t>
      </w:r>
      <w:hyperlink r:id="rId404">
        <w:r>
          <w:rPr>
            <w:rStyle w:val="Hyperlink"/>
            <w:color w:val="0000FF"/>
            <w:u w:val="single"/>
            <w:rtl w:val="true"/>
          </w:rPr>
          <w:t>גלעד</w:t>
        </w:r>
        <w:r>
          <w:rPr>
            <w:rStyle w:val="Hyperlink"/>
            <w:color w:val="0000FF"/>
            <w:u w:val="single"/>
            <w:rtl w:val="true"/>
          </w:rPr>
          <w:t xml:space="preserve"> </w:t>
        </w:r>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נזיקין</w:t>
        </w:r>
        <w:r>
          <w:rPr>
            <w:rStyle w:val="Hyperlink"/>
            <w:color w:val="0000FF"/>
            <w:u w:val="single"/>
            <w:rtl w:val="true"/>
          </w:rPr>
          <w:t xml:space="preserve"> – </w:t>
        </w:r>
        <w:r>
          <w:rPr>
            <w:rStyle w:val="Hyperlink"/>
            <w:color w:val="0000FF"/>
            <w:u w:val="single"/>
            <w:rtl w:val="true"/>
          </w:rPr>
          <w:t>גבולות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האחריות</w:t>
      </w:r>
      <w:r>
        <w:rPr>
          <w:rtl w:val="true"/>
        </w:rPr>
        <w:t xml:space="preserve"> </w:t>
      </w:r>
      <w:r>
        <w:rPr/>
        <w:t>1346</w:t>
      </w:r>
      <w:r>
        <w:rPr>
          <w:rtl w:val="true"/>
        </w:rPr>
        <w:t xml:space="preserve"> (</w:t>
      </w:r>
      <w:r>
        <w:rPr/>
        <w:t>2012</w:t>
      </w:r>
      <w:r>
        <w:rPr>
          <w:rtl w:val="true"/>
        </w:rPr>
        <w:t xml:space="preserve">); </w:t>
      </w:r>
      <w:r>
        <w:rPr>
          <w:rtl w:val="true"/>
        </w:rPr>
        <w:t xml:space="preserve">אריאל </w:t>
      </w:r>
      <w:r>
        <w:rPr>
          <w:color w:val="000000"/>
          <w:rtl w:val="true"/>
        </w:rPr>
        <w:t>פורת</w:t>
      </w:r>
      <w:r>
        <w:rPr>
          <w:color w:val="000000"/>
          <w:rtl w:val="true"/>
        </w:rPr>
        <w:t xml:space="preserve"> </w:t>
      </w:r>
      <w:hyperlink r:id="rId405">
        <w:r>
          <w:rPr>
            <w:rStyle w:val="Hyperlink"/>
            <w:color w:val="0000FF"/>
            <w:u w:val="single"/>
            <w:rtl w:val="true"/>
          </w:rPr>
          <w:t>נזיקין</w:t>
        </w:r>
      </w:hyperlink>
      <w:r>
        <w:rPr>
          <w:rtl w:val="true"/>
        </w:rPr>
        <w:t xml:space="preserve"> כרך א </w:t>
      </w:r>
      <w:r>
        <w:rPr/>
        <w:t>321</w:t>
      </w:r>
      <w:r>
        <w:rPr>
          <w:rtl w:val="true"/>
        </w:rPr>
        <w:t xml:space="preserve"> (</w:t>
      </w:r>
      <w:r>
        <w:rPr/>
        <w:t>2013</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rFonts w:ascii="Century" w:hAnsi="Century" w:cs="Century"/>
          <w:sz w:val="22"/>
        </w:rPr>
      </w:pPr>
      <w:r>
        <w:rPr>
          <w:rtl w:val="true"/>
        </w:rPr>
        <w:t>יישומו של מבחן ה</w:t>
      </w:r>
      <w:r>
        <w:rPr>
          <w:rtl w:val="true"/>
        </w:rPr>
        <w:t>"</w:t>
      </w:r>
      <w:r>
        <w:rPr>
          <w:rtl w:val="true"/>
        </w:rPr>
        <w:t>סיבה בלעדיה אין</w:t>
      </w:r>
      <w:r>
        <w:rPr>
          <w:rtl w:val="true"/>
        </w:rPr>
        <w:t xml:space="preserve">" </w:t>
      </w:r>
      <w:r>
        <w:rPr>
          <w:rtl w:val="true"/>
        </w:rPr>
        <w:t xml:space="preserve">לעניין דרישת הקשר הסיבתי </w:t>
      </w:r>
      <w:hyperlink r:id="rId406">
        <w:r>
          <w:rPr>
            <w:rStyle w:val="Hyperlink"/>
            <w:rtl w:val="true"/>
          </w:rPr>
          <w:t>שבסעיף</w:t>
        </w:r>
        <w:r>
          <w:rPr>
            <w:rStyle w:val="Hyperlink"/>
            <w:rtl w:val="true"/>
          </w:rPr>
          <w:t xml:space="preserve"> </w:t>
        </w:r>
        <w:r>
          <w:rPr>
            <w:rStyle w:val="Hyperlink"/>
          </w:rPr>
          <w:t>303</w:t>
        </w:r>
      </w:hyperlink>
      <w:r>
        <w:rPr>
          <w:rtl w:val="true"/>
        </w:rPr>
        <w:t xml:space="preserve"> </w:t>
      </w:r>
      <w:r>
        <w:rPr>
          <w:rtl w:val="true"/>
        </w:rPr>
        <w:t>ל</w:t>
      </w:r>
      <w:hyperlink r:id="rId40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מוביל אפוא למסקנה</w:t>
      </w:r>
      <w:r>
        <w:rPr>
          <w:rtl w:val="true"/>
        </w:rPr>
        <w:t xml:space="preserve">, </w:t>
      </w:r>
      <w:r>
        <w:rPr>
          <w:rtl w:val="true"/>
        </w:rPr>
        <w:t>כי יש לבחון האם המצב הנפשי אליו הגיעה נאשמת בשעת ביצוע המעשה נגרם כתוצאה מהלידה</w:t>
      </w:r>
      <w:r>
        <w:rPr>
          <w:rtl w:val="true"/>
        </w:rPr>
        <w:t xml:space="preserve">, </w:t>
      </w:r>
      <w:r>
        <w:rPr>
          <w:rtl w:val="true"/>
        </w:rPr>
        <w:t>במובן זה שאילולי הלידה</w:t>
      </w:r>
      <w:r>
        <w:rPr>
          <w:rtl w:val="true"/>
        </w:rPr>
        <w:t xml:space="preserve">, </w:t>
      </w:r>
      <w:r>
        <w:rPr>
          <w:rtl w:val="true"/>
        </w:rPr>
        <w:t>לא הייתה מגיעה הנאשמת לאותו מצב</w:t>
      </w:r>
      <w:r>
        <w:rPr>
          <w:rtl w:val="true"/>
        </w:rPr>
        <w:t xml:space="preserve">. </w:t>
      </w:r>
      <w:r>
        <w:rPr>
          <w:rtl w:val="true"/>
        </w:rPr>
        <w:t xml:space="preserve">די בכך שהלידה הייתה לכל הפחות </w:t>
      </w:r>
      <w:r>
        <w:rPr>
          <w:rtl w:val="true"/>
        </w:rPr>
        <w:t>"</w:t>
      </w:r>
      <w:r>
        <w:rPr>
          <w:rtl w:val="true"/>
        </w:rPr>
        <w:t>סיבה</w:t>
      </w:r>
      <w:r>
        <w:rPr>
          <w:rtl w:val="true"/>
        </w:rPr>
        <w:t xml:space="preserve">" </w:t>
      </w:r>
      <w:r>
        <w:rPr>
          <w:rtl w:val="true"/>
        </w:rPr>
        <w:t xml:space="preserve">בשרשרת הסיבות והמסובבים שהסתיימה בתוצאה הסופית שהיא מצבה הנפשי של הנאשמת בשעת המעשה </w:t>
      </w:r>
      <w:r>
        <w:rPr>
          <w:rtl w:val="true"/>
        </w:rPr>
        <w:t>(</w:t>
      </w:r>
      <w:r>
        <w:rPr>
          <w:rtl w:val="true"/>
        </w:rPr>
        <w:t>השוו</w:t>
      </w:r>
      <w:r>
        <w:rPr>
          <w:rtl w:val="true"/>
        </w:rPr>
        <w:t xml:space="preserve">: </w:t>
      </w:r>
      <w:r>
        <w:rPr>
          <w:rFonts w:ascii="Century" w:hAnsi="Century" w:cs="Miriam"/>
          <w:b/>
          <w:b/>
          <w:spacing w:val="0"/>
          <w:sz w:val="22"/>
          <w:sz w:val="22"/>
          <w:szCs w:val="24"/>
          <w:rtl w:val="true"/>
        </w:rPr>
        <w:t>קדמי</w:t>
      </w:r>
      <w:r>
        <w:rPr>
          <w:rtl w:val="true"/>
        </w:rPr>
        <w:t xml:space="preserve">, </w:t>
      </w:r>
      <w:r>
        <w:rPr>
          <w:rtl w:val="true"/>
        </w:rPr>
        <w:t>עמ</w:t>
      </w:r>
      <w:r>
        <w:rPr>
          <w:rtl w:val="true"/>
        </w:rPr>
        <w:t xml:space="preserve">' </w:t>
      </w:r>
      <w:r>
        <w:rPr/>
        <w:t>104</w:t>
      </w:r>
      <w:r>
        <w:rPr>
          <w:rtl w:val="true"/>
        </w:rPr>
        <w:t xml:space="preserve">; </w:t>
      </w:r>
      <w:r>
        <w:rPr>
          <w:rFonts w:ascii="Century" w:hAnsi="Century" w:cs="Miriam"/>
          <w:b/>
          <w:b/>
          <w:spacing w:val="0"/>
          <w:sz w:val="22"/>
          <w:sz w:val="22"/>
          <w:szCs w:val="24"/>
          <w:rtl w:val="true"/>
        </w:rPr>
        <w:t>פלר</w:t>
      </w:r>
      <w:r>
        <w:rPr>
          <w:rtl w:val="true"/>
        </w:rPr>
        <w:t xml:space="preserve">, </w:t>
      </w:r>
      <w:r>
        <w:rPr>
          <w:rtl w:val="true"/>
        </w:rPr>
        <w:t>עמ</w:t>
      </w:r>
      <w:r>
        <w:rPr>
          <w:rtl w:val="true"/>
        </w:rPr>
        <w:t xml:space="preserve">' </w:t>
      </w:r>
      <w:r>
        <w:rPr/>
        <w:t>430</w:t>
      </w:r>
      <w:r>
        <w:rPr>
          <w:rtl w:val="true"/>
        </w:rPr>
        <w:t xml:space="preserve">; </w:t>
      </w:r>
      <w:hyperlink r:id="rId40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9647/10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15</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ארבל</w:t>
      </w:r>
      <w:r>
        <w:rPr>
          <w:rtl w:val="true"/>
        </w:rPr>
        <w:t xml:space="preserve"> </w:t>
      </w:r>
      <w:r>
        <w:rPr>
          <w:rtl w:val="true"/>
        </w:rPr>
        <w:t>(</w:t>
      </w:r>
      <w:r>
        <w:rPr/>
        <w:t>3.1.2013</w:t>
      </w:r>
      <w:r>
        <w:rPr>
          <w:rtl w:val="true"/>
        </w:rPr>
        <w:t xml:space="preserve">); </w:t>
      </w:r>
      <w:hyperlink r:id="rId409">
        <w:r>
          <w:rPr>
            <w:rStyle w:val="Hyperlink"/>
            <w:rFonts w:ascii="Century" w:hAnsi="Century" w:cs="Miriam"/>
            <w:b/>
            <w:b/>
            <w:color w:val="0000FF"/>
            <w:spacing w:val="0"/>
            <w:sz w:val="22"/>
            <w:sz w:val="22"/>
            <w:szCs w:val="24"/>
            <w:u w:val="single"/>
            <w:rtl w:val="true"/>
          </w:rPr>
          <w:t>דנ</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404/13</w:t>
        </w:r>
      </w:hyperlink>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19</w:t>
      </w:r>
      <w:r>
        <w:rPr>
          <w:rFonts w:cs="Century" w:ascii="Century" w:hAnsi="Century"/>
          <w:sz w:val="22"/>
          <w:rtl w:val="true"/>
        </w:rPr>
        <w:t xml:space="preserve">; </w:t>
      </w:r>
      <w:hyperlink r:id="rId41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47/56</w:t>
        </w:r>
      </w:hyperlink>
      <w:r>
        <w:rPr>
          <w:rFonts w:cs="Century" w:ascii="Century" w:hAnsi="Century"/>
          <w:sz w:val="22"/>
          <w:rtl w:val="true"/>
        </w:rPr>
        <w:t xml:space="preserve"> </w:t>
      </w:r>
      <w:r>
        <w:rPr>
          <w:rFonts w:ascii="Century" w:hAnsi="Century" w:cs="Miriam"/>
          <w:b/>
          <w:b/>
          <w:spacing w:val="0"/>
          <w:sz w:val="22"/>
          <w:sz w:val="22"/>
          <w:szCs w:val="24"/>
          <w:rtl w:val="true"/>
        </w:rPr>
        <w:t>מלכה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 xml:space="preserve">ד י </w:t>
      </w:r>
      <w:r>
        <w:rPr>
          <w:rFonts w:cs="Century" w:ascii="Century" w:hAnsi="Century"/>
          <w:sz w:val="22"/>
        </w:rPr>
        <w:t>1543</w:t>
      </w:r>
      <w:r>
        <w:rPr>
          <w:rFonts w:cs="Century" w:ascii="Century" w:hAnsi="Century"/>
          <w:sz w:val="22"/>
          <w:rtl w:val="true"/>
        </w:rPr>
        <w:t xml:space="preserve">, </w:t>
      </w:r>
      <w:r>
        <w:rPr>
          <w:rFonts w:cs="Century" w:ascii="Century" w:hAnsi="Century"/>
          <w:sz w:val="22"/>
        </w:rPr>
        <w:t>1548</w:t>
      </w:r>
      <w:r>
        <w:rPr>
          <w:rFonts w:cs="Century" w:ascii="Century" w:hAnsi="Century"/>
          <w:sz w:val="22"/>
          <w:rtl w:val="true"/>
        </w:rPr>
        <w:t xml:space="preserve"> (</w:t>
      </w:r>
      <w:r>
        <w:rPr>
          <w:rFonts w:cs="Century" w:ascii="Century" w:hAnsi="Century"/>
          <w:sz w:val="22"/>
        </w:rPr>
        <w:t>1956</w:t>
      </w:r>
      <w:r>
        <w:rPr>
          <w:rFonts w:cs="Century" w:ascii="Century" w:hAnsi="Century"/>
          <w:sz w:val="22"/>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 xml:space="preserve">העמידה בדרישת הקשר הסיבתי מתאפשרת </w:t>
      </w:r>
      <w:r>
        <w:rPr>
          <w:rtl w:val="true"/>
        </w:rPr>
        <w:t xml:space="preserve">גם אם הלידה כשלעצמה לא הייתה מביאה לאותו מצב נפשי כגורם סיבתי יחיד אלא רק בהצטרף לגורמים נוספים </w:t>
      </w:r>
      <w:r>
        <w:rPr>
          <w:rtl w:val="true"/>
        </w:rPr>
        <w:t>(</w:t>
      </w:r>
      <w:r>
        <w:rPr>
          <w:rtl w:val="true"/>
        </w:rPr>
        <w:t>השוו</w:t>
      </w:r>
      <w:r>
        <w:rPr>
          <w:rtl w:val="true"/>
        </w:rPr>
        <w:t xml:space="preserve">: </w:t>
      </w:r>
      <w:r>
        <w:rPr>
          <w:rFonts w:ascii="Century" w:hAnsi="Century" w:cs="Miriam"/>
          <w:b/>
          <w:b/>
          <w:spacing w:val="0"/>
          <w:sz w:val="22"/>
          <w:sz w:val="22"/>
          <w:szCs w:val="24"/>
          <w:rtl w:val="true"/>
        </w:rPr>
        <w:t>פלר</w:t>
      </w:r>
      <w:r>
        <w:rPr>
          <w:rtl w:val="true"/>
        </w:rPr>
        <w:t xml:space="preserve">, </w:t>
      </w:r>
      <w:r>
        <w:rPr>
          <w:rtl w:val="true"/>
        </w:rPr>
        <w:t>עמ</w:t>
      </w:r>
      <w:r>
        <w:rPr>
          <w:rtl w:val="true"/>
        </w:rPr>
        <w:t xml:space="preserve">' </w:t>
      </w:r>
      <w:r>
        <w:rPr/>
        <w:t>437</w:t>
      </w:r>
      <w:r>
        <w:rPr>
          <w:rtl w:val="true"/>
        </w:rPr>
        <w:t xml:space="preserve">; </w:t>
      </w:r>
      <w:r>
        <w:rPr>
          <w:rFonts w:ascii="Century" w:hAnsi="Century" w:cs="Miriam"/>
          <w:b/>
          <w:b/>
          <w:color w:val="000000"/>
          <w:spacing w:val="0"/>
          <w:szCs w:val="24"/>
          <w:rtl w:val="true"/>
        </w:rPr>
        <w:t>יצחק</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קוגלר</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תיאוריה</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ומעשה</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בדיני</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עונשין</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מבוא</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והיסוד</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העובדתי</w:t>
      </w:r>
      <w:r>
        <w:rPr>
          <w:rFonts w:ascii="Century" w:hAnsi="Century" w:eastAsia="Century" w:cs="Century"/>
          <w:b/>
          <w:b/>
          <w:color w:val="000000"/>
          <w:spacing w:val="0"/>
          <w:szCs w:val="24"/>
          <w:rtl w:val="true"/>
        </w:rPr>
        <w:t xml:space="preserve"> </w:t>
      </w:r>
      <w:r>
        <w:rPr>
          <w:rFonts w:ascii="Century" w:hAnsi="Century" w:cs="Century"/>
          <w:rtl w:val="true"/>
        </w:rPr>
        <w:t xml:space="preserve"> </w:t>
      </w:r>
      <w:r>
        <w:rPr>
          <w:rFonts w:cs="Century" w:ascii="Century" w:hAnsi="Century"/>
        </w:rPr>
        <w:t>361</w:t>
      </w:r>
      <w:r>
        <w:rPr>
          <w:rFonts w:cs="Century" w:ascii="Century" w:hAnsi="Century"/>
          <w:rtl w:val="true"/>
        </w:rPr>
        <w:t xml:space="preserve"> (</w:t>
      </w:r>
      <w:r>
        <w:rPr>
          <w:rFonts w:cs="Century" w:ascii="Century" w:hAnsi="Century"/>
        </w:rPr>
        <w:t>2020</w:t>
      </w:r>
      <w:r>
        <w:rPr>
          <w:rFonts w:cs="Century" w:ascii="Century" w:hAnsi="Century"/>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קוגלר</w:t>
      </w:r>
      <w:r>
        <w:rPr>
          <w:rtl w:val="true"/>
        </w:rPr>
        <w:t xml:space="preserve">); </w:t>
      </w:r>
      <w:r>
        <w:rPr>
          <w:rtl w:val="true"/>
        </w:rPr>
        <w:t>והשוו לעניין הקשר הסיבתי בין התנהגות לבין גרימת מוות</w:t>
      </w:r>
      <w:r>
        <w:rPr>
          <w:rtl w:val="true"/>
        </w:rPr>
        <w:t xml:space="preserve">: </w:t>
      </w:r>
      <w:hyperlink r:id="rId411">
        <w:r>
          <w:rPr>
            <w:rStyle w:val="Hyperlink"/>
            <w:rtl w:val="true"/>
          </w:rPr>
          <w:t>סעיף</w:t>
        </w:r>
        <w:r>
          <w:rPr>
            <w:rStyle w:val="Hyperlink"/>
            <w:rtl w:val="true"/>
          </w:rPr>
          <w:t xml:space="preserve"> </w:t>
        </w:r>
        <w:r>
          <w:rPr>
            <w:rStyle w:val="Hyperlink"/>
          </w:rPr>
          <w:t>309</w:t>
        </w:r>
        <w:r>
          <w:rPr>
            <w:rStyle w:val="Hyperlink"/>
            <w:rtl w:val="true"/>
          </w:rPr>
          <w:t>(</w:t>
        </w:r>
        <w:r>
          <w:rPr>
            <w:rStyle w:val="Hyperlink"/>
          </w:rPr>
          <w:t>5</w:t>
        </w:r>
        <w:r>
          <w:rPr>
            <w:rStyle w:val="Hyperlink"/>
            <w:rtl w:val="true"/>
          </w:rPr>
          <w:t>))</w:t>
        </w:r>
      </w:hyperlink>
      <w:r>
        <w:rPr>
          <w:rtl w:val="true"/>
        </w:rPr>
        <w:t xml:space="preserve"> </w:t>
      </w:r>
      <w:r>
        <w:rPr>
          <w:rtl w:val="true"/>
        </w:rPr>
        <w:t>ל</w:t>
      </w:r>
      <w:hyperlink r:id="rId41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hyperlink r:id="rId4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140/10</w:t>
        </w:r>
      </w:hyperlink>
      <w:r>
        <w:rPr>
          <w:rtl w:val="true"/>
        </w:rPr>
        <w:t xml:space="preserve"> </w:t>
      </w:r>
      <w:r>
        <w:rPr>
          <w:rFonts w:ascii="Century" w:hAnsi="Century" w:cs="Miriam"/>
          <w:b/>
          <w:b/>
          <w:spacing w:val="0"/>
          <w:sz w:val="22"/>
          <w:sz w:val="22"/>
          <w:szCs w:val="24"/>
          <w:rtl w:val="true"/>
        </w:rPr>
        <w:t>חלילה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76</w:t>
      </w:r>
      <w:r>
        <w:rPr>
          <w:rtl w:val="true"/>
        </w:rPr>
        <w:t xml:space="preserve"> (</w:t>
      </w:r>
      <w:r>
        <w:rPr/>
        <w:t>10.3.2011</w:t>
      </w:r>
      <w:r>
        <w:rPr>
          <w:rtl w:val="true"/>
        </w:rPr>
        <w:t xml:space="preserve">)). </w:t>
      </w:r>
      <w:r>
        <w:rPr>
          <w:rtl w:val="true"/>
        </w:rPr>
        <w:t>יתרה מכך</w:t>
      </w:r>
      <w:r>
        <w:rPr>
          <w:rtl w:val="true"/>
        </w:rPr>
        <w:t xml:space="preserve">, </w:t>
      </w:r>
      <w:r>
        <w:rPr>
          <w:rtl w:val="true"/>
        </w:rPr>
        <w:t>גם בהנחה כי המצב הנפשי היה עלול להיגרם גם ללא הלידה אלא על ידי גורם אחר לבדו</w:t>
      </w:r>
      <w:r>
        <w:rPr>
          <w:rtl w:val="true"/>
        </w:rPr>
        <w:t xml:space="preserve">, </w:t>
      </w:r>
      <w:r>
        <w:rPr>
          <w:rtl w:val="true"/>
        </w:rPr>
        <w:t>אם הלידה כגורם סיבתי יחיד הייתה יכולה גם היא להביא לאותה תוצאה</w:t>
      </w:r>
      <w:r>
        <w:rPr>
          <w:rtl w:val="true"/>
        </w:rPr>
        <w:t xml:space="preserve">, </w:t>
      </w:r>
      <w:r>
        <w:rPr>
          <w:rtl w:val="true"/>
        </w:rPr>
        <w:t xml:space="preserve">די בכך כדי למלא את דרישת הקשר הסיבתי </w:t>
      </w:r>
      <w:r>
        <w:rPr>
          <w:rtl w:val="true"/>
        </w:rPr>
        <w:t>(</w:t>
      </w:r>
      <w:r>
        <w:rPr>
          <w:rtl w:val="true"/>
        </w:rPr>
        <w:t>השוו</w:t>
      </w:r>
      <w:r>
        <w:rPr>
          <w:rtl w:val="true"/>
        </w:rPr>
        <w:t xml:space="preserve">: </w:t>
      </w:r>
      <w:hyperlink r:id="rId4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8573/96</w:t>
        </w:r>
      </w:hyperlink>
      <w:r>
        <w:rPr>
          <w:rtl w:val="true"/>
        </w:rPr>
        <w:t xml:space="preserve"> </w:t>
      </w:r>
      <w:r>
        <w:rPr>
          <w:rFonts w:ascii="Century" w:hAnsi="Century" w:cs="Miriam"/>
          <w:b/>
          <w:b/>
          <w:spacing w:val="0"/>
          <w:szCs w:val="24"/>
          <w:rtl w:val="true"/>
        </w:rPr>
        <w:t>מרקדו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 נא</w:t>
      </w:r>
      <w:r>
        <w:rPr>
          <w:rtl w:val="true"/>
        </w:rPr>
        <w:t>(</w:t>
      </w:r>
      <w:r>
        <w:rPr/>
        <w:t>5</w:t>
      </w:r>
      <w:r>
        <w:rPr>
          <w:rtl w:val="true"/>
        </w:rPr>
        <w:t xml:space="preserve">) </w:t>
      </w:r>
      <w:r>
        <w:rPr/>
        <w:t>481</w:t>
      </w:r>
      <w:r>
        <w:rPr>
          <w:rtl w:val="true"/>
        </w:rPr>
        <w:t xml:space="preserve">, </w:t>
      </w:r>
      <w:r>
        <w:rPr/>
        <w:t>534</w:t>
      </w:r>
      <w:r>
        <w:rPr>
          <w:rtl w:val="true"/>
        </w:rPr>
        <w:t xml:space="preserve"> (</w:t>
      </w:r>
      <w:r>
        <w:rPr/>
        <w:t>1997</w:t>
      </w:r>
      <w:r>
        <w:rPr>
          <w:rtl w:val="true"/>
        </w:rPr>
        <w:t xml:space="preserve">); </w:t>
      </w:r>
      <w:r>
        <w:rPr>
          <w:rtl w:val="true"/>
        </w:rPr>
        <w:t>ראו גם</w:t>
      </w:r>
      <w:r>
        <w:rPr>
          <w:rtl w:val="true"/>
        </w:rPr>
        <w:t>:</w:t>
      </w:r>
      <w:r>
        <w:rPr>
          <w:rtl w:val="true"/>
        </w:rPr>
        <w:t xml:space="preserve"> </w:t>
      </w:r>
      <w:hyperlink r:id="rId4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418/77</w:t>
        </w:r>
      </w:hyperlink>
      <w:r>
        <w:rPr>
          <w:rtl w:val="true"/>
        </w:rPr>
        <w:t xml:space="preserve"> </w:t>
      </w:r>
      <w:r>
        <w:rPr>
          <w:rFonts w:ascii="Century" w:hAnsi="Century" w:cs="Miriam"/>
          <w:b/>
          <w:b/>
          <w:spacing w:val="0"/>
          <w:szCs w:val="24"/>
          <w:rtl w:val="true"/>
        </w:rPr>
        <w:t>ברדריאן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לב</w:t>
      </w:r>
      <w:r>
        <w:rPr>
          <w:rtl w:val="true"/>
        </w:rPr>
        <w:t>(</w:t>
      </w:r>
      <w:r>
        <w:rPr/>
        <w:t>3</w:t>
      </w:r>
      <w:r>
        <w:rPr>
          <w:rtl w:val="true"/>
        </w:rPr>
        <w:t xml:space="preserve">) </w:t>
      </w:r>
      <w:r>
        <w:rPr/>
        <w:t>3</w:t>
      </w:r>
      <w:r>
        <w:rPr>
          <w:rtl w:val="true"/>
        </w:rPr>
        <w:t xml:space="preserve">, </w:t>
      </w:r>
      <w:r>
        <w:rPr/>
        <w:t>9</w:t>
      </w:r>
      <w:r>
        <w:rPr>
          <w:rtl w:val="true"/>
        </w:rPr>
        <w:t xml:space="preserve"> (</w:t>
      </w:r>
      <w:r>
        <w:rPr/>
        <w:t>1978</w:t>
      </w:r>
      <w:r>
        <w:rPr>
          <w:rtl w:val="true"/>
        </w:rPr>
        <w:t>)</w:t>
      </w:r>
      <w:r>
        <w:rPr>
          <w:rtl w:val="true"/>
        </w:rPr>
        <w:t xml:space="preserve">; </w:t>
      </w:r>
      <w:r>
        <w:rPr>
          <w:rFonts w:ascii="Century" w:hAnsi="Century" w:cs="Miriam"/>
          <w:b/>
          <w:b/>
          <w:spacing w:val="0"/>
          <w:szCs w:val="24"/>
          <w:rtl w:val="true"/>
        </w:rPr>
        <w:t>קוגלר</w:t>
      </w:r>
      <w:r>
        <w:rPr>
          <w:rtl w:val="true"/>
        </w:rPr>
        <w:t xml:space="preserve">, </w:t>
      </w:r>
      <w:r>
        <w:rPr>
          <w:rtl w:val="true"/>
        </w:rPr>
        <w:t>עמ</w:t>
      </w:r>
      <w:r>
        <w:rPr>
          <w:rtl w:val="true"/>
        </w:rPr>
        <w:t xml:space="preserve">' </w:t>
      </w:r>
      <w:r>
        <w:rPr/>
        <w:t>366</w:t>
      </w:r>
      <w:r>
        <w:rPr>
          <w:rtl w:val="true"/>
        </w:rPr>
        <w:t xml:space="preserve">; </w:t>
      </w:r>
      <w:r>
        <w:rPr>
          <w:rFonts w:ascii="Century" w:hAnsi="Century" w:cs="Miriam"/>
          <w:b/>
          <w:b/>
          <w:spacing w:val="0"/>
          <w:szCs w:val="24"/>
          <w:rtl w:val="true"/>
        </w:rPr>
        <w:t>קדמי</w:t>
      </w:r>
      <w:r>
        <w:rPr>
          <w:rtl w:val="true"/>
        </w:rPr>
        <w:t xml:space="preserve">, </w:t>
      </w:r>
      <w:r>
        <w:rPr>
          <w:rtl w:val="true"/>
        </w:rPr>
        <w:t>עמ</w:t>
      </w:r>
      <w:r>
        <w:rPr>
          <w:rtl w:val="true"/>
        </w:rPr>
        <w:t xml:space="preserve">' </w:t>
      </w:r>
      <w:r>
        <w:rPr/>
        <w:t>106</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באשר לנסיבות ענייננו</w:t>
      </w:r>
      <w:r>
        <w:rPr>
          <w:rtl w:val="true"/>
        </w:rPr>
        <w:t xml:space="preserve">, </w:t>
      </w:r>
      <w:r>
        <w:rPr>
          <w:rtl w:val="true"/>
        </w:rPr>
        <w:t>מצטרף אני לעמדתו של חברי בנקודה זו</w:t>
      </w:r>
      <w:r>
        <w:rPr>
          <w:rtl w:val="true"/>
        </w:rPr>
        <w:t xml:space="preserve">, </w:t>
      </w:r>
      <w:r>
        <w:rPr>
          <w:rtl w:val="true"/>
        </w:rPr>
        <w:t>כי סוגיית הקשר הסיבתי במקרה דנא אינה מעוררת קושי משמעותי</w:t>
      </w:r>
      <w:r>
        <w:rPr>
          <w:rtl w:val="true"/>
        </w:rPr>
        <w:t xml:space="preserve">. </w:t>
      </w:r>
      <w:r>
        <w:rPr>
          <w:rtl w:val="true"/>
        </w:rPr>
        <w:t>זאת על אחת כמה וכמה אם ניקח בחשבון את מבחן ה</w:t>
      </w:r>
      <w:r>
        <w:rPr>
          <w:rtl w:val="true"/>
        </w:rPr>
        <w:t>"</w:t>
      </w:r>
      <w:r>
        <w:rPr>
          <w:rtl w:val="true"/>
        </w:rPr>
        <w:t>סיבה בלעדיה אין</w:t>
      </w:r>
      <w:r>
        <w:rPr>
          <w:rtl w:val="true"/>
        </w:rPr>
        <w:t xml:space="preserve">", </w:t>
      </w:r>
      <w:r>
        <w:rPr>
          <w:rtl w:val="true"/>
        </w:rPr>
        <w:t>כפי שיושם בפסיקה</w:t>
      </w:r>
      <w:r>
        <w:rPr>
          <w:rtl w:val="true"/>
        </w:rPr>
        <w:t xml:space="preserve">, </w:t>
      </w:r>
      <w:r>
        <w:rPr>
          <w:rtl w:val="true"/>
        </w:rPr>
        <w:t>גם לענייננו</w:t>
      </w:r>
      <w:r>
        <w:rPr>
          <w:rtl w:val="true"/>
        </w:rPr>
        <w:t xml:space="preserve">. </w:t>
      </w:r>
      <w:r>
        <w:rPr>
          <w:rtl w:val="true"/>
        </w:rPr>
        <w:t>יש בנמצא די והותר ראיות לכאורה לכך שאם לא היה מתקיים אירוע הלידה</w:t>
      </w:r>
      <w:r>
        <w:rPr>
          <w:rtl w:val="true"/>
        </w:rPr>
        <w:t xml:space="preserve">, </w:t>
      </w:r>
      <w:r>
        <w:rPr>
          <w:rtl w:val="true"/>
        </w:rPr>
        <w:t>לא הייתה מגיעה המערערת למצב הנפשי אליו הגיעה בשעה שגרמה למות בנה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הראיות המוצקות ביותר לקביעה זו הן חוות הדעת הפסיכיאטריות שהוגשו בעניינה של המערערת אשר מפאת חשיבותן אסקור אותן</w:t>
      </w:r>
      <w:r>
        <w:rPr>
          <w:rtl w:val="true"/>
        </w:rPr>
        <w:t xml:space="preserve">, </w:t>
      </w:r>
      <w:r>
        <w:rPr>
          <w:rtl w:val="true"/>
        </w:rPr>
        <w:t>גם אם בקצרה</w:t>
      </w:r>
      <w:r>
        <w:rPr>
          <w:rtl w:val="true"/>
        </w:rPr>
        <w:t xml:space="preserve">. </w:t>
      </w:r>
      <w:r>
        <w:rPr>
          <w:rtl w:val="true"/>
        </w:rPr>
        <w:t xml:space="preserve">בחוות הדעת מיום </w:t>
      </w:r>
      <w:r>
        <w:rPr/>
        <w:t>10.4.2018</w:t>
      </w:r>
      <w:r>
        <w:rPr>
          <w:rtl w:val="true"/>
        </w:rPr>
        <w:t xml:space="preserve"> </w:t>
      </w:r>
      <w:r>
        <w:rPr>
          <w:rtl w:val="true"/>
        </w:rPr>
        <w:t>צוין כי לאחר לידתה הראשונה</w:t>
      </w:r>
      <w:r>
        <w:rPr>
          <w:rtl w:val="true"/>
        </w:rPr>
        <w:t xml:space="preserve">, </w:t>
      </w:r>
      <w:r>
        <w:rPr>
          <w:rtl w:val="true"/>
        </w:rPr>
        <w:t>המערערת פיתחה מצב מאני פסיכוטי שלאחריו נכנסה לדיכאון ממושך</w:t>
      </w:r>
      <w:r>
        <w:rPr>
          <w:rtl w:val="true"/>
        </w:rPr>
        <w:t xml:space="preserve">. </w:t>
      </w:r>
      <w:r>
        <w:rPr>
          <w:rtl w:val="true"/>
        </w:rPr>
        <w:t>בין הלידות הייתה המערערת מאוזנת במשך כשבע שנים</w:t>
      </w:r>
      <w:r>
        <w:rPr>
          <w:rtl w:val="true"/>
        </w:rPr>
        <w:t xml:space="preserve">. </w:t>
      </w:r>
      <w:r>
        <w:rPr>
          <w:rtl w:val="true"/>
        </w:rPr>
        <w:t xml:space="preserve">לאחר הלידה השנייה </w:t>
      </w:r>
      <w:r>
        <w:rPr>
          <w:rtl w:val="true"/>
        </w:rPr>
        <w:t>(</w:t>
      </w:r>
      <w:r>
        <w:rPr>
          <w:rtl w:val="true"/>
        </w:rPr>
        <w:t>הרלוונטית לענייננו</w:t>
      </w:r>
      <w:r>
        <w:rPr>
          <w:rtl w:val="true"/>
        </w:rPr>
        <w:t xml:space="preserve">), </w:t>
      </w:r>
      <w:r>
        <w:rPr>
          <w:rtl w:val="true"/>
        </w:rPr>
        <w:t>לטענת אחיותיה</w:t>
      </w:r>
      <w:r>
        <w:rPr>
          <w:rtl w:val="true"/>
        </w:rPr>
        <w:t xml:space="preserve">, </w:t>
      </w:r>
      <w:r>
        <w:rPr>
          <w:rtl w:val="true"/>
        </w:rPr>
        <w:t>החלו סימנים קלים להתנהגות מוזרה</w:t>
      </w:r>
      <w:r>
        <w:rPr>
          <w:rtl w:val="true"/>
        </w:rPr>
        <w:t xml:space="preserve">. </w:t>
      </w:r>
      <w:r>
        <w:rPr>
          <w:rtl w:val="true"/>
        </w:rPr>
        <w:t xml:space="preserve">מאז האירוע אובחנה כשרויה במצב </w:t>
      </w:r>
      <w:r>
        <w:rPr>
          <w:rtl w:val="true"/>
        </w:rPr>
        <w:t>"</w:t>
      </w:r>
      <w:r>
        <w:rPr>
          <w:rtl w:val="true"/>
        </w:rPr>
        <w:t>מאני פסיכוטי גדלותי ביזארי</w:t>
      </w:r>
      <w:r>
        <w:rPr>
          <w:rtl w:val="true"/>
        </w:rPr>
        <w:t xml:space="preserve">". </w:t>
      </w:r>
      <w:r>
        <w:rPr>
          <w:rtl w:val="true"/>
        </w:rPr>
        <w:t>עוד תואר כי המערערת לא הייתה אחראית למעשים המיוחסים לה בעת ביצועם</w:t>
      </w:r>
      <w:r>
        <w:rPr>
          <w:rtl w:val="true"/>
        </w:rPr>
        <w:t xml:space="preserve">, </w:t>
      </w:r>
      <w:r>
        <w:rPr>
          <w:rtl w:val="true"/>
        </w:rPr>
        <w:t xml:space="preserve">בשל </w:t>
      </w:r>
      <w:r>
        <w:rPr>
          <w:rtl w:val="true"/>
        </w:rPr>
        <w:t>"</w:t>
      </w:r>
      <w:r>
        <w:rPr>
          <w:rtl w:val="true"/>
        </w:rPr>
        <w:t>הקשר הסיבתי המובהק</w:t>
      </w:r>
      <w:r>
        <w:rPr>
          <w:rtl w:val="true"/>
        </w:rPr>
        <w:t xml:space="preserve">" </w:t>
      </w:r>
      <w:r>
        <w:rPr>
          <w:rtl w:val="true"/>
        </w:rPr>
        <w:t xml:space="preserve">בין תכניה הפסיכוטיים במסגרת מצב </w:t>
      </w:r>
      <w:r>
        <w:rPr>
          <w:rtl w:val="true"/>
        </w:rPr>
        <w:t>"</w:t>
      </w:r>
      <w:r>
        <w:rPr>
          <w:rtl w:val="true"/>
        </w:rPr>
        <w:t xml:space="preserve">מאני פסיכוטי </w:t>
      </w:r>
      <w:r>
        <w:rPr>
          <w:rFonts w:ascii="Century" w:hAnsi="Century" w:cs="Century"/>
          <w:sz w:val="22"/>
          <w:sz w:val="22"/>
          <w:rtl w:val="true"/>
        </w:rPr>
        <w:t>אחרי לידה</w:t>
      </w:r>
      <w:r>
        <w:rPr>
          <w:rFonts w:cs="Century" w:ascii="Century" w:hAnsi="Century"/>
          <w:sz w:val="22"/>
          <w:rtl w:val="true"/>
        </w:rPr>
        <w:t>"</w:t>
      </w:r>
      <w:r>
        <w:rPr>
          <w:rtl w:val="true"/>
        </w:rPr>
        <w:t xml:space="preserve"> </w:t>
      </w:r>
      <w:r>
        <w:rPr>
          <w:rtl w:val="true"/>
        </w:rPr>
        <w:t>לבין התנהגותה ואמירותיה הן בחקירתה והן במהלך ההסתכלות</w:t>
      </w:r>
      <w:r>
        <w:rPr>
          <w:rtl w:val="true"/>
        </w:rPr>
        <w:t xml:space="preserve">. </w:t>
      </w:r>
      <w:r>
        <w:rPr>
          <w:rtl w:val="true"/>
        </w:rPr>
        <w:t xml:space="preserve">דברים דומים נכתבו בחוות הדעת מיום </w:t>
      </w:r>
      <w:r>
        <w:rPr/>
        <w:t>12.4.2018</w:t>
      </w:r>
      <w:r>
        <w:rPr>
          <w:rtl w:val="true"/>
        </w:rPr>
        <w:t xml:space="preserve"> </w:t>
      </w:r>
      <w:r>
        <w:rPr>
          <w:rtl w:val="true"/>
        </w:rPr>
        <w:t xml:space="preserve">ומיום </w:t>
      </w:r>
      <w:r>
        <w:rPr/>
        <w:t>21.5.2018</w:t>
      </w:r>
      <w:r>
        <w:rPr>
          <w:rtl w:val="true"/>
        </w:rPr>
        <w:t xml:space="preserve">. </w:t>
      </w:r>
      <w:r>
        <w:rPr>
          <w:rtl w:val="true"/>
        </w:rPr>
        <w:t xml:space="preserve">גם בחוות הדעת מיום </w:t>
      </w:r>
      <w:r>
        <w:rPr/>
        <w:t>3.7.2018</w:t>
      </w:r>
      <w:r>
        <w:rPr>
          <w:rtl w:val="true"/>
        </w:rPr>
        <w:t xml:space="preserve"> </w:t>
      </w:r>
      <w:r>
        <w:rPr>
          <w:rtl w:val="true"/>
        </w:rPr>
        <w:t>הוזכרו חלק מן הממצאים הללו</w:t>
      </w:r>
      <w:r>
        <w:rPr>
          <w:rtl w:val="true"/>
        </w:rPr>
        <w:t xml:space="preserve">, </w:t>
      </w:r>
      <w:r>
        <w:rPr>
          <w:rtl w:val="true"/>
        </w:rPr>
        <w:t>אם כי לצד זאת תוארה האפשרות כי מחלתה של המערערת מלווה אותה עוד מלפני נישואיה וכי גם בין הלידות היו לה תקופות של החמרה במצבה הנפשי</w:t>
      </w:r>
      <w:r>
        <w:rPr>
          <w:rtl w:val="true"/>
        </w:rPr>
        <w:t xml:space="preserve">. </w:t>
      </w:r>
      <w:r>
        <w:rPr>
          <w:rtl w:val="true"/>
        </w:rPr>
        <w:t xml:space="preserve">בית המשפט המחוזי גם ביקש את התייחסות פסיכיאטר המחוזי לשאלה אם ניתן להצביע על קשר בין העבירה ובין תוצאות הלידה וביום </w:t>
      </w:r>
      <w:r>
        <w:rPr/>
        <w:t>16.7.2018</w:t>
      </w:r>
      <w:r>
        <w:rPr>
          <w:rtl w:val="true"/>
        </w:rPr>
        <w:t xml:space="preserve"> </w:t>
      </w:r>
      <w:r>
        <w:rPr>
          <w:rtl w:val="true"/>
        </w:rPr>
        <w:t xml:space="preserve">ניתנה חוות הדעת השישית ובה צוין כי </w:t>
      </w:r>
      <w:r>
        <w:rPr>
          <w:rtl w:val="true"/>
        </w:rPr>
        <w:t>"</w:t>
      </w:r>
      <w:r>
        <w:rPr>
          <w:rtl w:val="true"/>
        </w:rPr>
        <w:t>אין שום סתירה בין היותה הלוקה בהפרעה דו</w:t>
      </w:r>
      <w:r>
        <w:rPr>
          <w:rtl w:val="true"/>
        </w:rPr>
        <w:t>-</w:t>
      </w:r>
      <w:r>
        <w:rPr>
          <w:rtl w:val="true"/>
        </w:rPr>
        <w:t xml:space="preserve">קוטבית ממושכת </w:t>
      </w:r>
      <w:r>
        <w:rPr>
          <w:rtl w:val="true"/>
        </w:rPr>
        <w:t>(</w:t>
      </w:r>
      <w:r>
        <w:rPr>
          <w:rtl w:val="true"/>
        </w:rPr>
        <w:t>מאניה</w:t>
      </w:r>
      <w:r>
        <w:rPr>
          <w:rtl w:val="true"/>
        </w:rPr>
        <w:t>-</w:t>
      </w:r>
      <w:r>
        <w:rPr>
          <w:rtl w:val="true"/>
        </w:rPr>
        <w:t>דיפרסיה</w:t>
      </w:r>
      <w:r>
        <w:rPr>
          <w:rtl w:val="true"/>
        </w:rPr>
        <w:t xml:space="preserve">), </w:t>
      </w:r>
      <w:r>
        <w:rPr>
          <w:rtl w:val="true"/>
        </w:rPr>
        <w:t>שבאה והולכת בהתקפים מאנים או דכאוניים</w:t>
      </w:r>
      <w:r>
        <w:rPr>
          <w:rtl w:val="true"/>
        </w:rPr>
        <w:t xml:space="preserve">, </w:t>
      </w:r>
      <w:r>
        <w:rPr>
          <w:rtl w:val="true"/>
        </w:rPr>
        <w:t xml:space="preserve">לבין העובדה שהחמרתה הנוכחית קשורה ללידה </w:t>
      </w:r>
      <w:r>
        <w:rPr>
          <w:rtl w:val="true"/>
        </w:rPr>
        <w:t>(</w:t>
      </w:r>
      <w:r>
        <w:rPr>
          <w:rtl w:val="true"/>
        </w:rPr>
        <w:t>מצב מאני</w:t>
      </w:r>
      <w:r>
        <w:rPr>
          <w:rtl w:val="true"/>
        </w:rPr>
        <w:t>-</w:t>
      </w:r>
      <w:r>
        <w:rPr>
          <w:rtl w:val="true"/>
        </w:rPr>
        <w:t>פסיכוטי אחרי לידה</w:t>
      </w:r>
      <w:r>
        <w:rPr>
          <w:rtl w:val="true"/>
        </w:rPr>
        <w:t xml:space="preserve">, </w:t>
      </w:r>
      <w:r>
        <w:rPr>
          <w:rtl w:val="true"/>
        </w:rPr>
        <w:t>המהווה הן הטריגר הנפוץ לפרוץ המחלה והן להחמרת המחלה הקיימת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חוות דעת אלו מלמדות אפוא על קשר הדוק בין הלידה שעברה המערערת לבין מצבה הנפשי</w:t>
      </w:r>
      <w:r>
        <w:rPr>
          <w:rtl w:val="true"/>
        </w:rPr>
        <w:t xml:space="preserve">. </w:t>
      </w:r>
      <w:r>
        <w:rPr>
          <w:rtl w:val="true"/>
        </w:rPr>
        <w:t xml:space="preserve">גם אם היינו מניחים כאמור כי מחלתה הנפשית של המערערת לא נבעה </w:t>
      </w:r>
      <w:r>
        <w:rPr>
          <w:rFonts w:ascii="Century" w:hAnsi="Century" w:cs="Miriam"/>
          <w:b/>
          <w:b/>
          <w:spacing w:val="0"/>
          <w:sz w:val="22"/>
          <w:sz w:val="22"/>
          <w:szCs w:val="24"/>
          <w:rtl w:val="true"/>
        </w:rPr>
        <w:t>רק</w:t>
      </w:r>
      <w:r>
        <w:rPr>
          <w:rtl w:val="true"/>
        </w:rPr>
        <w:t xml:space="preserve"> כתוצאת מהלידה</w:t>
      </w:r>
      <w:r>
        <w:rPr>
          <w:rtl w:val="true"/>
        </w:rPr>
        <w:t xml:space="preserve">, </w:t>
      </w:r>
      <w:r>
        <w:rPr>
          <w:rtl w:val="true"/>
        </w:rPr>
        <w:t>התמונה הכללית הנשקפת מחוות הדעת מצביעה על קשר סיבתי מובהק בין הלידה האחרונה לבין מצבה הנפשי של המערערת בעת שביצעה את מעשה העבירה</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cs="Miriam" w:ascii="Century" w:hAnsi="Century"/>
          <w:b/>
          <w:spacing w:val="0"/>
          <w:szCs w:val="24"/>
          <w:rtl w:val="true"/>
        </w:rPr>
        <w:t>"</w:t>
      </w: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בשיקול</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cs="Miriam" w:ascii="Century" w:hAnsi="Century"/>
          <w:b/>
          <w:spacing w:val="0"/>
          <w:szCs w:val="24"/>
          <w:rtl w:val="true"/>
        </w:rPr>
        <w:t xml:space="preserve">" </w:t>
      </w:r>
      <w:r>
        <w:rPr>
          <w:rFonts w:ascii="Century" w:hAnsi="Century" w:cs="Miriam"/>
          <w:b/>
          <w:b/>
          <w:spacing w:val="0"/>
          <w:szCs w:val="24"/>
          <w:rtl w:val="true"/>
        </w:rPr>
        <w:t>ומצבים</w:t>
      </w:r>
      <w:r>
        <w:rPr>
          <w:rFonts w:ascii="Century" w:hAnsi="Century" w:eastAsia="Century" w:cs="Century"/>
          <w:b/>
          <w:b/>
          <w:spacing w:val="0"/>
          <w:szCs w:val="24"/>
          <w:rtl w:val="true"/>
        </w:rPr>
        <w:t xml:space="preserve"> </w:t>
      </w:r>
      <w:r>
        <w:rPr>
          <w:rFonts w:ascii="Century" w:hAnsi="Century" w:cs="Miriam"/>
          <w:b/>
          <w:b/>
          <w:spacing w:val="0"/>
          <w:szCs w:val="24"/>
          <w:rtl w:val="true"/>
        </w:rPr>
        <w:t>נפשיים</w:t>
      </w:r>
      <w:r>
        <w:rPr>
          <w:rFonts w:ascii="Century" w:hAnsi="Century" w:eastAsia="Century" w:cs="Century"/>
          <w:b/>
          <w:b/>
          <w:spacing w:val="0"/>
          <w:szCs w:val="24"/>
          <w:rtl w:val="true"/>
        </w:rPr>
        <w:t xml:space="preserve"> </w:t>
      </w:r>
      <w:r>
        <w:rPr>
          <w:rFonts w:ascii="Century" w:hAnsi="Century" w:cs="Miriam"/>
          <w:b/>
          <w:b/>
          <w:spacing w:val="0"/>
          <w:szCs w:val="24"/>
          <w:rtl w:val="true"/>
        </w:rPr>
        <w:t>נוספים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 xml:space="preserve">ומכאן לרכיב הנוסף והעיקרי שאליו התייחס חברי בחוות דעתו </w:t>
      </w:r>
      <w:r>
        <w:rPr>
          <w:rtl w:val="true"/>
        </w:rPr>
        <w:t>–</w:t>
      </w:r>
      <w:r>
        <w:rPr>
          <w:rtl w:val="true"/>
        </w:rPr>
        <w:t xml:space="preserve"> רכיב ה</w:t>
      </w:r>
      <w:r>
        <w:rPr>
          <w:rtl w:val="true"/>
        </w:rPr>
        <w:t>"</w:t>
      </w:r>
      <w:r>
        <w:rPr>
          <w:rtl w:val="true"/>
        </w:rPr>
        <w:t>ערעור בשיקול הדעת</w:t>
      </w:r>
      <w:r>
        <w:rPr>
          <w:rtl w:val="true"/>
        </w:rPr>
        <w:t xml:space="preserve">". </w:t>
      </w:r>
      <w:r>
        <w:rPr>
          <w:rtl w:val="true"/>
        </w:rPr>
        <w:t>הלכה למעשה</w:t>
      </w:r>
      <w:r>
        <w:rPr>
          <w:rtl w:val="true"/>
        </w:rPr>
        <w:t xml:space="preserve">, </w:t>
      </w:r>
      <w:r>
        <w:rPr>
          <w:rtl w:val="true"/>
        </w:rPr>
        <w:t>אין ספק כי בענייננו מתקיים רכיב זה</w:t>
      </w:r>
      <w:r>
        <w:rPr>
          <w:rtl w:val="true"/>
        </w:rPr>
        <w:t xml:space="preserve">. </w:t>
      </w:r>
      <w:r>
        <w:rPr>
          <w:rtl w:val="true"/>
        </w:rPr>
        <w:t>אדרבה</w:t>
      </w:r>
      <w:r>
        <w:rPr>
          <w:rtl w:val="true"/>
        </w:rPr>
        <w:t xml:space="preserve">, </w:t>
      </w:r>
      <w:r>
        <w:rPr>
          <w:rtl w:val="true"/>
        </w:rPr>
        <w:t xml:space="preserve">לא רק שהוכח </w:t>
      </w:r>
      <w:r>
        <w:rPr>
          <w:rtl w:val="true"/>
        </w:rPr>
        <w:t>"</w:t>
      </w:r>
      <w:r>
        <w:rPr>
          <w:rtl w:val="true"/>
        </w:rPr>
        <w:t>ערעור בשיקול הדעת</w:t>
      </w:r>
      <w:r>
        <w:rPr>
          <w:rtl w:val="true"/>
        </w:rPr>
        <w:t xml:space="preserve">" </w:t>
      </w:r>
      <w:r>
        <w:rPr>
          <w:rtl w:val="true"/>
        </w:rPr>
        <w:t>של המערערת אלא שנמצא כי היא אף לקתה באי שפיות</w:t>
      </w:r>
      <w:r>
        <w:rPr>
          <w:rtl w:val="true"/>
        </w:rPr>
        <w:t xml:space="preserve">. </w:t>
      </w:r>
      <w:r>
        <w:rPr>
          <w:rtl w:val="true"/>
        </w:rPr>
        <w:t>אלא שבהקשר זה</w:t>
      </w:r>
      <w:r>
        <w:rPr>
          <w:rtl w:val="true"/>
        </w:rPr>
        <w:t xml:space="preserve">, </w:t>
      </w:r>
      <w:r>
        <w:rPr>
          <w:rtl w:val="true"/>
        </w:rPr>
        <w:t xml:space="preserve">חברי קבע כי לא ייתכן מצב שבו נאשמת תואשם בעבירה של המתת תינוק </w:t>
      </w:r>
      <w:r>
        <w:rPr>
          <w:rtl w:val="true"/>
        </w:rPr>
        <w:t>(</w:t>
      </w:r>
      <w:r>
        <w:rPr>
          <w:rtl w:val="true"/>
        </w:rPr>
        <w:t xml:space="preserve">בהתייחס למצב של </w:t>
      </w:r>
      <w:r>
        <w:rPr>
          <w:rtl w:val="true"/>
        </w:rPr>
        <w:t>"</w:t>
      </w:r>
      <w:r>
        <w:rPr>
          <w:rtl w:val="true"/>
        </w:rPr>
        <w:t>ערעור בשיקול הדעת</w:t>
      </w:r>
      <w:r>
        <w:rPr>
          <w:rtl w:val="true"/>
        </w:rPr>
        <w:t xml:space="preserve">") </w:t>
      </w:r>
      <w:r>
        <w:rPr>
          <w:rtl w:val="true"/>
        </w:rPr>
        <w:t xml:space="preserve">ובו זמנית תוכר כסובלת מאי שפיות הדעת לפי </w:t>
      </w:r>
      <w:hyperlink r:id="rId416">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w:t>
      </w:r>
      <w:hyperlink r:id="rId41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Style w:val="Ruller4"/>
          <w:rtl w:val="true"/>
        </w:rPr>
        <w:t>בעניין זה דעתי שונה מדעתו של חברי</w:t>
      </w:r>
      <w:r>
        <w:rPr>
          <w:rFonts w:cs="Century" w:ascii="Century" w:hAnsi="Century"/>
          <w:b/>
          <w:spacing w:val="0"/>
          <w:sz w:val="28"/>
          <w:rtl w:val="true"/>
        </w:rPr>
        <w:t>.</w:t>
      </w:r>
      <w:r>
        <w:rPr>
          <w:rtl w:val="true"/>
        </w:rPr>
        <w:t xml:space="preserve"> </w:t>
      </w:r>
      <w:r>
        <w:rPr>
          <w:rtl w:val="true"/>
        </w:rPr>
        <w:t>בניגוד לחברי</w:t>
      </w:r>
      <w:r>
        <w:rPr>
          <w:rtl w:val="true"/>
        </w:rPr>
        <w:t xml:space="preserve">, </w:t>
      </w:r>
      <w:r>
        <w:rPr>
          <w:rtl w:val="true"/>
        </w:rPr>
        <w:t xml:space="preserve">אינני סבור כי </w:t>
      </w:r>
      <w:hyperlink r:id="rId418">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 xml:space="preserve">לחוק שעניינו במצב של </w:t>
      </w:r>
      <w:r>
        <w:rPr>
          <w:rtl w:val="true"/>
        </w:rPr>
        <w:t>"</w:t>
      </w:r>
      <w:r>
        <w:rPr>
          <w:rtl w:val="true"/>
        </w:rPr>
        <w:t>ערעור בשיקול הדעת</w:t>
      </w:r>
      <w:r>
        <w:rPr>
          <w:rtl w:val="true"/>
        </w:rPr>
        <w:t xml:space="preserve">" </w:t>
      </w:r>
      <w:r>
        <w:rPr>
          <w:rtl w:val="true"/>
        </w:rPr>
        <w:t xml:space="preserve">חל אך ורק במצבים של </w:t>
      </w:r>
      <w:r>
        <w:rPr>
          <w:rtl w:val="true"/>
        </w:rPr>
        <w:t>"</w:t>
      </w:r>
      <w:r>
        <w:rPr>
          <w:rtl w:val="true"/>
        </w:rPr>
        <w:t>הפרעה</w:t>
      </w:r>
      <w:r>
        <w:rPr>
          <w:rtl w:val="true"/>
        </w:rPr>
        <w:t xml:space="preserve">" </w:t>
      </w:r>
      <w:r>
        <w:rPr>
          <w:rtl w:val="true"/>
        </w:rPr>
        <w:t>בשיקול הדעת</w:t>
      </w:r>
      <w:r>
        <w:rPr>
          <w:rtl w:val="true"/>
        </w:rPr>
        <w:t xml:space="preserve">, </w:t>
      </w:r>
      <w:r>
        <w:rPr>
          <w:rtl w:val="true"/>
        </w:rPr>
        <w:t>ואינו יכול לחול במצבים נפשיים קשים יותר</w:t>
      </w:r>
      <w:r>
        <w:rPr>
          <w:rtl w:val="true"/>
        </w:rPr>
        <w:t xml:space="preserve">. </w:t>
      </w:r>
      <w:r>
        <w:rPr>
          <w:rtl w:val="true"/>
        </w:rPr>
        <w:t>ראשית וזאת עיקר</w:t>
      </w:r>
      <w:r>
        <w:rPr>
          <w:rtl w:val="true"/>
        </w:rPr>
        <w:t xml:space="preserve">, </w:t>
      </w:r>
      <w:r>
        <w:rPr>
          <w:rtl w:val="true"/>
        </w:rPr>
        <w:t xml:space="preserve">אין זכר בלשון </w:t>
      </w:r>
      <w:hyperlink r:id="rId419">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לחוק</w:t>
      </w:r>
      <w:r>
        <w:rPr>
          <w:rtl w:val="true"/>
        </w:rPr>
        <w:t xml:space="preserve">, </w:t>
      </w:r>
      <w:r>
        <w:rPr>
          <w:rtl w:val="true"/>
        </w:rPr>
        <w:t>לפרשנות המבקשת להוציא מתחולתו של הסעיף את גדרי המקרים שבהם ה</w:t>
      </w:r>
      <w:r>
        <w:rPr>
          <w:rtl w:val="true"/>
        </w:rPr>
        <w:t>"</w:t>
      </w:r>
      <w:r>
        <w:rPr>
          <w:rtl w:val="true"/>
        </w:rPr>
        <w:t>ערעור</w:t>
      </w:r>
      <w:r>
        <w:rPr>
          <w:rtl w:val="true"/>
        </w:rPr>
        <w:t xml:space="preserve">" </w:t>
      </w:r>
      <w:r>
        <w:rPr>
          <w:rtl w:val="true"/>
        </w:rPr>
        <w:t>בשיקול הדעת הוא חמור</w:t>
      </w:r>
      <w:r>
        <w:rPr>
          <w:rtl w:val="true"/>
        </w:rPr>
        <w:t xml:space="preserve">. </w:t>
      </w:r>
      <w:r>
        <w:rPr>
          <w:rtl w:val="true"/>
        </w:rPr>
        <w:t>להבחנה זו</w:t>
      </w:r>
      <w:r>
        <w:rPr>
          <w:rtl w:val="true"/>
        </w:rPr>
        <w:t xml:space="preserve">, </w:t>
      </w:r>
      <w:r>
        <w:rPr>
          <w:rtl w:val="true"/>
        </w:rPr>
        <w:t xml:space="preserve">בין </w:t>
      </w:r>
      <w:r>
        <w:rPr>
          <w:rtl w:val="true"/>
        </w:rPr>
        <w:t>"</w:t>
      </w:r>
      <w:r>
        <w:rPr>
          <w:rtl w:val="true"/>
        </w:rPr>
        <w:t>ערעור בשיקול הדעת</w:t>
      </w:r>
      <w:r>
        <w:rPr>
          <w:rtl w:val="true"/>
        </w:rPr>
        <w:t xml:space="preserve">" </w:t>
      </w:r>
      <w:r>
        <w:rPr>
          <w:rtl w:val="true"/>
        </w:rPr>
        <w:t>הנכנס בגדרי הסעיף</w:t>
      </w:r>
      <w:r>
        <w:rPr>
          <w:rtl w:val="true"/>
        </w:rPr>
        <w:t xml:space="preserve">, </w:t>
      </w:r>
      <w:r>
        <w:rPr>
          <w:rtl w:val="true"/>
        </w:rPr>
        <w:t xml:space="preserve">לבין </w:t>
      </w:r>
      <w:r>
        <w:rPr>
          <w:rtl w:val="true"/>
        </w:rPr>
        <w:t>"</w:t>
      </w:r>
      <w:r>
        <w:rPr>
          <w:rtl w:val="true"/>
        </w:rPr>
        <w:t>ערעור בשיקול הדעת</w:t>
      </w:r>
      <w:r>
        <w:rPr>
          <w:rtl w:val="true"/>
        </w:rPr>
        <w:t xml:space="preserve">" </w:t>
      </w:r>
      <w:r>
        <w:rPr>
          <w:rtl w:val="true"/>
        </w:rPr>
        <w:t>החורג מגדרי הסעיף</w:t>
      </w:r>
      <w:r>
        <w:rPr>
          <w:rtl w:val="true"/>
        </w:rPr>
        <w:t xml:space="preserve">, </w:t>
      </w:r>
      <w:r>
        <w:rPr>
          <w:rtl w:val="true"/>
        </w:rPr>
        <w:t>אין כל עיגון בו</w:t>
      </w:r>
      <w:r>
        <w:rPr>
          <w:rtl w:val="true"/>
        </w:rPr>
        <w:t>.</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שנית</w:t>
      </w:r>
      <w:r>
        <w:rPr>
          <w:rtl w:val="true"/>
        </w:rPr>
        <w:t xml:space="preserve">, </w:t>
      </w:r>
      <w:r>
        <w:rPr>
          <w:rtl w:val="true"/>
        </w:rPr>
        <w:t>עמדתו של חברי אף אינה עולה לדעתי בקנה אחד עם ההיסטוריה החקיקתית של הסעיף</w:t>
      </w:r>
      <w:r>
        <w:rPr>
          <w:rtl w:val="true"/>
        </w:rPr>
        <w:t xml:space="preserve">. </w:t>
      </w:r>
      <w:r>
        <w:rPr>
          <w:rtl w:val="true"/>
        </w:rPr>
        <w:t>ניכר כי המחוקק הגדיר מנעד רחב מאוד של מצבים בהם עשוי נאשם לחסות תחת הסדרי הגנה שונים</w:t>
      </w:r>
      <w:r>
        <w:rPr>
          <w:rtl w:val="true"/>
        </w:rPr>
        <w:t xml:space="preserve">, </w:t>
      </w:r>
      <w:r>
        <w:rPr>
          <w:rtl w:val="true"/>
        </w:rPr>
        <w:t xml:space="preserve">בשל מגבלה שלו הנובעת מהפרעה נפשית </w:t>
      </w:r>
      <w:r>
        <w:rPr>
          <w:rtl w:val="true"/>
        </w:rPr>
        <w:t>(</w:t>
      </w:r>
      <w:r>
        <w:rPr>
          <w:rtl w:val="true"/>
        </w:rPr>
        <w:t>ראו</w:t>
      </w:r>
      <w:r>
        <w:rPr>
          <w:rtl w:val="true"/>
        </w:rPr>
        <w:t xml:space="preserve">: </w:t>
      </w:r>
      <w:hyperlink r:id="rId420">
        <w:r>
          <w:rPr>
            <w:rStyle w:val="Hyperlink"/>
            <w:rtl w:val="true"/>
          </w:rPr>
          <w:t>סעיף</w:t>
        </w:r>
        <w:r>
          <w:rPr>
            <w:rStyle w:val="Hyperlink"/>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 xml:space="preserve">לחוק אשר החליף את </w:t>
      </w:r>
      <w:hyperlink r:id="rId421">
        <w:r>
          <w:rPr>
            <w:rStyle w:val="Hyperlink"/>
            <w:rtl w:val="true"/>
          </w:rPr>
          <w:t>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שהיה קבוע בחוק בתקופה הרלוונטית לערעור זה</w:t>
      </w:r>
      <w:r>
        <w:rPr>
          <w:rtl w:val="true"/>
        </w:rPr>
        <w:t xml:space="preserve">; </w:t>
      </w:r>
      <w:r>
        <w:rPr>
          <w:rtl w:val="true"/>
        </w:rPr>
        <w:t xml:space="preserve">כמו גם </w:t>
      </w:r>
      <w:hyperlink r:id="rId422">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לחוק</w:t>
      </w:r>
      <w:r>
        <w:rPr>
          <w:rtl w:val="true"/>
        </w:rPr>
        <w:t xml:space="preserve">). </w:t>
      </w:r>
      <w:r>
        <w:rPr>
          <w:rtl w:val="true"/>
        </w:rPr>
        <w:t>לצד הגנות אלו</w:t>
      </w:r>
      <w:r>
        <w:rPr>
          <w:rtl w:val="true"/>
        </w:rPr>
        <w:t xml:space="preserve">, </w:t>
      </w:r>
      <w:hyperlink r:id="rId423">
        <w:r>
          <w:rPr>
            <w:rStyle w:val="Hyperlink"/>
            <w:rtl w:val="true"/>
          </w:rPr>
          <w:t>סעיף</w:t>
        </w:r>
        <w:r>
          <w:rPr>
            <w:rStyle w:val="Hyperlink"/>
            <w:rtl w:val="true"/>
          </w:rPr>
          <w:t xml:space="preserve"> </w:t>
        </w:r>
        <w:r>
          <w:rPr>
            <w:rStyle w:val="Hyperlink"/>
          </w:rPr>
          <w:t>300</w:t>
        </w:r>
        <w:r>
          <w:rPr>
            <w:rStyle w:val="Hyperlink"/>
            <w:rtl w:val="true"/>
          </w:rPr>
          <w:t>א</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שנכנס לחוק במסגרת הרפורמה בעבירות ההמתה מאפשר היום לבית המשפט להקל בהרשעתו של נאשם ברצח בנסיבות מחמירות ככל שימצא כי </w:t>
      </w:r>
      <w:r>
        <w:rPr>
          <w:rtl w:val="true"/>
        </w:rPr>
        <w:t>"</w:t>
      </w:r>
      <w:r>
        <w:rPr>
          <w:rtl w:val="true"/>
        </w:rPr>
        <w:t>מתקיימות</w:t>
      </w:r>
      <w:r>
        <w:rPr>
          <w:rtl w:val="true"/>
        </w:rPr>
        <w:t xml:space="preserve"> </w:t>
      </w:r>
      <w:r>
        <w:rPr>
          <w:rtl w:val="true"/>
        </w:rPr>
        <w:t>נסיבות</w:t>
      </w:r>
      <w:r>
        <w:rPr>
          <w:rtl w:val="true"/>
        </w:rPr>
        <w:t xml:space="preserve"> </w:t>
      </w:r>
      <w:r>
        <w:rPr>
          <w:rtl w:val="true"/>
        </w:rPr>
        <w:t>מיוחדות</w:t>
      </w:r>
      <w:r>
        <w:rPr>
          <w:rtl w:val="true"/>
        </w:rPr>
        <w:t xml:space="preserve"> </w:t>
      </w:r>
      <w:r>
        <w:rPr>
          <w:rtl w:val="true"/>
        </w:rPr>
        <w:t>שבשלהן</w:t>
      </w:r>
      <w:r>
        <w:rPr>
          <w:rtl w:val="true"/>
        </w:rPr>
        <w:t xml:space="preserve"> </w:t>
      </w:r>
      <w:r>
        <w:rPr>
          <w:rtl w:val="true"/>
        </w:rPr>
        <w:t>המעשה</w:t>
      </w:r>
      <w:r>
        <w:rPr>
          <w:rtl w:val="true"/>
        </w:rPr>
        <w:t xml:space="preserve"> </w:t>
      </w:r>
      <w:r>
        <w:rPr>
          <w:rtl w:val="true"/>
        </w:rPr>
        <w:t>אינו</w:t>
      </w:r>
      <w:r>
        <w:rPr>
          <w:rtl w:val="true"/>
        </w:rPr>
        <w:t xml:space="preserve"> </w:t>
      </w:r>
      <w:r>
        <w:rPr>
          <w:rtl w:val="true"/>
        </w:rPr>
        <w:t>מבטא</w:t>
      </w:r>
      <w:r>
        <w:rPr>
          <w:rtl w:val="true"/>
        </w:rPr>
        <w:t xml:space="preserve"> </w:t>
      </w:r>
      <w:r>
        <w:rPr>
          <w:rtl w:val="true"/>
        </w:rPr>
        <w:t>דרגת</w:t>
      </w:r>
      <w:r>
        <w:rPr>
          <w:rtl w:val="true"/>
        </w:rPr>
        <w:t xml:space="preserve"> </w:t>
      </w:r>
      <w:r>
        <w:rPr>
          <w:rtl w:val="true"/>
        </w:rPr>
        <w:t>אשמה</w:t>
      </w:r>
      <w:r>
        <w:rPr>
          <w:rtl w:val="true"/>
        </w:rPr>
        <w:t xml:space="preserve"> </w:t>
      </w:r>
      <w:r>
        <w:rPr>
          <w:rtl w:val="true"/>
        </w:rPr>
        <w:t>חמורה</w:t>
      </w:r>
      <w:r>
        <w:rPr>
          <w:rtl w:val="true"/>
        </w:rPr>
        <w:t xml:space="preserve"> </w:t>
      </w:r>
      <w:r>
        <w:rPr>
          <w:rtl w:val="true"/>
        </w:rPr>
        <w:t>במיוחד</w:t>
      </w:r>
      <w:r>
        <w:rPr>
          <w:rtl w:val="true"/>
        </w:rPr>
        <w:t xml:space="preserve">". </w:t>
      </w:r>
      <w:r>
        <w:rPr>
          <w:rtl w:val="true"/>
        </w:rPr>
        <w:t>אמנם</w:t>
      </w:r>
      <w:r>
        <w:rPr>
          <w:rtl w:val="true"/>
        </w:rPr>
        <w:t xml:space="preserve">, </w:t>
      </w:r>
      <w:r>
        <w:rPr>
          <w:rtl w:val="true"/>
        </w:rPr>
        <w:t xml:space="preserve">ניתן היה להעלות על הדעת כי החפיפה בין סעיפים אלו לבין עבירת המתת תינוק לפי </w:t>
      </w:r>
      <w:hyperlink r:id="rId424">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לחוק</w:t>
      </w:r>
      <w:r>
        <w:rPr>
          <w:rtl w:val="true"/>
        </w:rPr>
        <w:t xml:space="preserve">, </w:t>
      </w:r>
      <w:r>
        <w:rPr>
          <w:rtl w:val="true"/>
        </w:rPr>
        <w:t>תביא לביטולה של עבירה זו</w:t>
      </w:r>
      <w:r>
        <w:rPr>
          <w:rtl w:val="true"/>
        </w:rPr>
        <w:t xml:space="preserve">. </w:t>
      </w:r>
      <w:r>
        <w:rPr>
          <w:rtl w:val="true"/>
        </w:rPr>
        <w:t>עמדה מסוג זה אכן הוצגה בדו</w:t>
      </w:r>
      <w:r>
        <w:rPr>
          <w:rtl w:val="true"/>
        </w:rPr>
        <w:t>"</w:t>
      </w:r>
      <w:r>
        <w:rPr>
          <w:rtl w:val="true"/>
        </w:rPr>
        <w:t xml:space="preserve">ח הצוות לבחינת יסודות עבירות ההמתה </w:t>
      </w:r>
      <w:r>
        <w:rPr>
          <w:rtl w:val="true"/>
        </w:rPr>
        <w:t>(</w:t>
      </w:r>
      <w:r>
        <w:rPr>
          <w:rtl w:val="true"/>
        </w:rPr>
        <w:t xml:space="preserve">הצוות לבחינת יסודות עבירות ההמתה </w:t>
      </w:r>
      <w:r>
        <w:rPr>
          <w:rFonts w:ascii="Century" w:hAnsi="Century" w:cs="Miriam"/>
          <w:b/>
          <w:b/>
          <w:spacing w:val="0"/>
          <w:szCs w:val="24"/>
          <w:rtl w:val="true"/>
        </w:rPr>
        <w:t>דו</w:t>
      </w:r>
      <w:r>
        <w:rPr>
          <w:rFonts w:cs="Miriam" w:ascii="Century" w:hAnsi="Century"/>
          <w:b/>
          <w:spacing w:val="0"/>
          <w:szCs w:val="24"/>
          <w:rtl w:val="true"/>
        </w:rPr>
        <w:t>"</w:t>
      </w:r>
      <w:r>
        <w:rPr>
          <w:rFonts w:ascii="Century" w:hAnsi="Century" w:cs="Miriam"/>
          <w:b/>
          <w:b/>
          <w:spacing w:val="0"/>
          <w:szCs w:val="24"/>
          <w:rtl w:val="true"/>
        </w:rPr>
        <w:t>ח</w:t>
      </w:r>
      <w:r>
        <w:rPr>
          <w:rFonts w:ascii="Century" w:hAnsi="Century" w:eastAsia="Century" w:cs="Century"/>
          <w:b/>
          <w:b/>
          <w:spacing w:val="0"/>
          <w:szCs w:val="24"/>
          <w:rtl w:val="true"/>
        </w:rPr>
        <w:t xml:space="preserve"> </w:t>
      </w:r>
      <w:r>
        <w:rPr>
          <w:rFonts w:ascii="Century" w:hAnsi="Century" w:cs="Miriam"/>
          <w:b/>
          <w:b/>
          <w:spacing w:val="0"/>
          <w:szCs w:val="24"/>
          <w:rtl w:val="true"/>
        </w:rPr>
        <w:t>הצוות</w:t>
      </w:r>
      <w:r>
        <w:rPr>
          <w:rtl w:val="true"/>
        </w:rPr>
        <w:t xml:space="preserve"> </w:t>
      </w:r>
      <w:r>
        <w:rPr/>
        <w:t>41-39</w:t>
      </w:r>
      <w:r>
        <w:rPr>
          <w:rtl w:val="true"/>
        </w:rPr>
        <w:t xml:space="preserve"> (</w:t>
      </w:r>
      <w:r>
        <w:rPr/>
        <w:t>2011</w:t>
      </w:r>
      <w:r>
        <w:rPr>
          <w:rtl w:val="true"/>
        </w:rPr>
        <w:t xml:space="preserve">); </w:t>
      </w:r>
      <w:r>
        <w:rPr>
          <w:rtl w:val="true"/>
        </w:rPr>
        <w:t xml:space="preserve">ואף קיבלה ביטוי בהצעת החוק שעמדה בבסיס הרפורמה בעבירות ההמתה </w:t>
      </w:r>
      <w:r>
        <w:rPr>
          <w:rtl w:val="true"/>
        </w:rPr>
        <w:t>(</w:t>
      </w:r>
      <w:r>
        <w:rPr>
          <w:rtl w:val="true"/>
        </w:rPr>
        <w:t xml:space="preserve">הצעת </w:t>
      </w:r>
      <w:hyperlink r:id="rId4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תיקון מס</w:t>
      </w:r>
      <w:r>
        <w:rPr>
          <w:rtl w:val="true"/>
        </w:rPr>
        <w:t xml:space="preserve">' </w:t>
      </w:r>
      <w:r>
        <w:rPr/>
        <w:t>124</w:t>
      </w:r>
      <w:r>
        <w:rPr>
          <w:rtl w:val="true"/>
        </w:rPr>
        <w:t>) (</w:t>
      </w:r>
      <w:r>
        <w:rPr>
          <w:rtl w:val="true"/>
        </w:rPr>
        <w:t>עבירות המתה</w:t>
      </w:r>
      <w:r>
        <w:rPr>
          <w:rtl w:val="true"/>
        </w:rPr>
        <w:t xml:space="preserve">), </w:t>
      </w:r>
      <w:r>
        <w:rPr>
          <w:rtl w:val="true"/>
        </w:rPr>
        <w:t>התשע</w:t>
      </w:r>
      <w:r>
        <w:rPr>
          <w:rtl w:val="true"/>
        </w:rPr>
        <w:t>"</w:t>
      </w:r>
      <w:r>
        <w:rPr>
          <w:rtl w:val="true"/>
        </w:rPr>
        <w:t>ו</w:t>
      </w:r>
      <w:r>
        <w:rPr>
          <w:rtl w:val="true"/>
        </w:rPr>
        <w:t>-</w:t>
      </w:r>
      <w:r>
        <w:rPr/>
        <w:t>2015</w:t>
      </w:r>
      <w:r>
        <w:rPr>
          <w:rtl w:val="true"/>
        </w:rPr>
        <w:t xml:space="preserve">, </w:t>
      </w:r>
      <w:r>
        <w:rPr>
          <w:rtl w:val="true"/>
        </w:rPr>
        <w:t>ה</w:t>
      </w:r>
      <w:r>
        <w:rPr>
          <w:rtl w:val="true"/>
        </w:rPr>
        <w:t>"</w:t>
      </w:r>
      <w:r>
        <w:rPr>
          <w:rtl w:val="true"/>
        </w:rPr>
        <w:t xml:space="preserve">ח </w:t>
      </w:r>
      <w:r>
        <w:rPr/>
        <w:t>972</w:t>
      </w:r>
      <w:r>
        <w:rPr>
          <w:rtl w:val="true"/>
        </w:rPr>
        <w:t xml:space="preserve">, </w:t>
      </w:r>
      <w:r>
        <w:rPr>
          <w:rtl w:val="true"/>
        </w:rPr>
        <w:t>עמ</w:t>
      </w:r>
      <w:r>
        <w:rPr>
          <w:rtl w:val="true"/>
        </w:rPr>
        <w:t xml:space="preserve">' </w:t>
      </w:r>
      <w:r>
        <w:rPr/>
        <w:t>178</w:t>
      </w:r>
      <w:r>
        <w:rPr>
          <w:rtl w:val="true"/>
        </w:rPr>
        <w:t xml:space="preserve">). </w:t>
      </w:r>
      <w:r>
        <w:rPr>
          <w:rtl w:val="true"/>
        </w:rPr>
        <w:t>דא עקא</w:t>
      </w:r>
      <w:r>
        <w:rPr>
          <w:rtl w:val="true"/>
        </w:rPr>
        <w:t xml:space="preserve">, </w:t>
      </w:r>
      <w:r>
        <w:rPr>
          <w:rtl w:val="true"/>
        </w:rPr>
        <w:t>המחוקק זנח עמדה זו והשאיר את העבירה בספר החוקים על כנה</w:t>
      </w:r>
      <w:r>
        <w:rPr>
          <w:rtl w:val="true"/>
        </w:rPr>
        <w:t xml:space="preserve">. </w:t>
      </w:r>
      <w:r>
        <w:rPr>
          <w:rtl w:val="true"/>
        </w:rPr>
        <w:t xml:space="preserve">בכך אפוא הביע המחוקק את עמדתו המפורשת כי אין מקום לעמדה לפיה קיומם של סעיפים אלה מייתר את הצורך בעבירת המתת התינוק ומוביל </w:t>
      </w:r>
      <w:r>
        <w:rPr>
          <w:rtl w:val="true"/>
        </w:rPr>
        <w:t>"</w:t>
      </w:r>
      <w:r>
        <w:rPr>
          <w:rtl w:val="true"/>
        </w:rPr>
        <w:t>לנסיגתה</w:t>
      </w:r>
      <w:r>
        <w:rPr>
          <w:rtl w:val="true"/>
        </w:rPr>
        <w:t xml:space="preserve">" </w:t>
      </w:r>
      <w:r>
        <w:rPr>
          <w:rtl w:val="true"/>
        </w:rPr>
        <w:t>בכל מצבי החפיפה בינה לבין אותם סעיפים</w:t>
      </w:r>
      <w:r>
        <w:rPr>
          <w:rtl w:val="true"/>
        </w:rPr>
        <w:t xml:space="preserve">, </w:t>
      </w:r>
      <w:r>
        <w:rPr>
          <w:rtl w:val="true"/>
        </w:rPr>
        <w:t xml:space="preserve">לרבות </w:t>
      </w:r>
      <w:hyperlink r:id="rId426">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לחוק</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שלישית</w:t>
      </w:r>
      <w:r>
        <w:rPr>
          <w:rtl w:val="true"/>
        </w:rPr>
        <w:t xml:space="preserve">, </w:t>
      </w:r>
      <w:r>
        <w:rPr>
          <w:rtl w:val="true"/>
        </w:rPr>
        <w:t>יש מקום ליתן משקל לכלל על פיו מן הראוי לפרש שני חוקים באופן שיתיישבו זה עם זה ככל הניתן ולא באופן המביא לביטול אחד מן השניים</w:t>
      </w:r>
      <w:r>
        <w:rPr>
          <w:rtl w:val="true"/>
        </w:rPr>
        <w:t xml:space="preserve">, </w:t>
      </w:r>
      <w:r>
        <w:rPr>
          <w:rtl w:val="true"/>
        </w:rPr>
        <w:t xml:space="preserve">קל וחומר כאשר מדובר בשני סעיפים מתוך אותו חוק </w:t>
      </w:r>
      <w:r>
        <w:rPr>
          <w:rtl w:val="true"/>
        </w:rPr>
        <w:t>(</w:t>
      </w:r>
      <w:r>
        <w:rPr>
          <w:rtl w:val="true"/>
        </w:rPr>
        <w:t>ראו</w:t>
      </w:r>
      <w:r>
        <w:rPr>
          <w:rtl w:val="true"/>
        </w:rPr>
        <w:t xml:space="preserve">: </w:t>
      </w:r>
      <w:hyperlink r:id="rId42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1057/99</w:t>
        </w:r>
      </w:hyperlink>
      <w:r>
        <w:rPr>
          <w:rtl w:val="true"/>
        </w:rPr>
        <w:t xml:space="preserve"> </w:t>
      </w:r>
      <w:r>
        <w:rPr>
          <w:rFonts w:ascii="Century" w:hAnsi="Century" w:cs="Miriam"/>
          <w:b/>
          <w:b/>
          <w:spacing w:val="0"/>
          <w:szCs w:val="24"/>
          <w:rtl w:val="true"/>
        </w:rPr>
        <w:t>יוחייב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התובע</w:t>
      </w:r>
      <w:r>
        <w:rPr>
          <w:rFonts w:ascii="Century" w:hAnsi="Century" w:eastAsia="Century" w:cs="Century"/>
          <w:b/>
          <w:b/>
          <w:spacing w:val="0"/>
          <w:szCs w:val="24"/>
          <w:rtl w:val="true"/>
        </w:rPr>
        <w:t xml:space="preserve"> </w:t>
      </w:r>
      <w:r>
        <w:rPr>
          <w:rFonts w:ascii="Century" w:hAnsi="Century" w:cs="Miriam"/>
          <w:b/>
          <w:b/>
          <w:spacing w:val="0"/>
          <w:szCs w:val="24"/>
          <w:rtl w:val="true"/>
        </w:rPr>
        <w:t>הצבאי</w:t>
      </w:r>
      <w:r>
        <w:rPr>
          <w:rFonts w:ascii="Century" w:hAnsi="Century" w:eastAsia="Century" w:cs="Century"/>
          <w:b/>
          <w:b/>
          <w:spacing w:val="0"/>
          <w:szCs w:val="24"/>
          <w:rtl w:val="true"/>
        </w:rPr>
        <w:t xml:space="preserve"> </w:t>
      </w:r>
      <w:r>
        <w:rPr>
          <w:rFonts w:ascii="Century" w:hAnsi="Century" w:cs="Miriam"/>
          <w:b/>
          <w:b/>
          <w:spacing w:val="0"/>
          <w:szCs w:val="24"/>
          <w:rtl w:val="true"/>
        </w:rPr>
        <w:t>הראשי</w:t>
      </w:r>
      <w:r>
        <w:rPr>
          <w:rtl w:val="true"/>
        </w:rPr>
        <w:t xml:space="preserve">, </w:t>
      </w:r>
      <w:r>
        <w:rPr>
          <w:rtl w:val="true"/>
        </w:rPr>
        <w:t>פ</w:t>
      </w:r>
      <w:r>
        <w:rPr>
          <w:rtl w:val="true"/>
        </w:rPr>
        <w:t>"</w:t>
      </w:r>
      <w:r>
        <w:rPr>
          <w:rtl w:val="true"/>
        </w:rPr>
        <w:t>ד נג</w:t>
      </w:r>
      <w:r>
        <w:rPr>
          <w:rtl w:val="true"/>
        </w:rPr>
        <w:t>(</w:t>
      </w:r>
      <w:r>
        <w:rPr/>
        <w:t>3</w:t>
      </w:r>
      <w:r>
        <w:rPr>
          <w:rtl w:val="true"/>
        </w:rPr>
        <w:t xml:space="preserve">) </w:t>
      </w:r>
      <w:r>
        <w:rPr/>
        <w:t>365</w:t>
      </w:r>
      <w:r>
        <w:rPr>
          <w:rtl w:val="true"/>
        </w:rPr>
        <w:t xml:space="preserve">, </w:t>
      </w:r>
      <w:r>
        <w:rPr/>
        <w:t>377</w:t>
      </w:r>
      <w:r>
        <w:rPr>
          <w:rtl w:val="true"/>
        </w:rPr>
        <w:t xml:space="preserve"> (</w:t>
      </w:r>
      <w:r>
        <w:rPr/>
        <w:t>1999</w:t>
      </w:r>
      <w:r>
        <w:rPr>
          <w:rtl w:val="true"/>
        </w:rPr>
        <w:t xml:space="preserve">); </w:t>
      </w:r>
      <w:hyperlink r:id="rId428">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174/85</w:t>
        </w:r>
      </w:hyperlink>
      <w:r>
        <w:rPr>
          <w:rtl w:val="true"/>
        </w:rPr>
        <w:t xml:space="preserve"> </w:t>
      </w:r>
      <w:r>
        <w:rPr>
          <w:rFonts w:ascii="Century" w:hAnsi="Century" w:cs="Miriam"/>
          <w:b/>
          <w:b/>
          <w:spacing w:val="0"/>
          <w:szCs w:val="24"/>
          <w:rtl w:val="true"/>
        </w:rPr>
        <w:t>חסן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מפקד</w:t>
      </w:r>
      <w:r>
        <w:rPr>
          <w:rFonts w:ascii="Century" w:hAnsi="Century" w:eastAsia="Century" w:cs="Century"/>
          <w:b/>
          <w:b/>
          <w:spacing w:val="0"/>
          <w:szCs w:val="24"/>
          <w:rtl w:val="true"/>
        </w:rPr>
        <w:t xml:space="preserve"> </w:t>
      </w:r>
      <w:r>
        <w:rPr>
          <w:rFonts w:ascii="Century" w:hAnsi="Century" w:cs="Miriam"/>
          <w:b/>
          <w:b/>
          <w:spacing w:val="0"/>
          <w:szCs w:val="24"/>
          <w:rtl w:val="true"/>
        </w:rPr>
        <w:t>כוחות</w:t>
      </w:r>
      <w:r>
        <w:rPr>
          <w:rFonts w:ascii="Century" w:hAnsi="Century" w:eastAsia="Century" w:cs="Century"/>
          <w:b/>
          <w:b/>
          <w:spacing w:val="0"/>
          <w:szCs w:val="24"/>
          <w:rtl w:val="true"/>
        </w:rPr>
        <w:t xml:space="preserve"> </w:t>
      </w:r>
      <w:r>
        <w:rPr>
          <w:rFonts w:ascii="Century" w:hAnsi="Century" w:cs="Miriam"/>
          <w:b/>
          <w:b/>
          <w:spacing w:val="0"/>
          <w:szCs w:val="24"/>
          <w:rtl w:val="true"/>
        </w:rPr>
        <w:t>צה</w:t>
      </w:r>
      <w:r>
        <w:rPr>
          <w:rFonts w:cs="Miriam" w:ascii="Century" w:hAnsi="Century"/>
          <w:b/>
          <w:spacing w:val="0"/>
          <w:szCs w:val="24"/>
          <w:rtl w:val="true"/>
        </w:rPr>
        <w:t>"</w:t>
      </w:r>
      <w:r>
        <w:rPr>
          <w:rFonts w:ascii="Century" w:hAnsi="Century" w:cs="Miriam"/>
          <w:b/>
          <w:b/>
          <w:spacing w:val="0"/>
          <w:szCs w:val="24"/>
          <w:rtl w:val="true"/>
        </w:rPr>
        <w:t>ל</w:t>
      </w:r>
      <w:r>
        <w:rPr>
          <w:rFonts w:ascii="Century" w:hAnsi="Century" w:eastAsia="Century" w:cs="Century"/>
          <w:b/>
          <w:b/>
          <w:spacing w:val="0"/>
          <w:szCs w:val="24"/>
          <w:rtl w:val="true"/>
        </w:rPr>
        <w:t xml:space="preserve"> </w:t>
      </w:r>
      <w:r>
        <w:rPr>
          <w:rFonts w:ascii="Century" w:hAnsi="Century" w:cs="Miriam"/>
          <w:b/>
          <w:b/>
          <w:spacing w:val="0"/>
          <w:szCs w:val="24"/>
          <w:rtl w:val="true"/>
        </w:rPr>
        <w:t>באזור</w:t>
      </w:r>
      <w:r>
        <w:rPr>
          <w:rFonts w:ascii="Century" w:hAnsi="Century" w:eastAsia="Century" w:cs="Century"/>
          <w:b/>
          <w:b/>
          <w:spacing w:val="0"/>
          <w:szCs w:val="24"/>
          <w:rtl w:val="true"/>
        </w:rPr>
        <w:t xml:space="preserve"> </w:t>
      </w:r>
      <w:r>
        <w:rPr>
          <w:rFonts w:ascii="Century" w:hAnsi="Century" w:cs="Miriam"/>
          <w:b/>
          <w:b/>
          <w:spacing w:val="0"/>
          <w:szCs w:val="24"/>
          <w:rtl w:val="true"/>
        </w:rPr>
        <w:t>יהודה</w:t>
      </w:r>
      <w:r>
        <w:rPr>
          <w:rFonts w:ascii="Century" w:hAnsi="Century" w:eastAsia="Century" w:cs="Century"/>
          <w:b/>
          <w:b/>
          <w:spacing w:val="0"/>
          <w:szCs w:val="24"/>
          <w:rtl w:val="true"/>
        </w:rPr>
        <w:t xml:space="preserve"> </w:t>
      </w:r>
      <w:r>
        <w:rPr>
          <w:rFonts w:ascii="Century" w:hAnsi="Century" w:cs="Miriam"/>
          <w:b/>
          <w:b/>
          <w:spacing w:val="0"/>
          <w:szCs w:val="24"/>
          <w:rtl w:val="true"/>
        </w:rPr>
        <w:t>ושומרון</w:t>
      </w:r>
      <w:r>
        <w:rPr>
          <w:rtl w:val="true"/>
        </w:rPr>
        <w:t xml:space="preserve">, </w:t>
      </w:r>
      <w:r>
        <w:rPr>
          <w:rtl w:val="true"/>
        </w:rPr>
        <w:t>פ</w:t>
      </w:r>
      <w:r>
        <w:rPr>
          <w:rtl w:val="true"/>
        </w:rPr>
        <w:t>"</w:t>
      </w:r>
      <w:r>
        <w:rPr>
          <w:rtl w:val="true"/>
        </w:rPr>
        <w:t>ד לט</w:t>
      </w:r>
      <w:r>
        <w:rPr>
          <w:rtl w:val="true"/>
        </w:rPr>
        <w:t>(</w:t>
      </w:r>
      <w:r>
        <w:rPr/>
        <w:t>3</w:t>
      </w:r>
      <w:r>
        <w:rPr>
          <w:rtl w:val="true"/>
        </w:rPr>
        <w:t xml:space="preserve">) </w:t>
      </w:r>
      <w:r>
        <w:rPr/>
        <w:t>245</w:t>
      </w:r>
      <w:r>
        <w:rPr>
          <w:rtl w:val="true"/>
        </w:rPr>
        <w:t xml:space="preserve">, </w:t>
      </w:r>
      <w:r>
        <w:rPr/>
        <w:t>248</w:t>
      </w:r>
      <w:r>
        <w:rPr>
          <w:rtl w:val="true"/>
        </w:rPr>
        <w:t xml:space="preserve"> (</w:t>
      </w:r>
      <w:r>
        <w:rPr/>
        <w:t>1985</w:t>
      </w:r>
      <w:r>
        <w:rPr>
          <w:rtl w:val="true"/>
        </w:rPr>
        <w:t>)).</w:t>
      </w:r>
    </w:p>
    <w:p>
      <w:pPr>
        <w:pStyle w:val="Ruller41"/>
        <w:ind w:end="0"/>
        <w:jc w:val="both"/>
        <w:rPr/>
      </w:pPr>
      <w:r>
        <w:rPr>
          <w:rtl w:val="true"/>
        </w:rPr>
      </w:r>
    </w:p>
    <w:p>
      <w:pPr>
        <w:pStyle w:val="Ruller41"/>
        <w:ind w:end="0"/>
        <w:jc w:val="both"/>
        <w:rPr/>
      </w:pPr>
      <w:r>
        <w:rPr>
          <w:rtl w:val="true"/>
        </w:rPr>
        <w:tab/>
      </w:r>
      <w:r>
        <w:rPr>
          <w:rtl w:val="true"/>
        </w:rPr>
        <w:t>לדעתי</w:t>
      </w:r>
      <w:r>
        <w:rPr>
          <w:rFonts w:eastAsia="Arial TUR" w:cs="Arial TUR"/>
          <w:rtl w:val="true"/>
        </w:rPr>
        <w:t xml:space="preserve"> </w:t>
      </w:r>
      <w:r>
        <w:rPr>
          <w:rtl w:val="true"/>
        </w:rPr>
        <w:t>אפוא</w:t>
      </w:r>
      <w:r>
        <w:rPr>
          <w:rtl w:val="true"/>
        </w:rPr>
        <w:t xml:space="preserve">, </w:t>
      </w:r>
      <w:r>
        <w:rPr>
          <w:rtl w:val="true"/>
        </w:rPr>
        <w:t>גם</w:t>
      </w:r>
      <w:r>
        <w:rPr>
          <w:rFonts w:eastAsia="Arial TUR" w:cs="Arial TUR"/>
          <w:rtl w:val="true"/>
        </w:rPr>
        <w:t xml:space="preserve"> </w:t>
      </w:r>
      <w:r>
        <w:rPr>
          <w:rtl w:val="true"/>
        </w:rPr>
        <w:t>כאשר</w:t>
      </w:r>
      <w:r>
        <w:rPr>
          <w:rFonts w:eastAsia="Arial TUR" w:cs="Arial TUR"/>
          <w:rtl w:val="true"/>
        </w:rPr>
        <w:t xml:space="preserve"> </w:t>
      </w:r>
      <w:r>
        <w:rPr>
          <w:rtl w:val="true"/>
        </w:rPr>
        <w:t>ה</w:t>
      </w:r>
      <w:r>
        <w:rPr>
          <w:rtl w:val="true"/>
        </w:rPr>
        <w:t>"</w:t>
      </w:r>
      <w:r>
        <w:rPr>
          <w:rtl w:val="true"/>
        </w:rPr>
        <w:t>ערעור</w:t>
      </w:r>
      <w:r>
        <w:rPr>
          <w:rFonts w:eastAsia="Arial TUR" w:cs="Arial TUR"/>
          <w:rtl w:val="true"/>
        </w:rPr>
        <w:t xml:space="preserve"> </w:t>
      </w:r>
      <w:r>
        <w:rPr>
          <w:rtl w:val="true"/>
        </w:rPr>
        <w:t>בשיקול</w:t>
      </w:r>
      <w:r>
        <w:rPr>
          <w:rFonts w:eastAsia="Arial TUR" w:cs="Arial TUR"/>
          <w:rtl w:val="true"/>
        </w:rPr>
        <w:t xml:space="preserve"> </w:t>
      </w:r>
      <w:r>
        <w:rPr>
          <w:rtl w:val="true"/>
        </w:rPr>
        <w:t>הדעת</w:t>
      </w:r>
      <w:r>
        <w:rPr>
          <w:rtl w:val="true"/>
        </w:rPr>
        <w:t xml:space="preserve">" </w:t>
      </w:r>
      <w:r>
        <w:rPr>
          <w:rtl w:val="true"/>
        </w:rPr>
        <w:t>עולה</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אין</w:t>
      </w:r>
      <w:r>
        <w:rPr>
          <w:rFonts w:eastAsia="Arial TUR" w:cs="Arial TUR"/>
          <w:rtl w:val="true"/>
        </w:rPr>
        <w:t xml:space="preserve"> </w:t>
      </w:r>
      <w:r>
        <w:rPr>
          <w:rtl w:val="true"/>
        </w:rPr>
        <w:t>מניעה</w:t>
      </w:r>
      <w:r>
        <w:rPr>
          <w:rFonts w:eastAsia="Arial TUR" w:cs="Arial TUR"/>
          <w:rtl w:val="true"/>
        </w:rPr>
        <w:t xml:space="preserve"> </w:t>
      </w:r>
      <w:r>
        <w:rPr>
          <w:rtl w:val="true"/>
        </w:rPr>
        <w:t>לייחס</w:t>
      </w:r>
      <w:r>
        <w:rPr>
          <w:rFonts w:eastAsia="Arial TUR" w:cs="Arial TUR"/>
          <w:rtl w:val="true"/>
        </w:rPr>
        <w:t xml:space="preserve"> </w:t>
      </w:r>
      <w:r>
        <w:rPr>
          <w:rtl w:val="true"/>
        </w:rPr>
        <w:t>לנאשמת</w:t>
      </w:r>
      <w:r>
        <w:rPr>
          <w:rFonts w:eastAsia="Arial TUR" w:cs="Arial TUR"/>
          <w:rtl w:val="true"/>
        </w:rPr>
        <w:t xml:space="preserve"> </w:t>
      </w:r>
      <w:r>
        <w:rPr>
          <w:rtl w:val="true"/>
        </w:rPr>
        <w:t>עבירה</w:t>
      </w:r>
      <w:r>
        <w:rPr>
          <w:rFonts w:eastAsia="Arial TUR" w:cs="Arial TUR"/>
          <w:rtl w:val="true"/>
        </w:rPr>
        <w:t xml:space="preserve"> </w:t>
      </w:r>
      <w:r>
        <w:rPr>
          <w:rtl w:val="true"/>
        </w:rPr>
        <w:t>לפי</w:t>
      </w:r>
      <w:r>
        <w:rPr>
          <w:rFonts w:eastAsia="Arial TUR" w:cs="Arial TUR"/>
          <w:rtl w:val="true"/>
        </w:rPr>
        <w:t xml:space="preserve"> </w:t>
      </w:r>
      <w:hyperlink r:id="rId429">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ל</w:t>
      </w:r>
      <w:hyperlink r:id="rId43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1"/>
        <w:ind w:end="0"/>
        <w:jc w:val="both"/>
        <w:rPr/>
      </w:pPr>
      <w:r>
        <w:rPr>
          <w:rtl w:val="true"/>
        </w:rPr>
        <w:tab/>
      </w:r>
      <w:r>
        <w:rPr>
          <w:rtl w:val="true"/>
        </w:rPr>
        <w:t>משנמצא</w:t>
      </w:r>
      <w:r>
        <w:rPr>
          <w:rFonts w:eastAsia="Arial TUR" w:cs="Arial TUR"/>
          <w:rtl w:val="true"/>
        </w:rPr>
        <w:t xml:space="preserve"> </w:t>
      </w:r>
      <w:r>
        <w:rPr>
          <w:rtl w:val="true"/>
        </w:rPr>
        <w:t>אפוא</w:t>
      </w:r>
      <w:r>
        <w:rPr>
          <w:rFonts w:eastAsia="Arial TUR" w:cs="Arial TUR"/>
          <w:rtl w:val="true"/>
        </w:rPr>
        <w:t xml:space="preserve"> </w:t>
      </w:r>
      <w:r>
        <w:rPr>
          <w:rtl w:val="true"/>
        </w:rPr>
        <w:t>כי</w:t>
      </w:r>
      <w:r>
        <w:rPr>
          <w:rFonts w:eastAsia="Arial TUR" w:cs="Arial TUR"/>
          <w:rtl w:val="true"/>
        </w:rPr>
        <w:t xml:space="preserve"> </w:t>
      </w:r>
      <w:r>
        <w:rPr>
          <w:rtl w:val="true"/>
        </w:rPr>
        <w:t>התקיימו</w:t>
      </w:r>
      <w:r>
        <w:rPr>
          <w:rFonts w:eastAsia="Arial TUR" w:cs="Arial TUR"/>
          <w:rtl w:val="true"/>
        </w:rPr>
        <w:t xml:space="preserve"> </w:t>
      </w:r>
      <w:r>
        <w:rPr>
          <w:rtl w:val="true"/>
        </w:rPr>
        <w:t>כל</w:t>
      </w:r>
      <w:r>
        <w:rPr>
          <w:rFonts w:eastAsia="Arial TUR" w:cs="Arial TUR"/>
          <w:rtl w:val="true"/>
        </w:rPr>
        <w:t xml:space="preserve"> </w:t>
      </w:r>
      <w:r>
        <w:rPr>
          <w:rtl w:val="true"/>
        </w:rPr>
        <w:t>יסודות</w:t>
      </w:r>
      <w:r>
        <w:rPr>
          <w:rFonts w:eastAsia="Arial TUR" w:cs="Arial TUR"/>
          <w:rtl w:val="true"/>
        </w:rPr>
        <w:t xml:space="preserve"> </w:t>
      </w:r>
      <w:r>
        <w:rPr>
          <w:rtl w:val="true"/>
        </w:rPr>
        <w:t>עבירת</w:t>
      </w:r>
      <w:r>
        <w:rPr>
          <w:rFonts w:eastAsia="Arial TUR" w:cs="Arial TUR"/>
          <w:rtl w:val="true"/>
        </w:rPr>
        <w:t xml:space="preserve"> </w:t>
      </w:r>
      <w:r>
        <w:rPr>
          <w:rtl w:val="true"/>
        </w:rPr>
        <w:t>המתת</w:t>
      </w:r>
      <w:r>
        <w:rPr>
          <w:rFonts w:eastAsia="Arial TUR" w:cs="Arial TUR"/>
          <w:rtl w:val="true"/>
        </w:rPr>
        <w:t xml:space="preserve"> </w:t>
      </w:r>
      <w:r>
        <w:rPr>
          <w:rtl w:val="true"/>
        </w:rPr>
        <w:t>התינוק</w:t>
      </w:r>
      <w:r>
        <w:rPr>
          <w:rtl w:val="true"/>
        </w:rPr>
        <w:t xml:space="preserve">, </w:t>
      </w:r>
      <w:r>
        <w:rPr>
          <w:rtl w:val="true"/>
        </w:rPr>
        <w:t>המהווה</w:t>
      </w:r>
      <w:r>
        <w:rPr>
          <w:rFonts w:eastAsia="Arial TUR" w:cs="Arial TUR"/>
          <w:rtl w:val="true"/>
        </w:rPr>
        <w:t xml:space="preserve"> </w:t>
      </w:r>
      <w:r>
        <w:rPr>
          <w:rtl w:val="true"/>
        </w:rPr>
        <w:t>כאמור</w:t>
      </w:r>
      <w:r>
        <w:rPr>
          <w:rFonts w:eastAsia="Arial TUR" w:cs="Arial TUR"/>
          <w:rtl w:val="true"/>
        </w:rPr>
        <w:t xml:space="preserve"> </w:t>
      </w:r>
      <w:r>
        <w:rPr>
          <w:rtl w:val="true"/>
        </w:rPr>
        <w:t>"</w:t>
      </w:r>
      <w:r>
        <w:rPr>
          <w:rtl w:val="true"/>
        </w:rPr>
        <w:t>דין</w:t>
      </w:r>
      <w:r>
        <w:rPr>
          <w:rFonts w:eastAsia="Arial TUR" w:cs="Arial TUR"/>
          <w:rtl w:val="true"/>
        </w:rPr>
        <w:t xml:space="preserve"> </w:t>
      </w:r>
      <w:r>
        <w:rPr>
          <w:rtl w:val="true"/>
        </w:rPr>
        <w:t>מיוחד</w:t>
      </w:r>
      <w:r>
        <w:rP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זו</w:t>
      </w:r>
      <w:r>
        <w:rPr>
          <w:rFonts w:eastAsia="Arial TUR" w:cs="Arial TUR"/>
          <w:rtl w:val="true"/>
        </w:rPr>
        <w:t xml:space="preserve"> </w:t>
      </w:r>
      <w:r>
        <w:rPr>
          <w:rtl w:val="true"/>
        </w:rPr>
        <w:t>העבירה</w:t>
      </w:r>
      <w:r>
        <w:rPr>
          <w:rFonts w:eastAsia="Arial TUR" w:cs="Arial TUR"/>
          <w:rtl w:val="true"/>
        </w:rPr>
        <w:t xml:space="preserve"> </w:t>
      </w:r>
      <w:r>
        <w:rPr>
          <w:rtl w:val="true"/>
        </w:rPr>
        <w:t>הרלוונטית</w:t>
      </w:r>
      <w:r>
        <w:rPr>
          <w:rFonts w:eastAsia="Arial TUR" w:cs="Arial TUR"/>
          <w:rtl w:val="true"/>
        </w:rPr>
        <w:t xml:space="preserve"> </w:t>
      </w:r>
      <w:r>
        <w:rPr>
          <w:rtl w:val="true"/>
        </w:rPr>
        <w:t>לאישום</w:t>
      </w:r>
      <w:r>
        <w:rPr>
          <w:rFonts w:eastAsia="Arial TUR" w:cs="Arial TUR"/>
          <w:rtl w:val="true"/>
        </w:rPr>
        <w:t xml:space="preserve"> </w:t>
      </w:r>
      <w:r>
        <w:rPr>
          <w:rtl w:val="true"/>
        </w:rPr>
        <w:t>בענייננו</w:t>
      </w:r>
      <w:r>
        <w:rPr>
          <w:rtl w:val="true"/>
        </w:rPr>
        <w:t xml:space="preserve">, </w:t>
      </w:r>
      <w:r>
        <w:rPr>
          <w:rtl w:val="true"/>
        </w:rPr>
        <w:t>ולא</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זיכוי</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הפסקת</w:t>
      </w:r>
      <w:r>
        <w:rPr>
          <w:rFonts w:ascii="Century" w:hAnsi="Century" w:eastAsia="Century" w:cs="Century"/>
          <w:b/>
          <w:b/>
          <w:spacing w:val="0"/>
          <w:szCs w:val="24"/>
          <w:rtl w:val="true"/>
        </w:rPr>
        <w:t xml:space="preserve"> </w:t>
      </w:r>
      <w:r>
        <w:rPr>
          <w:rFonts w:ascii="Century" w:hAnsi="Century" w:cs="Miriam"/>
          <w:b/>
          <w:b/>
          <w:spacing w:val="0"/>
          <w:szCs w:val="24"/>
          <w:rtl w:val="true"/>
        </w:rPr>
        <w:t>הליכים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משהגענו עד כה</w:t>
      </w:r>
      <w:r>
        <w:rPr>
          <w:rtl w:val="true"/>
        </w:rPr>
        <w:t xml:space="preserve">, </w:t>
      </w:r>
      <w:r>
        <w:rPr>
          <w:rtl w:val="true"/>
        </w:rPr>
        <w:t>נותרה לדיון עוד סוגיה אחת נוספת</w:t>
      </w:r>
      <w:r>
        <w:rPr>
          <w:rtl w:val="true"/>
        </w:rPr>
        <w:t xml:space="preserve">, </w:t>
      </w:r>
      <w:r>
        <w:rPr>
          <w:rtl w:val="true"/>
        </w:rPr>
        <w:t>והיא</w:t>
      </w:r>
      <w:r>
        <w:rPr>
          <w:rtl w:val="true"/>
        </w:rPr>
        <w:t xml:space="preserve">, </w:t>
      </w:r>
      <w:r>
        <w:rPr>
          <w:rtl w:val="true"/>
        </w:rPr>
        <w:t>ההכרעה בדבר התליית הליכים או זיכוי המערערת בדין</w:t>
      </w:r>
      <w:r>
        <w:rPr>
          <w:rtl w:val="true"/>
        </w:rPr>
        <w:t xml:space="preserve">. </w:t>
      </w:r>
      <w:r>
        <w:rPr>
          <w:rtl w:val="true"/>
        </w:rPr>
        <w:t>שכן</w:t>
      </w:r>
      <w:r>
        <w:rPr>
          <w:rtl w:val="true"/>
        </w:rPr>
        <w:t xml:space="preserve">, </w:t>
      </w:r>
      <w:r>
        <w:rPr>
          <w:rtl w:val="true"/>
        </w:rPr>
        <w:t>הסנגור טען כי אין מקום להורות על התליית ההליכים בעניינה של המערערת</w:t>
      </w:r>
      <w:r>
        <w:rPr>
          <w:rtl w:val="true"/>
        </w:rPr>
        <w:t xml:space="preserve">, </w:t>
      </w:r>
      <w:r>
        <w:rPr>
          <w:rtl w:val="true"/>
        </w:rPr>
        <w:t>אלא על זיכויה</w:t>
      </w:r>
      <w:r>
        <w:rPr>
          <w:rtl w:val="true"/>
        </w:rPr>
        <w:t xml:space="preserve">. </w:t>
      </w:r>
    </w:p>
    <w:p>
      <w:pPr>
        <w:pStyle w:val="Ruller42"/>
        <w:numPr>
          <w:ilvl w:val="0"/>
          <w:numId w:val="0"/>
        </w:numPr>
        <w:ind w:hanging="0" w:start="0" w:end="0"/>
        <w:jc w:val="both"/>
        <w:rPr/>
      </w:pPr>
      <w:r>
        <w:rPr>
          <w:rtl w:val="true"/>
        </w:rPr>
      </w:r>
    </w:p>
    <w:p>
      <w:pPr>
        <w:pStyle w:val="Ruller42"/>
        <w:numPr>
          <w:ilvl w:val="0"/>
          <w:numId w:val="2"/>
        </w:numPr>
        <w:ind w:hanging="0" w:start="0" w:end="0"/>
        <w:jc w:val="both"/>
        <w:rPr/>
      </w:pPr>
      <w:r>
        <w:rPr>
          <w:rtl w:val="true"/>
        </w:rPr>
        <w:t>הבחנה בסיסית לדיוננו היא ההבחנה בין אי שפיות הדעת בשעת מעשה העבירה לבין אי כשירות לעמוד לדין</w:t>
      </w:r>
      <w:r>
        <w:rPr>
          <w:rtl w:val="true"/>
        </w:rPr>
        <w:t xml:space="preserve">. </w:t>
      </w:r>
      <w:r>
        <w:rPr>
          <w:rtl w:val="true"/>
        </w:rPr>
        <w:t>בעוד שאי שפיות מהווה סייג מהותי לאחריות הפלילית</w:t>
      </w:r>
      <w:r>
        <w:rPr>
          <w:rtl w:val="true"/>
        </w:rPr>
        <w:t xml:space="preserve">, </w:t>
      </w:r>
      <w:r>
        <w:rPr>
          <w:rtl w:val="true"/>
        </w:rPr>
        <w:t>בעת ביצוע העבירה</w:t>
      </w:r>
      <w:r>
        <w:rPr>
          <w:rtl w:val="true"/>
        </w:rPr>
        <w:t xml:space="preserve">; </w:t>
      </w:r>
      <w:r>
        <w:rPr>
          <w:rtl w:val="true"/>
        </w:rPr>
        <w:t>אי כשירות עניינה בכשירות הדיונית של נאשם לעמוד לדין בשעת המשפט</w:t>
      </w:r>
      <w:r>
        <w:rPr>
          <w:rtl w:val="true"/>
        </w:rPr>
        <w:t xml:space="preserve">. </w:t>
      </w:r>
      <w:r>
        <w:rPr>
          <w:rtl w:val="true"/>
        </w:rPr>
        <w:t xml:space="preserve">הכלל הוא כי נאשם החוסה תחת סייג אי שפיות הדעת </w:t>
      </w:r>
      <w:r>
        <w:rPr>
          <w:rtl w:val="true"/>
        </w:rPr>
        <w:t>–</w:t>
      </w:r>
      <w:r>
        <w:rPr>
          <w:rtl w:val="true"/>
        </w:rPr>
        <w:t xml:space="preserve"> יזוכה לפי הוראת </w:t>
      </w:r>
      <w:hyperlink r:id="rId431">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w:t>
      </w:r>
      <w:hyperlink r:id="rId4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ואילו נאשם שנמצא כי אינו כשיר לעמוד לדין </w:t>
      </w:r>
      <w:r>
        <w:rPr>
          <w:rtl w:val="true"/>
        </w:rPr>
        <w:t>–</w:t>
      </w:r>
      <w:r>
        <w:rPr>
          <w:rtl w:val="true"/>
        </w:rPr>
        <w:t xml:space="preserve"> יופסק ההליך הפלילי בעניינו </w:t>
      </w:r>
      <w:r>
        <w:rPr>
          <w:rtl w:val="true"/>
        </w:rPr>
        <w:t>(</w:t>
      </w:r>
      <w:hyperlink r:id="rId4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4694/20</w:t>
        </w:r>
      </w:hyperlink>
      <w:r>
        <w:rPr>
          <w:rtl w:val="true"/>
        </w:rPr>
        <w:t xml:space="preserve"> </w:t>
      </w:r>
      <w:r>
        <w:rPr>
          <w:rFonts w:ascii="Century" w:hAnsi="Century" w:cs="Miriam"/>
          <w:b/>
          <w:b/>
          <w:spacing w:val="0"/>
          <w:sz w:val="22"/>
          <w:sz w:val="22"/>
          <w:szCs w:val="24"/>
          <w:rtl w:val="true"/>
        </w:rPr>
        <w:t>לייפר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17</w:t>
      </w:r>
      <w:r>
        <w:rPr>
          <w:rtl w:val="true"/>
        </w:rPr>
        <w:t xml:space="preserve"> (</w:t>
      </w:r>
      <w:r>
        <w:rPr/>
        <w:t>2.9.2020</w:t>
      </w:r>
      <w:r>
        <w:rPr>
          <w:rtl w:val="true"/>
        </w:rPr>
        <w:t xml:space="preserve">)). </w:t>
      </w:r>
      <w:r>
        <w:rPr>
          <w:rtl w:val="true"/>
        </w:rPr>
        <w:t>הרציונאל העומד בבסיס זיכויו של מי שנמצא בלתי</w:t>
      </w:r>
      <w:r>
        <w:rPr>
          <w:rtl w:val="true"/>
        </w:rPr>
        <w:t>-</w:t>
      </w:r>
      <w:r>
        <w:rPr>
          <w:rtl w:val="true"/>
        </w:rPr>
        <w:t>שפוי בשעת ביצוע מעשה העבירה</w:t>
      </w:r>
      <w:r>
        <w:rPr>
          <w:rtl w:val="true"/>
        </w:rPr>
        <w:t xml:space="preserve">, </w:t>
      </w:r>
      <w:r>
        <w:rPr>
          <w:rtl w:val="true"/>
        </w:rPr>
        <w:t>הוא כי אדם הלוקה באי שפיות הדעת אינו בר יכולת לגבש מחשבה פלילית</w:t>
      </w:r>
      <w:r>
        <w:rPr>
          <w:rtl w:val="true"/>
        </w:rPr>
        <w:t xml:space="preserve">, </w:t>
      </w:r>
      <w:r>
        <w:rPr>
          <w:rtl w:val="true"/>
        </w:rPr>
        <w:t>ו</w:t>
      </w:r>
      <w:r>
        <w:rPr>
          <w:rtl w:val="true"/>
        </w:rPr>
        <w:t>"</w:t>
      </w:r>
      <w:r>
        <w:rPr>
          <w:rtl w:val="true"/>
        </w:rPr>
        <w:t>באין מחשבה פלילית לא תתבצע עבירה</w:t>
      </w:r>
      <w:r>
        <w:rPr>
          <w:rtl w:val="true"/>
        </w:rPr>
        <w:t>" (</w:t>
      </w:r>
      <w:hyperlink r:id="rId4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7761/95</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חאמד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נא</w:t>
      </w:r>
      <w:r>
        <w:rPr>
          <w:rtl w:val="true"/>
        </w:rPr>
        <w:t>(</w:t>
      </w:r>
      <w:r>
        <w:rPr/>
        <w:t>3</w:t>
      </w:r>
      <w:r>
        <w:rPr>
          <w:rtl w:val="true"/>
        </w:rPr>
        <w:t xml:space="preserve">) </w:t>
      </w:r>
      <w:r>
        <w:rPr/>
        <w:t>245</w:t>
      </w:r>
      <w:r>
        <w:rPr>
          <w:rtl w:val="true"/>
        </w:rPr>
        <w:t xml:space="preserve">, </w:t>
      </w:r>
      <w:r>
        <w:rPr/>
        <w:t>250</w:t>
      </w:r>
      <w:r>
        <w:rPr>
          <w:rtl w:val="true"/>
        </w:rPr>
        <w:t xml:space="preserve"> (</w:t>
      </w:r>
      <w:r>
        <w:rPr/>
        <w:t>1997</w:t>
      </w:r>
      <w:r>
        <w:rPr>
          <w:rtl w:val="true"/>
        </w:rPr>
        <w:t xml:space="preserve">); </w:t>
      </w:r>
      <w:hyperlink r:id="rId43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2675/13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וחנון</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6</w:t>
      </w:r>
      <w:r>
        <w:rPr>
          <w:rtl w:val="true"/>
        </w:rPr>
        <w:t xml:space="preserve"> (</w:t>
      </w:r>
      <w:r>
        <w:rPr/>
        <w:t>3.2.2015</w:t>
      </w:r>
      <w:r>
        <w:rPr>
          <w:rtl w:val="true"/>
        </w:rPr>
        <w:t xml:space="preserve">)). </w:t>
      </w:r>
      <w:r>
        <w:rPr>
          <w:rtl w:val="true"/>
        </w:rPr>
        <w:t>באשר להתליית הליכים בשל אי כשירותו של נאשם לעמוד לדין</w:t>
      </w:r>
      <w:r>
        <w:rPr>
          <w:rtl w:val="true"/>
        </w:rPr>
        <w:t xml:space="preserve">, </w:t>
      </w:r>
      <w:r>
        <w:rPr>
          <w:rtl w:val="true"/>
        </w:rPr>
        <w:t>הנחת היסוד היא</w:t>
      </w:r>
      <w:r>
        <w:rPr>
          <w:rtl w:val="true"/>
        </w:rPr>
        <w:t xml:space="preserve">, </w:t>
      </w:r>
      <w:r>
        <w:rPr>
          <w:rtl w:val="true"/>
        </w:rPr>
        <w:t>כי אין זה ראוי לנהל הליך פלילי נגד מי שאינו מסוגל להתגונן כראוי נגד ההאשמות המיוחסות לו</w:t>
      </w:r>
      <w:r>
        <w:rPr>
          <w:rtl w:val="true"/>
        </w:rPr>
        <w:t xml:space="preserve">, </w:t>
      </w:r>
      <w:r>
        <w:rPr>
          <w:rtl w:val="true"/>
        </w:rPr>
        <w:t>להעריך את חומרתן</w:t>
      </w:r>
      <w:r>
        <w:rPr>
          <w:rtl w:val="true"/>
        </w:rPr>
        <w:t xml:space="preserve">, </w:t>
      </w:r>
      <w:r>
        <w:rPr>
          <w:rtl w:val="true"/>
        </w:rPr>
        <w:t xml:space="preserve">להבין את מצבו ולתקשר עם עורך דין במטרה לקבל סיוע משפטי </w:t>
      </w:r>
      <w:r>
        <w:rPr>
          <w:rtl w:val="true"/>
        </w:rPr>
        <w:t>(</w:t>
      </w:r>
      <w:hyperlink r:id="rId43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2111/93</w:t>
        </w:r>
      </w:hyperlink>
      <w:r>
        <w:rPr>
          <w:rtl w:val="true"/>
        </w:rPr>
        <w:t xml:space="preserve"> </w:t>
      </w:r>
      <w:r>
        <w:rPr>
          <w:rFonts w:ascii="Century" w:hAnsi="Century" w:cs="Miriam"/>
          <w:b/>
          <w:b/>
          <w:spacing w:val="0"/>
          <w:sz w:val="22"/>
          <w:sz w:val="22"/>
          <w:szCs w:val="24"/>
          <w:rtl w:val="true"/>
        </w:rPr>
        <w:t>אבנרי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מח</w:t>
      </w:r>
      <w:r>
        <w:rPr>
          <w:rtl w:val="true"/>
        </w:rPr>
        <w:t>(</w:t>
      </w:r>
      <w:r>
        <w:rPr/>
        <w:t>5</w:t>
      </w:r>
      <w:r>
        <w:rPr>
          <w:rtl w:val="true"/>
        </w:rPr>
        <w:t xml:space="preserve">) </w:t>
      </w:r>
      <w:r>
        <w:rPr/>
        <w:t>133</w:t>
      </w:r>
      <w:r>
        <w:rPr>
          <w:rtl w:val="true"/>
        </w:rPr>
        <w:t xml:space="preserve">, </w:t>
      </w:r>
      <w:r>
        <w:rPr/>
        <w:t>138</w:t>
      </w:r>
      <w:r>
        <w:rPr>
          <w:rtl w:val="true"/>
        </w:rPr>
        <w:t xml:space="preserve"> (</w:t>
      </w:r>
      <w:r>
        <w:rPr/>
        <w:t>1994</w:t>
      </w:r>
      <w:r>
        <w:rPr>
          <w:rtl w:val="true"/>
        </w:rPr>
        <w:t xml:space="preserve">); </w:t>
      </w:r>
      <w:hyperlink r:id="rId4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3230/05</w:t>
        </w:r>
      </w:hyperlink>
      <w:r>
        <w:rPr>
          <w:rtl w:val="true"/>
        </w:rPr>
        <w:t xml:space="preserve"> </w:t>
      </w:r>
      <w:r>
        <w:rPr>
          <w:rFonts w:ascii="Century" w:hAnsi="Century" w:cs="Miriam"/>
          <w:b/>
          <w:b/>
          <w:spacing w:val="0"/>
          <w:sz w:val="22"/>
          <w:sz w:val="22"/>
          <w:szCs w:val="24"/>
          <w:rtl w:val="true"/>
        </w:rPr>
        <w:t>גולה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t>22.1.2007</w:t>
      </w:r>
      <w:r>
        <w:rPr>
          <w:rtl w:val="true"/>
        </w:rPr>
        <w:t xml:space="preserve">); </w:t>
      </w:r>
      <w:hyperlink r:id="rId4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3193/07</w:t>
        </w:r>
      </w:hyperlink>
      <w:r>
        <w:rPr>
          <w:rtl w:val="true"/>
        </w:rPr>
        <w:t xml:space="preserve"> </w:t>
      </w:r>
      <w:r>
        <w:rPr>
          <w:rFonts w:ascii="Century" w:hAnsi="Century" w:cs="Miriam"/>
          <w:b/>
          <w:b/>
          <w:spacing w:val="0"/>
          <w:sz w:val="22"/>
          <w:sz w:val="22"/>
          <w:szCs w:val="24"/>
          <w:rtl w:val="true"/>
        </w:rPr>
        <w:t>טבאגה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w:t>
      </w:r>
      <w:r>
        <w:rPr>
          <w:rtl w:val="true"/>
        </w:rPr>
        <w:t xml:space="preserve"> (</w:t>
      </w:r>
      <w:r>
        <w:rPr/>
        <w:t>2.4.2009</w:t>
      </w:r>
      <w:r>
        <w:rPr>
          <w:rtl w:val="true"/>
        </w:rPr>
        <w:t xml:space="preserve">)). </w:t>
      </w:r>
      <w:r>
        <w:rPr>
          <w:rtl w:val="true"/>
        </w:rPr>
        <w:t>ענייננו</w:t>
      </w:r>
      <w:r>
        <w:rPr>
          <w:rtl w:val="true"/>
        </w:rPr>
        <w:t xml:space="preserve">, </w:t>
      </w:r>
      <w:r>
        <w:rPr>
          <w:rtl w:val="true"/>
        </w:rPr>
        <w:t>כפי שתיאר חברי בהרחבה</w:t>
      </w:r>
      <w:r>
        <w:rPr>
          <w:rtl w:val="true"/>
        </w:rPr>
        <w:t xml:space="preserve">, </w:t>
      </w:r>
      <w:r>
        <w:rPr>
          <w:rtl w:val="true"/>
        </w:rPr>
        <w:t xml:space="preserve">במצב שבו מתלכדים שני המצבים </w:t>
      </w:r>
      <w:r>
        <w:rPr>
          <w:rtl w:val="true"/>
        </w:rPr>
        <w:t>–</w:t>
      </w:r>
      <w:r>
        <w:rPr>
          <w:rtl w:val="true"/>
        </w:rPr>
        <w:t xml:space="preserve"> המערערת נמצאה גם כבלתי כשירה לעמוד לדין וגם כחוסה תחת סייג אי שפיות הדעת בשל מצבה הנפשי בעת ביצוע המעשה</w:t>
      </w:r>
      <w:r>
        <w:rPr>
          <w:rtl w:val="true"/>
        </w:rPr>
        <w:t xml:space="preserve">. </w:t>
      </w:r>
    </w:p>
    <w:p>
      <w:pPr>
        <w:pStyle w:val="Ruller41"/>
        <w:ind w:end="0"/>
        <w:jc w:val="both"/>
        <w:rPr/>
      </w:pPr>
      <w:r>
        <w:rPr>
          <w:rtl w:val="true"/>
        </w:rPr>
      </w:r>
    </w:p>
    <w:p>
      <w:pPr>
        <w:pStyle w:val="Ruller42"/>
        <w:numPr>
          <w:ilvl w:val="0"/>
          <w:numId w:val="2"/>
        </w:numPr>
        <w:ind w:hanging="0" w:start="0" w:end="0"/>
        <w:jc w:val="both"/>
        <w:rPr/>
      </w:pPr>
      <w:r>
        <w:rPr>
          <w:rtl w:val="true"/>
        </w:rPr>
        <w:t>פסיקת בית משפט זה לגבי מצב דברים שבו נאשם נמצא בלתי כשיר לעמוד לדין וגם כמי שלקה באי שפיות הדעת בשעת ביצוע מעשה העבירה היא ברורה</w:t>
      </w:r>
      <w:r>
        <w:rPr>
          <w:rtl w:val="true"/>
        </w:rPr>
        <w:t xml:space="preserve">. </w:t>
      </w:r>
      <w:r>
        <w:rPr>
          <w:rtl w:val="true"/>
        </w:rPr>
        <w:t>נקבע כי דינו של נאשם כזה הוא התליית הליכים</w:t>
      </w:r>
      <w:r>
        <w:rPr>
          <w:rtl w:val="true"/>
        </w:rPr>
        <w:t xml:space="preserve">, </w:t>
      </w:r>
      <w:r>
        <w:rPr>
          <w:rtl w:val="true"/>
        </w:rPr>
        <w:t>שכן</w:t>
      </w:r>
      <w:r>
        <w:rPr>
          <w:rtl w:val="true"/>
        </w:rPr>
        <w:t xml:space="preserve">, </w:t>
      </w:r>
      <w:r>
        <w:rPr>
          <w:rtl w:val="true"/>
        </w:rPr>
        <w:t>כאשר לא ניתן להעמיד נאשם לדין</w:t>
      </w:r>
      <w:r>
        <w:rPr>
          <w:rtl w:val="true"/>
        </w:rPr>
        <w:t xml:space="preserve">, </w:t>
      </w:r>
      <w:r>
        <w:rPr>
          <w:rtl w:val="true"/>
        </w:rPr>
        <w:t xml:space="preserve">גם לא ניתן לברר את השאלה אם הוא פטור מאחריות פלילית בשל מצבו הנפשי בעת ביצוע העבירה </w:t>
      </w:r>
      <w:r>
        <w:rPr>
          <w:rtl w:val="true"/>
        </w:rPr>
        <w:t>(</w:t>
      </w:r>
      <w:hyperlink r:id="rId4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9078/09</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13</w:t>
      </w:r>
      <w:r>
        <w:rPr>
          <w:rtl w:val="true"/>
        </w:rPr>
        <w:t xml:space="preserve"> (</w:t>
      </w:r>
      <w:r>
        <w:rPr/>
        <w:t>14.2.2012</w:t>
      </w:r>
      <w:r>
        <w:rPr>
          <w:rtl w:val="true"/>
        </w:rPr>
        <w:t xml:space="preserve">)). </w:t>
      </w:r>
      <w:r>
        <w:rPr>
          <w:rtl w:val="true"/>
        </w:rPr>
        <w:t>אולם לכלל זה נקבעו חריגים ספורים אשר פורטו בפסיקה</w:t>
      </w:r>
      <w:r>
        <w:rPr>
          <w:rtl w:val="true"/>
        </w:rPr>
        <w:t xml:space="preserve">. </w:t>
      </w:r>
      <w:r>
        <w:rPr>
          <w:rtl w:val="true"/>
        </w:rPr>
        <w:t>החריג האחד</w:t>
      </w:r>
      <w:r>
        <w:rPr>
          <w:rtl w:val="true"/>
        </w:rPr>
        <w:t xml:space="preserve">, </w:t>
      </w:r>
      <w:r>
        <w:rPr>
          <w:rtl w:val="true"/>
        </w:rPr>
        <w:t>הוא במצב דברים נדיר אשר אין חולק כי לא מתקיים בענייננו</w:t>
      </w:r>
      <w:r>
        <w:rPr>
          <w:rtl w:val="true"/>
        </w:rPr>
        <w:t xml:space="preserve">, </w:t>
      </w:r>
      <w:r>
        <w:rPr>
          <w:rtl w:val="true"/>
        </w:rPr>
        <w:t>אשר בו הדיון בעניינו של נאשם הסתיים</w:t>
      </w:r>
      <w:r>
        <w:rPr>
          <w:rtl w:val="true"/>
        </w:rPr>
        <w:t xml:space="preserve">, </w:t>
      </w:r>
      <w:r>
        <w:rPr>
          <w:rtl w:val="true"/>
        </w:rPr>
        <w:t xml:space="preserve">אך ממש בטרם ניתנה הכרעת הדין נמצא כי הנאשם אינו כשיר לעמוד לדין </w:t>
      </w:r>
      <w:r>
        <w:rPr>
          <w:rtl w:val="true"/>
        </w:rPr>
        <w:t>(</w:t>
      </w:r>
      <w:r>
        <w:rPr>
          <w:rFonts w:ascii="Century" w:hAnsi="Century" w:cs="Century"/>
          <w:sz w:val="22"/>
          <w:sz w:val="22"/>
          <w:rtl w:val="true"/>
        </w:rPr>
        <w:t>שם</w:t>
      </w:r>
      <w:r>
        <w:rPr>
          <w:rtl w:val="true"/>
        </w:rPr>
        <w:t xml:space="preserve">, </w:t>
      </w:r>
      <w:r>
        <w:rPr>
          <w:rtl w:val="true"/>
        </w:rPr>
        <w:t xml:space="preserve">פסקה </w:t>
      </w:r>
      <w:r>
        <w:rPr/>
        <w:t>15</w:t>
      </w:r>
      <w:r>
        <w:rPr>
          <w:rtl w:val="true"/>
        </w:rPr>
        <w:t xml:space="preserve">). </w:t>
      </w:r>
      <w:r>
        <w:rPr>
          <w:rtl w:val="true"/>
        </w:rPr>
        <w:t>במצב דברים זה</w:t>
      </w:r>
      <w:r>
        <w:rPr>
          <w:rtl w:val="true"/>
        </w:rPr>
        <w:t xml:space="preserve">, </w:t>
      </w:r>
      <w:r>
        <w:rPr>
          <w:rtl w:val="true"/>
        </w:rPr>
        <w:t xml:space="preserve">כאשר בית משפט מוצא כי מדובר בנאשם שלא היה אחראי למעשיו לפי </w:t>
      </w:r>
      <w:hyperlink r:id="rId440">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w:t>
      </w:r>
      <w:hyperlink r:id="rId441">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ניתן גם לזכותו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החריג השני אשר בגדרו ניתן להורות על זיכוי נאשם לפי </w:t>
      </w:r>
      <w:hyperlink r:id="rId442">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w:t>
      </w:r>
      <w:hyperlink r:id="rId4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אף כאשר הוא נמצא בלתי כשיר לעמוד לדין</w:t>
      </w:r>
      <w:r>
        <w:rPr>
          <w:rtl w:val="true"/>
        </w:rPr>
        <w:t xml:space="preserve">, </w:t>
      </w:r>
      <w:r>
        <w:rPr>
          <w:rtl w:val="true"/>
        </w:rPr>
        <w:t xml:space="preserve">פורט בעניין </w:t>
      </w:r>
      <w:hyperlink r:id="rId444">
        <w:r>
          <w:rPr>
            <w:rStyle w:val="Hyperlink"/>
            <w:rFonts w:ascii="FrankRuehl" w:hAnsi="FrankRuehl" w:cs="FrankRuehl"/>
            <w:color w:val="0000FF"/>
            <w:sz w:val="28"/>
            <w:sz w:val="28"/>
            <w:u w:val="single"/>
            <w:rtl w:val="true"/>
          </w:rPr>
          <w:t>רע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8601/15</w:t>
        </w:r>
      </w:hyperlink>
      <w:r>
        <w:rPr>
          <w:rFonts w:cs="FrankRuehl" w:ascii="FrankRuehl" w:hAnsi="FrankRuehl"/>
          <w:sz w:val="28"/>
          <w:rtl w:val="true"/>
        </w:rPr>
        <w:t xml:space="preserve"> </w:t>
      </w:r>
      <w:r>
        <w:rPr>
          <w:rFonts w:ascii="Century" w:hAnsi="Century" w:cs="Miriam"/>
          <w:b/>
          <w:b/>
          <w:spacing w:val="0"/>
          <w:sz w:val="22"/>
          <w:sz w:val="22"/>
          <w:szCs w:val="24"/>
          <w:rtl w:val="true"/>
        </w:rPr>
        <w:t>אשקר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 w:hAnsi="FrankRuehl" w:cs="FrankRuehl"/>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sz w:val="28"/>
          <w:rtl w:val="true"/>
        </w:rPr>
        <w:t>(</w:t>
      </w:r>
      <w:r>
        <w:rPr>
          <w:rFonts w:cs="FrankRuehl" w:ascii="FrankRuehl" w:hAnsi="FrankRuehl"/>
          <w:sz w:val="28"/>
        </w:rPr>
        <w:t>15.5.2017</w:t>
      </w:r>
      <w:r>
        <w:rPr>
          <w:rFonts w:cs="FrankRuehl" w:ascii="FrankRuehl" w:hAnsi="FrankRuehl"/>
          <w:sz w:val="28"/>
          <w:rtl w:val="true"/>
        </w:rPr>
        <w:t>)</w:t>
      </w:r>
      <w:r>
        <w:rPr>
          <w:rFonts w:cs="FrankRuehl" w:ascii="FrankRuehl" w:hAnsi="FrankRuehl"/>
          <w:sz w:val="28"/>
          <w:rtl w:val="true"/>
        </w:rPr>
        <w:t xml:space="preserve"> (</w:t>
      </w:r>
      <w:r>
        <w:rPr>
          <w:rFonts w:ascii="FrankRuehl" w:hAnsi="FrankRuehl" w:cs="FrankRuehl"/>
          <w:sz w:val="28"/>
          <w:sz w:val="28"/>
          <w:rtl w:val="true"/>
        </w:rPr>
        <w:t>להלן</w:t>
      </w:r>
      <w:r>
        <w:rPr>
          <w:rFonts w:cs="FrankRuehl" w:ascii="FrankRuehl" w:hAnsi="FrankRuehl"/>
          <w:sz w:val="28"/>
          <w:rtl w:val="true"/>
        </w:rPr>
        <w:t xml:space="preserve">: </w:t>
      </w:r>
      <w:r>
        <w:rPr>
          <w:rFonts w:ascii="FrankRuehl" w:hAnsi="FrankRuehl" w:cs="FrankRuehl"/>
          <w:sz w:val="28"/>
          <w:sz w:val="28"/>
          <w:rtl w:val="true"/>
        </w:rPr>
        <w:t xml:space="preserve">עניין </w:t>
      </w:r>
      <w:r>
        <w:rPr>
          <w:rFonts w:ascii="Century" w:hAnsi="Century" w:cs="Miriam"/>
          <w:b/>
          <w:b/>
          <w:spacing w:val="0"/>
          <w:sz w:val="22"/>
          <w:sz w:val="22"/>
          <w:szCs w:val="24"/>
          <w:rtl w:val="true"/>
        </w:rPr>
        <w:t>אשקר</w:t>
      </w:r>
      <w:r>
        <w:rPr>
          <w:rFonts w:cs="FrankRuehl" w:ascii="FrankRuehl" w:hAnsi="FrankRuehl"/>
          <w:sz w:val="28"/>
          <w:rtl w:val="true"/>
        </w:rPr>
        <w:t>)</w:t>
      </w:r>
      <w:r>
        <w:rPr>
          <w:rtl w:val="true"/>
        </w:rPr>
        <w:t xml:space="preserve">. </w:t>
      </w:r>
      <w:r>
        <w:rPr>
          <w:rtl w:val="true"/>
        </w:rPr>
        <w:t>מדובר במצב דברים שבו הוגשה חוות דעת פסיכיאטרית הקובעת כי הנאשם היה בלתי שפוי בעת המעשה וכי הוא לא כשיר לעמוד לדין</w:t>
      </w:r>
      <w:r>
        <w:rPr>
          <w:rtl w:val="true"/>
        </w:rPr>
        <w:t xml:space="preserve">, </w:t>
      </w:r>
      <w:r>
        <w:rPr>
          <w:rtl w:val="true"/>
        </w:rPr>
        <w:t>ובנוסף לכך מתקיימים כל התנאים הבאים</w:t>
      </w:r>
      <w:r>
        <w:rPr>
          <w:rtl w:val="true"/>
        </w:rPr>
        <w:t>: (</w:t>
      </w:r>
      <w:r>
        <w:rPr>
          <w:rtl w:val="true"/>
        </w:rPr>
        <w:t>א</w:t>
      </w:r>
      <w:r>
        <w:rPr>
          <w:rtl w:val="true"/>
        </w:rPr>
        <w:t xml:space="preserve">) </w:t>
      </w:r>
      <w:r>
        <w:rPr>
          <w:rtl w:val="true"/>
        </w:rPr>
        <w:t>התביעה אינה חולקת על חוות הדעת הפסיכיאטרית</w:t>
      </w:r>
      <w:r>
        <w:rPr>
          <w:rtl w:val="true"/>
        </w:rPr>
        <w:t>; (</w:t>
      </w:r>
      <w:r>
        <w:rPr>
          <w:rtl w:val="true"/>
        </w:rPr>
        <w:t>ב</w:t>
      </w:r>
      <w:r>
        <w:rPr>
          <w:rtl w:val="true"/>
        </w:rPr>
        <w:t xml:space="preserve">) </w:t>
      </w:r>
      <w:r>
        <w:rPr>
          <w:rtl w:val="true"/>
        </w:rPr>
        <w:t>הסניגור הצהיר כי בחן היטב את חומר הראיות</w:t>
      </w:r>
      <w:r>
        <w:rPr>
          <w:rtl w:val="true"/>
        </w:rPr>
        <w:t xml:space="preserve">, </w:t>
      </w:r>
      <w:r>
        <w:rPr>
          <w:rtl w:val="true"/>
        </w:rPr>
        <w:t>את האינטרס של הנאשם ואת נפקויות הזיכוי</w:t>
      </w:r>
      <w:r>
        <w:rPr>
          <w:rtl w:val="true"/>
        </w:rPr>
        <w:t xml:space="preserve">, </w:t>
      </w:r>
      <w:r>
        <w:rPr>
          <w:rtl w:val="true"/>
        </w:rPr>
        <w:t>וכי הנאשם ביצע את מעשה העבירה</w:t>
      </w:r>
      <w:r>
        <w:rPr>
          <w:rtl w:val="true"/>
        </w:rPr>
        <w:t>; (</w:t>
      </w:r>
      <w:r>
        <w:rPr>
          <w:rtl w:val="true"/>
        </w:rPr>
        <w:t>ג</w:t>
      </w:r>
      <w:r>
        <w:rPr>
          <w:rtl w:val="true"/>
        </w:rPr>
        <w:t xml:space="preserve">) </w:t>
      </w:r>
      <w:r>
        <w:rPr>
          <w:rtl w:val="true"/>
        </w:rPr>
        <w:t>בית המשפט</w:t>
      </w:r>
      <w:r>
        <w:rPr>
          <w:rtl w:val="true"/>
        </w:rPr>
        <w:t xml:space="preserve">, </w:t>
      </w:r>
      <w:r>
        <w:rPr>
          <w:rtl w:val="true"/>
        </w:rPr>
        <w:t>לאחר עיון בתיק החקירה</w:t>
      </w:r>
      <w:r>
        <w:rPr>
          <w:rtl w:val="true"/>
        </w:rPr>
        <w:t xml:space="preserve">, </w:t>
      </w:r>
      <w:r>
        <w:rPr>
          <w:rtl w:val="true"/>
        </w:rPr>
        <w:t>הגיע למסקנה כי הנאשם ביצע את מעשה העבירה</w:t>
      </w:r>
      <w:r>
        <w:rPr>
          <w:rtl w:val="true"/>
        </w:rPr>
        <w:t>; (</w:t>
      </w:r>
      <w:r>
        <w:rPr>
          <w:rtl w:val="true"/>
        </w:rPr>
        <w:t>ד</w:t>
      </w:r>
      <w:r>
        <w:rPr>
          <w:rtl w:val="true"/>
        </w:rPr>
        <w:t xml:space="preserve">) </w:t>
      </w:r>
      <w:r>
        <w:rPr>
          <w:rtl w:val="true"/>
        </w:rPr>
        <w:t>בית המשפט קבע בפסק הדין המזכה כי הנאשם ביצע את העבירה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ויובהר</w:t>
      </w:r>
      <w:r>
        <w:rPr>
          <w:rtl w:val="true"/>
        </w:rPr>
        <w:t xml:space="preserve">. </w:t>
      </w:r>
      <w:r>
        <w:rPr>
          <w:rtl w:val="true"/>
        </w:rPr>
        <w:t>ענייננו כאמור במצב דברים שבו המערערת נמצאה גם בלתי כשירה לעמוד לדין וגם כמי שלקתה באי שפיות הדעת בעת ביצוע המעשים</w:t>
      </w:r>
      <w:r>
        <w:rPr>
          <w:rtl w:val="true"/>
        </w:rPr>
        <w:t xml:space="preserve">. </w:t>
      </w:r>
      <w:r>
        <w:rPr>
          <w:rtl w:val="true"/>
        </w:rPr>
        <w:t>לאור הכלל על פיו במצב דברים זה</w:t>
      </w:r>
      <w:r>
        <w:rPr>
          <w:rtl w:val="true"/>
        </w:rPr>
        <w:t xml:space="preserve">, </w:t>
      </w:r>
      <w:r>
        <w:rPr>
          <w:rtl w:val="true"/>
        </w:rPr>
        <w:t xml:space="preserve">יש להתלות את ההליכים </w:t>
      </w:r>
      <w:r>
        <w:rPr>
          <w:rtl w:val="true"/>
        </w:rPr>
        <w:t>(</w:t>
      </w:r>
      <w:r>
        <w:rPr>
          <w:rtl w:val="true"/>
        </w:rPr>
        <w:t>בשל היעדר כשירות לעמוד לדין</w:t>
      </w:r>
      <w:r>
        <w:rPr>
          <w:rtl w:val="true"/>
        </w:rPr>
        <w:t xml:space="preserve">) </w:t>
      </w:r>
      <w:r>
        <w:rPr>
          <w:rtl w:val="true"/>
        </w:rPr>
        <w:t xml:space="preserve">ולא להורות על זיכוי הנאשם </w:t>
      </w:r>
      <w:r>
        <w:rPr>
          <w:rtl w:val="true"/>
        </w:rPr>
        <w:t>(</w:t>
      </w:r>
      <w:r>
        <w:rPr>
          <w:rtl w:val="true"/>
        </w:rPr>
        <w:t>בשל אי שפיות דעתו בעת ביצוע המעשים</w:t>
      </w:r>
      <w:r>
        <w:rPr>
          <w:rtl w:val="true"/>
        </w:rPr>
        <w:t xml:space="preserve">), </w:t>
      </w:r>
      <w:r>
        <w:rPr>
          <w:rtl w:val="true"/>
        </w:rPr>
        <w:t>מעשה העבירה נבחן עד כה בהיבט של התליית הליכים</w:t>
      </w:r>
      <w:r>
        <w:rPr>
          <w:rtl w:val="true"/>
        </w:rPr>
        <w:t xml:space="preserve">, </w:t>
      </w:r>
      <w:r>
        <w:rPr>
          <w:rtl w:val="true"/>
        </w:rPr>
        <w:t>על מכלול ההוראות הרלוונטיות הנוגעות למסלול זה</w:t>
      </w:r>
      <w:r>
        <w:rPr>
          <w:rtl w:val="true"/>
        </w:rPr>
        <w:t xml:space="preserve">, </w:t>
      </w:r>
      <w:r>
        <w:rPr>
          <w:rtl w:val="true"/>
        </w:rPr>
        <w:t>כמו גם ההלכה הפסוקה בסוגיה</w:t>
      </w:r>
      <w:r>
        <w:rPr>
          <w:rtl w:val="true"/>
        </w:rPr>
        <w:t xml:space="preserve">. </w:t>
      </w:r>
      <w:r>
        <w:rPr>
          <w:rtl w:val="true"/>
        </w:rPr>
        <w:t>אולם</w:t>
      </w:r>
      <w:r>
        <w:rPr>
          <w:rtl w:val="true"/>
        </w:rPr>
        <w:t xml:space="preserve">, </w:t>
      </w:r>
      <w:r>
        <w:rPr>
          <w:rtl w:val="true"/>
        </w:rPr>
        <w:t>הגיעה העת לבחון האם</w:t>
      </w:r>
      <w:r>
        <w:rPr>
          <w:rtl w:val="true"/>
        </w:rPr>
        <w:t xml:space="preserve">, </w:t>
      </w:r>
      <w:r>
        <w:rPr>
          <w:rtl w:val="true"/>
        </w:rPr>
        <w:t>חרף קיומה של ברירת המחדל לפיה יש להתלות את ההליכים נגד המערערת</w:t>
      </w:r>
      <w:r>
        <w:rPr>
          <w:rtl w:val="true"/>
        </w:rPr>
        <w:t xml:space="preserve">, </w:t>
      </w:r>
      <w:r>
        <w:rPr>
          <w:rtl w:val="true"/>
        </w:rPr>
        <w:t>יש מקום להורות על זיכויה</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 xml:space="preserve">אין חולק כי בענייננו מתקיימים התנאים שנקבעו בעניין </w:t>
      </w:r>
      <w:r>
        <w:rPr>
          <w:rFonts w:ascii="Century" w:hAnsi="Century" w:cs="Miriam"/>
          <w:b/>
          <w:b/>
          <w:spacing w:val="0"/>
          <w:sz w:val="22"/>
          <w:sz w:val="22"/>
          <w:szCs w:val="24"/>
          <w:rtl w:val="true"/>
        </w:rPr>
        <w:t>אשקר</w:t>
      </w:r>
      <w:r>
        <w:rPr>
          <w:rtl w:val="true"/>
        </w:rPr>
        <w:t xml:space="preserve">, </w:t>
      </w:r>
      <w:r>
        <w:rPr>
          <w:rtl w:val="true"/>
        </w:rPr>
        <w:t>למעט התנאי השני</w:t>
      </w:r>
      <w:r>
        <w:rPr>
          <w:rtl w:val="true"/>
        </w:rPr>
        <w:t xml:space="preserve">, </w:t>
      </w:r>
      <w:r>
        <w:rPr>
          <w:rtl w:val="true"/>
        </w:rPr>
        <w:t xml:space="preserve">באשר לרכיב שעניינו בהצהרת הסנגור כי </w:t>
      </w:r>
      <w:r>
        <w:rPr>
          <w:rtl w:val="true"/>
        </w:rPr>
        <w:t>"</w:t>
      </w:r>
      <w:r>
        <w:rPr>
          <w:rtl w:val="true"/>
        </w:rPr>
        <w:t>הנאשם ביצע את מעשה העבירה</w:t>
      </w:r>
      <w:r>
        <w:rPr>
          <w:rtl w:val="true"/>
        </w:rPr>
        <w:t xml:space="preserve">", </w:t>
      </w:r>
      <w:r>
        <w:rPr>
          <w:rtl w:val="true"/>
        </w:rPr>
        <w:t>לגביו ניטשה מחלוקת בין הצדדים</w:t>
      </w:r>
      <w:r>
        <w:rPr>
          <w:rtl w:val="true"/>
        </w:rPr>
        <w:t xml:space="preserve">. </w:t>
      </w:r>
      <w:r>
        <w:rPr>
          <w:rtl w:val="true"/>
        </w:rPr>
        <w:t>זאת</w:t>
      </w:r>
      <w:r>
        <w:rPr>
          <w:rtl w:val="true"/>
        </w:rPr>
        <w:t xml:space="preserve">, </w:t>
      </w:r>
      <w:r>
        <w:rPr>
          <w:rtl w:val="true"/>
        </w:rPr>
        <w:t>שכן על אף שקיימת הסכמה לגבי מסכת האירועים העובדתית שאירעה</w:t>
      </w:r>
      <w:r>
        <w:rPr>
          <w:rtl w:val="true"/>
        </w:rPr>
        <w:t xml:space="preserve">, </w:t>
      </w:r>
      <w:r>
        <w:rPr>
          <w:rtl w:val="true"/>
        </w:rPr>
        <w:t>לא הייתה הסכמה בין הסנגור לבין התביעה לגבי סעיף האישום הרלוונטי לעניין</w:t>
      </w:r>
      <w:r>
        <w:rPr>
          <w:rtl w:val="true"/>
        </w:rPr>
        <w:t xml:space="preserve">. </w:t>
      </w:r>
      <w:r>
        <w:rPr>
          <w:rtl w:val="true"/>
        </w:rPr>
        <w:t>אולם</w:t>
      </w:r>
      <w:r>
        <w:rPr>
          <w:rtl w:val="true"/>
        </w:rPr>
        <w:t xml:space="preserve">, </w:t>
      </w:r>
      <w:r>
        <w:rPr>
          <w:rtl w:val="true"/>
        </w:rPr>
        <w:t>כאמור לעיל להשקפתי היה על בית המשפט לבחון קיומן של ראיות לכאורה גם לגבי מעשה עבירה אחר שלא נזכר בכתב האישום</w:t>
      </w:r>
      <w:r>
        <w:rPr>
          <w:rtl w:val="true"/>
        </w:rPr>
        <w:t xml:space="preserve">, </w:t>
      </w:r>
      <w:r>
        <w:rPr>
          <w:rtl w:val="true"/>
        </w:rPr>
        <w:t>בהתבסס על אותן עובדות</w:t>
      </w:r>
      <w:r>
        <w:rPr>
          <w:rtl w:val="true"/>
        </w:rPr>
        <w:t xml:space="preserve">. </w:t>
      </w:r>
      <w:r>
        <w:rPr>
          <w:rtl w:val="true"/>
        </w:rPr>
        <w:t>ואכן נמצא כי בענייננו מתקיימים יסודות עבירת המתת התינוק</w:t>
      </w:r>
      <w:r>
        <w:rPr>
          <w:rtl w:val="true"/>
        </w:rPr>
        <w:t xml:space="preserve">, </w:t>
      </w:r>
      <w:r>
        <w:rPr>
          <w:rtl w:val="true"/>
        </w:rPr>
        <w:t xml:space="preserve">המהווה כאמור </w:t>
      </w:r>
      <w:r>
        <w:rPr>
          <w:rtl w:val="true"/>
        </w:rPr>
        <w:t>"</w:t>
      </w:r>
      <w:r>
        <w:rPr>
          <w:rtl w:val="true"/>
        </w:rPr>
        <w:t>דין מיוחד</w:t>
      </w:r>
      <w:r>
        <w:rPr>
          <w:rtl w:val="true"/>
        </w:rPr>
        <w:t xml:space="preserve">". </w:t>
      </w:r>
      <w:r>
        <w:rPr>
          <w:rtl w:val="true"/>
        </w:rPr>
        <w:t>במצב דברים זה</w:t>
      </w:r>
      <w:r>
        <w:rPr>
          <w:rtl w:val="true"/>
        </w:rPr>
        <w:t xml:space="preserve">, </w:t>
      </w:r>
      <w:r>
        <w:rPr>
          <w:rtl w:val="true"/>
        </w:rPr>
        <w:t>לא ניתן לומר עוד כי לא מתקיים הרכיב שהיה שנוי במחלוקת</w:t>
      </w:r>
      <w:r>
        <w:rPr>
          <w:rtl w:val="true"/>
        </w:rPr>
        <w:t xml:space="preserve">, </w:t>
      </w:r>
      <w:r>
        <w:rPr>
          <w:rtl w:val="true"/>
        </w:rPr>
        <w:t xml:space="preserve">שכן יוצא אפוא כי הסנגור הביע הסכמתו לסעיף האישום אשר נמצא כי הוא הרלוונטי לעניין </w:t>
      </w:r>
      <w:r>
        <w:rPr>
          <w:rtl w:val="true"/>
        </w:rPr>
        <w:t>–</w:t>
      </w:r>
      <w:r>
        <w:rPr>
          <w:rtl w:val="true"/>
        </w:rPr>
        <w:t xml:space="preserve"> סעיף המתת תינוק</w:t>
      </w:r>
      <w:r>
        <w:rPr>
          <w:rtl w:val="true"/>
        </w:rPr>
        <w:t xml:space="preserve">. </w:t>
      </w:r>
      <w:r>
        <w:rPr>
          <w:rtl w:val="true"/>
        </w:rPr>
        <w:t>בעניין זה</w:t>
      </w:r>
      <w:r>
        <w:rPr>
          <w:rtl w:val="true"/>
        </w:rPr>
        <w:t xml:space="preserve">, </w:t>
      </w:r>
      <w:r>
        <w:rPr>
          <w:rtl w:val="true"/>
        </w:rPr>
        <w:t xml:space="preserve">אינני סבור כחברי כי קיימת עוד חשיבות להסכמה </w:t>
      </w:r>
      <w:r>
        <w:rPr>
          <w:rtl w:val="true"/>
        </w:rPr>
        <w:t>"</w:t>
      </w:r>
      <w:r>
        <w:rPr>
          <w:rtl w:val="true"/>
        </w:rPr>
        <w:t>המשולשת</w:t>
      </w:r>
      <w:r>
        <w:rPr>
          <w:rtl w:val="true"/>
        </w:rPr>
        <w:t xml:space="preserve">" </w:t>
      </w:r>
      <w:r>
        <w:rPr>
          <w:rtl w:val="true"/>
        </w:rPr>
        <w:t>בין התביעה</w:t>
      </w:r>
      <w:r>
        <w:rPr>
          <w:rtl w:val="true"/>
        </w:rPr>
        <w:t xml:space="preserve">, </w:t>
      </w:r>
      <w:r>
        <w:rPr>
          <w:rtl w:val="true"/>
        </w:rPr>
        <w:t xml:space="preserve">ההגנה ובית המשפט </w:t>
      </w:r>
      <w:r>
        <w:rPr>
          <w:rtl w:val="true"/>
        </w:rPr>
        <w:t>(</w:t>
      </w:r>
      <w:r>
        <w:rPr>
          <w:rtl w:val="true"/>
        </w:rPr>
        <w:t xml:space="preserve">פסקה </w:t>
      </w:r>
      <w:r>
        <w:rPr/>
        <w:t>9</w:t>
      </w:r>
      <w:r>
        <w:rPr>
          <w:rtl w:val="true"/>
        </w:rPr>
        <w:t xml:space="preserve"> </w:t>
      </w:r>
      <w:r>
        <w:rPr>
          <w:rtl w:val="true"/>
        </w:rPr>
        <w:t>לחוות דעת חברי</w:t>
      </w:r>
      <w:r>
        <w:rPr>
          <w:rtl w:val="true"/>
        </w:rPr>
        <w:t xml:space="preserve">). </w:t>
      </w:r>
      <w:r>
        <w:rPr>
          <w:rtl w:val="true"/>
        </w:rPr>
        <w:t>הסכמה מעין זו נדרשת מקום שבו בית המשפט לא הכריע בסעיף הרלוונטי</w:t>
      </w:r>
      <w:r>
        <w:rPr>
          <w:rtl w:val="true"/>
        </w:rPr>
        <w:t xml:space="preserve">, </w:t>
      </w:r>
      <w:r>
        <w:rPr>
          <w:rtl w:val="true"/>
        </w:rPr>
        <w:t xml:space="preserve">אלא </w:t>
      </w:r>
      <w:r>
        <w:rPr>
          <w:rtl w:val="true"/>
        </w:rPr>
        <w:t>"</w:t>
      </w:r>
      <w:r>
        <w:rPr>
          <w:rtl w:val="true"/>
        </w:rPr>
        <w:t>חי</w:t>
      </w:r>
      <w:r>
        <w:rPr>
          <w:rtl w:val="true"/>
        </w:rPr>
        <w:t xml:space="preserve">" </w:t>
      </w:r>
      <w:r>
        <w:rPr>
          <w:rtl w:val="true"/>
        </w:rPr>
        <w:t>מפיהם ומהסכמתם של הצדדים</w:t>
      </w:r>
      <w:r>
        <w:rPr>
          <w:rtl w:val="true"/>
        </w:rPr>
        <w:t xml:space="preserve">. </w:t>
      </w:r>
      <w:r>
        <w:rPr>
          <w:rtl w:val="true"/>
        </w:rPr>
        <w:t>ברם</w:t>
      </w:r>
      <w:r>
        <w:rPr>
          <w:rtl w:val="true"/>
        </w:rPr>
        <w:t xml:space="preserve">, </w:t>
      </w:r>
      <w:r>
        <w:rPr>
          <w:rtl w:val="true"/>
        </w:rPr>
        <w:t>כאשר קיימת הכרעה לגופו של עניין על ידי בית המשפט באשר לסעיף האישום הרלוונטי</w:t>
      </w:r>
      <w:r>
        <w:rPr>
          <w:rtl w:val="true"/>
        </w:rPr>
        <w:t xml:space="preserve">, </w:t>
      </w:r>
      <w:r>
        <w:rPr>
          <w:rtl w:val="true"/>
        </w:rPr>
        <w:t>הסכמתה של התביעה מאבדת מערכה ואינה נדרשת עוד</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מכאן אפוא כי יש להורות על זיכוי המערערת מעבירה זו</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סיכומם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דברים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2"/>
        </w:numPr>
        <w:ind w:hanging="0" w:start="0" w:end="0"/>
        <w:jc w:val="both"/>
        <w:rPr/>
      </w:pPr>
      <w:r>
        <w:rPr>
          <w:rtl w:val="true"/>
        </w:rPr>
        <w:t>ניתן אפוא לסכם את הדברים באופן הבא</w:t>
      </w:r>
      <w:r>
        <w:rPr>
          <w:rtl w:val="true"/>
        </w:rPr>
        <w:t>:</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א</w:t>
      </w:r>
      <w:r>
        <w:rPr>
          <w:rtl w:val="true"/>
        </w:rPr>
        <w:t xml:space="preserve">) </w:t>
      </w:r>
      <w:r>
        <w:rPr>
          <w:rtl w:val="true"/>
        </w:rPr>
        <w:t>כאשר</w:t>
      </w:r>
      <w:r>
        <w:rPr>
          <w:rFonts w:eastAsia="Arial TUR" w:cs="Arial TUR"/>
          <w:rtl w:val="true"/>
        </w:rPr>
        <w:t xml:space="preserve"> </w:t>
      </w:r>
      <w:r>
        <w:rPr>
          <w:rtl w:val="true"/>
        </w:rPr>
        <w:t>מתעורר</w:t>
      </w:r>
      <w:r>
        <w:rPr>
          <w:rFonts w:eastAsia="Arial TUR" w:cs="Arial TUR"/>
          <w:rtl w:val="true"/>
        </w:rPr>
        <w:t xml:space="preserve"> </w:t>
      </w:r>
      <w:r>
        <w:rPr>
          <w:rtl w:val="true"/>
        </w:rPr>
        <w:t>דיון</w:t>
      </w:r>
      <w:r>
        <w:rPr>
          <w:rFonts w:eastAsia="Arial TUR" w:cs="Arial TUR"/>
          <w:rtl w:val="true"/>
        </w:rPr>
        <w:t xml:space="preserve"> </w:t>
      </w:r>
      <w:r>
        <w:rPr>
          <w:rtl w:val="true"/>
        </w:rPr>
        <w:t>בשאלת</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w:t>
      </w:r>
      <w:r>
        <w:rPr>
          <w:rtl w:val="true"/>
        </w:rPr>
        <w:t>ומתן</w:t>
      </w:r>
      <w:r>
        <w:rPr>
          <w:rFonts w:eastAsia="Arial TUR" w:cs="Arial TUR"/>
          <w:rtl w:val="true"/>
        </w:rPr>
        <w:t xml:space="preserve"> </w:t>
      </w:r>
      <w:r>
        <w:rPr>
          <w:rtl w:val="true"/>
        </w:rPr>
        <w:t>צו</w:t>
      </w:r>
      <w:r>
        <w:rPr>
          <w:rFonts w:eastAsia="Arial TUR" w:cs="Arial TUR"/>
          <w:rtl w:val="true"/>
        </w:rPr>
        <w:t xml:space="preserve"> </w:t>
      </w:r>
      <w:r>
        <w:rPr>
          <w:rtl w:val="true"/>
        </w:rPr>
        <w:t>אשפוז</w:t>
      </w:r>
      <w:r>
        <w:rPr>
          <w:rFonts w:eastAsia="Arial TUR" w:cs="Arial TUR"/>
          <w:rtl w:val="true"/>
        </w:rPr>
        <w:t xml:space="preserve"> </w:t>
      </w:r>
      <w:r>
        <w:rPr>
          <w:rtl w:val="true"/>
        </w:rPr>
        <w:t>לפי</w:t>
      </w:r>
      <w:r>
        <w:rPr>
          <w:rFonts w:eastAsia="Arial TUR" w:cs="Arial TUR"/>
          <w:rtl w:val="true"/>
        </w:rPr>
        <w:t xml:space="preserve"> </w:t>
      </w:r>
      <w:hyperlink r:id="rId44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להסתפק</w:t>
      </w:r>
      <w:r>
        <w:rPr>
          <w:rFonts w:eastAsia="Arial TUR" w:cs="Arial TUR"/>
          <w:rtl w:val="true"/>
        </w:rPr>
        <w:t xml:space="preserve"> </w:t>
      </w:r>
      <w:r>
        <w:rPr>
          <w:rtl w:val="true"/>
        </w:rPr>
        <w:t>במסגרת</w:t>
      </w:r>
      <w:r>
        <w:rPr>
          <w:rFonts w:eastAsia="Arial TUR" w:cs="Arial TUR"/>
          <w:rtl w:val="true"/>
        </w:rPr>
        <w:t xml:space="preserve"> </w:t>
      </w:r>
      <w:r>
        <w:rPr>
          <w:rtl w:val="true"/>
        </w:rPr>
        <w:t>שהתוותה</w:t>
      </w:r>
      <w:r>
        <w:rPr>
          <w:rFonts w:eastAsia="Arial TUR" w:cs="Arial TUR"/>
          <w:rtl w:val="true"/>
        </w:rPr>
        <w:t xml:space="preserve"> </w:t>
      </w:r>
      <w:r>
        <w:rPr>
          <w:rtl w:val="true"/>
        </w:rPr>
        <w:t>לו</w:t>
      </w:r>
      <w:r>
        <w:rPr>
          <w:rFonts w:eastAsia="Arial TUR" w:cs="Arial TUR"/>
          <w:rtl w:val="true"/>
        </w:rPr>
        <w:t xml:space="preserve"> </w:t>
      </w:r>
      <w:r>
        <w:rPr>
          <w:rtl w:val="true"/>
        </w:rPr>
        <w:t>התביעה</w:t>
      </w:r>
      <w:r>
        <w:rPr>
          <w:rtl w:val="true"/>
        </w:rPr>
        <w:t xml:space="preserve">, </w:t>
      </w:r>
      <w:r>
        <w:rPr>
          <w:rtl w:val="true"/>
        </w:rPr>
        <w:t>ועליו</w:t>
      </w:r>
      <w:r>
        <w:rPr>
          <w:rFonts w:eastAsia="Arial TUR" w:cs="Arial TUR"/>
          <w:rtl w:val="true"/>
        </w:rPr>
        <w:t xml:space="preserve"> </w:t>
      </w:r>
      <w:r>
        <w:rPr>
          <w:rtl w:val="true"/>
        </w:rPr>
        <w:t>לברר</w:t>
      </w:r>
      <w:r>
        <w:rPr>
          <w:rFonts w:eastAsia="Arial TUR" w:cs="Arial TUR"/>
          <w:rtl w:val="true"/>
        </w:rPr>
        <w:t xml:space="preserve"> </w:t>
      </w:r>
      <w:r>
        <w:rPr>
          <w:rtl w:val="true"/>
        </w:rPr>
        <w:t>אם</w:t>
      </w:r>
      <w:r>
        <w:rPr>
          <w:rFonts w:eastAsia="Arial TUR" w:cs="Arial TUR"/>
          <w:rtl w:val="true"/>
        </w:rPr>
        <w:t xml:space="preserve"> </w:t>
      </w:r>
      <w:r>
        <w:rPr>
          <w:rtl w:val="true"/>
        </w:rPr>
        <w:t>קיימת</w:t>
      </w:r>
      <w:r>
        <w:rPr>
          <w:rFonts w:eastAsia="Arial TUR" w:cs="Arial TUR"/>
          <w:rtl w:val="true"/>
        </w:rPr>
        <w:t xml:space="preserve"> </w:t>
      </w:r>
      <w:r>
        <w:rPr>
          <w:rtl w:val="true"/>
        </w:rPr>
        <w:t>תשתית</w:t>
      </w:r>
      <w:r>
        <w:rPr>
          <w:rFonts w:eastAsia="Arial TUR" w:cs="Arial TUR"/>
          <w:rtl w:val="true"/>
        </w:rPr>
        <w:t xml:space="preserve"> </w:t>
      </w:r>
      <w:r>
        <w:rPr>
          <w:rtl w:val="true"/>
        </w:rPr>
        <w:t>לכאורית</w:t>
      </w:r>
      <w:r>
        <w:rPr>
          <w:rFonts w:eastAsia="Arial TUR" w:cs="Arial TUR"/>
          <w:rtl w:val="true"/>
        </w:rPr>
        <w:t xml:space="preserve"> </w:t>
      </w:r>
      <w:r>
        <w:rPr>
          <w:rtl w:val="true"/>
        </w:rPr>
        <w:t>לביצוע</w:t>
      </w:r>
      <w:r>
        <w:rPr>
          <w:rFonts w:eastAsia="Arial TUR" w:cs="Arial TUR"/>
          <w:rtl w:val="true"/>
        </w:rPr>
        <w:t xml:space="preserve"> </w:t>
      </w:r>
      <w:r>
        <w:rPr>
          <w:rtl w:val="true"/>
        </w:rPr>
        <w:t>של</w:t>
      </w:r>
      <w:r>
        <w:rPr>
          <w:rFonts w:eastAsia="Arial TUR" w:cs="Arial TUR"/>
          <w:rtl w:val="true"/>
        </w:rPr>
        <w:t xml:space="preserve"> </w:t>
      </w:r>
      <w:r>
        <w:rPr>
          <w:rtl w:val="true"/>
        </w:rPr>
        <w:t>עבירה</w:t>
      </w:r>
      <w:r>
        <w:rPr>
          <w:rFonts w:eastAsia="Arial TUR" w:cs="Arial TUR"/>
          <w:rtl w:val="true"/>
        </w:rPr>
        <w:t xml:space="preserve"> </w:t>
      </w:r>
      <w:r>
        <w:rPr>
          <w:rtl w:val="true"/>
        </w:rPr>
        <w:t>–</w:t>
      </w:r>
      <w:r>
        <w:rPr>
          <w:rFonts w:eastAsia="Arial TUR" w:cs="Arial TUR"/>
          <w:rtl w:val="true"/>
        </w:rPr>
        <w:t xml:space="preserve"> </w:t>
      </w:r>
      <w:r>
        <w:rPr>
          <w:rtl w:val="true"/>
        </w:rPr>
        <w:t>זו</w:t>
      </w:r>
      <w:r>
        <w:rPr>
          <w:rFonts w:eastAsia="Arial TUR" w:cs="Arial TUR"/>
          <w:rtl w:val="true"/>
        </w:rPr>
        <w:t xml:space="preserve"> </w:t>
      </w:r>
      <w:r>
        <w:rPr>
          <w:rtl w:val="true"/>
        </w:rPr>
        <w:t>אשר</w:t>
      </w:r>
      <w:r>
        <w:rPr>
          <w:rFonts w:eastAsia="Arial TUR" w:cs="Arial TUR"/>
          <w:rtl w:val="true"/>
        </w:rPr>
        <w:t xml:space="preserve"> </w:t>
      </w:r>
      <w:r>
        <w:rPr>
          <w:rtl w:val="true"/>
        </w:rPr>
        <w:t>בה</w:t>
      </w:r>
      <w:r>
        <w:rPr>
          <w:rFonts w:eastAsia="Arial TUR" w:cs="Arial TUR"/>
          <w:rtl w:val="true"/>
        </w:rPr>
        <w:t xml:space="preserve"> </w:t>
      </w:r>
      <w:r>
        <w:rPr>
          <w:rtl w:val="true"/>
        </w:rPr>
        <w:t>הואשם</w:t>
      </w:r>
      <w:r>
        <w:rPr>
          <w:rFonts w:eastAsia="Arial TUR" w:cs="Arial TUR"/>
          <w:rtl w:val="true"/>
        </w:rPr>
        <w:t xml:space="preserve"> </w:t>
      </w:r>
      <w:r>
        <w:rPr>
          <w:rtl w:val="true"/>
        </w:rPr>
        <w:t>הנאשם</w:t>
      </w:r>
      <w:r>
        <w:rPr>
          <w:rtl w:val="true"/>
        </w:rPr>
        <w:t xml:space="preserve">, </w:t>
      </w:r>
      <w:r>
        <w:rPr>
          <w:rtl w:val="true"/>
        </w:rPr>
        <w:t>או</w:t>
      </w:r>
      <w:r>
        <w:rPr>
          <w:rFonts w:eastAsia="Arial TUR" w:cs="Arial TUR"/>
          <w:rtl w:val="true"/>
        </w:rPr>
        <w:t xml:space="preserve"> </w:t>
      </w:r>
      <w:r>
        <w:rPr>
          <w:rtl w:val="true"/>
        </w:rPr>
        <w:t>עבירה</w:t>
      </w:r>
      <w:r>
        <w:rPr>
          <w:rFonts w:eastAsia="Arial TUR" w:cs="Arial TUR"/>
          <w:rtl w:val="true"/>
        </w:rPr>
        <w:t xml:space="preserve"> </w:t>
      </w:r>
      <w:r>
        <w:rPr>
          <w:rtl w:val="true"/>
        </w:rPr>
        <w:t>אחרת</w:t>
      </w:r>
      <w:r>
        <w:rPr>
          <w:rFonts w:eastAsia="Arial TUR" w:cs="Arial TU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אותן</w:t>
      </w:r>
      <w:r>
        <w:rPr>
          <w:rFonts w:eastAsia="Arial TUR" w:cs="Arial TUR"/>
          <w:rtl w:val="true"/>
        </w:rPr>
        <w:t xml:space="preserve"> </w:t>
      </w:r>
      <w:r>
        <w:rPr>
          <w:rtl w:val="true"/>
        </w:rPr>
        <w:t>עובדות</w:t>
      </w:r>
      <w:r>
        <w:rPr>
          <w:rtl w:val="true"/>
        </w:rPr>
        <w:t xml:space="preserve">. </w:t>
      </w:r>
      <w:r>
        <w:rPr>
          <w:rtl w:val="true"/>
        </w:rPr>
        <w:t>במסגרת</w:t>
      </w:r>
      <w:r>
        <w:rPr>
          <w:rFonts w:eastAsia="Arial TUR" w:cs="Arial TUR"/>
          <w:rtl w:val="true"/>
        </w:rPr>
        <w:t xml:space="preserve"> </w:t>
      </w:r>
      <w:r>
        <w:rPr>
          <w:rtl w:val="true"/>
        </w:rPr>
        <w:t>זו</w:t>
      </w:r>
      <w:r>
        <w:rPr>
          <w:rFonts w:eastAsia="Arial TUR" w:cs="Arial TUR"/>
          <w:rtl w:val="true"/>
        </w:rPr>
        <w:t xml:space="preserve"> </w:t>
      </w:r>
      <w:r>
        <w:rPr>
          <w:rtl w:val="true"/>
        </w:rPr>
        <w:t>התשתית</w:t>
      </w:r>
      <w:r>
        <w:rPr>
          <w:rFonts w:eastAsia="Arial TUR" w:cs="Arial TUR"/>
          <w:rtl w:val="true"/>
        </w:rPr>
        <w:t xml:space="preserve"> </w:t>
      </w:r>
      <w:r>
        <w:rPr>
          <w:rtl w:val="true"/>
        </w:rPr>
        <w:t>העובדתית</w:t>
      </w:r>
      <w:r>
        <w:rPr>
          <w:rFonts w:eastAsia="Arial TUR" w:cs="Arial TUR"/>
          <w:rtl w:val="true"/>
        </w:rPr>
        <w:t xml:space="preserve"> </w:t>
      </w:r>
      <w:r>
        <w:rPr>
          <w:rtl w:val="true"/>
        </w:rPr>
        <w:t>הלכאורית</w:t>
      </w:r>
      <w:r>
        <w:rPr>
          <w:rFonts w:eastAsia="Arial TUR" w:cs="Arial TUR"/>
          <w:rtl w:val="true"/>
        </w:rPr>
        <w:t xml:space="preserve"> </w:t>
      </w:r>
      <w:r>
        <w:rPr>
          <w:rtl w:val="true"/>
        </w:rPr>
        <w:t>הנדרשת</w:t>
      </w:r>
      <w:r>
        <w:rPr>
          <w:rFonts w:eastAsia="Arial TUR" w:cs="Arial TUR"/>
          <w:rtl w:val="true"/>
        </w:rPr>
        <w:t xml:space="preserve"> </w:t>
      </w:r>
      <w:r>
        <w:rPr>
          <w:rtl w:val="true"/>
        </w:rPr>
        <w:t>הינה</w:t>
      </w:r>
      <w:r>
        <w:rPr>
          <w:rFonts w:eastAsia="Arial TUR" w:cs="Arial TUR"/>
          <w:rtl w:val="true"/>
        </w:rPr>
        <w:t xml:space="preserve"> </w:t>
      </w:r>
      <w:r>
        <w:rPr>
          <w:rtl w:val="true"/>
        </w:rPr>
        <w:t>רק</w:t>
      </w:r>
      <w:r>
        <w:rPr>
          <w:rFonts w:eastAsia="Arial TUR" w:cs="Arial TUR"/>
          <w:rtl w:val="true"/>
        </w:rPr>
        <w:t xml:space="preserve"> </w:t>
      </w:r>
      <w:r>
        <w:rPr>
          <w:rtl w:val="true"/>
        </w:rPr>
        <w:t>ביחס</w:t>
      </w:r>
      <w:r>
        <w:rPr>
          <w:rFonts w:eastAsia="Arial TUR" w:cs="Arial TUR"/>
          <w:rtl w:val="true"/>
        </w:rPr>
        <w:t xml:space="preserve"> </w:t>
      </w:r>
      <w:r>
        <w:rPr>
          <w:rtl w:val="true"/>
        </w:rPr>
        <w:t>ליסוד</w:t>
      </w:r>
      <w:r>
        <w:rPr>
          <w:rFonts w:eastAsia="Arial TUR" w:cs="Arial TUR"/>
          <w:rtl w:val="true"/>
        </w:rPr>
        <w:t xml:space="preserve"> </w:t>
      </w:r>
      <w:r>
        <w:rPr>
          <w:rtl w:val="true"/>
        </w:rPr>
        <w:t>הפיזי</w:t>
      </w:r>
      <w:r>
        <w:rPr>
          <w:rFonts w:eastAsia="Arial TUR" w:cs="Arial TUR"/>
          <w:rtl w:val="true"/>
        </w:rPr>
        <w:t xml:space="preserve"> </w:t>
      </w:r>
      <w:r>
        <w:rPr>
          <w:rtl w:val="true"/>
        </w:rPr>
        <w:t>של</w:t>
      </w:r>
      <w:r>
        <w:rPr>
          <w:rFonts w:eastAsia="Arial TUR" w:cs="Arial TUR"/>
          <w:rtl w:val="true"/>
        </w:rPr>
        <w:t xml:space="preserve"> </w:t>
      </w:r>
      <w:r>
        <w:rPr>
          <w:rtl w:val="true"/>
        </w:rPr>
        <w:t>העבירה</w:t>
      </w:r>
      <w:r>
        <w:rPr>
          <w:rtl w:val="true"/>
        </w:rPr>
        <w:t>.</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ב</w:t>
      </w:r>
      <w:r>
        <w:rPr>
          <w:rtl w:val="true"/>
        </w:rPr>
        <w:t xml:space="preserve">) </w:t>
      </w:r>
      <w:r>
        <w:rPr>
          <w:rtl w:val="true"/>
        </w:rPr>
        <w:t>כאשר</w:t>
      </w:r>
      <w:r>
        <w:rPr>
          <w:rFonts w:eastAsia="Arial TUR" w:cs="Arial TUR"/>
          <w:rtl w:val="true"/>
        </w:rPr>
        <w:t xml:space="preserve"> </w:t>
      </w:r>
      <w:r>
        <w:rPr>
          <w:rtl w:val="true"/>
        </w:rPr>
        <w:t>מדובר</w:t>
      </w:r>
      <w:r>
        <w:rPr>
          <w:rFonts w:eastAsia="Arial TUR" w:cs="Arial TUR"/>
          <w:rtl w:val="true"/>
        </w:rPr>
        <w:t xml:space="preserve"> </w:t>
      </w:r>
      <w:r>
        <w:rPr>
          <w:rtl w:val="true"/>
        </w:rPr>
        <w:t>בנסיבות</w:t>
      </w:r>
      <w:r>
        <w:rPr>
          <w:rFonts w:eastAsia="Arial TUR" w:cs="Arial TUR"/>
          <w:rtl w:val="true"/>
        </w:rPr>
        <w:t xml:space="preserve"> </w:t>
      </w:r>
      <w:r>
        <w:rPr>
          <w:rtl w:val="true"/>
        </w:rPr>
        <w:t>אשר</w:t>
      </w:r>
      <w:r>
        <w:rPr>
          <w:rFonts w:eastAsia="Arial TUR" w:cs="Arial TUR"/>
          <w:rtl w:val="true"/>
        </w:rPr>
        <w:t xml:space="preserve"> </w:t>
      </w:r>
      <w:r>
        <w:rPr>
          <w:rtl w:val="true"/>
        </w:rPr>
        <w:t>עשויות</w:t>
      </w:r>
      <w:r>
        <w:rPr>
          <w:rFonts w:eastAsia="Arial TUR" w:cs="Arial TUR"/>
          <w:rtl w:val="true"/>
        </w:rPr>
        <w:t xml:space="preserve"> </w:t>
      </w:r>
      <w:r>
        <w:rPr>
          <w:rtl w:val="true"/>
        </w:rPr>
        <w:t>לקיים</w:t>
      </w:r>
      <w:r>
        <w:rPr>
          <w:rFonts w:eastAsia="Arial TUR" w:cs="Arial TUR"/>
          <w:rtl w:val="true"/>
        </w:rPr>
        <w:t xml:space="preserve"> </w:t>
      </w:r>
      <w:r>
        <w:rPr>
          <w:rtl w:val="true"/>
        </w:rPr>
        <w:t>הן</w:t>
      </w:r>
      <w:r>
        <w:rPr>
          <w:rFonts w:eastAsia="Arial TUR" w:cs="Arial TUR"/>
          <w:rtl w:val="true"/>
        </w:rPr>
        <w:t xml:space="preserve"> </w:t>
      </w:r>
      <w:r>
        <w:rPr>
          <w:rtl w:val="true"/>
        </w:rPr>
        <w:t>את</w:t>
      </w:r>
      <w:r>
        <w:rPr>
          <w:rFonts w:eastAsia="Arial TUR" w:cs="Arial TUR"/>
          <w:rtl w:val="true"/>
        </w:rPr>
        <w:t xml:space="preserve"> </w:t>
      </w:r>
      <w:r>
        <w:rPr>
          <w:rtl w:val="true"/>
        </w:rPr>
        <w:t>יסודותיה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רצח</w:t>
      </w:r>
      <w:r>
        <w:rPr>
          <w:rFonts w:eastAsia="Arial TUR" w:cs="Arial TUR"/>
          <w:rtl w:val="true"/>
        </w:rPr>
        <w:t xml:space="preserve"> </w:t>
      </w:r>
      <w:r>
        <w:rPr>
          <w:rtl w:val="true"/>
        </w:rPr>
        <w:t>והן</w:t>
      </w:r>
      <w:r>
        <w:rPr>
          <w:rFonts w:eastAsia="Arial TUR" w:cs="Arial TUR"/>
          <w:rtl w:val="true"/>
        </w:rPr>
        <w:t xml:space="preserve"> </w:t>
      </w:r>
      <w:r>
        <w:rPr>
          <w:rtl w:val="true"/>
        </w:rPr>
        <w:t>את</w:t>
      </w:r>
      <w:r>
        <w:rPr>
          <w:rFonts w:eastAsia="Arial TUR" w:cs="Arial TUR"/>
          <w:rtl w:val="true"/>
        </w:rPr>
        <w:t xml:space="preserve"> </w:t>
      </w:r>
      <w:r>
        <w:rPr>
          <w:rtl w:val="true"/>
        </w:rPr>
        <w:t>יסודותיה</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יש</w:t>
      </w:r>
      <w:r>
        <w:rPr>
          <w:rFonts w:eastAsia="Arial TUR" w:cs="Arial TUR"/>
          <w:rtl w:val="true"/>
        </w:rPr>
        <w:t xml:space="preserve"> </w:t>
      </w:r>
      <w:r>
        <w:rPr>
          <w:rtl w:val="true"/>
        </w:rPr>
        <w:t>לבכר</w:t>
      </w:r>
      <w:r>
        <w:rPr>
          <w:rFonts w:eastAsia="Arial TUR" w:cs="Arial TUR"/>
          <w:rtl w:val="true"/>
        </w:rPr>
        <w:t xml:space="preserve"> </w:t>
      </w:r>
      <w:r>
        <w:rPr>
          <w:rtl w:val="true"/>
        </w:rPr>
        <w:t>התליית</w:t>
      </w:r>
      <w:r>
        <w:rPr>
          <w:rFonts w:eastAsia="Arial TUR" w:cs="Arial TUR"/>
          <w:rtl w:val="true"/>
        </w:rPr>
        <w:t xml:space="preserve"> </w:t>
      </w:r>
      <w:r>
        <w:rPr>
          <w:rtl w:val="true"/>
        </w:rPr>
        <w:t>הליכים</w:t>
      </w:r>
      <w:r>
        <w:rPr>
          <w:rFonts w:eastAsia="Arial TUR" w:cs="Arial TUR"/>
          <w:rtl w:val="true"/>
        </w:rPr>
        <w:t xml:space="preserve"> </w:t>
      </w:r>
      <w:r>
        <w:rPr>
          <w:rtl w:val="true"/>
        </w:rPr>
        <w:t>בעבירת</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זאת</w:t>
      </w:r>
      <w:r>
        <w:rPr>
          <w:rFonts w:eastAsia="Arial TUR" w:cs="Arial TUR"/>
          <w:rtl w:val="true"/>
        </w:rPr>
        <w:t xml:space="preserve"> </w:t>
      </w:r>
      <w:r>
        <w:rPr>
          <w:rtl w:val="true"/>
        </w:rPr>
        <w:t>נוכח</w:t>
      </w:r>
      <w:r>
        <w:rPr>
          <w:rFonts w:eastAsia="Arial TUR" w:cs="Arial TUR"/>
          <w:rtl w:val="true"/>
        </w:rPr>
        <w:t xml:space="preserve"> </w:t>
      </w:r>
      <w:r>
        <w:rPr>
          <w:rtl w:val="true"/>
        </w:rPr>
        <w:t>עובדת</w:t>
      </w:r>
      <w:r>
        <w:rPr>
          <w:rFonts w:eastAsia="Arial TUR" w:cs="Arial TUR"/>
          <w:rtl w:val="true"/>
        </w:rPr>
        <w:t xml:space="preserve"> </w:t>
      </w:r>
      <w:r>
        <w:rPr>
          <w:rtl w:val="true"/>
        </w:rPr>
        <w:t>היותה</w:t>
      </w:r>
      <w:r>
        <w:rPr>
          <w:rFonts w:eastAsia="Arial TUR" w:cs="Arial TUR"/>
          <w:rtl w:val="true"/>
        </w:rPr>
        <w:t xml:space="preserve"> </w:t>
      </w:r>
      <w:r>
        <w:rPr>
          <w:rtl w:val="true"/>
        </w:rPr>
        <w:t>"</w:t>
      </w:r>
      <w:r>
        <w:rPr>
          <w:rtl w:val="true"/>
        </w:rPr>
        <w:t>דין</w:t>
      </w:r>
      <w:r>
        <w:rPr>
          <w:rFonts w:eastAsia="Arial TUR" w:cs="Arial TUR"/>
          <w:rtl w:val="true"/>
        </w:rPr>
        <w:t xml:space="preserve"> </w:t>
      </w:r>
      <w:r>
        <w:rPr>
          <w:rtl w:val="true"/>
        </w:rPr>
        <w:t>מיוחד</w:t>
      </w:r>
      <w:r>
        <w:rPr>
          <w:rtl w:val="true"/>
        </w:rPr>
        <w:t xml:space="preserve">" </w:t>
      </w:r>
      <w:r>
        <w:rPr>
          <w:rtl w:val="true"/>
        </w:rPr>
        <w:t>ונוכח</w:t>
      </w:r>
      <w:r>
        <w:rPr>
          <w:rFonts w:eastAsia="Arial TUR" w:cs="Arial TUR"/>
          <w:rtl w:val="true"/>
        </w:rPr>
        <w:t xml:space="preserve"> </w:t>
      </w:r>
      <w:r>
        <w:rPr>
          <w:rtl w:val="true"/>
        </w:rPr>
        <w:t>לשונו</w:t>
      </w:r>
      <w:r>
        <w:rPr>
          <w:rFonts w:eastAsia="Arial TUR" w:cs="Arial TUR"/>
          <w:rtl w:val="true"/>
        </w:rPr>
        <w:t xml:space="preserve"> </w:t>
      </w:r>
      <w:r>
        <w:rPr>
          <w:rtl w:val="true"/>
        </w:rPr>
        <w:t>של</w:t>
      </w:r>
      <w:r>
        <w:rPr>
          <w:rFonts w:eastAsia="Arial TUR" w:cs="Arial TUR"/>
          <w:rtl w:val="true"/>
        </w:rPr>
        <w:t xml:space="preserve"> </w:t>
      </w:r>
      <w:hyperlink r:id="rId446">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לחוק</w:t>
      </w:r>
      <w:r>
        <w:rPr>
          <w:rFonts w:eastAsia="Arial TUR" w:cs="Arial TUR"/>
          <w:rtl w:val="true"/>
        </w:rPr>
        <w:t xml:space="preserve"> </w:t>
      </w:r>
      <w:r>
        <w:rPr>
          <w:rtl w:val="true"/>
        </w:rPr>
        <w:t>על</w:t>
      </w:r>
      <w:r>
        <w:rPr>
          <w:rFonts w:eastAsia="Arial TUR" w:cs="Arial TUR"/>
          <w:rtl w:val="true"/>
        </w:rPr>
        <w:t xml:space="preserve"> </w:t>
      </w:r>
      <w:r>
        <w:rPr>
          <w:rtl w:val="true"/>
        </w:rPr>
        <w:t>פיו</w:t>
      </w:r>
      <w:r>
        <w:rPr>
          <w:rFonts w:eastAsia="Arial TUR" w:cs="Arial TUR"/>
          <w:rtl w:val="true"/>
        </w:rPr>
        <w:t xml:space="preserve"> </w:t>
      </w:r>
      <w:r>
        <w:rPr>
          <w:rtl w:val="true"/>
        </w:rPr>
        <w:t>בהתקיים</w:t>
      </w:r>
      <w:r>
        <w:rPr>
          <w:rFonts w:eastAsia="Arial TUR" w:cs="Arial TUR"/>
          <w:rtl w:val="true"/>
        </w:rPr>
        <w:t xml:space="preserve"> </w:t>
      </w:r>
      <w:r>
        <w:rPr>
          <w:rtl w:val="true"/>
        </w:rPr>
        <w:t>הנסיבות</w:t>
      </w:r>
      <w:r>
        <w:rPr>
          <w:rFonts w:eastAsia="Arial TUR" w:cs="Arial TUR"/>
          <w:rtl w:val="true"/>
        </w:rPr>
        <w:t xml:space="preserve"> </w:t>
      </w:r>
      <w:r>
        <w:rPr>
          <w:rtl w:val="true"/>
        </w:rPr>
        <w:t>המיוחדות</w:t>
      </w:r>
      <w:r>
        <w:rPr>
          <w:rFonts w:eastAsia="Arial TUR" w:cs="Arial TUR"/>
          <w:rtl w:val="true"/>
        </w:rPr>
        <w:t xml:space="preserve"> </w:t>
      </w:r>
      <w:r>
        <w:rPr>
          <w:rtl w:val="true"/>
        </w:rPr>
        <w:t>המנויות</w:t>
      </w:r>
      <w:r>
        <w:rPr>
          <w:rFonts w:eastAsia="Arial TUR" w:cs="Arial TUR"/>
          <w:rtl w:val="true"/>
        </w:rPr>
        <w:t xml:space="preserve"> </w:t>
      </w:r>
      <w:r>
        <w:rPr>
          <w:rtl w:val="true"/>
        </w:rPr>
        <w:t>בו</w:t>
      </w:r>
      <w:r>
        <w:rPr>
          <w:rtl w:val="true"/>
        </w:rPr>
        <w:t xml:space="preserve">, </w:t>
      </w:r>
      <w:r>
        <w:rPr>
          <w:rtl w:val="true"/>
        </w:rPr>
        <w:t>ייגזר</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נאשמת</w:t>
      </w:r>
      <w:r>
        <w:rPr>
          <w:rFonts w:eastAsia="Arial TUR" w:cs="Arial TUR"/>
          <w:rtl w:val="true"/>
        </w:rPr>
        <w:t xml:space="preserve"> </w:t>
      </w:r>
      <w:r>
        <w:rPr>
          <w:rtl w:val="true"/>
        </w:rPr>
        <w:t>מכוחו</w:t>
      </w:r>
      <w:r>
        <w:rPr>
          <w:rFonts w:eastAsia="Arial TUR" w:cs="Arial TUR"/>
          <w:rtl w:val="true"/>
        </w:rPr>
        <w:t xml:space="preserve"> </w:t>
      </w:r>
      <w:r>
        <w:rPr>
          <w:rtl w:val="true"/>
        </w:rPr>
        <w:t>למשך</w:t>
      </w:r>
      <w:r>
        <w:rPr>
          <w:rFonts w:eastAsia="Arial TUR" w:cs="Arial TUR"/>
          <w:rtl w:val="true"/>
        </w:rPr>
        <w:t xml:space="preserve"> </w:t>
      </w:r>
      <w:r>
        <w:rPr>
          <w:rtl w:val="true"/>
        </w:rPr>
        <w:t>חמש</w:t>
      </w:r>
      <w:r>
        <w:rPr>
          <w:rFonts w:eastAsia="Arial TUR" w:cs="Arial TUR"/>
          <w:rtl w:val="true"/>
        </w:rPr>
        <w:t xml:space="preserve"> </w:t>
      </w:r>
      <w:r>
        <w:rPr>
          <w:rtl w:val="true"/>
        </w:rPr>
        <w:t>שנים</w:t>
      </w:r>
      <w:r>
        <w:rPr>
          <w:rFonts w:eastAsia="Arial TUR" w:cs="Arial TUR"/>
          <w:rtl w:val="true"/>
        </w:rPr>
        <w:t xml:space="preserve"> </w:t>
      </w:r>
      <w:r>
        <w:rPr>
          <w:rtl w:val="true"/>
        </w:rPr>
        <w:t>בלבד</w:t>
      </w:r>
      <w:r>
        <w:rPr>
          <w:rtl w:val="true"/>
        </w:rPr>
        <w:t>,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היות</w:t>
      </w:r>
      <w:r>
        <w:rPr>
          <w:rFonts w:eastAsia="Arial TUR" w:cs="Arial TUR"/>
          <w:rtl w:val="true"/>
        </w:rPr>
        <w:t xml:space="preserve"> </w:t>
      </w:r>
      <w:r>
        <w:rPr>
          <w:rtl w:val="true"/>
        </w:rPr>
        <w:t>העבירה</w:t>
      </w:r>
      <w:r>
        <w:rPr>
          <w:rFonts w:eastAsia="Arial TUR" w:cs="Arial TUR"/>
          <w:rtl w:val="true"/>
        </w:rPr>
        <w:t xml:space="preserve"> </w:t>
      </w:r>
      <w:r>
        <w:rPr>
          <w:rtl w:val="true"/>
        </w:rPr>
        <w:t>לפי</w:t>
      </w:r>
      <w:r>
        <w:rPr>
          <w:rFonts w:eastAsia="Arial TUR" w:cs="Arial TUR"/>
          <w:rtl w:val="true"/>
        </w:rPr>
        <w:t xml:space="preserve"> </w:t>
      </w:r>
      <w:r>
        <w:rPr>
          <w:rtl w:val="true"/>
        </w:rPr>
        <w:t>הנסיבות</w:t>
      </w:r>
      <w:r>
        <w:rPr>
          <w:rFonts w:eastAsia="Arial TUR" w:cs="Arial TUR"/>
          <w:rtl w:val="true"/>
        </w:rPr>
        <w:t xml:space="preserve"> </w:t>
      </w:r>
      <w:r>
        <w:rPr>
          <w:rtl w:val="true"/>
        </w:rPr>
        <w:t>בגדר</w:t>
      </w:r>
      <w:r>
        <w:rPr>
          <w:rFonts w:eastAsia="Arial TUR" w:cs="Arial TUR"/>
          <w:rtl w:val="true"/>
        </w:rPr>
        <w:t xml:space="preserve"> </w:t>
      </w:r>
      <w:r>
        <w:rPr>
          <w:rtl w:val="true"/>
        </w:rPr>
        <w:t>רצח</w:t>
      </w:r>
      <w:r>
        <w:rPr>
          <w:rFonts w:eastAsia="Arial TUR" w:cs="Arial TUR"/>
          <w:rtl w:val="true"/>
        </w:rPr>
        <w:t xml:space="preserve"> </w:t>
      </w:r>
      <w:r>
        <w:rPr>
          <w:rtl w:val="true"/>
        </w:rPr>
        <w:t>או</w:t>
      </w:r>
      <w:r>
        <w:rPr>
          <w:rFonts w:eastAsia="Arial TUR" w:cs="Arial TUR"/>
          <w:rtl w:val="true"/>
        </w:rPr>
        <w:t xml:space="preserve"> </w:t>
      </w:r>
      <w:r>
        <w:rPr>
          <w:rtl w:val="true"/>
        </w:rPr>
        <w:t>הריגה</w:t>
      </w:r>
      <w:r>
        <w:rPr>
          <w:rtl w:val="true"/>
        </w:rPr>
        <w:t>".</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ג</w:t>
      </w:r>
      <w:r>
        <w:rPr>
          <w:rtl w:val="true"/>
        </w:rPr>
        <w:t xml:space="preserve">) </w:t>
      </w:r>
      <w:r>
        <w:rPr>
          <w:rtl w:val="true"/>
        </w:rPr>
        <w:t>אחד</w:t>
      </w:r>
      <w:r>
        <w:rPr>
          <w:rFonts w:eastAsia="Arial TUR" w:cs="Arial TUR"/>
          <w:rtl w:val="true"/>
        </w:rPr>
        <w:t xml:space="preserve"> </w:t>
      </w:r>
      <w:r>
        <w:rPr>
          <w:rtl w:val="true"/>
        </w:rPr>
        <w:t>מיסודותיה</w:t>
      </w:r>
      <w:r>
        <w:rPr>
          <w:rFonts w:eastAsia="Arial TUR" w:cs="Arial TUR"/>
          <w:rtl w:val="true"/>
        </w:rPr>
        <w:t xml:space="preserve"> </w:t>
      </w:r>
      <w:r>
        <w:rPr>
          <w:rtl w:val="true"/>
        </w:rPr>
        <w:t>העובדתיים</w:t>
      </w:r>
      <w:r>
        <w:rPr>
          <w:rFonts w:eastAsia="Arial TUR" w:cs="Arial TUR"/>
          <w:rtl w:val="true"/>
        </w:rPr>
        <w:t xml:space="preserve"> </w:t>
      </w:r>
      <w:r>
        <w:rPr>
          <w:rtl w:val="true"/>
        </w:rPr>
        <w:t>של</w:t>
      </w:r>
      <w:r>
        <w:rPr>
          <w:rFonts w:eastAsia="Arial TUR" w:cs="Arial TUR"/>
          <w:rtl w:val="true"/>
        </w:rPr>
        <w:t xml:space="preserve"> </w:t>
      </w:r>
      <w:r>
        <w:rPr>
          <w:rtl w:val="true"/>
        </w:rPr>
        <w:t>עבירת</w:t>
      </w:r>
      <w:r>
        <w:rPr>
          <w:rFonts w:eastAsia="Arial TUR" w:cs="Arial TUR"/>
          <w:rtl w:val="true"/>
        </w:rPr>
        <w:t xml:space="preserve"> </w:t>
      </w:r>
      <w:r>
        <w:rPr>
          <w:rtl w:val="true"/>
        </w:rPr>
        <w:t>המתת</w:t>
      </w:r>
      <w:r>
        <w:rPr>
          <w:rFonts w:eastAsia="Arial TUR" w:cs="Arial TUR"/>
          <w:rtl w:val="true"/>
        </w:rPr>
        <w:t xml:space="preserve"> </w:t>
      </w:r>
      <w:r>
        <w:rPr>
          <w:rtl w:val="true"/>
        </w:rPr>
        <w:t>התינוק</w:t>
      </w:r>
      <w:r>
        <w:rPr>
          <w:rFonts w:eastAsia="Arial TUR" w:cs="Arial TUR"/>
          <w:rtl w:val="true"/>
        </w:rPr>
        <w:t xml:space="preserve"> </w:t>
      </w:r>
      <w:r>
        <w:rPr>
          <w:rtl w:val="true"/>
        </w:rPr>
        <w:t>הוא</w:t>
      </w:r>
      <w:r>
        <w:rPr>
          <w:rFonts w:eastAsia="Arial TUR" w:cs="Arial TUR"/>
          <w:rtl w:val="true"/>
        </w:rPr>
        <w:t xml:space="preserve"> </w:t>
      </w:r>
      <w:r>
        <w:rPr>
          <w:rtl w:val="true"/>
        </w:rPr>
        <w:t>דרישת</w:t>
      </w:r>
      <w:r>
        <w:rPr>
          <w:rFonts w:eastAsia="Arial TUR" w:cs="Arial TUR"/>
          <w:rtl w:val="true"/>
        </w:rPr>
        <w:t xml:space="preserve"> </w:t>
      </w:r>
      <w:r>
        <w:rPr>
          <w:rtl w:val="true"/>
        </w:rPr>
        <w:t>הקשר</w:t>
      </w:r>
      <w:r>
        <w:rPr>
          <w:rFonts w:eastAsia="Arial TUR" w:cs="Arial TUR"/>
          <w:rtl w:val="true"/>
        </w:rPr>
        <w:t xml:space="preserve"> </w:t>
      </w:r>
      <w:r>
        <w:rPr>
          <w:rtl w:val="true"/>
        </w:rPr>
        <w:t>הסיבתי</w:t>
      </w:r>
      <w:r>
        <w:rPr>
          <w:rtl w:val="true"/>
        </w:rPr>
        <w:t xml:space="preserve">. </w:t>
      </w:r>
      <w:r>
        <w:rPr>
          <w:rtl w:val="true"/>
        </w:rPr>
        <w:t>לצורך</w:t>
      </w:r>
      <w:r>
        <w:rPr>
          <w:rFonts w:eastAsia="Arial TUR" w:cs="Arial TUR"/>
          <w:rtl w:val="true"/>
        </w:rPr>
        <w:t xml:space="preserve"> </w:t>
      </w:r>
      <w:r>
        <w:rPr>
          <w:rtl w:val="true"/>
        </w:rPr>
        <w:t>בחינת</w:t>
      </w:r>
      <w:r>
        <w:rPr>
          <w:rFonts w:eastAsia="Arial TUR" w:cs="Arial TUR"/>
          <w:rtl w:val="true"/>
        </w:rPr>
        <w:t xml:space="preserve"> </w:t>
      </w:r>
      <w:r>
        <w:rPr>
          <w:rtl w:val="true"/>
        </w:rPr>
        <w:t>רכיב</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להיעזר</w:t>
      </w:r>
      <w:r>
        <w:rPr>
          <w:rFonts w:eastAsia="Arial TUR" w:cs="Arial TUR"/>
          <w:rtl w:val="true"/>
        </w:rPr>
        <w:t xml:space="preserve"> </w:t>
      </w:r>
      <w:r>
        <w:rPr>
          <w:rtl w:val="true"/>
        </w:rPr>
        <w:t>במבחן</w:t>
      </w:r>
      <w:r>
        <w:rPr>
          <w:rFonts w:eastAsia="Arial TUR" w:cs="Arial TUR"/>
          <w:rtl w:val="true"/>
        </w:rPr>
        <w:t xml:space="preserve"> </w:t>
      </w:r>
      <w:r>
        <w:rPr>
          <w:rtl w:val="true"/>
        </w:rPr>
        <w:t>ה</w:t>
      </w:r>
      <w:r>
        <w:rPr>
          <w:rtl w:val="true"/>
        </w:rPr>
        <w:t>"</w:t>
      </w:r>
      <w:r>
        <w:rPr>
          <w:rtl w:val="true"/>
        </w:rPr>
        <w:t>סיבה</w:t>
      </w:r>
      <w:r>
        <w:rPr>
          <w:rFonts w:eastAsia="Arial TUR" w:cs="Arial TUR"/>
          <w:rtl w:val="true"/>
        </w:rPr>
        <w:t xml:space="preserve"> </w:t>
      </w:r>
      <w:r>
        <w:rPr>
          <w:rtl w:val="true"/>
        </w:rPr>
        <w:t>בלעדיה</w:t>
      </w:r>
      <w:r>
        <w:rPr>
          <w:rFonts w:eastAsia="Arial TUR" w:cs="Arial TUR"/>
          <w:rtl w:val="true"/>
        </w:rPr>
        <w:t xml:space="preserve"> </w:t>
      </w:r>
      <w:r>
        <w:rPr>
          <w:rtl w:val="true"/>
        </w:rPr>
        <w:t>אין</w:t>
      </w:r>
      <w:r>
        <w:rPr>
          <w:rtl w:val="true"/>
        </w:rPr>
        <w:t xml:space="preserve">". </w:t>
      </w:r>
      <w:r>
        <w:rPr>
          <w:rtl w:val="true"/>
        </w:rPr>
        <w:t>מבחן</w:t>
      </w:r>
      <w:r>
        <w:rPr>
          <w:rFonts w:eastAsia="Arial TUR" w:cs="Arial TUR"/>
          <w:rtl w:val="true"/>
        </w:rPr>
        <w:t xml:space="preserve"> </w:t>
      </w:r>
      <w:r>
        <w:rPr>
          <w:rtl w:val="true"/>
        </w:rPr>
        <w:t>זה</w:t>
      </w:r>
      <w:r>
        <w:rPr>
          <w:rFonts w:eastAsia="Arial TUR" w:cs="Arial TUR"/>
          <w:rtl w:val="true"/>
        </w:rPr>
        <w:t xml:space="preserve"> </w:t>
      </w:r>
      <w:r>
        <w:rPr>
          <w:rtl w:val="true"/>
        </w:rPr>
        <w:t>מסייע</w:t>
      </w:r>
      <w:r>
        <w:rPr>
          <w:rFonts w:eastAsia="Arial TUR" w:cs="Arial TUR"/>
          <w:rtl w:val="true"/>
        </w:rPr>
        <w:t xml:space="preserve"> </w:t>
      </w:r>
      <w:r>
        <w:rPr>
          <w:rtl w:val="true"/>
        </w:rPr>
        <w:t>גם</w:t>
      </w:r>
      <w:r>
        <w:rPr>
          <w:rFonts w:eastAsia="Arial TUR" w:cs="Arial TUR"/>
          <w:rtl w:val="true"/>
        </w:rPr>
        <w:t xml:space="preserve"> </w:t>
      </w:r>
      <w:r>
        <w:rPr>
          <w:rtl w:val="true"/>
        </w:rPr>
        <w:t>לעניין</w:t>
      </w:r>
      <w:r>
        <w:rPr>
          <w:rFonts w:eastAsia="Arial TUR" w:cs="Arial TUR"/>
          <w:rtl w:val="true"/>
        </w:rPr>
        <w:t xml:space="preserve"> </w:t>
      </w:r>
      <w:r>
        <w:rPr>
          <w:rtl w:val="true"/>
        </w:rPr>
        <w:t>שאלת</w:t>
      </w:r>
      <w:r>
        <w:rPr>
          <w:rFonts w:eastAsia="Arial TUR" w:cs="Arial TUR"/>
          <w:rtl w:val="true"/>
        </w:rPr>
        <w:t xml:space="preserve"> </w:t>
      </w:r>
      <w:r>
        <w:rPr>
          <w:rtl w:val="true"/>
        </w:rPr>
        <w:t>ההשפעה</w:t>
      </w:r>
      <w:r>
        <w:rPr>
          <w:rFonts w:eastAsia="Arial TUR" w:cs="Arial TUR"/>
          <w:rtl w:val="true"/>
        </w:rPr>
        <w:t xml:space="preserve"> </w:t>
      </w:r>
      <w:r>
        <w:rPr>
          <w:rtl w:val="true"/>
        </w:rPr>
        <w:t>של</w:t>
      </w:r>
      <w:r>
        <w:rPr>
          <w:rFonts w:eastAsia="Arial TUR" w:cs="Arial TUR"/>
          <w:rtl w:val="true"/>
        </w:rPr>
        <w:t xml:space="preserve"> </w:t>
      </w:r>
      <w:r>
        <w:rPr>
          <w:rtl w:val="true"/>
        </w:rPr>
        <w:t>מחלה</w:t>
      </w:r>
      <w:r>
        <w:rPr>
          <w:rFonts w:eastAsia="Arial TUR" w:cs="Arial TUR"/>
          <w:rtl w:val="true"/>
        </w:rPr>
        <w:t xml:space="preserve"> </w:t>
      </w:r>
      <w:r>
        <w:rPr>
          <w:rtl w:val="true"/>
        </w:rPr>
        <w:t>נפשית</w:t>
      </w:r>
      <w:r>
        <w:rPr>
          <w:rFonts w:eastAsia="Arial TUR" w:cs="Arial TUR"/>
          <w:rtl w:val="true"/>
        </w:rPr>
        <w:t xml:space="preserve"> </w:t>
      </w:r>
      <w:r>
        <w:rPr>
          <w:rtl w:val="true"/>
        </w:rPr>
        <w:t>הקודמת</w:t>
      </w:r>
      <w:r>
        <w:rPr>
          <w:rFonts w:eastAsia="Arial TUR" w:cs="Arial TUR"/>
          <w:rtl w:val="true"/>
        </w:rPr>
        <w:t xml:space="preserve"> </w:t>
      </w:r>
      <w:r>
        <w:rPr>
          <w:rtl w:val="true"/>
        </w:rPr>
        <w:t>ללידה</w:t>
      </w:r>
      <w:r>
        <w:rPr>
          <w:rtl w:val="true"/>
        </w:rPr>
        <w:t xml:space="preserve">, </w:t>
      </w:r>
      <w:r>
        <w:rPr>
          <w:rtl w:val="true"/>
        </w:rPr>
        <w:t>שכן</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המבחן</w:t>
      </w:r>
      <w:r>
        <w:rP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שהלידה</w:t>
      </w:r>
      <w:r>
        <w:rPr>
          <w:rFonts w:eastAsia="Arial TUR" w:cs="Arial TUR"/>
          <w:rtl w:val="true"/>
        </w:rPr>
        <w:t xml:space="preserve"> </w:t>
      </w:r>
      <w:r>
        <w:rPr>
          <w:rtl w:val="true"/>
        </w:rPr>
        <w:t>הייתה</w:t>
      </w:r>
      <w:r>
        <w:rPr>
          <w:rFonts w:eastAsia="Arial TUR" w:cs="Arial TUR"/>
          <w:rtl w:val="true"/>
        </w:rPr>
        <w:t xml:space="preserve"> </w:t>
      </w:r>
      <w:r>
        <w:rPr>
          <w:rtl w:val="true"/>
        </w:rPr>
        <w:t>"</w:t>
      </w:r>
      <w:r>
        <w:rPr>
          <w:rtl w:val="true"/>
        </w:rPr>
        <w:t>סיבה</w:t>
      </w:r>
      <w:r>
        <w:rPr>
          <w:rtl w:val="true"/>
        </w:rPr>
        <w:t xml:space="preserve">" </w:t>
      </w:r>
      <w:r>
        <w:rPr>
          <w:rtl w:val="true"/>
        </w:rPr>
        <w:t>אחת</w:t>
      </w:r>
      <w:r>
        <w:rPr>
          <w:rFonts w:eastAsia="Arial TUR" w:cs="Arial TUR"/>
          <w:rtl w:val="true"/>
        </w:rPr>
        <w:t xml:space="preserve"> </w:t>
      </w:r>
      <w:r>
        <w:rPr>
          <w:rtl w:val="true"/>
        </w:rPr>
        <w:t>בשרשרת</w:t>
      </w:r>
      <w:r>
        <w:rPr>
          <w:rFonts w:eastAsia="Arial TUR" w:cs="Arial TUR"/>
          <w:rtl w:val="true"/>
        </w:rPr>
        <w:t xml:space="preserve"> </w:t>
      </w:r>
      <w:r>
        <w:rPr>
          <w:rtl w:val="true"/>
        </w:rPr>
        <w:t>הסיבות</w:t>
      </w:r>
      <w:r>
        <w:rPr>
          <w:rFonts w:eastAsia="Arial TUR" w:cs="Arial TUR"/>
          <w:rtl w:val="true"/>
        </w:rPr>
        <w:t xml:space="preserve"> </w:t>
      </w:r>
      <w:r>
        <w:rPr>
          <w:rtl w:val="true"/>
        </w:rPr>
        <w:t>שהביאו</w:t>
      </w:r>
      <w:r>
        <w:rPr>
          <w:rFonts w:eastAsia="Arial TUR" w:cs="Arial TUR"/>
          <w:rtl w:val="true"/>
        </w:rPr>
        <w:t xml:space="preserve"> </w:t>
      </w:r>
      <w:r>
        <w:rPr>
          <w:rtl w:val="true"/>
        </w:rPr>
        <w:t>למצבה</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הנאשמת</w:t>
      </w:r>
      <w:r>
        <w:rPr>
          <w:rtl w:val="true"/>
        </w:rPr>
        <w:t>.</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ד</w:t>
      </w:r>
      <w:r>
        <w:rPr>
          <w:rtl w:val="true"/>
        </w:rPr>
        <w:t xml:space="preserve">) </w:t>
      </w:r>
      <w:r>
        <w:rPr>
          <w:rtl w:val="true"/>
        </w:rPr>
        <w:t>באשר</w:t>
      </w:r>
      <w:r>
        <w:rPr>
          <w:rFonts w:eastAsia="Arial TUR" w:cs="Arial TUR"/>
          <w:rtl w:val="true"/>
        </w:rPr>
        <w:t xml:space="preserve"> </w:t>
      </w:r>
      <w:r>
        <w:rPr>
          <w:rtl w:val="true"/>
        </w:rPr>
        <w:t>לרכיב</w:t>
      </w:r>
      <w:r>
        <w:rPr>
          <w:rFonts w:eastAsia="Arial TUR" w:cs="Arial TUR"/>
          <w:rtl w:val="true"/>
        </w:rPr>
        <w:t xml:space="preserve"> </w:t>
      </w:r>
      <w:r>
        <w:rPr>
          <w:rtl w:val="true"/>
        </w:rPr>
        <w:t>ה</w:t>
      </w:r>
      <w:r>
        <w:rPr>
          <w:rtl w:val="true"/>
        </w:rPr>
        <w:t>"</w:t>
      </w:r>
      <w:r>
        <w:rPr>
          <w:rtl w:val="true"/>
        </w:rPr>
        <w:t>ערעור</w:t>
      </w:r>
      <w:r>
        <w:rPr>
          <w:rFonts w:eastAsia="Arial TUR" w:cs="Arial TUR"/>
          <w:rtl w:val="true"/>
        </w:rPr>
        <w:t xml:space="preserve"> </w:t>
      </w:r>
      <w:r>
        <w:rPr>
          <w:rtl w:val="true"/>
        </w:rPr>
        <w:t>בשיקול</w:t>
      </w:r>
      <w:r>
        <w:rPr>
          <w:rFonts w:eastAsia="Arial TUR" w:cs="Arial TUR"/>
          <w:rtl w:val="true"/>
        </w:rPr>
        <w:t xml:space="preserve"> </w:t>
      </w:r>
      <w:r>
        <w:rPr>
          <w:rtl w:val="true"/>
        </w:rPr>
        <w:t>הדעת</w:t>
      </w:r>
      <w:r>
        <w:rPr>
          <w:rtl w:val="true"/>
        </w:rPr>
        <w:t xml:space="preserve">" </w:t>
      </w:r>
      <w:r>
        <w:rPr>
          <w:rtl w:val="true"/>
        </w:rPr>
        <w:t>שבעבירת</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 xml:space="preserve">, </w:t>
      </w:r>
      <w:r>
        <w:rPr>
          <w:rtl w:val="true"/>
        </w:rPr>
        <w:t>הרי</w:t>
      </w:r>
      <w:r>
        <w:rPr>
          <w:rFonts w:eastAsia="Arial TUR" w:cs="Arial TUR"/>
          <w:rtl w:val="true"/>
        </w:rPr>
        <w:t xml:space="preserve"> </w:t>
      </w:r>
      <w:r>
        <w:rPr>
          <w:rtl w:val="true"/>
        </w:rPr>
        <w:t>שבניגוד</w:t>
      </w:r>
      <w:r>
        <w:rPr>
          <w:rFonts w:eastAsia="Arial TUR" w:cs="Arial TUR"/>
          <w:rtl w:val="true"/>
        </w:rPr>
        <w:t xml:space="preserve"> </w:t>
      </w:r>
      <w:r>
        <w:rPr>
          <w:rtl w:val="true"/>
        </w:rPr>
        <w:t>לדעת</w:t>
      </w:r>
      <w:r>
        <w:rPr>
          <w:rFonts w:eastAsia="Arial TUR" w:cs="Arial TUR"/>
          <w:rtl w:val="true"/>
        </w:rPr>
        <w:t xml:space="preserve"> </w:t>
      </w:r>
      <w:r>
        <w:rPr>
          <w:rtl w:val="true"/>
        </w:rPr>
        <w:t>חברי</w:t>
      </w:r>
      <w:r>
        <w:rPr>
          <w:rtl w:val="true"/>
        </w:rPr>
        <w:t xml:space="preserve">, </w:t>
      </w:r>
      <w:r>
        <w:rPr>
          <w:rtl w:val="true"/>
        </w:rPr>
        <w:t>אינני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קיימת</w:t>
      </w:r>
      <w:r>
        <w:rPr>
          <w:rFonts w:eastAsia="Arial TUR" w:cs="Arial TUR"/>
          <w:rtl w:val="true"/>
        </w:rPr>
        <w:t xml:space="preserve"> </w:t>
      </w:r>
      <w:r>
        <w:rPr>
          <w:rtl w:val="true"/>
        </w:rPr>
        <w:t>מניעה</w:t>
      </w:r>
      <w:r>
        <w:rPr>
          <w:rFonts w:eastAsia="Arial TUR" w:cs="Arial TUR"/>
          <w:rtl w:val="true"/>
        </w:rPr>
        <w:t xml:space="preserve"> </w:t>
      </w:r>
      <w:r>
        <w:rPr>
          <w:rtl w:val="true"/>
        </w:rPr>
        <w:t>לייחס</w:t>
      </w:r>
      <w:r>
        <w:rPr>
          <w:rFonts w:eastAsia="Arial TUR" w:cs="Arial TUR"/>
          <w:rtl w:val="true"/>
        </w:rPr>
        <w:t xml:space="preserve"> </w:t>
      </w:r>
      <w:r>
        <w:rPr>
          <w:rtl w:val="true"/>
        </w:rPr>
        <w:t>לנאשמת</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tl w:val="true"/>
        </w:rPr>
        <w:t xml:space="preserve">, </w:t>
      </w:r>
      <w:r>
        <w:rPr>
          <w:rtl w:val="true"/>
        </w:rPr>
        <w:t>ולהפסיק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בה</w:t>
      </w:r>
      <w:r>
        <w:rPr>
          <w:rtl w:val="true"/>
        </w:rPr>
        <w:t xml:space="preserve">, </w:t>
      </w:r>
      <w:r>
        <w:rPr>
          <w:rtl w:val="true"/>
        </w:rPr>
        <w:t>בד</w:t>
      </w:r>
      <w:r>
        <w:rPr>
          <w:rFonts w:eastAsia="Arial TUR" w:cs="Arial TUR"/>
          <w:rtl w:val="true"/>
        </w:rPr>
        <w:t xml:space="preserve"> </w:t>
      </w:r>
      <w:r>
        <w:rPr>
          <w:rtl w:val="true"/>
        </w:rPr>
        <w:t>בבד</w:t>
      </w:r>
      <w:r>
        <w:rPr>
          <w:rFonts w:eastAsia="Arial TUR" w:cs="Arial TUR"/>
          <w:rtl w:val="true"/>
        </w:rPr>
        <w:t xml:space="preserve"> </w:t>
      </w:r>
      <w:r>
        <w:rPr>
          <w:rtl w:val="true"/>
        </w:rPr>
        <w:t>עם</w:t>
      </w:r>
      <w:r>
        <w:rPr>
          <w:rFonts w:eastAsia="Arial TUR" w:cs="Arial TUR"/>
          <w:rtl w:val="true"/>
        </w:rPr>
        <w:t xml:space="preserve"> </w:t>
      </w:r>
      <w:r>
        <w:rPr>
          <w:rtl w:val="true"/>
        </w:rPr>
        <w:t>הקביעה</w:t>
      </w:r>
      <w:r>
        <w:rPr>
          <w:rFonts w:eastAsia="Arial TUR" w:cs="Arial TUR"/>
          <w:rtl w:val="true"/>
        </w:rPr>
        <w:t xml:space="preserve"> </w:t>
      </w:r>
      <w:r>
        <w:rPr>
          <w:rtl w:val="true"/>
        </w:rPr>
        <w:t>בדבר</w:t>
      </w:r>
      <w:r>
        <w:rPr>
          <w:rFonts w:eastAsia="Arial TUR" w:cs="Arial TUR"/>
          <w:rtl w:val="true"/>
        </w:rPr>
        <w:t xml:space="preserve"> </w:t>
      </w:r>
      <w:r>
        <w:rPr>
          <w:rtl w:val="true"/>
        </w:rPr>
        <w:t>אי</w:t>
      </w:r>
      <w:r>
        <w:rPr>
          <w:rFonts w:eastAsia="Arial TUR" w:cs="Arial TUR"/>
          <w:rtl w:val="true"/>
        </w:rPr>
        <w:t xml:space="preserve"> </w:t>
      </w:r>
      <w:r>
        <w:rPr>
          <w:rtl w:val="true"/>
        </w:rPr>
        <w:t>שפיותה</w:t>
      </w:r>
      <w:r>
        <w:rPr>
          <w:rtl w:val="true"/>
        </w:rPr>
        <w:t xml:space="preserve">. </w:t>
      </w:r>
      <w:r>
        <w:rPr>
          <w:rtl w:val="true"/>
        </w:rPr>
        <w:t>אין</w:t>
      </w:r>
      <w:r>
        <w:rPr>
          <w:rFonts w:eastAsia="Arial TUR" w:cs="Arial TUR"/>
          <w:rtl w:val="true"/>
        </w:rPr>
        <w:t xml:space="preserve"> </w:t>
      </w:r>
      <w:r>
        <w:rPr>
          <w:rtl w:val="true"/>
        </w:rPr>
        <w:t>פגם</w:t>
      </w:r>
      <w:r>
        <w:rPr>
          <w:rFonts w:eastAsia="Arial TUR" w:cs="Arial TUR"/>
          <w:rtl w:val="true"/>
        </w:rPr>
        <w:t xml:space="preserve"> </w:t>
      </w:r>
      <w:r>
        <w:rPr>
          <w:rtl w:val="true"/>
        </w:rPr>
        <w:t>בקביעה</w:t>
      </w:r>
      <w:r>
        <w:rPr>
          <w:rFonts w:eastAsia="Arial TUR" w:cs="Arial TUR"/>
          <w:rtl w:val="true"/>
        </w:rPr>
        <w:t xml:space="preserve"> </w:t>
      </w:r>
      <w:r>
        <w:rPr>
          <w:rtl w:val="true"/>
        </w:rPr>
        <w:t>ששיקול</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נאשמת</w:t>
      </w:r>
      <w:r>
        <w:rPr>
          <w:rFonts w:eastAsia="Arial TUR" w:cs="Arial TUR"/>
          <w:rtl w:val="true"/>
        </w:rPr>
        <w:t xml:space="preserve"> </w:t>
      </w:r>
      <w:r>
        <w:rPr>
          <w:rtl w:val="true"/>
        </w:rPr>
        <w:t>הינו</w:t>
      </w:r>
      <w:r>
        <w:rPr>
          <w:rFonts w:eastAsia="Arial TUR" w:cs="Arial TUR"/>
          <w:rtl w:val="true"/>
        </w:rPr>
        <w:t xml:space="preserve"> </w:t>
      </w:r>
      <w:r>
        <w:rPr>
          <w:rtl w:val="true"/>
        </w:rPr>
        <w:t>"</w:t>
      </w:r>
      <w:r>
        <w:rPr>
          <w:rtl w:val="true"/>
        </w:rPr>
        <w:t>מעורער</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w:t>
      </w:r>
      <w:r>
        <w:rPr>
          <w:rtl w:val="true"/>
        </w:rPr>
        <w:t>"</w:t>
      </w:r>
      <w:r>
        <w:rPr>
          <w:rtl w:val="true"/>
        </w:rPr>
        <w:t>ערעור</w:t>
      </w:r>
      <w:r>
        <w:rPr>
          <w:rtl w:val="true"/>
        </w:rPr>
        <w:t xml:space="preserve">" </w:t>
      </w:r>
      <w:r>
        <w:rPr>
          <w:rtl w:val="true"/>
        </w:rPr>
        <w:t>מגיע</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w:t>
      </w:r>
    </w:p>
    <w:p>
      <w:pPr>
        <w:pStyle w:val="Ruller41"/>
        <w:ind w:end="0"/>
        <w:jc w:val="both"/>
        <w:rPr/>
      </w:pPr>
      <w:r>
        <w:rPr>
          <w:rtl w:val="true"/>
        </w:rPr>
      </w:r>
    </w:p>
    <w:p>
      <w:pPr>
        <w:pStyle w:val="Ruller42"/>
        <w:numPr>
          <w:ilvl w:val="0"/>
          <w:numId w:val="2"/>
        </w:numPr>
        <w:ind w:hanging="0" w:start="0" w:end="0"/>
        <w:jc w:val="both"/>
        <w:rPr/>
      </w:pPr>
      <w:r>
        <w:rPr>
          <w:rtl w:val="true"/>
        </w:rPr>
        <w:t>ומן הכלל אל הפרט בענייננו</w:t>
      </w:r>
      <w:r>
        <w:rPr>
          <w:rtl w:val="true"/>
        </w:rPr>
        <w:t xml:space="preserve">: </w:t>
      </w:r>
      <w:r>
        <w:rPr>
          <w:rtl w:val="true"/>
        </w:rPr>
        <w:t>נמצא לדעתי כי התקיימו כל יסודות עבירת המתת תינוק</w:t>
      </w:r>
      <w:r>
        <w:rPr>
          <w:rtl w:val="true"/>
        </w:rPr>
        <w:t xml:space="preserve">. </w:t>
      </w:r>
      <w:r>
        <w:rPr>
          <w:rtl w:val="true"/>
        </w:rPr>
        <w:t>במצב דברים זה</w:t>
      </w:r>
      <w:r>
        <w:rPr>
          <w:rtl w:val="true"/>
        </w:rPr>
        <w:t xml:space="preserve">, </w:t>
      </w:r>
      <w:r>
        <w:rPr>
          <w:rtl w:val="true"/>
        </w:rPr>
        <w:t>יש להעדיף עבירה זו על פני עבירת רצח</w:t>
      </w:r>
      <w:r>
        <w:rPr>
          <w:rtl w:val="true"/>
        </w:rPr>
        <w:t xml:space="preserve">. </w:t>
      </w:r>
      <w:r>
        <w:rPr>
          <w:rtl w:val="true"/>
        </w:rPr>
        <w:t>בהינתן העובדה שהעבירה הרלוונטית היא עבירת המתת תינוק</w:t>
      </w:r>
      <w:r>
        <w:rPr>
          <w:rtl w:val="true"/>
        </w:rPr>
        <w:t xml:space="preserve">, </w:t>
      </w:r>
      <w:r>
        <w:rPr>
          <w:rtl w:val="true"/>
        </w:rPr>
        <w:t xml:space="preserve">נמצא כי מתקיים החריג אשר נקבע בעניין </w:t>
      </w:r>
      <w:r>
        <w:rPr>
          <w:rFonts w:ascii="Century" w:hAnsi="Century" w:cs="Miriam"/>
          <w:b/>
          <w:b/>
          <w:spacing w:val="0"/>
          <w:sz w:val="22"/>
          <w:sz w:val="22"/>
          <w:szCs w:val="24"/>
          <w:rtl w:val="true"/>
        </w:rPr>
        <w:t>אשקר</w:t>
      </w:r>
      <w:r>
        <w:rPr>
          <w:rtl w:val="true"/>
        </w:rPr>
        <w:t xml:space="preserve"> על פיו יש מקום לזכות נאשם אשר נמצא שהוא גם אינו כשיר לעמוד לדין וגם חסר אחריות פלילית למעשה העבירה בשל אי שפיות דעתו בשעת המעשה</w:t>
      </w:r>
      <w:r>
        <w:rPr>
          <w:rtl w:val="true"/>
        </w:rPr>
        <w:t xml:space="preserve">. </w:t>
      </w:r>
      <w:r>
        <w:rPr>
          <w:rtl w:val="true"/>
        </w:rPr>
        <w:t>שכן</w:t>
      </w:r>
      <w:r>
        <w:rPr>
          <w:rtl w:val="true"/>
        </w:rPr>
        <w:t xml:space="preserve">, </w:t>
      </w:r>
      <w:r>
        <w:rPr>
          <w:rtl w:val="true"/>
        </w:rPr>
        <w:t>הסנגור הביע הסכמתו לגבי עבירה זו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אם דעתי תשמע אפוא</w:t>
      </w:r>
      <w:r>
        <w:rPr>
          <w:rtl w:val="true"/>
        </w:rPr>
        <w:t xml:space="preserve">, </w:t>
      </w:r>
      <w:r>
        <w:rPr>
          <w:rtl w:val="true"/>
        </w:rPr>
        <w:t xml:space="preserve">יש להורות על זיכוי המערערת ביחס לעבירה של המתת תינוק לפי </w:t>
      </w:r>
      <w:hyperlink r:id="rId447">
        <w:r>
          <w:rPr>
            <w:rStyle w:val="Hyperlink"/>
            <w:rtl w:val="true"/>
          </w:rPr>
          <w:t>סעיף</w:t>
        </w:r>
        <w:r>
          <w:rPr>
            <w:rStyle w:val="Hyperlink"/>
            <w:rtl w:val="true"/>
          </w:rPr>
          <w:t xml:space="preserve"> </w:t>
        </w:r>
        <w:r>
          <w:rPr>
            <w:rStyle w:val="Hyperlink"/>
          </w:rPr>
          <w:t>303</w:t>
        </w:r>
      </w:hyperlink>
      <w:r>
        <w:rPr>
          <w:rtl w:val="true"/>
        </w:rPr>
        <w:t xml:space="preserve"> </w:t>
      </w:r>
      <w:r>
        <w:rPr>
          <w:rtl w:val="true"/>
        </w:rPr>
        <w:t>לחוק</w:t>
      </w:r>
      <w:r>
        <w:rPr>
          <w:rtl w:val="true"/>
        </w:rPr>
        <w:t>.</w:t>
      </w:r>
    </w:p>
    <w:p>
      <w:pPr>
        <w:pStyle w:val="Ruller42"/>
        <w:numPr>
          <w:ilvl w:val="0"/>
          <w:numId w:val="0"/>
        </w:numPr>
        <w:ind w:hanging="0" w:start="0" w:end="0"/>
        <w:jc w:val="both"/>
        <w:rPr/>
      </w:pPr>
      <w:r>
        <w:rPr>
          <w:rtl w:val="true"/>
        </w:rPr>
      </w:r>
    </w:p>
    <w:p>
      <w:pPr>
        <w:pStyle w:val="Ruller41"/>
        <w:ind w:end="0"/>
        <w:jc w:val="both"/>
        <w:rPr/>
      </w:pPr>
      <w:r>
        <w:rPr>
          <w:rtl w:val="true"/>
        </w:rPr>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Fonts w:eastAsia="Garamond"/>
          <w:rtl w:val="true"/>
        </w:rPr>
        <w:t xml:space="preserve">                                                                                                              </w:t>
      </w:r>
      <w:r>
        <w:rPr>
          <w:rtl w:val="true"/>
        </w:rPr>
        <w:t xml:space="preserve">ש ו פ ט </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r>
    </w:p>
    <w:p>
      <w:pPr>
        <w:pStyle w:val="Normal"/>
        <w:ind w:end="0"/>
        <w:jc w:val="start"/>
        <w:rPr/>
      </w:pPr>
      <w:r>
        <w:rPr>
          <w:rFonts w:cs="Miriam"/>
          <w:b/>
          <w:b/>
          <w:sz w:val="22"/>
          <w:sz w:val="22"/>
          <w:u w:val="single"/>
          <w:rtl w:val="true"/>
        </w:rPr>
        <w:t>השופט</w:t>
      </w:r>
      <w:r>
        <w:rPr>
          <w:rFonts w:cs="Times New Roman"/>
          <w:b/>
          <w:b/>
          <w:sz w:val="22"/>
          <w:sz w:val="22"/>
          <w:u w:val="single"/>
          <w:rtl w:val="true"/>
        </w:rPr>
        <w:t xml:space="preserve"> </w:t>
      </w:r>
      <w:r>
        <w:rPr>
          <w:rFonts w:cs="Miriam"/>
          <w:b/>
          <w:b/>
          <w:sz w:val="22"/>
          <w:sz w:val="22"/>
          <w:u w:val="single"/>
          <w:rtl w:val="true"/>
        </w:rPr>
        <w:t>ע</w:t>
      </w:r>
      <w:r>
        <w:rPr>
          <w:rFonts w:cs="Miriam"/>
          <w:b/>
          <w:sz w:val="22"/>
          <w:u w:val="single"/>
          <w:rtl w:val="true"/>
        </w:rPr>
        <w:t xml:space="preserve">' </w:t>
      </w:r>
      <w:r>
        <w:rPr>
          <w:rFonts w:cs="Miriam"/>
          <w:b/>
          <w:b/>
          <w:sz w:val="22"/>
          <w:sz w:val="22"/>
          <w:u w:val="single"/>
          <w:rtl w:val="true"/>
        </w:rPr>
        <w:t>גרוסקופף</w:t>
      </w:r>
      <w:r>
        <w:rPr>
          <w:rtl w:val="true"/>
        </w:rPr>
        <w:t>:</w:t>
      </w:r>
    </w:p>
    <w:p>
      <w:pPr>
        <w:pStyle w:val="Normal"/>
        <w:ind w:end="0"/>
        <w:jc w:val="start"/>
        <w:rPr/>
      </w:pPr>
      <w:r>
        <w:rPr>
          <w:rtl w:val="true"/>
        </w:rPr>
      </w:r>
    </w:p>
    <w:p>
      <w:pPr>
        <w:pStyle w:val="Normal"/>
        <w:ind w:end="0"/>
        <w:jc w:val="start"/>
        <w:rPr/>
      </w:pPr>
      <w:r>
        <w:rPr>
          <w:rtl w:val="true"/>
        </w:rPr>
      </w:r>
    </w:p>
    <w:p>
      <w:pPr>
        <w:pStyle w:val="Ruller41"/>
        <w:ind w:end="0"/>
        <w:jc w:val="both"/>
        <w:rPr/>
      </w:pPr>
      <w:r>
        <w:rPr>
          <w:rFonts w:cs="Century" w:ascii="Century" w:hAnsi="Century"/>
        </w:rPr>
        <w:t>1</w:t>
      </w:r>
      <w:r>
        <w:rPr>
          <w:rFonts w:cs="Century" w:ascii="Century" w:hAnsi="Century"/>
          <w:rtl w:val="true"/>
        </w:rPr>
        <w:t>.</w:t>
        <w:tab/>
      </w:r>
      <w:r>
        <w:rPr>
          <w:rtl w:val="true"/>
        </w:rPr>
        <w:t>אני</w:t>
      </w:r>
      <w:r>
        <w:rPr>
          <w:rFonts w:eastAsia="Arial TUR" w:cs="Arial TUR"/>
          <w:rtl w:val="true"/>
        </w:rPr>
        <w:t xml:space="preserve"> </w:t>
      </w:r>
      <w:r>
        <w:rPr>
          <w:rtl w:val="true"/>
        </w:rPr>
        <w:t>מסכים</w:t>
      </w:r>
      <w:r>
        <w:rPr>
          <w:rFonts w:eastAsia="Arial TUR" w:cs="Arial TUR"/>
          <w:rtl w:val="true"/>
        </w:rPr>
        <w:t xml:space="preserve"> </w:t>
      </w:r>
      <w:r>
        <w:rPr>
          <w:rtl w:val="true"/>
        </w:rPr>
        <w:t>לתוצאת</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ניל</w:t>
      </w:r>
      <w:r>
        <w:rPr>
          <w:rFonts w:ascii="Century" w:hAnsi="Century" w:eastAsia="Century" w:cs="Century"/>
          <w:b/>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ולעיקר</w:t>
      </w:r>
      <w:r>
        <w:rPr>
          <w:rFonts w:eastAsia="Arial TUR" w:cs="Arial TUR"/>
          <w:rtl w:val="true"/>
        </w:rPr>
        <w:t xml:space="preserve"> </w:t>
      </w:r>
      <w:r>
        <w:rPr>
          <w:rtl w:val="true"/>
        </w:rPr>
        <w:t>נימוקיו</w:t>
      </w:r>
      <w:r>
        <w:rPr>
          <w:rtl w:val="true"/>
        </w:rPr>
        <w:t xml:space="preserve">. </w:t>
      </w:r>
      <w:r>
        <w:rPr>
          <w:rtl w:val="true"/>
        </w:rPr>
        <w:t>אבהיר</w:t>
      </w:r>
      <w:r>
        <w:rPr>
          <w:rFonts w:eastAsia="Arial TUR" w:cs="Arial TUR"/>
          <w:rtl w:val="true"/>
        </w:rPr>
        <w:t xml:space="preserve"> </w:t>
      </w:r>
      <w:r>
        <w:rPr>
          <w:rtl w:val="true"/>
        </w:rPr>
        <w:t>בקצרה</w:t>
      </w:r>
      <w:r>
        <w:rPr>
          <w:rFonts w:eastAsia="Arial TUR" w:cs="Arial TUR"/>
          <w:rtl w:val="true"/>
        </w:rPr>
        <w:t xml:space="preserve"> </w:t>
      </w:r>
      <w:r>
        <w:rPr>
          <w:rtl w:val="true"/>
        </w:rPr>
        <w:t>את</w:t>
      </w:r>
      <w:r>
        <w:rPr>
          <w:rFonts w:eastAsia="Arial TUR" w:cs="Arial TUR"/>
          <w:rtl w:val="true"/>
        </w:rPr>
        <w:t xml:space="preserve"> </w:t>
      </w:r>
      <w:r>
        <w:rPr>
          <w:rtl w:val="true"/>
        </w:rPr>
        <w:t>הלך</w:t>
      </w:r>
      <w:r>
        <w:rPr>
          <w:rFonts w:eastAsia="Arial TUR" w:cs="Arial TUR"/>
          <w:rtl w:val="true"/>
        </w:rPr>
        <w:t xml:space="preserve"> </w:t>
      </w:r>
      <w:r>
        <w:rPr>
          <w:rtl w:val="true"/>
        </w:rPr>
        <w:t>מחשבתי</w:t>
      </w:r>
      <w:r>
        <w:rPr>
          <w:rtl w:val="true"/>
        </w:rPr>
        <w:t xml:space="preserve">. </w:t>
      </w:r>
    </w:p>
    <w:p>
      <w:pPr>
        <w:pStyle w:val="Ruller41"/>
        <w:ind w:end="0"/>
        <w:jc w:val="both"/>
        <w:rPr/>
      </w:pPr>
      <w:r>
        <w:rPr>
          <w:rtl w:val="true"/>
        </w:rPr>
      </w:r>
    </w:p>
    <w:p>
      <w:pPr>
        <w:pStyle w:val="Ruller41"/>
        <w:ind w:end="0"/>
        <w:jc w:val="both"/>
        <w:rPr/>
      </w:pPr>
      <w:r>
        <w:rPr/>
        <w:t>2</w:t>
      </w:r>
      <w:r>
        <w:rPr>
          <w:rtl w:val="true"/>
        </w:rPr>
        <w:t>.</w:t>
        <w:tab/>
      </w:r>
      <w:r>
        <w:rPr>
          <w:rtl w:val="true"/>
        </w:rPr>
        <w:t>המחלוקת</w:t>
      </w:r>
      <w:r>
        <w:rPr>
          <w:rFonts w:eastAsia="Arial TUR" w:cs="Arial TUR"/>
          <w:rtl w:val="true"/>
        </w:rPr>
        <w:t xml:space="preserve"> </w:t>
      </w:r>
      <w:r>
        <w:rPr>
          <w:rtl w:val="true"/>
        </w:rPr>
        <w:t>המרכזית</w:t>
      </w:r>
      <w:r>
        <w:rPr>
          <w:rFonts w:eastAsia="Arial TUR" w:cs="Arial TUR"/>
          <w:rtl w:val="true"/>
        </w:rPr>
        <w:t xml:space="preserve"> </w:t>
      </w:r>
      <w:r>
        <w:rPr>
          <w:rtl w:val="true"/>
        </w:rPr>
        <w:t>שהתגלעה</w:t>
      </w:r>
      <w:r>
        <w:rPr>
          <w:rFonts w:eastAsia="Arial TUR" w:cs="Arial TUR"/>
          <w:rtl w:val="true"/>
        </w:rPr>
        <w:t xml:space="preserve"> </w:t>
      </w:r>
      <w:r>
        <w:rPr>
          <w:rtl w:val="true"/>
        </w:rPr>
        <w:t>בין</w:t>
      </w:r>
      <w:r>
        <w:rPr>
          <w:rFonts w:eastAsia="Arial TUR" w:cs="Arial TUR"/>
          <w:rtl w:val="true"/>
        </w:rPr>
        <w:t xml:space="preserve"> </w:t>
      </w:r>
      <w:r>
        <w:rPr>
          <w:rtl w:val="true"/>
        </w:rPr>
        <w:t>חבריי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מזה</w:t>
      </w:r>
      <w:r>
        <w:rPr>
          <w:rtl w:val="true"/>
        </w:rPr>
        <w:t xml:space="preserve">, </w:t>
      </w:r>
      <w:r>
        <w:rPr>
          <w:rtl w:val="true"/>
        </w:rPr>
        <w:t>והשופט</w:t>
      </w:r>
      <w:r>
        <w:rPr>
          <w:rFonts w:eastAsia="Arial TUR" w:cs="Arial TUR"/>
          <w:rtl w:val="true"/>
        </w:rPr>
        <w:t xml:space="preserve"> </w:t>
      </w:r>
      <w:r>
        <w:rPr>
          <w:rFonts w:ascii="Century" w:hAnsi="Century" w:cs="Miriam"/>
          <w:b/>
          <w:b/>
          <w:spacing w:val="0"/>
          <w:szCs w:val="24"/>
          <w:rtl w:val="true"/>
        </w:rPr>
        <w:t>דוד</w:t>
      </w:r>
      <w:r>
        <w:rPr>
          <w:rFonts w:ascii="Century" w:hAnsi="Century" w:eastAsia="Century" w:cs="Century"/>
          <w:b/>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מזה</w:t>
      </w:r>
      <w:r>
        <w:rPr>
          <w:rtl w:val="true"/>
        </w:rPr>
        <w:t xml:space="preserve">, </w:t>
      </w:r>
      <w:r>
        <w:rPr>
          <w:rtl w:val="true"/>
        </w:rPr>
        <w:t>נוגעת</w:t>
      </w:r>
      <w:r>
        <w:rPr>
          <w:rFonts w:eastAsia="Arial TUR" w:cs="Arial TUR"/>
          <w:rtl w:val="true"/>
        </w:rPr>
        <w:t xml:space="preserve"> </w:t>
      </w:r>
      <w:r>
        <w:rPr>
          <w:rtl w:val="true"/>
        </w:rPr>
        <w:t>לשאלה</w:t>
      </w:r>
      <w:r>
        <w:rPr>
          <w:rFonts w:eastAsia="Arial TUR" w:cs="Arial TUR"/>
          <w:rtl w:val="true"/>
        </w:rPr>
        <w:t xml:space="preserve"> </w:t>
      </w:r>
      <w:r>
        <w:rPr>
          <w:rtl w:val="true"/>
        </w:rPr>
        <w:t>האם</w:t>
      </w:r>
      <w:r>
        <w:rPr>
          <w:rFonts w:eastAsia="Arial TUR" w:cs="Arial TUR"/>
          <w:rtl w:val="true"/>
        </w:rPr>
        <w:t xml:space="preserve"> </w:t>
      </w:r>
      <w:hyperlink r:id="rId448">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ל</w:t>
      </w:r>
      <w:hyperlink r:id="rId44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ascii="Century" w:hAnsi="Century" w:eastAsia="Century" w:cs="Century"/>
          <w:b/>
          <w:b/>
          <w:spacing w:val="0"/>
          <w:szCs w:val="24"/>
          <w:rtl w:val="true"/>
        </w:rPr>
        <w:t xml:space="preserve"> </w:t>
      </w:r>
      <w:r>
        <w:rPr>
          <w:rFonts w:ascii="Century" w:hAnsi="Century" w:cs="Century"/>
          <w:rtl w:val="true"/>
        </w:rPr>
        <w:t>ו</w:t>
      </w:r>
      <w:r>
        <w:rPr>
          <w:rFonts w:cs="Century" w:ascii="Century" w:hAnsi="Century"/>
          <w:rtl w:val="true"/>
        </w:rPr>
        <w:t>-</w:t>
      </w:r>
      <w:r>
        <w:rPr>
          <w:rFonts w:ascii="Century" w:hAnsi="Century" w:cs="Miriam"/>
          <w:b/>
          <w:b/>
          <w:spacing w:val="0"/>
          <w:szCs w:val="24"/>
          <w:rtl w:val="true"/>
        </w:rPr>
        <w:t>סעיף</w:t>
      </w:r>
      <w:r>
        <w:rPr>
          <w:rFonts w:ascii="Century" w:hAnsi="Century" w:eastAsia="Century" w:cs="Century"/>
          <w:b/>
          <w:b/>
          <w:spacing w:val="0"/>
          <w:szCs w:val="24"/>
          <w:rtl w:val="true"/>
        </w:rPr>
        <w:t xml:space="preserve"> </w:t>
      </w:r>
      <w:r>
        <w:rPr>
          <w:rFonts w:cs="Miriam" w:ascii="Century" w:hAnsi="Century"/>
          <w:b/>
          <w:spacing w:val="0"/>
          <w:szCs w:val="24"/>
        </w:rPr>
        <w:t>303</w:t>
      </w:r>
      <w:r>
        <w:rPr>
          <w:rFonts w:cs="Century" w:ascii="Century" w:hAnsi="Century"/>
          <w:rtl w:val="true"/>
        </w:rPr>
        <w:t xml:space="preserve">, </w:t>
      </w:r>
      <w:r>
        <w:rPr>
          <w:rFonts w:ascii="Century" w:hAnsi="Century" w:cs="Century"/>
          <w:rtl w:val="true"/>
        </w:rPr>
        <w:t>בהתאמה</w:t>
      </w:r>
      <w:r>
        <w:rPr>
          <w:rtl w:val="true"/>
        </w:rPr>
        <w:t xml:space="preserve">) </w:t>
      </w:r>
      <w:r>
        <w:rPr>
          <w:rtl w:val="true"/>
        </w:rPr>
        <w:t>הקובע</w:t>
      </w:r>
      <w:r>
        <w:rPr>
          <w:rFonts w:eastAsia="Arial TUR" w:cs="Arial TUR"/>
          <w:rtl w:val="true"/>
        </w:rPr>
        <w:t xml:space="preserve"> </w:t>
      </w:r>
      <w:r>
        <w:rPr>
          <w:rtl w:val="true"/>
        </w:rPr>
        <w:t>עבירה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המתת</w:t>
      </w:r>
      <w:r>
        <w:rPr>
          <w:rFonts w:eastAsia="Arial TUR" w:cs="Arial TUR"/>
          <w:rtl w:val="true"/>
        </w:rPr>
        <w:t xml:space="preserve"> </w:t>
      </w:r>
      <w:r>
        <w:rPr>
          <w:rtl w:val="true"/>
        </w:rPr>
        <w:t>תינוק</w:t>
      </w:r>
      <w:r>
        <w:rPr>
          <w:rtl w:val="true"/>
        </w:rPr>
        <w:t xml:space="preserve">", </w:t>
      </w:r>
      <w:r>
        <w:rPr>
          <w:rtl w:val="true"/>
        </w:rPr>
        <w:t>המתייחסת</w:t>
      </w:r>
      <w:r>
        <w:rPr>
          <w:rFonts w:eastAsia="Arial TUR" w:cs="Arial TUR"/>
          <w:rtl w:val="true"/>
        </w:rPr>
        <w:t xml:space="preserve"> </w:t>
      </w:r>
      <w:r>
        <w:rPr>
          <w:rtl w:val="true"/>
        </w:rPr>
        <w:t>לגרימת</w:t>
      </w:r>
      <w:r>
        <w:rPr>
          <w:rFonts w:eastAsia="Arial TUR" w:cs="Arial TUR"/>
          <w:rtl w:val="true"/>
        </w:rPr>
        <w:t xml:space="preserve"> </w:t>
      </w:r>
      <w:r>
        <w:rPr>
          <w:rtl w:val="true"/>
        </w:rPr>
        <w:t>מותו</w:t>
      </w:r>
      <w:r>
        <w:rPr>
          <w:rFonts w:eastAsia="Arial TUR" w:cs="Arial TUR"/>
          <w:rtl w:val="true"/>
        </w:rPr>
        <w:t xml:space="preserve"> </w:t>
      </w:r>
      <w:r>
        <w:rPr>
          <w:rtl w:val="true"/>
        </w:rPr>
        <w:t>של</w:t>
      </w:r>
      <w:r>
        <w:rPr>
          <w:rFonts w:eastAsia="Arial TUR" w:cs="Arial TUR"/>
          <w:rtl w:val="true"/>
        </w:rPr>
        <w:t xml:space="preserve"> </w:t>
      </w:r>
      <w:r>
        <w:rPr>
          <w:rtl w:val="true"/>
        </w:rPr>
        <w:t>תינוק</w:t>
      </w:r>
      <w:r>
        <w:rPr>
          <w:rFonts w:eastAsia="Arial TUR" w:cs="Arial TUR"/>
          <w:rtl w:val="true"/>
        </w:rPr>
        <w:t xml:space="preserve"> </w:t>
      </w:r>
      <w:r>
        <w:rPr>
          <w:rtl w:val="true"/>
        </w:rPr>
        <w:t>שגילו</w:t>
      </w:r>
      <w:r>
        <w:rPr>
          <w:rFonts w:eastAsia="Arial TUR" w:cs="Arial TUR"/>
          <w:rtl w:val="true"/>
        </w:rPr>
        <w:t xml:space="preserve"> </w:t>
      </w:r>
      <w:r>
        <w:rPr>
          <w:rtl w:val="true"/>
        </w:rPr>
        <w:t>פחות</w:t>
      </w:r>
      <w:r>
        <w:rPr>
          <w:rFonts w:eastAsia="Arial TUR" w:cs="Arial TUR"/>
          <w:rtl w:val="true"/>
        </w:rPr>
        <w:t xml:space="preserve"> </w:t>
      </w:r>
      <w:r>
        <w:rPr>
          <w:rtl w:val="true"/>
        </w:rPr>
        <w:t>משנה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אמו</w:t>
      </w:r>
      <w:r>
        <w:rPr>
          <w:rFonts w:eastAsia="Arial TUR" w:cs="Arial TUR"/>
          <w:rtl w:val="true"/>
        </w:rPr>
        <w:t xml:space="preserve"> </w:t>
      </w:r>
      <w:r>
        <w:rPr>
          <w:rtl w:val="true"/>
        </w:rPr>
        <w:t>בזדון</w:t>
      </w:r>
      <w:r>
        <w:rPr>
          <w:rtl w:val="true"/>
        </w:rPr>
        <w:t xml:space="preserve">, </w:t>
      </w:r>
      <w:r>
        <w:rPr>
          <w:rtl w:val="true"/>
        </w:rPr>
        <w:t>חל</w:t>
      </w:r>
      <w:r>
        <w:rPr>
          <w:rFonts w:eastAsia="Arial TUR" w:cs="Arial TUR"/>
          <w:rtl w:val="true"/>
        </w:rPr>
        <w:t xml:space="preserve"> </w:t>
      </w:r>
      <w:r>
        <w:rPr>
          <w:rtl w:val="true"/>
        </w:rPr>
        <w:t>גם</w:t>
      </w:r>
      <w:r>
        <w:rPr>
          <w:rFonts w:eastAsia="Arial TUR" w:cs="Arial TUR"/>
          <w:rtl w:val="true"/>
        </w:rPr>
        <w:t xml:space="preserve"> </w:t>
      </w:r>
      <w:r>
        <w:rPr>
          <w:rtl w:val="true"/>
        </w:rPr>
        <w:t>במצבים</w:t>
      </w:r>
      <w:r>
        <w:rPr>
          <w:rFonts w:eastAsia="Arial TUR" w:cs="Arial TUR"/>
          <w:rtl w:val="true"/>
        </w:rPr>
        <w:t xml:space="preserve"> </w:t>
      </w:r>
      <w:r>
        <w:rPr>
          <w:rtl w:val="true"/>
        </w:rPr>
        <w:t>בהם</w:t>
      </w:r>
      <w:r>
        <w:rPr>
          <w:rFonts w:eastAsia="Arial TUR" w:cs="Arial TUR"/>
          <w:rtl w:val="true"/>
        </w:rPr>
        <w:t xml:space="preserve"> </w:t>
      </w:r>
      <w:r>
        <w:rPr>
          <w:rtl w:val="true"/>
        </w:rPr>
        <w:t>התקיים</w:t>
      </w:r>
      <w:r>
        <w:rPr>
          <w:rFonts w:eastAsia="Arial TUR" w:cs="Arial TUR"/>
          <w:rtl w:val="true"/>
        </w:rPr>
        <w:t xml:space="preserve"> </w:t>
      </w:r>
      <w:r>
        <w:rPr>
          <w:rtl w:val="true"/>
        </w:rPr>
        <w:t>בנאשמת</w:t>
      </w:r>
      <w:r>
        <w:rPr>
          <w:rFonts w:eastAsia="Arial TUR" w:cs="Arial TUR"/>
          <w:rtl w:val="true"/>
        </w:rPr>
        <w:t xml:space="preserve"> </w:t>
      </w:r>
      <w:r>
        <w:rPr>
          <w:rtl w:val="true"/>
        </w:rPr>
        <w:t>בגרימת</w:t>
      </w:r>
      <w:r>
        <w:rPr>
          <w:rFonts w:eastAsia="Arial TUR" w:cs="Arial TUR"/>
          <w:rtl w:val="true"/>
        </w:rPr>
        <w:t xml:space="preserve"> </w:t>
      </w:r>
      <w:r>
        <w:rPr>
          <w:rtl w:val="true"/>
        </w:rPr>
        <w:t>המוות</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הקבוע</w:t>
      </w:r>
      <w:r>
        <w:rPr>
          <w:rFonts w:eastAsia="Arial TUR" w:cs="Arial TUR"/>
          <w:rtl w:val="true"/>
        </w:rPr>
        <w:t xml:space="preserve"> </w:t>
      </w:r>
      <w:hyperlink r:id="rId450">
        <w:r>
          <w:rPr>
            <w:rStyle w:val="Hyperlink"/>
            <w:rtl w:val="true"/>
          </w:rPr>
          <w:t>בסעיף</w:t>
        </w:r>
        <w:r>
          <w:rPr>
            <w:rStyle w:val="Hyperlink"/>
            <w:rFonts w:eastAsia="Arial TUR" w:cs="Arial TUR"/>
            <w:rtl w:val="true"/>
          </w:rPr>
          <w:t xml:space="preserve"> </w:t>
        </w:r>
        <w:r>
          <w:rPr>
            <w:rStyle w:val="Hyperlink"/>
          </w:rPr>
          <w:t>34</w:t>
        </w:r>
        <w:r>
          <w:rPr>
            <w:rStyle w:val="Hyperlink"/>
            <w:rtl w:val="true"/>
          </w:rPr>
          <w:t>ח</w:t>
        </w:r>
        <w:r>
          <w:rPr>
            <w:rStyle w:val="Hyperlink"/>
            <w:rtl w:val="true"/>
          </w:rPr>
          <w:t>.</w:t>
        </w:r>
      </w:hyperlink>
      <w:r>
        <w:rPr>
          <w:rtl w:val="true"/>
        </w:rPr>
        <w:t xml:space="preserve"> </w:t>
      </w:r>
      <w:r>
        <w:rPr>
          <w:rtl w:val="true"/>
        </w:rPr>
        <w:t>ל</w:t>
      </w:r>
      <w:hyperlink r:id="rId45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סייג</w:t>
      </w:r>
      <w:r>
        <w:rPr>
          <w:rFonts w:ascii="Century" w:hAnsi="Century" w:eastAsia="Century" w:cs="Century"/>
          <w:b/>
          <w:b/>
          <w:spacing w:val="0"/>
          <w:szCs w:val="24"/>
          <w:rtl w:val="true"/>
        </w:rPr>
        <w:t xml:space="preserve"> </w:t>
      </w:r>
      <w:r>
        <w:rPr>
          <w:rFonts w:ascii="Century" w:hAnsi="Century" w:cs="Miriam"/>
          <w:b/>
          <w:b/>
          <w:spacing w:val="0"/>
          <w:szCs w:val="24"/>
          <w:rtl w:val="true"/>
        </w:rPr>
        <w:t>אי</w:t>
      </w:r>
      <w:r>
        <w:rPr>
          <w:rFonts w:ascii="Century" w:hAnsi="Century" w:eastAsia="Century" w:cs="Century"/>
          <w:b/>
          <w:b/>
          <w:spacing w:val="0"/>
          <w:szCs w:val="24"/>
          <w:rtl w:val="true"/>
        </w:rPr>
        <w:t xml:space="preserve"> </w:t>
      </w:r>
      <w:r>
        <w:rPr>
          <w:rFonts w:ascii="Century" w:hAnsi="Century" w:cs="Miriam"/>
          <w:b/>
          <w:b/>
          <w:spacing w:val="0"/>
          <w:szCs w:val="24"/>
          <w:rtl w:val="true"/>
        </w:rPr>
        <w:t>השפיות</w:t>
      </w:r>
      <w:r>
        <w:rPr>
          <w:rtl w:val="true"/>
        </w:rPr>
        <w:t xml:space="preserve">). </w:t>
      </w:r>
      <w:r>
        <w:rPr>
          <w:rtl w:val="true"/>
        </w:rPr>
        <w:t>לשיטת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hyperlink r:id="rId452">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מתייחס</w:t>
      </w:r>
      <w:r>
        <w:rPr>
          <w:rFonts w:eastAsia="Arial TUR" w:cs="Arial TUR"/>
          <w:rtl w:val="true"/>
        </w:rPr>
        <w:t xml:space="preserve"> </w:t>
      </w:r>
      <w:r>
        <w:rPr>
          <w:rtl w:val="true"/>
        </w:rPr>
        <w:t>רק</w:t>
      </w:r>
      <w:r>
        <w:rPr>
          <w:rFonts w:eastAsia="Arial TUR" w:cs="Arial TUR"/>
          <w:rtl w:val="true"/>
        </w:rPr>
        <w:t xml:space="preserve"> </w:t>
      </w:r>
      <w:r>
        <w:rPr>
          <w:rtl w:val="true"/>
        </w:rPr>
        <w:t>למצבים</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r>
        <w:rPr>
          <w:rtl w:val="true"/>
        </w:rPr>
        <w:t>ולא</w:t>
      </w:r>
      <w:r>
        <w:rPr>
          <w:rFonts w:eastAsia="Arial TUR" w:cs="Arial TUR"/>
          <w:rtl w:val="true"/>
        </w:rPr>
        <w:t xml:space="preserve"> </w:t>
      </w:r>
      <w:r>
        <w:rPr>
          <w:rtl w:val="true"/>
        </w:rPr>
        <w:t>למצבים</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בהם</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Fonts w:eastAsia="Arial TUR" w:cs="Arial TUR"/>
          <w:rtl w:val="true"/>
        </w:rPr>
        <w:t xml:space="preserve"> </w:t>
      </w:r>
      <w:r>
        <w:rPr>
          <w:rtl w:val="true"/>
        </w:rPr>
        <w:t>אינו</w:t>
      </w:r>
      <w:r>
        <w:rPr>
          <w:rFonts w:eastAsia="Arial TUR" w:cs="Arial TUR"/>
          <w:rtl w:val="true"/>
        </w:rPr>
        <w:t xml:space="preserve"> </w:t>
      </w:r>
      <w:r>
        <w:rPr>
          <w:rtl w:val="true"/>
        </w:rPr>
        <w:t>קיים</w:t>
      </w:r>
      <w:r>
        <w:rPr>
          <w:rFonts w:eastAsia="Arial TUR" w:cs="Arial TUR"/>
          <w:rtl w:val="true"/>
        </w:rPr>
        <w:t xml:space="preserve"> </w:t>
      </w:r>
      <w:r>
        <w:rPr>
          <w:rtl w:val="true"/>
        </w:rPr>
        <w:t>כלל</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אין</w:t>
      </w:r>
      <w:r>
        <w:rPr>
          <w:rFonts w:eastAsia="Arial TUR" w:cs="Arial TUR"/>
          <w:rtl w:val="true"/>
        </w:rPr>
        <w:t xml:space="preserve"> </w:t>
      </w:r>
      <w:r>
        <w:rPr>
          <w:rtl w:val="true"/>
        </w:rPr>
        <w:t>הסעיף</w:t>
      </w:r>
      <w:r>
        <w:rPr>
          <w:rFonts w:eastAsia="Arial TUR" w:cs="Arial TUR"/>
          <w:rtl w:val="true"/>
        </w:rPr>
        <w:t xml:space="preserve"> </w:t>
      </w:r>
      <w:r>
        <w:rPr>
          <w:rtl w:val="true"/>
        </w:rPr>
        <w:t>רלוונטי</w:t>
      </w:r>
      <w:r>
        <w:rPr>
          <w:rFonts w:eastAsia="Arial TUR" w:cs="Arial TUR"/>
          <w:rtl w:val="true"/>
        </w:rPr>
        <w:t xml:space="preserve"> </w:t>
      </w:r>
      <w:r>
        <w:rPr>
          <w:rtl w:val="true"/>
        </w:rPr>
        <w:t>במקרים</w:t>
      </w:r>
      <w:r>
        <w:rPr>
          <w:rtl w:val="true"/>
        </w:rPr>
        <w:t xml:space="preserve">, </w:t>
      </w:r>
      <w:r>
        <w:rPr>
          <w:rtl w:val="true"/>
        </w:rPr>
        <w:t>כדוגמת</w:t>
      </w:r>
      <w:r>
        <w:rPr>
          <w:rFonts w:eastAsia="Arial TUR" w:cs="Arial TUR"/>
          <w:rtl w:val="true"/>
        </w:rPr>
        <w:t xml:space="preserve"> </w:t>
      </w:r>
      <w:r>
        <w:rPr>
          <w:rtl w:val="true"/>
        </w:rPr>
        <w:t>ענייננו</w:t>
      </w:r>
      <w:r>
        <w:rPr>
          <w:rtl w:val="true"/>
        </w:rPr>
        <w:t xml:space="preserve">, </w:t>
      </w:r>
      <w:r>
        <w:rPr>
          <w:rtl w:val="true"/>
        </w:rPr>
        <w:t>בהם</w:t>
      </w:r>
      <w:r>
        <w:rPr>
          <w:rFonts w:eastAsia="Arial TUR" w:cs="Arial TUR"/>
          <w:rtl w:val="true"/>
        </w:rPr>
        <w:t xml:space="preserve"> </w:t>
      </w:r>
      <w:r>
        <w:rPr>
          <w:rtl w:val="true"/>
        </w:rPr>
        <w:t>המערערת</w:t>
      </w:r>
      <w:r>
        <w:rPr>
          <w:rFonts w:eastAsia="Arial TUR" w:cs="Arial TUR"/>
          <w:rtl w:val="true"/>
        </w:rPr>
        <w:t xml:space="preserve"> </w:t>
      </w:r>
      <w:r>
        <w:rPr>
          <w:rtl w:val="true"/>
        </w:rPr>
        <w:t>עומדת</w:t>
      </w:r>
      <w:r>
        <w:rPr>
          <w:rFonts w:eastAsia="Arial TUR" w:cs="Arial TUR"/>
          <w:rtl w:val="true"/>
        </w:rPr>
        <w:t xml:space="preserve"> </w:t>
      </w:r>
      <w:r>
        <w:rPr>
          <w:rtl w:val="true"/>
        </w:rPr>
        <w:t>בסייג</w:t>
      </w:r>
      <w:r>
        <w:rPr>
          <w:rFonts w:eastAsia="Arial TUR" w:cs="Arial TUR"/>
          <w:rtl w:val="true"/>
        </w:rPr>
        <w:t xml:space="preserve"> </w:t>
      </w:r>
      <w:r>
        <w:rPr>
          <w:rtl w:val="true"/>
        </w:rPr>
        <w:t>אי</w:t>
      </w:r>
      <w:r>
        <w:rPr>
          <w:rFonts w:eastAsia="Arial TUR" w:cs="Arial TUR"/>
          <w:rtl w:val="true"/>
        </w:rPr>
        <w:t xml:space="preserve"> </w:t>
      </w:r>
      <w:r>
        <w:rPr>
          <w:rtl w:val="true"/>
        </w:rPr>
        <w:t>השפיות</w:t>
      </w:r>
      <w:r>
        <w:rPr>
          <w:rtl w:val="true"/>
        </w:rPr>
        <w:t xml:space="preserve">. </w:t>
      </w:r>
      <w:r>
        <w:rPr>
          <w:rtl w:val="true"/>
        </w:rPr>
        <w:t>לשיטת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מינץ</w:t>
      </w:r>
      <w:r>
        <w:rPr>
          <w:rtl w:val="true"/>
        </w:rPr>
        <w:t xml:space="preserve">, </w:t>
      </w:r>
      <w:r>
        <w:rPr>
          <w:rtl w:val="true"/>
        </w:rPr>
        <w:t>מצב</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הוא</w:t>
      </w:r>
      <w:r>
        <w:rPr>
          <w:rtl w:val="true"/>
        </w:rPr>
        <w:t xml:space="preserve">, </w:t>
      </w:r>
      <w:r>
        <w:rPr>
          <w:rtl w:val="true"/>
        </w:rPr>
        <w:t>מקל</w:t>
      </w:r>
      <w:r>
        <w:rPr>
          <w:rFonts w:eastAsia="Arial TUR" w:cs="Arial TUR"/>
          <w:rtl w:val="true"/>
        </w:rPr>
        <w:t xml:space="preserve"> </w:t>
      </w:r>
      <w:r>
        <w:rPr>
          <w:rtl w:val="true"/>
        </w:rPr>
        <w:t>וחומר</w:t>
      </w:r>
      <w:r>
        <w:rPr>
          <w:rtl w:val="true"/>
        </w:rPr>
        <w:t xml:space="preserve">, </w:t>
      </w:r>
      <w:r>
        <w:rPr>
          <w:rtl w:val="true"/>
        </w:rPr>
        <w:t>מצב</w:t>
      </w:r>
      <w:r>
        <w:rPr>
          <w:rFonts w:eastAsia="Arial TUR" w:cs="Arial TUR"/>
          <w:rtl w:val="true"/>
        </w:rPr>
        <w:t xml:space="preserve"> </w:t>
      </w:r>
      <w:r>
        <w:rPr>
          <w:rtl w:val="true"/>
        </w:rPr>
        <w:t>העונה</w:t>
      </w:r>
      <w:r>
        <w:rPr>
          <w:rFonts w:eastAsia="Arial TUR" w:cs="Arial TUR"/>
          <w:rtl w:val="true"/>
        </w:rPr>
        <w:t xml:space="preserve"> </w:t>
      </w:r>
      <w:r>
        <w:rPr>
          <w:rtl w:val="true"/>
        </w:rPr>
        <w:t>על</w:t>
      </w:r>
      <w:r>
        <w:rPr>
          <w:rFonts w:eastAsia="Arial TUR" w:cs="Arial TUR"/>
          <w:rtl w:val="true"/>
        </w:rPr>
        <w:t xml:space="preserve"> </w:t>
      </w:r>
      <w:r>
        <w:rPr>
          <w:rtl w:val="true"/>
        </w:rPr>
        <w:t>דרישת</w:t>
      </w:r>
      <w:r>
        <w:rPr>
          <w:rFonts w:eastAsia="Arial TUR" w:cs="Arial TUR"/>
          <w:rtl w:val="true"/>
        </w:rPr>
        <w:t xml:space="preserve"> </w:t>
      </w:r>
      <w:r>
        <w:rPr>
          <w:rtl w:val="true"/>
        </w:rPr>
        <w:t>"</w:t>
      </w:r>
      <w:r>
        <w:rPr>
          <w:rtl w:val="true"/>
        </w:rPr>
        <w:t>ערעור</w:t>
      </w:r>
      <w:r>
        <w:rPr>
          <w:rFonts w:eastAsia="Arial TUR" w:cs="Arial TUR"/>
          <w:rtl w:val="true"/>
        </w:rPr>
        <w:t xml:space="preserve"> </w:t>
      </w:r>
      <w:r>
        <w:rPr>
          <w:rtl w:val="true"/>
        </w:rPr>
        <w:t>שיקול</w:t>
      </w:r>
      <w:r>
        <w:rPr>
          <w:rFonts w:eastAsia="Arial TUR" w:cs="Arial TUR"/>
          <w:rtl w:val="true"/>
        </w:rPr>
        <w:t xml:space="preserve"> </w:t>
      </w:r>
      <w:r>
        <w:rPr>
          <w:rtl w:val="true"/>
        </w:rPr>
        <w:t>הדעת</w:t>
      </w:r>
      <w:r>
        <w:rPr>
          <w:rtl w:val="true"/>
        </w:rPr>
        <w:t xml:space="preserve">" </w:t>
      </w:r>
      <w:hyperlink r:id="rId453">
        <w:r>
          <w:rPr>
            <w:rStyle w:val="Hyperlink"/>
            <w:rtl w:val="true"/>
          </w:rPr>
          <w:t>שבסעיף</w:t>
        </w:r>
        <w:r>
          <w:rPr>
            <w:rStyle w:val="Hyperlink"/>
            <w:rFonts w:eastAsia="Arial TUR" w:cs="Arial TUR"/>
            <w:rtl w:val="true"/>
          </w:rPr>
          <w:t xml:space="preserve"> </w:t>
        </w:r>
        <w:r>
          <w:rPr>
            <w:rStyle w:val="Hyperlink"/>
          </w:rPr>
          <w:t>303</w:t>
        </w:r>
        <w:r>
          <w:rPr>
            <w:rStyle w:val="Hyperlink"/>
            <w:rtl w:val="true"/>
          </w:rPr>
          <w:t>.</w:t>
        </w:r>
      </w:hyperlink>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מרגע</w:t>
      </w:r>
      <w:r>
        <w:rPr>
          <w:rFonts w:eastAsia="Arial TUR" w:cs="Arial TUR"/>
          <w:rtl w:val="true"/>
        </w:rPr>
        <w:t xml:space="preserve"> </w:t>
      </w:r>
      <w:r>
        <w:rPr>
          <w:rtl w:val="true"/>
        </w:rPr>
        <w:t>שנקבע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להקל</w:t>
      </w:r>
      <w:r>
        <w:rPr>
          <w:rFonts w:eastAsia="Arial TUR" w:cs="Arial TUR"/>
          <w:rtl w:val="true"/>
        </w:rPr>
        <w:t xml:space="preserve"> </w:t>
      </w:r>
      <w:r>
        <w:rPr>
          <w:rtl w:val="true"/>
        </w:rPr>
        <w:t>בעונש</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ששיקול</w:t>
      </w:r>
      <w:r>
        <w:rPr>
          <w:rFonts w:eastAsia="Arial TUR" w:cs="Arial TUR"/>
          <w:rtl w:val="true"/>
        </w:rPr>
        <w:t xml:space="preserve"> </w:t>
      </w:r>
      <w:r>
        <w:rPr>
          <w:rtl w:val="true"/>
        </w:rPr>
        <w:t>דעתה</w:t>
      </w:r>
      <w:r>
        <w:rPr>
          <w:rFonts w:eastAsia="Arial TUR" w:cs="Arial TUR"/>
          <w:rtl w:val="true"/>
        </w:rPr>
        <w:t xml:space="preserve"> </w:t>
      </w:r>
      <w:r>
        <w:rPr>
          <w:rtl w:val="true"/>
        </w:rPr>
        <w:t>מעורער</w:t>
      </w:r>
      <w:r>
        <w:rPr>
          <w:rtl w:val="true"/>
        </w:rPr>
        <w:t xml:space="preserve">, </w:t>
      </w:r>
      <w:r>
        <w:rPr>
          <w:rtl w:val="true"/>
        </w:rPr>
        <w:t>הרי</w:t>
      </w:r>
      <w:r>
        <w:rPr>
          <w:rFonts w:eastAsia="Arial TUR" w:cs="Arial TUR"/>
          <w:rtl w:val="true"/>
        </w:rPr>
        <w:t xml:space="preserve"> </w:t>
      </w:r>
      <w:r>
        <w:rPr>
          <w:rtl w:val="true"/>
        </w:rPr>
        <w:t>שהקלה</w:t>
      </w:r>
      <w:r>
        <w:rPr>
          <w:rFonts w:eastAsia="Arial TUR" w:cs="Arial TUR"/>
          <w:rtl w:val="true"/>
        </w:rPr>
        <w:t xml:space="preserve"> </w:t>
      </w:r>
      <w:r>
        <w:rPr>
          <w:rtl w:val="true"/>
        </w:rPr>
        <w:t>זו</w:t>
      </w:r>
      <w:r>
        <w:rPr>
          <w:rFonts w:eastAsia="Arial TUR" w:cs="Arial TUR"/>
          <w:rtl w:val="true"/>
        </w:rPr>
        <w:t xml:space="preserve"> </w:t>
      </w:r>
      <w:r>
        <w:rPr>
          <w:rtl w:val="true"/>
        </w:rPr>
        <w:t>חלה</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מי</w:t>
      </w:r>
      <w:r>
        <w:rPr>
          <w:rFonts w:eastAsia="Arial TUR" w:cs="Arial TUR"/>
          <w:rtl w:val="true"/>
        </w:rPr>
        <w:t xml:space="preserve"> </w:t>
      </w:r>
      <w:r>
        <w:rPr>
          <w:rtl w:val="true"/>
        </w:rPr>
        <w:t>שגרמה</w:t>
      </w:r>
      <w:r>
        <w:rPr>
          <w:rFonts w:eastAsia="Arial TUR" w:cs="Arial TUR"/>
          <w:rtl w:val="true"/>
        </w:rPr>
        <w:t xml:space="preserve"> </w:t>
      </w:r>
      <w:r>
        <w:rPr>
          <w:rtl w:val="true"/>
        </w:rPr>
        <w:t>למות</w:t>
      </w:r>
      <w:r>
        <w:rPr>
          <w:rFonts w:eastAsia="Arial TUR" w:cs="Arial TUR"/>
          <w:rtl w:val="true"/>
        </w:rPr>
        <w:t xml:space="preserve"> </w:t>
      </w:r>
      <w:r>
        <w:rPr>
          <w:rtl w:val="true"/>
        </w:rPr>
        <w:t>תינוקה</w:t>
      </w:r>
      <w:r>
        <w:rPr>
          <w:rFonts w:eastAsia="Arial TUR" w:cs="Arial TUR"/>
          <w:rtl w:val="true"/>
        </w:rPr>
        <w:t xml:space="preserve"> </w:t>
      </w:r>
      <w:r>
        <w:rPr>
          <w:rtl w:val="true"/>
        </w:rPr>
        <w:t>בהעדר</w:t>
      </w:r>
      <w:r>
        <w:rPr>
          <w:rFonts w:eastAsia="Arial TUR" w:cs="Arial TUR"/>
          <w:rtl w:val="true"/>
        </w:rPr>
        <w:t xml:space="preserve"> </w:t>
      </w:r>
      <w:r>
        <w:rPr>
          <w:rtl w:val="true"/>
        </w:rPr>
        <w:t>שיקול</w:t>
      </w:r>
      <w:r>
        <w:rPr>
          <w:rFonts w:eastAsia="Arial TUR" w:cs="Arial TUR"/>
          <w:rtl w:val="true"/>
        </w:rPr>
        <w:t xml:space="preserve"> </w:t>
      </w:r>
      <w:r>
        <w:rPr>
          <w:rtl w:val="true"/>
        </w:rPr>
        <w:t>דעת</w:t>
      </w:r>
      <w:r>
        <w:rPr>
          <w:rtl w:val="true"/>
        </w:rPr>
        <w:t xml:space="preserve">. </w:t>
      </w:r>
      <w:r>
        <w:rPr>
          <w:rtl w:val="true"/>
        </w:rPr>
        <w:t>לפיכך</w:t>
      </w:r>
      <w:r>
        <w:rPr>
          <w:rtl w:val="true"/>
        </w:rPr>
        <w:t xml:space="preserve">, </w:t>
      </w:r>
      <w:r>
        <w:rPr>
          <w:rtl w:val="true"/>
        </w:rPr>
        <w:t>לשיטתו</w:t>
      </w:r>
      <w:r>
        <w:rPr>
          <w:rtl w:val="true"/>
        </w:rPr>
        <w:t xml:space="preserve">, </w:t>
      </w:r>
      <w:hyperlink r:id="rId454">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הוא</w:t>
      </w:r>
      <w:r>
        <w:rPr>
          <w:rFonts w:eastAsia="Arial TUR" w:cs="Arial TUR"/>
          <w:rtl w:val="true"/>
        </w:rPr>
        <w:t xml:space="preserve"> </w:t>
      </w:r>
      <w:r>
        <w:rPr>
          <w:rtl w:val="true"/>
        </w:rPr>
        <w:t>הסעיף</w:t>
      </w:r>
      <w:r>
        <w:rPr>
          <w:rFonts w:eastAsia="Arial TUR" w:cs="Arial TUR"/>
          <w:rtl w:val="true"/>
        </w:rPr>
        <w:t xml:space="preserve"> </w:t>
      </w:r>
      <w:r>
        <w:rPr>
          <w:rtl w:val="true"/>
        </w:rPr>
        <w:t>המתאים</w:t>
      </w:r>
      <w:r>
        <w:rPr>
          <w:rFonts w:eastAsia="Arial TUR" w:cs="Arial TUR"/>
          <w:rtl w:val="true"/>
        </w:rPr>
        <w:t xml:space="preserve"> </w:t>
      </w:r>
      <w:r>
        <w:rPr>
          <w:rtl w:val="true"/>
        </w:rPr>
        <w:t>לעניינה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tl w:val="true"/>
        </w:rPr>
        <w:t xml:space="preserve">. </w:t>
      </w:r>
    </w:p>
    <w:p>
      <w:pPr>
        <w:pStyle w:val="Ruller41"/>
        <w:ind w:end="0"/>
        <w:jc w:val="both"/>
        <w:rPr/>
      </w:pPr>
      <w:r>
        <w:rPr>
          <w:rtl w:val="true"/>
        </w:rPr>
      </w:r>
    </w:p>
    <w:p>
      <w:pPr>
        <w:pStyle w:val="Ruller41"/>
        <w:ind w:end="0"/>
        <w:jc w:val="both"/>
        <w:rPr/>
      </w:pPr>
      <w:r>
        <w:rPr/>
        <w:t>3</w:t>
      </w:r>
      <w:r>
        <w:rPr>
          <w:rtl w:val="true"/>
        </w:rPr>
        <w:t>.</w:t>
        <w:tab/>
      </w:r>
      <w:r>
        <w:rPr>
          <w:rtl w:val="true"/>
        </w:rPr>
        <w:t>במחלוקת</w:t>
      </w:r>
      <w:r>
        <w:rPr>
          <w:rFonts w:eastAsia="Arial TUR" w:cs="Arial TUR"/>
          <w:rtl w:val="true"/>
        </w:rPr>
        <w:t xml:space="preserve"> </w:t>
      </w:r>
      <w:r>
        <w:rPr>
          <w:rtl w:val="true"/>
        </w:rPr>
        <w:t>זו</w:t>
      </w:r>
      <w:r>
        <w:rPr>
          <w:rFonts w:eastAsia="Arial TUR" w:cs="Arial TUR"/>
          <w:rtl w:val="true"/>
        </w:rPr>
        <w:t xml:space="preserve"> </w:t>
      </w:r>
      <w:r>
        <w:rPr>
          <w:rtl w:val="true"/>
        </w:rPr>
        <w:t>דעתי</w:t>
      </w:r>
      <w:r>
        <w:rPr>
          <w:rFonts w:eastAsia="Arial TUR" w:cs="Arial TUR"/>
          <w:rtl w:val="true"/>
        </w:rPr>
        <w:t xml:space="preserve"> </w:t>
      </w:r>
      <w:r>
        <w:rPr>
          <w:rtl w:val="true"/>
        </w:rPr>
        <w:t>כדעת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אכן</w:t>
      </w:r>
      <w:r>
        <w:rPr>
          <w:rtl w:val="true"/>
        </w:rPr>
        <w:t xml:space="preserve">, </w:t>
      </w:r>
      <w:r>
        <w:rPr>
          <w:rtl w:val="true"/>
        </w:rPr>
        <w:t>בשונה</w:t>
      </w:r>
      <w:r>
        <w:rPr>
          <w:rFonts w:eastAsia="Arial TUR" w:cs="Arial TUR"/>
          <w:rtl w:val="true"/>
        </w:rPr>
        <w:t xml:space="preserve"> </w:t>
      </w:r>
      <w:r>
        <w:rPr>
          <w:rtl w:val="true"/>
        </w:rPr>
        <w:t>מהוראת</w:t>
      </w:r>
      <w:r>
        <w:rPr>
          <w:rFonts w:eastAsia="Arial TUR" w:cs="Arial TUR"/>
          <w:rtl w:val="true"/>
        </w:rPr>
        <w:t xml:space="preserve"> </w:t>
      </w:r>
      <w:hyperlink r:id="rId455">
        <w:r>
          <w:rPr>
            <w:rStyle w:val="Hyperlink"/>
            <w:rtl w:val="true"/>
          </w:rPr>
          <w:t>סעיף</w:t>
        </w:r>
        <w:r>
          <w:rPr>
            <w:rStyle w:val="Hyperlink"/>
            <w:rFonts w:eastAsia="Arial TUR" w:cs="Arial TUR"/>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5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שחלה</w:t>
      </w:r>
      <w:r>
        <w:rPr>
          <w:rFonts w:eastAsia="Arial TUR" w:cs="Arial TUR"/>
          <w:rtl w:val="true"/>
        </w:rPr>
        <w:t xml:space="preserve"> </w:t>
      </w:r>
      <w:r>
        <w:rPr>
          <w:rtl w:val="true"/>
        </w:rPr>
        <w:t>בשעתו</w:t>
      </w:r>
      <w:r>
        <w:rPr>
          <w:rFonts w:eastAsia="Arial TUR" w:cs="Arial TUR"/>
          <w:rtl w:val="true"/>
        </w:rPr>
        <w:t xml:space="preserve"> </w:t>
      </w:r>
      <w:r>
        <w:rPr>
          <w:rtl w:val="true"/>
        </w:rPr>
        <w:t>("</w:t>
      </w:r>
      <w:r>
        <w:rPr>
          <w:rFonts w:ascii="Century" w:hAnsi="Century" w:cs="Miriam"/>
          <w:b/>
          <w:b/>
          <w:spacing w:val="0"/>
          <w:szCs w:val="24"/>
          <w:rtl w:val="true"/>
        </w:rPr>
        <w:t>עונש</w:t>
      </w:r>
      <w:r>
        <w:rPr>
          <w:rFonts w:ascii="Century" w:hAnsi="Century" w:eastAsia="Century" w:cs="Century"/>
          <w:b/>
          <w:b/>
          <w:spacing w:val="0"/>
          <w:szCs w:val="24"/>
          <w:rtl w:val="true"/>
        </w:rPr>
        <w:t xml:space="preserve"> </w:t>
      </w:r>
      <w:r>
        <w:rPr>
          <w:rFonts w:ascii="Century" w:hAnsi="Century" w:cs="Miriam"/>
          <w:b/>
          <w:b/>
          <w:spacing w:val="0"/>
          <w:szCs w:val="24"/>
          <w:rtl w:val="true"/>
        </w:rPr>
        <w:t>מופחת</w:t>
      </w:r>
      <w:r>
        <w:rPr>
          <w:rtl w:val="true"/>
        </w:rPr>
        <w:t xml:space="preserve">"), </w:t>
      </w:r>
      <w:r>
        <w:fldChar w:fldCharType="begin"/>
      </w:r>
      <w:r>
        <w:rPr>
          <w:rStyle w:val="Hyperlink"/>
        </w:rPr>
        <w:instrText xml:space="preserve"> HYPERLINK "http://www.nevo.co.il/law/70301/301b" \l ".b.2"</w:instrText>
      </w:r>
      <w:r>
        <w:rPr>
          <w:rStyle w:val="Hyperlink"/>
        </w:rPr>
        <w:fldChar w:fldCharType="separate"/>
      </w:r>
      <w:r>
        <w:rPr>
          <w:rStyle w:val="Hyperlink"/>
          <w:rtl w:val="true"/>
        </w:rPr>
        <w:t>ומסעיף</w:t>
      </w:r>
      <w:r>
        <w:rPr>
          <w:rStyle w:val="Hyperlink"/>
        </w:rPr>
        <w:fldChar w:fldCharType="end"/>
      </w:r>
      <w:r>
        <w:rPr>
          <w:rStyle w:val="Hyperlink"/>
          <w:rFonts w:eastAsia="Arial TUR" w:cs="Arial TUR"/>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r>
        <w:rPr>
          <w:rtl w:val="true"/>
        </w:rPr>
        <w:t xml:space="preserve"> </w:t>
      </w:r>
      <w:r>
        <w:rPr>
          <w:rtl w:val="true"/>
        </w:rPr>
        <w:t>ל</w:t>
      </w:r>
      <w:hyperlink r:id="rId45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החל</w:t>
      </w:r>
      <w:r>
        <w:rPr>
          <w:rFonts w:eastAsia="Arial TUR" w:cs="Arial TUR"/>
          <w:rtl w:val="true"/>
        </w:rPr>
        <w:t xml:space="preserve"> </w:t>
      </w:r>
      <w:r>
        <w:rPr>
          <w:rtl w:val="true"/>
        </w:rPr>
        <w:t>כיום</w:t>
      </w:r>
      <w:r>
        <w:rPr>
          <w:rFonts w:eastAsia="Arial TUR" w:cs="Arial TUR"/>
          <w:rtl w:val="true"/>
        </w:rPr>
        <w:t xml:space="preserve"> </w:t>
      </w:r>
      <w:r>
        <w:rPr>
          <w:rtl w:val="true"/>
        </w:rPr>
        <w:t>("</w:t>
      </w:r>
      <w:r>
        <w:rPr>
          <w:rFonts w:ascii="Century" w:hAnsi="Century" w:cs="Miriam"/>
          <w:b/>
          <w:b/>
          <w:spacing w:val="0"/>
          <w:szCs w:val="24"/>
          <w:rtl w:val="true"/>
        </w:rPr>
        <w:t>המתה</w:t>
      </w:r>
      <w:r>
        <w:rPr>
          <w:rFonts w:ascii="Century" w:hAnsi="Century" w:eastAsia="Century" w:cs="Century"/>
          <w:b/>
          <w:b/>
          <w:spacing w:val="0"/>
          <w:szCs w:val="24"/>
          <w:rtl w:val="true"/>
        </w:rPr>
        <w:t xml:space="preserve"> </w:t>
      </w:r>
      <w:r>
        <w:rPr>
          <w:rFonts w:ascii="Century" w:hAnsi="Century" w:cs="Miriam"/>
          <w:b/>
          <w:b/>
          <w:spacing w:val="0"/>
          <w:szCs w:val="24"/>
          <w:rtl w:val="true"/>
        </w:rPr>
        <w:t>בנסיבות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אחריות</w:t>
      </w:r>
      <w:r>
        <w:rPr>
          <w:rFonts w:ascii="Century" w:hAnsi="Century" w:eastAsia="Century" w:cs="Century"/>
          <w:b/>
          <w:b/>
          <w:spacing w:val="0"/>
          <w:szCs w:val="24"/>
          <w:rtl w:val="true"/>
        </w:rPr>
        <w:t xml:space="preserve"> </w:t>
      </w:r>
      <w:r>
        <w:rPr>
          <w:rFonts w:ascii="Century" w:hAnsi="Century" w:cs="Miriam"/>
          <w:b/>
          <w:b/>
          <w:spacing w:val="0"/>
          <w:szCs w:val="24"/>
          <w:rtl w:val="true"/>
        </w:rPr>
        <w:t>מופחתת</w:t>
      </w:r>
      <w:r>
        <w:rPr>
          <w:rtl w:val="true"/>
        </w:rPr>
        <w:t xml:space="preserve">"), </w:t>
      </w:r>
      <w:r>
        <w:rPr>
          <w:rtl w:val="true"/>
        </w:rPr>
        <w:t>אין</w:t>
      </w:r>
      <w:r>
        <w:rPr>
          <w:rFonts w:eastAsia="Arial TUR" w:cs="Arial TUR"/>
          <w:rtl w:val="true"/>
        </w:rPr>
        <w:t xml:space="preserve"> </w:t>
      </w:r>
      <w:hyperlink r:id="rId458">
        <w:r>
          <w:rPr>
            <w:rStyle w:val="Hyperlink"/>
            <w:rtl w:val="true"/>
          </w:rPr>
          <w:t>בסעיף</w:t>
        </w:r>
        <w:r>
          <w:rPr>
            <w:rStyle w:val="Hyperlink"/>
            <w:rFonts w:eastAsia="Arial TUR" w:cs="Arial TUR"/>
            <w:rtl w:val="true"/>
          </w:rPr>
          <w:t xml:space="preserve"> </w:t>
        </w:r>
        <w:r>
          <w:rPr>
            <w:rStyle w:val="Hyperlink"/>
          </w:rPr>
          <w:t>303</w:t>
        </w:r>
      </w:hyperlink>
      <w:r>
        <w:rPr>
          <w:rtl w:val="true"/>
        </w:rPr>
        <w:t xml:space="preserve"> </w:t>
      </w:r>
      <w:r>
        <w:rPr>
          <w:rtl w:val="true"/>
        </w:rPr>
        <w:t>הבהרה</w:t>
      </w:r>
      <w:r>
        <w:rPr>
          <w:rFonts w:eastAsia="Arial TUR" w:cs="Arial TUR"/>
          <w:rtl w:val="true"/>
        </w:rPr>
        <w:t xml:space="preserve"> </w:t>
      </w:r>
      <w:r>
        <w:rPr>
          <w:rtl w:val="true"/>
        </w:rPr>
        <w:t>מפורשת</w:t>
      </w:r>
      <w:r>
        <w:rPr>
          <w:rtl w:val="true"/>
        </w:rPr>
        <w:t xml:space="preserve">, </w:t>
      </w:r>
      <w:r>
        <w:rPr>
          <w:rtl w:val="true"/>
        </w:rPr>
        <w:t>ברחל</w:t>
      </w:r>
      <w:r>
        <w:rPr>
          <w:rFonts w:eastAsia="Arial TUR" w:cs="Arial TUR"/>
          <w:rtl w:val="true"/>
        </w:rPr>
        <w:t xml:space="preserve"> </w:t>
      </w:r>
      <w:r>
        <w:rPr>
          <w:rtl w:val="true"/>
        </w:rPr>
        <w:t>בתך</w:t>
      </w:r>
      <w:r>
        <w:rPr>
          <w:rFonts w:eastAsia="Arial TUR" w:cs="Arial TUR"/>
          <w:rtl w:val="true"/>
        </w:rPr>
        <w:t xml:space="preserve"> </w:t>
      </w:r>
      <w:r>
        <w:rPr>
          <w:rtl w:val="true"/>
        </w:rPr>
        <w:t>הקטנה</w:t>
      </w:r>
      <w:r>
        <w:rPr>
          <w:rtl w:val="true"/>
        </w:rPr>
        <w:t xml:space="preserve">, </w:t>
      </w:r>
      <w:r>
        <w:rPr>
          <w:rtl w:val="true"/>
        </w:rPr>
        <w:t>כי</w:t>
      </w:r>
      <w:r>
        <w:rPr>
          <w:rFonts w:eastAsia="Arial TUR" w:cs="Arial TUR"/>
          <w:rtl w:val="true"/>
        </w:rPr>
        <w:t xml:space="preserve"> </w:t>
      </w:r>
      <w:r>
        <w:rPr>
          <w:rtl w:val="true"/>
        </w:rPr>
        <w:t>הענישה</w:t>
      </w:r>
      <w:r>
        <w:rPr>
          <w:rFonts w:eastAsia="Arial TUR" w:cs="Arial TUR"/>
          <w:rtl w:val="true"/>
        </w:rPr>
        <w:t xml:space="preserve"> </w:t>
      </w:r>
      <w:r>
        <w:rPr>
          <w:rtl w:val="true"/>
        </w:rPr>
        <w:t>שנקבעת</w:t>
      </w:r>
      <w:r>
        <w:rPr>
          <w:rFonts w:eastAsia="Arial TUR" w:cs="Arial TUR"/>
          <w:rtl w:val="true"/>
        </w:rPr>
        <w:t xml:space="preserve"> </w:t>
      </w:r>
      <w:r>
        <w:rPr>
          <w:rtl w:val="true"/>
        </w:rPr>
        <w:t>בגדרו</w:t>
      </w:r>
      <w:r>
        <w:rPr>
          <w:rFonts w:eastAsia="Arial TUR" w:cs="Arial TUR"/>
          <w:rtl w:val="true"/>
        </w:rPr>
        <w:t xml:space="preserve"> </w:t>
      </w:r>
      <w:r>
        <w:rPr>
          <w:rtl w:val="true"/>
        </w:rPr>
        <w:t>מתייחסת</w:t>
      </w:r>
      <w:r>
        <w:rPr>
          <w:rFonts w:eastAsia="Arial TUR" w:cs="Arial TUR"/>
          <w:rtl w:val="true"/>
        </w:rPr>
        <w:t xml:space="preserve"> </w:t>
      </w:r>
      <w:r>
        <w:rPr>
          <w:rtl w:val="true"/>
        </w:rPr>
        <w:t>למצבי</w:t>
      </w:r>
      <w:r>
        <w:rPr>
          <w:rFonts w:eastAsia="Arial TUR" w:cs="Arial TUR"/>
          <w:rtl w:val="true"/>
        </w:rPr>
        <w:t xml:space="preserve"> </w:t>
      </w:r>
      <w:r>
        <w:rPr>
          <w:rtl w:val="true"/>
        </w:rPr>
        <w:t>ביניים</w:t>
      </w:r>
      <w:r>
        <w:rPr>
          <w:rFonts w:eastAsia="Arial TUR" w:cs="Arial TUR"/>
          <w:rtl w:val="true"/>
        </w:rPr>
        <w:t xml:space="preserve"> </w:t>
      </w:r>
      <w:r>
        <w:rPr>
          <w:rtl w:val="true"/>
        </w:rPr>
        <w:t>בלבד</w:t>
      </w:r>
      <w:r>
        <w:rPr>
          <w:rtl w:val="true"/>
        </w:rPr>
        <w:t xml:space="preserve">, </w:t>
      </w:r>
      <w:r>
        <w:rPr>
          <w:rtl w:val="true"/>
        </w:rPr>
        <w:t>דהיינו</w:t>
      </w:r>
      <w:r>
        <w:rPr>
          <w:rFonts w:eastAsia="Arial TUR" w:cs="Arial TUR"/>
          <w:rtl w:val="true"/>
        </w:rPr>
        <w:t xml:space="preserve"> </w:t>
      </w:r>
      <w:r>
        <w:rPr>
          <w:rtl w:val="true"/>
        </w:rPr>
        <w:t>כאשר</w:t>
      </w:r>
      <w:r>
        <w:rPr>
          <w:rFonts w:eastAsia="Arial TUR" w:cs="Arial TUR"/>
          <w:rtl w:val="true"/>
        </w:rPr>
        <w:t xml:space="preserve"> </w:t>
      </w:r>
      <w:r>
        <w:rPr>
          <w:rtl w:val="true"/>
        </w:rPr>
        <w:t>נפל</w:t>
      </w:r>
      <w:r>
        <w:rPr>
          <w:rFonts w:eastAsia="Arial TUR" w:cs="Arial TUR"/>
          <w:rtl w:val="true"/>
        </w:rPr>
        <w:t xml:space="preserve"> </w:t>
      </w:r>
      <w:r>
        <w:rPr>
          <w:rtl w:val="true"/>
        </w:rPr>
        <w:t>ליקוי</w:t>
      </w:r>
      <w:r>
        <w:rPr>
          <w:rFonts w:eastAsia="Arial TUR" w:cs="Arial TUR"/>
          <w:rtl w:val="true"/>
        </w:rPr>
        <w:t xml:space="preserve"> </w:t>
      </w:r>
      <w:r>
        <w:rPr>
          <w:rtl w:val="true"/>
        </w:rPr>
        <w:t>נפשי</w:t>
      </w:r>
      <w:r>
        <w:rPr>
          <w:rFonts w:eastAsia="Arial TUR" w:cs="Arial TUR"/>
          <w:rtl w:val="true"/>
        </w:rPr>
        <w:t xml:space="preserve"> </w:t>
      </w:r>
      <w:r>
        <w:rPr>
          <w:rtl w:val="true"/>
        </w:rPr>
        <w:t>("</w:t>
      </w:r>
      <w:r>
        <w:rPr>
          <w:rFonts w:ascii="Century" w:hAnsi="Century" w:cs="Miriam"/>
          <w:b/>
          <w:b/>
          <w:spacing w:val="0"/>
          <w:szCs w:val="24"/>
          <w:rtl w:val="true"/>
        </w:rPr>
        <w:t>ערעור</w:t>
      </w:r>
      <w:r>
        <w:rPr>
          <w:rFonts w:ascii="Century" w:hAnsi="Century" w:eastAsia="Century" w:cs="Century"/>
          <w:b/>
          <w:b/>
          <w:spacing w:val="0"/>
          <w:szCs w:val="24"/>
          <w:rtl w:val="true"/>
        </w:rPr>
        <w:t xml:space="preserve"> </w:t>
      </w:r>
      <w:r>
        <w:rPr>
          <w:rFonts w:ascii="Century" w:hAnsi="Century" w:cs="Miriam"/>
          <w:b/>
          <w:b/>
          <w:spacing w:val="0"/>
          <w:szCs w:val="24"/>
          <w:rtl w:val="true"/>
        </w:rPr>
        <w:t>שיקול</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tl w:val="true"/>
        </w:rPr>
        <w:t xml:space="preserve">") </w:t>
      </w:r>
      <w:r>
        <w:rPr>
          <w:rtl w:val="true"/>
        </w:rPr>
        <w:t>שאינו</w:t>
      </w:r>
      <w:r>
        <w:rPr>
          <w:rFonts w:eastAsia="Arial TUR" w:cs="Arial TUR"/>
          <w:rtl w:val="true"/>
        </w:rPr>
        <w:t xml:space="preserve"> </w:t>
      </w:r>
      <w:r>
        <w:rPr>
          <w:rtl w:val="true"/>
        </w:rPr>
        <w:t>עולה</w:t>
      </w:r>
      <w:r>
        <w:rPr>
          <w:rFonts w:eastAsia="Arial TUR" w:cs="Arial TUR"/>
          <w:rtl w:val="true"/>
        </w:rPr>
        <w:t xml:space="preserve"> </w:t>
      </w:r>
      <w:r>
        <w:rPr>
          <w:rtl w:val="true"/>
        </w:rPr>
        <w:t>לכדי</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השפיות</w:t>
      </w:r>
      <w:r>
        <w:rPr>
          <w:rFonts w:eastAsia="Arial TUR" w:cs="Arial TUR"/>
          <w:rtl w:val="true"/>
        </w:rPr>
        <w:t xml:space="preserve"> </w:t>
      </w:r>
      <w:r>
        <w:rPr>
          <w:rtl w:val="true"/>
        </w:rPr>
        <w:t>(</w:t>
      </w:r>
      <w:hyperlink r:id="rId459">
        <w:r>
          <w:rPr>
            <w:rStyle w:val="Hyperlink"/>
            <w:rtl w:val="true"/>
          </w:rPr>
          <w:t>בסעיף</w:t>
        </w:r>
        <w:r>
          <w:rPr>
            <w:rStyle w:val="Hyperlink"/>
            <w:rFonts w:eastAsia="Arial TUR" w:cs="Arial TUR"/>
            <w:rtl w:val="true"/>
          </w:rPr>
          <w:t xml:space="preserve"> </w:t>
        </w:r>
        <w:r>
          <w:rPr>
            <w:rStyle w:val="Hyperlink"/>
          </w:rPr>
          <w:t>300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אשר</w:t>
      </w:r>
      <w:r>
        <w:rPr>
          <w:rFonts w:eastAsia="Arial TUR" w:cs="Arial TUR"/>
          <w:rtl w:val="true"/>
        </w:rPr>
        <w:t xml:space="preserve"> </w:t>
      </w:r>
      <w:r>
        <w:rPr>
          <w:rtl w:val="true"/>
        </w:rPr>
        <w:t>בוטל</w:t>
      </w:r>
      <w:r>
        <w:rPr>
          <w:rFonts w:eastAsia="Arial TUR" w:cs="Arial TUR"/>
          <w:rtl w:val="true"/>
        </w:rPr>
        <w:t xml:space="preserve"> </w:t>
      </w:r>
      <w:r>
        <w:rPr>
          <w:rtl w:val="true"/>
        </w:rPr>
        <w:t>בתיקון</w:t>
      </w:r>
      <w:r>
        <w:rPr>
          <w:rFonts w:eastAsia="Arial TUR" w:cs="Arial TUR"/>
          <w:rtl w:val="true"/>
        </w:rPr>
        <w:t xml:space="preserve"> </w:t>
      </w:r>
      <w:r>
        <w:rPr>
          <w:rtl w:val="true"/>
        </w:rPr>
        <w:t>מס</w:t>
      </w:r>
      <w:r>
        <w:rPr>
          <w:rtl w:val="true"/>
        </w:rPr>
        <w:t xml:space="preserve">' </w:t>
      </w:r>
      <w:r>
        <w:rPr/>
        <w:t>137</w:t>
      </w:r>
      <w:r>
        <w:rPr>
          <w:rtl w:val="true"/>
        </w:rPr>
        <w:t xml:space="preserve">, </w:t>
      </w:r>
      <w:r>
        <w:rPr>
          <w:rtl w:val="true"/>
        </w:rPr>
        <w:t>צוין</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מתייחס</w:t>
      </w:r>
      <w:r>
        <w:rPr>
          <w:rFonts w:eastAsia="Arial TUR" w:cs="Arial TUR"/>
          <w:rtl w:val="true"/>
        </w:rPr>
        <w:t xml:space="preserve"> </w:t>
      </w:r>
      <w:r>
        <w:rPr>
          <w:rtl w:val="true"/>
        </w:rPr>
        <w:t>ל</w:t>
      </w:r>
      <w:r>
        <w:rPr>
          <w:rtl w:val="true"/>
        </w:rPr>
        <w:t>"[.]</w:t>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שבו</w:t>
      </w:r>
      <w:r>
        <w:rPr>
          <w:rFonts w:cs="Miriam" w:ascii="Century" w:hAnsi="Century"/>
          <w:b/>
          <w:spacing w:val="0"/>
          <w:szCs w:val="24"/>
          <w:rtl w:val="true"/>
        </w:rPr>
        <w:t xml:space="preserve">, </w:t>
      </w:r>
      <w:r>
        <w:rPr>
          <w:rFonts w:ascii="Century" w:hAnsi="Century" w:cs="Miriam"/>
          <w:b/>
          <w:b/>
          <w:spacing w:val="0"/>
          <w:szCs w:val="24"/>
          <w:rtl w:val="true"/>
        </w:rPr>
        <w:t>בשל</w:t>
      </w:r>
      <w:r>
        <w:rPr>
          <w:rFonts w:ascii="Century" w:hAnsi="Century" w:eastAsia="Century" w:cs="Century"/>
          <w:b/>
          <w:b/>
          <w:spacing w:val="0"/>
          <w:szCs w:val="24"/>
          <w:rtl w:val="true"/>
        </w:rPr>
        <w:t xml:space="preserve">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בשל</w:t>
      </w:r>
      <w:r>
        <w:rPr>
          <w:rFonts w:ascii="Century" w:hAnsi="Century" w:eastAsia="Century" w:cs="Century"/>
          <w:b/>
          <w:b/>
          <w:spacing w:val="0"/>
          <w:szCs w:val="24"/>
          <w:rtl w:val="true"/>
        </w:rPr>
        <w:t xml:space="preserve"> </w:t>
      </w:r>
      <w:r>
        <w:rPr>
          <w:rFonts w:ascii="Century" w:hAnsi="Century" w:cs="Miriam"/>
          <w:b/>
          <w:b/>
          <w:spacing w:val="0"/>
          <w:szCs w:val="24"/>
          <w:rtl w:val="true"/>
        </w:rPr>
        <w:t>ליקוי</w:t>
      </w:r>
      <w:r>
        <w:rPr>
          <w:rFonts w:ascii="Century" w:hAnsi="Century" w:eastAsia="Century" w:cs="Century"/>
          <w:b/>
          <w:b/>
          <w:spacing w:val="0"/>
          <w:szCs w:val="24"/>
          <w:rtl w:val="true"/>
        </w:rPr>
        <w:t xml:space="preserve"> </w:t>
      </w:r>
      <w:r>
        <w:rPr>
          <w:rFonts w:ascii="Century" w:hAnsi="Century" w:cs="Miriam"/>
          <w:b/>
          <w:b/>
          <w:spacing w:val="0"/>
          <w:szCs w:val="24"/>
          <w:rtl w:val="true"/>
        </w:rPr>
        <w:t>בכושרו</w:t>
      </w:r>
      <w:r>
        <w:rPr>
          <w:rFonts w:ascii="Century" w:hAnsi="Century" w:eastAsia="Century" w:cs="Century"/>
          <w:b/>
          <w:b/>
          <w:spacing w:val="0"/>
          <w:szCs w:val="24"/>
          <w:rtl w:val="true"/>
        </w:rPr>
        <w:t xml:space="preserve"> </w:t>
      </w:r>
      <w:r>
        <w:rPr>
          <w:rFonts w:ascii="Century" w:hAnsi="Century" w:cs="Miriam"/>
          <w:b/>
          <w:b/>
          <w:spacing w:val="0"/>
          <w:szCs w:val="24"/>
          <w:rtl w:val="true"/>
        </w:rPr>
        <w:t>השכלי</w:t>
      </w:r>
      <w:r>
        <w:rPr>
          <w:rFonts w:cs="Miriam" w:ascii="Century" w:hAnsi="Century"/>
          <w:b/>
          <w:spacing w:val="0"/>
          <w:szCs w:val="24"/>
          <w:rtl w:val="true"/>
        </w:rPr>
        <w:t xml:space="preserve">, </w:t>
      </w:r>
      <w:r>
        <w:rPr>
          <w:rFonts w:ascii="Century" w:hAnsi="Century" w:cs="Miriam"/>
          <w:b/>
          <w:b/>
          <w:spacing w:val="0"/>
          <w:szCs w:val="24"/>
          <w:rtl w:val="true"/>
        </w:rPr>
        <w:t>הוגבלה</w:t>
      </w:r>
      <w:r>
        <w:rPr>
          <w:rFonts w:ascii="Century" w:hAnsi="Century" w:eastAsia="Century" w:cs="Century"/>
          <w:b/>
          <w:b/>
          <w:spacing w:val="0"/>
          <w:szCs w:val="24"/>
          <w:rtl w:val="true"/>
        </w:rPr>
        <w:t xml:space="preserve"> </w:t>
      </w:r>
      <w:r>
        <w:rPr>
          <w:rFonts w:ascii="Century" w:hAnsi="Century" w:cs="Miriam"/>
          <w:b/>
          <w:b/>
          <w:spacing w:val="0"/>
          <w:szCs w:val="24"/>
          <w:rtl w:val="true"/>
        </w:rPr>
        <w:t>יכולתו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ניכרת</w:t>
      </w:r>
      <w:r>
        <w:rPr>
          <w:rFonts w:cs="Miriam" w:ascii="Century" w:hAnsi="Century"/>
          <w:b/>
          <w:spacing w:val="0"/>
          <w:szCs w:val="24"/>
          <w:rtl w:val="true"/>
        </w:rPr>
        <w:t xml:space="preserve">, </w:t>
      </w:r>
      <w:r>
        <w:rPr>
          <w:rFonts w:ascii="Century" w:hAnsi="Century" w:cs="Miriam"/>
          <w:b/>
          <w:b/>
          <w:spacing w:val="0"/>
          <w:szCs w:val="24"/>
          <w:u w:val="single"/>
          <w:rtl w:val="true"/>
        </w:rPr>
        <w:t>אך</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עד</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כדי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חוסר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יכולת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ממש</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כאמור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בסעיף</w:t>
      </w:r>
      <w:r>
        <w:rPr>
          <w:rFonts w:ascii="Century" w:hAnsi="Century" w:eastAsia="Century" w:cs="Century"/>
          <w:b/>
          <w:b/>
          <w:spacing w:val="0"/>
          <w:szCs w:val="24"/>
          <w:u w:val="single"/>
          <w:rtl w:val="true"/>
        </w:rPr>
        <w:t xml:space="preserve"> </w:t>
      </w:r>
      <w:r>
        <w:rPr>
          <w:rFonts w:cs="Miriam" w:ascii="Century" w:hAnsi="Century"/>
          <w:b/>
          <w:spacing w:val="0"/>
          <w:szCs w:val="24"/>
          <w:u w:val="single"/>
        </w:rPr>
        <w:t>34</w:t>
      </w:r>
      <w:r>
        <w:rPr>
          <w:rFonts w:ascii="Century" w:hAnsi="Century" w:cs="Miriam"/>
          <w:b/>
          <w:b/>
          <w:spacing w:val="0"/>
          <w:szCs w:val="24"/>
          <w:u w:val="single"/>
          <w:rtl w:val="true"/>
        </w:rPr>
        <w:t>ח</w:t>
      </w:r>
      <w:r>
        <w:rPr>
          <w:rFonts w:eastAsia="Arial TUR" w:cs="Arial TUR"/>
          <w:rtl w:val="true"/>
        </w:rPr>
        <w:t xml:space="preserve"> </w:t>
      </w:r>
      <w:r>
        <w:rPr>
          <w:rtl w:val="true"/>
        </w:rPr>
        <w:t xml:space="preserve">[...]"; </w:t>
      </w:r>
      <w:hyperlink r:id="rId460">
        <w:r>
          <w:rPr>
            <w:rStyle w:val="Hyperlink"/>
            <w:rtl w:val="true"/>
          </w:rPr>
          <w:t>סעיף</w:t>
        </w:r>
        <w:r>
          <w:rPr>
            <w:rStyle w:val="Hyperlink"/>
            <w:rFonts w:eastAsia="Arial TUR" w:cs="Arial TUR"/>
            <w:rtl w:val="true"/>
          </w:rPr>
          <w:t xml:space="preserve"> </w:t>
        </w:r>
        <w:r>
          <w:rPr>
            <w:rStyle w:val="Hyperlink"/>
          </w:rPr>
          <w:t>301</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46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אשר</w:t>
      </w:r>
      <w:r>
        <w:rPr>
          <w:rFonts w:eastAsia="Arial TUR" w:cs="Arial TUR"/>
          <w:rtl w:val="true"/>
        </w:rPr>
        <w:t xml:space="preserve"> </w:t>
      </w:r>
      <w:r>
        <w:rPr>
          <w:rtl w:val="true"/>
        </w:rPr>
        <w:t>נוסף</w:t>
      </w:r>
      <w:r>
        <w:rPr>
          <w:rFonts w:eastAsia="Arial TUR" w:cs="Arial TUR"/>
          <w:rtl w:val="true"/>
        </w:rPr>
        <w:t xml:space="preserve"> </w:t>
      </w:r>
      <w:r>
        <w:rPr>
          <w:rtl w:val="true"/>
        </w:rPr>
        <w:t>בתיקון</w:t>
      </w:r>
      <w:r>
        <w:rPr>
          <w:rFonts w:eastAsia="Arial TUR" w:cs="Arial TUR"/>
          <w:rtl w:val="true"/>
        </w:rPr>
        <w:t xml:space="preserve"> </w:t>
      </w:r>
      <w:r>
        <w:rPr>
          <w:rtl w:val="true"/>
        </w:rPr>
        <w:t>מס</w:t>
      </w:r>
      <w:r>
        <w:rPr>
          <w:rtl w:val="true"/>
        </w:rPr>
        <w:t xml:space="preserve">' </w:t>
      </w:r>
      <w:r>
        <w:rPr/>
        <w:t>137</w:t>
      </w:r>
      <w:r>
        <w:rPr>
          <w:rtl w:val="true"/>
        </w:rPr>
        <w:t xml:space="preserve">, </w:t>
      </w:r>
      <w:r>
        <w:rPr>
          <w:rtl w:val="true"/>
        </w:rPr>
        <w:t>עוסק</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במצב</w:t>
      </w:r>
      <w:r>
        <w:rPr>
          <w:rFonts w:eastAsia="Arial TUR" w:cs="Arial TUR"/>
          <w:rtl w:val="true"/>
        </w:rPr>
        <w:t xml:space="preserve"> </w:t>
      </w:r>
      <w:r>
        <w:rPr>
          <w:rtl w:val="true"/>
        </w:rPr>
        <w:t>בו</w:t>
      </w:r>
      <w:r>
        <w:rPr>
          <w:rFonts w:eastAsia="Arial TUR" w:cs="Arial TUR"/>
          <w:rtl w:val="true"/>
        </w:rPr>
        <w:t xml:space="preserve"> </w:t>
      </w:r>
      <w:r>
        <w:rPr>
          <w:rtl w:val="true"/>
        </w:rPr>
        <w:t>"</w:t>
      </w:r>
      <w:r>
        <w:rPr>
          <w:rFonts w:ascii="Century" w:hAnsi="Century" w:cs="Miriam"/>
          <w:b/>
          <w:b/>
          <w:spacing w:val="0"/>
          <w:szCs w:val="24"/>
          <w:rtl w:val="true"/>
        </w:rPr>
        <w:t>המעשה</w:t>
      </w:r>
      <w:r>
        <w:rPr>
          <w:rFonts w:ascii="Century" w:hAnsi="Century" w:eastAsia="Century" w:cs="Century"/>
          <w:b/>
          <w:b/>
          <w:spacing w:val="0"/>
          <w:szCs w:val="24"/>
          <w:rtl w:val="true"/>
        </w:rPr>
        <w:t xml:space="preserve"> </w:t>
      </w:r>
      <w:r>
        <w:rPr>
          <w:rFonts w:ascii="Century" w:hAnsi="Century" w:cs="Miriam"/>
          <w:b/>
          <w:b/>
          <w:spacing w:val="0"/>
          <w:szCs w:val="24"/>
          <w:rtl w:val="true"/>
        </w:rPr>
        <w:t>נעשה</w:t>
      </w:r>
      <w:r>
        <w:rPr>
          <w:rFonts w:ascii="Century" w:hAnsi="Century" w:eastAsia="Century" w:cs="Century"/>
          <w:b/>
          <w:b/>
          <w:spacing w:val="0"/>
          <w:szCs w:val="24"/>
          <w:rtl w:val="true"/>
        </w:rPr>
        <w:t xml:space="preserve"> </w:t>
      </w:r>
      <w:r>
        <w:rPr>
          <w:rFonts w:ascii="Century" w:hAnsi="Century" w:cs="Miriam"/>
          <w:b/>
          <w:b/>
          <w:spacing w:val="0"/>
          <w:szCs w:val="24"/>
          <w:rtl w:val="true"/>
        </w:rPr>
        <w:t>במצב</w:t>
      </w:r>
      <w:r>
        <w:rPr>
          <w:rFonts w:ascii="Century" w:hAnsi="Century" w:eastAsia="Century" w:cs="Century"/>
          <w:b/>
          <w:b/>
          <w:spacing w:val="0"/>
          <w:szCs w:val="24"/>
          <w:rtl w:val="true"/>
        </w:rPr>
        <w:t xml:space="preserve"> </w:t>
      </w:r>
      <w:r>
        <w:rPr>
          <w:rFonts w:ascii="Century" w:hAnsi="Century" w:cs="Miriam"/>
          <w:b/>
          <w:b/>
          <w:spacing w:val="0"/>
          <w:szCs w:val="24"/>
          <w:rtl w:val="true"/>
        </w:rPr>
        <w:t>שבו</w:t>
      </w:r>
      <w:r>
        <w:rPr>
          <w:rFonts w:cs="Miriam" w:ascii="Century" w:hAnsi="Century"/>
          <w:b/>
          <w:spacing w:val="0"/>
          <w:szCs w:val="24"/>
          <w:rtl w:val="true"/>
        </w:rPr>
        <w:t xml:space="preserve">, </w:t>
      </w:r>
      <w:r>
        <w:rPr>
          <w:rFonts w:ascii="Century" w:hAnsi="Century" w:cs="Miriam"/>
          <w:b/>
          <w:b/>
          <w:spacing w:val="0"/>
          <w:szCs w:val="24"/>
          <w:rtl w:val="true"/>
        </w:rPr>
        <w:t>בשל</w:t>
      </w:r>
      <w:r>
        <w:rPr>
          <w:rFonts w:ascii="Century" w:hAnsi="Century" w:eastAsia="Century" w:cs="Century"/>
          <w:b/>
          <w:b/>
          <w:spacing w:val="0"/>
          <w:szCs w:val="24"/>
          <w:rtl w:val="true"/>
        </w:rPr>
        <w:t xml:space="preserve">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בשל</w:t>
      </w:r>
      <w:r>
        <w:rPr>
          <w:rFonts w:ascii="Century" w:hAnsi="Century" w:eastAsia="Century" w:cs="Century"/>
          <w:b/>
          <w:b/>
          <w:spacing w:val="0"/>
          <w:szCs w:val="24"/>
          <w:rtl w:val="true"/>
        </w:rPr>
        <w:t xml:space="preserve"> </w:t>
      </w:r>
      <w:r>
        <w:rPr>
          <w:rFonts w:ascii="Century" w:hAnsi="Century" w:cs="Miriam"/>
          <w:b/>
          <w:b/>
          <w:spacing w:val="0"/>
          <w:szCs w:val="24"/>
          <w:rtl w:val="true"/>
        </w:rPr>
        <w:t>ליקוי</w:t>
      </w:r>
      <w:r>
        <w:rPr>
          <w:rFonts w:ascii="Century" w:hAnsi="Century" w:eastAsia="Century" w:cs="Century"/>
          <w:b/>
          <w:b/>
          <w:spacing w:val="0"/>
          <w:szCs w:val="24"/>
          <w:rtl w:val="true"/>
        </w:rPr>
        <w:t xml:space="preserve"> </w:t>
      </w:r>
      <w:r>
        <w:rPr>
          <w:rFonts w:ascii="Century" w:hAnsi="Century" w:cs="Miriam"/>
          <w:b/>
          <w:b/>
          <w:spacing w:val="0"/>
          <w:szCs w:val="24"/>
          <w:rtl w:val="true"/>
        </w:rPr>
        <w:t>בכושרו</w:t>
      </w:r>
      <w:r>
        <w:rPr>
          <w:rFonts w:ascii="Century" w:hAnsi="Century" w:eastAsia="Century" w:cs="Century"/>
          <w:b/>
          <w:b/>
          <w:spacing w:val="0"/>
          <w:szCs w:val="24"/>
          <w:rtl w:val="true"/>
        </w:rPr>
        <w:t xml:space="preserve"> </w:t>
      </w:r>
      <w:r>
        <w:rPr>
          <w:rFonts w:ascii="Century" w:hAnsi="Century" w:cs="Miriam"/>
          <w:b/>
          <w:b/>
          <w:spacing w:val="0"/>
          <w:szCs w:val="24"/>
          <w:rtl w:val="true"/>
        </w:rPr>
        <w:t>השכלי</w:t>
      </w:r>
      <w:r>
        <w:rPr>
          <w:rFonts w:cs="Miriam" w:ascii="Century" w:hAnsi="Century"/>
          <w:b/>
          <w:spacing w:val="0"/>
          <w:szCs w:val="24"/>
          <w:rtl w:val="true"/>
        </w:rPr>
        <w:t xml:space="preserve">, </w:t>
      </w:r>
      <w:r>
        <w:rPr>
          <w:rFonts w:ascii="Century" w:hAnsi="Century" w:cs="Miriam"/>
          <w:b/>
          <w:b/>
          <w:spacing w:val="0"/>
          <w:szCs w:val="24"/>
          <w:rtl w:val="true"/>
        </w:rPr>
        <w:t>הוגבלה</w:t>
      </w:r>
      <w:r>
        <w:rPr>
          <w:rFonts w:ascii="Century" w:hAnsi="Century" w:eastAsia="Century" w:cs="Century"/>
          <w:b/>
          <w:b/>
          <w:spacing w:val="0"/>
          <w:szCs w:val="24"/>
          <w:rtl w:val="true"/>
        </w:rPr>
        <w:t xml:space="preserve"> </w:t>
      </w:r>
      <w:r>
        <w:rPr>
          <w:rFonts w:ascii="Century" w:hAnsi="Century" w:cs="Miriam"/>
          <w:b/>
          <w:b/>
          <w:spacing w:val="0"/>
          <w:szCs w:val="24"/>
          <w:rtl w:val="true"/>
        </w:rPr>
        <w:t>יכולתו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ניכרת</w:t>
      </w:r>
      <w:r>
        <w:rPr>
          <w:rFonts w:cs="Miriam" w:ascii="Century" w:hAnsi="Century"/>
          <w:b/>
          <w:spacing w:val="0"/>
          <w:szCs w:val="24"/>
          <w:rtl w:val="true"/>
        </w:rPr>
        <w:t xml:space="preserve">, </w:t>
      </w:r>
      <w:r>
        <w:rPr>
          <w:rFonts w:ascii="Century" w:hAnsi="Century" w:cs="Miriam"/>
          <w:b/>
          <w:b/>
          <w:spacing w:val="0"/>
          <w:szCs w:val="24"/>
          <w:u w:val="single"/>
          <w:rtl w:val="true"/>
        </w:rPr>
        <w:t>אך</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עד</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כדי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חוסר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יכולת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ממש</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כאמור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בסעיף</w:t>
      </w:r>
      <w:r>
        <w:rPr>
          <w:rFonts w:ascii="Century" w:hAnsi="Century" w:eastAsia="Century" w:cs="Century"/>
          <w:b/>
          <w:b/>
          <w:spacing w:val="0"/>
          <w:szCs w:val="24"/>
          <w:u w:val="single"/>
          <w:rtl w:val="true"/>
        </w:rPr>
        <w:t xml:space="preserve"> </w:t>
      </w:r>
      <w:r>
        <w:rPr>
          <w:rFonts w:cs="Miriam" w:ascii="Century" w:hAnsi="Century"/>
          <w:b/>
          <w:spacing w:val="0"/>
          <w:szCs w:val="24"/>
          <w:u w:val="single"/>
        </w:rPr>
        <w:t>34</w:t>
      </w:r>
      <w:r>
        <w:rPr>
          <w:rFonts w:ascii="Century" w:hAnsi="Century" w:cs="Miriam"/>
          <w:b/>
          <w:b/>
          <w:spacing w:val="0"/>
          <w:szCs w:val="24"/>
          <w:u w:val="single"/>
          <w:rtl w:val="true"/>
        </w:rPr>
        <w:t>ח</w:t>
      </w:r>
      <w:r>
        <w:rPr>
          <w:rFonts w:cs="Miriam" w:ascii="Century" w:hAnsi="Century"/>
          <w:b/>
          <w:spacing w:val="0"/>
          <w:szCs w:val="24"/>
          <w:u w:val="single"/>
          <w:rtl w:val="true"/>
        </w:rPr>
        <w:t>.</w:t>
      </w:r>
      <w:r>
        <w:rPr>
          <w:rtl w:val="true"/>
        </w:rPr>
        <w:t xml:space="preserve">[...]". </w:t>
      </w:r>
      <w:r>
        <w:rPr>
          <w:rtl w:val="true"/>
        </w:rPr>
        <w:t>ההדגשות</w:t>
      </w:r>
      <w:r>
        <w:rPr>
          <w:rFonts w:eastAsia="Arial TUR" w:cs="Arial TUR"/>
          <w:rtl w:val="true"/>
        </w:rPr>
        <w:t xml:space="preserve"> </w:t>
      </w:r>
      <w:r>
        <w:rPr>
          <w:rtl w:val="true"/>
        </w:rPr>
        <w:t>הוספו</w:t>
      </w:r>
      <w:r>
        <w:rPr>
          <w:rtl w:val="true"/>
        </w:rPr>
        <w:t xml:space="preserve">). </w:t>
      </w:r>
      <w:r>
        <w:rPr>
          <w:rtl w:val="true"/>
        </w:rPr>
        <w:t>ואולם</w:t>
      </w:r>
      <w:r>
        <w:rPr>
          <w:rtl w:val="true"/>
        </w:rPr>
        <w:t xml:space="preserve">, </w:t>
      </w:r>
      <w:r>
        <w:rPr>
          <w:rtl w:val="true"/>
        </w:rPr>
        <w:t>הלכה</w:t>
      </w:r>
      <w:r>
        <w:rPr>
          <w:rFonts w:eastAsia="Arial TUR" w:cs="Arial TUR"/>
          <w:rtl w:val="true"/>
        </w:rPr>
        <w:t xml:space="preserve"> </w:t>
      </w:r>
      <w:r>
        <w:rPr>
          <w:rtl w:val="true"/>
        </w:rPr>
        <w:t>למעשה</w:t>
      </w:r>
      <w:r>
        <w:rP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hyperlink r:id="rId462">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דומה</w:t>
      </w:r>
      <w:r>
        <w:rPr>
          <w:rFonts w:eastAsia="Arial TUR" w:cs="Arial TUR"/>
          <w:rtl w:val="true"/>
        </w:rPr>
        <w:t xml:space="preserve"> </w:t>
      </w:r>
      <w:r>
        <w:rPr>
          <w:rtl w:val="true"/>
        </w:rPr>
        <w:t>לסעיפי</w:t>
      </w:r>
      <w:r>
        <w:rPr>
          <w:rFonts w:eastAsia="Arial TUR" w:cs="Arial TUR"/>
          <w:rtl w:val="true"/>
        </w:rPr>
        <w:t xml:space="preserve"> </w:t>
      </w:r>
      <w:r>
        <w:rPr>
          <w:rtl w:val="true"/>
        </w:rPr>
        <w:t>העונש</w:t>
      </w:r>
      <w:r>
        <w:rPr>
          <w:rFonts w:eastAsia="Arial TUR" w:cs="Arial TUR"/>
          <w:rtl w:val="true"/>
        </w:rPr>
        <w:t xml:space="preserve"> </w:t>
      </w:r>
      <w:r>
        <w:rPr>
          <w:rtl w:val="true"/>
        </w:rPr>
        <w:t>המופחת</w:t>
      </w:r>
      <w:r>
        <w:rPr>
          <w:rFonts w:eastAsia="Arial TUR" w:cs="Arial TUR"/>
          <w:rtl w:val="true"/>
        </w:rPr>
        <w:t xml:space="preserve"> </w:t>
      </w:r>
      <w:r>
        <w:rPr>
          <w:rtl w:val="true"/>
        </w:rPr>
        <w:t>או</w:t>
      </w:r>
      <w:r>
        <w:rPr>
          <w:rFonts w:eastAsia="Arial TUR" w:cs="Arial TUR"/>
          <w:rtl w:val="true"/>
        </w:rPr>
        <w:t xml:space="preserve"> </w:t>
      </w:r>
      <w:r>
        <w:rPr>
          <w:rtl w:val="true"/>
        </w:rPr>
        <w:t>האחריות</w:t>
      </w:r>
      <w:r>
        <w:rPr>
          <w:rFonts w:eastAsia="Arial TUR" w:cs="Arial TUR"/>
          <w:rtl w:val="true"/>
        </w:rPr>
        <w:t xml:space="preserve"> </w:t>
      </w:r>
      <w:r>
        <w:rPr>
          <w:rtl w:val="true"/>
        </w:rPr>
        <w:t>המופחתת</w:t>
      </w:r>
      <w:r>
        <w:rPr>
          <w:rtl w:val="true"/>
        </w:rPr>
        <w:t xml:space="preserve">, </w:t>
      </w:r>
      <w:r>
        <w:rPr>
          <w:rtl w:val="true"/>
        </w:rPr>
        <w:t>דהיינו</w:t>
      </w:r>
      <w:r>
        <w:rPr>
          <w:rFonts w:eastAsia="Arial TUR" w:cs="Arial TUR"/>
          <w:rtl w:val="true"/>
        </w:rPr>
        <w:t xml:space="preserve"> </w:t>
      </w:r>
      <w:r>
        <w:rPr>
          <w:rtl w:val="true"/>
        </w:rPr>
        <w:t>לקבוע</w:t>
      </w:r>
      <w:r>
        <w:rPr>
          <w:rFonts w:eastAsia="Arial TUR" w:cs="Arial TUR"/>
          <w:rtl w:val="true"/>
        </w:rPr>
        <w:t xml:space="preserve"> </w:t>
      </w:r>
      <w:r>
        <w:rPr>
          <w:rtl w:val="true"/>
        </w:rPr>
        <w:t>"</w:t>
      </w:r>
      <w:r>
        <w:rPr>
          <w:rFonts w:ascii="Century" w:hAnsi="Century" w:cs="Miriam"/>
          <w:b/>
          <w:b/>
          <w:spacing w:val="0"/>
          <w:szCs w:val="24"/>
          <w:rtl w:val="true"/>
        </w:rPr>
        <w:t>דרגת</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r>
        <w:rPr>
          <w:rFonts w:ascii="Century" w:hAnsi="Century" w:eastAsia="Century" w:cs="Century"/>
          <w:b/>
          <w:b/>
          <w:spacing w:val="0"/>
          <w:szCs w:val="24"/>
          <w:rtl w:val="true"/>
        </w:rPr>
        <w:t xml:space="preserve"> </w:t>
      </w:r>
      <w:r>
        <w:rPr>
          <w:rFonts w:ascii="Century" w:hAnsi="Century" w:cs="Miriam"/>
          <w:b/>
          <w:b/>
          <w:spacing w:val="0"/>
          <w:szCs w:val="24"/>
          <w:rtl w:val="true"/>
        </w:rPr>
        <w:t>שלישית</w:t>
      </w:r>
      <w:r>
        <w:rPr>
          <w:rFonts w:cs="Miriam" w:ascii="Century" w:hAnsi="Century"/>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שפוי</w:t>
      </w:r>
      <w:r>
        <w:rPr>
          <w:rFonts w:cs="Miriam" w:ascii="Century" w:hAnsi="Century"/>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נושא</w:t>
      </w:r>
      <w:r>
        <w:rPr>
          <w:rFonts w:ascii="Century" w:hAnsi="Century" w:eastAsia="Century" w:cs="Century"/>
          <w:b/>
          <w:b/>
          <w:spacing w:val="0"/>
          <w:szCs w:val="24"/>
          <w:rtl w:val="true"/>
        </w:rPr>
        <w:t xml:space="preserve"> </w:t>
      </w:r>
      <w:r>
        <w:rPr>
          <w:rFonts w:ascii="Century" w:hAnsi="Century" w:cs="Miriam"/>
          <w:b/>
          <w:b/>
          <w:spacing w:val="0"/>
          <w:szCs w:val="24"/>
          <w:rtl w:val="true"/>
        </w:rPr>
        <w:t>באחריות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ascii="Century" w:hAnsi="Century" w:eastAsia="Century" w:cs="Century"/>
          <w:b/>
          <w:b/>
          <w:spacing w:val="0"/>
          <w:szCs w:val="24"/>
          <w:rtl w:val="true"/>
        </w:rPr>
        <w:t xml:space="preserve"> </w:t>
      </w:r>
      <w:r>
        <w:rPr>
          <w:rFonts w:ascii="Century" w:hAnsi="Century" w:cs="Miriam"/>
          <w:b/>
          <w:b/>
          <w:spacing w:val="0"/>
          <w:szCs w:val="24"/>
          <w:rtl w:val="true"/>
        </w:rPr>
        <w:t>מלאה</w:t>
      </w:r>
      <w:r>
        <w:rPr>
          <w:rFonts w:ascii="Century" w:hAnsi="Century" w:eastAsia="Century" w:cs="Century"/>
          <w:b/>
          <w:b/>
          <w:spacing w:val="0"/>
          <w:szCs w:val="24"/>
          <w:rtl w:val="true"/>
        </w:rPr>
        <w:t xml:space="preserve"> </w:t>
      </w:r>
      <w:r>
        <w:rPr>
          <w:rFonts w:ascii="Century" w:hAnsi="Century" w:cs="Miriam"/>
          <w:b/>
          <w:b/>
          <w:spacing w:val="0"/>
          <w:szCs w:val="24"/>
          <w:rtl w:val="true"/>
        </w:rPr>
        <w:t>למעשיו</w:t>
      </w:r>
      <w:r>
        <w:rPr>
          <w:rFonts w:cs="Miriam" w:ascii="Century" w:hAnsi="Century"/>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הסובל</w:t>
      </w:r>
      <w:r>
        <w:rPr>
          <w:rFonts w:ascii="Century" w:hAnsi="Century" w:eastAsia="Century" w:cs="Century"/>
          <w:b/>
          <w:b/>
          <w:spacing w:val="0"/>
          <w:szCs w:val="24"/>
          <w:rtl w:val="true"/>
        </w:rPr>
        <w:t xml:space="preserve"> </w:t>
      </w:r>
      <w:r>
        <w:rPr>
          <w:rFonts w:ascii="Century" w:hAnsi="Century" w:cs="Miriam"/>
          <w:b/>
          <w:b/>
          <w:spacing w:val="0"/>
          <w:szCs w:val="24"/>
          <w:rtl w:val="true"/>
        </w:rPr>
        <w:t>מאי</w:t>
      </w:r>
      <w:r>
        <w:rPr>
          <w:rFonts w:ascii="Century" w:hAnsi="Century" w:eastAsia="Century" w:cs="Century"/>
          <w:b/>
          <w:b/>
          <w:spacing w:val="0"/>
          <w:szCs w:val="24"/>
          <w:rtl w:val="true"/>
        </w:rPr>
        <w:t xml:space="preserve"> </w:t>
      </w:r>
      <w:r>
        <w:rPr>
          <w:rFonts w:ascii="Century" w:hAnsi="Century" w:cs="Miriam"/>
          <w:b/>
          <w:b/>
          <w:spacing w:val="0"/>
          <w:szCs w:val="24"/>
          <w:rtl w:val="true"/>
        </w:rPr>
        <w:t>שפיות</w:t>
      </w:r>
      <w:r>
        <w:rPr>
          <w:rFonts w:ascii="Century" w:hAnsi="Century" w:eastAsia="Century" w:cs="Century"/>
          <w:b/>
          <w:b/>
          <w:spacing w:val="0"/>
          <w:szCs w:val="24"/>
          <w:rtl w:val="true"/>
        </w:rPr>
        <w:t xml:space="preserve"> </w:t>
      </w:r>
      <w:r>
        <w:rPr>
          <w:rFonts w:ascii="Century" w:hAnsi="Century" w:cs="Miriam"/>
          <w:b/>
          <w:b/>
          <w:spacing w:val="0"/>
          <w:szCs w:val="24"/>
          <w:rtl w:val="true"/>
        </w:rPr>
        <w:t>הדעת</w:t>
      </w:r>
      <w:r>
        <w:rPr>
          <w:rFonts w:cs="Miriam" w:ascii="Century" w:hAnsi="Century"/>
          <w:b/>
          <w:spacing w:val="0"/>
          <w:szCs w:val="24"/>
          <w:rtl w:val="true"/>
        </w:rPr>
        <w:t xml:space="preserve">, </w:t>
      </w:r>
      <w:r>
        <w:rPr>
          <w:rFonts w:ascii="Century" w:hAnsi="Century" w:cs="Miriam"/>
          <w:b/>
          <w:b/>
          <w:spacing w:val="0"/>
          <w:szCs w:val="24"/>
          <w:rtl w:val="true"/>
        </w:rPr>
        <w:t>הפטור</w:t>
      </w:r>
      <w:r>
        <w:rPr>
          <w:rFonts w:ascii="Century" w:hAnsi="Century" w:eastAsia="Century" w:cs="Century"/>
          <w:b/>
          <w:b/>
          <w:spacing w:val="0"/>
          <w:szCs w:val="24"/>
          <w:rtl w:val="true"/>
        </w:rPr>
        <w:t xml:space="preserve"> </w:t>
      </w:r>
      <w:r>
        <w:rPr>
          <w:rFonts w:ascii="Century" w:hAnsi="Century" w:cs="Miriam"/>
          <w:b/>
          <w:b/>
          <w:spacing w:val="0"/>
          <w:szCs w:val="24"/>
          <w:rtl w:val="true"/>
        </w:rPr>
        <w:t>לחלוטין</w:t>
      </w:r>
      <w:r>
        <w:rPr>
          <w:rFonts w:ascii="Century" w:hAnsi="Century" w:eastAsia="Century" w:cs="Century"/>
          <w:b/>
          <w:b/>
          <w:spacing w:val="0"/>
          <w:szCs w:val="24"/>
          <w:rtl w:val="true"/>
        </w:rPr>
        <w:t xml:space="preserve"> </w:t>
      </w:r>
      <w:r>
        <w:rPr>
          <w:rFonts w:ascii="Century" w:hAnsi="Century" w:cs="Miriam"/>
          <w:b/>
          <w:b/>
          <w:spacing w:val="0"/>
          <w:szCs w:val="24"/>
          <w:rtl w:val="true"/>
        </w:rPr>
        <w:t>מכל</w:t>
      </w:r>
      <w:r>
        <w:rPr>
          <w:rFonts w:ascii="Century" w:hAnsi="Century" w:eastAsia="Century" w:cs="Century"/>
          <w:b/>
          <w:b/>
          <w:spacing w:val="0"/>
          <w:szCs w:val="24"/>
          <w:rtl w:val="true"/>
        </w:rPr>
        <w:t xml:space="preserve"> </w:t>
      </w:r>
      <w:r>
        <w:rPr>
          <w:rFonts w:ascii="Century" w:hAnsi="Century" w:cs="Miriam"/>
          <w:b/>
          <w:b/>
          <w:spacing w:val="0"/>
          <w:szCs w:val="24"/>
          <w:rtl w:val="true"/>
        </w:rPr>
        <w:t>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cs="Miriam" w:ascii="Century" w:hAnsi="Century"/>
          <w:b/>
          <w:spacing w:val="0"/>
          <w:szCs w:val="24"/>
          <w:rtl w:val="true"/>
        </w:rPr>
        <w:t xml:space="preserve">; </w:t>
      </w:r>
      <w:r>
        <w:rPr>
          <w:rFonts w:ascii="Century" w:hAnsi="Century" w:cs="Miriam"/>
          <w:b/>
          <w:b/>
          <w:spacing w:val="0"/>
          <w:szCs w:val="24"/>
          <w:rtl w:val="true"/>
        </w:rPr>
        <w:t>הכוונה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לנאשמים</w:t>
      </w:r>
      <w:r>
        <w:rPr>
          <w:rFonts w:ascii="Century" w:hAnsi="Century" w:eastAsia="Century" w:cs="Century"/>
          <w:b/>
          <w:b/>
          <w:spacing w:val="0"/>
          <w:szCs w:val="24"/>
          <w:rtl w:val="true"/>
        </w:rPr>
        <w:t xml:space="preserve"> </w:t>
      </w:r>
      <w:r>
        <w:rPr>
          <w:rFonts w:ascii="Century" w:hAnsi="Century" w:cs="Miriam"/>
          <w:b/>
          <w:b/>
          <w:spacing w:val="0"/>
          <w:szCs w:val="24"/>
          <w:rtl w:val="true"/>
        </w:rPr>
        <w:t>הלוקים</w:t>
      </w:r>
      <w:r>
        <w:rPr>
          <w:rFonts w:ascii="Century" w:hAnsi="Century" w:eastAsia="Century" w:cs="Century"/>
          <w:b/>
          <w:b/>
          <w:spacing w:val="0"/>
          <w:szCs w:val="24"/>
          <w:rtl w:val="true"/>
        </w:rPr>
        <w:t xml:space="preserve"> </w:t>
      </w:r>
      <w:r>
        <w:rPr>
          <w:rFonts w:ascii="Century" w:hAnsi="Century" w:cs="Miriam"/>
          <w:b/>
          <w:b/>
          <w:spacing w:val="0"/>
          <w:szCs w:val="24"/>
          <w:rtl w:val="true"/>
        </w:rPr>
        <w:t>בנפשם</w:t>
      </w:r>
      <w:r>
        <w:rPr>
          <w:rFonts w:cs="Miriam" w:ascii="Century" w:hAnsi="Century"/>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אחריותם</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Fonts w:ascii="Century" w:hAnsi="Century" w:eastAsia="Century" w:cs="Century"/>
          <w:b/>
          <w:b/>
          <w:spacing w:val="0"/>
          <w:szCs w:val="24"/>
          <w:rtl w:val="true"/>
        </w:rPr>
        <w:t xml:space="preserve"> </w:t>
      </w:r>
      <w:r>
        <w:rPr>
          <w:rFonts w:ascii="Century" w:hAnsi="Century" w:cs="Miriam"/>
          <w:b/>
          <w:b/>
          <w:spacing w:val="0"/>
          <w:szCs w:val="24"/>
          <w:rtl w:val="true"/>
        </w:rPr>
        <w:t>מצטמצמת</w:t>
      </w:r>
      <w:r>
        <w:rPr>
          <w:rFonts w:ascii="Century" w:hAnsi="Century" w:eastAsia="Century" w:cs="Century"/>
          <w:b/>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נשללת</w:t>
      </w:r>
      <w:r>
        <w:rPr>
          <w:rFonts w:ascii="Century" w:hAnsi="Century" w:eastAsia="Century" w:cs="Century"/>
          <w:b/>
          <w:b/>
          <w:spacing w:val="0"/>
          <w:szCs w:val="24"/>
          <w:rtl w:val="true"/>
        </w:rPr>
        <w:t xml:space="preserve"> </w:t>
      </w:r>
      <w:r>
        <w:rPr>
          <w:rFonts w:ascii="Century" w:hAnsi="Century" w:cs="Miriam"/>
          <w:b/>
          <w:b/>
          <w:spacing w:val="0"/>
          <w:szCs w:val="24"/>
          <w:rtl w:val="true"/>
        </w:rPr>
        <w:t>כליל</w:t>
      </w:r>
      <w:r>
        <w:rPr>
          <w:rtl w:val="true"/>
        </w:rPr>
        <w:t>" (</w:t>
      </w:r>
      <w:r>
        <w:rPr>
          <w:color w:val="000000"/>
          <w:rtl w:val="true"/>
        </w:rPr>
        <w:t>אורי</w:t>
      </w:r>
      <w:r>
        <w:rPr>
          <w:rFonts w:eastAsia="Arial TUR" w:cs="Arial TUR"/>
          <w:color w:val="000000"/>
          <w:rtl w:val="true"/>
        </w:rPr>
        <w:t xml:space="preserve"> </w:t>
      </w:r>
      <w:r>
        <w:rPr>
          <w:color w:val="000000"/>
          <w:rtl w:val="true"/>
        </w:rPr>
        <w:t>שהם</w:t>
      </w:r>
      <w:r>
        <w:rPr>
          <w:rFonts w:eastAsia="Arial TUR" w:cs="Arial TUR"/>
          <w:color w:val="000000"/>
          <w:rtl w:val="true"/>
        </w:rPr>
        <w:t xml:space="preserve"> </w:t>
      </w:r>
      <w:r>
        <w:rPr>
          <w:color w:val="000000"/>
          <w:rtl w:val="true"/>
        </w:rPr>
        <w:t>ולי</w:t>
      </w:r>
      <w:r>
        <w:rPr>
          <w:color w:val="000000"/>
          <w:rtl w:val="true"/>
        </w:rPr>
        <w:t>-</w:t>
      </w:r>
      <w:r>
        <w:rPr>
          <w:color w:val="000000"/>
          <w:rtl w:val="true"/>
        </w:rPr>
        <w:t>אור</w:t>
      </w:r>
      <w:r>
        <w:rPr>
          <w:rFonts w:eastAsia="Arial TUR" w:cs="Arial TUR"/>
          <w:color w:val="000000"/>
          <w:rtl w:val="true"/>
        </w:rPr>
        <w:t xml:space="preserve"> </w:t>
      </w:r>
      <w:r>
        <w:rPr>
          <w:color w:val="000000"/>
          <w:rtl w:val="true"/>
        </w:rPr>
        <w:t>שחרור</w:t>
      </w:r>
      <w:r>
        <w:rPr>
          <w:rFonts w:eastAsia="Arial TUR" w:cs="Arial TUR"/>
          <w:color w:val="000000"/>
          <w:rtl w:val="true"/>
        </w:rPr>
        <w:t xml:space="preserve"> </w:t>
      </w:r>
      <w:r>
        <w:rPr>
          <w:color w:val="000000"/>
          <w:rtl w:val="true"/>
        </w:rPr>
        <w:t>"</w:t>
      </w:r>
      <w:r>
        <w:rPr>
          <w:color w:val="000000"/>
          <w:rtl w:val="true"/>
        </w:rPr>
        <w:t>ענישה</w:t>
      </w:r>
      <w:r>
        <w:rPr>
          <w:rFonts w:eastAsia="Arial TUR" w:cs="Arial TUR"/>
          <w:color w:val="000000"/>
          <w:rtl w:val="true"/>
        </w:rPr>
        <w:t xml:space="preserve"> </w:t>
      </w:r>
      <w:r>
        <w:rPr>
          <w:color w:val="000000"/>
          <w:rtl w:val="true"/>
        </w:rPr>
        <w:t>מופחתת</w:t>
      </w:r>
      <w:r>
        <w:rPr>
          <w:rFonts w:eastAsia="Arial TUR" w:cs="Arial TUR"/>
          <w:color w:val="000000"/>
          <w:rtl w:val="true"/>
        </w:rPr>
        <w:t xml:space="preserve"> </w:t>
      </w:r>
      <w:r>
        <w:rPr>
          <w:color w:val="000000"/>
          <w:rtl w:val="true"/>
        </w:rPr>
        <w:t>או</w:t>
      </w:r>
      <w:r>
        <w:rPr>
          <w:rFonts w:eastAsia="Arial TUR" w:cs="Arial TUR"/>
          <w:color w:val="000000"/>
          <w:rtl w:val="true"/>
        </w:rPr>
        <w:t xml:space="preserve"> </w:t>
      </w:r>
      <w:r>
        <w:rPr>
          <w:color w:val="000000"/>
          <w:rtl w:val="true"/>
        </w:rPr>
        <w:t>אחריות</w:t>
      </w:r>
      <w:r>
        <w:rPr>
          <w:rFonts w:eastAsia="Arial TUR" w:cs="Arial TUR"/>
          <w:color w:val="000000"/>
          <w:rtl w:val="true"/>
        </w:rPr>
        <w:t xml:space="preserve">     </w:t>
      </w:r>
      <w:r>
        <w:rPr>
          <w:color w:val="000000"/>
          <w:rtl w:val="true"/>
        </w:rPr>
        <w:t>מופחתת</w:t>
      </w:r>
      <w:r>
        <w:rPr>
          <w:rFonts w:eastAsia="Arial TUR" w:cs="Arial TUR"/>
          <w:color w:val="000000"/>
          <w:rtl w:val="true"/>
        </w:rPr>
        <w:t xml:space="preserve"> </w:t>
      </w:r>
      <w:r>
        <w:rPr>
          <w:color w:val="000000"/>
          <w:rtl w:val="true"/>
        </w:rPr>
        <w:t>בעבירות</w:t>
      </w:r>
      <w:r>
        <w:rPr>
          <w:rFonts w:eastAsia="Arial TUR" w:cs="Arial TUR"/>
          <w:color w:val="000000"/>
          <w:rtl w:val="true"/>
        </w:rPr>
        <w:t xml:space="preserve"> </w:t>
      </w:r>
      <w:r>
        <w:rPr>
          <w:color w:val="000000"/>
          <w:rtl w:val="true"/>
        </w:rPr>
        <w:t>רצח</w:t>
      </w:r>
      <w:r>
        <w:rPr>
          <w:color w:val="000000"/>
          <w:rtl w:val="true"/>
        </w:rPr>
        <w:t xml:space="preserve">" </w:t>
      </w:r>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מנחם</w:t>
      </w:r>
      <w:r>
        <w:rPr>
          <w:rFonts w:ascii="Century" w:hAnsi="Century" w:eastAsia="Century" w:cs="Century"/>
          <w:b/>
          <w:b/>
          <w:spacing w:val="0"/>
          <w:szCs w:val="24"/>
          <w:rtl w:val="true"/>
        </w:rPr>
        <w:t xml:space="preserve"> </w:t>
      </w:r>
      <w:r>
        <w:rPr>
          <w:rFonts w:ascii="Century" w:hAnsi="Century" w:cs="Miriam"/>
          <w:b/>
          <w:b/>
          <w:spacing w:val="0"/>
          <w:szCs w:val="24"/>
          <w:rtl w:val="true"/>
        </w:rPr>
        <w:t>פינקלשטיין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cs="Miriam" w:ascii="Century" w:hAnsi="Century"/>
          <w:b/>
          <w:spacing w:val="0"/>
          <w:szCs w:val="24"/>
          <w:rtl w:val="true"/>
        </w:rPr>
        <w:t xml:space="preserve">, </w:t>
      </w:r>
      <w:r>
        <w:rPr>
          <w:rFonts w:ascii="Century" w:hAnsi="Century" w:cs="Miriam"/>
          <w:b/>
          <w:b/>
          <w:spacing w:val="0"/>
          <w:szCs w:val="24"/>
          <w:rtl w:val="true"/>
        </w:rPr>
        <w:t>ביטחון</w:t>
      </w:r>
      <w:r>
        <w:rPr>
          <w:rFonts w:ascii="Century" w:hAnsi="Century" w:eastAsia="Century" w:cs="Century"/>
          <w:b/>
          <w:b/>
          <w:spacing w:val="0"/>
          <w:szCs w:val="24"/>
          <w:rtl w:val="true"/>
        </w:rPr>
        <w:t xml:space="preserve"> </w:t>
      </w:r>
      <w:r>
        <w:rPr>
          <w:rFonts w:ascii="Century" w:hAnsi="Century" w:cs="Miriam"/>
          <w:b/>
          <w:b/>
          <w:spacing w:val="0"/>
          <w:szCs w:val="24"/>
          <w:rtl w:val="true"/>
        </w:rPr>
        <w:t>וספר</w:t>
      </w:r>
      <w:r>
        <w:rPr>
          <w:rFonts w:eastAsia="Arial TUR" w:cs="Arial TUR"/>
          <w:rtl w:val="true"/>
        </w:rPr>
        <w:t xml:space="preserve"> </w:t>
      </w:r>
      <w:r>
        <w:rPr/>
        <w:t>443</w:t>
      </w:r>
      <w:r>
        <w:rPr>
          <w:rtl w:val="true"/>
        </w:rPr>
        <w:t xml:space="preserve">, </w:t>
      </w:r>
      <w:r>
        <w:rPr/>
        <w:t>448</w:t>
      </w:r>
      <w:r>
        <w:rPr>
          <w:rtl w:val="true"/>
        </w:rPr>
        <w:t xml:space="preserve"> (</w:t>
      </w:r>
      <w:r>
        <w:rPr/>
        <w:t>2020</w:t>
      </w:r>
      <w:r>
        <w:rPr>
          <w:rtl w:val="true"/>
        </w:rPr>
        <w:t xml:space="preserve">)). </w:t>
      </w:r>
      <w:r>
        <w:rPr>
          <w:rtl w:val="true"/>
        </w:rPr>
        <w:t>ולראיה</w:t>
      </w:r>
      <w:r>
        <w:rPr>
          <w:rtl w:val="true"/>
        </w:rPr>
        <w:t xml:space="preserve">, </w:t>
      </w:r>
      <w:r>
        <w:rPr>
          <w:rtl w:val="true"/>
        </w:rPr>
        <w:t>מרבית</w:t>
      </w:r>
      <w:r>
        <w:rPr>
          <w:rFonts w:eastAsia="Arial TUR" w:cs="Arial TUR"/>
          <w:rtl w:val="true"/>
        </w:rPr>
        <w:t xml:space="preserve"> </w:t>
      </w:r>
      <w:r>
        <w:rPr>
          <w:rtl w:val="true"/>
        </w:rPr>
        <w:t>חברי</w:t>
      </w:r>
      <w:r>
        <w:rPr>
          <w:rFonts w:eastAsia="Arial TUR" w:cs="Arial TUR"/>
          <w:rtl w:val="true"/>
        </w:rPr>
        <w:t xml:space="preserve"> </w:t>
      </w:r>
      <w:r>
        <w:rPr>
          <w:rtl w:val="true"/>
        </w:rPr>
        <w:t>הצוות</w:t>
      </w:r>
      <w:r>
        <w:rPr>
          <w:rFonts w:eastAsia="Arial TUR" w:cs="Arial TUR"/>
          <w:rtl w:val="true"/>
        </w:rPr>
        <w:t xml:space="preserve"> </w:t>
      </w:r>
      <w:r>
        <w:rPr>
          <w:rtl w:val="true"/>
        </w:rPr>
        <w:t>לבחינת</w:t>
      </w:r>
      <w:r>
        <w:rPr>
          <w:rFonts w:eastAsia="Arial TUR" w:cs="Arial TUR"/>
          <w:rtl w:val="true"/>
        </w:rPr>
        <w:t xml:space="preserve"> </w:t>
      </w:r>
      <w:r>
        <w:rPr>
          <w:rtl w:val="true"/>
        </w:rPr>
        <w:t>יסודות</w:t>
      </w:r>
      <w:r>
        <w:rPr>
          <w:rFonts w:eastAsia="Arial TUR" w:cs="Arial TUR"/>
          <w:rtl w:val="true"/>
        </w:rPr>
        <w:t xml:space="preserve"> </w:t>
      </w:r>
      <w:r>
        <w:rPr>
          <w:rtl w:val="true"/>
        </w:rPr>
        <w:t>עבירות</w:t>
      </w:r>
      <w:r>
        <w:rPr>
          <w:rFonts w:eastAsia="Arial TUR" w:cs="Arial TUR"/>
          <w:rtl w:val="true"/>
        </w:rPr>
        <w:t xml:space="preserve"> </w:t>
      </w:r>
      <w:r>
        <w:rPr>
          <w:rtl w:val="true"/>
        </w:rPr>
        <w:t>ההמתה</w:t>
      </w:r>
      <w:r>
        <w:rPr>
          <w:rFonts w:eastAsia="Arial TUR" w:cs="Arial TUR"/>
          <w:rtl w:val="true"/>
        </w:rPr>
        <w:t xml:space="preserve"> </w:t>
      </w:r>
      <w:r>
        <w:rPr>
          <w:rtl w:val="true"/>
        </w:rPr>
        <w:t>משנת</w:t>
      </w:r>
      <w:r>
        <w:rPr>
          <w:rFonts w:eastAsia="Arial TUR" w:cs="Arial TUR"/>
          <w:rtl w:val="true"/>
        </w:rPr>
        <w:t xml:space="preserve"> </w:t>
      </w:r>
      <w:r>
        <w:rPr/>
        <w:t>2011</w:t>
      </w:r>
      <w:r>
        <w:rPr>
          <w:rtl w:val="true"/>
        </w:rPr>
        <w:t xml:space="preserve">, </w:t>
      </w:r>
      <w:r>
        <w:rPr>
          <w:rtl w:val="true"/>
        </w:rPr>
        <w:t>סברו</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עוד</w:t>
      </w:r>
      <w:r>
        <w:rPr>
          <w:rFonts w:eastAsia="Arial TUR" w:cs="Arial TUR"/>
          <w:rtl w:val="true"/>
        </w:rPr>
        <w:t xml:space="preserve"> </w:t>
      </w:r>
      <w:r>
        <w:rPr>
          <w:rtl w:val="true"/>
        </w:rPr>
        <w:t>טעם</w:t>
      </w:r>
      <w:r>
        <w:rPr>
          <w:rFonts w:eastAsia="Arial TUR" w:cs="Arial TUR"/>
          <w:rtl w:val="true"/>
        </w:rPr>
        <w:t xml:space="preserve"> </w:t>
      </w:r>
      <w:hyperlink r:id="rId463">
        <w:r>
          <w:rPr>
            <w:rStyle w:val="Hyperlink"/>
            <w:rtl w:val="true"/>
          </w:rPr>
          <w:t>בסעיף</w:t>
        </w:r>
        <w:r>
          <w:rPr>
            <w:rStyle w:val="Hyperlink"/>
            <w:rFonts w:eastAsia="Arial TUR" w:cs="Arial TUR"/>
            <w:rtl w:val="true"/>
          </w:rPr>
          <w:t xml:space="preserve"> </w:t>
        </w:r>
        <w:r>
          <w:rPr>
            <w:rStyle w:val="Hyperlink"/>
          </w:rPr>
          <w:t>303</w:t>
        </w:r>
      </w:hyperlink>
      <w:r>
        <w:rPr>
          <w:rtl w:val="true"/>
        </w:rPr>
        <w:t xml:space="preserve">, </w:t>
      </w:r>
      <w:r>
        <w:rPr>
          <w:rtl w:val="true"/>
        </w:rPr>
        <w:t>בציינם</w:t>
      </w:r>
      <w:r>
        <w:rPr>
          <w:rFonts w:eastAsia="Arial TUR" w:cs="Arial TUR"/>
          <w:rtl w:val="true"/>
        </w:rPr>
        <w:t xml:space="preserve"> </w:t>
      </w:r>
      <w:r>
        <w:rPr>
          <w:rtl w:val="true"/>
        </w:rPr>
        <w:t>כי</w:t>
      </w:r>
      <w:r>
        <w:rPr>
          <w:rFonts w:eastAsia="Arial TUR" w:cs="Arial TUR"/>
          <w:rtl w:val="true"/>
        </w:rPr>
        <w:t xml:space="preserve"> </w:t>
      </w:r>
      <w:r>
        <w:rPr>
          <w:rtl w:val="true"/>
        </w:rPr>
        <w:t>"</w:t>
      </w:r>
      <w:r>
        <w:rPr>
          <w:rFonts w:ascii="Century" w:hAnsi="Century" w:cs="Miriam"/>
          <w:b/>
          <w:b/>
          <w:spacing w:val="0"/>
          <w:szCs w:val="24"/>
          <w:rtl w:val="true"/>
        </w:rPr>
        <w:t>מקרים</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תוכח</w:t>
      </w:r>
      <w:r>
        <w:rPr>
          <w:rFonts w:ascii="Century" w:hAnsi="Century" w:eastAsia="Century" w:cs="Century"/>
          <w:b/>
          <w:b/>
          <w:spacing w:val="0"/>
          <w:szCs w:val="24"/>
          <w:rtl w:val="true"/>
        </w:rPr>
        <w:t xml:space="preserve">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ייכללו</w:t>
      </w:r>
      <w:r>
        <w:rPr>
          <w:rFonts w:ascii="Century" w:hAnsi="Century" w:eastAsia="Century" w:cs="Century"/>
          <w:b/>
          <w:b/>
          <w:spacing w:val="0"/>
          <w:szCs w:val="24"/>
          <w:rtl w:val="true"/>
        </w:rPr>
        <w:t xml:space="preserve"> </w:t>
      </w:r>
      <w:r>
        <w:rPr>
          <w:rFonts w:ascii="Century" w:hAnsi="Century" w:cs="Miriam"/>
          <w:b/>
          <w:b/>
          <w:spacing w:val="0"/>
          <w:szCs w:val="24"/>
          <w:rtl w:val="true"/>
        </w:rPr>
        <w:t>ממילא</w:t>
      </w:r>
      <w:r>
        <w:rPr>
          <w:rFonts w:ascii="Century" w:hAnsi="Century" w:eastAsia="Century" w:cs="Century"/>
          <w:b/>
          <w:b/>
          <w:spacing w:val="0"/>
          <w:szCs w:val="24"/>
          <w:rtl w:val="true"/>
        </w:rPr>
        <w:t xml:space="preserve"> </w:t>
      </w:r>
      <w:r>
        <w:rPr>
          <w:rFonts w:ascii="Century" w:hAnsi="Century" w:cs="Miriam"/>
          <w:b/>
          <w:b/>
          <w:spacing w:val="0"/>
          <w:szCs w:val="24"/>
          <w:rtl w:val="true"/>
        </w:rPr>
        <w:t>בחלופה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אחריות</w:t>
      </w:r>
      <w:r>
        <w:rPr>
          <w:rFonts w:ascii="Century" w:hAnsi="Century" w:eastAsia="Century" w:cs="Century"/>
          <w:b/>
          <w:b/>
          <w:spacing w:val="0"/>
          <w:szCs w:val="24"/>
          <w:rtl w:val="true"/>
        </w:rPr>
        <w:t xml:space="preserve"> </w:t>
      </w:r>
      <w:r>
        <w:rPr>
          <w:rFonts w:ascii="Century" w:hAnsi="Century" w:cs="Miriam"/>
          <w:b/>
          <w:b/>
          <w:spacing w:val="0"/>
          <w:szCs w:val="24"/>
          <w:rtl w:val="true"/>
        </w:rPr>
        <w:t>מופחתת</w:t>
      </w:r>
      <w:r>
        <w:rPr>
          <w:rFonts w:ascii="Century" w:hAnsi="Century" w:eastAsia="Century" w:cs="Century"/>
          <w:b/>
          <w:b/>
          <w:spacing w:val="0"/>
          <w:szCs w:val="24"/>
          <w:rtl w:val="true"/>
        </w:rPr>
        <w:t xml:space="preserve"> </w:t>
      </w:r>
      <w:r>
        <w:rPr>
          <w:rFonts w:ascii="Century" w:hAnsi="Century" w:cs="Miriam"/>
          <w:b/>
          <w:b/>
          <w:spacing w:val="0"/>
          <w:szCs w:val="24"/>
          <w:rtl w:val="true"/>
        </w:rPr>
        <w:t>עקב</w:t>
      </w:r>
      <w:r>
        <w:rPr>
          <w:rFonts w:ascii="Century" w:hAnsi="Century" w:eastAsia="Century" w:cs="Century"/>
          <w:b/>
          <w:b/>
          <w:spacing w:val="0"/>
          <w:szCs w:val="24"/>
          <w:rtl w:val="true"/>
        </w:rPr>
        <w:t xml:space="preserve">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tl w:val="true"/>
        </w:rPr>
        <w:t>"</w:t>
      </w:r>
      <w:r>
        <w:rPr>
          <w:rtl w:val="true"/>
        </w:rPr>
        <w:t>.</w:t>
      </w:r>
      <w:r>
        <w:rPr>
          <w:rtl w:val="true"/>
        </w:rPr>
        <w:t xml:space="preserve"> </w:t>
      </w:r>
      <w:r>
        <w:rPr>
          <w:rtl w:val="true"/>
        </w:rPr>
        <w:t>ודוק</w:t>
      </w:r>
      <w:r>
        <w:rPr>
          <w:rtl w:val="true"/>
        </w:rPr>
        <w:t xml:space="preserve">, </w:t>
      </w:r>
      <w:r>
        <w:rPr>
          <w:rtl w:val="true"/>
        </w:rPr>
        <w:t>גם</w:t>
      </w:r>
      <w:r>
        <w:rPr>
          <w:rFonts w:eastAsia="Arial TUR" w:cs="Arial TUR"/>
          <w:rtl w:val="true"/>
        </w:rPr>
        <w:t xml:space="preserve"> </w:t>
      </w:r>
      <w:r>
        <w:rPr>
          <w:rtl w:val="true"/>
        </w:rPr>
        <w:t>נציגי</w:t>
      </w:r>
      <w:r>
        <w:rPr>
          <w:rFonts w:eastAsia="Arial TUR" w:cs="Arial TUR"/>
          <w:rtl w:val="true"/>
        </w:rPr>
        <w:t xml:space="preserve"> </w:t>
      </w:r>
      <w:r>
        <w:rPr>
          <w:rtl w:val="true"/>
        </w:rPr>
        <w:t>הסנגוריה</w:t>
      </w:r>
      <w:r>
        <w:rPr>
          <w:rFonts w:eastAsia="Arial TUR" w:cs="Arial TUR"/>
          <w:rtl w:val="true"/>
        </w:rPr>
        <w:t xml:space="preserve"> </w:t>
      </w:r>
      <w:r>
        <w:rPr>
          <w:rtl w:val="true"/>
        </w:rPr>
        <w:t>הציבורית</w:t>
      </w:r>
      <w:r>
        <w:rPr>
          <w:rtl w:val="true"/>
        </w:rPr>
        <w:t xml:space="preserve">, </w:t>
      </w:r>
      <w:r>
        <w:rPr>
          <w:rtl w:val="true"/>
        </w:rPr>
        <w:t>שהתנגדו</w:t>
      </w:r>
      <w:r>
        <w:rPr>
          <w:rFonts w:eastAsia="Arial TUR" w:cs="Arial TUR"/>
          <w:rtl w:val="true"/>
        </w:rPr>
        <w:t xml:space="preserve"> </w:t>
      </w:r>
      <w:r>
        <w:rPr>
          <w:rtl w:val="true"/>
        </w:rPr>
        <w:t>לביטול</w:t>
      </w:r>
      <w:r>
        <w:rPr>
          <w:rFonts w:eastAsia="Arial TUR" w:cs="Arial TUR"/>
          <w:rtl w:val="true"/>
        </w:rPr>
        <w:t xml:space="preserve"> </w:t>
      </w:r>
      <w:hyperlink r:id="rId464">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עשו</w:t>
      </w:r>
      <w:r>
        <w:rPr>
          <w:rFonts w:eastAsia="Arial TUR" w:cs="Arial TUR"/>
          <w:rtl w:val="true"/>
        </w:rPr>
        <w:t xml:space="preserve"> </w:t>
      </w:r>
      <w:r>
        <w:rPr>
          <w:rtl w:val="true"/>
        </w:rPr>
        <w:t>כן</w:t>
      </w:r>
      <w:r>
        <w:rPr>
          <w:rFonts w:eastAsia="Arial TUR" w:cs="Arial TUR"/>
          <w:rtl w:val="true"/>
        </w:rPr>
        <w:t xml:space="preserve"> </w:t>
      </w:r>
      <w:r>
        <w:rPr>
          <w:rtl w:val="true"/>
        </w:rPr>
        <w:t>בשל</w:t>
      </w:r>
      <w:r>
        <w:rPr>
          <w:rFonts w:eastAsia="Arial TUR" w:cs="Arial TUR"/>
          <w:rtl w:val="true"/>
        </w:rPr>
        <w:t xml:space="preserve"> </w:t>
      </w:r>
      <w:r>
        <w:rPr>
          <w:rtl w:val="true"/>
        </w:rPr>
        <w:t>החשש</w:t>
      </w:r>
      <w:r>
        <w:rPr>
          <w:rFonts w:eastAsia="Arial TUR" w:cs="Arial TUR"/>
          <w:rtl w:val="true"/>
        </w:rPr>
        <w:t xml:space="preserve"> </w:t>
      </w:r>
      <w:r>
        <w:rPr>
          <w:rtl w:val="true"/>
        </w:rPr>
        <w:t>שמצבה</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האישה</w:t>
      </w:r>
      <w:r>
        <w:rPr>
          <w:rFonts w:eastAsia="Arial TUR" w:cs="Arial TUR"/>
          <w:rtl w:val="true"/>
        </w:rPr>
        <w:t xml:space="preserve"> </w:t>
      </w:r>
      <w:r>
        <w:rPr>
          <w:rtl w:val="true"/>
        </w:rPr>
        <w:t>לא</w:t>
      </w:r>
      <w:r>
        <w:rPr>
          <w:rFonts w:eastAsia="Arial TUR" w:cs="Arial TUR"/>
          <w:rtl w:val="true"/>
        </w:rPr>
        <w:t xml:space="preserve"> </w:t>
      </w:r>
      <w:r>
        <w:rPr>
          <w:rtl w:val="true"/>
        </w:rPr>
        <w:t>יעמוד</w:t>
      </w:r>
      <w:r>
        <w:rPr>
          <w:rFonts w:eastAsia="Arial TUR" w:cs="Arial TUR"/>
          <w:rtl w:val="true"/>
        </w:rPr>
        <w:t xml:space="preserve"> </w:t>
      </w:r>
      <w:r>
        <w:rPr>
          <w:rtl w:val="true"/>
        </w:rPr>
        <w:t>בדרישות</w:t>
      </w:r>
      <w:r>
        <w:rPr>
          <w:rFonts w:eastAsia="Arial TUR" w:cs="Arial TUR"/>
          <w:rtl w:val="true"/>
        </w:rPr>
        <w:t xml:space="preserve"> </w:t>
      </w:r>
      <w:r>
        <w:rPr>
          <w:rtl w:val="true"/>
        </w:rPr>
        <w:t>המינימליות</w:t>
      </w:r>
      <w:r>
        <w:rPr>
          <w:rFonts w:eastAsia="Arial TUR" w:cs="Arial TUR"/>
          <w:rtl w:val="true"/>
        </w:rPr>
        <w:t xml:space="preserve"> </w:t>
      </w:r>
      <w:r>
        <w:rPr>
          <w:rtl w:val="true"/>
        </w:rPr>
        <w:t>להוכחת</w:t>
      </w:r>
      <w:r>
        <w:rPr>
          <w:rFonts w:eastAsia="Arial TUR" w:cs="Arial TUR"/>
          <w:rtl w:val="true"/>
        </w:rPr>
        <w:t xml:space="preserve"> </w:t>
      </w:r>
      <w:r>
        <w:rPr>
          <w:rtl w:val="true"/>
        </w:rPr>
        <w:t>אחריות</w:t>
      </w:r>
      <w:r>
        <w:rPr>
          <w:rFonts w:eastAsia="Arial TUR" w:cs="Arial TUR"/>
          <w:rtl w:val="true"/>
        </w:rPr>
        <w:t xml:space="preserve"> </w:t>
      </w:r>
      <w:r>
        <w:rPr>
          <w:rtl w:val="true"/>
        </w:rPr>
        <w:t>מופחתת</w:t>
      </w:r>
      <w:r>
        <w:rPr>
          <w:rFonts w:eastAsia="Arial TUR" w:cs="Arial TUR"/>
          <w:rtl w:val="true"/>
        </w:rPr>
        <w:t xml:space="preserve"> </w:t>
      </w:r>
      <w:r>
        <w:rPr>
          <w:rtl w:val="true"/>
        </w:rPr>
        <w:t>במקרה</w:t>
      </w:r>
      <w:r>
        <w:rPr>
          <w:rFonts w:eastAsia="Arial TUR" w:cs="Arial TUR"/>
          <w:rtl w:val="true"/>
        </w:rPr>
        <w:t xml:space="preserve"> </w:t>
      </w:r>
      <w:r>
        <w:rPr>
          <w:rtl w:val="true"/>
        </w:rPr>
        <w:t>הרגיל</w:t>
      </w:r>
      <w:r>
        <w:rPr>
          <w:rFonts w:eastAsia="Arial TUR" w:cs="Arial TUR"/>
          <w:rtl w:val="true"/>
        </w:rPr>
        <w:t xml:space="preserve"> </w:t>
      </w:r>
      <w:r>
        <w:rPr>
          <w:rtl w:val="true"/>
        </w:rPr>
        <w:t>(</w:t>
      </w:r>
      <w:r>
        <w:rPr>
          <w:rFonts w:ascii="Century" w:hAnsi="Century" w:cs="Miriam"/>
          <w:b/>
          <w:b/>
          <w:spacing w:val="0"/>
          <w:szCs w:val="24"/>
          <w:rtl w:val="true"/>
        </w:rPr>
        <w:t>דו</w:t>
      </w:r>
      <w:r>
        <w:rPr>
          <w:rFonts w:cs="Miriam" w:ascii="Century" w:hAnsi="Century"/>
          <w:b/>
          <w:spacing w:val="0"/>
          <w:szCs w:val="24"/>
          <w:rtl w:val="true"/>
        </w:rPr>
        <w:t>"</w:t>
      </w:r>
      <w:r>
        <w:rPr>
          <w:rFonts w:ascii="Century" w:hAnsi="Century" w:cs="Miriam"/>
          <w:b/>
          <w:b/>
          <w:spacing w:val="0"/>
          <w:szCs w:val="24"/>
          <w:rtl w:val="true"/>
        </w:rPr>
        <w:t>ח</w:t>
      </w:r>
      <w:r>
        <w:rPr>
          <w:rFonts w:ascii="Century" w:hAnsi="Century" w:eastAsia="Century" w:cs="Century"/>
          <w:b/>
          <w:b/>
          <w:spacing w:val="0"/>
          <w:szCs w:val="24"/>
          <w:rtl w:val="true"/>
        </w:rPr>
        <w:t xml:space="preserve"> </w:t>
      </w:r>
      <w:r>
        <w:rPr>
          <w:rFonts w:ascii="Century" w:hAnsi="Century" w:cs="Miriam"/>
          <w:b/>
          <w:b/>
          <w:spacing w:val="0"/>
          <w:szCs w:val="24"/>
          <w:rtl w:val="true"/>
        </w:rPr>
        <w:t>הצוות</w:t>
      </w:r>
      <w:r>
        <w:rPr>
          <w:rFonts w:ascii="Century" w:hAnsi="Century" w:eastAsia="Century" w:cs="Century"/>
          <w:b/>
          <w:b/>
          <w:spacing w:val="0"/>
          <w:szCs w:val="24"/>
          <w:rtl w:val="true"/>
        </w:rPr>
        <w:t xml:space="preserve"> </w:t>
      </w:r>
      <w:r>
        <w:rPr>
          <w:rFonts w:ascii="Century" w:hAnsi="Century" w:cs="Miriam"/>
          <w:b/>
          <w:b/>
          <w:spacing w:val="0"/>
          <w:szCs w:val="24"/>
          <w:rtl w:val="true"/>
        </w:rPr>
        <w:t>לבחינת</w:t>
      </w:r>
      <w:r>
        <w:rPr>
          <w:rFonts w:ascii="Century" w:hAnsi="Century" w:eastAsia="Century" w:cs="Century"/>
          <w:b/>
          <w:b/>
          <w:spacing w:val="0"/>
          <w:szCs w:val="24"/>
          <w:rtl w:val="true"/>
        </w:rPr>
        <w:t xml:space="preserve"> </w:t>
      </w:r>
      <w:r>
        <w:rPr>
          <w:rFonts w:ascii="Century" w:hAnsi="Century" w:cs="Miriam"/>
          <w:b/>
          <w:b/>
          <w:spacing w:val="0"/>
          <w:szCs w:val="24"/>
          <w:rtl w:val="true"/>
        </w:rPr>
        <w:t>יסודות</w:t>
      </w:r>
      <w:r>
        <w:rPr>
          <w:rFonts w:ascii="Century" w:hAnsi="Century" w:eastAsia="Century" w:cs="Century"/>
          <w:b/>
          <w:b/>
          <w:spacing w:val="0"/>
          <w:szCs w:val="24"/>
          <w:rtl w:val="true"/>
        </w:rPr>
        <w:t xml:space="preserve"> </w:t>
      </w:r>
      <w:r>
        <w:rPr>
          <w:rFonts w:ascii="Century" w:hAnsi="Century" w:cs="Miriam"/>
          <w:b/>
          <w:b/>
          <w:spacing w:val="0"/>
          <w:szCs w:val="24"/>
          <w:rtl w:val="true"/>
        </w:rPr>
        <w:t>עבירות</w:t>
      </w:r>
      <w:r>
        <w:rPr>
          <w:rFonts w:ascii="Century" w:hAnsi="Century" w:eastAsia="Century" w:cs="Century"/>
          <w:b/>
          <w:b/>
          <w:spacing w:val="0"/>
          <w:szCs w:val="24"/>
          <w:rtl w:val="true"/>
        </w:rPr>
        <w:t xml:space="preserve"> </w:t>
      </w:r>
      <w:r>
        <w:rPr>
          <w:rFonts w:ascii="Century" w:hAnsi="Century" w:cs="Miriam"/>
          <w:b/>
          <w:b/>
          <w:spacing w:val="0"/>
          <w:szCs w:val="24"/>
          <w:rtl w:val="true"/>
        </w:rPr>
        <w:t>ההמתה</w:t>
      </w:r>
      <w:r>
        <w:rPr>
          <w:rFonts w:eastAsia="Arial TUR" w:cs="Arial TUR"/>
          <w:rtl w:val="true"/>
        </w:rPr>
        <w:t xml:space="preserve"> </w:t>
      </w:r>
      <w:r>
        <w:rPr/>
        <w:t>40-39</w:t>
      </w:r>
      <w:r>
        <w:rPr>
          <w:rtl w:val="true"/>
        </w:rPr>
        <w:t xml:space="preserve"> (</w:t>
      </w:r>
      <w:r>
        <w:rPr/>
        <w:t>2011</w:t>
      </w:r>
      <w:r>
        <w:rPr>
          <w:rtl w:val="true"/>
        </w:rPr>
        <w:t xml:space="preserve">). </w:t>
      </w:r>
      <w:r>
        <w:rPr>
          <w:rFonts w:ascii="Century" w:hAnsi="Century" w:cs="Century"/>
          <w:rtl w:val="true"/>
        </w:rPr>
        <w:t>והשוו</w:t>
      </w:r>
      <w:r>
        <w:rPr>
          <w:rFonts w:ascii="Century" w:hAnsi="Century" w:cs="Century"/>
          <w:rtl w:val="true"/>
        </w:rPr>
        <w:t xml:space="preserve"> גם לעמדות בעניין זה באנגליה</w:t>
      </w:r>
      <w:r>
        <w:rPr>
          <w:rFonts w:cs="Century" w:ascii="Century" w:hAnsi="Century"/>
          <w:rtl w:val="true"/>
        </w:rPr>
        <w:t xml:space="preserve">, </w:t>
      </w:r>
      <w:r>
        <w:rPr>
          <w:rFonts w:ascii="Century" w:hAnsi="Century" w:cs="Century"/>
          <w:rtl w:val="true"/>
        </w:rPr>
        <w:t>מולדתה של העבירה</w:t>
      </w:r>
      <w:r>
        <w:rPr>
          <w:rFonts w:cs="Century" w:ascii="Century" w:hAnsi="Century"/>
          <w:rtl w:val="true"/>
        </w:rPr>
        <w:t xml:space="preserve">. </w:t>
      </w:r>
      <w:r>
        <w:rPr>
          <w:rFonts w:cs="Century" w:ascii="Century" w:hAnsi="Century"/>
        </w:rPr>
        <w:t>The Law Commission,</w:t>
      </w:r>
      <w:r>
        <w:rPr>
          <w:rFonts w:cs="Century" w:ascii="Century" w:hAnsi="Century"/>
          <w:i/>
          <w:iCs/>
        </w:rPr>
        <w:t xml:space="preserve"> A New Homicide Act for England and Wales? An Overview</w:t>
      </w:r>
      <w:r>
        <w:rPr>
          <w:rFonts w:cs="Century" w:ascii="Century" w:hAnsi="Century"/>
        </w:rPr>
        <w:t>,</w:t>
      </w:r>
      <w:r>
        <w:rPr>
          <w:rFonts w:cs="Century" w:ascii="Century" w:hAnsi="Century"/>
          <w:i/>
          <w:iCs/>
        </w:rPr>
        <w:t xml:space="preserve"> </w:t>
      </w:r>
      <w:r>
        <w:rPr>
          <w:rFonts w:cs="Century" w:ascii="Century" w:hAnsi="Century"/>
        </w:rPr>
        <w:t>Consultation Paper No. 177, Part. 9 (especially Para. 9.8-9.13, 9.93-9.95) (2005)</w:t>
      </w:r>
      <w:r>
        <w:rPr>
          <w:rFonts w:cs="Century" w:ascii="Century" w:hAnsi="Century"/>
          <w:rtl w:val="true"/>
        </w:rPr>
        <w:t xml:space="preserve">. </w:t>
      </w:r>
      <w:r>
        <w:rPr>
          <w:rFonts w:ascii="Century" w:hAnsi="Century" w:cs="Century"/>
          <w:rtl w:val="true"/>
        </w:rPr>
        <w:t>יצוין</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בדין</w:t>
      </w:r>
      <w:r>
        <w:rPr>
          <w:rFonts w:ascii="Century" w:hAnsi="Century" w:cs="Century"/>
          <w:rtl w:val="true"/>
        </w:rPr>
        <w:t xml:space="preserve"> </w:t>
      </w:r>
      <w:r>
        <w:rPr>
          <w:rFonts w:ascii="Century" w:hAnsi="Century" w:cs="Century"/>
          <w:rtl w:val="true"/>
        </w:rPr>
        <w:t>האנגלי</w:t>
      </w:r>
      <w:r>
        <w:rPr>
          <w:rFonts w:ascii="Century" w:hAnsi="Century" w:cs="Century"/>
          <w:rtl w:val="true"/>
        </w:rPr>
        <w:t xml:space="preserve"> </w:t>
      </w:r>
      <w:r>
        <w:rPr>
          <w:rFonts w:ascii="Century" w:hAnsi="Century" w:cs="Century"/>
          <w:rtl w:val="true"/>
        </w:rPr>
        <w:t>הוכרה</w:t>
      </w:r>
      <w:r>
        <w:rPr>
          <w:rFonts w:ascii="Century" w:hAnsi="Century" w:cs="Century"/>
          <w:rtl w:val="true"/>
        </w:rPr>
        <w:t xml:space="preserve"> </w:t>
      </w:r>
      <w:r>
        <w:rPr>
          <w:rFonts w:ascii="Century" w:hAnsi="Century" w:cs="Century"/>
          <w:rtl w:val="true"/>
        </w:rPr>
        <w:t>העבירה</w:t>
      </w:r>
      <w:r>
        <w:rPr>
          <w:rFonts w:eastAsia="Arial TUR" w:cs="Arial TUR"/>
          <w:rtl w:val="true"/>
        </w:rPr>
        <w:t xml:space="preserve"> </w:t>
      </w:r>
      <w:r>
        <w:rPr>
          <w:rtl w:val="true"/>
        </w:rPr>
        <w:t>לראשונה</w:t>
      </w:r>
      <w:r>
        <w:rPr>
          <w:rFonts w:eastAsia="Arial TUR" w:cs="Arial TUR"/>
          <w:rtl w:val="true"/>
        </w:rPr>
        <w:t xml:space="preserve"> </w:t>
      </w:r>
      <w:r>
        <w:rPr>
          <w:rtl w:val="true"/>
        </w:rPr>
        <w:t>בשנת</w:t>
      </w:r>
      <w:r>
        <w:rPr>
          <w:rFonts w:eastAsia="Arial TUR" w:cs="Arial TUR"/>
          <w:rtl w:val="true"/>
        </w:rPr>
        <w:t xml:space="preserve"> </w:t>
      </w:r>
      <w:r>
        <w:rPr>
          <w:rFonts w:cs="Century" w:ascii="Century" w:hAnsi="Century"/>
        </w:rPr>
        <w:t>1922</w:t>
      </w:r>
      <w:r>
        <w:rPr>
          <w:rFonts w:cs="Century" w:ascii="Century" w:hAnsi="Century"/>
          <w:rtl w:val="true"/>
        </w:rPr>
        <w:t xml:space="preserve"> </w:t>
      </w:r>
      <w:r>
        <w:rPr>
          <w:rFonts w:ascii="Century" w:hAnsi="Century" w:cs="Century"/>
          <w:rtl w:val="true"/>
        </w:rPr>
        <w:t>ב</w:t>
      </w:r>
      <w:r>
        <w:rPr>
          <w:rFonts w:cs="Century" w:ascii="Century" w:hAnsi="Century"/>
          <w:rtl w:val="true"/>
        </w:rPr>
        <w:t>-</w:t>
      </w:r>
      <w:r>
        <w:rPr>
          <w:rFonts w:cs="Century" w:ascii="Century" w:hAnsi="Century"/>
        </w:rPr>
        <w:t>Infanticide Act</w:t>
      </w:r>
      <w:r>
        <w:rPr>
          <w:rFonts w:cs="Century" w:ascii="Century" w:hAnsi="Century"/>
          <w:rtl w:val="true"/>
        </w:rPr>
        <w:t xml:space="preserve"> (</w:t>
      </w:r>
      <w:r>
        <w:rPr>
          <w:rFonts w:ascii="Century" w:hAnsi="Century" w:cs="Century"/>
          <w:rtl w:val="true"/>
        </w:rPr>
        <w:t>רפורמה</w:t>
      </w:r>
      <w:r>
        <w:rPr>
          <w:rFonts w:eastAsia="Arial TUR" w:cs="Arial TUR"/>
          <w:rtl w:val="true"/>
        </w:rPr>
        <w:t xml:space="preserve"> </w:t>
      </w:r>
      <w:r>
        <w:rPr>
          <w:rtl w:val="true"/>
        </w:rPr>
        <w:t>משמעותית</w:t>
      </w:r>
      <w:r>
        <w:rPr>
          <w:rFonts w:eastAsia="Arial TUR" w:cs="Arial TUR"/>
          <w:rtl w:val="true"/>
        </w:rPr>
        <w:t xml:space="preserve"> </w:t>
      </w:r>
      <w:r>
        <w:rPr>
          <w:rtl w:val="true"/>
        </w:rPr>
        <w:t>בוצעה</w:t>
      </w:r>
      <w:r>
        <w:rPr>
          <w:rFonts w:eastAsia="Arial TUR" w:cs="Arial TUR"/>
          <w:rtl w:val="true"/>
        </w:rPr>
        <w:t xml:space="preserve"> </w:t>
      </w:r>
      <w:r>
        <w:rPr>
          <w:rtl w:val="true"/>
        </w:rPr>
        <w:t>ב</w:t>
      </w:r>
      <w:r>
        <w:rPr>
          <w:rtl w:val="true"/>
        </w:rPr>
        <w:t>-</w:t>
      </w:r>
      <w:r>
        <w:rPr/>
        <w:t>1938</w:t>
      </w:r>
      <w:r>
        <w:rPr>
          <w:rtl w:val="true"/>
        </w:rPr>
        <w:t xml:space="preserve">), </w:t>
      </w:r>
      <w:r>
        <w:rPr>
          <w:rtl w:val="true"/>
        </w:rPr>
        <w:t>בעוד</w:t>
      </w:r>
      <w:r>
        <w:rPr>
          <w:rFonts w:eastAsia="Arial TUR" w:cs="Arial TUR"/>
          <w:rtl w:val="true"/>
        </w:rPr>
        <w:t xml:space="preserve"> </w:t>
      </w:r>
      <w:r>
        <w:rPr>
          <w:rtl w:val="true"/>
        </w:rPr>
        <w:t>שההגנה</w:t>
      </w:r>
      <w:r>
        <w:rPr>
          <w:rFonts w:eastAsia="Arial TUR" w:cs="Arial TUR"/>
          <w:rtl w:val="true"/>
        </w:rPr>
        <w:t xml:space="preserve"> </w:t>
      </w:r>
      <w:r>
        <w:rPr>
          <w:rtl w:val="true"/>
        </w:rPr>
        <w:t>החלקית</w:t>
      </w:r>
      <w:r>
        <w:rPr>
          <w:rFonts w:eastAsia="Arial TUR" w:cs="Arial TUR"/>
          <w:rtl w:val="true"/>
        </w:rPr>
        <w:t xml:space="preserve"> </w:t>
      </w:r>
      <w:r>
        <w:rPr>
          <w:rtl w:val="true"/>
        </w:rPr>
        <w:t>של</w:t>
      </w:r>
      <w:r>
        <w:rPr>
          <w:rFonts w:eastAsia="Arial TUR" w:cs="Arial TUR"/>
          <w:rtl w:val="true"/>
        </w:rPr>
        <w:t xml:space="preserve"> </w:t>
      </w:r>
      <w:r>
        <w:rPr>
          <w:rtl w:val="true"/>
        </w:rPr>
        <w:t>אחריות</w:t>
      </w:r>
      <w:r>
        <w:rPr>
          <w:rFonts w:eastAsia="Arial TUR" w:cs="Arial TUR"/>
          <w:rtl w:val="true"/>
        </w:rPr>
        <w:t xml:space="preserve"> </w:t>
      </w:r>
      <w:r>
        <w:rPr>
          <w:rtl w:val="true"/>
        </w:rPr>
        <w:t>מופחתת</w:t>
      </w:r>
      <w:r>
        <w:rPr>
          <w:rFonts w:eastAsia="Arial TUR" w:cs="Arial TUR"/>
          <w:rtl w:val="true"/>
        </w:rPr>
        <w:t xml:space="preserve"> </w:t>
      </w:r>
      <w:r>
        <w:rPr>
          <w:rtl w:val="true"/>
        </w:rPr>
        <w:t>הוכרה</w:t>
      </w:r>
      <w:r>
        <w:rPr>
          <w:rFonts w:eastAsia="Arial TUR" w:cs="Arial TUR"/>
          <w:rtl w:val="true"/>
        </w:rPr>
        <w:t xml:space="preserve"> </w:t>
      </w:r>
      <w:r>
        <w:rPr>
          <w:rtl w:val="true"/>
        </w:rPr>
        <w:t>לראשונה</w:t>
      </w:r>
      <w:r>
        <w:rPr>
          <w:rFonts w:eastAsia="Arial TUR" w:cs="Arial TUR"/>
          <w:rtl w:val="true"/>
        </w:rPr>
        <w:t xml:space="preserve"> </w:t>
      </w:r>
      <w:r>
        <w:rPr>
          <w:rtl w:val="true"/>
        </w:rPr>
        <w:t>רק</w:t>
      </w:r>
      <w:r>
        <w:rPr>
          <w:rFonts w:eastAsia="Arial TUR" w:cs="Arial TUR"/>
          <w:rtl w:val="true"/>
        </w:rPr>
        <w:t xml:space="preserve"> </w:t>
      </w:r>
      <w:r>
        <w:rPr>
          <w:rtl w:val="true"/>
        </w:rPr>
        <w:t>בשנת</w:t>
      </w:r>
      <w:r>
        <w:rPr>
          <w:rFonts w:eastAsia="Arial TUR" w:cs="Arial TUR"/>
          <w:rtl w:val="true"/>
        </w:rPr>
        <w:t xml:space="preserve"> </w:t>
      </w:r>
      <w:r>
        <w:rPr/>
        <w:t>1957</w:t>
      </w:r>
      <w:r>
        <w:rPr>
          <w:rtl w:val="true"/>
        </w:rPr>
        <w:t xml:space="preserve">, </w:t>
      </w:r>
      <w:r>
        <w:rPr>
          <w:rtl w:val="true"/>
        </w:rPr>
        <w:t>ב</w:t>
      </w:r>
      <w:r>
        <w:rPr>
          <w:rtl w:val="true"/>
        </w:rPr>
        <w:t>-</w:t>
      </w:r>
      <w:r>
        <w:rPr>
          <w:rFonts w:cs="Century" w:ascii="Century" w:hAnsi="Century"/>
        </w:rPr>
        <w:t>Section 2 of the Homicide Act</w:t>
      </w:r>
      <w:r>
        <w:rPr>
          <w:rtl w:val="true"/>
        </w:rPr>
        <w:t xml:space="preserve">)). </w:t>
      </w:r>
      <w:r>
        <w:rPr>
          <w:rtl w:val="true"/>
        </w:rPr>
        <w:t>ויובהר</w:t>
      </w:r>
      <w:r>
        <w:rPr>
          <w:rtl w:val="true"/>
        </w:rPr>
        <w:t xml:space="preserve">, </w:t>
      </w:r>
      <w:r>
        <w:rPr>
          <w:rFonts w:ascii="Century" w:hAnsi="Century" w:cs="Century"/>
          <w:rtl w:val="true"/>
        </w:rPr>
        <w:t>בסופו</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דבר</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בוטל</w:t>
      </w:r>
      <w:r>
        <w:rPr>
          <w:rFonts w:ascii="Century" w:hAnsi="Century" w:cs="Century"/>
          <w:rtl w:val="true"/>
        </w:rPr>
        <w:t xml:space="preserve"> </w:t>
      </w:r>
      <w:r>
        <w:rPr>
          <w:rFonts w:ascii="Century" w:hAnsi="Century" w:cs="Century"/>
          <w:rtl w:val="true"/>
        </w:rPr>
        <w:t>אומנם</w:t>
      </w:r>
      <w:r>
        <w:rPr>
          <w:rFonts w:ascii="Century" w:hAnsi="Century" w:cs="Century"/>
          <w:rtl w:val="true"/>
        </w:rPr>
        <w:t xml:space="preserve"> </w:t>
      </w:r>
      <w:hyperlink r:id="rId465">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303</w:t>
        </w:r>
      </w:hyperlink>
      <w:r>
        <w:rPr>
          <w:rFonts w:cs="Century" w:ascii="Century" w:hAnsi="Century"/>
          <w:rtl w:val="true"/>
        </w:rPr>
        <w:t xml:space="preserve"> (</w:t>
      </w:r>
      <w:r>
        <w:rPr>
          <w:rFonts w:ascii="Century" w:hAnsi="Century" w:cs="Century"/>
          <w:rtl w:val="true"/>
        </w:rPr>
        <w:t xml:space="preserve">כשם שבאנגליה לא בוטל </w:t>
      </w:r>
      <w:r>
        <w:rPr>
          <w:rFonts w:ascii="Century" w:hAnsi="Century" w:cs="Century"/>
          <w:rtl w:val="true"/>
        </w:rPr>
        <w:t>ה</w:t>
      </w:r>
      <w:r>
        <w:rPr>
          <w:rFonts w:cs="Century" w:ascii="Century" w:hAnsi="Century"/>
          <w:rtl w:val="true"/>
        </w:rPr>
        <w:t>-</w:t>
      </w:r>
      <w:r>
        <w:rPr>
          <w:rFonts w:cs="Century" w:ascii="Century" w:hAnsi="Century"/>
        </w:rPr>
        <w:t>Infanticide Act</w:t>
      </w:r>
      <w:r>
        <w:rPr>
          <w:rFonts w:cs="Century" w:ascii="Century" w:hAnsi="Century"/>
          <w:rtl w:val="true"/>
        </w:rPr>
        <w:t xml:space="preserve">), </w:t>
      </w:r>
      <w:r>
        <w:rPr>
          <w:rFonts w:ascii="Century" w:hAnsi="Century" w:cs="Century"/>
          <w:rtl w:val="true"/>
        </w:rPr>
        <w:t xml:space="preserve">ואולם </w:t>
      </w:r>
      <w:r>
        <w:rPr>
          <w:rFonts w:ascii="Century" w:hAnsi="Century" w:cs="Century"/>
          <w:rtl w:val="true"/>
        </w:rPr>
        <w:t>אין</w:t>
      </w:r>
      <w:r>
        <w:rPr>
          <w:rFonts w:ascii="Century" w:hAnsi="Century" w:cs="Century"/>
          <w:rtl w:val="true"/>
        </w:rPr>
        <w:t xml:space="preserve"> בכך כדי ללמד</w:t>
      </w:r>
      <w:r>
        <w:rPr>
          <w:rFonts w:cs="Century" w:ascii="Century" w:hAnsi="Century"/>
          <w:rtl w:val="true"/>
        </w:rPr>
        <w:t xml:space="preserve">, </w:t>
      </w:r>
      <w:r>
        <w:rPr>
          <w:rFonts w:ascii="Century" w:hAnsi="Century" w:cs="Century"/>
          <w:rtl w:val="true"/>
        </w:rPr>
        <w:t>לדידי</w:t>
      </w:r>
      <w:r>
        <w:rPr>
          <w:rFonts w:cs="Century" w:ascii="Century" w:hAnsi="Century"/>
          <w:rtl w:val="true"/>
        </w:rPr>
        <w:t xml:space="preserve">, </w:t>
      </w:r>
      <w:r>
        <w:rPr>
          <w:rFonts w:ascii="Century" w:hAnsi="Century" w:cs="Century"/>
          <w:rtl w:val="true"/>
        </w:rPr>
        <w:t xml:space="preserve">על </w:t>
      </w:r>
      <w:r>
        <w:rPr>
          <w:rFonts w:ascii="Century" w:hAnsi="Century" w:cs="Century"/>
          <w:rtl w:val="true"/>
        </w:rPr>
        <w:t>היות</w:t>
      </w:r>
      <w:r>
        <w:rPr>
          <w:rFonts w:ascii="Century" w:hAnsi="Century" w:cs="Century"/>
          <w:rtl w:val="true"/>
        </w:rPr>
        <w:t xml:space="preserve"> </w:t>
      </w:r>
      <w:r>
        <w:rPr>
          <w:rFonts w:ascii="Century" w:hAnsi="Century" w:cs="Century"/>
          <w:rtl w:val="true"/>
        </w:rPr>
        <w:t>הרציונל</w:t>
      </w:r>
      <w:r>
        <w:rPr>
          <w:rFonts w:ascii="Century" w:hAnsi="Century" w:cs="Century"/>
          <w:rtl w:val="true"/>
        </w:rPr>
        <w:t xml:space="preserve"> </w:t>
      </w:r>
      <w:r>
        <w:rPr>
          <w:rFonts w:ascii="Century" w:hAnsi="Century" w:cs="Century"/>
          <w:rtl w:val="true"/>
        </w:rPr>
        <w:t>שבצד</w:t>
      </w:r>
      <w:r>
        <w:rPr>
          <w:rFonts w:ascii="Century" w:hAnsi="Century" w:cs="Century"/>
          <w:rtl w:val="true"/>
        </w:rPr>
        <w:t xml:space="preserve"> עבירה זו שונה מזה שבצד </w:t>
      </w:r>
      <w:r>
        <w:rPr>
          <w:rFonts w:ascii="Century" w:hAnsi="Century" w:cs="Century"/>
          <w:rtl w:val="true"/>
        </w:rPr>
        <w:t>ההוראות</w:t>
      </w:r>
      <w:r>
        <w:rPr>
          <w:rFonts w:ascii="Century" w:hAnsi="Century" w:cs="Century"/>
          <w:rtl w:val="true"/>
        </w:rPr>
        <w:t xml:space="preserve"> לעניין </w:t>
      </w:r>
      <w:r>
        <w:rPr>
          <w:rFonts w:ascii="Century" w:hAnsi="Century" w:cs="Century"/>
          <w:rtl w:val="true"/>
        </w:rPr>
        <w:t>אחריות</w:t>
      </w:r>
      <w:r>
        <w:rPr>
          <w:rFonts w:ascii="Century" w:hAnsi="Century" w:cs="Century"/>
          <w:rtl w:val="true"/>
        </w:rPr>
        <w:t xml:space="preserve"> מופחתת </w:t>
      </w:r>
      <w:r>
        <w:rPr>
          <w:rFonts w:cs="Century" w:ascii="Century" w:hAnsi="Century"/>
          <w:rtl w:val="true"/>
        </w:rPr>
        <w:t>(</w:t>
      </w:r>
      <w:r>
        <w:rPr>
          <w:rFonts w:ascii="Century" w:hAnsi="Century" w:cs="Century"/>
          <w:rtl w:val="true"/>
        </w:rPr>
        <w:t xml:space="preserve">ראו </w:t>
      </w:r>
      <w:r>
        <w:rPr>
          <w:rFonts w:ascii="Century" w:hAnsi="Century" w:cs="Miriam"/>
          <w:b/>
          <w:b/>
          <w:color w:val="000000"/>
          <w:spacing w:val="0"/>
          <w:szCs w:val="24"/>
          <w:rtl w:val="true"/>
        </w:rPr>
        <w:t>מרדכי</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קרמניצר</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וחאלד</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גנאים</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הרפורמה</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בעבירות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ההמתה</w:t>
      </w:r>
      <w:r>
        <w:rPr>
          <w:rFonts w:ascii="Century" w:hAnsi="Century" w:eastAsia="Century" w:cs="Century"/>
          <w:b/>
          <w:b/>
          <w:color w:val="000000"/>
          <w:spacing w:val="0"/>
          <w:szCs w:val="24"/>
          <w:rtl w:val="true"/>
        </w:rPr>
        <w:t xml:space="preserve"> </w:t>
      </w:r>
      <w:r>
        <w:rPr>
          <w:rFonts w:cs="Miriam" w:ascii="Century" w:hAnsi="Century"/>
          <w:b/>
          <w:color w:val="000000"/>
          <w:spacing w:val="0"/>
          <w:szCs w:val="24"/>
          <w:rtl w:val="true"/>
        </w:rPr>
        <w:t>[</w:t>
      </w:r>
      <w:r>
        <w:rPr>
          <w:rFonts w:cs="Miriam" w:ascii="Century" w:hAnsi="Century"/>
          <w:b/>
          <w:color w:val="000000"/>
          <w:spacing w:val="0"/>
          <w:szCs w:val="24"/>
        </w:rPr>
        <w:t>2019</w:t>
      </w:r>
      <w:r>
        <w:rPr>
          <w:rFonts w:cs="Miriam" w:ascii="Century" w:hAnsi="Century"/>
          <w:b/>
          <w:color w:val="000000"/>
          <w:spacing w:val="0"/>
          <w:szCs w:val="24"/>
          <w:rtl w:val="true"/>
        </w:rPr>
        <w:t xml:space="preserve">] </w:t>
      </w:r>
      <w:r>
        <w:rPr>
          <w:rFonts w:ascii="Century" w:hAnsi="Century" w:cs="Miriam"/>
          <w:b/>
          <w:b/>
          <w:color w:val="000000"/>
          <w:spacing w:val="0"/>
          <w:szCs w:val="24"/>
          <w:rtl w:val="true"/>
        </w:rPr>
        <w:t>לאור</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עקרונות</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היסוד</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של</w:t>
      </w:r>
      <w:r>
        <w:rPr>
          <w:rFonts w:ascii="Century" w:hAnsi="Century" w:eastAsia="Century" w:cs="Century"/>
          <w:b/>
          <w:b/>
          <w:color w:val="000000"/>
          <w:spacing w:val="0"/>
          <w:szCs w:val="24"/>
          <w:rtl w:val="true"/>
        </w:rPr>
        <w:t xml:space="preserve"> </w:t>
      </w:r>
      <w:r>
        <w:rPr>
          <w:rFonts w:ascii="Century" w:hAnsi="Century" w:cs="Miriam"/>
          <w:b/>
          <w:b/>
          <w:color w:val="000000"/>
          <w:spacing w:val="0"/>
          <w:szCs w:val="24"/>
          <w:rtl w:val="true"/>
        </w:rPr>
        <w:t>המשפט</w:t>
      </w:r>
      <w:r>
        <w:rPr>
          <w:rFonts w:cs="Miriam" w:ascii="Century" w:hAnsi="Century"/>
          <w:b/>
          <w:color w:val="000000"/>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ומחקר</w:t>
      </w:r>
      <w:r>
        <w:rPr>
          <w:rFonts w:ascii="Century" w:hAnsi="Century" w:eastAsia="Century" w:cs="Century"/>
          <w:b/>
          <w:b/>
          <w:spacing w:val="0"/>
          <w:szCs w:val="24"/>
          <w:rtl w:val="true"/>
        </w:rPr>
        <w:t xml:space="preserve"> </w:t>
      </w:r>
      <w:r>
        <w:rPr>
          <w:rFonts w:ascii="Century" w:hAnsi="Century" w:cs="Miriam"/>
          <w:b/>
          <w:b/>
          <w:spacing w:val="0"/>
          <w:szCs w:val="24"/>
          <w:rtl w:val="true"/>
        </w:rPr>
        <w:t>היסטורי</w:t>
      </w:r>
      <w:r>
        <w:rPr>
          <w:rFonts w:ascii="Century" w:hAnsi="Century" w:eastAsia="Century" w:cs="Century"/>
          <w:b/>
          <w:b/>
          <w:spacing w:val="0"/>
          <w:szCs w:val="24"/>
          <w:rtl w:val="true"/>
        </w:rPr>
        <w:t xml:space="preserve"> </w:t>
      </w:r>
      <w:r>
        <w:rPr>
          <w:rFonts w:ascii="Century" w:hAnsi="Century" w:cs="Miriam"/>
          <w:b/>
          <w:b/>
          <w:spacing w:val="0"/>
          <w:szCs w:val="24"/>
          <w:rtl w:val="true"/>
        </w:rPr>
        <w:t>והשוואתי</w:t>
      </w:r>
      <w:r>
        <w:rPr>
          <w:rFonts w:eastAsia="Arial TUR" w:cs="Arial TUR"/>
          <w:rtl w:val="true"/>
        </w:rPr>
        <w:t xml:space="preserve"> </w:t>
      </w:r>
      <w:r>
        <w:rPr/>
        <w:t>170-168</w:t>
      </w:r>
      <w:r>
        <w:rPr>
          <w:rtl w:val="true"/>
        </w:rPr>
        <w:t xml:space="preserve">, </w:t>
      </w:r>
      <w:r>
        <w:rPr/>
        <w:t>355-354</w:t>
      </w:r>
      <w:r>
        <w:rPr>
          <w:rtl w:val="true"/>
        </w:rPr>
        <w:t xml:space="preserve"> (</w:t>
      </w:r>
      <w:r>
        <w:rPr/>
        <w:t>2020</w:t>
      </w:r>
      <w:r>
        <w:rPr>
          <w:rtl w:val="true"/>
        </w:rPr>
        <w:t xml:space="preserve">)). </w:t>
      </w:r>
      <w:r>
        <w:rPr>
          <w:rtl w:val="true"/>
        </w:rPr>
        <w:t>לאור</w:t>
      </w:r>
      <w:r>
        <w:rPr>
          <w:rFonts w:eastAsia="Arial TUR" w:cs="Arial TUR"/>
          <w:rtl w:val="true"/>
        </w:rPr>
        <w:t xml:space="preserve"> </w:t>
      </w:r>
      <w:r>
        <w:rPr>
          <w:rtl w:val="true"/>
        </w:rPr>
        <w:t>זאת</w:t>
      </w:r>
      <w:r>
        <w:rPr>
          <w:rtl w:val="true"/>
        </w:rPr>
        <w:t xml:space="preserve">, </w:t>
      </w:r>
      <w:r>
        <w:rPr>
          <w:rtl w:val="true"/>
        </w:rPr>
        <w:t>כשם</w:t>
      </w:r>
      <w:r>
        <w:rPr>
          <w:rFonts w:eastAsia="Arial TUR" w:cs="Arial TUR"/>
          <w:rtl w:val="true"/>
        </w:rPr>
        <w:t xml:space="preserve"> </w:t>
      </w:r>
      <w:r>
        <w:rPr>
          <w:rtl w:val="true"/>
        </w:rPr>
        <w:t>שנאשם</w:t>
      </w:r>
      <w:r>
        <w:rPr>
          <w:rFonts w:eastAsia="Arial TUR" w:cs="Arial TUR"/>
          <w:rtl w:val="true"/>
        </w:rPr>
        <w:t xml:space="preserve"> </w:t>
      </w:r>
      <w:r>
        <w:rPr>
          <w:rtl w:val="true"/>
        </w:rPr>
        <w:t>איננו</w:t>
      </w:r>
      <w:r>
        <w:rPr>
          <w:rFonts w:eastAsia="Arial TUR" w:cs="Arial TUR"/>
          <w:rtl w:val="true"/>
        </w:rPr>
        <w:t xml:space="preserve"> </w:t>
      </w:r>
      <w:r>
        <w:rPr>
          <w:rtl w:val="true"/>
        </w:rPr>
        <w:t>יכול</w:t>
      </w:r>
      <w:r>
        <w:rPr>
          <w:rFonts w:eastAsia="Arial TUR" w:cs="Arial TUR"/>
          <w:rtl w:val="true"/>
        </w:rPr>
        <w:t xml:space="preserve"> </w:t>
      </w:r>
      <w:r>
        <w:rPr>
          <w:rtl w:val="true"/>
        </w:rPr>
        <w:t>לטעון</w:t>
      </w:r>
      <w:r>
        <w:rPr>
          <w:rFonts w:eastAsia="Arial TUR" w:cs="Arial TUR"/>
          <w:rtl w:val="true"/>
        </w:rPr>
        <w:t xml:space="preserve"> </w:t>
      </w:r>
      <w:r>
        <w:rPr>
          <w:rtl w:val="true"/>
        </w:rPr>
        <w:t>לתחולתם</w:t>
      </w:r>
      <w:r>
        <w:rPr>
          <w:rFonts w:eastAsia="Arial TUR" w:cs="Arial TUR"/>
          <w:rtl w:val="true"/>
        </w:rPr>
        <w:t xml:space="preserve"> </w:t>
      </w:r>
      <w:r>
        <w:rPr>
          <w:rtl w:val="true"/>
        </w:rPr>
        <w:t>במצטבר</w:t>
      </w:r>
      <w:r>
        <w:rPr>
          <w:rFonts w:eastAsia="Arial TUR" w:cs="Arial TUR"/>
          <w:rtl w:val="true"/>
        </w:rPr>
        <w:t xml:space="preserve"> </w:t>
      </w:r>
      <w:r>
        <w:rPr>
          <w:rtl w:val="true"/>
        </w:rPr>
        <w:t>(</w:t>
      </w:r>
      <w:r>
        <w:rPr>
          <w:rtl w:val="true"/>
        </w:rPr>
        <w:t>להבדיל</w:t>
      </w:r>
      <w:r>
        <w:rPr>
          <w:rFonts w:eastAsia="Arial TUR" w:cs="Arial TUR"/>
          <w:rtl w:val="true"/>
        </w:rPr>
        <w:t xml:space="preserve"> </w:t>
      </w:r>
      <w:r>
        <w:rPr>
          <w:rtl w:val="true"/>
        </w:rPr>
        <w:t>מתחולה</w:t>
      </w:r>
      <w:r>
        <w:rPr>
          <w:rFonts w:eastAsia="Arial TUR" w:cs="Arial TUR"/>
          <w:rtl w:val="true"/>
        </w:rPr>
        <w:t xml:space="preserve"> </w:t>
      </w:r>
      <w:r>
        <w:rPr>
          <w:rtl w:val="true"/>
        </w:rPr>
        <w:t>לחלופין</w:t>
      </w:r>
      <w:r>
        <w:rP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השפיות</w:t>
      </w:r>
      <w:r>
        <w:rPr>
          <w:rFonts w:eastAsia="Arial TUR" w:cs="Arial TUR"/>
          <w:rtl w:val="true"/>
        </w:rPr>
        <w:t xml:space="preserve"> </w:t>
      </w:r>
      <w:r>
        <w:rPr>
          <w:rtl w:val="true"/>
        </w:rPr>
        <w:t>והסדרי</w:t>
      </w:r>
      <w:r>
        <w:rPr>
          <w:rFonts w:eastAsia="Arial TUR" w:cs="Arial TUR"/>
          <w:rtl w:val="true"/>
        </w:rPr>
        <w:t xml:space="preserve"> </w:t>
      </w:r>
      <w:r>
        <w:rPr>
          <w:rtl w:val="true"/>
        </w:rPr>
        <w:t>הענישה</w:t>
      </w:r>
      <w:r>
        <w:rPr>
          <w:rtl w:val="true"/>
        </w:rPr>
        <w:t>/</w:t>
      </w:r>
      <w:r>
        <w:rPr>
          <w:rtl w:val="true"/>
        </w:rPr>
        <w:t>האחריות</w:t>
      </w:r>
      <w:r>
        <w:rPr>
          <w:rFonts w:eastAsia="Arial TUR" w:cs="Arial TUR"/>
          <w:rtl w:val="true"/>
        </w:rPr>
        <w:t xml:space="preserve"> </w:t>
      </w:r>
      <w:r>
        <w:rPr>
          <w:rtl w:val="true"/>
        </w:rPr>
        <w:t>המופחתת</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אין</w:t>
      </w:r>
      <w:r>
        <w:rPr>
          <w:rFonts w:eastAsia="Arial TUR" w:cs="Arial TUR"/>
          <w:rtl w:val="true"/>
        </w:rPr>
        <w:t xml:space="preserve"> </w:t>
      </w:r>
      <w:r>
        <w:rPr>
          <w:rtl w:val="true"/>
        </w:rPr>
        <w:t>לאפשר</w:t>
      </w:r>
      <w:r>
        <w:rPr>
          <w:rFonts w:eastAsia="Arial TUR" w:cs="Arial TUR"/>
          <w:rtl w:val="true"/>
        </w:rPr>
        <w:t xml:space="preserve"> </w:t>
      </w:r>
      <w:r>
        <w:rPr>
          <w:rtl w:val="true"/>
        </w:rPr>
        <w:t>לנאשמת</w:t>
      </w:r>
      <w:r>
        <w:rPr>
          <w:rFonts w:eastAsia="Arial TUR" w:cs="Arial TUR"/>
          <w:rtl w:val="true"/>
        </w:rPr>
        <w:t xml:space="preserve"> </w:t>
      </w:r>
      <w:r>
        <w:rPr>
          <w:rtl w:val="true"/>
        </w:rPr>
        <w:t>לטעון</w:t>
      </w:r>
      <w:r>
        <w:rPr>
          <w:rFonts w:eastAsia="Arial TUR" w:cs="Arial TUR"/>
          <w:rtl w:val="true"/>
        </w:rPr>
        <w:t xml:space="preserve"> </w:t>
      </w:r>
      <w:r>
        <w:rPr>
          <w:rtl w:val="true"/>
        </w:rPr>
        <w:t>לתחולתם</w:t>
      </w:r>
      <w:r>
        <w:rPr>
          <w:rFonts w:eastAsia="Arial TUR" w:cs="Arial TUR"/>
          <w:rtl w:val="true"/>
        </w:rPr>
        <w:t xml:space="preserve"> </w:t>
      </w:r>
      <w:r>
        <w:rPr>
          <w:rtl w:val="true"/>
        </w:rPr>
        <w:t>במצטבר</w:t>
      </w:r>
      <w:r>
        <w:rPr>
          <w:rFonts w:eastAsia="Arial TUR" w:cs="Arial TUR"/>
          <w:rtl w:val="true"/>
        </w:rPr>
        <w:t xml:space="preserve"> </w:t>
      </w:r>
      <w:r>
        <w:rPr>
          <w:rtl w:val="true"/>
        </w:rPr>
        <w:t>(</w:t>
      </w:r>
      <w:r>
        <w:rPr>
          <w:rtl w:val="true"/>
        </w:rPr>
        <w:t>להבדיל</w:t>
      </w:r>
      <w:r>
        <w:rPr>
          <w:rFonts w:eastAsia="Arial TUR" w:cs="Arial TUR"/>
          <w:rtl w:val="true"/>
        </w:rPr>
        <w:t xml:space="preserve"> </w:t>
      </w:r>
      <w:r>
        <w:rPr>
          <w:rtl w:val="true"/>
        </w:rPr>
        <w:t>מתחולה</w:t>
      </w:r>
      <w:r>
        <w:rPr>
          <w:rFonts w:eastAsia="Arial TUR" w:cs="Arial TUR"/>
          <w:rtl w:val="true"/>
        </w:rPr>
        <w:t xml:space="preserve"> </w:t>
      </w:r>
      <w:r>
        <w:rPr>
          <w:rtl w:val="true"/>
        </w:rPr>
        <w:t>לחלופין</w:t>
      </w:r>
      <w:r>
        <w:rP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השפיות</w:t>
      </w:r>
      <w:r>
        <w:rPr>
          <w:rFonts w:eastAsia="Arial TUR" w:cs="Arial TUR"/>
          <w:rtl w:val="true"/>
        </w:rPr>
        <w:t xml:space="preserve"> </w:t>
      </w:r>
      <w:r>
        <w:rPr>
          <w:rtl w:val="true"/>
        </w:rPr>
        <w:t>ושל</w:t>
      </w:r>
      <w:r>
        <w:rPr>
          <w:rFonts w:eastAsia="Arial TUR" w:cs="Arial TUR"/>
          <w:rtl w:val="true"/>
        </w:rPr>
        <w:t xml:space="preserve"> </w:t>
      </w:r>
      <w:hyperlink r:id="rId466">
        <w:r>
          <w:rPr>
            <w:rStyle w:val="Hyperlink"/>
            <w:rtl w:val="true"/>
          </w:rPr>
          <w:t>סעיף</w:t>
        </w:r>
        <w:r>
          <w:rPr>
            <w:rStyle w:val="Hyperlink"/>
            <w:rFonts w:eastAsia="Arial TUR" w:cs="Arial TUR"/>
            <w:rtl w:val="true"/>
          </w:rPr>
          <w:t xml:space="preserve"> </w:t>
        </w:r>
        <w:r>
          <w:rPr>
            <w:rStyle w:val="Hyperlink"/>
          </w:rPr>
          <w:t>303</w:t>
        </w:r>
      </w:hyperlink>
      <w:r>
        <w:rPr>
          <w:rtl w:val="true"/>
        </w:rPr>
        <w:t xml:space="preserve"> </w:t>
      </w:r>
      <w:r>
        <w:rPr>
          <w:rtl w:val="true"/>
        </w:rPr>
        <w:t>ל</w:t>
      </w:r>
      <w:hyperlink r:id="rId46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1"/>
        <w:ind w:end="0"/>
        <w:jc w:val="both"/>
        <w:rPr/>
      </w:pPr>
      <w:r>
        <w:rPr/>
        <w:t>4</w:t>
      </w:r>
      <w:r>
        <w:rPr>
          <w:rtl w:val="true"/>
        </w:rPr>
        <w:t>.</w:t>
        <w:tab/>
      </w:r>
      <w:r>
        <w:rPr>
          <w:rtl w:val="true"/>
        </w:rPr>
        <w:t>מהי</w:t>
      </w:r>
      <w:r>
        <w:rPr>
          <w:rFonts w:eastAsia="Arial TUR" w:cs="Arial TUR"/>
          <w:rtl w:val="true"/>
        </w:rPr>
        <w:t xml:space="preserve"> </w:t>
      </w:r>
      <w:r>
        <w:rPr>
          <w:rtl w:val="true"/>
        </w:rPr>
        <w:t>נפקות</w:t>
      </w:r>
      <w:r>
        <w:rPr>
          <w:rFonts w:eastAsia="Arial TUR" w:cs="Arial TUR"/>
          <w:rtl w:val="true"/>
        </w:rPr>
        <w:t xml:space="preserve"> </w:t>
      </w:r>
      <w:r>
        <w:rPr>
          <w:rtl w:val="true"/>
        </w:rPr>
        <w:t>הדברים</w:t>
      </w:r>
      <w:r>
        <w:rPr>
          <w:rFonts w:eastAsia="Arial TUR" w:cs="Arial TUR"/>
          <w:rtl w:val="true"/>
        </w:rPr>
        <w:t xml:space="preserve"> </w:t>
      </w:r>
      <w:r>
        <w:rPr>
          <w:rtl w:val="true"/>
        </w:rPr>
        <w:t>ביחס</w:t>
      </w:r>
      <w:r>
        <w:rPr>
          <w:rFonts w:eastAsia="Arial TUR" w:cs="Arial TUR"/>
          <w:rtl w:val="true"/>
        </w:rPr>
        <w:t xml:space="preserve"> </w:t>
      </w:r>
      <w:r>
        <w:rPr>
          <w:rtl w:val="true"/>
        </w:rPr>
        <w:t>לעניינה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שלפנינו</w:t>
      </w:r>
      <w:r>
        <w:rPr>
          <w:rtl w:val="true"/>
        </w:rPr>
        <w:t xml:space="preserve">? </w:t>
      </w:r>
      <w:r>
        <w:rPr>
          <w:rtl w:val="true"/>
        </w:rPr>
        <w:t>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המערערת</w:t>
      </w:r>
      <w:r>
        <w:rPr>
          <w:rFonts w:eastAsia="Arial TUR" w:cs="Arial TUR"/>
          <w:rtl w:val="true"/>
        </w:rPr>
        <w:t xml:space="preserve"> </w:t>
      </w:r>
      <w:r>
        <w:rPr>
          <w:rtl w:val="true"/>
        </w:rPr>
        <w:t>לא</w:t>
      </w:r>
      <w:r>
        <w:rPr>
          <w:rFonts w:eastAsia="Arial TUR" w:cs="Arial TUR"/>
          <w:rtl w:val="true"/>
        </w:rPr>
        <w:t xml:space="preserve"> </w:t>
      </w:r>
      <w:r>
        <w:rPr>
          <w:rtl w:val="true"/>
        </w:rPr>
        <w:t>הייתה</w:t>
      </w:r>
      <w:r>
        <w:rPr>
          <w:rFonts w:eastAsia="Arial TUR" w:cs="Arial TUR"/>
          <w:rtl w:val="true"/>
        </w:rPr>
        <w:t xml:space="preserve"> </w:t>
      </w:r>
      <w:r>
        <w:rPr>
          <w:rtl w:val="true"/>
        </w:rPr>
        <w:t>כשירה</w:t>
      </w:r>
      <w:r>
        <w:rPr>
          <w:rFonts w:eastAsia="Arial TUR" w:cs="Arial TUR"/>
          <w:rtl w:val="true"/>
        </w:rPr>
        <w:t xml:space="preserve"> </w:t>
      </w:r>
      <w:r>
        <w:rPr>
          <w:rtl w:val="true"/>
        </w:rPr>
        <w:t>בעת</w:t>
      </w:r>
      <w:r>
        <w:rPr>
          <w:rFonts w:eastAsia="Arial TUR" w:cs="Arial TUR"/>
          <w:rtl w:val="true"/>
        </w:rPr>
        <w:t xml:space="preserve"> </w:t>
      </w:r>
      <w:r>
        <w:rPr>
          <w:rtl w:val="true"/>
        </w:rPr>
        <w:t>הדיון</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הכלל</w:t>
      </w:r>
      <w:r>
        <w:rPr>
          <w:rFonts w:eastAsia="Arial TUR" w:cs="Arial TUR"/>
          <w:rtl w:val="true"/>
        </w:rPr>
        <w:t xml:space="preserve"> </w:t>
      </w:r>
      <w:r>
        <w:rPr>
          <w:rtl w:val="true"/>
        </w:rPr>
        <w:t>הוא</w:t>
      </w:r>
      <w:r>
        <w:rPr>
          <w:rFonts w:eastAsia="Arial TUR" w:cs="Arial TUR"/>
          <w:rtl w:val="true"/>
        </w:rPr>
        <w:t xml:space="preserve"> </w:t>
      </w:r>
      <w:r>
        <w:rPr>
          <w:rtl w:val="true"/>
        </w:rPr>
        <w:t>שחלים</w:t>
      </w:r>
      <w:r>
        <w:rPr>
          <w:rFonts w:eastAsia="Arial TUR" w:cs="Arial TUR"/>
          <w:rtl w:val="true"/>
        </w:rPr>
        <w:t xml:space="preserve"> </w:t>
      </w:r>
      <w:r>
        <w:rPr>
          <w:rtl w:val="true"/>
        </w:rPr>
        <w:t>בעניינה</w:t>
      </w:r>
      <w:r>
        <w:rPr>
          <w:rFonts w:eastAsia="Arial TUR" w:cs="Arial TUR"/>
          <w:rtl w:val="true"/>
        </w:rPr>
        <w:t xml:space="preserve"> </w:t>
      </w:r>
      <w:hyperlink r:id="rId468">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6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hyperlink r:id="rId470">
        <w:r>
          <w:rPr>
            <w:rStyle w:val="Hyperlink"/>
            <w:rFonts w:ascii="Century" w:hAnsi="Century" w:cs="Miriam"/>
            <w:b/>
            <w:b/>
            <w:color w:val="0000FF"/>
            <w:spacing w:val="0"/>
            <w:szCs w:val="24"/>
            <w:u w:val="single"/>
            <w:rtl w:val="true"/>
          </w:rPr>
          <w:t>חסד</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hyperlink>
      <w:r>
        <w:rPr>
          <w:rtl w:val="true"/>
        </w:rPr>
        <w:t xml:space="preserve">), </w:t>
      </w:r>
      <w:r>
        <w:rPr>
          <w:rtl w:val="true"/>
        </w:rPr>
        <w:t>המורה</w:t>
      </w:r>
      <w:r>
        <w:rPr>
          <w:rFonts w:eastAsia="Arial TUR" w:cs="Arial TUR"/>
          <w:rtl w:val="true"/>
        </w:rPr>
        <w:t xml:space="preserve"> </w:t>
      </w:r>
      <w:r>
        <w:rPr>
          <w:rtl w:val="true"/>
        </w:rPr>
        <w:t>על</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הפליליים</w:t>
      </w:r>
      <w:r>
        <w:rPr>
          <w:rFonts w:eastAsia="Arial TUR" w:cs="Arial TUR"/>
          <w:rtl w:val="true"/>
        </w:rPr>
        <w:t xml:space="preserve"> </w:t>
      </w:r>
      <w:r>
        <w:rPr>
          <w:rtl w:val="true"/>
        </w:rPr>
        <w:t>בעניינה</w:t>
      </w:r>
      <w:r>
        <w:rPr>
          <w:rtl w:val="true"/>
        </w:rPr>
        <w:t xml:space="preserve">, </w:t>
      </w:r>
      <w:hyperlink r:id="rId471">
        <w:r>
          <w:rPr>
            <w:rStyle w:val="Hyperlink"/>
            <w:rtl w:val="true"/>
          </w:rPr>
          <w:t>וסעיף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7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tl w:val="true"/>
        </w:rPr>
        <w:t xml:space="preserve">, </w:t>
      </w:r>
      <w:r>
        <w:rPr>
          <w:rtl w:val="true"/>
        </w:rPr>
        <w:t>התשנ</w:t>
      </w:r>
      <w:r>
        <w:rPr>
          <w:rtl w:val="true"/>
        </w:rPr>
        <w:t>"</w:t>
      </w:r>
      <w:r>
        <w:rPr>
          <w:rtl w:val="true"/>
        </w:rPr>
        <w:t>א</w:t>
      </w:r>
      <w:r>
        <w:rPr>
          <w:rtl w:val="true"/>
        </w:rPr>
        <w:t>-</w:t>
      </w:r>
      <w:r>
        <w:rPr/>
        <w:t>1991</w:t>
      </w:r>
      <w:r>
        <w:rPr>
          <w:rtl w:val="true"/>
        </w:rPr>
        <w:t xml:space="preserve">, </w:t>
      </w:r>
      <w:r>
        <w:rPr>
          <w:rtl w:val="true"/>
        </w:rPr>
        <w:t>המורה</w:t>
      </w:r>
      <w:r>
        <w:rPr>
          <w:rFonts w:eastAsia="Arial TUR" w:cs="Arial TUR"/>
          <w:rtl w:val="true"/>
        </w:rPr>
        <w:t xml:space="preserve"> </w:t>
      </w:r>
      <w:r>
        <w:rPr>
          <w:rtl w:val="true"/>
        </w:rPr>
        <w:t>על</w:t>
      </w:r>
      <w:r>
        <w:rPr>
          <w:rFonts w:eastAsia="Arial TUR" w:cs="Arial TUR"/>
          <w:rtl w:val="true"/>
        </w:rPr>
        <w:t xml:space="preserve"> </w:t>
      </w:r>
      <w:r>
        <w:rPr>
          <w:rtl w:val="true"/>
        </w:rPr>
        <w:t>מתן</w:t>
      </w:r>
      <w:r>
        <w:rPr>
          <w:rFonts w:eastAsia="Arial TUR" w:cs="Arial TUR"/>
          <w:rtl w:val="true"/>
        </w:rPr>
        <w:t xml:space="preserve"> </w:t>
      </w:r>
      <w:r>
        <w:rPr>
          <w:rtl w:val="true"/>
        </w:rPr>
        <w:t>צו</w:t>
      </w:r>
      <w:r>
        <w:rPr>
          <w:rFonts w:eastAsia="Arial TUR" w:cs="Arial TUR"/>
          <w:rtl w:val="true"/>
        </w:rPr>
        <w:t xml:space="preserve"> </w:t>
      </w:r>
      <w:r>
        <w:rPr>
          <w:rtl w:val="true"/>
        </w:rPr>
        <w:t>לאשפוזה</w:t>
      </w:r>
      <w:r>
        <w:rPr>
          <w:rFonts w:eastAsia="Arial TUR" w:cs="Arial TUR"/>
          <w:rtl w:val="true"/>
        </w:rPr>
        <w:t xml:space="preserve"> </w:t>
      </w:r>
      <w:r>
        <w:rPr>
          <w:rtl w:val="true"/>
        </w:rPr>
        <w:t>לתקופה</w:t>
      </w:r>
      <w:r>
        <w:rPr>
          <w:rFonts w:eastAsia="Arial TUR" w:cs="Arial TUR"/>
          <w:rtl w:val="true"/>
        </w:rPr>
        <w:t xml:space="preserve"> </w:t>
      </w:r>
      <w:r>
        <w:rPr>
          <w:rtl w:val="true"/>
        </w:rPr>
        <w:t>שלא</w:t>
      </w:r>
      <w:r>
        <w:rPr>
          <w:rFonts w:eastAsia="Arial TUR" w:cs="Arial TUR"/>
          <w:rtl w:val="true"/>
        </w:rPr>
        <w:t xml:space="preserve"> </w:t>
      </w:r>
      <w:r>
        <w:rPr>
          <w:rtl w:val="true"/>
        </w:rPr>
        <w:t>תעלה</w:t>
      </w:r>
      <w:r>
        <w:rPr>
          <w:rFonts w:eastAsia="Arial TUR" w:cs="Arial TUR"/>
          <w:rtl w:val="true"/>
        </w:rPr>
        <w:t xml:space="preserve"> </w:t>
      </w:r>
      <w:r>
        <w:rPr>
          <w:rtl w:val="true"/>
        </w:rPr>
        <w:t>על</w:t>
      </w:r>
      <w:r>
        <w:rPr>
          <w:rFonts w:eastAsia="Arial TUR" w:cs="Arial TUR"/>
          <w:rtl w:val="true"/>
        </w:rPr>
        <w:t xml:space="preserve"> </w:t>
      </w:r>
      <w:r>
        <w:rPr>
          <w:rtl w:val="true"/>
        </w:rPr>
        <w:t>תקופת</w:t>
      </w:r>
      <w:r>
        <w:rPr>
          <w:rFonts w:eastAsia="Arial TUR" w:cs="Arial TUR"/>
          <w:rtl w:val="true"/>
        </w:rPr>
        <w:t xml:space="preserve"> </w:t>
      </w:r>
      <w:r>
        <w:rPr>
          <w:rtl w:val="true"/>
        </w:rPr>
        <w:t>האשפוז</w:t>
      </w:r>
      <w:r>
        <w:rPr>
          <w:rFonts w:eastAsia="Arial TUR" w:cs="Arial TUR"/>
          <w:rtl w:val="true"/>
        </w:rPr>
        <w:t xml:space="preserve"> </w:t>
      </w:r>
      <w:r>
        <w:rPr>
          <w:rtl w:val="true"/>
        </w:rPr>
        <w:t>או</w:t>
      </w:r>
      <w:r>
        <w:rPr>
          <w:rFonts w:eastAsia="Arial TUR" w:cs="Arial TUR"/>
          <w:rtl w:val="true"/>
        </w:rPr>
        <w:t xml:space="preserve"> </w:t>
      </w:r>
      <w:r>
        <w:rPr>
          <w:rtl w:val="true"/>
        </w:rPr>
        <w:t>הטיפול</w:t>
      </w:r>
      <w:r>
        <w:rPr>
          <w:rFonts w:eastAsia="Arial TUR" w:cs="Arial TUR"/>
          <w:rtl w:val="true"/>
        </w:rPr>
        <w:t xml:space="preserve"> </w:t>
      </w:r>
      <w:r>
        <w:rPr>
          <w:rtl w:val="true"/>
        </w:rPr>
        <w:t>המרבית</w:t>
      </w:r>
      <w:r>
        <w:rPr>
          <w:rtl w:val="true"/>
        </w:rPr>
        <w:t xml:space="preserve">, </w:t>
      </w:r>
      <w:r>
        <w:rPr>
          <w:rtl w:val="true"/>
        </w:rPr>
        <w:t>כהגדרתן</w:t>
      </w:r>
      <w:r>
        <w:rPr>
          <w:rFonts w:eastAsia="Arial TUR" w:cs="Arial TUR"/>
          <w:rtl w:val="true"/>
        </w:rPr>
        <w:t xml:space="preserve"> </w:t>
      </w:r>
      <w:hyperlink r:id="rId473">
        <w:r>
          <w:rPr>
            <w:rStyle w:val="Hyperlink"/>
            <w:rtl w:val="true"/>
          </w:rPr>
          <w:t>בסעיף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ד</w:t>
        </w:r>
        <w:r>
          <w:rPr>
            <w:rStyle w:val="Hyperlink"/>
          </w:rPr>
          <w:t>1</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טיפול</w:t>
      </w:r>
      <w:r>
        <w:rPr>
          <w:rFonts w:eastAsia="Arial TUR" w:cs="Arial TUR"/>
          <w:rtl w:val="true"/>
        </w:rPr>
        <w:t xml:space="preserve"> </w:t>
      </w:r>
      <w:r>
        <w:rPr>
          <w:rtl w:val="true"/>
        </w:rPr>
        <w:t>בחולי</w:t>
      </w:r>
      <w:r>
        <w:rPr>
          <w:rFonts w:eastAsia="Arial TUR" w:cs="Arial TUR"/>
          <w:rtl w:val="true"/>
        </w:rPr>
        <w:t xml:space="preserve"> </w:t>
      </w:r>
      <w:r>
        <w:rPr>
          <w:rtl w:val="true"/>
        </w:rPr>
        <w:t>נפש</w:t>
      </w:r>
      <w:r>
        <w:rPr>
          <w:rFonts w:eastAsia="Arial TUR" w:cs="Arial TUR"/>
          <w:rtl w:val="true"/>
        </w:rPr>
        <w:t xml:space="preserve"> </w:t>
      </w:r>
      <w:r>
        <w:rPr>
          <w:rtl w:val="true"/>
        </w:rPr>
        <w:t>(</w:t>
      </w:r>
      <w:r>
        <w:rPr>
          <w:rtl w:val="true"/>
        </w:rPr>
        <w:t>דהיינו</w:t>
      </w:r>
      <w:r>
        <w:rP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רצח</w:t>
      </w:r>
      <w:r>
        <w:rPr>
          <w:rtl w:val="true"/>
        </w:rPr>
        <w:t xml:space="preserve">, </w:t>
      </w:r>
      <w:r>
        <w:rPr/>
        <w:t>25</w:t>
      </w:r>
      <w:r>
        <w:rPr>
          <w:rtl w:val="true"/>
        </w:rPr>
        <w:t xml:space="preserve"> </w:t>
      </w:r>
      <w:r>
        <w:rPr>
          <w:rtl w:val="true"/>
        </w:rPr>
        <w:t>שנה</w:t>
      </w:r>
      <w:r>
        <w:rPr>
          <w:rtl w:val="true"/>
        </w:rPr>
        <w:t xml:space="preserve">). </w:t>
      </w:r>
      <w:r>
        <w:rPr>
          <w:rtl w:val="true"/>
        </w:rPr>
        <w:t>לכלל</w:t>
      </w:r>
      <w:r>
        <w:rPr>
          <w:rFonts w:eastAsia="Arial TUR" w:cs="Arial TUR"/>
          <w:rtl w:val="true"/>
        </w:rPr>
        <w:t xml:space="preserve"> </w:t>
      </w:r>
      <w:r>
        <w:rPr>
          <w:rtl w:val="true"/>
        </w:rPr>
        <w:t>האמור</w:t>
      </w:r>
      <w:r>
        <w:rPr>
          <w:rFonts w:eastAsia="Arial TUR" w:cs="Arial TUR"/>
          <w:rtl w:val="true"/>
        </w:rPr>
        <w:t xml:space="preserve"> </w:t>
      </w:r>
      <w:r>
        <w:rPr>
          <w:rtl w:val="true"/>
        </w:rPr>
        <w:t>שני</w:t>
      </w:r>
      <w:r>
        <w:rPr>
          <w:rFonts w:eastAsia="Arial TUR" w:cs="Arial TUR"/>
          <w:rtl w:val="true"/>
        </w:rPr>
        <w:t xml:space="preserve"> </w:t>
      </w:r>
      <w:r>
        <w:rPr>
          <w:rtl w:val="true"/>
        </w:rPr>
        <w:t>חריגים</w:t>
      </w:r>
      <w:r>
        <w:rPr>
          <w:rFonts w:eastAsia="Arial TUR" w:cs="Arial TUR"/>
          <w:rtl w:val="true"/>
        </w:rPr>
        <w:t xml:space="preserve"> </w:t>
      </w:r>
      <w:r>
        <w:rPr>
          <w:rtl w:val="true"/>
        </w:rPr>
        <w:t>העשויים</w:t>
      </w:r>
      <w:r>
        <w:rPr>
          <w:rFonts w:eastAsia="Arial TUR" w:cs="Arial TUR"/>
          <w:rtl w:val="true"/>
        </w:rPr>
        <w:t xml:space="preserve"> </w:t>
      </w:r>
      <w:r>
        <w:rPr>
          <w:rtl w:val="true"/>
        </w:rPr>
        <w:t>להיות</w:t>
      </w:r>
      <w:r>
        <w:rPr>
          <w:rFonts w:eastAsia="Arial TUR" w:cs="Arial TUR"/>
          <w:rtl w:val="true"/>
        </w:rPr>
        <w:t xml:space="preserve"> </w:t>
      </w:r>
      <w:r>
        <w:rPr>
          <w:rtl w:val="true"/>
        </w:rPr>
        <w:t>רלוונטיים</w:t>
      </w:r>
      <w:r>
        <w:rPr>
          <w:rFonts w:eastAsia="Arial TUR" w:cs="Arial TUR"/>
          <w:rtl w:val="true"/>
        </w:rPr>
        <w:t xml:space="preserve"> </w:t>
      </w:r>
      <w:r>
        <w:rPr>
          <w:rtl w:val="true"/>
        </w:rPr>
        <w:t>לעניינו</w:t>
      </w:r>
      <w:r>
        <w:rPr>
          <w:rFonts w:eastAsia="Arial TUR" w:cs="Arial TUR"/>
          <w:rtl w:val="true"/>
        </w:rPr>
        <w:t xml:space="preserve"> </w:t>
      </w:r>
      <w:r>
        <w:rPr>
          <w:rtl w:val="true"/>
        </w:rPr>
        <w:t>(</w:t>
      </w:r>
      <w:r>
        <w:rPr>
          <w:rtl w:val="true"/>
        </w:rPr>
        <w:t>חריג</w:t>
      </w:r>
      <w:r>
        <w:rPr>
          <w:rFonts w:eastAsia="Arial TUR" w:cs="Arial TUR"/>
          <w:rtl w:val="true"/>
        </w:rPr>
        <w:t xml:space="preserve"> </w:t>
      </w:r>
      <w:r>
        <w:rPr>
          <w:rtl w:val="true"/>
        </w:rPr>
        <w:t>שלישי</w:t>
      </w:r>
      <w:r>
        <w:rPr>
          <w:rtl w:val="true"/>
        </w:rPr>
        <w:t xml:space="preserve">, </w:t>
      </w:r>
      <w:r>
        <w:rPr>
          <w:rtl w:val="true"/>
        </w:rPr>
        <w:t>המתייחס</w:t>
      </w:r>
      <w:r>
        <w:rPr>
          <w:rFonts w:eastAsia="Arial TUR" w:cs="Arial TUR"/>
          <w:rtl w:val="true"/>
        </w:rPr>
        <w:t xml:space="preserve"> </w:t>
      </w:r>
      <w:r>
        <w:rPr>
          <w:rtl w:val="true"/>
        </w:rPr>
        <w:t>למצב</w:t>
      </w:r>
      <w:r>
        <w:rPr>
          <w:rFonts w:eastAsia="Arial TUR" w:cs="Arial TUR"/>
          <w:rtl w:val="true"/>
        </w:rPr>
        <w:t xml:space="preserve"> </w:t>
      </w:r>
      <w:r>
        <w:rPr>
          <w:rtl w:val="true"/>
        </w:rPr>
        <w:t>בו</w:t>
      </w:r>
      <w:r>
        <w:rPr>
          <w:rFonts w:eastAsia="Arial TUR" w:cs="Arial TUR"/>
          <w:rtl w:val="true"/>
        </w:rPr>
        <w:t xml:space="preserve"> </w:t>
      </w:r>
      <w:r>
        <w:rPr>
          <w:rtl w:val="true"/>
        </w:rPr>
        <w:t>נאשם</w:t>
      </w:r>
      <w:r>
        <w:rPr>
          <w:rFonts w:eastAsia="Arial TUR" w:cs="Arial TUR"/>
          <w:rtl w:val="true"/>
        </w:rPr>
        <w:t xml:space="preserve"> </w:t>
      </w:r>
      <w:r>
        <w:rPr>
          <w:rtl w:val="true"/>
        </w:rPr>
        <w:t>נמצא</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לאחר</w:t>
      </w:r>
      <w:r>
        <w:rPr>
          <w:rFonts w:eastAsia="Arial TUR" w:cs="Arial TUR"/>
          <w:rtl w:val="true"/>
        </w:rPr>
        <w:t xml:space="preserve"> </w:t>
      </w:r>
      <w:r>
        <w:rPr>
          <w:rtl w:val="true"/>
        </w:rPr>
        <w:t>שהדיון</w:t>
      </w:r>
      <w:r>
        <w:rPr>
          <w:rFonts w:eastAsia="Arial TUR" w:cs="Arial TUR"/>
          <w:rtl w:val="true"/>
        </w:rPr>
        <w:t xml:space="preserve"> </w:t>
      </w:r>
      <w:r>
        <w:rPr>
          <w:rtl w:val="true"/>
        </w:rPr>
        <w:t>המשפטי</w:t>
      </w:r>
      <w:r>
        <w:rPr>
          <w:rFonts w:eastAsia="Arial TUR" w:cs="Arial TUR"/>
          <w:rtl w:val="true"/>
        </w:rPr>
        <w:t xml:space="preserve"> </w:t>
      </w:r>
      <w:r>
        <w:rPr>
          <w:rtl w:val="true"/>
        </w:rPr>
        <w:t>הגיע</w:t>
      </w:r>
      <w:r>
        <w:rPr>
          <w:rFonts w:eastAsia="Arial TUR" w:cs="Arial TUR"/>
          <w:rtl w:val="true"/>
        </w:rPr>
        <w:t xml:space="preserve"> </w:t>
      </w:r>
      <w:r>
        <w:rPr>
          <w:rtl w:val="true"/>
        </w:rPr>
        <w:t>לקיצו</w:t>
      </w:r>
      <w:r>
        <w:rPr>
          <w:rtl w:val="true"/>
        </w:rPr>
        <w:t xml:space="preserve">, </w:t>
      </w:r>
      <w:r>
        <w:rPr>
          <w:rtl w:val="true"/>
        </w:rPr>
        <w:t>ועובר</w:t>
      </w:r>
      <w:r>
        <w:rPr>
          <w:rFonts w:eastAsia="Arial TUR" w:cs="Arial TUR"/>
          <w:rtl w:val="true"/>
        </w:rPr>
        <w:t xml:space="preserve"> </w:t>
      </w:r>
      <w:r>
        <w:rPr>
          <w:rtl w:val="true"/>
        </w:rPr>
        <w:t>למתן</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במובהק</w:t>
      </w:r>
      <w:r>
        <w:rPr>
          <w:rFonts w:eastAsia="Arial TUR" w:cs="Arial TUR"/>
          <w:rtl w:val="true"/>
        </w:rPr>
        <w:t xml:space="preserve"> </w:t>
      </w:r>
      <w:r>
        <w:rPr>
          <w:rtl w:val="true"/>
        </w:rPr>
        <w:t>אינו</w:t>
      </w:r>
      <w:r>
        <w:rPr>
          <w:rFonts w:eastAsia="Arial TUR" w:cs="Arial TUR"/>
          <w:rtl w:val="true"/>
        </w:rPr>
        <w:t xml:space="preserve"> </w:t>
      </w:r>
      <w:r>
        <w:rPr>
          <w:rtl w:val="true"/>
        </w:rPr>
        <w:t>נוגע</w:t>
      </w:r>
      <w:r>
        <w:rPr>
          <w:rFonts w:eastAsia="Arial TUR" w:cs="Arial TUR"/>
          <w:rtl w:val="true"/>
        </w:rPr>
        <w:t xml:space="preserve"> </w:t>
      </w:r>
      <w:r>
        <w:rPr>
          <w:rtl w:val="true"/>
        </w:rPr>
        <w:t>למקרה</w:t>
      </w:r>
      <w:r>
        <w:rPr>
          <w:rFonts w:eastAsia="Arial TUR" w:cs="Arial TUR"/>
          <w:rtl w:val="true"/>
        </w:rPr>
        <w:t xml:space="preserve"> </w:t>
      </w:r>
      <w:r>
        <w:rPr>
          <w:rtl w:val="true"/>
        </w:rPr>
        <w:t>בו</w:t>
      </w:r>
      <w:r>
        <w:rPr>
          <w:rFonts w:eastAsia="Arial TUR" w:cs="Arial TUR"/>
          <w:rtl w:val="true"/>
        </w:rPr>
        <w:t xml:space="preserve"> </w:t>
      </w:r>
      <w:r>
        <w:rPr>
          <w:rtl w:val="true"/>
        </w:rPr>
        <w:t>עסקינן</w:t>
      </w:r>
      <w:r>
        <w:rPr>
          <w:rtl w:val="true"/>
        </w:rPr>
        <w:t xml:space="preserve">): </w:t>
      </w:r>
      <w:r>
        <w:rPr>
          <w:rtl w:val="true"/>
        </w:rPr>
        <w:t>האחד</w:t>
      </w:r>
      <w:r>
        <w:rPr>
          <w:rFonts w:eastAsia="Arial TUR" w:cs="Arial TUR"/>
          <w:rtl w:val="true"/>
        </w:rPr>
        <w:t xml:space="preserve"> </w:t>
      </w:r>
      <w:r>
        <w:rPr>
          <w:rtl w:val="true"/>
        </w:rPr>
        <w:t>קבוע</w:t>
      </w:r>
      <w:r>
        <w:rPr>
          <w:rFonts w:eastAsia="Arial TUR" w:cs="Arial TUR"/>
          <w:rtl w:val="true"/>
        </w:rPr>
        <w:t xml:space="preserve"> </w:t>
      </w:r>
      <w:r>
        <w:rPr>
          <w:rtl w:val="true"/>
        </w:rPr>
        <w:t>בסיפא</w:t>
      </w:r>
      <w:r>
        <w:rPr>
          <w:rFonts w:eastAsia="Arial TUR" w:cs="Arial TUR"/>
          <w:rtl w:val="true"/>
        </w:rPr>
        <w:t xml:space="preserve"> </w:t>
      </w:r>
      <w:r>
        <w:rPr>
          <w:rtl w:val="true"/>
        </w:rPr>
        <w:t>של</w:t>
      </w:r>
      <w:r>
        <w:rPr>
          <w:rFonts w:eastAsia="Arial TUR" w:cs="Arial TUR"/>
          <w:rtl w:val="true"/>
        </w:rPr>
        <w:t xml:space="preserve"> </w:t>
      </w:r>
      <w:hyperlink r:id="rId474">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7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לפיו</w:t>
      </w:r>
      <w:r>
        <w:rPr>
          <w:rFonts w:eastAsia="Arial TUR" w:cs="Arial TUR"/>
          <w:rtl w:val="true"/>
        </w:rPr>
        <w:t xml:space="preserve"> </w:t>
      </w:r>
      <w:r>
        <w:rPr>
          <w:rtl w:val="true"/>
        </w:rPr>
        <w:t>אם</w:t>
      </w:r>
      <w:r>
        <w:rPr>
          <w:rFonts w:eastAsia="Arial TUR" w:cs="Arial TUR"/>
          <w:rtl w:val="true"/>
        </w:rPr>
        <w:t xml:space="preserve"> </w:t>
      </w:r>
      <w:r>
        <w:rPr>
          <w:rtl w:val="true"/>
        </w:rPr>
        <w:t>ביקש</w:t>
      </w:r>
      <w:r>
        <w:rPr>
          <w:rFonts w:eastAsia="Arial TUR" w:cs="Arial TUR"/>
          <w:rtl w:val="true"/>
        </w:rPr>
        <w:t xml:space="preserve"> </w:t>
      </w:r>
      <w:r>
        <w:rPr>
          <w:rtl w:val="true"/>
        </w:rPr>
        <w:t>הסניגור</w:t>
      </w:r>
      <w:r>
        <w:rPr>
          <w:rFonts w:eastAsia="Arial TUR" w:cs="Arial TUR"/>
          <w:rtl w:val="true"/>
        </w:rPr>
        <w:t xml:space="preserve"> </w:t>
      </w:r>
      <w:r>
        <w:rPr>
          <w:rtl w:val="true"/>
        </w:rPr>
        <w:t>לברר</w:t>
      </w:r>
      <w:r>
        <w:rPr>
          <w:rFonts w:eastAsia="Arial TUR" w:cs="Arial TUR"/>
          <w:rtl w:val="true"/>
        </w:rPr>
        <w:t xml:space="preserve"> </w:t>
      </w:r>
      <w:r>
        <w:rPr>
          <w:rtl w:val="true"/>
        </w:rPr>
        <w:t>את</w:t>
      </w:r>
      <w:r>
        <w:rPr>
          <w:rFonts w:eastAsia="Arial TUR" w:cs="Arial TUR"/>
          <w:rtl w:val="true"/>
        </w:rPr>
        <w:t xml:space="preserve"> </w:t>
      </w:r>
      <w:r>
        <w:rPr>
          <w:rtl w:val="true"/>
        </w:rPr>
        <w:t>אשמת</w:t>
      </w:r>
      <w:r>
        <w:rPr>
          <w:rFonts w:eastAsia="Arial TUR" w:cs="Arial TUR"/>
          <w:rtl w:val="true"/>
        </w:rPr>
        <w:t xml:space="preserve"> </w:t>
      </w:r>
      <w:r>
        <w:rPr>
          <w:rtl w:val="true"/>
        </w:rPr>
        <w:t>הנאשם</w:t>
      </w:r>
      <w:r>
        <w:rPr>
          <w:rtl w:val="true"/>
        </w:rPr>
        <w:t xml:space="preserve">, </w:t>
      </w:r>
      <w:r>
        <w:rPr>
          <w:rtl w:val="true"/>
        </w:rPr>
        <w:t>יברר</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האשמה</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חריג</w:t>
      </w:r>
      <w:r>
        <w:rPr>
          <w:rFonts w:ascii="Century" w:hAnsi="Century" w:eastAsia="Century" w:cs="Century"/>
          <w:b/>
          <w:b/>
          <w:spacing w:val="0"/>
          <w:szCs w:val="24"/>
          <w:rtl w:val="true"/>
        </w:rPr>
        <w:t xml:space="preserve"> </w:t>
      </w:r>
      <w:r>
        <w:rPr>
          <w:rFonts w:ascii="Century" w:hAnsi="Century" w:cs="Miriam"/>
          <w:b/>
          <w:b/>
          <w:spacing w:val="0"/>
          <w:szCs w:val="24"/>
          <w:rtl w:val="true"/>
        </w:rPr>
        <w:t>בירור</w:t>
      </w:r>
      <w:r>
        <w:rPr>
          <w:rFonts w:ascii="Century" w:hAnsi="Century" w:eastAsia="Century" w:cs="Century"/>
          <w:b/>
          <w:b/>
          <w:spacing w:val="0"/>
          <w:szCs w:val="24"/>
          <w:rtl w:val="true"/>
        </w:rPr>
        <w:t xml:space="preserve"> </w:t>
      </w:r>
      <w:r>
        <w:rPr>
          <w:rFonts w:ascii="Century" w:hAnsi="Century" w:cs="Miriam"/>
          <w:b/>
          <w:b/>
          <w:spacing w:val="0"/>
          <w:szCs w:val="24"/>
          <w:rtl w:val="true"/>
        </w:rPr>
        <w:t>האשמה</w:t>
      </w:r>
      <w:r>
        <w:rPr>
          <w:rFonts w:ascii="Century" w:hAnsi="Century" w:eastAsia="Century" w:cs="Century"/>
          <w:b/>
          <w:b/>
          <w:spacing w:val="0"/>
          <w:szCs w:val="24"/>
          <w:rtl w:val="true"/>
        </w:rPr>
        <w:t xml:space="preserve"> </w:t>
      </w:r>
      <w:r>
        <w:rPr>
          <w:rFonts w:ascii="Century" w:hAnsi="Century" w:cs="Miriam"/>
          <w:b/>
          <w:b/>
          <w:spacing w:val="0"/>
          <w:szCs w:val="24"/>
          <w:rtl w:val="true"/>
        </w:rPr>
        <w:t>לבקשת</w:t>
      </w:r>
      <w:r>
        <w:rPr>
          <w:rFonts w:ascii="Century" w:hAnsi="Century" w:eastAsia="Century" w:cs="Century"/>
          <w:b/>
          <w:b/>
          <w:spacing w:val="0"/>
          <w:szCs w:val="24"/>
          <w:rtl w:val="true"/>
        </w:rPr>
        <w:t xml:space="preserve"> </w:t>
      </w:r>
      <w:r>
        <w:rPr>
          <w:rFonts w:ascii="Century" w:hAnsi="Century" w:cs="Miriam"/>
          <w:b/>
          <w:b/>
          <w:spacing w:val="0"/>
          <w:szCs w:val="24"/>
          <w:rtl w:val="true"/>
        </w:rPr>
        <w:t>הסנגור</w:t>
      </w:r>
      <w:r>
        <w:rPr>
          <w:rtl w:val="true"/>
        </w:rPr>
        <w:t xml:space="preserve">); </w:t>
      </w:r>
      <w:r>
        <w:rPr>
          <w:rtl w:val="true"/>
        </w:rPr>
        <w:t>השני</w:t>
      </w:r>
      <w:r>
        <w:rPr>
          <w:rFonts w:eastAsia="Arial TUR" w:cs="Arial TUR"/>
          <w:rtl w:val="true"/>
        </w:rPr>
        <w:t xml:space="preserve"> </w:t>
      </w:r>
      <w:r>
        <w:rPr>
          <w:rtl w:val="true"/>
        </w:rPr>
        <w:t>נקבע</w:t>
      </w:r>
      <w:r>
        <w:rPr>
          <w:rFonts w:eastAsia="Arial TUR" w:cs="Arial TUR"/>
          <w:rtl w:val="true"/>
        </w:rPr>
        <w:t xml:space="preserve"> </w:t>
      </w:r>
      <w:r>
        <w:rPr>
          <w:rtl w:val="true"/>
        </w:rPr>
        <w:t>ב</w:t>
      </w:r>
      <w:hyperlink r:id="rId47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8601/15</w:t>
        </w:r>
      </w:hyperlink>
      <w:r>
        <w:rPr>
          <w:rtl w:val="true"/>
        </w:rPr>
        <w:t xml:space="preserve"> </w:t>
      </w:r>
      <w:r>
        <w:rPr>
          <w:rFonts w:ascii="Century" w:hAnsi="Century" w:cs="Miriam"/>
          <w:b/>
          <w:b/>
          <w:spacing w:val="0"/>
          <w:szCs w:val="24"/>
          <w:rtl w:val="true"/>
        </w:rPr>
        <w:t>אשקר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15.5.2017</w:t>
      </w:r>
      <w:r>
        <w:rPr>
          <w:rtl w:val="true"/>
        </w:rPr>
        <w:t>) (</w:t>
      </w:r>
      <w:r>
        <w:rPr>
          <w:rtl w:val="true"/>
        </w:rPr>
        <w:t>להלן</w:t>
      </w:r>
      <w:r>
        <w:rPr>
          <w:rtl w:val="true"/>
        </w:rPr>
        <w:t xml:space="preserve">: </w:t>
      </w:r>
      <w:r>
        <w:rPr>
          <w:rFonts w:ascii="Century" w:hAnsi="Century" w:cs="Miriam"/>
          <w:b/>
          <w:b/>
          <w:spacing w:val="0"/>
          <w:szCs w:val="24"/>
          <w:rtl w:val="true"/>
        </w:rPr>
        <w:t>הלכת</w:t>
      </w:r>
      <w:r>
        <w:rPr>
          <w:rFonts w:ascii="Century" w:hAnsi="Century" w:eastAsia="Century" w:cs="Century"/>
          <w:b/>
          <w:b/>
          <w:spacing w:val="0"/>
          <w:szCs w:val="24"/>
          <w:rtl w:val="true"/>
        </w:rPr>
        <w:t xml:space="preserve"> </w:t>
      </w:r>
      <w:r>
        <w:rPr>
          <w:rFonts w:ascii="Century" w:hAnsi="Century" w:cs="Miriam"/>
          <w:b/>
          <w:b/>
          <w:spacing w:val="0"/>
          <w:szCs w:val="24"/>
          <w:rtl w:val="true"/>
        </w:rPr>
        <w:t>אשקר</w:t>
      </w:r>
      <w:r>
        <w:rPr>
          <w:rtl w:val="true"/>
        </w:rPr>
        <w:t xml:space="preserve">), </w:t>
      </w:r>
      <w:r>
        <w:rPr>
          <w:rtl w:val="true"/>
        </w:rPr>
        <w:t>לפיו</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רשאי</w:t>
      </w:r>
      <w:r>
        <w:rPr>
          <w:rtl w:val="true"/>
        </w:rPr>
        <w:t xml:space="preserve">, </w:t>
      </w:r>
      <w:r>
        <w:rPr>
          <w:rtl w:val="true"/>
        </w:rPr>
        <w:t>אם</w:t>
      </w:r>
      <w:r>
        <w:rPr>
          <w:rFonts w:eastAsia="Arial TUR" w:cs="Arial TUR"/>
          <w:rtl w:val="true"/>
        </w:rPr>
        <w:t xml:space="preserve"> </w:t>
      </w:r>
      <w:r>
        <w:rPr>
          <w:rtl w:val="true"/>
        </w:rPr>
        <w:t>מצא</w:t>
      </w:r>
      <w:r>
        <w:rPr>
          <w:rFonts w:eastAsia="Arial TUR" w:cs="Arial TUR"/>
          <w:rtl w:val="true"/>
        </w:rPr>
        <w:t xml:space="preserve"> </w:t>
      </w:r>
      <w:r>
        <w:rPr>
          <w:rtl w:val="true"/>
        </w:rPr>
        <w:t>לנכון</w:t>
      </w:r>
      <w:r>
        <w:rPr>
          <w:rtl w:val="true"/>
        </w:rPr>
        <w:t xml:space="preserve">, </w:t>
      </w:r>
      <w:r>
        <w:rPr>
          <w:rtl w:val="true"/>
        </w:rPr>
        <w:t>לזכות</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במצב</w:t>
      </w:r>
      <w:r>
        <w:rPr>
          <w:rFonts w:eastAsia="Arial TUR" w:cs="Arial TUR"/>
          <w:rtl w:val="true"/>
        </w:rPr>
        <w:t xml:space="preserve"> </w:t>
      </w:r>
      <w:r>
        <w:rPr>
          <w:rtl w:val="true"/>
        </w:rPr>
        <w:t>בו</w:t>
      </w:r>
      <w:r>
        <w:rPr>
          <w:rFonts w:eastAsia="Arial TUR" w:cs="Arial TUR"/>
          <w:rtl w:val="true"/>
        </w:rPr>
        <w:t xml:space="preserve"> </w:t>
      </w:r>
      <w:r>
        <w:rPr>
          <w:rtl w:val="true"/>
        </w:rPr>
        <w:t>קיימת</w:t>
      </w:r>
      <w:r>
        <w:rPr>
          <w:rFonts w:eastAsia="Arial TUR" w:cs="Arial TUR"/>
          <w:rtl w:val="true"/>
        </w:rPr>
        <w:t xml:space="preserve"> </w:t>
      </w:r>
      <w:r>
        <w:rPr>
          <w:rtl w:val="true"/>
        </w:rPr>
        <w:t>תמימות</w:t>
      </w:r>
      <w:r>
        <w:rPr>
          <w:rFonts w:eastAsia="Arial TUR" w:cs="Arial TUR"/>
          <w:rtl w:val="true"/>
        </w:rPr>
        <w:t xml:space="preserve"> </w:t>
      </w:r>
      <w:r>
        <w:rPr>
          <w:rtl w:val="true"/>
        </w:rPr>
        <w:t>דעים</w:t>
      </w:r>
      <w:r>
        <w:rPr>
          <w:rFonts w:eastAsia="Arial TUR" w:cs="Arial TUR"/>
          <w:rtl w:val="true"/>
        </w:rPr>
        <w:t xml:space="preserve"> </w:t>
      </w:r>
      <w:r>
        <w:rPr>
          <w:rtl w:val="true"/>
        </w:rPr>
        <w:t>בין</w:t>
      </w:r>
      <w:r>
        <w:rPr>
          <w:rFonts w:eastAsia="Arial TUR" w:cs="Arial TUR"/>
          <w:rtl w:val="true"/>
        </w:rPr>
        <w:t xml:space="preserve"> </w:t>
      </w:r>
      <w:r>
        <w:rPr>
          <w:rtl w:val="true"/>
        </w:rPr>
        <w:t>התביעה</w:t>
      </w:r>
      <w:r>
        <w:rPr>
          <w:rFonts w:eastAsia="Arial TUR" w:cs="Arial TUR"/>
          <w:rtl w:val="true"/>
        </w:rPr>
        <w:t xml:space="preserve"> </w:t>
      </w:r>
      <w:r>
        <w:rPr>
          <w:rtl w:val="true"/>
        </w:rPr>
        <w:t>לבין</w:t>
      </w:r>
      <w:r>
        <w:rPr>
          <w:rFonts w:eastAsia="Arial TUR" w:cs="Arial TUR"/>
          <w:rtl w:val="true"/>
        </w:rPr>
        <w:t xml:space="preserve"> </w:t>
      </w:r>
      <w:r>
        <w:rPr>
          <w:rtl w:val="true"/>
        </w:rPr>
        <w:t>ההגנה</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חריג</w:t>
      </w:r>
      <w:r>
        <w:rPr>
          <w:rFonts w:ascii="Century" w:hAnsi="Century" w:eastAsia="Century" w:cs="Century"/>
          <w:b/>
          <w:b/>
          <w:spacing w:val="0"/>
          <w:szCs w:val="24"/>
          <w:rtl w:val="true"/>
        </w:rPr>
        <w:t xml:space="preserve"> </w:t>
      </w:r>
      <w:r>
        <w:rPr>
          <w:rFonts w:ascii="Century" w:hAnsi="Century" w:cs="Miriam"/>
          <w:b/>
          <w:b/>
          <w:spacing w:val="0"/>
          <w:szCs w:val="24"/>
          <w:rtl w:val="true"/>
        </w:rPr>
        <w:t>הזיכוי</w:t>
      </w:r>
      <w:r>
        <w:rPr>
          <w:rFonts w:ascii="Century" w:hAnsi="Century" w:eastAsia="Century" w:cs="Century"/>
          <w:b/>
          <w:b/>
          <w:spacing w:val="0"/>
          <w:szCs w:val="24"/>
          <w:rtl w:val="true"/>
        </w:rPr>
        <w:t xml:space="preserve"> </w:t>
      </w:r>
      <w:r>
        <w:rPr>
          <w:rFonts w:ascii="Century" w:hAnsi="Century" w:cs="Miriam"/>
          <w:b/>
          <w:b/>
          <w:spacing w:val="0"/>
          <w:szCs w:val="24"/>
          <w:rtl w:val="true"/>
        </w:rPr>
        <w:t>המוסכם</w:t>
      </w:r>
      <w:r>
        <w:rPr>
          <w:rFonts w:ascii="Century" w:hAnsi="Century" w:eastAsia="Century" w:cs="Century"/>
          <w:b/>
          <w:b/>
          <w:spacing w:val="0"/>
          <w:szCs w:val="24"/>
          <w:rtl w:val="true"/>
        </w:rPr>
        <w:t xml:space="preserve"> </w:t>
      </w:r>
      <w:r>
        <w:rPr>
          <w:rFonts w:ascii="Century" w:hAnsi="Century" w:cs="Miriam"/>
          <w:b/>
          <w:b/>
          <w:spacing w:val="0"/>
          <w:szCs w:val="24"/>
          <w:rtl w:val="true"/>
        </w:rPr>
        <w:t>מחמת</w:t>
      </w:r>
      <w:r>
        <w:rPr>
          <w:rFonts w:ascii="Century" w:hAnsi="Century" w:eastAsia="Century" w:cs="Century"/>
          <w:b/>
          <w:b/>
          <w:spacing w:val="0"/>
          <w:szCs w:val="24"/>
          <w:rtl w:val="true"/>
        </w:rPr>
        <w:t xml:space="preserve"> </w:t>
      </w:r>
      <w:r>
        <w:rPr>
          <w:rFonts w:ascii="Century" w:hAnsi="Century" w:cs="Miriam"/>
          <w:b/>
          <w:b/>
          <w:spacing w:val="0"/>
          <w:szCs w:val="24"/>
          <w:rtl w:val="true"/>
        </w:rPr>
        <w:t>אי</w:t>
      </w:r>
      <w:r>
        <w:rPr>
          <w:rFonts w:ascii="Century" w:hAnsi="Century" w:eastAsia="Century" w:cs="Century"/>
          <w:b/>
          <w:b/>
          <w:spacing w:val="0"/>
          <w:szCs w:val="24"/>
          <w:rtl w:val="true"/>
        </w:rPr>
        <w:t xml:space="preserve"> </w:t>
      </w:r>
      <w:r>
        <w:rPr>
          <w:rFonts w:ascii="Century" w:hAnsi="Century" w:cs="Miriam"/>
          <w:b/>
          <w:b/>
          <w:spacing w:val="0"/>
          <w:szCs w:val="24"/>
          <w:rtl w:val="true"/>
        </w:rPr>
        <w:t>שפיות</w:t>
      </w:r>
      <w:r>
        <w:rPr>
          <w:rtl w:val="true"/>
        </w:rPr>
        <w:t xml:space="preserve">). </w:t>
      </w:r>
      <w:r>
        <w:rPr>
          <w:rtl w:val="true"/>
        </w:rPr>
        <w:t>ואולם</w:t>
      </w:r>
      <w:r>
        <w:rPr>
          <w:rtl w:val="true"/>
        </w:rPr>
        <w:t xml:space="preserve">, </w:t>
      </w:r>
      <w:r>
        <w:rPr>
          <w:rtl w:val="true"/>
        </w:rPr>
        <w:t>כפי</w:t>
      </w:r>
      <w:r>
        <w:rPr>
          <w:rFonts w:eastAsia="Arial TUR" w:cs="Arial TUR"/>
          <w:rtl w:val="true"/>
        </w:rPr>
        <w:t xml:space="preserve"> </w:t>
      </w:r>
      <w:r>
        <w:rPr>
          <w:rtl w:val="true"/>
        </w:rPr>
        <w:t>שמבהיר</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גם</w:t>
      </w:r>
      <w:r>
        <w:rPr>
          <w:rFonts w:eastAsia="Arial TUR" w:cs="Arial TUR"/>
          <w:rtl w:val="true"/>
        </w:rPr>
        <w:t xml:space="preserve"> </w:t>
      </w:r>
      <w:r>
        <w:rPr>
          <w:rtl w:val="true"/>
        </w:rPr>
        <w:t>לשני</w:t>
      </w:r>
      <w:r>
        <w:rPr>
          <w:rFonts w:eastAsia="Arial TUR" w:cs="Arial TUR"/>
          <w:rtl w:val="true"/>
        </w:rPr>
        <w:t xml:space="preserve"> </w:t>
      </w:r>
      <w:r>
        <w:rPr>
          <w:rtl w:val="true"/>
        </w:rPr>
        <w:t>החריגים</w:t>
      </w:r>
      <w:r>
        <w:rPr>
          <w:rFonts w:eastAsia="Arial TUR" w:cs="Arial TUR"/>
          <w:rtl w:val="true"/>
        </w:rPr>
        <w:t xml:space="preserve"> </w:t>
      </w:r>
      <w:r>
        <w:rPr>
          <w:rtl w:val="true"/>
        </w:rPr>
        <w:t>הללו</w:t>
      </w:r>
      <w:r>
        <w:rPr>
          <w:rFonts w:eastAsia="Arial TUR" w:cs="Arial TUR"/>
          <w:rtl w:val="true"/>
        </w:rPr>
        <w:t xml:space="preserve"> </w:t>
      </w:r>
      <w:r>
        <w:rPr>
          <w:rtl w:val="true"/>
        </w:rPr>
        <w:t>אין</w:t>
      </w:r>
      <w:r>
        <w:rPr>
          <w:rFonts w:eastAsia="Arial TUR" w:cs="Arial TUR"/>
          <w:rtl w:val="true"/>
        </w:rPr>
        <w:t xml:space="preserve"> </w:t>
      </w:r>
      <w:r>
        <w:rPr>
          <w:rtl w:val="true"/>
        </w:rPr>
        <w:t>תחולה</w:t>
      </w:r>
      <w:r>
        <w:rPr>
          <w:rFonts w:eastAsia="Arial TUR" w:cs="Arial TUR"/>
          <w:rtl w:val="true"/>
        </w:rPr>
        <w:t xml:space="preserve"> </w:t>
      </w:r>
      <w:r>
        <w:rPr>
          <w:rtl w:val="true"/>
        </w:rPr>
        <w:t>בענייננו</w:t>
      </w:r>
      <w:r>
        <w:rPr>
          <w:rtl w:val="true"/>
        </w:rPr>
        <w:t xml:space="preserve">: </w:t>
      </w:r>
      <w:r>
        <w:rPr>
          <w:rtl w:val="true"/>
        </w:rPr>
        <w:t>חריג</w:t>
      </w:r>
      <w:r>
        <w:rPr>
          <w:rFonts w:eastAsia="Arial TUR" w:cs="Arial TUR"/>
          <w:rtl w:val="true"/>
        </w:rPr>
        <w:t xml:space="preserve"> </w:t>
      </w:r>
      <w:r>
        <w:rPr>
          <w:rtl w:val="true"/>
        </w:rPr>
        <w:t>בירור</w:t>
      </w:r>
      <w:r>
        <w:rPr>
          <w:rFonts w:eastAsia="Arial TUR" w:cs="Arial TUR"/>
          <w:rtl w:val="true"/>
        </w:rPr>
        <w:t xml:space="preserve"> </w:t>
      </w:r>
      <w:r>
        <w:rPr>
          <w:rtl w:val="true"/>
        </w:rPr>
        <w:t>האשמה</w:t>
      </w:r>
      <w:r>
        <w:rPr>
          <w:rFonts w:eastAsia="Arial TUR" w:cs="Arial TUR"/>
          <w:rtl w:val="true"/>
        </w:rPr>
        <w:t xml:space="preserve"> </w:t>
      </w:r>
      <w:r>
        <w:rPr>
          <w:rtl w:val="true"/>
        </w:rPr>
        <w:t>לבקשת</w:t>
      </w:r>
      <w:r>
        <w:rPr>
          <w:rFonts w:eastAsia="Arial TUR" w:cs="Arial TUR"/>
          <w:rtl w:val="true"/>
        </w:rPr>
        <w:t xml:space="preserve"> </w:t>
      </w:r>
      <w:r>
        <w:rPr>
          <w:rtl w:val="true"/>
        </w:rPr>
        <w:t>הסנגור</w:t>
      </w:r>
      <w:r>
        <w:rPr>
          <w:rFonts w:eastAsia="Arial TUR" w:cs="Arial TUR"/>
          <w:rtl w:val="true"/>
        </w:rPr>
        <w:t xml:space="preserve"> </w:t>
      </w:r>
      <w:r>
        <w:rPr>
          <w:rtl w:val="true"/>
        </w:rPr>
        <w:t>אינו</w:t>
      </w:r>
      <w:r>
        <w:rPr>
          <w:rFonts w:eastAsia="Arial TUR" w:cs="Arial TUR"/>
          <w:rtl w:val="true"/>
        </w:rPr>
        <w:t xml:space="preserve"> </w:t>
      </w:r>
      <w:r>
        <w:rPr>
          <w:rtl w:val="true"/>
        </w:rPr>
        <w:t>חל</w:t>
      </w:r>
      <w:r>
        <w:rPr>
          <w:rtl w:val="true"/>
        </w:rPr>
        <w:t xml:space="preserve">, </w:t>
      </w:r>
      <w:r>
        <w:rPr>
          <w:rtl w:val="true"/>
        </w:rPr>
        <w:t>מאחר</w:t>
      </w:r>
      <w:r>
        <w:rPr>
          <w:rFonts w:eastAsia="Arial TUR" w:cs="Arial TUR"/>
          <w:rtl w:val="true"/>
        </w:rPr>
        <w:t xml:space="preserve"> </w:t>
      </w:r>
      <w:r>
        <w:rPr>
          <w:rtl w:val="true"/>
        </w:rPr>
        <w:t>שלא</w:t>
      </w:r>
      <w:r>
        <w:rPr>
          <w:rFonts w:eastAsia="Arial TUR" w:cs="Arial TUR"/>
          <w:rtl w:val="true"/>
        </w:rPr>
        <w:t xml:space="preserve"> </w:t>
      </w:r>
      <w:r>
        <w:rPr>
          <w:rtl w:val="true"/>
        </w:rPr>
        <w:t>את</w:t>
      </w:r>
      <w:r>
        <w:rPr>
          <w:rFonts w:eastAsia="Arial TUR" w:cs="Arial TUR"/>
          <w:rtl w:val="true"/>
        </w:rPr>
        <w:t xml:space="preserve"> </w:t>
      </w:r>
      <w:r>
        <w:rPr>
          <w:rtl w:val="true"/>
        </w:rPr>
        <w:t>חפות</w:t>
      </w:r>
      <w:r>
        <w:rPr>
          <w:rFonts w:eastAsia="Arial TUR" w:cs="Arial TUR"/>
          <w:rtl w:val="true"/>
        </w:rPr>
        <w:t xml:space="preserve"> </w:t>
      </w:r>
      <w:r>
        <w:rPr>
          <w:rtl w:val="true"/>
        </w:rPr>
        <w:t>המערערת</w:t>
      </w:r>
      <w:r>
        <w:rPr>
          <w:rFonts w:eastAsia="Arial TUR" w:cs="Arial TUR"/>
          <w:rtl w:val="true"/>
        </w:rPr>
        <w:t xml:space="preserve"> </w:t>
      </w:r>
      <w:r>
        <w:rPr>
          <w:rtl w:val="true"/>
        </w:rPr>
        <w:t>מביצוע</w:t>
      </w:r>
      <w:r>
        <w:rPr>
          <w:rFonts w:eastAsia="Arial TUR" w:cs="Arial TUR"/>
          <w:rtl w:val="true"/>
        </w:rPr>
        <w:t xml:space="preserve"> </w:t>
      </w:r>
      <w:r>
        <w:rPr>
          <w:rtl w:val="true"/>
        </w:rPr>
        <w:t>עבירת</w:t>
      </w:r>
      <w:r>
        <w:rPr>
          <w:rFonts w:eastAsia="Arial TUR" w:cs="Arial TUR"/>
          <w:rtl w:val="true"/>
        </w:rPr>
        <w:t xml:space="preserve"> </w:t>
      </w:r>
      <w:r>
        <w:rPr>
          <w:rtl w:val="true"/>
        </w:rPr>
        <w:t>המתה</w:t>
      </w:r>
      <w:r>
        <w:rPr>
          <w:rFonts w:eastAsia="Arial TUR" w:cs="Arial TUR"/>
          <w:rtl w:val="true"/>
        </w:rPr>
        <w:t xml:space="preserve"> </w:t>
      </w:r>
      <w:r>
        <w:rPr>
          <w:rtl w:val="true"/>
        </w:rPr>
        <w:t>מבקשת</w:t>
      </w:r>
      <w:r>
        <w:rPr>
          <w:rFonts w:eastAsia="Arial TUR" w:cs="Arial TUR"/>
          <w:rtl w:val="true"/>
        </w:rPr>
        <w:t xml:space="preserve"> </w:t>
      </w:r>
      <w:r>
        <w:rPr>
          <w:rtl w:val="true"/>
        </w:rPr>
        <w:t>הסנגורית</w:t>
      </w:r>
      <w:r>
        <w:rPr>
          <w:rFonts w:eastAsia="Arial TUR" w:cs="Arial TUR"/>
          <w:rtl w:val="true"/>
        </w:rPr>
        <w:t xml:space="preserve"> </w:t>
      </w:r>
      <w:r>
        <w:rPr>
          <w:rtl w:val="true"/>
        </w:rPr>
        <w:t>לברר</w:t>
      </w:r>
      <w:r>
        <w:rPr>
          <w:rtl w:val="true"/>
        </w:rPr>
        <w:t xml:space="preserve">, </w:t>
      </w:r>
      <w:r>
        <w:rPr>
          <w:rtl w:val="true"/>
        </w:rPr>
        <w:t>אלא</w:t>
      </w:r>
      <w:r>
        <w:rPr>
          <w:rFonts w:eastAsia="Arial TUR" w:cs="Arial TUR"/>
          <w:rtl w:val="true"/>
        </w:rPr>
        <w:t xml:space="preserve"> </w:t>
      </w:r>
      <w:r>
        <w:rPr>
          <w:rtl w:val="true"/>
        </w:rPr>
        <w:t>את</w:t>
      </w:r>
      <w:r>
        <w:rPr>
          <w:rFonts w:eastAsia="Arial TUR" w:cs="Arial TUR"/>
          <w:rtl w:val="true"/>
        </w:rPr>
        <w:t xml:space="preserve"> </w:t>
      </w:r>
      <w:r>
        <w:rPr>
          <w:rtl w:val="true"/>
        </w:rPr>
        <w:t>סוג</w:t>
      </w:r>
      <w:r>
        <w:rPr>
          <w:rFonts w:eastAsia="Arial TUR" w:cs="Arial TUR"/>
          <w:rtl w:val="true"/>
        </w:rPr>
        <w:t xml:space="preserve"> </w:t>
      </w:r>
      <w:r>
        <w:rPr>
          <w:rtl w:val="true"/>
        </w:rPr>
        <w:t>עבירת</w:t>
      </w:r>
      <w:r>
        <w:rPr>
          <w:rFonts w:eastAsia="Arial TUR" w:cs="Arial TUR"/>
          <w:rtl w:val="true"/>
        </w:rPr>
        <w:t xml:space="preserve"> </w:t>
      </w:r>
      <w:r>
        <w:rPr>
          <w:rtl w:val="true"/>
        </w:rPr>
        <w:t>ההמתה</w:t>
      </w:r>
      <w:r>
        <w:rPr>
          <w:rFonts w:eastAsia="Arial TUR" w:cs="Arial TUR"/>
          <w:rtl w:val="true"/>
        </w:rPr>
        <w:t xml:space="preserve"> </w:t>
      </w:r>
      <w:r>
        <w:rPr>
          <w:rtl w:val="true"/>
        </w:rPr>
        <w:t>שניתן</w:t>
      </w:r>
      <w:r>
        <w:rPr>
          <w:rFonts w:eastAsia="Arial TUR" w:cs="Arial TUR"/>
          <w:rtl w:val="true"/>
        </w:rPr>
        <w:t xml:space="preserve"> </w:t>
      </w:r>
      <w:r>
        <w:rPr>
          <w:rtl w:val="true"/>
        </w:rPr>
        <w:t>לייחס</w:t>
      </w:r>
      <w:r>
        <w:rPr>
          <w:rFonts w:eastAsia="Arial TUR" w:cs="Arial TUR"/>
          <w:rtl w:val="true"/>
        </w:rPr>
        <w:t xml:space="preserve"> </w:t>
      </w:r>
      <w:r>
        <w:rPr>
          <w:rtl w:val="true"/>
        </w:rPr>
        <w:t>לה</w:t>
      </w:r>
      <w:r>
        <w:rPr>
          <w:rtl w:val="true"/>
        </w:rPr>
        <w:t xml:space="preserve">, </w:t>
      </w:r>
      <w:r>
        <w:rPr>
          <w:rtl w:val="true"/>
        </w:rPr>
        <w:t>וכזאת</w:t>
      </w:r>
      <w:r>
        <w:rPr>
          <w:rFonts w:eastAsia="Arial TUR" w:cs="Arial TUR"/>
          <w:rtl w:val="true"/>
        </w:rPr>
        <w:t xml:space="preserve"> </w:t>
      </w:r>
      <w:r>
        <w:rPr>
          <w:rtl w:val="true"/>
        </w:rPr>
        <w:t>נפסק</w:t>
      </w:r>
      <w:r>
        <w:rPr>
          <w:rFonts w:eastAsia="Arial TUR" w:cs="Arial TUR"/>
          <w:rtl w:val="true"/>
        </w:rPr>
        <w:t xml:space="preserve"> </w:t>
      </w:r>
      <w:r>
        <w:rPr>
          <w:rtl w:val="true"/>
        </w:rPr>
        <w:t>שאין</w:t>
      </w:r>
      <w:r>
        <w:rPr>
          <w:rFonts w:eastAsia="Arial TUR" w:cs="Arial TUR"/>
          <w:rtl w:val="true"/>
        </w:rPr>
        <w:t xml:space="preserve"> </w:t>
      </w:r>
      <w:r>
        <w:rPr>
          <w:rtl w:val="true"/>
        </w:rPr>
        <w:t>מקום</w:t>
      </w:r>
      <w:r>
        <w:rPr>
          <w:rFonts w:eastAsia="Arial TUR" w:cs="Arial TUR"/>
          <w:rtl w:val="true"/>
        </w:rPr>
        <w:t xml:space="preserve"> </w:t>
      </w:r>
      <w:r>
        <w:rPr>
          <w:rtl w:val="true"/>
        </w:rPr>
        <w:t>להתיר</w:t>
      </w:r>
      <w:r>
        <w:rPr>
          <w:rFonts w:eastAsia="Arial TUR" w:cs="Arial TUR"/>
          <w:rtl w:val="true"/>
        </w:rPr>
        <w:t xml:space="preserve"> </w:t>
      </w:r>
      <w:r>
        <w:rPr>
          <w:rtl w:val="true"/>
        </w:rPr>
        <w:t>בגדרו</w:t>
      </w:r>
      <w:r>
        <w:rPr>
          <w:rFonts w:eastAsia="Arial TUR" w:cs="Arial TUR"/>
          <w:rtl w:val="true"/>
        </w:rPr>
        <w:t xml:space="preserve"> </w:t>
      </w:r>
      <w:r>
        <w:rPr>
          <w:rtl w:val="true"/>
        </w:rPr>
        <w:t>של</w:t>
      </w:r>
      <w:r>
        <w:rPr>
          <w:rFonts w:eastAsia="Arial TUR" w:cs="Arial TUR"/>
          <w:rtl w:val="true"/>
        </w:rPr>
        <w:t xml:space="preserve"> </w:t>
      </w:r>
      <w:r>
        <w:rPr>
          <w:rtl w:val="true"/>
        </w:rPr>
        <w:t>חריג</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ראו</w:t>
      </w:r>
      <w:r>
        <w:rPr>
          <w:rFonts w:eastAsia="Arial TUR" w:cs="Arial TUR"/>
          <w:rtl w:val="true"/>
        </w:rPr>
        <w:t xml:space="preserve"> </w:t>
      </w:r>
      <w:hyperlink r:id="rId4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129/87</w:t>
        </w:r>
      </w:hyperlink>
      <w:r>
        <w:rPr>
          <w:rtl w:val="true"/>
        </w:rPr>
        <w:t xml:space="preserve"> </w:t>
      </w:r>
      <w:r>
        <w:rPr>
          <w:rFonts w:ascii="Century" w:hAnsi="Century" w:cs="Miriam"/>
          <w:b/>
          <w:b/>
          <w:spacing w:val="0"/>
          <w:szCs w:val="24"/>
          <w:rtl w:val="true"/>
        </w:rPr>
        <w:t>מצרי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מא</w:t>
      </w:r>
      <w:r>
        <w:rPr>
          <w:rtl w:val="true"/>
        </w:rPr>
        <w:t>(</w:t>
      </w:r>
      <w:r>
        <w:rPr/>
        <w:t>3</w:t>
      </w:r>
      <w:r>
        <w:rPr>
          <w:rtl w:val="true"/>
        </w:rPr>
        <w:t xml:space="preserve">) </w:t>
      </w:r>
      <w:r>
        <w:rPr/>
        <w:t>694</w:t>
      </w:r>
      <w:r>
        <w:rPr>
          <w:rtl w:val="true"/>
        </w:rPr>
        <w:t xml:space="preserve"> (</w:t>
      </w:r>
      <w:r>
        <w:rPr/>
        <w:t>1987</w:t>
      </w:r>
      <w:r>
        <w:rPr>
          <w:rtl w:val="true"/>
        </w:rPr>
        <w:t xml:space="preserve">); </w:t>
      </w:r>
      <w:hyperlink r:id="rId4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460/89</w:t>
        </w:r>
      </w:hyperlink>
      <w:r>
        <w:rPr>
          <w:rtl w:val="true"/>
        </w:rPr>
        <w:t xml:space="preserve"> </w:t>
      </w:r>
      <w:r>
        <w:rPr>
          <w:rFonts w:ascii="Century" w:hAnsi="Century" w:cs="Miriam"/>
          <w:b/>
          <w:b/>
          <w:spacing w:val="0"/>
          <w:szCs w:val="24"/>
          <w:rtl w:val="true"/>
        </w:rPr>
        <w:t>ועקנין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מג</w:t>
      </w:r>
      <w:r>
        <w:rPr>
          <w:rtl w:val="true"/>
        </w:rPr>
        <w:t>(</w:t>
      </w:r>
      <w:r>
        <w:rPr/>
        <w:t>4</w:t>
      </w:r>
      <w:r>
        <w:rPr>
          <w:rtl w:val="true"/>
        </w:rPr>
        <w:t xml:space="preserve">) </w:t>
      </w:r>
      <w:r>
        <w:rPr/>
        <w:t>788</w:t>
      </w:r>
      <w:r>
        <w:rPr>
          <w:rtl w:val="true"/>
        </w:rPr>
        <w:t xml:space="preserve">, </w:t>
      </w:r>
      <w:r>
        <w:rPr/>
        <w:t>791</w:t>
      </w:r>
      <w:r>
        <w:rPr>
          <w:rtl w:val="true"/>
        </w:rPr>
        <w:t xml:space="preserve"> (</w:t>
      </w:r>
      <w:r>
        <w:rPr/>
        <w:t>1989</w:t>
      </w:r>
      <w:r>
        <w:rPr>
          <w:rtl w:val="true"/>
        </w:rPr>
        <w:t xml:space="preserve">)); </w:t>
      </w:r>
      <w:r>
        <w:rPr>
          <w:rtl w:val="true"/>
        </w:rPr>
        <w:t>חריג</w:t>
      </w:r>
      <w:r>
        <w:rPr>
          <w:rFonts w:eastAsia="Arial TUR" w:cs="Arial TUR"/>
          <w:rtl w:val="true"/>
        </w:rPr>
        <w:t xml:space="preserve"> </w:t>
      </w:r>
      <w:r>
        <w:rPr>
          <w:rtl w:val="true"/>
        </w:rPr>
        <w:t>הזיכוי</w:t>
      </w:r>
      <w:r>
        <w:rPr>
          <w:rFonts w:eastAsia="Arial TUR" w:cs="Arial TUR"/>
          <w:rtl w:val="true"/>
        </w:rPr>
        <w:t xml:space="preserve"> </w:t>
      </w:r>
      <w:r>
        <w:rPr>
          <w:rtl w:val="true"/>
        </w:rPr>
        <w:t>המוסכם</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אינו</w:t>
      </w:r>
      <w:r>
        <w:rPr>
          <w:rFonts w:eastAsia="Arial TUR" w:cs="Arial TUR"/>
          <w:rtl w:val="true"/>
        </w:rPr>
        <w:t xml:space="preserve"> </w:t>
      </w:r>
      <w:r>
        <w:rPr>
          <w:rtl w:val="true"/>
        </w:rPr>
        <w:t>חל</w:t>
      </w:r>
      <w:r>
        <w:rPr>
          <w:rFonts w:eastAsia="Arial TUR" w:cs="Arial TUR"/>
          <w:rtl w:val="true"/>
        </w:rPr>
        <w:t xml:space="preserve"> </w:t>
      </w:r>
      <w:r>
        <w:rPr>
          <w:rtl w:val="true"/>
        </w:rPr>
        <w:t>מאחר</w:t>
      </w:r>
      <w:r>
        <w:rPr>
          <w:rFonts w:eastAsia="Arial TUR" w:cs="Arial TUR"/>
          <w:rtl w:val="true"/>
        </w:rPr>
        <w:t xml:space="preserve"> </w:t>
      </w:r>
      <w:r>
        <w:rPr>
          <w:rtl w:val="true"/>
        </w:rPr>
        <w:t>שאין</w:t>
      </w:r>
      <w:r>
        <w:rPr>
          <w:rFonts w:eastAsia="Arial TUR" w:cs="Arial TUR"/>
          <w:rtl w:val="true"/>
        </w:rPr>
        <w:t xml:space="preserve"> </w:t>
      </w:r>
      <w:r>
        <w:rPr>
          <w:rtl w:val="true"/>
        </w:rPr>
        <w:t>תמימות</w:t>
      </w:r>
      <w:r>
        <w:rPr>
          <w:rFonts w:eastAsia="Arial TUR" w:cs="Arial TUR"/>
          <w:rtl w:val="true"/>
        </w:rPr>
        <w:t xml:space="preserve"> </w:t>
      </w:r>
      <w:r>
        <w:rPr>
          <w:rtl w:val="true"/>
        </w:rPr>
        <w:t>דעים</w:t>
      </w:r>
      <w:r>
        <w:rPr>
          <w:rFonts w:eastAsia="Arial TUR" w:cs="Arial TUR"/>
          <w:rtl w:val="true"/>
        </w:rPr>
        <w:t xml:space="preserve"> </w:t>
      </w:r>
      <w:r>
        <w:rPr>
          <w:rtl w:val="true"/>
        </w:rPr>
        <w:t>בין</w:t>
      </w:r>
      <w:r>
        <w:rPr>
          <w:rFonts w:eastAsia="Arial TUR" w:cs="Arial TUR"/>
          <w:rtl w:val="true"/>
        </w:rPr>
        <w:t xml:space="preserve"> </w:t>
      </w:r>
      <w:r>
        <w:rPr>
          <w:rtl w:val="true"/>
        </w:rPr>
        <w:t>התביעה</w:t>
      </w:r>
      <w:r>
        <w:rPr>
          <w:rFonts w:eastAsia="Arial TUR" w:cs="Arial TUR"/>
          <w:rtl w:val="true"/>
        </w:rPr>
        <w:t xml:space="preserve"> </w:t>
      </w:r>
      <w:r>
        <w:rPr>
          <w:rtl w:val="true"/>
        </w:rPr>
        <w:t>לבין</w:t>
      </w:r>
      <w:r>
        <w:rPr>
          <w:rFonts w:eastAsia="Arial TUR" w:cs="Arial TUR"/>
          <w:rtl w:val="true"/>
        </w:rPr>
        <w:t xml:space="preserve"> </w:t>
      </w:r>
      <w:r>
        <w:rPr>
          <w:rtl w:val="true"/>
        </w:rPr>
        <w:t>ההגנה</w:t>
      </w:r>
      <w:r>
        <w:rPr>
          <w:rFonts w:eastAsia="Arial TUR" w:cs="Arial TUR"/>
          <w:rtl w:val="true"/>
        </w:rPr>
        <w:t xml:space="preserve"> </w:t>
      </w:r>
      <w:r>
        <w:rPr>
          <w:rtl w:val="true"/>
        </w:rPr>
        <w:t>ביחס</w:t>
      </w:r>
      <w:r>
        <w:rPr>
          <w:rFonts w:eastAsia="Arial TUR" w:cs="Arial TUR"/>
          <w:rtl w:val="true"/>
        </w:rPr>
        <w:t xml:space="preserve"> </w:t>
      </w:r>
      <w:r>
        <w:rPr>
          <w:rtl w:val="true"/>
        </w:rPr>
        <w:t>לסעיף</w:t>
      </w:r>
      <w:r>
        <w:rPr>
          <w:rFonts w:eastAsia="Arial TUR" w:cs="Arial TUR"/>
          <w:rtl w:val="true"/>
        </w:rPr>
        <w:t xml:space="preserve"> </w:t>
      </w:r>
      <w:r>
        <w:rPr>
          <w:rtl w:val="true"/>
        </w:rPr>
        <w:t>האישום</w:t>
      </w:r>
      <w:r>
        <w:rPr>
          <w:rFonts w:eastAsia="Arial TUR" w:cs="Arial TUR"/>
          <w:rtl w:val="true"/>
        </w:rPr>
        <w:t xml:space="preserve"> </w:t>
      </w:r>
      <w:r>
        <w:rPr>
          <w:rtl w:val="true"/>
        </w:rPr>
        <w:t>ממנו</w:t>
      </w:r>
      <w:r>
        <w:rPr>
          <w:rFonts w:eastAsia="Arial TUR" w:cs="Arial TUR"/>
          <w:rtl w:val="true"/>
        </w:rPr>
        <w:t xml:space="preserve"> </w:t>
      </w:r>
      <w:r>
        <w:rPr>
          <w:rtl w:val="true"/>
        </w:rPr>
        <w:t>תזוכה</w:t>
      </w:r>
      <w:r>
        <w:rPr>
          <w:rFonts w:eastAsia="Arial TUR" w:cs="Arial TUR"/>
          <w:rtl w:val="true"/>
        </w:rPr>
        <w:t xml:space="preserve"> </w:t>
      </w:r>
      <w:r>
        <w:rPr>
          <w:rtl w:val="true"/>
        </w:rPr>
        <w:t>המערערת</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לכאורה</w:t>
      </w:r>
      <w:r>
        <w:rPr>
          <w:rtl w:val="true"/>
        </w:rPr>
        <w:t xml:space="preserve">, </w:t>
      </w:r>
      <w:r>
        <w:rPr>
          <w:rtl w:val="true"/>
        </w:rPr>
        <w:t>משמעות</w:t>
      </w:r>
      <w:r>
        <w:rPr>
          <w:rFonts w:eastAsia="Arial TUR" w:cs="Arial TUR"/>
          <w:rtl w:val="true"/>
        </w:rPr>
        <w:t xml:space="preserve"> </w:t>
      </w:r>
      <w:r>
        <w:rPr>
          <w:rtl w:val="true"/>
        </w:rPr>
        <w:t>הדברים</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צדק</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tl w:val="true"/>
        </w:rPr>
        <w:t xml:space="preserve">, </w:t>
      </w:r>
      <w:r>
        <w:rPr>
          <w:rtl w:val="true"/>
        </w:rPr>
        <w:t>שעה</w:t>
      </w:r>
      <w:r>
        <w:rPr>
          <w:rFonts w:eastAsia="Arial TUR" w:cs="Arial TUR"/>
          <w:rtl w:val="true"/>
        </w:rPr>
        <w:t xml:space="preserve"> </w:t>
      </w:r>
      <w:r>
        <w:rPr>
          <w:rtl w:val="true"/>
        </w:rPr>
        <w:t>שהורה</w:t>
      </w:r>
      <w:r>
        <w:rPr>
          <w:rFonts w:eastAsia="Arial TUR" w:cs="Arial TUR"/>
          <w:rtl w:val="true"/>
        </w:rPr>
        <w:t xml:space="preserve"> </w:t>
      </w:r>
      <w:r>
        <w:rPr>
          <w:rtl w:val="true"/>
        </w:rPr>
        <w:t>על</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נגד</w:t>
      </w:r>
      <w:r>
        <w:rPr>
          <w:rFonts w:eastAsia="Arial TUR" w:cs="Arial TUR"/>
          <w:rtl w:val="true"/>
        </w:rPr>
        <w:t xml:space="preserve"> </w:t>
      </w:r>
      <w:r>
        <w:rPr>
          <w:rtl w:val="true"/>
        </w:rPr>
        <w:t>המערערת</w:t>
      </w:r>
      <w:r>
        <w:rPr>
          <w:rFonts w:eastAsia="Arial TUR" w:cs="Arial TUR"/>
          <w:rtl w:val="true"/>
        </w:rPr>
        <w:t xml:space="preserve"> </w:t>
      </w:r>
      <w:r>
        <w:rPr>
          <w:rtl w:val="true"/>
        </w:rPr>
        <w:t>מחמת</w:t>
      </w:r>
      <w:r>
        <w:rPr>
          <w:rFonts w:eastAsia="Arial TUR" w:cs="Arial TUR"/>
          <w:rtl w:val="true"/>
        </w:rPr>
        <w:t xml:space="preserve"> </w:t>
      </w:r>
      <w:r>
        <w:rPr>
          <w:rtl w:val="true"/>
        </w:rPr>
        <w:t>שאינה</w:t>
      </w:r>
      <w:r>
        <w:rPr>
          <w:rFonts w:eastAsia="Arial TUR" w:cs="Arial TUR"/>
          <w:rtl w:val="true"/>
        </w:rPr>
        <w:t xml:space="preserve"> </w:t>
      </w:r>
      <w:r>
        <w:rPr>
          <w:rtl w:val="true"/>
        </w:rPr>
        <w:t>כשירה</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והוציא</w:t>
      </w:r>
      <w:r>
        <w:rPr>
          <w:rFonts w:eastAsia="Arial TUR" w:cs="Arial TUR"/>
          <w:rtl w:val="true"/>
        </w:rPr>
        <w:t xml:space="preserve"> </w:t>
      </w:r>
      <w:r>
        <w:rPr>
          <w:rtl w:val="true"/>
        </w:rPr>
        <w:t>צו</w:t>
      </w:r>
      <w:r>
        <w:rPr>
          <w:rFonts w:eastAsia="Arial TUR" w:cs="Arial TUR"/>
          <w:rtl w:val="true"/>
        </w:rPr>
        <w:t xml:space="preserve"> </w:t>
      </w:r>
      <w:r>
        <w:rPr>
          <w:rtl w:val="true"/>
        </w:rPr>
        <w:t>לאשפוזה</w:t>
      </w:r>
      <w:r>
        <w:rPr>
          <w:rFonts w:eastAsia="Arial TUR" w:cs="Arial TUR"/>
          <w:rtl w:val="true"/>
        </w:rPr>
        <w:t xml:space="preserve"> </w:t>
      </w:r>
      <w:r>
        <w:rPr>
          <w:rtl w:val="true"/>
        </w:rPr>
        <w:t>לתקופה</w:t>
      </w:r>
      <w:r>
        <w:rPr>
          <w:rFonts w:eastAsia="Arial TUR" w:cs="Arial TUR"/>
          <w:rtl w:val="true"/>
        </w:rPr>
        <w:t xml:space="preserve"> </w:t>
      </w:r>
      <w:r>
        <w:rPr>
          <w:rtl w:val="true"/>
        </w:rPr>
        <w:t>מרבית</w:t>
      </w:r>
      <w:r>
        <w:rPr>
          <w:rFonts w:eastAsia="Arial TUR" w:cs="Arial TUR"/>
          <w:rtl w:val="true"/>
        </w:rPr>
        <w:t xml:space="preserve"> </w:t>
      </w:r>
      <w:r>
        <w:rPr>
          <w:rtl w:val="true"/>
        </w:rPr>
        <w:t>של</w:t>
      </w:r>
      <w:r>
        <w:rPr>
          <w:rFonts w:eastAsia="Arial TUR" w:cs="Arial TUR"/>
          <w:rtl w:val="true"/>
        </w:rPr>
        <w:t xml:space="preserve"> </w:t>
      </w:r>
      <w:r>
        <w:rPr/>
        <w:t>25</w:t>
      </w:r>
      <w:r>
        <w:rPr>
          <w:rtl w:val="true"/>
        </w:rPr>
        <w:t xml:space="preserve"> </w:t>
      </w:r>
      <w:r>
        <w:rPr>
          <w:rtl w:val="true"/>
        </w:rPr>
        <w:t>שנה</w:t>
      </w:r>
      <w:r>
        <w:rPr>
          <w:rFonts w:eastAsia="Arial TUR" w:cs="Arial TUR"/>
          <w:rtl w:val="true"/>
        </w:rPr>
        <w:t xml:space="preserve"> </w:t>
      </w:r>
      <w:r>
        <w:rPr>
          <w:rtl w:val="true"/>
        </w:rPr>
        <w:t>(</w:t>
      </w:r>
      <w:r>
        <w:rPr>
          <w:rtl w:val="true"/>
        </w:rPr>
        <w:t>וזאת</w:t>
      </w:r>
      <w:r>
        <w:rPr>
          <w:rFonts w:eastAsia="Arial TUR" w:cs="Arial TUR"/>
          <w:rtl w:val="true"/>
        </w:rPr>
        <w:t xml:space="preserve"> </w:t>
      </w:r>
      <w:r>
        <w:rPr>
          <w:rtl w:val="true"/>
        </w:rPr>
        <w:t>בהינתן</w:t>
      </w:r>
      <w:r>
        <w:rPr>
          <w:rFonts w:eastAsia="Arial TUR" w:cs="Arial TUR"/>
          <w:rtl w:val="true"/>
        </w:rPr>
        <w:t xml:space="preserve"> </w:t>
      </w:r>
      <w:r>
        <w:rPr>
          <w:rtl w:val="true"/>
        </w:rPr>
        <w:t>שסעיף</w:t>
      </w:r>
      <w:r>
        <w:rPr>
          <w:rFonts w:eastAsia="Arial TUR" w:cs="Arial TUR"/>
          <w:rtl w:val="true"/>
        </w:rPr>
        <w:t xml:space="preserve"> </w:t>
      </w:r>
      <w:r>
        <w:rPr>
          <w:rtl w:val="true"/>
        </w:rPr>
        <w:t>האישום</w:t>
      </w:r>
      <w:r>
        <w:rPr>
          <w:rFonts w:eastAsia="Arial TUR" w:cs="Arial TUR"/>
          <w:rtl w:val="true"/>
        </w:rPr>
        <w:t xml:space="preserve"> </w:t>
      </w:r>
      <w:r>
        <w:rPr>
          <w:rtl w:val="true"/>
        </w:rPr>
        <w:t>נגדה</w:t>
      </w:r>
      <w:r>
        <w:rPr>
          <w:rFonts w:eastAsia="Arial TUR" w:cs="Arial TUR"/>
          <w:rtl w:val="true"/>
        </w:rPr>
        <w:t xml:space="preserve"> </w:t>
      </w:r>
      <w:r>
        <w:rPr>
          <w:rtl w:val="true"/>
        </w:rPr>
        <w:t>הוא</w:t>
      </w:r>
      <w:r>
        <w:rPr>
          <w:rFonts w:eastAsia="Arial TUR" w:cs="Arial TUR"/>
          <w:rtl w:val="true"/>
        </w:rPr>
        <w:t xml:space="preserve"> </w:t>
      </w:r>
      <w:r>
        <w:rPr>
          <w:rtl w:val="true"/>
        </w:rPr>
        <w:t>רצח</w:t>
      </w:r>
      <w:r>
        <w:rPr>
          <w:rtl w:val="true"/>
        </w:rPr>
        <w:t xml:space="preserve">, </w:t>
      </w:r>
      <w:r>
        <w:rPr>
          <w:rtl w:val="true"/>
        </w:rPr>
        <w:t>ולהעדר</w:t>
      </w:r>
      <w:r>
        <w:rPr>
          <w:rFonts w:eastAsia="Arial TUR" w:cs="Arial TUR"/>
          <w:rtl w:val="true"/>
        </w:rPr>
        <w:t xml:space="preserve"> </w:t>
      </w:r>
      <w:r>
        <w:rPr>
          <w:rtl w:val="true"/>
        </w:rPr>
        <w:t>טעמים</w:t>
      </w:r>
      <w:r>
        <w:rPr>
          <w:rFonts w:eastAsia="Arial TUR" w:cs="Arial TUR"/>
          <w:rtl w:val="true"/>
        </w:rPr>
        <w:t xml:space="preserve"> </w:t>
      </w:r>
      <w:r>
        <w:rPr>
          <w:rtl w:val="true"/>
        </w:rPr>
        <w:t>מספיקים</w:t>
      </w:r>
      <w:r>
        <w:rPr>
          <w:rFonts w:eastAsia="Arial TUR" w:cs="Arial TUR"/>
          <w:rtl w:val="true"/>
        </w:rPr>
        <w:t xml:space="preserve"> </w:t>
      </w:r>
      <w:r>
        <w:rPr>
          <w:rtl w:val="true"/>
        </w:rPr>
        <w:t>להתערב</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מכוח</w:t>
      </w:r>
      <w:r>
        <w:rPr>
          <w:rFonts w:eastAsia="Arial TUR" w:cs="Arial TUR"/>
          <w:rtl w:val="true"/>
        </w:rPr>
        <w:t xml:space="preserve"> </w:t>
      </w:r>
      <w:r>
        <w:rPr>
          <w:rtl w:val="true"/>
        </w:rPr>
        <w:t>הסמכות</w:t>
      </w:r>
      <w:r>
        <w:rPr>
          <w:rFonts w:eastAsia="Arial TUR" w:cs="Arial TUR"/>
          <w:rtl w:val="true"/>
        </w:rPr>
        <w:t xml:space="preserve"> </w:t>
      </w:r>
      <w:r>
        <w:rPr>
          <w:rtl w:val="true"/>
        </w:rPr>
        <w:t>הנתונה</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לפי</w:t>
      </w:r>
      <w:r>
        <w:rPr>
          <w:rFonts w:eastAsia="Arial TUR" w:cs="Arial TUR"/>
          <w:rtl w:val="true"/>
        </w:rPr>
        <w:t xml:space="preserve"> </w:t>
      </w:r>
      <w:hyperlink r:id="rId479">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Pr>
          <w:t>1</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לטיפול</w:t>
      </w:r>
      <w:r>
        <w:rPr>
          <w:rFonts w:eastAsia="Arial TUR" w:cs="Arial TUR"/>
          <w:rtl w:val="true"/>
        </w:rPr>
        <w:t xml:space="preserve"> </w:t>
      </w:r>
      <w:r>
        <w:rPr>
          <w:rtl w:val="true"/>
        </w:rPr>
        <w:t>בחולי</w:t>
      </w:r>
      <w:r>
        <w:rPr>
          <w:rFonts w:eastAsia="Arial TUR" w:cs="Arial TUR"/>
          <w:rtl w:val="true"/>
        </w:rPr>
        <w:t xml:space="preserve"> </w:t>
      </w:r>
      <w:r>
        <w:rPr>
          <w:rtl w:val="true"/>
        </w:rPr>
        <w:t>נפש</w:t>
      </w:r>
      <w:r>
        <w:rPr>
          <w:rtl w:val="true"/>
        </w:rPr>
        <w:t xml:space="preserve">, </w:t>
      </w:r>
      <w:r>
        <w:rPr>
          <w:rtl w:val="true"/>
        </w:rPr>
        <w:t>כפי</w:t>
      </w:r>
      <w:r>
        <w:rPr>
          <w:rFonts w:eastAsia="Arial TUR" w:cs="Arial TUR"/>
          <w:rtl w:val="true"/>
        </w:rPr>
        <w:t xml:space="preserve"> </w:t>
      </w:r>
      <w:r>
        <w:rPr>
          <w:rtl w:val="true"/>
        </w:rPr>
        <w:t>שמבהיר</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w:t>
      </w:r>
    </w:p>
    <w:p>
      <w:pPr>
        <w:pStyle w:val="Ruller41"/>
        <w:ind w:end="0"/>
        <w:jc w:val="both"/>
        <w:rPr/>
      </w:pPr>
      <w:r>
        <w:rPr>
          <w:rtl w:val="true"/>
        </w:rPr>
      </w:r>
    </w:p>
    <w:p>
      <w:pPr>
        <w:pStyle w:val="Ruller41"/>
        <w:ind w:end="0"/>
        <w:jc w:val="both"/>
        <w:rPr/>
      </w:pPr>
      <w:r>
        <w:rPr>
          <w:rtl w:val="true"/>
        </w:rPr>
        <w:tab/>
      </w:r>
    </w:p>
    <w:p>
      <w:pPr>
        <w:pStyle w:val="Ruller41"/>
        <w:ind w:end="0"/>
        <w:jc w:val="both"/>
        <w:rPr/>
      </w:pPr>
      <w:r>
        <w:rPr/>
        <w:t>5</w:t>
      </w:r>
      <w:r>
        <w:rPr>
          <w:rtl w:val="true"/>
        </w:rPr>
        <w:t>.</w:t>
        <w:tab/>
      </w:r>
      <w:r>
        <w:rPr>
          <w:rtl w:val="true"/>
        </w:rPr>
        <w:t>למרות</w:t>
      </w:r>
      <w:r>
        <w:rPr>
          <w:rFonts w:eastAsia="Arial TUR" w:cs="Arial TUR"/>
          <w:rtl w:val="true"/>
        </w:rPr>
        <w:t xml:space="preserve"> </w:t>
      </w:r>
      <w:r>
        <w:rPr>
          <w:rtl w:val="true"/>
        </w:rPr>
        <w:t>האמור</w:t>
      </w:r>
      <w:r>
        <w:rPr>
          <w:rtl w:val="true"/>
        </w:rPr>
        <w:t xml:space="preserve">, </w:t>
      </w:r>
      <w:r>
        <w:rPr>
          <w:rtl w:val="true"/>
        </w:rPr>
        <w:t>סבור</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מקום</w:t>
      </w:r>
      <w:r>
        <w:rPr>
          <w:rFonts w:eastAsia="Arial TUR" w:cs="Arial TUR"/>
          <w:rtl w:val="true"/>
        </w:rPr>
        <w:t xml:space="preserve"> </w:t>
      </w:r>
      <w:r>
        <w:rPr>
          <w:rtl w:val="true"/>
        </w:rPr>
        <w:t>לחרוג</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מהכלל</w:t>
      </w:r>
      <w:r>
        <w:rPr>
          <w:rtl w:val="true"/>
        </w:rPr>
        <w:t xml:space="preserve">, </w:t>
      </w:r>
      <w:r>
        <w:rPr>
          <w:rtl w:val="true"/>
        </w:rPr>
        <w:t>ולא</w:t>
      </w:r>
      <w:r>
        <w:rPr>
          <w:rFonts w:eastAsia="Arial TUR" w:cs="Arial TUR"/>
          <w:rtl w:val="true"/>
        </w:rPr>
        <w:t xml:space="preserve"> </w:t>
      </w:r>
      <w:r>
        <w:rPr>
          <w:rtl w:val="true"/>
        </w:rPr>
        <w:t>להסתפק</w:t>
      </w:r>
      <w:r>
        <w:rPr>
          <w:rFonts w:eastAsia="Arial TUR" w:cs="Arial TUR"/>
          <w:rtl w:val="true"/>
        </w:rPr>
        <w:t xml:space="preserve"> </w:t>
      </w:r>
      <w:r>
        <w:rPr>
          <w:rtl w:val="true"/>
        </w:rPr>
        <w:t>בהפסקת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נגדה</w:t>
      </w:r>
      <w:r>
        <w:rPr>
          <w:rtl w:val="true"/>
        </w:rPr>
        <w:t xml:space="preserve">, </w:t>
      </w:r>
      <w:r>
        <w:rPr>
          <w:rtl w:val="true"/>
        </w:rPr>
        <w:t>אלא</w:t>
      </w:r>
      <w:r>
        <w:rPr>
          <w:rFonts w:eastAsia="Arial TUR" w:cs="Arial TUR"/>
          <w:rtl w:val="true"/>
        </w:rPr>
        <w:t xml:space="preserve"> </w:t>
      </w:r>
      <w:r>
        <w:rPr>
          <w:rtl w:val="true"/>
        </w:rPr>
        <w:t>לזכותה</w:t>
      </w:r>
      <w:r>
        <w:rPr>
          <w:rFonts w:eastAsia="Arial TUR" w:cs="Arial TUR"/>
          <w:rtl w:val="true"/>
        </w:rPr>
        <w:t xml:space="preserve"> </w:t>
      </w:r>
      <w:r>
        <w:rPr>
          <w:rtl w:val="true"/>
        </w:rPr>
        <w:t>כבר</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מעבירת</w:t>
      </w:r>
      <w:r>
        <w:rPr>
          <w:rFonts w:eastAsia="Arial TUR" w:cs="Arial TUR"/>
          <w:rtl w:val="true"/>
        </w:rPr>
        <w:t xml:space="preserve"> </w:t>
      </w:r>
      <w:r>
        <w:rPr>
          <w:rtl w:val="true"/>
        </w:rPr>
        <w:t>הרצח</w:t>
      </w:r>
      <w:r>
        <w:rPr>
          <w:rFonts w:eastAsia="Arial TUR" w:cs="Arial TUR"/>
          <w:rtl w:val="true"/>
        </w:rPr>
        <w:t xml:space="preserve"> </w:t>
      </w:r>
      <w:r>
        <w:rPr>
          <w:rtl w:val="true"/>
        </w:rPr>
        <w:t>בה</w:t>
      </w:r>
      <w:r>
        <w:rPr>
          <w:rFonts w:eastAsia="Arial TUR" w:cs="Arial TUR"/>
          <w:rtl w:val="true"/>
        </w:rPr>
        <w:t xml:space="preserve"> </w:t>
      </w:r>
      <w:r>
        <w:rPr>
          <w:rtl w:val="true"/>
        </w:rPr>
        <w:t>הואשמה</w:t>
      </w:r>
      <w:r>
        <w:rPr>
          <w:rFonts w:eastAsia="Arial TUR" w:cs="Arial TUR"/>
          <w:rtl w:val="true"/>
        </w:rPr>
        <w:t xml:space="preserve"> </w:t>
      </w:r>
      <w:r>
        <w:rPr>
          <w:rtl w:val="true"/>
        </w:rPr>
        <w:t>מחמת</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השפיות</w:t>
      </w:r>
      <w:r>
        <w:rPr>
          <w:rtl w:val="true"/>
        </w:rPr>
        <w:t xml:space="preserve">. </w:t>
      </w:r>
      <w:r>
        <w:rPr>
          <w:rtl w:val="true"/>
        </w:rPr>
        <w:t>טעמו</w:t>
      </w:r>
      <w:r>
        <w:rPr>
          <w:rFonts w:eastAsia="Arial TUR" w:cs="Arial TUR"/>
          <w:rtl w:val="true"/>
        </w:rPr>
        <w:t xml:space="preserve"> </w:t>
      </w:r>
      <w:r>
        <w:rPr>
          <w:rtl w:val="true"/>
        </w:rPr>
        <w:t>העיקרי</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לכך</w:t>
      </w:r>
      <w:r>
        <w:rPr>
          <w:rFonts w:eastAsia="Arial TUR" w:cs="Arial TUR"/>
          <w:rtl w:val="true"/>
        </w:rPr>
        <w:t xml:space="preserve"> </w:t>
      </w:r>
      <w:r>
        <w:rPr>
          <w:rtl w:val="true"/>
        </w:rPr>
        <w:t>הן</w:t>
      </w:r>
      <w:r>
        <w:rPr>
          <w:rFonts w:eastAsia="Arial TUR" w:cs="Arial TUR"/>
          <w:rtl w:val="true"/>
        </w:rPr>
        <w:t xml:space="preserve"> </w:t>
      </w:r>
      <w:r>
        <w:rPr>
          <w:rtl w:val="true"/>
        </w:rPr>
        <w:t>נסיבותיו</w:t>
      </w:r>
      <w:r>
        <w:rPr>
          <w:rFonts w:eastAsia="Arial TUR" w:cs="Arial TUR"/>
          <w:rtl w:val="true"/>
        </w:rPr>
        <w:t xml:space="preserve"> </w:t>
      </w:r>
      <w:r>
        <w:rPr>
          <w:rtl w:val="true"/>
        </w:rPr>
        <w:t>הייחודיות</w:t>
      </w:r>
      <w:r>
        <w:rPr>
          <w:rFonts w:eastAsia="Arial TUR" w:cs="Arial TUR"/>
          <w:rtl w:val="true"/>
        </w:rPr>
        <w:t xml:space="preserve"> </w:t>
      </w:r>
      <w:r>
        <w:rPr>
          <w:rtl w:val="true"/>
        </w:rPr>
        <w:t>של</w:t>
      </w:r>
      <w:r>
        <w:rPr>
          <w:rFonts w:eastAsia="Arial TUR" w:cs="Arial TUR"/>
          <w:rtl w:val="true"/>
        </w:rPr>
        <w:t xml:space="preserve"> </w:t>
      </w:r>
      <w:r>
        <w:rPr>
          <w:rtl w:val="true"/>
        </w:rPr>
        <w:t>המקרה</w:t>
      </w:r>
      <w:r>
        <w:rPr>
          <w:rtl w:val="true"/>
        </w:rPr>
        <w:t xml:space="preserve">, </w:t>
      </w:r>
      <w:r>
        <w:rPr>
          <w:rtl w:val="true"/>
        </w:rPr>
        <w:t>ובמיוחד</w:t>
      </w:r>
      <w:r>
        <w:rPr>
          <w:rFonts w:eastAsia="Arial TUR" w:cs="Arial TUR"/>
          <w:rtl w:val="true"/>
        </w:rPr>
        <w:t xml:space="preserve"> </w:t>
      </w:r>
      <w:r>
        <w:rPr>
          <w:rtl w:val="true"/>
        </w:rPr>
        <w:t>העובדה</w:t>
      </w:r>
      <w:r>
        <w:rPr>
          <w:rFonts w:eastAsia="Arial TUR" w:cs="Arial TUR"/>
          <w:rtl w:val="true"/>
        </w:rPr>
        <w:t xml:space="preserve"> </w:t>
      </w:r>
      <w:r>
        <w:rPr>
          <w:rtl w:val="true"/>
        </w:rPr>
        <w:t>שהסיבה</w:t>
      </w:r>
      <w:r>
        <w:rPr>
          <w:rFonts w:eastAsia="Arial TUR" w:cs="Arial TUR"/>
          <w:rtl w:val="true"/>
        </w:rPr>
        <w:t xml:space="preserve"> </w:t>
      </w:r>
      <w:r>
        <w:rPr>
          <w:rtl w:val="true"/>
        </w:rPr>
        <w:t>המרכזית</w:t>
      </w:r>
      <w:r>
        <w:rPr>
          <w:rFonts w:eastAsia="Arial TUR" w:cs="Arial TUR"/>
          <w:rtl w:val="true"/>
        </w:rPr>
        <w:t xml:space="preserve"> </w:t>
      </w:r>
      <w:r>
        <w:rPr>
          <w:rtl w:val="true"/>
        </w:rPr>
        <w:t>בעטיה</w:t>
      </w:r>
      <w:r>
        <w:rPr>
          <w:rFonts w:eastAsia="Arial TUR" w:cs="Arial TUR"/>
          <w:rtl w:val="true"/>
        </w:rPr>
        <w:t xml:space="preserve"> </w:t>
      </w:r>
      <w:r>
        <w:rPr>
          <w:rtl w:val="true"/>
        </w:rPr>
        <w:t>התנגדה</w:t>
      </w:r>
      <w:r>
        <w:rPr>
          <w:rFonts w:eastAsia="Arial TUR" w:cs="Arial TUR"/>
          <w:rtl w:val="true"/>
        </w:rPr>
        <w:t xml:space="preserve"> </w:t>
      </w:r>
      <w:r>
        <w:rPr>
          <w:rtl w:val="true"/>
        </w:rPr>
        <w:t>הסנגורית</w:t>
      </w:r>
      <w:r>
        <w:rPr>
          <w:rFonts w:eastAsia="Arial TUR" w:cs="Arial TUR"/>
          <w:rtl w:val="true"/>
        </w:rPr>
        <w:t xml:space="preserve"> </w:t>
      </w:r>
      <w:r>
        <w:rPr>
          <w:rtl w:val="true"/>
        </w:rPr>
        <w:t>לזיכוי</w:t>
      </w:r>
      <w:r>
        <w:rPr>
          <w:rFonts w:eastAsia="Arial TUR" w:cs="Arial TUR"/>
          <w:rtl w:val="true"/>
        </w:rPr>
        <w:t xml:space="preserve"> </w:t>
      </w:r>
      <w:r>
        <w:rPr>
          <w:rtl w:val="true"/>
        </w:rPr>
        <w:t>כאמור</w:t>
      </w:r>
      <w:r>
        <w:rPr>
          <w:rFonts w:eastAsia="Arial TUR" w:cs="Arial TUR"/>
          <w:rtl w:val="true"/>
        </w:rPr>
        <w:t xml:space="preserve"> </w:t>
      </w:r>
      <w:r>
        <w:rPr>
          <w:rtl w:val="true"/>
        </w:rPr>
        <w:t>הוא</w:t>
      </w:r>
      <w:r>
        <w:rPr>
          <w:rFonts w:eastAsia="Arial TUR" w:cs="Arial TUR"/>
          <w:rtl w:val="true"/>
        </w:rPr>
        <w:t xml:space="preserve"> </w:t>
      </w:r>
      <w:r>
        <w:rPr>
          <w:rtl w:val="true"/>
        </w:rPr>
        <w:t>סברתה</w:t>
      </w:r>
      <w:r>
        <w:rPr>
          <w:rFonts w:eastAsia="Arial TUR" w:cs="Arial TUR"/>
          <w:rtl w:val="true"/>
        </w:rPr>
        <w:t xml:space="preserve"> </w:t>
      </w:r>
      <w:r>
        <w:rPr>
          <w:rtl w:val="true"/>
        </w:rPr>
        <w:t>(</w:t>
      </w:r>
      <w:r>
        <w:rPr>
          <w:rtl w:val="true"/>
        </w:rPr>
        <w:t>המוטעית</w:t>
      </w:r>
      <w:r>
        <w:rPr>
          <w:rFonts w:eastAsia="Arial TUR" w:cs="Arial TUR"/>
          <w:rtl w:val="true"/>
        </w:rPr>
        <w:t xml:space="preserve"> </w:t>
      </w:r>
      <w:r>
        <w:rPr>
          <w:rtl w:val="true"/>
        </w:rPr>
        <w:t>לדידו</w:t>
      </w:r>
      <w:r>
        <w:rPr>
          <w:rFonts w:eastAsia="Arial TUR" w:cs="Arial TUR"/>
          <w:rtl w:val="true"/>
        </w:rPr>
        <w:t xml:space="preserve"> </w:t>
      </w:r>
      <w:r>
        <w:rPr>
          <w:rtl w:val="true"/>
        </w:rPr>
        <w:t>ולדידי</w:t>
      </w:r>
      <w:r>
        <w:rPr>
          <w:rtl w:val="true"/>
        </w:rPr>
        <w:t xml:space="preserve">) </w:t>
      </w:r>
      <w:r>
        <w:rPr>
          <w:rtl w:val="true"/>
        </w:rPr>
        <w:t>שיש</w:t>
      </w:r>
      <w:r>
        <w:rPr>
          <w:rFonts w:eastAsia="Arial TUR" w:cs="Arial TUR"/>
          <w:rtl w:val="true"/>
        </w:rPr>
        <w:t xml:space="preserve"> </w:t>
      </w:r>
      <w:r>
        <w:rPr>
          <w:rtl w:val="true"/>
        </w:rPr>
        <w:t>תחולה</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hyperlink r:id="rId480">
        <w:r>
          <w:rPr>
            <w:rStyle w:val="Hyperlink"/>
            <w:rtl w:val="true"/>
          </w:rPr>
          <w:t>לסעיף</w:t>
        </w:r>
        <w:r>
          <w:rPr>
            <w:rStyle w:val="Hyperlink"/>
            <w:rFonts w:eastAsia="Arial TUR" w:cs="Arial TUR"/>
            <w:rtl w:val="true"/>
          </w:rPr>
          <w:t xml:space="preserve"> </w:t>
        </w:r>
        <w:r>
          <w:rPr>
            <w:rStyle w:val="Hyperlink"/>
          </w:rPr>
          <w:t>303</w:t>
        </w:r>
      </w:hyperlink>
      <w:r>
        <w:rPr>
          <w:rtl w:val="true"/>
        </w:rPr>
        <w:t xml:space="preserve"> </w:t>
      </w:r>
      <w:r>
        <w:rPr>
          <w:rtl w:val="true"/>
        </w:rPr>
        <w:t>ל</w:t>
      </w:r>
      <w:hyperlink r:id="rId48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עמדת</w:t>
      </w:r>
      <w:r>
        <w:rPr>
          <w:rFonts w:eastAsia="Arial TUR" w:cs="Arial TUR"/>
          <w:rtl w:val="true"/>
        </w:rPr>
        <w:t xml:space="preserve"> </w:t>
      </w:r>
      <w:r>
        <w:rPr>
          <w:rtl w:val="true"/>
        </w:rPr>
        <w:t>חברי</w:t>
      </w:r>
      <w:r>
        <w:rPr>
          <w:rFonts w:eastAsia="Arial TUR" w:cs="Arial TUR"/>
          <w:rtl w:val="true"/>
        </w:rPr>
        <w:t xml:space="preserve"> </w:t>
      </w:r>
      <w:r>
        <w:rPr>
          <w:rtl w:val="true"/>
        </w:rPr>
        <w:t>אומנם</w:t>
      </w:r>
      <w:r>
        <w:rPr>
          <w:rFonts w:eastAsia="Arial TUR" w:cs="Arial TUR"/>
          <w:rtl w:val="true"/>
        </w:rPr>
        <w:t xml:space="preserve"> </w:t>
      </w:r>
      <w:r>
        <w:rPr>
          <w:rtl w:val="true"/>
        </w:rPr>
        <w:t>מעוררת</w:t>
      </w:r>
      <w:r>
        <w:rPr>
          <w:rFonts w:eastAsia="Arial TUR" w:cs="Arial TUR"/>
          <w:rtl w:val="true"/>
        </w:rPr>
        <w:t xml:space="preserve"> </w:t>
      </w:r>
      <w:r>
        <w:rPr>
          <w:rtl w:val="true"/>
        </w:rPr>
        <w:t>קשיים</w:t>
      </w:r>
      <w:r>
        <w:rPr>
          <w:rFonts w:eastAsia="Arial TUR" w:cs="Arial TUR"/>
          <w:rtl w:val="true"/>
        </w:rPr>
        <w:t xml:space="preserve"> </w:t>
      </w:r>
      <w:r>
        <w:rPr>
          <w:rtl w:val="true"/>
        </w:rPr>
        <w:t>מבחינה</w:t>
      </w:r>
      <w:r>
        <w:rPr>
          <w:rFonts w:eastAsia="Arial TUR" w:cs="Arial TUR"/>
          <w:rtl w:val="true"/>
        </w:rPr>
        <w:t xml:space="preserve"> </w:t>
      </w:r>
      <w:r>
        <w:rPr>
          <w:rtl w:val="true"/>
        </w:rPr>
        <w:t>משפטית</w:t>
      </w:r>
      <w:r>
        <w:rPr>
          <w:rtl w:val="true"/>
        </w:rPr>
        <w:t xml:space="preserve">, </w:t>
      </w:r>
      <w:r>
        <w:rPr>
          <w:rtl w:val="true"/>
        </w:rPr>
        <w:t>ואולם</w:t>
      </w:r>
      <w:r>
        <w:rPr>
          <w:rFonts w:eastAsia="Arial TUR" w:cs="Arial TUR"/>
          <w:rtl w:val="true"/>
        </w:rPr>
        <w:t xml:space="preserve"> </w:t>
      </w:r>
      <w:r>
        <w:rPr>
          <w:rtl w:val="true"/>
        </w:rPr>
        <w:t>מבחינה</w:t>
      </w:r>
      <w:r>
        <w:rPr>
          <w:rFonts w:eastAsia="Arial TUR" w:cs="Arial TUR"/>
          <w:rtl w:val="true"/>
        </w:rPr>
        <w:t xml:space="preserve"> </w:t>
      </w:r>
      <w:r>
        <w:rPr>
          <w:rtl w:val="true"/>
        </w:rPr>
        <w:t>אנושית</w:t>
      </w:r>
      <w:r>
        <w:rPr>
          <w:rFonts w:eastAsia="Arial TUR" w:cs="Arial TUR"/>
          <w:rtl w:val="true"/>
        </w:rPr>
        <w:t xml:space="preserve"> </w:t>
      </w:r>
      <w:r>
        <w:rPr>
          <w:rtl w:val="true"/>
        </w:rPr>
        <w:t>הגיונה</w:t>
      </w:r>
      <w:r>
        <w:rPr>
          <w:rFonts w:eastAsia="Arial TUR" w:cs="Arial TUR"/>
          <w:rtl w:val="true"/>
        </w:rPr>
        <w:t xml:space="preserve"> </w:t>
      </w:r>
      <w:r>
        <w:rPr>
          <w:rtl w:val="true"/>
        </w:rPr>
        <w:t>בצידה</w:t>
      </w:r>
      <w:r>
        <w:rPr>
          <w:rtl w:val="true"/>
        </w:rPr>
        <w:t xml:space="preserve">, </w:t>
      </w:r>
      <w:r>
        <w:rPr>
          <w:rtl w:val="true"/>
        </w:rPr>
        <w:t>ונראה</w:t>
      </w:r>
      <w:r>
        <w:rPr>
          <w:rFonts w:eastAsia="Arial TUR" w:cs="Arial TUR"/>
          <w:rtl w:val="true"/>
        </w:rPr>
        <w:t xml:space="preserve"> </w:t>
      </w:r>
      <w:r>
        <w:rPr>
          <w:rtl w:val="true"/>
        </w:rPr>
        <w:t>שהיא</w:t>
      </w:r>
      <w:r>
        <w:rPr>
          <w:rFonts w:eastAsia="Arial TUR" w:cs="Arial TUR"/>
          <w:rtl w:val="true"/>
        </w:rPr>
        <w:t xml:space="preserve"> </w:t>
      </w:r>
      <w:r>
        <w:rPr>
          <w:rtl w:val="true"/>
        </w:rPr>
        <w:t>אכן</w:t>
      </w:r>
      <w:r>
        <w:rPr>
          <w:rFonts w:eastAsia="Arial TUR" w:cs="Arial TUR"/>
          <w:rtl w:val="true"/>
        </w:rPr>
        <w:t xml:space="preserve"> </w:t>
      </w:r>
      <w:r>
        <w:rPr>
          <w:rtl w:val="true"/>
        </w:rPr>
        <w:t>בגדר</w:t>
      </w:r>
      <w:r>
        <w:rPr>
          <w:rFonts w:eastAsia="Arial TUR" w:cs="Arial TUR"/>
          <w:rtl w:val="true"/>
        </w:rPr>
        <w:t xml:space="preserve"> </w:t>
      </w:r>
      <w:r>
        <w:rPr>
          <w:rtl w:val="true"/>
        </w:rPr>
        <w:t>"</w:t>
      </w:r>
      <w:r>
        <w:rPr>
          <w:rtl w:val="true"/>
        </w:rPr>
        <w:t>הרע</w:t>
      </w:r>
      <w:r>
        <w:rPr>
          <w:rFonts w:eastAsia="Arial TUR" w:cs="Arial TUR"/>
          <w:rtl w:val="true"/>
        </w:rPr>
        <w:t xml:space="preserve"> </w:t>
      </w:r>
      <w:r>
        <w:rPr>
          <w:rtl w:val="true"/>
        </w:rPr>
        <w:t>במיעוטו</w:t>
      </w:r>
      <w:r>
        <w:rPr>
          <w:rtl w:val="true"/>
        </w:rPr>
        <w:t xml:space="preserve">" </w:t>
      </w:r>
      <w:r>
        <w:rPr>
          <w:rtl w:val="true"/>
        </w:rPr>
        <w:t>מבחינת</w:t>
      </w:r>
      <w:r>
        <w:rPr>
          <w:rFonts w:eastAsia="Arial TUR" w:cs="Arial TUR"/>
          <w:rtl w:val="true"/>
        </w:rPr>
        <w:t xml:space="preserve"> </w:t>
      </w:r>
      <w:r>
        <w:rPr>
          <w:rtl w:val="true"/>
        </w:rPr>
        <w:t>המערערת</w:t>
      </w:r>
      <w:r>
        <w:rPr>
          <w:rtl w:val="true"/>
        </w:rPr>
        <w:t xml:space="preserve">. </w:t>
      </w:r>
      <w:r>
        <w:rPr>
          <w:rtl w:val="true"/>
        </w:rPr>
        <w:t>זאת</w:t>
      </w:r>
      <w:r>
        <w:rPr>
          <w:rFonts w:eastAsia="Arial TUR" w:cs="Arial TUR"/>
          <w:rtl w:val="true"/>
        </w:rPr>
        <w:t xml:space="preserve"> </w:t>
      </w:r>
      <w:r>
        <w:rPr>
          <w:rtl w:val="true"/>
        </w:rPr>
        <w:t>ועוד</w:t>
      </w:r>
      <w:r>
        <w:rPr>
          <w:rtl w:val="true"/>
        </w:rPr>
        <w:t xml:space="preserve">, </w:t>
      </w:r>
      <w:r>
        <w:rPr>
          <w:rtl w:val="true"/>
        </w:rPr>
        <w:t>לעניין</w:t>
      </w:r>
      <w:r>
        <w:rPr>
          <w:rFonts w:eastAsia="Arial TUR" w:cs="Arial TUR"/>
          <w:rtl w:val="true"/>
        </w:rPr>
        <w:t xml:space="preserve"> </w:t>
      </w:r>
      <w:r>
        <w:rPr>
          <w:rtl w:val="true"/>
        </w:rPr>
        <w:t>תוצאת</w:t>
      </w:r>
      <w:r>
        <w:rPr>
          <w:rFonts w:eastAsia="Arial TUR" w:cs="Arial TUR"/>
          <w:rtl w:val="true"/>
        </w:rPr>
        <w:t xml:space="preserve"> </w:t>
      </w:r>
      <w:r>
        <w:rPr>
          <w:rtl w:val="true"/>
        </w:rPr>
        <w:t>הזיכוי</w:t>
      </w:r>
      <w:r>
        <w:rPr>
          <w:rFonts w:eastAsia="Arial TUR" w:cs="Arial TUR"/>
          <w:rtl w:val="true"/>
        </w:rPr>
        <w:t xml:space="preserve"> </w:t>
      </w:r>
      <w:r>
        <w:rPr>
          <w:rtl w:val="true"/>
        </w:rPr>
        <w:t>היא</w:t>
      </w:r>
      <w:r>
        <w:rPr>
          <w:rFonts w:eastAsia="Arial TUR" w:cs="Arial TUR"/>
          <w:rtl w:val="true"/>
        </w:rPr>
        <w:t xml:space="preserve"> </w:t>
      </w:r>
      <w:r>
        <w:rPr>
          <w:rtl w:val="true"/>
        </w:rPr>
        <w:t>עולה</w:t>
      </w:r>
      <w:r>
        <w:rPr>
          <w:rFonts w:eastAsia="Arial TUR" w:cs="Arial TUR"/>
          <w:rtl w:val="true"/>
        </w:rPr>
        <w:t xml:space="preserve"> </w:t>
      </w:r>
      <w:r>
        <w:rPr>
          <w:rtl w:val="true"/>
        </w:rPr>
        <w:t>בקנה</w:t>
      </w:r>
      <w:r>
        <w:rPr>
          <w:rFonts w:eastAsia="Arial TUR" w:cs="Arial TUR"/>
          <w:rtl w:val="true"/>
        </w:rPr>
        <w:t xml:space="preserve"> </w:t>
      </w:r>
      <w:r>
        <w:rPr>
          <w:rtl w:val="true"/>
        </w:rPr>
        <w:t>אחד</w:t>
      </w:r>
      <w:r>
        <w:rPr>
          <w:rFonts w:eastAsia="Arial TUR" w:cs="Arial TUR"/>
          <w:rtl w:val="true"/>
        </w:rPr>
        <w:t xml:space="preserve"> </w:t>
      </w:r>
      <w:r>
        <w:rPr>
          <w:rtl w:val="true"/>
        </w:rPr>
        <w:t>עם</w:t>
      </w:r>
      <w:r>
        <w:rPr>
          <w:rFonts w:eastAsia="Arial TUR" w:cs="Arial TUR"/>
          <w:rtl w:val="true"/>
        </w:rPr>
        <w:t xml:space="preserve"> </w:t>
      </w:r>
      <w:r>
        <w:rPr>
          <w:rtl w:val="true"/>
        </w:rPr>
        <w:t>עמדת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מינץ</w:t>
      </w:r>
      <w:r>
        <w:rPr>
          <w:rtl w:val="true"/>
        </w:rPr>
        <w:t xml:space="preserve">, </w:t>
      </w:r>
      <w:r>
        <w:rPr>
          <w:rtl w:val="true"/>
        </w:rPr>
        <w:t>שאף</w:t>
      </w:r>
      <w:r>
        <w:rPr>
          <w:rFonts w:eastAsia="Arial TUR" w:cs="Arial TUR"/>
          <w:rtl w:val="true"/>
        </w:rPr>
        <w:t xml:space="preserve"> </w:t>
      </w:r>
      <w:r>
        <w:rPr>
          <w:rtl w:val="true"/>
        </w:rPr>
        <w:t>הוא</w:t>
      </w:r>
      <w:r>
        <w:rPr>
          <w:rFonts w:eastAsia="Arial TUR" w:cs="Arial TUR"/>
          <w:rtl w:val="true"/>
        </w:rPr>
        <w:t xml:space="preserve"> </w:t>
      </w:r>
      <w:r>
        <w:rPr>
          <w:rtl w:val="true"/>
        </w:rPr>
        <w:t>סבר</w:t>
      </w:r>
      <w:r>
        <w:rPr>
          <w:rFonts w:eastAsia="Arial TUR" w:cs="Arial TUR"/>
          <w:rtl w:val="true"/>
        </w:rPr>
        <w:t xml:space="preserve"> </w:t>
      </w:r>
      <w:r>
        <w:rPr>
          <w:rtl w:val="true"/>
        </w:rPr>
        <w:t>כי</w:t>
      </w:r>
      <w:r>
        <w:rPr>
          <w:rFonts w:eastAsia="Arial TUR" w:cs="Arial TU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לסיים</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המשפטיים</w:t>
      </w:r>
      <w:r>
        <w:rPr>
          <w:rFonts w:eastAsia="Arial TUR" w:cs="Arial TUR"/>
          <w:rtl w:val="true"/>
        </w:rPr>
        <w:t xml:space="preserve"> </w:t>
      </w:r>
      <w:r>
        <w:rPr>
          <w:rtl w:val="true"/>
        </w:rPr>
        <w:t>בעניינה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w:t>
      </w:r>
      <w:r>
        <w:rPr>
          <w:rtl w:val="true"/>
        </w:rPr>
        <w:t>הגם</w:t>
      </w:r>
      <w:r>
        <w:rPr>
          <w:rFonts w:eastAsia="Arial TUR" w:cs="Arial TUR"/>
          <w:rtl w:val="true"/>
        </w:rPr>
        <w:t xml:space="preserve"> </w:t>
      </w:r>
      <w:r>
        <w:rPr>
          <w:rtl w:val="true"/>
        </w:rPr>
        <w:t>שלשיטתו</w:t>
      </w:r>
      <w:r>
        <w:rPr>
          <w:rtl w:val="true"/>
        </w:rPr>
        <w:t xml:space="preserve">, </w:t>
      </w:r>
      <w:r>
        <w:rPr>
          <w:rtl w:val="true"/>
        </w:rPr>
        <w:t>תוך</w:t>
      </w:r>
      <w:r>
        <w:rPr>
          <w:rFonts w:eastAsia="Arial TUR" w:cs="Arial TUR"/>
          <w:rtl w:val="true"/>
        </w:rPr>
        <w:t xml:space="preserve"> </w:t>
      </w:r>
      <w:r>
        <w:rPr>
          <w:rtl w:val="true"/>
        </w:rPr>
        <w:t>שינוי</w:t>
      </w:r>
      <w:r>
        <w:rPr>
          <w:rFonts w:eastAsia="Arial TUR" w:cs="Arial TUR"/>
          <w:rtl w:val="true"/>
        </w:rPr>
        <w:t xml:space="preserve"> </w:t>
      </w:r>
      <w:r>
        <w:rPr>
          <w:rtl w:val="true"/>
        </w:rPr>
        <w:t>סעיף</w:t>
      </w:r>
      <w:r>
        <w:rPr>
          <w:rFonts w:eastAsia="Arial TUR" w:cs="Arial TUR"/>
          <w:rtl w:val="true"/>
        </w:rPr>
        <w:t xml:space="preserve"> </w:t>
      </w:r>
      <w:r>
        <w:rPr>
          <w:rtl w:val="true"/>
        </w:rPr>
        <w:t>האישום</w:t>
      </w:r>
      <w:r>
        <w:rPr>
          <w:rFonts w:eastAsia="Arial TUR" w:cs="Arial TUR"/>
          <w:rtl w:val="true"/>
        </w:rPr>
        <w:t xml:space="preserve"> </w:t>
      </w:r>
      <w:r>
        <w:rPr>
          <w:rtl w:val="true"/>
        </w:rPr>
        <w:t>לעבירה</w:t>
      </w:r>
      <w:r>
        <w:rPr>
          <w:rFonts w:eastAsia="Arial TUR" w:cs="Arial TUR"/>
          <w:rtl w:val="true"/>
        </w:rPr>
        <w:t xml:space="preserve"> </w:t>
      </w:r>
      <w:r>
        <w:rPr>
          <w:rtl w:val="true"/>
        </w:rPr>
        <w:t>לפי</w:t>
      </w:r>
      <w:r>
        <w:rPr>
          <w:rFonts w:eastAsia="Arial TUR" w:cs="Arial TUR"/>
          <w:rtl w:val="true"/>
        </w:rPr>
        <w:t xml:space="preserve"> </w:t>
      </w:r>
      <w:hyperlink r:id="rId482">
        <w:r>
          <w:rPr>
            <w:rStyle w:val="Hyperlink"/>
            <w:rtl w:val="true"/>
          </w:rPr>
          <w:t>סעיף</w:t>
        </w:r>
        <w:r>
          <w:rPr>
            <w:rStyle w:val="Hyperlink"/>
            <w:rFonts w:eastAsia="Arial TUR" w:cs="Arial TUR"/>
            <w:rtl w:val="true"/>
          </w:rPr>
          <w:t xml:space="preserve"> </w:t>
        </w:r>
        <w:r>
          <w:rPr>
            <w:rStyle w:val="Hyperlink"/>
          </w:rPr>
          <w:t>303</w:t>
        </w:r>
        <w:r>
          <w:rPr>
            <w:rStyle w:val="Hyperlink"/>
            <w:rtl w:val="true"/>
          </w:rPr>
          <w:t>).</w:t>
        </w:r>
      </w:hyperlink>
      <w:r>
        <w:rPr>
          <w:rtl w:val="true"/>
        </w:rPr>
        <w:t xml:space="preserve"> </w:t>
      </w:r>
      <w:r>
        <w:rPr>
          <w:rtl w:val="true"/>
        </w:rPr>
        <w:t>במצב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tl w:val="true"/>
        </w:rPr>
        <w:t xml:space="preserve">, </w:t>
      </w:r>
      <w:r>
        <w:rPr>
          <w:rtl w:val="true"/>
        </w:rPr>
        <w:t>ותוך</w:t>
      </w:r>
      <w:r>
        <w:rPr>
          <w:rFonts w:eastAsia="Arial TUR" w:cs="Arial TUR"/>
          <w:rtl w:val="true"/>
        </w:rPr>
        <w:t xml:space="preserve"> </w:t>
      </w:r>
      <w:r>
        <w:rPr>
          <w:rtl w:val="true"/>
        </w:rPr>
        <w:t>הדגשה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בפתרון</w:t>
      </w:r>
      <w:r>
        <w:rPr>
          <w:rFonts w:eastAsia="Arial TUR" w:cs="Arial TUR"/>
          <w:rtl w:val="true"/>
        </w:rPr>
        <w:t xml:space="preserve"> </w:t>
      </w:r>
      <w:r>
        <w:rPr>
          <w:rtl w:val="true"/>
        </w:rPr>
        <w:t>שהותאם</w:t>
      </w:r>
      <w:r>
        <w:rPr>
          <w:rFonts w:eastAsia="Arial TUR" w:cs="Arial TUR"/>
          <w:rtl w:val="true"/>
        </w:rPr>
        <w:t xml:space="preserve"> </w:t>
      </w:r>
      <w:r>
        <w:rPr>
          <w:rtl w:val="true"/>
        </w:rPr>
        <w:t>לנסיבות</w:t>
      </w:r>
      <w:r>
        <w:rPr>
          <w:rFonts w:eastAsia="Arial TUR" w:cs="Arial TUR"/>
          <w:rtl w:val="true"/>
        </w:rPr>
        <w:t xml:space="preserve"> </w:t>
      </w:r>
      <w:r>
        <w:rPr>
          <w:rtl w:val="true"/>
        </w:rPr>
        <w:t>הייחודיות</w:t>
      </w:r>
      <w:r>
        <w:rPr>
          <w:rFonts w:eastAsia="Arial TUR" w:cs="Arial TUR"/>
          <w:rtl w:val="true"/>
        </w:rPr>
        <w:t xml:space="preserve"> </w:t>
      </w:r>
      <w:r>
        <w:rPr>
          <w:rtl w:val="true"/>
        </w:rPr>
        <w:t>של</w:t>
      </w:r>
      <w:r>
        <w:rPr>
          <w:rFonts w:eastAsia="Arial TUR" w:cs="Arial TUR"/>
          <w:rtl w:val="true"/>
        </w:rPr>
        <w:t xml:space="preserve"> </w:t>
      </w:r>
      <w:r>
        <w:rPr>
          <w:rtl w:val="true"/>
        </w:rPr>
        <w:t>המקרה</w:t>
      </w:r>
      <w:r>
        <w:rPr>
          <w:rFonts w:eastAsia="Arial TUR" w:cs="Arial TUR"/>
          <w:rtl w:val="true"/>
        </w:rPr>
        <w:t xml:space="preserve"> </w:t>
      </w:r>
      <w:r>
        <w:rPr>
          <w:rtl w:val="true"/>
        </w:rPr>
        <w:t>הטראגי</w:t>
      </w:r>
      <w:r>
        <w:rPr>
          <w:rFonts w:eastAsia="Arial TUR" w:cs="Arial TUR"/>
          <w:rtl w:val="true"/>
        </w:rPr>
        <w:t xml:space="preserve"> </w:t>
      </w:r>
      <w:r>
        <w:rPr>
          <w:rtl w:val="true"/>
        </w:rPr>
        <w:t>בו</w:t>
      </w:r>
      <w:r>
        <w:rPr>
          <w:rFonts w:eastAsia="Arial TUR" w:cs="Arial TUR"/>
          <w:rtl w:val="true"/>
        </w:rPr>
        <w:t xml:space="preserve"> </w:t>
      </w:r>
      <w:r>
        <w:rPr>
          <w:rtl w:val="true"/>
        </w:rPr>
        <w:t>עסקינן</w:t>
      </w:r>
      <w:r>
        <w:rPr>
          <w:rtl w:val="true"/>
        </w:rPr>
        <w:t xml:space="preserve">, </w:t>
      </w:r>
      <w:r>
        <w:rPr>
          <w:rtl w:val="true"/>
        </w:rPr>
        <w:t>מצאתי</w:t>
      </w:r>
      <w:r>
        <w:rPr>
          <w:rFonts w:eastAsia="Arial TUR" w:cs="Arial TUR"/>
          <w:rtl w:val="true"/>
        </w:rPr>
        <w:t xml:space="preserve"> </w:t>
      </w:r>
      <w:r>
        <w:rPr>
          <w:rtl w:val="true"/>
        </w:rPr>
        <w:t>לנכון</w:t>
      </w:r>
      <w:r>
        <w:rPr>
          <w:rFonts w:eastAsia="Arial TUR" w:cs="Arial TUR"/>
          <w:rtl w:val="true"/>
        </w:rPr>
        <w:t xml:space="preserve"> </w:t>
      </w:r>
      <w:r>
        <w:rPr>
          <w:rtl w:val="true"/>
        </w:rPr>
        <w:t>להסכים</w:t>
      </w:r>
      <w:r>
        <w:rPr>
          <w:rFonts w:eastAsia="Arial TUR" w:cs="Arial TUR"/>
          <w:rtl w:val="true"/>
        </w:rPr>
        <w:t xml:space="preserve"> </w:t>
      </w:r>
      <w:r>
        <w:rPr>
          <w:rtl w:val="true"/>
        </w:rPr>
        <w:t>גם</w:t>
      </w:r>
      <w:r>
        <w:rPr>
          <w:rFonts w:eastAsia="Arial TUR" w:cs="Arial TUR"/>
          <w:rtl w:val="true"/>
        </w:rPr>
        <w:t xml:space="preserve"> </w:t>
      </w:r>
      <w:r>
        <w:rPr>
          <w:rtl w:val="true"/>
        </w:rPr>
        <w:t>לזיכויה</w:t>
      </w:r>
      <w:r>
        <w:rPr>
          <w:rFonts w:eastAsia="Arial TUR" w:cs="Arial TUR"/>
          <w:rtl w:val="true"/>
        </w:rPr>
        <w:t xml:space="preserve"> </w:t>
      </w:r>
      <w:r>
        <w:rPr>
          <w:rtl w:val="true"/>
        </w:rPr>
        <w:t>של</w:t>
      </w:r>
      <w:r>
        <w:rPr>
          <w:rFonts w:eastAsia="Arial TUR" w:cs="Arial TUR"/>
          <w:rtl w:val="true"/>
        </w:rPr>
        <w:t xml:space="preserve"> </w:t>
      </w:r>
      <w:r>
        <w:rPr>
          <w:rtl w:val="true"/>
        </w:rPr>
        <w:t>המערערת</w:t>
      </w:r>
      <w:r>
        <w:rPr>
          <w:rFonts w:eastAsia="Arial TUR" w:cs="Arial TUR"/>
          <w:rtl w:val="true"/>
        </w:rPr>
        <w:t xml:space="preserve"> </w:t>
      </w:r>
      <w:r>
        <w:rPr>
          <w:rtl w:val="true"/>
        </w:rPr>
        <w:t>מהמיוחס</w:t>
      </w:r>
      <w:r>
        <w:rPr>
          <w:rFonts w:eastAsia="Arial TUR" w:cs="Arial TUR"/>
          <w:rtl w:val="true"/>
        </w:rPr>
        <w:t xml:space="preserve"> </w:t>
      </w:r>
      <w:r>
        <w:rPr>
          <w:rtl w:val="true"/>
        </w:rPr>
        <w:t>לה</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מחמת</w:t>
      </w:r>
      <w:r>
        <w:rPr>
          <w:rFonts w:eastAsia="Arial TUR" w:cs="Arial TUR"/>
          <w:rtl w:val="true"/>
        </w:rPr>
        <w:t xml:space="preserve"> </w:t>
      </w:r>
      <w:r>
        <w:rPr>
          <w:rtl w:val="true"/>
        </w:rPr>
        <w:t>סייג</w:t>
      </w:r>
      <w:r>
        <w:rPr>
          <w:rFonts w:eastAsia="Arial TUR" w:cs="Arial TUR"/>
          <w:rtl w:val="true"/>
        </w:rPr>
        <w:t xml:space="preserve"> </w:t>
      </w:r>
      <w:r>
        <w:rPr>
          <w:rtl w:val="true"/>
        </w:rPr>
        <w:t>אי</w:t>
      </w:r>
      <w:r>
        <w:rPr>
          <w:rFonts w:eastAsia="Arial TUR" w:cs="Arial TUR"/>
          <w:rtl w:val="true"/>
        </w:rPr>
        <w:t xml:space="preserve"> </w:t>
      </w:r>
      <w:r>
        <w:rPr>
          <w:rtl w:val="true"/>
        </w:rPr>
        <w:t>השפיות</w:t>
      </w:r>
      <w:r>
        <w:rPr>
          <w:rtl w:val="true"/>
        </w:rPr>
        <w:t xml:space="preserve">, </w:t>
      </w:r>
      <w:r>
        <w:rPr>
          <w:rtl w:val="true"/>
        </w:rPr>
        <w:t>משאין</w:t>
      </w:r>
      <w:r>
        <w:rPr>
          <w:rFonts w:eastAsia="Arial TUR" w:cs="Arial TUR"/>
          <w:rtl w:val="true"/>
        </w:rPr>
        <w:t xml:space="preserve"> </w:t>
      </w:r>
      <w:r>
        <w:rPr>
          <w:rtl w:val="true"/>
        </w:rPr>
        <w:t>חולק</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התקיים</w:t>
      </w:r>
      <w:r>
        <w:rPr>
          <w:rFonts w:eastAsia="Arial TUR" w:cs="Arial TUR"/>
          <w:rtl w:val="true"/>
        </w:rPr>
        <w:t xml:space="preserve"> </w:t>
      </w:r>
      <w:r>
        <w:rPr>
          <w:rtl w:val="true"/>
        </w:rPr>
        <w:t>בה</w:t>
      </w:r>
      <w:r>
        <w:rPr>
          <w:rFonts w:eastAsia="Arial TUR" w:cs="Arial TUR"/>
          <w:rtl w:val="true"/>
        </w:rPr>
        <w:t xml:space="preserve"> </w:t>
      </w:r>
      <w:r>
        <w:rPr>
          <w:rtl w:val="true"/>
        </w:rPr>
        <w:t>במועד</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הנורא</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בדעת</w:t>
      </w:r>
      <w:r>
        <w:rPr>
          <w:rFonts w:eastAsia="Arial TUR" w:cs="Arial TUR"/>
          <w:rtl w:val="true"/>
        </w:rPr>
        <w:t xml:space="preserve"> </w:t>
      </w:r>
      <w:r>
        <w:rPr>
          <w:rtl w:val="true"/>
        </w:rPr>
        <w:t>רוב</w:t>
      </w:r>
      <w:r>
        <w:rPr>
          <w:rFonts w:eastAsia="Arial TUR" w:cs="Arial TUR"/>
          <w:rtl w:val="true"/>
        </w:rPr>
        <w:t xml:space="preserve"> </w:t>
      </w:r>
      <w:r>
        <w:rPr>
          <w:rtl w:val="true"/>
        </w:rPr>
        <w:t>כאמור</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שאליו</w:t>
      </w:r>
      <w:r>
        <w:rPr>
          <w:rFonts w:eastAsia="Arial TUR" w:cs="Arial TUR"/>
          <w:rtl w:val="true"/>
        </w:rPr>
        <w:t xml:space="preserve"> </w:t>
      </w:r>
      <w:r>
        <w:rPr>
          <w:rtl w:val="true"/>
        </w:rPr>
        <w:t>הצטרף</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גרוסקופף</w:t>
      </w:r>
      <w:r>
        <w:rPr>
          <w:rFonts w:eastAsia="Arial TUR" w:cs="Arial TUR"/>
          <w:rtl w:val="true"/>
        </w:rPr>
        <w:t xml:space="preserve"> </w:t>
      </w:r>
      <w:r>
        <w:rPr>
          <w:rtl w:val="true"/>
        </w:rPr>
        <w:t>כי</w:t>
      </w:r>
      <w:r>
        <w:rPr>
          <w:rFonts w:eastAsia="Arial TUR" w:cs="Arial TUR"/>
          <w:rtl w:val="true"/>
        </w:rPr>
        <w:t xml:space="preserve"> </w:t>
      </w:r>
      <w:r>
        <w:rPr>
          <w:rtl w:val="true"/>
        </w:rPr>
        <w:t>הערעור</w:t>
      </w:r>
      <w:r>
        <w:rPr>
          <w:rFonts w:eastAsia="Arial TUR" w:cs="Arial TUR"/>
          <w:rtl w:val="true"/>
        </w:rPr>
        <w:t xml:space="preserve"> </w:t>
      </w:r>
      <w:r>
        <w:rPr>
          <w:rtl w:val="true"/>
        </w:rPr>
        <w:t>יתקבל</w:t>
      </w:r>
      <w:r>
        <w:rPr>
          <w:rFonts w:eastAsia="Arial TUR" w:cs="Arial TUR"/>
          <w:rtl w:val="true"/>
        </w:rPr>
        <w:t xml:space="preserve"> </w:t>
      </w:r>
      <w:r>
        <w:rPr>
          <w:rtl w:val="true"/>
        </w:rPr>
        <w:t>באופן</w:t>
      </w:r>
      <w:r>
        <w:rPr>
          <w:rFonts w:eastAsia="Arial TUR" w:cs="Arial TUR"/>
          <w:rtl w:val="true"/>
        </w:rPr>
        <w:t xml:space="preserve"> </w:t>
      </w:r>
      <w:r>
        <w:rPr>
          <w:rtl w:val="true"/>
        </w:rPr>
        <w:t>חלקי</w:t>
      </w:r>
      <w:r>
        <w:rPr>
          <w:rtl w:val="true"/>
        </w:rPr>
        <w:t xml:space="preserve">, </w:t>
      </w:r>
      <w:r>
        <w:rPr>
          <w:rtl w:val="true"/>
        </w:rPr>
        <w:t>במובן</w:t>
      </w:r>
      <w:r>
        <w:rPr>
          <w:rFonts w:eastAsia="Arial TUR" w:cs="Arial TUR"/>
          <w:rtl w:val="true"/>
        </w:rPr>
        <w:t xml:space="preserve"> </w:t>
      </w:r>
      <w:r>
        <w:rPr>
          <w:rtl w:val="true"/>
        </w:rPr>
        <w:t>זה</w:t>
      </w:r>
      <w:r>
        <w:rPr>
          <w:rFonts w:eastAsia="Arial TUR" w:cs="Arial TUR"/>
          <w:rtl w:val="true"/>
        </w:rPr>
        <w:t xml:space="preserve"> </w:t>
      </w:r>
      <w:r>
        <w:rPr>
          <w:rtl w:val="true"/>
        </w:rPr>
        <w:t>שהמערערת</w:t>
      </w:r>
      <w:r>
        <w:rPr>
          <w:rFonts w:eastAsia="Arial TUR" w:cs="Arial TUR"/>
          <w:rtl w:val="true"/>
        </w:rPr>
        <w:t xml:space="preserve"> </w:t>
      </w:r>
      <w:r>
        <w:rPr>
          <w:rtl w:val="true"/>
        </w:rPr>
        <w:t>תזוכה</w:t>
      </w:r>
      <w:r>
        <w:rPr>
          <w:rFonts w:eastAsia="Arial TUR" w:cs="Arial TUR"/>
          <w:rtl w:val="true"/>
        </w:rPr>
        <w:t xml:space="preserve"> </w:t>
      </w:r>
      <w:r>
        <w:rPr>
          <w:rtl w:val="true"/>
        </w:rPr>
        <w:t>מעבירת</w:t>
      </w:r>
      <w:r>
        <w:rPr>
          <w:rFonts w:eastAsia="Arial TUR" w:cs="Arial TUR"/>
          <w:rtl w:val="true"/>
        </w:rPr>
        <w:t xml:space="preserve"> </w:t>
      </w:r>
      <w:r>
        <w:rPr>
          <w:rtl w:val="true"/>
        </w:rPr>
        <w:t>רצח</w:t>
      </w:r>
      <w:r>
        <w:rPr>
          <w:rtl w:val="true"/>
        </w:rPr>
        <w:t xml:space="preserve">, </w:t>
      </w:r>
      <w:r>
        <w:rPr>
          <w:rtl w:val="true"/>
        </w:rPr>
        <w:t>וזאת</w:t>
      </w:r>
      <w:r>
        <w:rPr>
          <w:rFonts w:eastAsia="Arial TUR" w:cs="Arial TUR"/>
          <w:rtl w:val="true"/>
        </w:rPr>
        <w:t xml:space="preserve"> </w:t>
      </w:r>
      <w:r>
        <w:rPr>
          <w:rtl w:val="true"/>
        </w:rPr>
        <w:t>חלף</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Fonts w:eastAsia="Arial TUR" w:cs="Arial TUR"/>
          <w:rtl w:val="true"/>
        </w:rPr>
        <w:t xml:space="preserve"> </w:t>
      </w:r>
      <w:r>
        <w:rPr>
          <w:rtl w:val="true"/>
        </w:rPr>
        <w:t>המורה</w:t>
      </w:r>
      <w:r>
        <w:rPr>
          <w:rFonts w:eastAsia="Arial TUR" w:cs="Arial TUR"/>
          <w:rtl w:val="true"/>
        </w:rPr>
        <w:t xml:space="preserve"> </w:t>
      </w:r>
      <w:r>
        <w:rPr>
          <w:rtl w:val="true"/>
        </w:rPr>
        <w:t>על</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נגדה</w:t>
      </w:r>
      <w:r>
        <w:rPr>
          <w:rFonts w:eastAsia="Arial TUR" w:cs="Arial TUR"/>
          <w:rtl w:val="true"/>
        </w:rPr>
        <w:t xml:space="preserve"> </w:t>
      </w:r>
      <w:r>
        <w:rPr>
          <w:rtl w:val="true"/>
        </w:rPr>
        <w:t>בגין</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tl w:val="true"/>
        </w:rPr>
        <w:t xml:space="preserve">. </w:t>
      </w:r>
      <w:r>
        <w:rPr>
          <w:rtl w:val="true"/>
        </w:rPr>
        <w:t>זאת</w:t>
      </w:r>
      <w:r>
        <w:rPr>
          <w:rFonts w:eastAsia="Arial TUR" w:cs="Arial TUR"/>
          <w:rtl w:val="true"/>
        </w:rPr>
        <w:t xml:space="preserve"> </w:t>
      </w:r>
      <w:r>
        <w:rPr>
          <w:rtl w:val="true"/>
        </w:rPr>
        <w:t>בניגוד</w:t>
      </w:r>
      <w:r>
        <w:rPr>
          <w:rFonts w:eastAsia="Arial TUR" w:cs="Arial TU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tl w:val="true"/>
        </w:rPr>
        <w:t xml:space="preserve">, </w:t>
      </w:r>
      <w:r>
        <w:rPr>
          <w:rtl w:val="true"/>
        </w:rPr>
        <w:t>שסבר</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הערעור</w:t>
      </w:r>
      <w:r>
        <w:rPr>
          <w:rFonts w:eastAsia="Arial TUR" w:cs="Arial TUR"/>
          <w:rtl w:val="true"/>
        </w:rPr>
        <w:t xml:space="preserve"> </w:t>
      </w:r>
      <w:r>
        <w:rPr>
          <w:rtl w:val="true"/>
        </w:rPr>
        <w:t>באופן</w:t>
      </w:r>
      <w:r>
        <w:rPr>
          <w:rFonts w:eastAsia="Arial TUR" w:cs="Arial TUR"/>
          <w:rtl w:val="true"/>
        </w:rPr>
        <w:t xml:space="preserve"> </w:t>
      </w:r>
      <w:r>
        <w:rPr>
          <w:rtl w:val="true"/>
        </w:rPr>
        <w:t>של</w:t>
      </w:r>
      <w:r>
        <w:rPr>
          <w:rFonts w:eastAsia="Arial TUR" w:cs="Arial TUR"/>
          <w:rtl w:val="true"/>
        </w:rPr>
        <w:t xml:space="preserve"> </w:t>
      </w:r>
      <w:r>
        <w:rPr>
          <w:rtl w:val="true"/>
        </w:rPr>
        <w:t>זיכוי</w:t>
      </w:r>
      <w:r>
        <w:rPr>
          <w:rFonts w:eastAsia="Arial TUR" w:cs="Arial TUR"/>
          <w:rtl w:val="true"/>
        </w:rPr>
        <w:t xml:space="preserve"> </w:t>
      </w:r>
      <w:r>
        <w:rPr>
          <w:rtl w:val="true"/>
        </w:rPr>
        <w:t>המערערת</w:t>
      </w:r>
      <w:r>
        <w:rPr>
          <w:rFonts w:eastAsia="Arial TUR" w:cs="Arial TUR"/>
          <w:rtl w:val="true"/>
        </w:rPr>
        <w:t xml:space="preserve"> </w:t>
      </w:r>
      <w:r>
        <w:rPr>
          <w:rtl w:val="true"/>
        </w:rPr>
        <w:t>מעבירה</w:t>
      </w:r>
      <w:r>
        <w:rPr>
          <w:rFonts w:eastAsia="Arial TUR" w:cs="Arial TUR"/>
          <w:rtl w:val="true"/>
        </w:rPr>
        <w:t xml:space="preserve"> </w:t>
      </w:r>
      <w:r>
        <w:rPr>
          <w:rtl w:val="true"/>
        </w:rPr>
        <w:t>של</w:t>
      </w:r>
      <w:r>
        <w:rPr>
          <w:rFonts w:eastAsia="Arial TUR" w:cs="Arial TUR"/>
          <w:rtl w:val="true"/>
        </w:rPr>
        <w:t xml:space="preserve"> </w:t>
      </w:r>
      <w:r>
        <w:rPr>
          <w:rtl w:val="true"/>
        </w:rPr>
        <w:t>המתת</w:t>
      </w:r>
      <w:r>
        <w:rPr>
          <w:rFonts w:eastAsia="Arial TUR" w:cs="Arial TUR"/>
          <w:rtl w:val="true"/>
        </w:rPr>
        <w:t xml:space="preserve"> </w:t>
      </w:r>
      <w:r>
        <w:rPr>
          <w:rtl w:val="true"/>
        </w:rPr>
        <w:t>תינוק</w:t>
      </w:r>
      <w:r>
        <w:rPr>
          <w:rtl w:val="true"/>
        </w:rPr>
        <w:t>.</w:t>
      </w:r>
    </w:p>
    <w:p>
      <w:pPr>
        <w:pStyle w:val="Ruller41"/>
        <w:ind w:end="0"/>
        <w:jc w:val="both"/>
        <w:rPr/>
      </w:pPr>
      <w:r>
        <w:rPr>
          <w:rtl w:val="true"/>
        </w:rPr>
      </w:r>
    </w:p>
    <w:p>
      <w:pPr>
        <w:pStyle w:val="Ruller41"/>
        <w:ind w:end="0"/>
        <w:jc w:val="both"/>
        <w:rPr/>
      </w:pPr>
      <w:r>
        <w:rPr>
          <w:rtl w:val="true"/>
        </w:rPr>
      </w:r>
    </w:p>
    <w:p>
      <w:pPr>
        <w:pStyle w:val="Ruller41"/>
        <w:ind w:end="0"/>
        <w:jc w:val="both"/>
        <w:rPr/>
      </w:pPr>
      <w:bookmarkStart w:id="42"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ט</w:t>
      </w:r>
      <w:r>
        <w:rPr>
          <w:rtl w:val="true"/>
        </w:rPr>
        <w:t>"</w:t>
      </w:r>
      <w:r>
        <w:rPr>
          <w:rtl w:val="true"/>
        </w:rPr>
        <w:t>ו</w:t>
      </w:r>
      <w:r>
        <w:rPr>
          <w:rFonts w:eastAsia="Arial TUR" w:cs="Arial TUR"/>
          <w:rtl w:val="true"/>
        </w:rPr>
        <w:t xml:space="preserve"> </w:t>
      </w:r>
      <w:r>
        <w:rPr>
          <w:rtl w:val="true"/>
        </w:rPr>
        <w:t>בסיון</w:t>
      </w:r>
      <w:r>
        <w:rPr>
          <w:rFonts w:eastAsia="Arial TUR" w:cs="Arial TUR"/>
          <w:rtl w:val="true"/>
        </w:rPr>
        <w:t xml:space="preserve"> </w:t>
      </w:r>
      <w:r>
        <w:rPr>
          <w:rtl w:val="true"/>
        </w:rPr>
        <w:t>התשפ</w:t>
      </w:r>
      <w:r>
        <w:rPr>
          <w:rtl w:val="true"/>
        </w:rPr>
        <w:t>"</w:t>
      </w:r>
      <w:r>
        <w:rPr>
          <w:rtl w:val="true"/>
        </w:rPr>
        <w:t>א</w:t>
      </w:r>
      <w:r>
        <w:rPr>
          <w:rFonts w:eastAsia="Arial TUR" w:cs="Arial TUR"/>
          <w:rtl w:val="true"/>
        </w:rPr>
        <w:t xml:space="preserve"> </w:t>
      </w:r>
      <w:r>
        <w:rPr>
          <w:rtl w:val="true"/>
        </w:rPr>
        <w:t>(‏</w:t>
      </w:r>
      <w:r>
        <w:rPr/>
        <w:t>26.5.2021</w:t>
      </w:r>
      <w:r>
        <w:rPr>
          <w:rtl w:val="true"/>
        </w:rPr>
        <w:t xml:space="preserve">). </w:t>
      </w:r>
      <w:bookmarkEnd w:id="42"/>
    </w:p>
    <w:p>
      <w:pPr>
        <w:pStyle w:val="Ruller41"/>
        <w:ind w:end="0"/>
        <w:jc w:val="both"/>
        <w:rPr>
          <w:color w:val="FFFFFF"/>
          <w:sz w:val="2"/>
          <w:szCs w:val="2"/>
        </w:rPr>
      </w:pPr>
      <w:r>
        <w:rPr>
          <w:color w:val="FFFFFF"/>
          <w:sz w:val="2"/>
          <w:szCs w:val="2"/>
        </w:rPr>
        <w:t>5129371</w:t>
      </w:r>
    </w:p>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pPr>
      <w:r>
        <w:rPr>
          <w:rFonts w:eastAsia="Arial TUR" w:cs="Arial TUR"/>
          <w:rtl w:val="true"/>
        </w:rPr>
        <w:t xml:space="preserve"> </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19025310</w:t>
      </w:r>
      <w:r>
        <w:rPr>
          <w:sz w:val="16"/>
          <w:rtl w:val="true"/>
        </w:rPr>
        <w:t>_</w:t>
      </w:r>
      <w:r>
        <w:rPr>
          <w:sz w:val="16"/>
        </w:rPr>
        <w:t>Z28.docx</w:t>
      </w:r>
      <w:r>
        <w:rPr>
          <w:sz w:val="16"/>
          <w:rtl w:val="true"/>
        </w:rPr>
        <w:t xml:space="preserve">   </w:t>
      </w:r>
      <w:r>
        <w:rPr>
          <w:sz w:val="16"/>
          <w:sz w:val="16"/>
          <w:rtl w:val="true"/>
        </w:rPr>
        <w:t>רג</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83">
        <w:r>
          <w:rPr>
            <w:rStyle w:val="Hyperlink"/>
            <w:color w:val="000000"/>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54678313-2531/19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84">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85"/>
      <w:footerReference w:type="default" r:id="rId48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Miriam">
    <w:charset w:val="00" w:characterSet="windows-1252"/>
    <w:family w:val="swiss"/>
    <w:pitch w:val="variable"/>
  </w:font>
  <w:font w:name="Wingdings 3">
    <w:charset w:val="02"/>
    <w:family w:val="roman"/>
    <w:pitch w:val="variable"/>
  </w:font>
  <w:font w:name="FrankRuehl">
    <w:charset w:val="00" w:characterSet="windows-1252"/>
    <w:family w:val="swiss"/>
    <w:pitch w:val="variable"/>
  </w:font>
  <w:font w:name="Tahoma">
    <w:charset w:val="00" w:characterSet="windows-1252"/>
    <w:family w:val="swiss"/>
    <w:pitch w:val="variable"/>
  </w:font>
  <w:font w:name="Arial TUR">
    <w:charset w:val="00" w:characterSet="windows-1252"/>
    <w:family w:val="swiss"/>
    <w:pitch w:val="variable"/>
  </w:font>
  <w:font w:name="Calibri Light">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Century">
    <w:charset w:val="00" w:characterSet="windows-1252"/>
    <w:family w:val="roman"/>
    <w:pitch w:val="variable"/>
  </w:font>
  <w:font w:name="David">
    <w:charset w:val="00" w:characterSet="windows-1252"/>
    <w:family w:val="swiss"/>
    <w:pitch w:val="variable"/>
  </w:font>
  <w:font w:name="Bell MT">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74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2531/19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פלונית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sz w:val="22"/>
        <w:szCs w:val="22"/>
        <w:color w:val="000000"/>
        <w:lang w:val="en-US"/>
      </w:rPr>
    </w:lvl>
  </w:abstractNum>
  <w:abstractNum w:abstractNumId="3">
    <w:lvl w:ilvl="0">
      <w:start w:val="1"/>
      <w:numFmt w:val="hebrew1"/>
      <w:lvlText w:val="%1."/>
      <w:lvlJc w:val="end"/>
      <w:pPr>
        <w:tabs>
          <w:tab w:val="num" w:pos="0"/>
        </w:tabs>
        <w:ind w:start="1160" w:hanging="360"/>
      </w:pPr>
      <w:rPr>
        <w:rFonts w:ascii="Miriam" w:hAnsi="Miriam" w:cs="Miriam"/>
      </w:rPr>
    </w:lvl>
  </w:abstractNum>
  <w:abstractNum w:abstractNumId="4">
    <w:lvl w:ilvl="0">
      <w:start w:val="1"/>
      <w:numFmt w:val="hebrew1"/>
      <w:lvlText w:val="%1."/>
      <w:lvlJc w:val="end"/>
      <w:pPr>
        <w:tabs>
          <w:tab w:val="num" w:pos="907"/>
        </w:tabs>
        <w:ind w:start="0" w:hanging="0"/>
      </w:pPr>
      <w:rPr/>
    </w:lvl>
  </w:abstractNum>
  <w:num w:numId="1">
    <w:abstractNumId w:val="1"/>
  </w:num>
  <w:num w:numId="2">
    <w:abstractNumId w:val="2"/>
  </w:num>
  <w:num w:numId="3">
    <w:abstractNumId w:val="3"/>
  </w:num>
  <w:num w:numId="4">
    <w:abstractNumId w:val="4"/>
  </w:num>
  <w:num w:numId="5">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BodyText"/>
    <w:qFormat/>
    <w:pPr>
      <w:numPr>
        <w:ilvl w:val="0"/>
        <w:numId w:val="1"/>
      </w:numPr>
      <w:overflowPunct w:val="true"/>
      <w:autoSpaceDE w:val="true"/>
      <w:bidi w:val="0"/>
      <w:spacing w:before="280" w:after="280"/>
      <w:textAlignment w:val="auto"/>
      <w:outlineLvl w:val="0"/>
    </w:pPr>
    <w:rPr>
      <w:rFonts w:cs="Times New Roman"/>
      <w:b/>
      <w:bCs/>
      <w:kern w:val="2"/>
      <w:sz w:val="48"/>
      <w:szCs w:val="48"/>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style>
  <w:style w:type="character" w:styleId="WW8Num14z0">
    <w:name w:val="WW8Num14z0"/>
    <w:qFormat/>
    <w:rPr>
      <w:color w:val="000000"/>
      <w:sz w:val="22"/>
      <w:szCs w:val="22"/>
      <w:lang w:val="en-US"/>
    </w:rPr>
  </w:style>
  <w:style w:type="character" w:styleId="WW8Num15z0">
    <w:name w:val="WW8Num15z0"/>
    <w:qFormat/>
    <w:rPr>
      <w:rFonts w:ascii="Miriam" w:hAnsi="Miriam" w:cs="Miriam"/>
    </w:rPr>
  </w:style>
  <w:style w:type="character" w:styleId="WW8Num17z0">
    <w:name w:val="WW8Num17z0"/>
    <w:qFormat/>
    <w:rPr/>
  </w:style>
  <w:style w:type="character" w:styleId="WW8Num18z0">
    <w:name w:val="WW8Num18z0"/>
    <w:qFormat/>
    <w:rPr>
      <w:rFonts w:ascii="Wingdings 3" w:hAnsi="Wingdings 3" w:cs="Wingdings 3"/>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20z0">
    <w:name w:val="WW8Num20z0"/>
    <w:qFormat/>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sz w:val="20"/>
    </w:rPr>
  </w:style>
  <w:style w:type="character" w:styleId="WW8Num21z2">
    <w:name w:val="WW8Num21z2"/>
    <w:qFormat/>
    <w:rPr>
      <w:rFonts w:ascii="Wingdings" w:hAnsi="Wingdings" w:cs="Wingdings"/>
      <w:sz w:val="20"/>
    </w:rPr>
  </w:style>
  <w:style w:type="character" w:styleId="WW8Num22z0">
    <w:name w:val="WW8Num22z0"/>
    <w:qFormat/>
    <w:rPr>
      <w:rFonts w:ascii="FrankRuehl" w:hAnsi="FrankRuehl" w:eastAsia="Times New Roman" w:cs="FrankRueh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style>
  <w:style w:type="character" w:styleId="WW8Num25z0">
    <w:name w:val="WW8Num25z0"/>
    <w:qFormat/>
    <w:rPr/>
  </w:style>
  <w:style w:type="character" w:styleId="WW8Num26z0">
    <w:name w:val="WW8Num26z0"/>
    <w:qFormat/>
    <w:rPr>
      <w:sz w:val="28"/>
    </w:rPr>
  </w:style>
  <w:style w:type="character" w:styleId="WW8Num27z0">
    <w:name w:val="WW8Num27z0"/>
    <w:qFormat/>
    <w:rPr>
      <w:sz w:val="28"/>
    </w:rPr>
  </w:style>
  <w:style w:type="character" w:styleId="WW8Num28z0">
    <w:name w:val="WW8Num28z0"/>
    <w:qFormat/>
    <w:rPr>
      <w:rFonts w:ascii="Arial" w:hAnsi="Arial" w:eastAsia="Times New Roman" w:cs="Arial"/>
      <w:color w:val="000000"/>
      <w:sz w:val="2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
    </w:rPr>
  </w:style>
  <w:style w:type="character" w:styleId="CharChar2">
    <w:name w:val=" Char Char2"/>
    <w:qFormat/>
    <w:rPr>
      <w:rFonts w:cs="David"/>
      <w:b/>
      <w:bCs/>
    </w:rPr>
  </w:style>
  <w:style w:type="character" w:styleId="CharChar1">
    <w:name w:val=" Char Char1"/>
    <w:qFormat/>
    <w:rPr>
      <w:rFonts w:ascii="Tahoma" w:hAnsi="Tahoma" w:cs="Tahoma"/>
      <w:sz w:val="18"/>
      <w:szCs w:val="18"/>
    </w:rPr>
  </w:style>
  <w:style w:type="character" w:styleId="CharChar4">
    <w:name w:val=" Char Char4"/>
    <w:qFormat/>
    <w:rPr>
      <w:b/>
      <w:bCs/>
      <w:kern w:val="2"/>
      <w:sz w:val="48"/>
      <w:szCs w:val="48"/>
    </w:rPr>
  </w:style>
  <w:style w:type="character" w:styleId="apple-tab-span">
    <w:name w:val="apple-tab-span"/>
    <w:basedOn w:val="DefaultParagraphFont"/>
    <w:qFormat/>
    <w:rPr/>
  </w:style>
  <w:style w:type="character" w:styleId="regular">
    <w:name w:val="regular"/>
    <w:basedOn w:val="DefaultParagraphFont"/>
    <w:qFormat/>
    <w:rPr/>
  </w:style>
  <w:style w:type="character" w:styleId="big-number">
    <w:name w:val="big-number"/>
    <w:qFormat/>
    <w:rPr/>
  </w:style>
  <w:style w:type="character" w:styleId="default">
    <w:name w:val="default"/>
    <w:qFormat/>
    <w:rPr/>
  </w:style>
  <w:style w:type="character" w:styleId="Ruller4">
    <w:name w:val="Ruller4 תו"/>
    <w:qFormat/>
    <w:rPr>
      <w:rFonts w:ascii="Arial TUR" w:hAnsi="Arial TUR" w:cs="FrankRuehl"/>
      <w:spacing w:val="10"/>
      <w:sz w:val="22"/>
      <w:szCs w:val="28"/>
    </w:rPr>
  </w:style>
  <w:style w:type="character" w:styleId="CharChar">
    <w:name w:val=" Char Char"/>
    <w:qFormat/>
    <w:rPr>
      <w:rFonts w:ascii="Calibri Light" w:hAnsi="Calibri Light" w:cs="Calibri Light"/>
      <w:spacing w:val="10"/>
      <w:sz w:val="24"/>
      <w:szCs w:val="24"/>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pPr>
    <w:rPr>
      <w:rFonts w:ascii="Garamond" w:hAnsi="Garamond" w:cs="Garamond"/>
      <w:sz w:val="24"/>
    </w:rPr>
  </w:style>
  <w:style w:type="paragraph" w:styleId="Ruller43">
    <w:name w:val="Ruller4 אלפביתי"/>
    <w:basedOn w:val="Ruller41"/>
    <w:next w:val="Ruller41"/>
    <w:qFormat/>
    <w:pPr>
      <w:numPr>
        <w:ilvl w:val="0"/>
        <w:numId w:val="4"/>
      </w:numPr>
    </w:pPr>
    <w:rPr/>
  </w:style>
  <w:style w:type="paragraph" w:styleId="NormalWeb">
    <w:name w:val="Normal (Web)"/>
    <w:basedOn w:val="Normal"/>
    <w:qFormat/>
    <w:pPr>
      <w:overflowPunct w:val="true"/>
      <w:autoSpaceDE w:val="true"/>
      <w:bidi w:val="0"/>
      <w:spacing w:before="280" w:after="280"/>
      <w:textAlignment w:val="auto"/>
    </w:pPr>
    <w:rPr>
      <w:rFonts w:cs="Times New Roman"/>
      <w:sz w:val="24"/>
    </w:rPr>
  </w:style>
  <w:style w:type="paragraph" w:styleId="a2">
    <w:name w:val="a2"/>
    <w:basedOn w:val="Normal"/>
    <w:qFormat/>
    <w:pPr>
      <w:overflowPunct w:val="true"/>
      <w:autoSpaceDE w:val="true"/>
      <w:bidi w:val="0"/>
      <w:spacing w:before="280" w:after="280"/>
      <w:textAlignment w:val="auto"/>
    </w:pPr>
    <w:rPr>
      <w:rFonts w:cs="Times New Roman"/>
      <w:sz w:val="24"/>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ListBullet">
    <w:name w:val="List Bullet"/>
    <w:basedOn w:val="Normal"/>
    <w:qFormat/>
    <w:pPr>
      <w:spacing w:lineRule="auto" w:line="360" w:before="0" w:after="0"/>
      <w:ind w:hanging="360" w:start="360" w:end="0"/>
      <w:contextualSpacing/>
    </w:pPr>
    <w:rPr>
      <w:rFonts w:ascii="Century" w:hAnsi="Century" w:cs="FrankRuehl"/>
      <w:spacing w:val="10"/>
      <w:szCs w:val="28"/>
    </w:rPr>
  </w:style>
  <w:style w:type="paragraph" w:styleId="Subtitle">
    <w:name w:val="Subtitle"/>
    <w:basedOn w:val="Normal"/>
    <w:next w:val="Normal"/>
    <w:qFormat/>
    <w:pPr>
      <w:spacing w:lineRule="auto" w:line="360" w:before="0" w:after="60"/>
      <w:jc w:val="center"/>
      <w:outlineLvl w:val="1"/>
    </w:pPr>
    <w:rPr>
      <w:rFonts w:ascii="Calibri Light" w:hAnsi="Calibri Light" w:cs="Times New Roman"/>
      <w:spacing w:val="10"/>
      <w:sz w:val="24"/>
    </w:rPr>
  </w:style>
  <w:style w:type="paragraph" w:styleId="ListParagraph">
    <w:name w:val="List Paragraph"/>
    <w:basedOn w:val="Normal"/>
    <w:qFormat/>
    <w:pPr>
      <w:spacing w:lineRule="auto" w:line="360" w:before="0" w:after="0"/>
      <w:ind w:hanging="0" w:start="720" w:end="0"/>
      <w:contextualSpacing/>
    </w:pPr>
    <w:rPr>
      <w:rFonts w:ascii="Century" w:hAnsi="Century" w:cs="FrankRuehl"/>
      <w:spacing w:val="10"/>
      <w:szCs w:val="28"/>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Revision">
    <w:name w:val="Revision"/>
    <w:qFormat/>
    <w:pPr>
      <w:widowControl/>
      <w:bidi w:val="0"/>
    </w:pPr>
    <w:rPr>
      <w:rFonts w:ascii="Century" w:hAnsi="Century" w:eastAsia="Times New Roman" w:cs="FrankRuehl"/>
      <w:color w:val="auto"/>
      <w:spacing w:val="10"/>
      <w:sz w:val="20"/>
      <w:szCs w:val="28"/>
      <w:lang w:val="en-US" w:bidi="he-IL" w:eastAsia="zh-CN"/>
    </w:rPr>
  </w:style>
  <w:style w:type="paragraph" w:styleId="Style13">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3894414" TargetMode="External"/><Relationship Id="rId3" Type="http://schemas.openxmlformats.org/officeDocument/2006/relationships/hyperlink" Target="http://www.nevo.co.il/safrut/book/6066" TargetMode="External"/><Relationship Id="rId4" Type="http://schemas.openxmlformats.org/officeDocument/2006/relationships/hyperlink" Target="http://www.nevo.co.il/safrut/book/6066" TargetMode="External"/><Relationship Id="rId5" Type="http://schemas.openxmlformats.org/officeDocument/2006/relationships/hyperlink" Target="http://www.nevo.co.il/safrut/book/3808" TargetMode="External"/><Relationship Id="rId6" Type="http://schemas.openxmlformats.org/officeDocument/2006/relationships/hyperlink" Target="http://www.nevo.co.il/safrut/bookgroup/895" TargetMode="External"/><Relationship Id="rId7" Type="http://schemas.openxmlformats.org/officeDocument/2006/relationships/hyperlink" Target="http://www.nevo.co.il/safrut/bookgroup/551" TargetMode="External"/><Relationship Id="rId8" Type="http://schemas.openxmlformats.org/officeDocument/2006/relationships/hyperlink" Target="http://www.nevo.co.il/safrut/bookgroup/412" TargetMode="External"/><Relationship Id="rId9" Type="http://schemas.openxmlformats.org/officeDocument/2006/relationships/hyperlink" Target="http://www.nevo.co.il/safrut/bookgroup/4004" TargetMode="External"/><Relationship Id="rId10" Type="http://schemas.openxmlformats.org/officeDocument/2006/relationships/hyperlink" Target="http://www.nevo.co.il/safrut/bookgroup/398" TargetMode="External"/><Relationship Id="rId11" Type="http://schemas.openxmlformats.org/officeDocument/2006/relationships/hyperlink" Target="http://www.nevo.co.il/safrut/bookgroup/360" TargetMode="External"/><Relationship Id="rId12" Type="http://schemas.openxmlformats.org/officeDocument/2006/relationships/hyperlink" Target="http://www.nevo.co.il/safrut/bookgroup/351" TargetMode="External"/><Relationship Id="rId13" Type="http://schemas.openxmlformats.org/officeDocument/2006/relationships/hyperlink" Target="http://www.nevo.co.il/safrut/bookgroup/351" TargetMode="External"/><Relationship Id="rId14" Type="http://schemas.openxmlformats.org/officeDocument/2006/relationships/hyperlink" Target="http://www.nevo.co.il/safrut/bookgroup/1144" TargetMode="External"/><Relationship Id="rId15" Type="http://schemas.openxmlformats.org/officeDocument/2006/relationships/hyperlink" Target="http://www.nevo.co.il/safrut/bookgroup/1144"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5" TargetMode="External"/><Relationship Id="rId18" Type="http://schemas.openxmlformats.org/officeDocument/2006/relationships/hyperlink" Target="http://www.nevo.co.il/law/70301/34" TargetMode="External"/><Relationship Id="rId19" Type="http://schemas.openxmlformats.org/officeDocument/2006/relationships/hyperlink" Target="http://www.nevo.co.il/law/70301/34h" TargetMode="External"/><Relationship Id="rId20" Type="http://schemas.openxmlformats.org/officeDocument/2006/relationships/hyperlink" Target="http://www.nevo.co.il/law/70301/298" TargetMode="External"/><Relationship Id="rId21" Type="http://schemas.openxmlformats.org/officeDocument/2006/relationships/hyperlink" Target="http://www.nevo.co.il/law/70301/300" TargetMode="External"/><Relationship Id="rId22" Type="http://schemas.openxmlformats.org/officeDocument/2006/relationships/hyperlink" Target="http://www.nevo.co.il/law/70301/300.a.2" TargetMode="External"/><Relationship Id="rId23" Type="http://schemas.openxmlformats.org/officeDocument/2006/relationships/hyperlink" Target="http://www.nevo.co.il/law/70301/300a.a" TargetMode="External"/><Relationship Id="rId24" Type="http://schemas.openxmlformats.org/officeDocument/2006/relationships/hyperlink" Target="http://www.nevo.co.il/law/70301/300a.a.1" TargetMode="External"/><Relationship Id="rId25" Type="http://schemas.openxmlformats.org/officeDocument/2006/relationships/hyperlink" Target="http://www.nevo.co.il/law/70301/300a.b" TargetMode="External"/><Relationship Id="rId26" Type="http://schemas.openxmlformats.org/officeDocument/2006/relationships/hyperlink" Target="http://www.nevo.co.il/law/70301/301a" TargetMode="External"/><Relationship Id="rId27" Type="http://schemas.openxmlformats.org/officeDocument/2006/relationships/hyperlink" Target="http://www.nevo.co.il/law/70301/301a.a.1" TargetMode="External"/><Relationship Id="rId28" Type="http://schemas.openxmlformats.org/officeDocument/2006/relationships/hyperlink" Target="http://www.nevo.co.il/law/70301/301b" TargetMode="External"/><Relationship Id="rId29" Type="http://schemas.openxmlformats.org/officeDocument/2006/relationships/hyperlink" Target="http://www.nevo.co.il/law/70301/301b.2" TargetMode="External"/><Relationship Id="rId30" Type="http://schemas.openxmlformats.org/officeDocument/2006/relationships/hyperlink" Target="http://www.nevo.co.il/law/70301/301b.b.2" TargetMode="External"/><Relationship Id="rId31" Type="http://schemas.openxmlformats.org/officeDocument/2006/relationships/hyperlink" Target="http://www.nevo.co.il/law/70301/303" TargetMode="External"/><Relationship Id="rId32" Type="http://schemas.openxmlformats.org/officeDocument/2006/relationships/hyperlink" Target="http://www.nevo.co.il/law/70301/303.a" TargetMode="External"/><Relationship Id="rId33" Type="http://schemas.openxmlformats.org/officeDocument/2006/relationships/hyperlink" Target="http://www.nevo.co.il/law/70301/303.b" TargetMode="External"/><Relationship Id="rId34" Type="http://schemas.openxmlformats.org/officeDocument/2006/relationships/hyperlink" Target="http://www.nevo.co.il/law/70301/305.1" TargetMode="External"/><Relationship Id="rId35" Type="http://schemas.openxmlformats.org/officeDocument/2006/relationships/hyperlink" Target="http://www.nevo.co.il/law/70301/309.5" TargetMode="External"/><Relationship Id="rId36" Type="http://schemas.openxmlformats.org/officeDocument/2006/relationships/hyperlink" Target="http://www.nevo.co.il/law/70301/329" TargetMode="External"/><Relationship Id="rId37" Type="http://schemas.openxmlformats.org/officeDocument/2006/relationships/hyperlink" Target="http://www.nevo.co.il/law/74903" TargetMode="External"/><Relationship Id="rId38" Type="http://schemas.openxmlformats.org/officeDocument/2006/relationships/hyperlink" Target="http://www.nevo.co.il/law/74903/170" TargetMode="External"/><Relationship Id="rId39" Type="http://schemas.openxmlformats.org/officeDocument/2006/relationships/hyperlink" Target="http://www.nevo.co.il/law/74903/170.a" TargetMode="External"/><Relationship Id="rId40" Type="http://schemas.openxmlformats.org/officeDocument/2006/relationships/hyperlink" Target="http://www.nevo.co.il/law/74903/170.b" TargetMode="External"/><Relationship Id="rId41" Type="http://schemas.openxmlformats.org/officeDocument/2006/relationships/hyperlink" Target="http://www.nevo.co.il/law/74903/184" TargetMode="External"/><Relationship Id="rId42" Type="http://schemas.openxmlformats.org/officeDocument/2006/relationships/hyperlink" Target="http://www.nevo.co.il/law/74903/216" TargetMode="External"/><Relationship Id="rId43" Type="http://schemas.openxmlformats.org/officeDocument/2006/relationships/hyperlink" Target="http://www.nevo.co.il/law/70314" TargetMode="External"/><Relationship Id="rId44" Type="http://schemas.openxmlformats.org/officeDocument/2006/relationships/hyperlink" Target="http://www.nevo.co.il/law/70314/15" TargetMode="External"/><Relationship Id="rId45" Type="http://schemas.openxmlformats.org/officeDocument/2006/relationships/hyperlink" Target="http://www.nevo.co.il/law/70314/15.a" TargetMode="External"/><Relationship Id="rId46" Type="http://schemas.openxmlformats.org/officeDocument/2006/relationships/hyperlink" Target="http://www.nevo.co.il/law/70314/15.a1" TargetMode="External"/><Relationship Id="rId47" Type="http://schemas.openxmlformats.org/officeDocument/2006/relationships/hyperlink" Target="http://www.nevo.co.il/law/70314/15.d.2.a" TargetMode="External"/><Relationship Id="rId48" Type="http://schemas.openxmlformats.org/officeDocument/2006/relationships/hyperlink" Target="http://www.nevo.co.il/law/70314/15.d1.2" TargetMode="External"/><Relationship Id="rId49" Type="http://schemas.openxmlformats.org/officeDocument/2006/relationships/hyperlink" Target="http://www.nevo.co.il/law/70314/15.d1.2.a" TargetMode="External"/><Relationship Id="rId50" Type="http://schemas.openxmlformats.org/officeDocument/2006/relationships/hyperlink" Target="http://www.nevo.co.il/law/70314/15.d1.2.c" TargetMode="External"/><Relationship Id="rId51" Type="http://schemas.openxmlformats.org/officeDocument/2006/relationships/hyperlink" Target="http://www.nevo.co.il/law/70314/21" TargetMode="External"/><Relationship Id="rId52" Type="http://schemas.openxmlformats.org/officeDocument/2006/relationships/hyperlink" Target="http://www.nevo.co.il/law/70314/28" TargetMode="External"/><Relationship Id="rId53" Type="http://schemas.openxmlformats.org/officeDocument/2006/relationships/hyperlink" Target="http://www.nevo.co.il/law/70314/28a" TargetMode="External"/><Relationship Id="rId54" Type="http://schemas.openxmlformats.org/officeDocument/2006/relationships/hyperlink" Target="http://www.nevo.co.il/law/70314/28b" TargetMode="External"/><Relationship Id="rId55" Type="http://schemas.openxmlformats.org/officeDocument/2006/relationships/hyperlink" Target="http://www.nevo.co.il/law/70314/28c" TargetMode="External"/><Relationship Id="rId56" Type="http://schemas.openxmlformats.org/officeDocument/2006/relationships/hyperlink" Target="http://www.nevo.co.il/law/70314/28d" TargetMode="External"/><Relationship Id="rId57" Type="http://schemas.openxmlformats.org/officeDocument/2006/relationships/hyperlink" Target="http://www.nevo.co.il/law/70314/28e" TargetMode="External"/><Relationship Id="rId58" Type="http://schemas.openxmlformats.org/officeDocument/2006/relationships/hyperlink" Target="http://www.nevo.co.il/law/70314/28f" TargetMode="External"/><Relationship Id="rId59" Type="http://schemas.openxmlformats.org/officeDocument/2006/relationships/hyperlink" Target="http://www.nevo.co.il/law/90730" TargetMode="External"/><Relationship Id="rId60" Type="http://schemas.openxmlformats.org/officeDocument/2006/relationships/hyperlink" Target="http://www.nevo.co.il/law/4554" TargetMode="External"/><Relationship Id="rId61" Type="http://schemas.openxmlformats.org/officeDocument/2006/relationships/hyperlink" Target="http://www.nevo.co.il/law/98568" TargetMode="External"/><Relationship Id="rId62" Type="http://schemas.openxmlformats.org/officeDocument/2006/relationships/hyperlink" Target="http://www.nevo.co.il/law/98568/21.b" TargetMode="External"/><Relationship Id="rId63" Type="http://schemas.openxmlformats.org/officeDocument/2006/relationships/hyperlink" Target="http://www.nevo.co.il/law/70301/303" TargetMode="External"/><Relationship Id="rId64" Type="http://schemas.openxmlformats.org/officeDocument/2006/relationships/hyperlink" Target="http://www.nevo.co.il/law/70301/303" TargetMode="External"/><Relationship Id="rId65" Type="http://schemas.openxmlformats.org/officeDocument/2006/relationships/hyperlink" Target="http://www.nevo.co.il/law/74903/170" TargetMode="External"/><Relationship Id="rId66" Type="http://schemas.openxmlformats.org/officeDocument/2006/relationships/hyperlink" Target="http://www.nevo.co.il/law/70301/34h" TargetMode="External"/><Relationship Id="rId67" Type="http://schemas.openxmlformats.org/officeDocument/2006/relationships/hyperlink" Target="http://www.nevo.co.il/law/70301" TargetMode="External"/><Relationship Id="rId68" Type="http://schemas.openxmlformats.org/officeDocument/2006/relationships/hyperlink" Target="http://www.nevo.co.il/law/70301/303" TargetMode="External"/><Relationship Id="rId69" Type="http://schemas.openxmlformats.org/officeDocument/2006/relationships/hyperlink" Target="http://www.nevo.co.il/law/70301" TargetMode="External"/><Relationship Id="rId70" Type="http://schemas.openxmlformats.org/officeDocument/2006/relationships/hyperlink" Target="http://www.nevo.co.il/law/70301/34h" TargetMode="External"/><Relationship Id="rId71" Type="http://schemas.openxmlformats.org/officeDocument/2006/relationships/hyperlink" Target="http://www.nevo.co.il/law/70301" TargetMode="External"/><Relationship Id="rId72" Type="http://schemas.openxmlformats.org/officeDocument/2006/relationships/hyperlink" Target="http://www.nevo.co.il/law/70301/303" TargetMode="External"/><Relationship Id="rId73" Type="http://schemas.openxmlformats.org/officeDocument/2006/relationships/hyperlink" Target="http://www.nevo.co.il/law/70301/303" TargetMode="External"/><Relationship Id="rId74" Type="http://schemas.openxmlformats.org/officeDocument/2006/relationships/hyperlink" Target="http://www.nevo.co.il/law/70301/303" TargetMode="External"/><Relationship Id="rId75" Type="http://schemas.openxmlformats.org/officeDocument/2006/relationships/hyperlink" Target="http://www.nevo.co.il/law/70301/34h" TargetMode="External"/><Relationship Id="rId76" Type="http://schemas.openxmlformats.org/officeDocument/2006/relationships/hyperlink" Target="http://www.nevo.co.il/law/70301" TargetMode="External"/><Relationship Id="rId77" Type="http://schemas.openxmlformats.org/officeDocument/2006/relationships/hyperlink" Target="http://www.nevo.co.il/law/74903/170" TargetMode="External"/><Relationship Id="rId78" Type="http://schemas.openxmlformats.org/officeDocument/2006/relationships/hyperlink" Target="http://www.nevo.co.il/law/74903" TargetMode="External"/><Relationship Id="rId79" Type="http://schemas.openxmlformats.org/officeDocument/2006/relationships/hyperlink" Target="http://www.nevo.co.il/law/70314" TargetMode="External"/><Relationship Id="rId80" Type="http://schemas.openxmlformats.org/officeDocument/2006/relationships/hyperlink" Target="http://www.nevo.co.il/law/70301/34h" TargetMode="External"/><Relationship Id="rId81" Type="http://schemas.openxmlformats.org/officeDocument/2006/relationships/hyperlink" Target="http://www.nevo.co.il/law/74903/170" TargetMode="External"/><Relationship Id="rId82" Type="http://schemas.openxmlformats.org/officeDocument/2006/relationships/hyperlink" Target="http://www.nevo.co.il/case/20798593" TargetMode="External"/><Relationship Id="rId83" Type="http://schemas.openxmlformats.org/officeDocument/2006/relationships/hyperlink" Target="http://www.nevo.co.il/law/74903/170" TargetMode="External"/><Relationship Id="rId84" Type="http://schemas.openxmlformats.org/officeDocument/2006/relationships/hyperlink" Target="http://www.nevo.co.il/law/70301/300.a.2" TargetMode="External"/><Relationship Id="rId85" Type="http://schemas.openxmlformats.org/officeDocument/2006/relationships/hyperlink" Target="http://www.nevo.co.il/law/70301/303" TargetMode="External"/><Relationship Id="rId86" Type="http://schemas.openxmlformats.org/officeDocument/2006/relationships/hyperlink" Target="http://www.nevo.co.il/law/70301/303" TargetMode="External"/><Relationship Id="rId87" Type="http://schemas.openxmlformats.org/officeDocument/2006/relationships/hyperlink" Target="http://www.nevo.co.il/law/70301/34h"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303" TargetMode="External"/><Relationship Id="rId90" Type="http://schemas.openxmlformats.org/officeDocument/2006/relationships/hyperlink" Target="http://www.nevo.co.il/law/70301/34h" TargetMode="External"/><Relationship Id="rId91" Type="http://schemas.openxmlformats.org/officeDocument/2006/relationships/hyperlink" Target="http://www.nevo.co.il/law/70301" TargetMode="External"/><Relationship Id="rId92" Type="http://schemas.openxmlformats.org/officeDocument/2006/relationships/hyperlink" Target="http://www.nevo.co.il/law/70301/303" TargetMode="External"/><Relationship Id="rId93" Type="http://schemas.openxmlformats.org/officeDocument/2006/relationships/hyperlink" Target="http://www.nevo.co.il/law/70301/34h" TargetMode="External"/><Relationship Id="rId94" Type="http://schemas.openxmlformats.org/officeDocument/2006/relationships/hyperlink" Target="http://www.nevo.co.il/law/70301/303" TargetMode="External"/><Relationship Id="rId95" Type="http://schemas.openxmlformats.org/officeDocument/2006/relationships/hyperlink" Target="http://www.nevo.co.il/law/70301/34h" TargetMode="External"/><Relationship Id="rId96" Type="http://schemas.openxmlformats.org/officeDocument/2006/relationships/hyperlink" Target="http://www.nevo.co.il/law/70301/303" TargetMode="External"/><Relationship Id="rId97" Type="http://schemas.openxmlformats.org/officeDocument/2006/relationships/hyperlink" Target="http://www.nevo.co.il/law/70301/34h" TargetMode="External"/><Relationship Id="rId98" Type="http://schemas.openxmlformats.org/officeDocument/2006/relationships/hyperlink" Target="http://www.nevo.co.il/law/70301/303" TargetMode="External"/><Relationship Id="rId99" Type="http://schemas.openxmlformats.org/officeDocument/2006/relationships/hyperlink" Target="http://www.nevo.co.il/law/70301" TargetMode="External"/><Relationship Id="rId100" Type="http://schemas.openxmlformats.org/officeDocument/2006/relationships/hyperlink" Target="http://www.nevo.co.il/law/70301/300" TargetMode="External"/><Relationship Id="rId101" Type="http://schemas.openxmlformats.org/officeDocument/2006/relationships/hyperlink" Target="http://www.nevo.co.il/law/70301" TargetMode="External"/><Relationship Id="rId102" Type="http://schemas.openxmlformats.org/officeDocument/2006/relationships/hyperlink" Target="http://www.nevo.co.il/law/70301/303" TargetMode="External"/><Relationship Id="rId103" Type="http://schemas.openxmlformats.org/officeDocument/2006/relationships/hyperlink" Target="http://www.nevo.co.il/law/70301/303" TargetMode="External"/><Relationship Id="rId104" Type="http://schemas.openxmlformats.org/officeDocument/2006/relationships/hyperlink" Target="http://www.nevo.co.il/law/70301/303" TargetMode="External"/><Relationship Id="rId105" Type="http://schemas.openxmlformats.org/officeDocument/2006/relationships/hyperlink" Target="http://www.nevo.co.il/law/70301/303"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4903/170" TargetMode="External"/><Relationship Id="rId108" Type="http://schemas.openxmlformats.org/officeDocument/2006/relationships/hyperlink" Target="http://www.nevo.co.il/law/70314" TargetMode="External"/><Relationship Id="rId109" Type="http://schemas.openxmlformats.org/officeDocument/2006/relationships/hyperlink" Target="http://www.nevo.co.il/law/70301/303" TargetMode="External"/><Relationship Id="rId110" Type="http://schemas.openxmlformats.org/officeDocument/2006/relationships/hyperlink" Target="http://www.nevo.co.il/law/70301/303" TargetMode="External"/><Relationship Id="rId111" Type="http://schemas.openxmlformats.org/officeDocument/2006/relationships/hyperlink" Target="http://www.nevo.co.il/case/23894414" TargetMode="External"/><Relationship Id="rId112" Type="http://schemas.openxmlformats.org/officeDocument/2006/relationships/hyperlink" Target="http://www.nevo.co.il/law/74903/170" TargetMode="External"/><Relationship Id="rId113" Type="http://schemas.openxmlformats.org/officeDocument/2006/relationships/hyperlink" Target="http://www.nevo.co.il/law/74903" TargetMode="External"/><Relationship Id="rId114" Type="http://schemas.openxmlformats.org/officeDocument/2006/relationships/hyperlink" Target="http://www.nevo.co.il/law/74903" TargetMode="External"/><Relationship Id="rId115" Type="http://schemas.openxmlformats.org/officeDocument/2006/relationships/hyperlink" Target="http://www.nevo.co.il/law/70301/300.a.2" TargetMode="External"/><Relationship Id="rId116" Type="http://schemas.openxmlformats.org/officeDocument/2006/relationships/hyperlink" Target="http://www.nevo.co.il/law/70301" TargetMode="External"/><Relationship Id="rId117" Type="http://schemas.openxmlformats.org/officeDocument/2006/relationships/hyperlink" Target="http://www.nevo.co.il/law/70301/303" TargetMode="External"/><Relationship Id="rId118" Type="http://schemas.openxmlformats.org/officeDocument/2006/relationships/hyperlink" Target="http://www.nevo.co.il/law/70301/300.a.2" TargetMode="External"/><Relationship Id="rId119" Type="http://schemas.openxmlformats.org/officeDocument/2006/relationships/hyperlink" Target="http://www.nevo.co.il/law/70301" TargetMode="External"/><Relationship Id="rId120" Type="http://schemas.openxmlformats.org/officeDocument/2006/relationships/hyperlink" Target="http://www.nevo.co.il/law/70314/15" TargetMode="External"/><Relationship Id="rId121" Type="http://schemas.openxmlformats.org/officeDocument/2006/relationships/hyperlink" Target="http://www.nevo.co.il/law/70314" TargetMode="External"/><Relationship Id="rId122" Type="http://schemas.openxmlformats.org/officeDocument/2006/relationships/hyperlink" Target="http://www.nevo.co.il/law/70301/300.a.2" TargetMode="External"/><Relationship Id="rId123" Type="http://schemas.openxmlformats.org/officeDocument/2006/relationships/hyperlink" Target="http://www.nevo.co.il/law/70301/303" TargetMode="External"/><Relationship Id="rId124" Type="http://schemas.openxmlformats.org/officeDocument/2006/relationships/hyperlink" Target="http://www.nevo.co.il/law/74903/170" TargetMode="External"/><Relationship Id="rId125" Type="http://schemas.openxmlformats.org/officeDocument/2006/relationships/hyperlink" Target="http://www.nevo.co.il/law/70301/34h" TargetMode="External"/><Relationship Id="rId126" Type="http://schemas.openxmlformats.org/officeDocument/2006/relationships/hyperlink" Target="http://www.nevo.co.il/law/70301" TargetMode="External"/><Relationship Id="rId127" Type="http://schemas.openxmlformats.org/officeDocument/2006/relationships/hyperlink" Target="http://www.nevo.co.il/law/70314/15" TargetMode="External"/><Relationship Id="rId128" Type="http://schemas.openxmlformats.org/officeDocument/2006/relationships/hyperlink" Target="http://www.nevo.co.il/law/70314" TargetMode="External"/><Relationship Id="rId129" Type="http://schemas.openxmlformats.org/officeDocument/2006/relationships/hyperlink" Target="http://www.nevo.co.il/law/70314/15.d1.2.c" TargetMode="External"/><Relationship Id="rId130" Type="http://schemas.openxmlformats.org/officeDocument/2006/relationships/hyperlink" Target="http://www.nevo.co.il/law/70314/15.d1.2.a" TargetMode="External"/><Relationship Id="rId131" Type="http://schemas.openxmlformats.org/officeDocument/2006/relationships/hyperlink" Target="http://www.nevo.co.il/law/74903/170" TargetMode="External"/><Relationship Id="rId132" Type="http://schemas.openxmlformats.org/officeDocument/2006/relationships/hyperlink" Target="http://www.nevo.co.il/law/70314/15" TargetMode="External"/><Relationship Id="rId133" Type="http://schemas.openxmlformats.org/officeDocument/2006/relationships/hyperlink" Target="http://www.nevo.co.il/law/70314" TargetMode="External"/><Relationship Id="rId134" Type="http://schemas.openxmlformats.org/officeDocument/2006/relationships/hyperlink" Target="http://www.nevo.co.il/law/74903/170" TargetMode="External"/><Relationship Id="rId135" Type="http://schemas.openxmlformats.org/officeDocument/2006/relationships/hyperlink" Target="http://www.nevo.co.il/case/20798593" TargetMode="External"/><Relationship Id="rId136" Type="http://schemas.openxmlformats.org/officeDocument/2006/relationships/hyperlink" Target="http://www.nevo.co.il/law/70301/303" TargetMode="External"/><Relationship Id="rId137" Type="http://schemas.openxmlformats.org/officeDocument/2006/relationships/hyperlink" Target="http://www.nevo.co.il/law/70301/303" TargetMode="External"/><Relationship Id="rId138" Type="http://schemas.openxmlformats.org/officeDocument/2006/relationships/hyperlink" Target="http://www.nevo.co.il/law/70301/303" TargetMode="External"/><Relationship Id="rId139" Type="http://schemas.openxmlformats.org/officeDocument/2006/relationships/hyperlink" Target="http://www.nevo.co.il/law/70301/303" TargetMode="External"/><Relationship Id="rId140" Type="http://schemas.openxmlformats.org/officeDocument/2006/relationships/hyperlink" Target="http://www.nevo.co.il/law/74903/170.a" TargetMode="External"/><Relationship Id="rId141" Type="http://schemas.openxmlformats.org/officeDocument/2006/relationships/hyperlink" Target="http://www.nevo.co.il/law/70301/303" TargetMode="External"/><Relationship Id="rId142" Type="http://schemas.openxmlformats.org/officeDocument/2006/relationships/hyperlink" Target="http://www.nevo.co.il/law/70314/15.a1" TargetMode="External"/><Relationship Id="rId143" Type="http://schemas.openxmlformats.org/officeDocument/2006/relationships/hyperlink" Target="http://www.nevo.co.il/law/70314" TargetMode="External"/><Relationship Id="rId144" Type="http://schemas.openxmlformats.org/officeDocument/2006/relationships/hyperlink" Target="http://www.nevo.co.il/law/70301/298" TargetMode="External"/><Relationship Id="rId145" Type="http://schemas.openxmlformats.org/officeDocument/2006/relationships/hyperlink" Target="http://www.nevo.co.il/law/70301" TargetMode="External"/><Relationship Id="rId146" Type="http://schemas.openxmlformats.org/officeDocument/2006/relationships/hyperlink" Target="http://www.nevo.co.il/law/70301/303" TargetMode="External"/><Relationship Id="rId147" Type="http://schemas.openxmlformats.org/officeDocument/2006/relationships/hyperlink" Target="http://www.nevo.co.il/case/22524554" TargetMode="External"/><Relationship Id="rId148" Type="http://schemas.openxmlformats.org/officeDocument/2006/relationships/hyperlink" Target="http://www.nevo.co.il/law/70301/34h" TargetMode="External"/><Relationship Id="rId149" Type="http://schemas.openxmlformats.org/officeDocument/2006/relationships/hyperlink" Target="http://www.nevo.co.il/law/70301" TargetMode="External"/><Relationship Id="rId150" Type="http://schemas.openxmlformats.org/officeDocument/2006/relationships/hyperlink" Target="http://www.nevo.co.il/law/74903/170" TargetMode="External"/><Relationship Id="rId151" Type="http://schemas.openxmlformats.org/officeDocument/2006/relationships/hyperlink" Target="http://www.nevo.co.il/law/74903" TargetMode="External"/><Relationship Id="rId152" Type="http://schemas.openxmlformats.org/officeDocument/2006/relationships/hyperlink" Target="http://www.nevo.co.il/law/70314" TargetMode="External"/><Relationship Id="rId153" Type="http://schemas.openxmlformats.org/officeDocument/2006/relationships/hyperlink" Target="http://www.nevo.co.il/safrut/bookgroup/398" TargetMode="External"/><Relationship Id="rId154" Type="http://schemas.openxmlformats.org/officeDocument/2006/relationships/hyperlink" Target="http://www.nevo.co.il/law/70314/15" TargetMode="External"/><Relationship Id="rId155" Type="http://schemas.openxmlformats.org/officeDocument/2006/relationships/hyperlink" Target="http://www.nevo.co.il/law/70314" TargetMode="External"/><Relationship Id="rId156" Type="http://schemas.openxmlformats.org/officeDocument/2006/relationships/hyperlink" Target="http://www.nevo.co.il/law/70314/15.d1.2" TargetMode="External"/><Relationship Id="rId157" Type="http://schemas.openxmlformats.org/officeDocument/2006/relationships/hyperlink" Target="http://www.nevo.co.il/law/70314" TargetMode="External"/><Relationship Id="rId158" Type="http://schemas.openxmlformats.org/officeDocument/2006/relationships/hyperlink" Target="http://www.nevo.co.il/law/70314/28" TargetMode="External"/><Relationship Id="rId159" Type="http://schemas.openxmlformats.org/officeDocument/2006/relationships/hyperlink" Target="http://www.nevo.co.il/law/70314" TargetMode="External"/><Relationship Id="rId160" Type="http://schemas.openxmlformats.org/officeDocument/2006/relationships/hyperlink" Target="http://www.nevo.co.il/law/70301/34h" TargetMode="External"/><Relationship Id="rId161" Type="http://schemas.openxmlformats.org/officeDocument/2006/relationships/hyperlink" Target="http://www.nevo.co.il/law/74903/170" TargetMode="External"/><Relationship Id="rId162" Type="http://schemas.openxmlformats.org/officeDocument/2006/relationships/hyperlink" Target="http://www.nevo.co.il/law/74903/170" TargetMode="External"/><Relationship Id="rId163" Type="http://schemas.openxmlformats.org/officeDocument/2006/relationships/hyperlink" Target="http://www.nevo.co.il/case/6248885" TargetMode="External"/><Relationship Id="rId164" Type="http://schemas.openxmlformats.org/officeDocument/2006/relationships/hyperlink" Target="http://www.nevo.co.il/law/70314/21" TargetMode="External"/><Relationship Id="rId165" Type="http://schemas.openxmlformats.org/officeDocument/2006/relationships/hyperlink" Target="http://www.nevo.co.il/law/70314" TargetMode="External"/><Relationship Id="rId166" Type="http://schemas.openxmlformats.org/officeDocument/2006/relationships/hyperlink" Target="http://www.nevo.co.il/case/6887645" TargetMode="External"/><Relationship Id="rId167" Type="http://schemas.openxmlformats.org/officeDocument/2006/relationships/hyperlink" Target="http://www.nevo.co.il/case/5866455" TargetMode="External"/><Relationship Id="rId168" Type="http://schemas.openxmlformats.org/officeDocument/2006/relationships/hyperlink" Target="http://www.nevo.co.il/law/70301/34h" TargetMode="External"/><Relationship Id="rId169" Type="http://schemas.openxmlformats.org/officeDocument/2006/relationships/hyperlink" Target="http://www.nevo.co.il/law/74903/170" TargetMode="External"/><Relationship Id="rId170" Type="http://schemas.openxmlformats.org/officeDocument/2006/relationships/hyperlink" Target="http://www.nevo.co.il/law/90730" TargetMode="External"/><Relationship Id="rId171" Type="http://schemas.openxmlformats.org/officeDocument/2006/relationships/hyperlink" Target="http://www.nevo.co.il/law/74903/170" TargetMode="External"/><Relationship Id="rId172" Type="http://schemas.openxmlformats.org/officeDocument/2006/relationships/hyperlink" Target="http://www.nevo.co.il/law/70301/303" TargetMode="External"/><Relationship Id="rId173" Type="http://schemas.openxmlformats.org/officeDocument/2006/relationships/hyperlink" Target="http://www.nevo.co.il/law/70301/303" TargetMode="External"/><Relationship Id="rId174" Type="http://schemas.openxmlformats.org/officeDocument/2006/relationships/hyperlink" Target="http://www.nevo.co.il/law/70301/329" TargetMode="External"/><Relationship Id="rId175" Type="http://schemas.openxmlformats.org/officeDocument/2006/relationships/hyperlink" Target="http://www.nevo.co.il/law/70301" TargetMode="External"/><Relationship Id="rId176" Type="http://schemas.openxmlformats.org/officeDocument/2006/relationships/hyperlink" Target="http://www.nevo.co.il/safrut/bookgroup/351" TargetMode="External"/><Relationship Id="rId177" Type="http://schemas.openxmlformats.org/officeDocument/2006/relationships/hyperlink" Target="http://www.nevo.co.il/law/74903/170.a" TargetMode="External"/><Relationship Id="rId178" Type="http://schemas.openxmlformats.org/officeDocument/2006/relationships/hyperlink" Target="http://www.nevo.co.il/law/74903/170.a" TargetMode="External"/><Relationship Id="rId179" Type="http://schemas.openxmlformats.org/officeDocument/2006/relationships/hyperlink" Target="http://www.nevo.co.il/law/74903/170.b" TargetMode="External"/><Relationship Id="rId180" Type="http://schemas.openxmlformats.org/officeDocument/2006/relationships/hyperlink" Target="http://www.nevo.co.il/law/74903/170.a" TargetMode="External"/><Relationship Id="rId181" Type="http://schemas.openxmlformats.org/officeDocument/2006/relationships/hyperlink" Target="http://www.nevo.co.il/law/74903/170.a" TargetMode="External"/><Relationship Id="rId182" Type="http://schemas.openxmlformats.org/officeDocument/2006/relationships/hyperlink" Target="http://www.nevo.co.il/law/74903/170.b" TargetMode="External"/><Relationship Id="rId183" Type="http://schemas.openxmlformats.org/officeDocument/2006/relationships/hyperlink" Target="http://www.nevo.co.il/case/17923835" TargetMode="External"/><Relationship Id="rId184" Type="http://schemas.openxmlformats.org/officeDocument/2006/relationships/hyperlink" Target="http://www.nevo.co.il/safrut/bookgroup/2344" TargetMode="External"/><Relationship Id="rId185" Type="http://schemas.openxmlformats.org/officeDocument/2006/relationships/hyperlink" Target="http://www.nevo.co.il/law/74903/170.b" TargetMode="External"/><Relationship Id="rId186" Type="http://schemas.openxmlformats.org/officeDocument/2006/relationships/hyperlink" Target="http://www.nevo.co.il/case/17943345" TargetMode="External"/><Relationship Id="rId187" Type="http://schemas.openxmlformats.org/officeDocument/2006/relationships/hyperlink" Target="http://www.nevo.co.il/law/74903/170" TargetMode="External"/><Relationship Id="rId188" Type="http://schemas.openxmlformats.org/officeDocument/2006/relationships/hyperlink" Target="http://www.nevo.co.il/law/74903/170" TargetMode="External"/><Relationship Id="rId189" Type="http://schemas.openxmlformats.org/officeDocument/2006/relationships/hyperlink" Target="http://www.nevo.co.il/law/70314" TargetMode="External"/><Relationship Id="rId190" Type="http://schemas.openxmlformats.org/officeDocument/2006/relationships/hyperlink" Target="http://www.nevo.co.il/law/70314/15.a1" TargetMode="External"/><Relationship Id="rId191" Type="http://schemas.openxmlformats.org/officeDocument/2006/relationships/hyperlink" Target="http://www.nevo.co.il/law/70314/15.a1" TargetMode="External"/><Relationship Id="rId192" Type="http://schemas.openxmlformats.org/officeDocument/2006/relationships/hyperlink" Target="http://www.nevo.co.il/law/70314" TargetMode="External"/><Relationship Id="rId193" Type="http://schemas.openxmlformats.org/officeDocument/2006/relationships/hyperlink" Target="http://www.nevo.co.il/law/70314/15.a1" TargetMode="External"/><Relationship Id="rId194" Type="http://schemas.openxmlformats.org/officeDocument/2006/relationships/hyperlink" Target="http://www.nevo.co.il/law/70314/15" TargetMode="External"/><Relationship Id="rId195" Type="http://schemas.openxmlformats.org/officeDocument/2006/relationships/hyperlink" Target="http://www.nevo.co.il/law/70314" TargetMode="External"/><Relationship Id="rId196" Type="http://schemas.openxmlformats.org/officeDocument/2006/relationships/hyperlink" Target="http://www.nevo.co.il/law/70314/15.a1" TargetMode="External"/><Relationship Id="rId197" Type="http://schemas.openxmlformats.org/officeDocument/2006/relationships/hyperlink" Target="http://www.nevo.co.il/case/21661979" TargetMode="External"/><Relationship Id="rId198" Type="http://schemas.openxmlformats.org/officeDocument/2006/relationships/hyperlink" Target="http://www.nevo.co.il/case/25986963" TargetMode="External"/><Relationship Id="rId199" Type="http://schemas.openxmlformats.org/officeDocument/2006/relationships/hyperlink" Target="http://www.nevo.co.il/case/25943078" TargetMode="External"/><Relationship Id="rId200" Type="http://schemas.openxmlformats.org/officeDocument/2006/relationships/hyperlink" Target="http://www.nevo.co.il/law/70314/15.a1" TargetMode="External"/><Relationship Id="rId201" Type="http://schemas.openxmlformats.org/officeDocument/2006/relationships/hyperlink" Target="http://www.nevo.co.il/case/17931797" TargetMode="External"/><Relationship Id="rId202" Type="http://schemas.openxmlformats.org/officeDocument/2006/relationships/hyperlink" Target="http://www.nevo.co.il/law/70301/301a.a.1" TargetMode="External"/><Relationship Id="rId203" Type="http://schemas.openxmlformats.org/officeDocument/2006/relationships/hyperlink" Target="http://www.nevo.co.il/law/70301" TargetMode="External"/><Relationship Id="rId204" Type="http://schemas.openxmlformats.org/officeDocument/2006/relationships/hyperlink" Target="http://www.nevo.co.il/safrut/bookgroup/4004" TargetMode="External"/><Relationship Id="rId205" Type="http://schemas.openxmlformats.org/officeDocument/2006/relationships/hyperlink" Target="http://www.nevo.co.il/law/70301" TargetMode="External"/><Relationship Id="rId206" Type="http://schemas.openxmlformats.org/officeDocument/2006/relationships/hyperlink" Target="http://www.nevo.co.il/law/70301/305.1" TargetMode="External"/><Relationship Id="rId207" Type="http://schemas.openxmlformats.org/officeDocument/2006/relationships/hyperlink" Target="http://www.nevo.co.il/law/70301/329" TargetMode="External"/><Relationship Id="rId208" Type="http://schemas.openxmlformats.org/officeDocument/2006/relationships/hyperlink" Target="http://www.nevo.co.il/law/70301" TargetMode="External"/><Relationship Id="rId209" Type="http://schemas.openxmlformats.org/officeDocument/2006/relationships/hyperlink" Target="http://www.nevo.co.il/law/70314/15.a1" TargetMode="External"/><Relationship Id="rId210" Type="http://schemas.openxmlformats.org/officeDocument/2006/relationships/hyperlink" Target="http://www.nevo.co.il/law/70314/15.a1" TargetMode="External"/><Relationship Id="rId211" Type="http://schemas.openxmlformats.org/officeDocument/2006/relationships/hyperlink" Target="http://www.nevo.co.il/law/70301/300.a.2" TargetMode="External"/><Relationship Id="rId212" Type="http://schemas.openxmlformats.org/officeDocument/2006/relationships/hyperlink" Target="http://www.nevo.co.il/law/70301/303" TargetMode="External"/><Relationship Id="rId213" Type="http://schemas.openxmlformats.org/officeDocument/2006/relationships/hyperlink" Target="http://www.nevo.co.il/law/70314/15.a1" TargetMode="External"/><Relationship Id="rId214" Type="http://schemas.openxmlformats.org/officeDocument/2006/relationships/hyperlink" Target="http://www.nevo.co.il/law/70301/303" TargetMode="External"/><Relationship Id="rId215" Type="http://schemas.openxmlformats.org/officeDocument/2006/relationships/hyperlink" Target="http://www.nevo.co.il/law/70301/298" TargetMode="External"/><Relationship Id="rId216" Type="http://schemas.openxmlformats.org/officeDocument/2006/relationships/hyperlink" Target="http://www.nevo.co.il/law/70301/303" TargetMode="External"/><Relationship Id="rId217" Type="http://schemas.openxmlformats.org/officeDocument/2006/relationships/hyperlink" Target="http://www.nevo.co.il/law/70301/303" TargetMode="External"/><Relationship Id="rId218" Type="http://schemas.openxmlformats.org/officeDocument/2006/relationships/hyperlink" Target="http://www.nevo.co.il/law/70301" TargetMode="External"/><Relationship Id="rId219" Type="http://schemas.openxmlformats.org/officeDocument/2006/relationships/hyperlink" Target="http://www.nevo.co.il/law/70301/303" TargetMode="External"/><Relationship Id="rId220" Type="http://schemas.openxmlformats.org/officeDocument/2006/relationships/hyperlink" Target="http://www.nevo.co.il/law/70301/303" TargetMode="External"/><Relationship Id="rId221" Type="http://schemas.openxmlformats.org/officeDocument/2006/relationships/hyperlink" Target="http://www.nevo.co.il/case/5990314" TargetMode="External"/><Relationship Id="rId222" Type="http://schemas.openxmlformats.org/officeDocument/2006/relationships/hyperlink" Target="http://www.nevo.co.il/case/5990315" TargetMode="External"/><Relationship Id="rId223" Type="http://schemas.openxmlformats.org/officeDocument/2006/relationships/hyperlink" Target="http://www.nevo.co.il/law/70301/303" TargetMode="External"/><Relationship Id="rId224" Type="http://schemas.openxmlformats.org/officeDocument/2006/relationships/hyperlink" Target="http://www.nevo.co.il/law/70301/303" TargetMode="External"/><Relationship Id="rId225" Type="http://schemas.openxmlformats.org/officeDocument/2006/relationships/hyperlink" Target="http://www.nevo.co.il/law/70301/303" TargetMode="External"/><Relationship Id="rId226" Type="http://schemas.openxmlformats.org/officeDocument/2006/relationships/hyperlink" Target="http://www.nevo.co.il/law/70301/34h" TargetMode="External"/><Relationship Id="rId227" Type="http://schemas.openxmlformats.org/officeDocument/2006/relationships/hyperlink" Target="http://www.nevo.co.il/law/70301" TargetMode="External"/><Relationship Id="rId228" Type="http://schemas.openxmlformats.org/officeDocument/2006/relationships/hyperlink" Target="http://www.nevo.co.il/law/70301/303" TargetMode="External"/><Relationship Id="rId229" Type="http://schemas.openxmlformats.org/officeDocument/2006/relationships/hyperlink" Target="http://www.nevo.co.il/law/70301/34h" TargetMode="External"/><Relationship Id="rId230" Type="http://schemas.openxmlformats.org/officeDocument/2006/relationships/hyperlink" Target="http://www.nevo.co.il/law/70301" TargetMode="External"/><Relationship Id="rId231" Type="http://schemas.openxmlformats.org/officeDocument/2006/relationships/hyperlink" Target="http://www.nevo.co.il/law/70301/303" TargetMode="External"/><Relationship Id="rId232" Type="http://schemas.openxmlformats.org/officeDocument/2006/relationships/hyperlink" Target="http://www.nevo.co.il/law/70301/34h" TargetMode="External"/><Relationship Id="rId233" Type="http://schemas.openxmlformats.org/officeDocument/2006/relationships/hyperlink" Target="http://www.nevo.co.il/law/70301/303" TargetMode="External"/><Relationship Id="rId234" Type="http://schemas.openxmlformats.org/officeDocument/2006/relationships/hyperlink" Target="http://www.nevo.co.il/law/70301/34h" TargetMode="External"/><Relationship Id="rId235" Type="http://schemas.openxmlformats.org/officeDocument/2006/relationships/hyperlink" Target="http://www.nevo.co.il/law/70301/303" TargetMode="External"/><Relationship Id="rId236" Type="http://schemas.openxmlformats.org/officeDocument/2006/relationships/hyperlink" Target="http://www.nevo.co.il/law/70301/303" TargetMode="External"/><Relationship Id="rId237" Type="http://schemas.openxmlformats.org/officeDocument/2006/relationships/hyperlink" Target="http://www.nevo.co.il/law/70301/34h" TargetMode="External"/><Relationship Id="rId238" Type="http://schemas.openxmlformats.org/officeDocument/2006/relationships/hyperlink" Target="http://www.nevo.co.il/law/70301/303" TargetMode="External"/><Relationship Id="rId239" Type="http://schemas.openxmlformats.org/officeDocument/2006/relationships/hyperlink" Target="http://www.nevo.co.il/law/70301/303" TargetMode="External"/><Relationship Id="rId240" Type="http://schemas.openxmlformats.org/officeDocument/2006/relationships/hyperlink" Target="http://www.nevo.co.il/case/5990315" TargetMode="External"/><Relationship Id="rId241" Type="http://schemas.openxmlformats.org/officeDocument/2006/relationships/hyperlink" Target="http://www.nevo.co.il/case/6124301" TargetMode="External"/><Relationship Id="rId242" Type="http://schemas.openxmlformats.org/officeDocument/2006/relationships/hyperlink" Target="http://www.nevo.co.il/case/1317993" TargetMode="External"/><Relationship Id="rId243" Type="http://schemas.openxmlformats.org/officeDocument/2006/relationships/hyperlink" Target="http://www.nevo.co.il/law/70301/303" TargetMode="External"/><Relationship Id="rId244" Type="http://schemas.openxmlformats.org/officeDocument/2006/relationships/hyperlink" Target="http://www.nevo.co.il/law/70301/34h" TargetMode="External"/><Relationship Id="rId245" Type="http://schemas.openxmlformats.org/officeDocument/2006/relationships/hyperlink" Target="http://www.nevo.co.il/safrut/book/3808" TargetMode="External"/><Relationship Id="rId246" Type="http://schemas.openxmlformats.org/officeDocument/2006/relationships/hyperlink" Target="http://www.nevo.co.il/safrut/book/3808" TargetMode="External"/><Relationship Id="rId247" Type="http://schemas.openxmlformats.org/officeDocument/2006/relationships/hyperlink" Target="http://www.nevo.co.il/law/70301/34h" TargetMode="External"/><Relationship Id="rId248" Type="http://schemas.openxmlformats.org/officeDocument/2006/relationships/hyperlink" Target="http://www.nevo.co.il/law/70301/34h" TargetMode="External"/><Relationship Id="rId249" Type="http://schemas.openxmlformats.org/officeDocument/2006/relationships/hyperlink" Target="http://www.nevo.co.il/law/70301/34h" TargetMode="External"/><Relationship Id="rId250" Type="http://schemas.openxmlformats.org/officeDocument/2006/relationships/hyperlink" Target="http://www.nevo.co.il/case/5714534" TargetMode="External"/><Relationship Id="rId251" Type="http://schemas.openxmlformats.org/officeDocument/2006/relationships/hyperlink" Target="http://www.nevo.co.il/safrut/bookgroup/2195" TargetMode="External"/><Relationship Id="rId252" Type="http://schemas.openxmlformats.org/officeDocument/2006/relationships/hyperlink" Target="http://www.nevo.co.il/case/27653071" TargetMode="External"/><Relationship Id="rId253" Type="http://schemas.openxmlformats.org/officeDocument/2006/relationships/hyperlink" Target="http://www.nevo.co.il/safrut/bookgroup/351" TargetMode="External"/><Relationship Id="rId254" Type="http://schemas.openxmlformats.org/officeDocument/2006/relationships/hyperlink" Target="http://www.nevo.co.il/law/70301/34h" TargetMode="External"/><Relationship Id="rId255" Type="http://schemas.openxmlformats.org/officeDocument/2006/relationships/hyperlink" Target="http://www.nevo.co.il/law/70301/303" TargetMode="External"/><Relationship Id="rId256" Type="http://schemas.openxmlformats.org/officeDocument/2006/relationships/hyperlink" Target="http://www.nevo.co.il/law/70301/303" TargetMode="External"/><Relationship Id="rId257" Type="http://schemas.openxmlformats.org/officeDocument/2006/relationships/hyperlink" Target="http://www.nevo.co.il/safrut/book/6066" TargetMode="External"/><Relationship Id="rId258" Type="http://schemas.openxmlformats.org/officeDocument/2006/relationships/hyperlink" Target="" TargetMode="External"/><Relationship Id="rId259" Type="http://schemas.openxmlformats.org/officeDocument/2006/relationships/hyperlink" Target="" TargetMode="External"/><Relationship Id="rId260" Type="http://schemas.openxmlformats.org/officeDocument/2006/relationships/hyperlink" Target="http://www.nevo.co.il/safrut/bookgroup/1144" TargetMode="External"/><Relationship Id="rId261" Type="http://schemas.openxmlformats.org/officeDocument/2006/relationships/hyperlink" Target="http://www.nevo.co.il/safrut/bookgroup/360" TargetMode="External"/><Relationship Id="rId262" Type="http://schemas.openxmlformats.org/officeDocument/2006/relationships/hyperlink" Target="http://www.nevo.co.il/law/70301" TargetMode="External"/><Relationship Id="rId263" Type="http://schemas.openxmlformats.org/officeDocument/2006/relationships/hyperlink" Target="http://www.nevo.co.il/law/70301/303" TargetMode="External"/><Relationship Id="rId264" Type="http://schemas.openxmlformats.org/officeDocument/2006/relationships/hyperlink" Target="http://www.nevo.co.il/law/70301/303" TargetMode="External"/><Relationship Id="rId265" Type="http://schemas.openxmlformats.org/officeDocument/2006/relationships/hyperlink" Target="http://www.nevo.co.il/law/70301/303.b" TargetMode="External"/><Relationship Id="rId266" Type="http://schemas.openxmlformats.org/officeDocument/2006/relationships/hyperlink" Target="http://www.nevo.co.il/law/70301/303" TargetMode="External"/><Relationship Id="rId267" Type="http://schemas.openxmlformats.org/officeDocument/2006/relationships/hyperlink" Target="http://www.nevo.co.il/law/70301/34h" TargetMode="External"/><Relationship Id="rId268" Type="http://schemas.openxmlformats.org/officeDocument/2006/relationships/hyperlink" Target="http://www.nevo.co.il/law/70301/34h" TargetMode="External"/><Relationship Id="rId269" Type="http://schemas.openxmlformats.org/officeDocument/2006/relationships/hyperlink" Target="http://www.nevo.co.il/law/70301/300.a.2" TargetMode="External"/><Relationship Id="rId270" Type="http://schemas.openxmlformats.org/officeDocument/2006/relationships/hyperlink" Target="http://www.nevo.co.il/law/70301/303" TargetMode="External"/><Relationship Id="rId271" Type="http://schemas.openxmlformats.org/officeDocument/2006/relationships/hyperlink" Target="http://www.nevo.co.il/case/17922512" TargetMode="External"/><Relationship Id="rId272" Type="http://schemas.openxmlformats.org/officeDocument/2006/relationships/hyperlink" Target="http://www.nevo.co.il/law/4554" TargetMode="External"/><Relationship Id="rId273" Type="http://schemas.openxmlformats.org/officeDocument/2006/relationships/hyperlink" Target="http://www.nevo.co.il/law/70301" TargetMode="External"/><Relationship Id="rId274" Type="http://schemas.openxmlformats.org/officeDocument/2006/relationships/hyperlink" Target="http://www.nevo.co.il/law/70301/303" TargetMode="External"/><Relationship Id="rId275" Type="http://schemas.openxmlformats.org/officeDocument/2006/relationships/hyperlink" Target="http://www.nevo.co.il/law/70301/301b" TargetMode="External"/><Relationship Id="rId276" Type="http://schemas.openxmlformats.org/officeDocument/2006/relationships/hyperlink" Target="http://www.nevo.co.il/law/70301/301a" TargetMode="External"/><Relationship Id="rId277" Type="http://schemas.openxmlformats.org/officeDocument/2006/relationships/hyperlink" Target="http://www.nevo.co.il/law/70301/301a" TargetMode="External"/><Relationship Id="rId278" Type="http://schemas.openxmlformats.org/officeDocument/2006/relationships/hyperlink" Target="http://www.nevo.co.il/law/70301/300" TargetMode="External"/><Relationship Id="rId279" Type="http://schemas.openxmlformats.org/officeDocument/2006/relationships/hyperlink" Target="http://www.nevo.co.il/law/70301/300" TargetMode="External"/><Relationship Id="rId280" Type="http://schemas.openxmlformats.org/officeDocument/2006/relationships/hyperlink" Target="http://www.nevo.co.il/law/70301/303" TargetMode="External"/><Relationship Id="rId281" Type="http://schemas.openxmlformats.org/officeDocument/2006/relationships/hyperlink" Target="http://www.nevo.co.il/law/70301/303" TargetMode="External"/><Relationship Id="rId282" Type="http://schemas.openxmlformats.org/officeDocument/2006/relationships/hyperlink" Target="http://www.nevo.co.il/case/17930333" TargetMode="External"/><Relationship Id="rId283" Type="http://schemas.openxmlformats.org/officeDocument/2006/relationships/hyperlink" Target="http://www.nevo.co.il/law/70301/303" TargetMode="External"/><Relationship Id="rId284" Type="http://schemas.openxmlformats.org/officeDocument/2006/relationships/hyperlink" Target="http://www.nevo.co.il/law/70301/303" TargetMode="External"/><Relationship Id="rId285" Type="http://schemas.openxmlformats.org/officeDocument/2006/relationships/hyperlink" Target="http://www.nevo.co.il/law/70301/303" TargetMode="External"/><Relationship Id="rId286" Type="http://schemas.openxmlformats.org/officeDocument/2006/relationships/hyperlink" Target="http://www.nevo.co.il/law/70301" TargetMode="External"/><Relationship Id="rId287" Type="http://schemas.openxmlformats.org/officeDocument/2006/relationships/hyperlink" Target="http://www.nevo.co.il/law/70301/303" TargetMode="External"/><Relationship Id="rId288" Type="http://schemas.openxmlformats.org/officeDocument/2006/relationships/hyperlink" Target="http://www.nevo.co.il/law/70301/34h" TargetMode="External"/><Relationship Id="rId289" Type="http://schemas.openxmlformats.org/officeDocument/2006/relationships/hyperlink" Target="http://www.nevo.co.il/law/70301/303" TargetMode="External"/><Relationship Id="rId290" Type="http://schemas.openxmlformats.org/officeDocument/2006/relationships/hyperlink" Target="http://www.nevo.co.il/law/70301/34h" TargetMode="External"/><Relationship Id="rId291" Type="http://schemas.openxmlformats.org/officeDocument/2006/relationships/hyperlink" Target="http://www.nevo.co.il/law/70301/303" TargetMode="External"/><Relationship Id="rId292" Type="http://schemas.openxmlformats.org/officeDocument/2006/relationships/hyperlink" Target="http://www.nevo.co.il/law/70301/303" TargetMode="External"/><Relationship Id="rId293" Type="http://schemas.openxmlformats.org/officeDocument/2006/relationships/hyperlink" Target="http://www.nevo.co.il/law/70301/34h" TargetMode="External"/><Relationship Id="rId294" Type="http://schemas.openxmlformats.org/officeDocument/2006/relationships/hyperlink" Target="http://www.nevo.co.il/law/70301/303" TargetMode="External"/><Relationship Id="rId295" Type="http://schemas.openxmlformats.org/officeDocument/2006/relationships/hyperlink" Target="http://www.nevo.co.il/law/70301/34h" TargetMode="External"/><Relationship Id="rId296" Type="http://schemas.openxmlformats.org/officeDocument/2006/relationships/hyperlink" Target="http://www.nevo.co.il/law/70301/303" TargetMode="External"/><Relationship Id="rId297" Type="http://schemas.openxmlformats.org/officeDocument/2006/relationships/hyperlink" Target="http://www.nevo.co.il/law/70301/303" TargetMode="External"/><Relationship Id="rId298" Type="http://schemas.openxmlformats.org/officeDocument/2006/relationships/hyperlink" Target="http://www.nevo.co.il/law/70301/34h" TargetMode="External"/><Relationship Id="rId299" Type="http://schemas.openxmlformats.org/officeDocument/2006/relationships/hyperlink" Target="http://www.nevo.co.il/law/70301/298" TargetMode="External"/><Relationship Id="rId300" Type="http://schemas.openxmlformats.org/officeDocument/2006/relationships/hyperlink" Target="http://www.nevo.co.il/law/70301" TargetMode="External"/><Relationship Id="rId301" Type="http://schemas.openxmlformats.org/officeDocument/2006/relationships/hyperlink" Target="http://www.nevo.co.il/case/5990314" TargetMode="External"/><Relationship Id="rId302" Type="http://schemas.openxmlformats.org/officeDocument/2006/relationships/hyperlink" Target="http://www.nevo.co.il/law/70314/28" TargetMode="External"/><Relationship Id="rId303" Type="http://schemas.openxmlformats.org/officeDocument/2006/relationships/hyperlink" Target="http://www.nevo.co.il/law/70314" TargetMode="External"/><Relationship Id="rId304" Type="http://schemas.openxmlformats.org/officeDocument/2006/relationships/hyperlink" Target="http://www.nevo.co.il/law/70314/28a;28f;28b;28c;28d;28e" TargetMode="External"/><Relationship Id="rId305" Type="http://schemas.openxmlformats.org/officeDocument/2006/relationships/hyperlink" Target="http://www.nevo.co.il/law/70314" TargetMode="External"/><Relationship Id="rId306" Type="http://schemas.openxmlformats.org/officeDocument/2006/relationships/hyperlink" Target="http://www.nevo.co.il/law/70314/15.d.2.a" TargetMode="External"/><Relationship Id="rId307" Type="http://schemas.openxmlformats.org/officeDocument/2006/relationships/hyperlink" Target="http://www.nevo.co.il/law/70301" TargetMode="External"/><Relationship Id="rId308" Type="http://schemas.openxmlformats.org/officeDocument/2006/relationships/hyperlink" Target="http://www.nevo.co.il/law/70301/5" TargetMode="External"/><Relationship Id="rId309" Type="http://schemas.openxmlformats.org/officeDocument/2006/relationships/hyperlink" Target="http://www.nevo.co.il/law/70301" TargetMode="External"/><Relationship Id="rId310" Type="http://schemas.openxmlformats.org/officeDocument/2006/relationships/hyperlink" Target="http://www.nevo.co.il/law/70301/300" TargetMode="External"/><Relationship Id="rId311" Type="http://schemas.openxmlformats.org/officeDocument/2006/relationships/hyperlink" Target="http://www.nevo.co.il/law/70301" TargetMode="External"/><Relationship Id="rId312" Type="http://schemas.openxmlformats.org/officeDocument/2006/relationships/hyperlink" Target="http://www.nevo.co.il/law/70301/300a.a.1" TargetMode="External"/><Relationship Id="rId313" Type="http://schemas.openxmlformats.org/officeDocument/2006/relationships/hyperlink" Target="http://www.nevo.co.il/law/70301/300" TargetMode="External"/><Relationship Id="rId314" Type="http://schemas.openxmlformats.org/officeDocument/2006/relationships/hyperlink" Target="http://www.nevo.co.il/law/70301" TargetMode="External"/><Relationship Id="rId315" Type="http://schemas.openxmlformats.org/officeDocument/2006/relationships/hyperlink" Target="http://www.nevo.co.il/law/70301/303" TargetMode="External"/><Relationship Id="rId316" Type="http://schemas.openxmlformats.org/officeDocument/2006/relationships/hyperlink" Target="http://www.nevo.co.il/law/70301/303" TargetMode="External"/><Relationship Id="rId317" Type="http://schemas.openxmlformats.org/officeDocument/2006/relationships/hyperlink" Target="http://www.nevo.co.il/law/70301" TargetMode="External"/><Relationship Id="rId318" Type="http://schemas.openxmlformats.org/officeDocument/2006/relationships/hyperlink" Target="http://www.nevo.co.il/law/70301/303" TargetMode="External"/><Relationship Id="rId319" Type="http://schemas.openxmlformats.org/officeDocument/2006/relationships/hyperlink" Target="http://www.nevo.co.il/law/70301/300" TargetMode="External"/><Relationship Id="rId320" Type="http://schemas.openxmlformats.org/officeDocument/2006/relationships/hyperlink" Target="http://www.nevo.co.il/law/70301/303" TargetMode="External"/><Relationship Id="rId321" Type="http://schemas.openxmlformats.org/officeDocument/2006/relationships/hyperlink" Target="http://www.nevo.co.il/law/70301" TargetMode="External"/><Relationship Id="rId322" Type="http://schemas.openxmlformats.org/officeDocument/2006/relationships/hyperlink" Target="http://www.nevo.co.il/law/70301/303" TargetMode="External"/><Relationship Id="rId323" Type="http://schemas.openxmlformats.org/officeDocument/2006/relationships/hyperlink" Target="http://www.nevo.co.il/law/70301/300" TargetMode="External"/><Relationship Id="rId324" Type="http://schemas.openxmlformats.org/officeDocument/2006/relationships/hyperlink" Target="http://www.nevo.co.il/law/70301" TargetMode="External"/><Relationship Id="rId325" Type="http://schemas.openxmlformats.org/officeDocument/2006/relationships/hyperlink" Target="http://www.nevo.co.il/law/70301/34h" TargetMode="External"/><Relationship Id="rId326" Type="http://schemas.openxmlformats.org/officeDocument/2006/relationships/hyperlink" Target="http://www.nevo.co.il/law/70301/303" TargetMode="External"/><Relationship Id="rId327" Type="http://schemas.openxmlformats.org/officeDocument/2006/relationships/hyperlink" Target="http://www.nevo.co.il/law/70301" TargetMode="External"/><Relationship Id="rId328" Type="http://schemas.openxmlformats.org/officeDocument/2006/relationships/hyperlink" Target="http://www.nevo.co.il/law/74903/170" TargetMode="External"/><Relationship Id="rId329" Type="http://schemas.openxmlformats.org/officeDocument/2006/relationships/hyperlink" Target="http://www.nevo.co.il/law/74903" TargetMode="External"/><Relationship Id="rId330" Type="http://schemas.openxmlformats.org/officeDocument/2006/relationships/hyperlink" Target="http://www.nevo.co.il/law/74903" TargetMode="External"/><Relationship Id="rId331" Type="http://schemas.openxmlformats.org/officeDocument/2006/relationships/hyperlink" Target="http://www.nevo.co.il/law/74903" TargetMode="External"/><Relationship Id="rId332" Type="http://schemas.openxmlformats.org/officeDocument/2006/relationships/hyperlink" Target="http://www.nevo.co.il/law/70301" TargetMode="External"/><Relationship Id="rId333" Type="http://schemas.openxmlformats.org/officeDocument/2006/relationships/hyperlink" Target="http://www.nevo.co.il/law/70314" TargetMode="External"/><Relationship Id="rId334" Type="http://schemas.openxmlformats.org/officeDocument/2006/relationships/hyperlink" Target="http://www.nevo.co.il/law/70314/15" TargetMode="External"/><Relationship Id="rId335" Type="http://schemas.openxmlformats.org/officeDocument/2006/relationships/hyperlink" Target="http://www.nevo.co.il/law/70314" TargetMode="External"/><Relationship Id="rId336" Type="http://schemas.openxmlformats.org/officeDocument/2006/relationships/hyperlink" Target="http://www.nevo.co.il/law/74903/170" TargetMode="External"/><Relationship Id="rId337" Type="http://schemas.openxmlformats.org/officeDocument/2006/relationships/hyperlink" Target="http://www.nevo.co.il/law/74903" TargetMode="External"/><Relationship Id="rId338" Type="http://schemas.openxmlformats.org/officeDocument/2006/relationships/hyperlink" Target="http://www.nevo.co.il/law/70301/34h" TargetMode="External"/><Relationship Id="rId339" Type="http://schemas.openxmlformats.org/officeDocument/2006/relationships/hyperlink" Target="http://www.nevo.co.il/law/70301" TargetMode="External"/><Relationship Id="rId340" Type="http://schemas.openxmlformats.org/officeDocument/2006/relationships/hyperlink" Target="http://www.nevo.co.il/law/74903/170.a" TargetMode="External"/><Relationship Id="rId341" Type="http://schemas.openxmlformats.org/officeDocument/2006/relationships/hyperlink" Target="http://www.nevo.co.il/law/74903" TargetMode="External"/><Relationship Id="rId342" Type="http://schemas.openxmlformats.org/officeDocument/2006/relationships/hyperlink" Target="http://www.nevo.co.il/law/70314/15" TargetMode="External"/><Relationship Id="rId343" Type="http://schemas.openxmlformats.org/officeDocument/2006/relationships/hyperlink" Target="http://www.nevo.co.il/law/70314" TargetMode="External"/><Relationship Id="rId344" Type="http://schemas.openxmlformats.org/officeDocument/2006/relationships/hyperlink" Target="http://www.nevo.co.il/law/70301/34" TargetMode="External"/><Relationship Id="rId345" Type="http://schemas.openxmlformats.org/officeDocument/2006/relationships/hyperlink" Target="http://www.nevo.co.il/law/70301" TargetMode="External"/><Relationship Id="rId346" Type="http://schemas.openxmlformats.org/officeDocument/2006/relationships/hyperlink" Target="http://www.nevo.co.il/law/70314/15.a1" TargetMode="External"/><Relationship Id="rId347" Type="http://schemas.openxmlformats.org/officeDocument/2006/relationships/hyperlink" Target="http://www.nevo.co.il/law/70314" TargetMode="External"/><Relationship Id="rId348" Type="http://schemas.openxmlformats.org/officeDocument/2006/relationships/hyperlink" Target="http://www.nevo.co.il/case/22524554" TargetMode="External"/><Relationship Id="rId349" Type="http://schemas.openxmlformats.org/officeDocument/2006/relationships/hyperlink" Target="http://www.nevo.co.il/law/70314/15" TargetMode="External"/><Relationship Id="rId350" Type="http://schemas.openxmlformats.org/officeDocument/2006/relationships/hyperlink" Target="http://www.nevo.co.il/law/70314" TargetMode="External"/><Relationship Id="rId351" Type="http://schemas.openxmlformats.org/officeDocument/2006/relationships/hyperlink" Target="http://www.nevo.co.il/law/70301/303" TargetMode="External"/><Relationship Id="rId352" Type="http://schemas.openxmlformats.org/officeDocument/2006/relationships/hyperlink" Target="http://www.nevo.co.il/law/70301" TargetMode="External"/><Relationship Id="rId353" Type="http://schemas.openxmlformats.org/officeDocument/2006/relationships/hyperlink" Target="http://www.nevo.co.il/case/6061552" TargetMode="External"/><Relationship Id="rId354" Type="http://schemas.openxmlformats.org/officeDocument/2006/relationships/hyperlink" Target="http://www.nevo.co.il/case/17940933" TargetMode="External"/><Relationship Id="rId355" Type="http://schemas.openxmlformats.org/officeDocument/2006/relationships/hyperlink" Target="http://www.nevo.co.il/case/5966542" TargetMode="External"/><Relationship Id="rId356" Type="http://schemas.openxmlformats.org/officeDocument/2006/relationships/hyperlink" Target="http://www.nevo.co.il/law/74903/184" TargetMode="External"/><Relationship Id="rId357" Type="http://schemas.openxmlformats.org/officeDocument/2006/relationships/hyperlink" Target="http://www.nevo.co.il/law/74903" TargetMode="External"/><Relationship Id="rId358" Type="http://schemas.openxmlformats.org/officeDocument/2006/relationships/hyperlink" Target="http://www.nevo.co.il/case/7009926" TargetMode="External"/><Relationship Id="rId359" Type="http://schemas.openxmlformats.org/officeDocument/2006/relationships/hyperlink" Target="http://www.nevo.co.il/case/24156634" TargetMode="External"/><Relationship Id="rId360" Type="http://schemas.openxmlformats.org/officeDocument/2006/relationships/hyperlink" Target="http://www.nevo.co.il/law/74903/216" TargetMode="External"/><Relationship Id="rId361" Type="http://schemas.openxmlformats.org/officeDocument/2006/relationships/hyperlink" Target="http://www.nevo.co.il/law/74903/170" TargetMode="External"/><Relationship Id="rId362" Type="http://schemas.openxmlformats.org/officeDocument/2006/relationships/hyperlink" Target="http://www.nevo.co.il/law/74903" TargetMode="External"/><Relationship Id="rId363" Type="http://schemas.openxmlformats.org/officeDocument/2006/relationships/hyperlink" Target="http://www.nevo.co.il/law/70314/15" TargetMode="External"/><Relationship Id="rId364" Type="http://schemas.openxmlformats.org/officeDocument/2006/relationships/hyperlink" Target="http://www.nevo.co.il/law/70314" TargetMode="External"/><Relationship Id="rId365" Type="http://schemas.openxmlformats.org/officeDocument/2006/relationships/hyperlink" Target="http://www.nevo.co.il/law/70314/15" TargetMode="External"/><Relationship Id="rId366" Type="http://schemas.openxmlformats.org/officeDocument/2006/relationships/hyperlink" Target="http://www.nevo.co.il/law/70314" TargetMode="External"/><Relationship Id="rId367" Type="http://schemas.openxmlformats.org/officeDocument/2006/relationships/hyperlink" Target="http://www.nevo.co.il/law/98568/21.b" TargetMode="External"/><Relationship Id="rId368" Type="http://schemas.openxmlformats.org/officeDocument/2006/relationships/hyperlink" Target="http://www.nevo.co.il/law/98568" TargetMode="External"/><Relationship Id="rId369" Type="http://schemas.openxmlformats.org/officeDocument/2006/relationships/hyperlink" Target="http://www.nevo.co.il/case/17931797" TargetMode="External"/><Relationship Id="rId370" Type="http://schemas.openxmlformats.org/officeDocument/2006/relationships/hyperlink" Target="http://www.nevo.co.il/case/27107945" TargetMode="External"/><Relationship Id="rId371" Type="http://schemas.openxmlformats.org/officeDocument/2006/relationships/hyperlink" Target="http://www.nevo.co.il/case/26995441" TargetMode="External"/><Relationship Id="rId372" Type="http://schemas.openxmlformats.org/officeDocument/2006/relationships/hyperlink" Target="http://www.nevo.co.il/law/70301/300" TargetMode="External"/><Relationship Id="rId373" Type="http://schemas.openxmlformats.org/officeDocument/2006/relationships/hyperlink" Target="http://www.nevo.co.il/law/70301" TargetMode="External"/><Relationship Id="rId374" Type="http://schemas.openxmlformats.org/officeDocument/2006/relationships/hyperlink" Target="http://www.nevo.co.il/law/70301/303" TargetMode="External"/><Relationship Id="rId375" Type="http://schemas.openxmlformats.org/officeDocument/2006/relationships/hyperlink" Target="http://www.nevo.co.il/law/70301" TargetMode="External"/><Relationship Id="rId376" Type="http://schemas.openxmlformats.org/officeDocument/2006/relationships/hyperlink" Target="http://www.nevo.co.il/law/70301/303" TargetMode="External"/><Relationship Id="rId377" Type="http://schemas.openxmlformats.org/officeDocument/2006/relationships/hyperlink" Target="http://www.nevo.co.il/law/70301/300.a.2" TargetMode="External"/><Relationship Id="rId378" Type="http://schemas.openxmlformats.org/officeDocument/2006/relationships/hyperlink" Target="http://www.nevo.co.il/law/70301/303.a" TargetMode="External"/><Relationship Id="rId379" Type="http://schemas.openxmlformats.org/officeDocument/2006/relationships/hyperlink" Target="http://www.nevo.co.il/law/70301/303.b" TargetMode="External"/><Relationship Id="rId380" Type="http://schemas.openxmlformats.org/officeDocument/2006/relationships/hyperlink" Target="http://www.nevo.co.il/law/70314/15.a1" TargetMode="External"/><Relationship Id="rId381" Type="http://schemas.openxmlformats.org/officeDocument/2006/relationships/hyperlink" Target="http://www.nevo.co.il/law/70314" TargetMode="External"/><Relationship Id="rId382" Type="http://schemas.openxmlformats.org/officeDocument/2006/relationships/hyperlink" Target="http://www.nevo.co.il/case/17930795" TargetMode="External"/><Relationship Id="rId383" Type="http://schemas.openxmlformats.org/officeDocument/2006/relationships/hyperlink" Target="http://www.nevo.co.il/case/22690326" TargetMode="External"/><Relationship Id="rId384" Type="http://schemas.openxmlformats.org/officeDocument/2006/relationships/hyperlink" Target="http://www.nevo.co.il/law/70301/303" TargetMode="External"/><Relationship Id="rId385" Type="http://schemas.openxmlformats.org/officeDocument/2006/relationships/hyperlink" Target="http://www.nevo.co.il/safrut/bookgroup/1144" TargetMode="External"/><Relationship Id="rId386" Type="http://schemas.openxmlformats.org/officeDocument/2006/relationships/hyperlink" Target="http://www.nevo.co.il/case/5990314" TargetMode="External"/><Relationship Id="rId387" Type="http://schemas.openxmlformats.org/officeDocument/2006/relationships/hyperlink" Target="http://www.nevo.co.il/case/5990315" TargetMode="External"/><Relationship Id="rId388" Type="http://schemas.openxmlformats.org/officeDocument/2006/relationships/hyperlink" Target="http://www.nevo.co.il/law/70301/34h" TargetMode="External"/><Relationship Id="rId389" Type="http://schemas.openxmlformats.org/officeDocument/2006/relationships/hyperlink" Target="http://www.nevo.co.il/law/70301" TargetMode="External"/><Relationship Id="rId390" Type="http://schemas.openxmlformats.org/officeDocument/2006/relationships/hyperlink" Target="http://www.nevo.co.il/law/70301/300a.a" TargetMode="External"/><Relationship Id="rId391" Type="http://schemas.openxmlformats.org/officeDocument/2006/relationships/hyperlink" Target="http://www.nevo.co.il/case/20821600" TargetMode="External"/><Relationship Id="rId392" Type="http://schemas.openxmlformats.org/officeDocument/2006/relationships/hyperlink" Target="http://www.nevo.co.il/case/5969322" TargetMode="External"/><Relationship Id="rId393" Type="http://schemas.openxmlformats.org/officeDocument/2006/relationships/hyperlink" Target="http://www.nevo.co.il/case/20000927" TargetMode="External"/><Relationship Id="rId394" Type="http://schemas.openxmlformats.org/officeDocument/2006/relationships/hyperlink" Target="http://www.nevo.co.il/safrut/bookgroup/412" TargetMode="External"/><Relationship Id="rId395" Type="http://schemas.openxmlformats.org/officeDocument/2006/relationships/hyperlink" Target="http://www.nevo.co.il/safrut/bookgroup/2258" TargetMode="External"/><Relationship Id="rId396" Type="http://schemas.openxmlformats.org/officeDocument/2006/relationships/hyperlink" Target="http://www.nevo.co.il/case/22584861" TargetMode="External"/><Relationship Id="rId397" Type="http://schemas.openxmlformats.org/officeDocument/2006/relationships/hyperlink" Target="http://www.nevo.co.il/case/22505607" TargetMode="External"/><Relationship Id="rId398" Type="http://schemas.openxmlformats.org/officeDocument/2006/relationships/hyperlink" Target="http://www.nevo.co.il/case/6245391" TargetMode="External"/><Relationship Id="rId399" Type="http://schemas.openxmlformats.org/officeDocument/2006/relationships/hyperlink" Target="http://www.nevo.co.il/case/6245391" TargetMode="External"/><Relationship Id="rId400" Type="http://schemas.openxmlformats.org/officeDocument/2006/relationships/hyperlink" Target="http://www.nevo.co.il/case/5945050" TargetMode="External"/><Relationship Id="rId401" Type="http://schemas.openxmlformats.org/officeDocument/2006/relationships/hyperlink" Target="http://www.nevo.co.il/case/6104053" TargetMode="External"/><Relationship Id="rId402" Type="http://schemas.openxmlformats.org/officeDocument/2006/relationships/hyperlink" Target="http://www.nevo.co.il/law/70301" TargetMode="External"/><Relationship Id="rId403" Type="http://schemas.openxmlformats.org/officeDocument/2006/relationships/hyperlink" Target="http://www.nevo.co.il/case/5810542" TargetMode="External"/><Relationship Id="rId404" Type="http://schemas.openxmlformats.org/officeDocument/2006/relationships/hyperlink" Target="http://www.nevo.co.il/safrut/bookgroup/551" TargetMode="External"/><Relationship Id="rId405" Type="http://schemas.openxmlformats.org/officeDocument/2006/relationships/hyperlink" Target="http://www.nevo.co.il/safrut/bookgroup/895" TargetMode="External"/><Relationship Id="rId406" Type="http://schemas.openxmlformats.org/officeDocument/2006/relationships/hyperlink" Target="http://www.nevo.co.il/law/70301/303" TargetMode="External"/><Relationship Id="rId407" Type="http://schemas.openxmlformats.org/officeDocument/2006/relationships/hyperlink" Target="http://www.nevo.co.il/law/70301" TargetMode="External"/><Relationship Id="rId408" Type="http://schemas.openxmlformats.org/officeDocument/2006/relationships/hyperlink" Target="http://www.nevo.co.il/case/6249265" TargetMode="External"/><Relationship Id="rId409" Type="http://schemas.openxmlformats.org/officeDocument/2006/relationships/hyperlink" Target="http://www.nevo.co.il/case/6245391" TargetMode="External"/><Relationship Id="rId410" Type="http://schemas.openxmlformats.org/officeDocument/2006/relationships/hyperlink" Target="http://www.nevo.co.il/case/17002559" TargetMode="External"/><Relationship Id="rId411" Type="http://schemas.openxmlformats.org/officeDocument/2006/relationships/hyperlink" Target="http://www.nevo.co.il/law/70301/309.5" TargetMode="External"/><Relationship Id="rId412" Type="http://schemas.openxmlformats.org/officeDocument/2006/relationships/hyperlink" Target="http://www.nevo.co.il/law/70301" TargetMode="External"/><Relationship Id="rId413" Type="http://schemas.openxmlformats.org/officeDocument/2006/relationships/hyperlink" Target="http://www.nevo.co.il/case/5679452" TargetMode="External"/><Relationship Id="rId414" Type="http://schemas.openxmlformats.org/officeDocument/2006/relationships/hyperlink" Target="http://www.nevo.co.il/case/5674009" TargetMode="External"/><Relationship Id="rId415" Type="http://schemas.openxmlformats.org/officeDocument/2006/relationships/hyperlink" Target="http://www.nevo.co.il/case/17922369" TargetMode="External"/><Relationship Id="rId416" Type="http://schemas.openxmlformats.org/officeDocument/2006/relationships/hyperlink" Target="http://www.nevo.co.il/law/70301/34h" TargetMode="External"/><Relationship Id="rId417" Type="http://schemas.openxmlformats.org/officeDocument/2006/relationships/hyperlink" Target="http://www.nevo.co.il/law/70301" TargetMode="External"/><Relationship Id="rId418" Type="http://schemas.openxmlformats.org/officeDocument/2006/relationships/hyperlink" Target="http://www.nevo.co.il/law/70301/303" TargetMode="External"/><Relationship Id="rId419" Type="http://schemas.openxmlformats.org/officeDocument/2006/relationships/hyperlink" Target="http://www.nevo.co.il/law/70301/303" TargetMode="External"/><Relationship Id="rId420" Type="http://schemas.openxmlformats.org/officeDocument/2006/relationships/hyperlink" Target="http://www.nevo.co.il/law/70301/301b.b.2" TargetMode="External"/><Relationship Id="rId421" Type="http://schemas.openxmlformats.org/officeDocument/2006/relationships/hyperlink" Target="http://www.nevo.co.il/law/70301/300a.a" TargetMode="External"/><Relationship Id="rId422" Type="http://schemas.openxmlformats.org/officeDocument/2006/relationships/hyperlink" Target="http://www.nevo.co.il/law/70301/34h" TargetMode="External"/><Relationship Id="rId423" Type="http://schemas.openxmlformats.org/officeDocument/2006/relationships/hyperlink" Target="http://www.nevo.co.il/law/70301/300a.b" TargetMode="External"/><Relationship Id="rId424" Type="http://schemas.openxmlformats.org/officeDocument/2006/relationships/hyperlink" Target="http://www.nevo.co.il/law/70301/303" TargetMode="External"/><Relationship Id="rId425" Type="http://schemas.openxmlformats.org/officeDocument/2006/relationships/hyperlink" Target="http://www.nevo.co.il/law/70301" TargetMode="External"/><Relationship Id="rId426" Type="http://schemas.openxmlformats.org/officeDocument/2006/relationships/hyperlink" Target="http://www.nevo.co.il/law/70301/34h" TargetMode="External"/><Relationship Id="rId427" Type="http://schemas.openxmlformats.org/officeDocument/2006/relationships/hyperlink" Target="http://www.nevo.co.il/case/5743660" TargetMode="External"/><Relationship Id="rId428" Type="http://schemas.openxmlformats.org/officeDocument/2006/relationships/hyperlink" Target="http://www.nevo.co.il/case/17942823" TargetMode="External"/><Relationship Id="rId429" Type="http://schemas.openxmlformats.org/officeDocument/2006/relationships/hyperlink" Target="http://www.nevo.co.il/law/70301/303" TargetMode="External"/><Relationship Id="rId430" Type="http://schemas.openxmlformats.org/officeDocument/2006/relationships/hyperlink" Target="http://www.nevo.co.il/law/70301" TargetMode="External"/><Relationship Id="rId431" Type="http://schemas.openxmlformats.org/officeDocument/2006/relationships/hyperlink" Target="http://www.nevo.co.il/law/70301/34h" TargetMode="External"/><Relationship Id="rId432" Type="http://schemas.openxmlformats.org/officeDocument/2006/relationships/hyperlink" Target="http://www.nevo.co.il/law/70301" TargetMode="External"/><Relationship Id="rId433" Type="http://schemas.openxmlformats.org/officeDocument/2006/relationships/hyperlink" Target="http://www.nevo.co.il/case/26830309" TargetMode="External"/><Relationship Id="rId434" Type="http://schemas.openxmlformats.org/officeDocument/2006/relationships/hyperlink" Target="http://www.nevo.co.il/case/6112247" TargetMode="External"/><Relationship Id="rId435" Type="http://schemas.openxmlformats.org/officeDocument/2006/relationships/hyperlink" Target="http://www.nevo.co.il/case/6887645" TargetMode="External"/><Relationship Id="rId436" Type="http://schemas.openxmlformats.org/officeDocument/2006/relationships/hyperlink" Target="http://www.nevo.co.il/case/17914645" TargetMode="External"/><Relationship Id="rId437" Type="http://schemas.openxmlformats.org/officeDocument/2006/relationships/hyperlink" Target="http://www.nevo.co.il/case/5716790" TargetMode="External"/><Relationship Id="rId438" Type="http://schemas.openxmlformats.org/officeDocument/2006/relationships/hyperlink" Target="http://www.nevo.co.il/case/5696782" TargetMode="External"/><Relationship Id="rId439" Type="http://schemas.openxmlformats.org/officeDocument/2006/relationships/hyperlink" Target="http://www.nevo.co.il/case/6248885" TargetMode="External"/><Relationship Id="rId440" Type="http://schemas.openxmlformats.org/officeDocument/2006/relationships/hyperlink" Target="http://www.nevo.co.il/law/70301/34h" TargetMode="External"/><Relationship Id="rId441" Type="http://schemas.openxmlformats.org/officeDocument/2006/relationships/hyperlink" Target="http://www.nevo.co.il/law/70301" TargetMode="External"/><Relationship Id="rId442" Type="http://schemas.openxmlformats.org/officeDocument/2006/relationships/hyperlink" Target="http://www.nevo.co.il/law/70301/34h" TargetMode="External"/><Relationship Id="rId443" Type="http://schemas.openxmlformats.org/officeDocument/2006/relationships/hyperlink" Target="http://www.nevo.co.il/law/70301" TargetMode="External"/><Relationship Id="rId444" Type="http://schemas.openxmlformats.org/officeDocument/2006/relationships/hyperlink" Target="http://www.nevo.co.il/case/20798593" TargetMode="External"/><Relationship Id="rId445" Type="http://schemas.openxmlformats.org/officeDocument/2006/relationships/hyperlink" Target="http://www.nevo.co.il/law/70314" TargetMode="External"/><Relationship Id="rId446" Type="http://schemas.openxmlformats.org/officeDocument/2006/relationships/hyperlink" Target="http://www.nevo.co.il/law/70301/303" TargetMode="External"/><Relationship Id="rId447" Type="http://schemas.openxmlformats.org/officeDocument/2006/relationships/hyperlink" Target="http://www.nevo.co.il/law/70301/303" TargetMode="External"/><Relationship Id="rId448" Type="http://schemas.openxmlformats.org/officeDocument/2006/relationships/hyperlink" Target="http://www.nevo.co.il/law/70301/303" TargetMode="External"/><Relationship Id="rId449" Type="http://schemas.openxmlformats.org/officeDocument/2006/relationships/hyperlink" Target="http://www.nevo.co.il/law/70301" TargetMode="External"/><Relationship Id="rId450" Type="http://schemas.openxmlformats.org/officeDocument/2006/relationships/hyperlink" Target="http://www.nevo.co.il/law/70301/34h" TargetMode="External"/><Relationship Id="rId451" Type="http://schemas.openxmlformats.org/officeDocument/2006/relationships/hyperlink" Target="http://www.nevo.co.il/law/70301" TargetMode="External"/><Relationship Id="rId452" Type="http://schemas.openxmlformats.org/officeDocument/2006/relationships/hyperlink" Target="http://www.nevo.co.il/law/70301/303" TargetMode="External"/><Relationship Id="rId453" Type="http://schemas.openxmlformats.org/officeDocument/2006/relationships/hyperlink" Target="http://www.nevo.co.il/law/70301/303" TargetMode="External"/><Relationship Id="rId454" Type="http://schemas.openxmlformats.org/officeDocument/2006/relationships/hyperlink" Target="http://www.nevo.co.il/law/70301/303" TargetMode="External"/><Relationship Id="rId455" Type="http://schemas.openxmlformats.org/officeDocument/2006/relationships/hyperlink" Target="http://www.nevo.co.il/law/70301/300a.a" TargetMode="External"/><Relationship Id="rId456" Type="http://schemas.openxmlformats.org/officeDocument/2006/relationships/hyperlink" Target="http://www.nevo.co.il/law/70301" TargetMode="External"/><Relationship Id="rId457" Type="http://schemas.openxmlformats.org/officeDocument/2006/relationships/hyperlink" Target="http://www.nevo.co.il/law/70301" TargetMode="External"/><Relationship Id="rId458" Type="http://schemas.openxmlformats.org/officeDocument/2006/relationships/hyperlink" Target="http://www.nevo.co.il/law/70301/303" TargetMode="External"/><Relationship Id="rId459" Type="http://schemas.openxmlformats.org/officeDocument/2006/relationships/hyperlink" Target="http://www.nevo.co.il/law/70301/300a.a" TargetMode="External"/><Relationship Id="rId460" Type="http://schemas.openxmlformats.org/officeDocument/2006/relationships/hyperlink" Target="http://www.nevo.co.il/law/70301/301b.2" TargetMode="External"/><Relationship Id="rId461" Type="http://schemas.openxmlformats.org/officeDocument/2006/relationships/hyperlink" Target="http://www.nevo.co.il/law/70301" TargetMode="External"/><Relationship Id="rId462" Type="http://schemas.openxmlformats.org/officeDocument/2006/relationships/hyperlink" Target="http://www.nevo.co.il/law/70301/303" TargetMode="External"/><Relationship Id="rId463" Type="http://schemas.openxmlformats.org/officeDocument/2006/relationships/hyperlink" Target="http://www.nevo.co.il/law/70301/303" TargetMode="External"/><Relationship Id="rId464" Type="http://schemas.openxmlformats.org/officeDocument/2006/relationships/hyperlink" Target="http://www.nevo.co.il/law/70301/303" TargetMode="External"/><Relationship Id="rId465" Type="http://schemas.openxmlformats.org/officeDocument/2006/relationships/hyperlink" Target="http://www.nevo.co.il/law/70301/303" TargetMode="External"/><Relationship Id="rId466" Type="http://schemas.openxmlformats.org/officeDocument/2006/relationships/hyperlink" Target="http://www.nevo.co.il/law/70301/303" TargetMode="External"/><Relationship Id="rId467" Type="http://schemas.openxmlformats.org/officeDocument/2006/relationships/hyperlink" Target="http://www.nevo.co.il/law/70301" TargetMode="External"/><Relationship Id="rId468" Type="http://schemas.openxmlformats.org/officeDocument/2006/relationships/hyperlink" Target="http://www.nevo.co.il/law/74903/170.a" TargetMode="External"/><Relationship Id="rId469" Type="http://schemas.openxmlformats.org/officeDocument/2006/relationships/hyperlink" Target="http://www.nevo.co.il/law/74903" TargetMode="External"/><Relationship Id="rId470" Type="http://schemas.openxmlformats.org/officeDocument/2006/relationships/hyperlink" Target="http://www.nevo.co.il/law/74903" TargetMode="External"/><Relationship Id="rId471" Type="http://schemas.openxmlformats.org/officeDocument/2006/relationships/hyperlink" Target="http://www.nevo.co.il/law/70314/15.a" TargetMode="External"/><Relationship Id="rId472" Type="http://schemas.openxmlformats.org/officeDocument/2006/relationships/hyperlink" Target="http://www.nevo.co.il/law/70314" TargetMode="External"/><Relationship Id="rId473" Type="http://schemas.openxmlformats.org/officeDocument/2006/relationships/hyperlink" Target="http://www.nevo.co.il/law/70314/15.d1.2" TargetMode="External"/><Relationship Id="rId474" Type="http://schemas.openxmlformats.org/officeDocument/2006/relationships/hyperlink" Target="http://www.nevo.co.il/law/74903/170.a" TargetMode="External"/><Relationship Id="rId475" Type="http://schemas.openxmlformats.org/officeDocument/2006/relationships/hyperlink" Target="http://www.nevo.co.il/law/74903" TargetMode="External"/><Relationship Id="rId476" Type="http://schemas.openxmlformats.org/officeDocument/2006/relationships/hyperlink" Target="http://www.nevo.co.il/case/20798593" TargetMode="External"/><Relationship Id="rId477" Type="http://schemas.openxmlformats.org/officeDocument/2006/relationships/hyperlink" Target="http://www.nevo.co.il/case/17943345" TargetMode="External"/><Relationship Id="rId478" Type="http://schemas.openxmlformats.org/officeDocument/2006/relationships/hyperlink" Target="http://www.nevo.co.il/case/17923835" TargetMode="External"/><Relationship Id="rId479" Type="http://schemas.openxmlformats.org/officeDocument/2006/relationships/hyperlink" Target="http://www.nevo.co.il/law/70314/15.a1" TargetMode="External"/><Relationship Id="rId480" Type="http://schemas.openxmlformats.org/officeDocument/2006/relationships/hyperlink" Target="http://www.nevo.co.il/law/70301/303" TargetMode="External"/><Relationship Id="rId481" Type="http://schemas.openxmlformats.org/officeDocument/2006/relationships/hyperlink" Target="http://www.nevo.co.il/law/70301" TargetMode="External"/><Relationship Id="rId482" Type="http://schemas.openxmlformats.org/officeDocument/2006/relationships/hyperlink" Target="http://www.nevo.co.il/law/70301/303" TargetMode="External"/><Relationship Id="rId483" Type="http://schemas.openxmlformats.org/officeDocument/2006/relationships/hyperlink" Target="http://supreme.court.gov.il/" TargetMode="External"/><Relationship Id="rId484" Type="http://schemas.openxmlformats.org/officeDocument/2006/relationships/hyperlink" Target="http://www.nevo.co.il/advertisements/nevo-100.doc" TargetMode="External"/><Relationship Id="rId485" Type="http://schemas.openxmlformats.org/officeDocument/2006/relationships/header" Target="header1.xml"/><Relationship Id="rId486" Type="http://schemas.openxmlformats.org/officeDocument/2006/relationships/footer" Target="footer1.xml"/><Relationship Id="rId487" Type="http://schemas.openxmlformats.org/officeDocument/2006/relationships/numbering" Target="numbering.xml"/><Relationship Id="rId488" Type="http://schemas.openxmlformats.org/officeDocument/2006/relationships/fontTable" Target="fontTable.xml"/><Relationship Id="rId489" Type="http://schemas.openxmlformats.org/officeDocument/2006/relationships/settings" Target="settings.xml"/><Relationship Id="rId49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2022-08-31T13:18:00Z</dcterms:created>
  <dc:creator> </dc:creator>
  <dc:description/>
  <cp:keywords/>
  <dc:language>en-IL</dc:language>
  <cp:lastModifiedBy>h11</cp:lastModifiedBy>
  <cp:lastPrinted>2021-05-26T11:03:00Z</cp:lastPrinted>
  <dcterms:modified xsi:type="dcterms:W3CDTF">2022-08-31T13:18:00Z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פלונית</vt:lpwstr>
  </property>
  <property fmtid="{D5CDD505-2E9C-101B-9397-08002B2CF9AE}" pid="3" name="APPELLEE">
    <vt:lpwstr>מדינת ישראל</vt:lpwstr>
  </property>
  <property fmtid="{D5CDD505-2E9C-101B-9397-08002B2CF9AE}" pid="4" name="BOOKGROUPTMP1">
    <vt:lpwstr>895:2;551:2;412:2;4004:2;398:2;360:2;351:4;1144:4</vt:lpwstr>
  </property>
  <property fmtid="{D5CDD505-2E9C-101B-9397-08002B2CF9AE}" pid="5" name="BOOKLISTTMP1">
    <vt:lpwstr>6066;3808:2</vt:lpwstr>
  </property>
  <property fmtid="{D5CDD505-2E9C-101B-9397-08002B2CF9AE}" pid="6" name="CASESLISTTMP1">
    <vt:lpwstr>23894414:2;20798593:4;22524554:2;6248885:2;6887645:2;5866455;17923835:2;17943345:2;21661979;25986963;25943078;17931797:2;5990314:3;5990315:3;6124301;1317993;5714534;27653071;17922512;17930333;6061552;17940933;5966542;7009926;24156634;27107945;26995441</vt:lpwstr>
  </property>
  <property fmtid="{D5CDD505-2E9C-101B-9397-08002B2CF9AE}" pid="7" name="CASESLISTTMP2">
    <vt:lpwstr>17930795;22690326;20821600;5969322;20000927;22584861;22505607;6245391:3;5945050;6104053;5810542;6249265;17002559;5679452;5674009;17922369;5743660;17942823;26830309;6112247;17914645;5716790;5696782</vt:lpwstr>
  </property>
  <property fmtid="{D5CDD505-2E9C-101B-9397-08002B2CF9AE}" pid="8" name="DATE">
    <vt:lpwstr>20210526</vt:lpwstr>
  </property>
  <property fmtid="{D5CDD505-2E9C-101B-9397-08002B2CF9AE}" pid="9" name="ISABSTRACT">
    <vt:lpwstr>Y</vt:lpwstr>
  </property>
  <property fmtid="{D5CDD505-2E9C-101B-9397-08002B2CF9AE}" pid="10" name="JUDGE">
    <vt:lpwstr>נ' הנדל;ד' מינץ;ע' גרוסקופף</vt:lpwstr>
  </property>
  <property fmtid="{D5CDD505-2E9C-101B-9397-08002B2CF9AE}" pid="11" name="LAWLISTTMP1">
    <vt:lpwstr>70301/303:75;034h:31;300.a.2:6;300:7;298:3;329:2;301a.a.1;305.1;303.b:2;301b:2;301a:2;005;300a.a.1;034;303.a;300a.a:4;309.5;301b.b.2;300a.b;301b.2</vt:lpwstr>
  </property>
  <property fmtid="{D5CDD505-2E9C-101B-9397-08002B2CF9AE}" pid="12" name="LAWLISTTMP2">
    <vt:lpwstr>74903/170:14;170.a:8;170.b:3;184;216</vt:lpwstr>
  </property>
  <property fmtid="{D5CDD505-2E9C-101B-9397-08002B2CF9AE}" pid="13" name="LAWLISTTMP3">
    <vt:lpwstr>70314/015:10;015.d1.2.c;015.d1.2.a;015.a1:12;015.d1.2:2;028:2;021;028a;028f;028b;028c;028d;028e;015.d.2.a;015.a</vt:lpwstr>
  </property>
  <property fmtid="{D5CDD505-2E9C-101B-9397-08002B2CF9AE}" pid="14" name="LAWLISTTMP4">
    <vt:lpwstr>90730</vt:lpwstr>
  </property>
  <property fmtid="{D5CDD505-2E9C-101B-9397-08002B2CF9AE}" pid="15" name="LAWLISTTMP5">
    <vt:lpwstr>4554</vt:lpwstr>
  </property>
  <property fmtid="{D5CDD505-2E9C-101B-9397-08002B2CF9AE}" pid="16" name="LAWLISTTMP6">
    <vt:lpwstr>98568/021.b</vt:lpwstr>
  </property>
  <property fmtid="{D5CDD505-2E9C-101B-9397-08002B2CF9AE}" pid="17" name="LAWYER">
    <vt:lpwstr>אריה פטר;רועי בראונר;פנינה כהן שנדר</vt:lpwstr>
  </property>
  <property fmtid="{D5CDD505-2E9C-101B-9397-08002B2CF9AE}" pid="18" name="METAKZER">
    <vt:lpwstr>נעה</vt:lpwstr>
  </property>
  <property fmtid="{D5CDD505-2E9C-101B-9397-08002B2CF9AE}" pid="19" name="NOBOOKNEVO">
    <vt:lpwstr>2344;2258;2195</vt:lpwstr>
  </property>
  <property fmtid="{D5CDD505-2E9C-101B-9397-08002B2CF9AE}" pid="20" name="NOSE11">
    <vt:lpwstr>דיון פלילי</vt:lpwstr>
  </property>
  <property fmtid="{D5CDD505-2E9C-101B-9397-08002B2CF9AE}" pid="21" name="NOSE12">
    <vt:lpwstr>דיון פלילי</vt:lpwstr>
  </property>
  <property fmtid="{D5CDD505-2E9C-101B-9397-08002B2CF9AE}" pid="22" name="NOSE13">
    <vt:lpwstr>דיון פלילי</vt:lpwstr>
  </property>
  <property fmtid="{D5CDD505-2E9C-101B-9397-08002B2CF9AE}" pid="23" name="NOSE14">
    <vt:lpwstr>עונשין</vt:lpwstr>
  </property>
  <property fmtid="{D5CDD505-2E9C-101B-9397-08002B2CF9AE}" pid="24" name="NOSE15">
    <vt:lpwstr>עונשין</vt:lpwstr>
  </property>
  <property fmtid="{D5CDD505-2E9C-101B-9397-08002B2CF9AE}" pid="25" name="NOSE16">
    <vt:lpwstr>עונשין</vt:lpwstr>
  </property>
  <property fmtid="{D5CDD505-2E9C-101B-9397-08002B2CF9AE}" pid="26" name="NOSE17">
    <vt:lpwstr>עונשין</vt:lpwstr>
  </property>
  <property fmtid="{D5CDD505-2E9C-101B-9397-08002B2CF9AE}" pid="27" name="NOSE18">
    <vt:lpwstr>דיון פלילי</vt:lpwstr>
  </property>
  <property fmtid="{D5CDD505-2E9C-101B-9397-08002B2CF9AE}" pid="28" name="NOSE19">
    <vt:lpwstr>דיון פלילי</vt:lpwstr>
  </property>
  <property fmtid="{D5CDD505-2E9C-101B-9397-08002B2CF9AE}" pid="29" name="NOSE1ID">
    <vt:lpwstr>18;18;18;77;77;77;77;18;18</vt:lpwstr>
  </property>
  <property fmtid="{D5CDD505-2E9C-101B-9397-08002B2CF9AE}" pid="30" name="NOSE21">
    <vt:lpwstr>הפסקת הליכים</vt:lpwstr>
  </property>
  <property fmtid="{D5CDD505-2E9C-101B-9397-08002B2CF9AE}" pid="31" name="NOSE22">
    <vt:lpwstr>בירור האשמה</vt:lpwstr>
  </property>
  <property fmtid="{D5CDD505-2E9C-101B-9397-08002B2CF9AE}" pid="32" name="NOSE23">
    <vt:lpwstr>בירור האשמה</vt:lpwstr>
  </property>
  <property fmtid="{D5CDD505-2E9C-101B-9397-08002B2CF9AE}" pid="33" name="NOSE24">
    <vt:lpwstr>אחריות פלילית</vt:lpwstr>
  </property>
  <property fmtid="{D5CDD505-2E9C-101B-9397-08002B2CF9AE}" pid="34" name="NOSE25">
    <vt:lpwstr>הגנות</vt:lpwstr>
  </property>
  <property fmtid="{D5CDD505-2E9C-101B-9397-08002B2CF9AE}" pid="35" name="NOSE26">
    <vt:lpwstr>עבירות</vt:lpwstr>
  </property>
  <property fmtid="{D5CDD505-2E9C-101B-9397-08002B2CF9AE}" pid="36" name="NOSE27">
    <vt:lpwstr>עבירות</vt:lpwstr>
  </property>
  <property fmtid="{D5CDD505-2E9C-101B-9397-08002B2CF9AE}" pid="37" name="NOSE28">
    <vt:lpwstr>מחלת נפש</vt:lpwstr>
  </property>
  <property fmtid="{D5CDD505-2E9C-101B-9397-08002B2CF9AE}" pid="38" name="NOSE29">
    <vt:lpwstr>הפסקת הליכים</vt:lpwstr>
  </property>
  <property fmtid="{D5CDD505-2E9C-101B-9397-08002B2CF9AE}" pid="39" name="NOSE2ID">
    <vt:lpwstr>464;449;449;1428;1431;1443;1443;483;464</vt:lpwstr>
  </property>
  <property fmtid="{D5CDD505-2E9C-101B-9397-08002B2CF9AE}" pid="40" name="NOSE31">
    <vt:lpwstr>בשל חוסר כשרות</vt:lpwstr>
  </property>
  <property fmtid="{D5CDD505-2E9C-101B-9397-08002B2CF9AE}" pid="41" name="NOSE32">
    <vt:lpwstr>הפסקת ההליך</vt:lpwstr>
  </property>
  <property fmtid="{D5CDD505-2E9C-101B-9397-08002B2CF9AE}" pid="42" name="NOSE33">
    <vt:lpwstr>זיכוי</vt:lpwstr>
  </property>
  <property fmtid="{D5CDD505-2E9C-101B-9397-08002B2CF9AE}" pid="43" name="NOSE34">
    <vt:lpwstr>כשירות לעמוד לדין</vt:lpwstr>
  </property>
  <property fmtid="{D5CDD505-2E9C-101B-9397-08002B2CF9AE}" pid="44" name="NOSE35">
    <vt:lpwstr>אי-שפיות</vt:lpwstr>
  </property>
  <property fmtid="{D5CDD505-2E9C-101B-9397-08002B2CF9AE}" pid="45" name="NOSE36">
    <vt:lpwstr>המתת תינוק</vt:lpwstr>
  </property>
  <property fmtid="{D5CDD505-2E9C-101B-9397-08002B2CF9AE}" pid="46" name="NOSE37">
    <vt:lpwstr>רצח</vt:lpwstr>
  </property>
  <property fmtid="{D5CDD505-2E9C-101B-9397-08002B2CF9AE}" pid="47" name="NOSE38">
    <vt:lpwstr>אי-יכולת לעמוד לדין</vt:lpwstr>
  </property>
  <property fmtid="{D5CDD505-2E9C-101B-9397-08002B2CF9AE}" pid="48" name="NOSE39">
    <vt:lpwstr>חולה נפש</vt:lpwstr>
  </property>
  <property fmtid="{D5CDD505-2E9C-101B-9397-08002B2CF9AE}" pid="49" name="NOSE3ID">
    <vt:lpwstr>14890;3565;3568;8651;8667;;8927;3733;3629</vt:lpwstr>
  </property>
  <property fmtid="{D5CDD505-2E9C-101B-9397-08002B2CF9AE}" pid="50" name="PADIDATE">
    <vt:lpwstr>20210527</vt:lpwstr>
  </property>
  <property fmtid="{D5CDD505-2E9C-101B-9397-08002B2CF9AE}" pid="51" name="PADIMAIL">
    <vt:lpwstr>YES</vt:lpwstr>
  </property>
  <property fmtid="{D5CDD505-2E9C-101B-9397-08002B2CF9AE}" pid="52" name="PROCESS">
    <vt:lpwstr>עפ</vt:lpwstr>
  </property>
  <property fmtid="{D5CDD505-2E9C-101B-9397-08002B2CF9AE}" pid="53" name="PROCNUM">
    <vt:lpwstr>2531</vt:lpwstr>
  </property>
  <property fmtid="{D5CDD505-2E9C-101B-9397-08002B2CF9AE}" pid="54" name="PROCYEAR">
    <vt:lpwstr>19</vt:lpwstr>
  </property>
  <property fmtid="{D5CDD505-2E9C-101B-9397-08002B2CF9AE}" pid="55" name="PSAKDIN">
    <vt:lpwstr>פסק-דין</vt:lpwstr>
  </property>
  <property fmtid="{D5CDD505-2E9C-101B-9397-08002B2CF9AE}" pid="56" name="TYPE">
    <vt:lpwstr>1</vt:lpwstr>
  </property>
  <property fmtid="{D5CDD505-2E9C-101B-9397-08002B2CF9AE}" pid="57" name="TYPE_ABS_DATE">
    <vt:lpwstr>410120210526</vt:lpwstr>
  </property>
  <property fmtid="{D5CDD505-2E9C-101B-9397-08002B2CF9AE}" pid="58" name="TYPE_N_DATE">
    <vt:lpwstr>41020210526</vt:lpwstr>
  </property>
  <property fmtid="{D5CDD505-2E9C-101B-9397-08002B2CF9AE}" pid="59" name="WORDNUMPAGES">
    <vt:lpwstr>64</vt:lpwstr>
  </property>
</Properties>
</file>