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2648/18</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2681/18</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ח</w:t>
            </w:r>
            <w:r>
              <w:rPr>
                <w:rtl w:val="true"/>
              </w:rPr>
              <w:t xml:space="preserve">' </w:t>
            </w:r>
            <w:r>
              <w:rPr>
                <w:rtl w:val="true"/>
              </w:rPr>
              <w:t>מלצר</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 xml:space="preserve"> בע</w:t>
            </w:r>
            <w:r>
              <w:rPr>
                <w:rFonts w:cs="David" w:ascii="David" w:hAnsi="David"/>
                <w:rtl w:val="true"/>
              </w:rPr>
              <w:t>"</w:t>
            </w:r>
            <w:r>
              <w:rPr>
                <w:rFonts w:ascii="David" w:hAnsi="David"/>
                <w:rtl w:val="true"/>
              </w:rPr>
              <w:t xml:space="preserve">פ </w:t>
            </w:r>
            <w:r>
              <w:rPr>
                <w:rFonts w:cs="David" w:ascii="David" w:hAnsi="David"/>
              </w:rPr>
              <w:t>2648/18</w:t>
            </w:r>
            <w:r>
              <w:rPr>
                <w:rFonts w:cs="David" w:ascii="David" w:hAnsi="David"/>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המערער</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2681/18</w:t>
            </w:r>
            <w:r>
              <w:rPr>
                <w:rFonts w:cs="David" w:ascii="David" w:hAnsi="David"/>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ירושלים</w:t>
            </w:r>
            <w:r>
              <w:rPr>
                <w:rFonts w:cs="Times New Roman"/>
                <w:sz w:val="24"/>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19.07.2017</w:t>
            </w:r>
            <w:r>
              <w:rPr>
                <w:sz w:val="24"/>
                <w:szCs w:val="24"/>
                <w:rtl w:val="true"/>
              </w:rPr>
              <w:t xml:space="preserve"> </w:t>
            </w:r>
            <w:r>
              <w:rPr>
                <w:sz w:val="24"/>
                <w:sz w:val="24"/>
                <w:szCs w:val="24"/>
                <w:rtl w:val="true"/>
              </w:rPr>
              <w:t>ומתאריך</w:t>
            </w:r>
            <w:r>
              <w:rPr>
                <w:rFonts w:cs="Times New Roman"/>
                <w:sz w:val="24"/>
                <w:sz w:val="24"/>
                <w:szCs w:val="24"/>
                <w:rtl w:val="true"/>
              </w:rPr>
              <w:t xml:space="preserve"> </w:t>
            </w:r>
            <w:r>
              <w:rPr>
                <w:sz w:val="24"/>
                <w:szCs w:val="24"/>
              </w:rPr>
              <w:t>12.02.2018</w:t>
            </w:r>
            <w:r>
              <w:rPr>
                <w:sz w:val="24"/>
                <w:szCs w:val="24"/>
                <w:rtl w:val="true"/>
              </w:rPr>
              <w:t xml:space="preserve"> </w:t>
            </w:r>
            <w:r>
              <w:rPr>
                <w:sz w:val="24"/>
                <w:sz w:val="24"/>
                <w:szCs w:val="24"/>
                <w:rtl w:val="true"/>
              </w:rPr>
              <w:t>ב</w:t>
            </w:r>
            <w:r>
              <w:rPr>
                <w:sz w:val="24"/>
                <w:szCs w:val="24"/>
                <w:rtl w:val="true"/>
              </w:rPr>
              <w:t>-</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58199-03-14</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w:t>
            </w:r>
            <w:r>
              <w:rPr>
                <w:sz w:val="24"/>
                <w:szCs w:val="24"/>
                <w:rtl w:val="true"/>
              </w:rPr>
              <w:t>"</w:t>
            </w:r>
            <w:r>
              <w:rPr>
                <w:sz w:val="24"/>
                <w:sz w:val="24"/>
                <w:szCs w:val="24"/>
                <w:rtl w:val="true"/>
              </w:rPr>
              <w:t>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הרכב</w:t>
            </w:r>
            <w:r>
              <w:rPr>
                <w:rFonts w:cs="Times New Roman"/>
                <w:sz w:val="24"/>
                <w:sz w:val="24"/>
                <w:szCs w:val="24"/>
                <w:rtl w:val="true"/>
              </w:rPr>
              <w:t xml:space="preserve"> </w:t>
            </w:r>
            <w:r>
              <w:rPr>
                <w:sz w:val="24"/>
                <w:sz w:val="24"/>
                <w:szCs w:val="24"/>
                <w:rtl w:val="true"/>
              </w:rPr>
              <w:t>השופטים</w:t>
            </w:r>
            <w:r>
              <w:rPr>
                <w:sz w:val="24"/>
                <w:szCs w:val="24"/>
                <w:rtl w:val="true"/>
              </w:rPr>
              <w:t xml:space="preserve">:          </w:t>
            </w:r>
            <w:r>
              <w:rPr>
                <w:rFonts w:ascii="Century" w:hAnsi="Century" w:cs="Miriam"/>
                <w:b/>
                <w:b/>
                <w:szCs w:val="24"/>
                <w:rtl w:val="true"/>
              </w:rPr>
              <w:t>י</w:t>
            </w:r>
            <w:r>
              <w:rPr>
                <w:rFonts w:cs="Miriam" w:ascii="Century" w:hAnsi="Century"/>
                <w:b/>
                <w:szCs w:val="24"/>
                <w:rtl w:val="true"/>
              </w:rPr>
              <w:t xml:space="preserve">' </w:t>
            </w:r>
            <w:r>
              <w:rPr>
                <w:rFonts w:ascii="Century" w:hAnsi="Century" w:cs="Miriam"/>
                <w:b/>
                <w:b/>
                <w:szCs w:val="24"/>
                <w:rtl w:val="true"/>
              </w:rPr>
              <w:t>נועם</w:t>
            </w:r>
            <w:r>
              <w:rPr>
                <w:rFonts w:ascii="Century" w:hAnsi="Century" w:eastAsia="Century" w:cs="Century"/>
                <w:b/>
                <w:b/>
                <w:szCs w:val="24"/>
                <w:rtl w:val="true"/>
              </w:rPr>
              <w:t xml:space="preserve"> </w:t>
            </w:r>
            <w:r>
              <w:rPr>
                <w:rFonts w:ascii="Century" w:hAnsi="Century" w:cs="Miriam"/>
                <w:b/>
                <w:b/>
                <w:szCs w:val="24"/>
                <w:rtl w:val="true"/>
              </w:rPr>
              <w:t>סג</w:t>
            </w:r>
            <w:r>
              <w:rPr>
                <w:rFonts w:cs="Miriam" w:ascii="Century" w:hAnsi="Century"/>
                <w:b/>
                <w:szCs w:val="24"/>
                <w:rtl w:val="true"/>
              </w:rPr>
              <w:t>"</w:t>
            </w:r>
            <w:r>
              <w:rPr>
                <w:rFonts w:ascii="Century" w:hAnsi="Century" w:cs="Miriam"/>
                <w:b/>
                <w:b/>
                <w:szCs w:val="24"/>
                <w:rtl w:val="true"/>
              </w:rPr>
              <w:t>נ</w:t>
            </w:r>
            <w:r>
              <w:rPr>
                <w:sz w:val="24"/>
                <w:szCs w:val="24"/>
                <w:rtl w:val="true"/>
              </w:rPr>
              <w:t xml:space="preserve">, </w:t>
            </w:r>
            <w:r>
              <w:rPr>
                <w:rFonts w:ascii="Century" w:hAnsi="Century" w:cs="Miriam"/>
                <w:b/>
                <w:b/>
                <w:szCs w:val="24"/>
                <w:rtl w:val="true"/>
              </w:rPr>
              <w:t>ר</w:t>
            </w:r>
            <w:r>
              <w:rPr>
                <w:rFonts w:cs="Miriam" w:ascii="Century" w:hAnsi="Century"/>
                <w:b/>
                <w:szCs w:val="24"/>
                <w:rtl w:val="true"/>
              </w:rPr>
              <w:t xml:space="preserve">' </w:t>
            </w:r>
            <w:r>
              <w:rPr>
                <w:rFonts w:ascii="Century" w:hAnsi="Century" w:cs="Miriam"/>
                <w:b/>
                <w:b/>
                <w:szCs w:val="24"/>
                <w:rtl w:val="true"/>
              </w:rPr>
              <w:t>פרידמן</w:t>
            </w:r>
            <w:r>
              <w:rPr>
                <w:rFonts w:cs="Miriam" w:ascii="Century" w:hAnsi="Century"/>
                <w:b/>
                <w:szCs w:val="24"/>
                <w:rtl w:val="true"/>
              </w:rPr>
              <w:t>-</w:t>
            </w:r>
            <w:r>
              <w:rPr>
                <w:rFonts w:ascii="Century" w:hAnsi="Century" w:cs="Miriam"/>
                <w:b/>
                <w:b/>
                <w:szCs w:val="24"/>
                <w:rtl w:val="true"/>
              </w:rPr>
              <w:t>פלדמן</w:t>
            </w:r>
            <w:r>
              <w:rPr>
                <w:rFonts w:cs="Times New Roman"/>
                <w:sz w:val="24"/>
                <w:sz w:val="24"/>
                <w:szCs w:val="24"/>
                <w:rtl w:val="true"/>
              </w:rPr>
              <w:t xml:space="preserve"> </w:t>
            </w:r>
            <w:r>
              <w:rPr>
                <w:sz w:val="24"/>
                <w:sz w:val="24"/>
                <w:szCs w:val="24"/>
                <w:rtl w:val="true"/>
              </w:rPr>
              <w:t>ו</w:t>
            </w:r>
            <w:r>
              <w:rPr>
                <w:sz w:val="24"/>
                <w:szCs w:val="24"/>
                <w:rtl w:val="true"/>
              </w:rPr>
              <w:t>-</w:t>
            </w:r>
            <w:r>
              <w:rPr>
                <w:rFonts w:ascii="Century" w:hAnsi="Century" w:cs="Miriam"/>
                <w:b/>
                <w:b/>
                <w:szCs w:val="24"/>
                <w:rtl w:val="true"/>
              </w:rPr>
              <w:t>מ</w:t>
            </w:r>
            <w:r>
              <w:rPr>
                <w:rFonts w:cs="Miriam" w:ascii="Century" w:hAnsi="Century"/>
                <w:b/>
                <w:szCs w:val="24"/>
                <w:rtl w:val="true"/>
              </w:rPr>
              <w:t xml:space="preserve">' </w:t>
            </w:r>
            <w:r>
              <w:rPr>
                <w:rFonts w:ascii="Century" w:hAnsi="Century" w:cs="Miriam"/>
                <w:b/>
                <w:b/>
                <w:szCs w:val="24"/>
                <w:rtl w:val="true"/>
              </w:rPr>
              <w:t>בר</w:t>
            </w:r>
            <w:r>
              <w:rPr>
                <w:rFonts w:cs="Miriam" w:ascii="Century" w:hAnsi="Century"/>
                <w:b/>
                <w:szCs w:val="24"/>
                <w:rtl w:val="true"/>
              </w:rPr>
              <w:t>-</w:t>
            </w:r>
            <w:r>
              <w:rPr>
                <w:rFonts w:ascii="Century" w:hAnsi="Century" w:cs="Miriam"/>
                <w:b/>
                <w:b/>
                <w:szCs w:val="24"/>
                <w:rtl w:val="true"/>
              </w:rPr>
              <w:t>עם</w:t>
            </w:r>
          </w:p>
        </w:tc>
      </w:tr>
    </w:tbl>
    <w:p>
      <w:pPr>
        <w:pStyle w:val="Ruller31"/>
        <w:ind w:end="0"/>
        <w:jc w:val="start"/>
        <w:rPr/>
      </w:pPr>
      <w:r>
        <w:rPr>
          <w:rtl w:val="true"/>
        </w:rPr>
        <w:tab/>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sz w:val="20"/>
                <w:szCs w:val="24"/>
              </w:rPr>
            </w:pPr>
            <w:r>
              <w:rPr>
                <w:rFonts w:ascii="David" w:hAnsi="David"/>
                <w:sz w:val="20"/>
                <w:sz w:val="20"/>
                <w:szCs w:val="24"/>
                <w:rtl w:val="true"/>
              </w:rPr>
              <w:t>תאריך הישיבה</w:t>
            </w:r>
            <w:r>
              <w:rPr>
                <w:rFonts w:cs="David" w:ascii="David" w:hAnsi="David"/>
                <w:sz w:val="20"/>
                <w:szCs w:val="24"/>
                <w:rtl w:val="true"/>
              </w:rPr>
              <w:t>:</w:t>
            </w:r>
          </w:p>
        </w:tc>
        <w:tc>
          <w:tcPr>
            <w:tcW w:w="5154" w:type="dxa"/>
            <w:tcBorders/>
          </w:tcPr>
          <w:p>
            <w:pPr>
              <w:pStyle w:val="BodyRuller1"/>
              <w:ind w:end="0"/>
              <w:jc w:val="start"/>
              <w:rPr>
                <w:sz w:val="20"/>
                <w:szCs w:val="24"/>
              </w:rPr>
            </w:pPr>
            <w:r>
              <w:rPr>
                <w:sz w:val="20"/>
                <w:sz w:val="20"/>
                <w:szCs w:val="24"/>
                <w:rtl w:val="true"/>
              </w:rPr>
              <w:t>ט</w:t>
            </w:r>
            <w:r>
              <w:rPr>
                <w:sz w:val="20"/>
                <w:szCs w:val="24"/>
                <w:rtl w:val="true"/>
              </w:rPr>
              <w:t>"</w:t>
            </w:r>
            <w:r>
              <w:rPr>
                <w:sz w:val="20"/>
                <w:sz w:val="20"/>
                <w:szCs w:val="24"/>
                <w:rtl w:val="true"/>
              </w:rPr>
              <w:t>ז</w:t>
            </w:r>
            <w:r>
              <w:rPr>
                <w:rFonts w:cs="Times New Roman"/>
                <w:sz w:val="20"/>
                <w:sz w:val="20"/>
                <w:szCs w:val="24"/>
                <w:rtl w:val="true"/>
              </w:rPr>
              <w:t xml:space="preserve"> </w:t>
            </w:r>
            <w:r>
              <w:rPr>
                <w:sz w:val="20"/>
                <w:sz w:val="20"/>
                <w:szCs w:val="24"/>
                <w:rtl w:val="true"/>
              </w:rPr>
              <w:t>באייר</w:t>
            </w:r>
            <w:r>
              <w:rPr>
                <w:rFonts w:cs="Times New Roman"/>
                <w:sz w:val="20"/>
                <w:sz w:val="20"/>
                <w:szCs w:val="24"/>
                <w:rtl w:val="true"/>
              </w:rPr>
              <w:t xml:space="preserve"> </w:t>
            </w:r>
            <w:r>
              <w:rPr>
                <w:sz w:val="20"/>
                <w:sz w:val="20"/>
                <w:szCs w:val="24"/>
                <w:rtl w:val="true"/>
              </w:rPr>
              <w:t>התשע</w:t>
            </w:r>
            <w:r>
              <w:rPr>
                <w:sz w:val="20"/>
                <w:szCs w:val="24"/>
                <w:rtl w:val="true"/>
              </w:rPr>
              <w:t>"</w:t>
            </w:r>
            <w:r>
              <w:rPr>
                <w:sz w:val="20"/>
                <w:sz w:val="20"/>
                <w:szCs w:val="24"/>
                <w:rtl w:val="true"/>
              </w:rPr>
              <w:t>ט</w:t>
            </w:r>
            <w:r>
              <w:rPr>
                <w:rFonts w:cs="Times New Roman"/>
                <w:sz w:val="20"/>
                <w:sz w:val="20"/>
                <w:szCs w:val="24"/>
                <w:rtl w:val="true"/>
              </w:rPr>
              <w:t xml:space="preserve"> </w:t>
            </w:r>
            <w:r>
              <w:rPr>
                <w:sz w:val="20"/>
                <w:szCs w:val="24"/>
                <w:rtl w:val="true"/>
              </w:rPr>
              <w:t>(</w:t>
            </w:r>
            <w:r>
              <w:rPr>
                <w:sz w:val="20"/>
                <w:szCs w:val="24"/>
              </w:rPr>
              <w:t>21.05.2019</w:t>
            </w:r>
            <w:r>
              <w:rPr>
                <w:sz w:val="20"/>
                <w:szCs w:val="24"/>
                <w:rtl w:val="true"/>
              </w:rPr>
              <w:t>)</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3"/>
        <w:gridCol w:w="5151"/>
      </w:tblGrid>
      <w:tr>
        <w:trPr>
          <w:trHeight w:val="287" w:hRule="atLeast"/>
        </w:trPr>
        <w:tc>
          <w:tcPr>
            <w:tcW w:w="3213" w:type="dxa"/>
            <w:tcBorders/>
          </w:tcPr>
          <w:p>
            <w:pPr>
              <w:pStyle w:val="BodyRuller1"/>
              <w:ind w:end="0"/>
              <w:jc w:val="start"/>
              <w:rPr>
                <w:rFonts w:ascii="David" w:hAnsi="David" w:cs="David"/>
              </w:rPr>
            </w:pPr>
            <w:r>
              <w:rPr>
                <w:rFonts w:ascii="David" w:hAnsi="David"/>
                <w:rtl w:val="true"/>
              </w:rPr>
              <w:t xml:space="preserve">בשם </w:t>
            </w:r>
            <w:r>
              <w:rPr>
                <w:rFonts w:ascii="David" w:hAnsi="David"/>
                <w:rtl w:val="true"/>
              </w:rPr>
              <w:t>המערער</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2648/18</w:t>
            </w:r>
            <w:r>
              <w:rPr>
                <w:rFonts w:cs="David" w:ascii="David" w:hAnsi="David"/>
                <w:rtl w:val="true"/>
              </w:rPr>
              <w:t>:</w:t>
            </w:r>
          </w:p>
        </w:tc>
        <w:tc>
          <w:tcPr>
            <w:tcW w:w="5151"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אלי</w:t>
            </w:r>
            <w:r>
              <w:rPr>
                <w:rFonts w:cs="Times New Roman"/>
                <w:rtl w:val="true"/>
              </w:rPr>
              <w:t xml:space="preserve"> </w:t>
            </w:r>
            <w:r>
              <w:rPr>
                <w:rtl w:val="true"/>
              </w:rPr>
              <w:t>לנדאו</w:t>
            </w:r>
          </w:p>
        </w:tc>
      </w:tr>
    </w:tbl>
    <w:p>
      <w:pPr>
        <w:pStyle w:val="Ruller31"/>
        <w:ind w:end="0"/>
        <w:jc w:val="start"/>
        <w:rPr>
          <w:sz w:val="14"/>
          <w:szCs w:val="20"/>
        </w:rPr>
      </w:pPr>
      <w:r>
        <w:rPr>
          <w:sz w:val="14"/>
          <w:szCs w:val="20"/>
          <w:rtl w:val="true"/>
        </w:rPr>
      </w:r>
    </w:p>
    <w:tbl>
      <w:tblPr>
        <w:bidiVisual w:val="true"/>
        <w:tblW w:w="8364" w:type="dxa"/>
        <w:jc w:val="end"/>
        <w:tblInd w:w="0" w:type="dxa"/>
        <w:tblLayout w:type="fixed"/>
        <w:tblCellMar>
          <w:top w:w="0" w:type="dxa"/>
          <w:start w:w="108" w:type="dxa"/>
          <w:bottom w:w="0" w:type="dxa"/>
          <w:end w:w="108" w:type="dxa"/>
        </w:tblCellMar>
      </w:tblPr>
      <w:tblGrid>
        <w:gridCol w:w="3213"/>
        <w:gridCol w:w="5151"/>
      </w:tblGrid>
      <w:tr>
        <w:trPr/>
        <w:tc>
          <w:tcPr>
            <w:tcW w:w="3213" w:type="dxa"/>
            <w:tcBorders/>
          </w:tcPr>
          <w:p>
            <w:pPr>
              <w:pStyle w:val="BodyRuller1"/>
              <w:ind w:end="0"/>
              <w:jc w:val="start"/>
              <w:rPr>
                <w:rFonts w:ascii="David" w:hAnsi="David" w:cs="David"/>
              </w:rPr>
            </w:pPr>
            <w:r>
              <w:rPr>
                <w:rFonts w:ascii="David" w:hAnsi="David"/>
                <w:rtl w:val="true"/>
              </w:rPr>
              <w:t xml:space="preserve">בשם </w:t>
            </w:r>
            <w:r>
              <w:rPr>
                <w:rFonts w:ascii="David" w:hAnsi="David"/>
                <w:rtl w:val="true"/>
              </w:rPr>
              <w:t>המערער</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2681/18</w:t>
            </w:r>
            <w:r>
              <w:rPr>
                <w:rFonts w:cs="David" w:ascii="David" w:hAnsi="David"/>
                <w:rtl w:val="true"/>
              </w:rPr>
              <w:t>:</w:t>
            </w:r>
          </w:p>
        </w:tc>
        <w:tc>
          <w:tcPr>
            <w:tcW w:w="5151"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יצחק</w:t>
            </w:r>
            <w:r>
              <w:rPr>
                <w:rFonts w:cs="Times New Roman"/>
                <w:rtl w:val="true"/>
              </w:rPr>
              <w:t xml:space="preserve"> </w:t>
            </w:r>
            <w:r>
              <w:rPr>
                <w:rtl w:val="true"/>
              </w:rPr>
              <w:t>בם</w:t>
            </w:r>
          </w:p>
        </w:tc>
      </w:tr>
    </w:tbl>
    <w:p>
      <w:pPr>
        <w:pStyle w:val="Ruller31"/>
        <w:ind w:end="0"/>
        <w:jc w:val="start"/>
        <w:rPr>
          <w:sz w:val="14"/>
          <w:szCs w:val="20"/>
        </w:rPr>
      </w:pPr>
      <w:r>
        <w:rPr>
          <w:sz w:val="14"/>
          <w:szCs w:val="20"/>
          <w:rtl w:val="true"/>
        </w:rPr>
      </w:r>
    </w:p>
    <w:tbl>
      <w:tblPr>
        <w:bidiVisual w:val="true"/>
        <w:tblW w:w="8363" w:type="dxa"/>
        <w:jc w:val="start"/>
        <w:tblInd w:w="138" w:type="dxa"/>
        <w:tblLayout w:type="fixed"/>
        <w:tblCellMar>
          <w:top w:w="0" w:type="dxa"/>
          <w:start w:w="108" w:type="dxa"/>
          <w:bottom w:w="0" w:type="dxa"/>
          <w:end w:w="108" w:type="dxa"/>
        </w:tblCellMar>
      </w:tblPr>
      <w:tblGrid>
        <w:gridCol w:w="3216"/>
        <w:gridCol w:w="5147"/>
      </w:tblGrid>
      <w:tr>
        <w:trPr/>
        <w:tc>
          <w:tcPr>
            <w:tcW w:w="3216"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47"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נגה</w:t>
            </w:r>
            <w:r>
              <w:rPr>
                <w:rFonts w:cs="Times New Roman"/>
                <w:rtl w:val="true"/>
              </w:rPr>
              <w:t xml:space="preserve"> </w:t>
            </w:r>
            <w:r>
              <w:rPr>
                <w:rtl w:val="true"/>
              </w:rPr>
              <w:t>בן</w:t>
            </w:r>
            <w:r>
              <w:rPr>
                <w:rFonts w:cs="Times New Roman"/>
                <w:rtl w:val="true"/>
              </w:rPr>
              <w:t xml:space="preserve"> </w:t>
            </w:r>
            <w:r>
              <w:rPr>
                <w:rtl w:val="true"/>
              </w:rPr>
              <w:t>סידי</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Style w:val="Hyperlink"/>
        </w:rPr>
      </w:pPr>
      <w:bookmarkStart w:id="5" w:name="Links_Start"/>
      <w:bookmarkEnd w:id="5"/>
      <w:r>
        <w:rPr>
          <w:rFonts w:ascii="FrankRuehl" w:hAnsi="FrankRuehl" w:cs="FrankRuehl"/>
          <w:sz w:val="24"/>
          <w:sz w:val="24"/>
          <w:rtl w:val="true"/>
        </w:rPr>
        <w:t>ספרות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u w:val="single"/>
        </w:rPr>
      </w:pPr>
      <w:hyperlink r:id="rId4">
        <w:r>
          <w:rPr>
            <w:rStyle w:val="Hyperlink"/>
            <w:rFonts w:ascii="FrankRuehl" w:hAnsi="FrankRuehl" w:cs="FrankRuehl"/>
            <w:sz w:val="24"/>
            <w:sz w:val="24"/>
            <w:rtl w:val="true"/>
          </w:rPr>
          <w:t>ישגב נקדימון</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הגנה מן הצדק </w:t>
        </w:r>
        <w:r>
          <w:rPr>
            <w:rStyle w:val="Hyperlink"/>
            <w:rFonts w:cs="FrankRuehl" w:ascii="FrankRuehl" w:hAnsi="FrankRuehl"/>
            <w:sz w:val="24"/>
            <w:rtl w:val="true"/>
          </w:rPr>
          <w:t>(</w:t>
        </w:r>
        <w:r>
          <w:rPr>
            <w:rStyle w:val="Hyperlink"/>
            <w:rFonts w:ascii="FrankRuehl" w:hAnsi="FrankRuehl" w:cs="FrankRuehl"/>
            <w:sz w:val="24"/>
            <w:sz w:val="24"/>
            <w:rtl w:val="true"/>
          </w:rPr>
          <w:t>מהדורה שנייה</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תשס</w:t>
        </w:r>
        <w:r>
          <w:rPr>
            <w:rStyle w:val="Hyperlink"/>
            <w:rFonts w:cs="FrankRuehl" w:ascii="FrankRuehl" w:hAnsi="FrankRuehl"/>
            <w:sz w:val="24"/>
            <w:rtl w:val="true"/>
          </w:rPr>
          <w:t>"</w:t>
        </w:r>
        <w:r>
          <w:rPr>
            <w:rStyle w:val="Hyperlink"/>
            <w:rFonts w:ascii="FrankRuehl" w:hAnsi="FrankRuehl" w:cs="FrankRuehl"/>
            <w:sz w:val="24"/>
            <w:sz w:val="24"/>
            <w:rtl w:val="true"/>
          </w:rPr>
          <w:t>ט</w:t>
        </w:r>
        <w:r>
          <w:rPr>
            <w:rStyle w:val="Hyperlink"/>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u w:val="single"/>
        </w:rPr>
      </w:pPr>
      <w:hyperlink r:id="rId5">
        <w:r>
          <w:rPr>
            <w:rStyle w:val="Hyperlink"/>
            <w:rFonts w:ascii="FrankRuehl" w:hAnsi="FrankRuehl" w:cs="FrankRuehl"/>
            <w:sz w:val="24"/>
            <w:sz w:val="24"/>
            <w:rtl w:val="true"/>
          </w:rPr>
          <w:t>ב</w:t>
        </w:r>
        <w:r>
          <w:rPr>
            <w:rStyle w:val="Hyperlink"/>
            <w:rFonts w:cs="FrankRuehl" w:ascii="FrankRuehl" w:hAnsi="FrankRuehl"/>
            <w:sz w:val="24"/>
            <w:rtl w:val="true"/>
          </w:rPr>
          <w:t xml:space="preserve">' </w:t>
        </w:r>
        <w:r>
          <w:rPr>
            <w:rStyle w:val="Hyperlink"/>
            <w:rFonts w:ascii="FrankRuehl" w:hAnsi="FrankRuehl" w:cs="FrankRuehl"/>
            <w:sz w:val="24"/>
            <w:sz w:val="24"/>
            <w:rtl w:val="true"/>
          </w:rPr>
          <w:t>סנג</w:t>
        </w:r>
        <w:r>
          <w:rPr>
            <w:rStyle w:val="Hyperlink"/>
            <w:rFonts w:cs="FrankRuehl" w:ascii="FrankRuehl" w:hAnsi="FrankRuehl"/>
            <w:sz w:val="24"/>
            <w:rtl w:val="true"/>
          </w:rPr>
          <w:t>'</w:t>
        </w:r>
        <w:r>
          <w:rPr>
            <w:rStyle w:val="Hyperlink"/>
            <w:rFonts w:ascii="FrankRuehl" w:hAnsi="FrankRuehl" w:cs="FrankRuehl"/>
            <w:sz w:val="24"/>
            <w:sz w:val="24"/>
            <w:rtl w:val="true"/>
          </w:rPr>
          <w:t>רו</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הגנה עצמית במשפט הפלילי </w:t>
        </w:r>
        <w:r>
          <w:rPr>
            <w:rStyle w:val="Hyperlink"/>
            <w:rFonts w:cs="FrankRuehl" w:ascii="FrankRuehl" w:hAnsi="FrankRuehl"/>
            <w:sz w:val="24"/>
            <w:rtl w:val="true"/>
          </w:rPr>
          <w:t>(</w:t>
        </w:r>
        <w:r>
          <w:rPr>
            <w:rStyle w:val="Hyperlink"/>
            <w:rFonts w:cs="FrankRuehl" w:ascii="FrankRuehl" w:hAnsi="FrankRuehl"/>
            <w:sz w:val="24"/>
          </w:rPr>
          <w:t>2000</w:t>
        </w:r>
        <w:r>
          <w:rPr>
            <w:rStyle w:val="Hyperlink"/>
            <w:rFonts w:cs="FrankRuehl" w:ascii="FrankRuehl" w:hAnsi="FrankRuehl"/>
            <w:sz w:val="24"/>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u w:val="single"/>
        </w:rPr>
      </w:pPr>
      <w:r>
        <w:rPr>
          <w:rFonts w:cs="FrankRuehl" w:ascii="FrankRuehl" w:hAnsi="FrankRuehl"/>
          <w:sz w:val="24"/>
          <w:u w:val="single"/>
          <w:rtl w:val="true"/>
        </w:rPr>
      </w:r>
      <w:bookmarkStart w:id="6" w:name="LawTable"/>
      <w:bookmarkStart w:id="7" w:name="Links_End"/>
      <w:bookmarkStart w:id="8" w:name="LawTable"/>
      <w:bookmarkStart w:id="9" w:name="Links_End"/>
      <w:bookmarkEnd w:id="8"/>
      <w:bookmarkEnd w:id="9"/>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pPr>
      <w:hyperlink r:id="rId6">
        <w:r>
          <w:rPr>
            <w:rStyle w:val="Hyperlink"/>
            <w:rFonts w:ascii="FrankRuehl" w:hAnsi="FrankRuehl" w:cs="FrankRuehl"/>
            <w:sz w:val="24"/>
            <w:sz w:val="24"/>
            <w:rtl w:val="true"/>
          </w:rPr>
          <w:t>חוק העונשין</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תשל</w:t>
        </w:r>
        <w:r>
          <w:rPr>
            <w:rStyle w:val="Hyperlink"/>
            <w:rFonts w:cs="FrankRuehl" w:ascii="FrankRuehl" w:hAnsi="FrankRuehl"/>
            <w:sz w:val="24"/>
            <w:rtl w:val="true"/>
          </w:rPr>
          <w:t>"</w:t>
        </w:r>
        <w:r>
          <w:rPr>
            <w:rStyle w:val="Hyperlink"/>
            <w:rFonts w:ascii="FrankRuehl" w:hAnsi="FrankRuehl" w:cs="FrankRuehl"/>
            <w:sz w:val="24"/>
            <w:sz w:val="24"/>
            <w:rtl w:val="true"/>
          </w:rPr>
          <w:t>ז</w:t>
        </w:r>
        <w:r>
          <w:rPr>
            <w:rStyle w:val="Hyperlink"/>
            <w:rFonts w:cs="FrankRuehl" w:ascii="FrankRuehl" w:hAnsi="FrankRuehl"/>
            <w:sz w:val="24"/>
            <w:rtl w:val="true"/>
          </w:rPr>
          <w:t>-</w:t>
        </w:r>
        <w:r>
          <w:rPr>
            <w:rStyle w:val="Hyperlink"/>
            <w:rFonts w:cs="FrankRuehl" w:ascii="FrankRuehl" w:hAnsi="FrankRuehl"/>
            <w:sz w:val="24"/>
          </w:rPr>
          <w:t>1977</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7">
        <w:r>
          <w:rPr>
            <w:rStyle w:val="Hyperlink"/>
            <w:rFonts w:cs="FrankRuehl" w:ascii="FrankRuehl" w:hAnsi="FrankRuehl"/>
            <w:sz w:val="24"/>
          </w:rPr>
          <w:t>18</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8">
        <w:r>
          <w:rPr>
            <w:rStyle w:val="Hyperlink"/>
            <w:rFonts w:cs="FrankRuehl" w:ascii="FrankRuehl" w:hAnsi="FrankRuehl"/>
            <w:sz w:val="24"/>
          </w:rPr>
          <w:t>29</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9">
        <w:r>
          <w:rPr>
            <w:rStyle w:val="Hyperlink"/>
            <w:rFonts w:cs="FrankRuehl" w:ascii="FrankRuehl" w:hAnsi="FrankRuehl"/>
            <w:sz w:val="24"/>
          </w:rPr>
          <w:t>34</w:t>
        </w:r>
        <w:r>
          <w:rPr>
            <w:rStyle w:val="Hyperlink"/>
            <w:rFonts w:ascii="FrankRuehl" w:hAnsi="FrankRuehl" w:cs="FrankRuehl"/>
            <w:sz w:val="24"/>
            <w:sz w:val="24"/>
            <w:rtl w:val="true"/>
          </w:rPr>
          <w:t>י</w:t>
        </w:r>
      </w:hyperlink>
      <w:r>
        <w:rPr>
          <w:rFonts w:cs="FrankRuehl" w:ascii="FrankRuehl" w:hAnsi="FrankRuehl"/>
          <w:color w:val="0000FF"/>
          <w:sz w:val="24"/>
          <w:rtl w:val="true"/>
        </w:rPr>
        <w:t xml:space="preserve">, </w:t>
      </w:r>
      <w:hyperlink r:id="rId10">
        <w:r>
          <w:rPr>
            <w:rStyle w:val="Hyperlink"/>
            <w:rFonts w:cs="FrankRuehl" w:ascii="FrankRuehl" w:hAnsi="FrankRuehl"/>
            <w:sz w:val="24"/>
          </w:rPr>
          <w:t>144</w:t>
        </w:r>
        <w:r>
          <w:rPr>
            <w:rStyle w:val="Hyperlink"/>
            <w:rFonts w:ascii="FrankRuehl" w:hAnsi="FrankRuehl" w:cs="FrankRuehl"/>
            <w:sz w:val="24"/>
            <w:sz w:val="24"/>
            <w:rtl w:val="true"/>
          </w:rPr>
          <w:t>ד</w:t>
        </w:r>
        <w:r>
          <w:rPr>
            <w:rStyle w:val="Hyperlink"/>
            <w:rFonts w:cs="FrankRuehl" w:ascii="FrankRuehl" w:hAnsi="FrankRuehl"/>
            <w:sz w:val="24"/>
          </w:rPr>
          <w:t>1</w:t>
        </w:r>
      </w:hyperlink>
      <w:r>
        <w:rPr>
          <w:rFonts w:cs="FrankRuehl" w:ascii="FrankRuehl" w:hAnsi="FrankRuehl"/>
          <w:color w:val="0000FF"/>
          <w:sz w:val="24"/>
          <w:rtl w:val="true"/>
        </w:rPr>
        <w:t xml:space="preserve">, </w:t>
      </w:r>
      <w:hyperlink r:id="rId11">
        <w:r>
          <w:rPr>
            <w:rStyle w:val="Hyperlink"/>
            <w:rFonts w:cs="FrankRuehl" w:ascii="FrankRuehl" w:hAnsi="FrankRuehl"/>
            <w:sz w:val="24"/>
          </w:rPr>
          <w:t>144</w:t>
        </w:r>
        <w:r>
          <w:rPr>
            <w:rStyle w:val="Hyperlink"/>
            <w:rFonts w:ascii="FrankRuehl" w:hAnsi="FrankRuehl" w:cs="FrankRuehl"/>
            <w:sz w:val="24"/>
            <w:sz w:val="24"/>
            <w:rtl w:val="true"/>
          </w:rPr>
          <w:t>ו</w:t>
        </w:r>
      </w:hyperlink>
      <w:r>
        <w:rPr>
          <w:rFonts w:cs="FrankRuehl" w:ascii="FrankRuehl" w:hAnsi="FrankRuehl"/>
          <w:color w:val="0000FF"/>
          <w:sz w:val="24"/>
          <w:rtl w:val="true"/>
        </w:rPr>
        <w:t xml:space="preserve">, </w:t>
      </w:r>
      <w:hyperlink r:id="rId12">
        <w:r>
          <w:rPr>
            <w:rStyle w:val="Hyperlink"/>
            <w:rFonts w:cs="FrankRuehl" w:ascii="FrankRuehl" w:hAnsi="FrankRuehl"/>
            <w:sz w:val="24"/>
          </w:rPr>
          <w:t>191</w:t>
        </w:r>
      </w:hyperlink>
      <w:r>
        <w:rPr>
          <w:rFonts w:cs="FrankRuehl" w:ascii="FrankRuehl" w:hAnsi="FrankRuehl"/>
          <w:color w:val="0000FF"/>
          <w:sz w:val="24"/>
          <w:rtl w:val="true"/>
        </w:rPr>
        <w:t xml:space="preserve">, </w:t>
      </w:r>
      <w:hyperlink r:id="rId13">
        <w:r>
          <w:rPr>
            <w:rStyle w:val="Hyperlink"/>
            <w:rFonts w:cs="FrankRuehl" w:ascii="FrankRuehl" w:hAnsi="FrankRuehl"/>
            <w:sz w:val="24"/>
          </w:rPr>
          <w:t>334</w:t>
        </w:r>
      </w:hyperlink>
      <w:r>
        <w:rPr>
          <w:rFonts w:cs="FrankRuehl" w:ascii="FrankRuehl" w:hAnsi="FrankRuehl"/>
          <w:color w:val="0000FF"/>
          <w:sz w:val="24"/>
          <w:rtl w:val="true"/>
        </w:rPr>
        <w:t xml:space="preserve">, </w:t>
      </w:r>
      <w:hyperlink r:id="rId14">
        <w:r>
          <w:rPr>
            <w:rStyle w:val="Hyperlink"/>
            <w:rFonts w:cs="FrankRuehl" w:ascii="FrankRuehl" w:hAnsi="FrankRuehl"/>
            <w:sz w:val="24"/>
          </w:rPr>
          <w:t>335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15">
        <w:r>
          <w:rPr>
            <w:rStyle w:val="Hyperlink"/>
            <w:rFonts w:cs="FrankRuehl" w:ascii="FrankRuehl" w:hAnsi="FrankRuehl"/>
            <w:sz w:val="24"/>
            <w:rtl w:val="true"/>
          </w:rPr>
          <w:t>(</w:t>
        </w:r>
        <w:r>
          <w:rPr>
            <w:rStyle w:val="Hyperlink"/>
            <w:rFonts w:cs="FrankRuehl" w:ascii="FrankRuehl" w:hAnsi="FrankRuehl"/>
            <w:sz w:val="24"/>
          </w:rPr>
          <w:t>2</w:t>
        </w:r>
        <w:r>
          <w:rPr>
            <w:rStyle w:val="Hyperlink"/>
            <w:rFonts w:cs="FrankRuehl" w:ascii="FrankRuehl" w:hAnsi="FrankRuehl"/>
            <w:sz w:val="24"/>
            <w:rtl w:val="true"/>
          </w:rPr>
          <w:t>)</w:t>
        </w:r>
      </w:hyperlink>
      <w:r>
        <w:rPr>
          <w:rFonts w:cs="FrankRuehl" w:ascii="FrankRuehl" w:hAnsi="FrankRuehl"/>
          <w:color w:val="0000FF"/>
          <w:sz w:val="24"/>
          <w:rtl w:val="true"/>
        </w:rPr>
        <w:t xml:space="preserve">, </w:t>
      </w:r>
      <w:hyperlink r:id="rId16">
        <w:r>
          <w:rPr>
            <w:rStyle w:val="Hyperlink"/>
            <w:rFonts w:cs="FrankRuehl" w:ascii="FrankRuehl" w:hAnsi="FrankRuehl"/>
            <w:sz w:val="24"/>
          </w:rPr>
          <w:t>34</w:t>
        </w:r>
        <w:r>
          <w:rPr>
            <w:rStyle w:val="Hyperlink"/>
            <w:rFonts w:ascii="FrankRuehl" w:hAnsi="FrankRuehl" w:cs="FrankRuehl"/>
            <w:sz w:val="24"/>
            <w:sz w:val="24"/>
            <w:rtl w:val="true"/>
          </w:rPr>
          <w:t>טז</w:t>
        </w:r>
      </w:hyperlink>
      <w:r>
        <w:rPr>
          <w:rFonts w:cs="FrankRuehl" w:ascii="FrankRuehl" w:hAnsi="FrankRuehl"/>
          <w:color w:val="0000FF"/>
          <w:sz w:val="24"/>
          <w:rtl w:val="true"/>
        </w:rPr>
        <w:t xml:space="preserve">, </w:t>
      </w:r>
      <w:hyperlink r:id="rId17">
        <w:r>
          <w:rPr>
            <w:rStyle w:val="Hyperlink"/>
            <w:rFonts w:cs="FrankRuehl" w:ascii="FrankRuehl" w:hAnsi="FrankRuehl"/>
            <w:sz w:val="24"/>
          </w:rPr>
          <w:t>34</w:t>
        </w:r>
        <w:r>
          <w:rPr>
            <w:rStyle w:val="Hyperlink"/>
            <w:rFonts w:ascii="FrankRuehl" w:hAnsi="FrankRuehl" w:cs="FrankRuehl"/>
            <w:sz w:val="24"/>
            <w:sz w:val="24"/>
            <w:rtl w:val="true"/>
          </w:rPr>
          <w:t>יד</w:t>
        </w:r>
      </w:hyperlink>
      <w:r>
        <w:rPr>
          <w:rFonts w:cs="FrankRuehl" w:ascii="FrankRuehl" w:hAnsi="FrankRuehl"/>
          <w:color w:val="0000FF"/>
          <w:sz w:val="24"/>
          <w:rtl w:val="true"/>
        </w:rPr>
        <w:t xml:space="preserve">, </w:t>
      </w:r>
      <w:hyperlink r:id="rId18">
        <w:r>
          <w:rPr>
            <w:rStyle w:val="Hyperlink"/>
            <w:rFonts w:cs="FrankRuehl" w:ascii="FrankRuehl" w:hAnsi="FrankRuehl"/>
            <w:sz w:val="24"/>
          </w:rPr>
          <w:t>378</w:t>
        </w:r>
      </w:hyperlink>
      <w:r>
        <w:rPr>
          <w:rFonts w:cs="FrankRuehl" w:ascii="FrankRuehl" w:hAnsi="FrankRuehl"/>
          <w:color w:val="0000FF"/>
          <w:sz w:val="24"/>
          <w:rtl w:val="true"/>
        </w:rPr>
        <w:t xml:space="preserve">, </w:t>
      </w:r>
      <w:hyperlink r:id="rId19">
        <w:r>
          <w:rPr>
            <w:rStyle w:val="Hyperlink"/>
            <w:rFonts w:cs="FrankRuehl" w:ascii="FrankRuehl" w:hAnsi="FrankRuehl"/>
            <w:sz w:val="24"/>
          </w:rPr>
          <w:t>379</w:t>
        </w:r>
      </w:hyperlink>
      <w:r>
        <w:rPr>
          <w:rFonts w:cs="FrankRuehl" w:ascii="FrankRuehl" w:hAnsi="FrankRuehl"/>
          <w:color w:val="0000FF"/>
          <w:sz w:val="24"/>
          <w:rtl w:val="true"/>
        </w:rPr>
        <w:t xml:space="preserve">, </w:t>
      </w:r>
      <w:hyperlink r:id="rId20">
        <w:r>
          <w:rPr>
            <w:rStyle w:val="Hyperlink"/>
            <w:rFonts w:cs="FrankRuehl" w:ascii="FrankRuehl" w:hAnsi="FrankRuehl"/>
            <w:sz w:val="24"/>
          </w:rPr>
          <w:t>380</w:t>
        </w:r>
      </w:hyperlink>
      <w:r>
        <w:rPr>
          <w:rFonts w:cs="FrankRuehl" w:ascii="FrankRuehl" w:hAnsi="FrankRuehl"/>
          <w:color w:val="0000FF"/>
          <w:sz w:val="24"/>
          <w:rtl w:val="true"/>
        </w:rPr>
        <w:t xml:space="preserve">, </w:t>
      </w:r>
      <w:hyperlink r:id="rId21">
        <w:r>
          <w:rPr>
            <w:rStyle w:val="Hyperlink"/>
            <w:rFonts w:cs="FrankRuehl" w:ascii="FrankRuehl" w:hAnsi="FrankRuehl"/>
            <w:sz w:val="24"/>
          </w:rPr>
          <w:t>382</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pPr>
      <w:hyperlink r:id="rId22">
        <w:r>
          <w:rPr>
            <w:rStyle w:val="Hyperlink"/>
            <w:rFonts w:ascii="FrankRuehl" w:hAnsi="FrankRuehl" w:cs="FrankRuehl"/>
            <w:sz w:val="24"/>
            <w:sz w:val="24"/>
            <w:rtl w:val="true"/>
          </w:rPr>
          <w:t xml:space="preserve">חוק הנוער </w:t>
        </w:r>
        <w:r>
          <w:rPr>
            <w:rStyle w:val="Hyperlink"/>
            <w:rFonts w:cs="FrankRuehl" w:ascii="FrankRuehl" w:hAnsi="FrankRuehl"/>
            <w:sz w:val="24"/>
            <w:rtl w:val="true"/>
          </w:rPr>
          <w:t>(</w:t>
        </w:r>
        <w:r>
          <w:rPr>
            <w:rStyle w:val="Hyperlink"/>
            <w:rFonts w:ascii="FrankRuehl" w:hAnsi="FrankRuehl" w:cs="FrankRuehl"/>
            <w:sz w:val="24"/>
            <w:sz w:val="24"/>
            <w:rtl w:val="true"/>
          </w:rPr>
          <w:t>שפיטה</w:t>
        </w:r>
        <w:r>
          <w:rPr>
            <w:rStyle w:val="Hyperlink"/>
            <w:rFonts w:cs="FrankRuehl" w:ascii="FrankRuehl" w:hAnsi="FrankRuehl"/>
            <w:sz w:val="24"/>
            <w:rtl w:val="true"/>
          </w:rPr>
          <w:t xml:space="preserve">, </w:t>
        </w:r>
        <w:r>
          <w:rPr>
            <w:rStyle w:val="Hyperlink"/>
            <w:rFonts w:ascii="FrankRuehl" w:hAnsi="FrankRuehl" w:cs="FrankRuehl"/>
            <w:sz w:val="24"/>
            <w:sz w:val="24"/>
            <w:rtl w:val="true"/>
          </w:rPr>
          <w:t>ענישה ודרכי טיפול</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תשל</w:t>
        </w:r>
        <w:r>
          <w:rPr>
            <w:rStyle w:val="Hyperlink"/>
            <w:rFonts w:cs="FrankRuehl" w:ascii="FrankRuehl" w:hAnsi="FrankRuehl"/>
            <w:sz w:val="24"/>
            <w:rtl w:val="true"/>
          </w:rPr>
          <w:t>"</w:t>
        </w:r>
        <w:r>
          <w:rPr>
            <w:rStyle w:val="Hyperlink"/>
            <w:rFonts w:ascii="FrankRuehl" w:hAnsi="FrankRuehl" w:cs="FrankRuehl"/>
            <w:sz w:val="24"/>
            <w:sz w:val="24"/>
            <w:rtl w:val="true"/>
          </w:rPr>
          <w:t>א</w:t>
        </w:r>
        <w:r>
          <w:rPr>
            <w:rStyle w:val="Hyperlink"/>
            <w:rFonts w:cs="FrankRuehl" w:ascii="FrankRuehl" w:hAnsi="FrankRuehl"/>
            <w:sz w:val="24"/>
            <w:rtl w:val="true"/>
          </w:rPr>
          <w:t>-</w:t>
        </w:r>
        <w:r>
          <w:rPr>
            <w:rStyle w:val="Hyperlink"/>
            <w:rFonts w:cs="FrankRuehl" w:ascii="FrankRuehl" w:hAnsi="FrankRuehl"/>
            <w:sz w:val="24"/>
          </w:rPr>
          <w:t>1971</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23">
        <w:r>
          <w:rPr>
            <w:rStyle w:val="Hyperlink"/>
            <w:rFonts w:cs="FrankRuehl" w:ascii="FrankRuehl" w:hAnsi="FrankRuehl"/>
            <w:sz w:val="24"/>
          </w:rPr>
          <w:t>21</w:t>
        </w:r>
      </w:hyperlink>
      <w:r>
        <w:rPr>
          <w:rFonts w:cs="FrankRuehl" w:ascii="FrankRuehl" w:hAnsi="FrankRuehl"/>
          <w:color w:val="0000FF"/>
          <w:sz w:val="24"/>
          <w:u w:val="single"/>
          <w:rtl w:val="true"/>
        </w:rPr>
        <w:t xml:space="preserve">, </w:t>
      </w:r>
      <w:hyperlink r:id="rId24">
        <w:r>
          <w:rPr>
            <w:rStyle w:val="Hyperlink"/>
            <w:rFonts w:cs="FrankRuehl" w:ascii="FrankRuehl" w:hAnsi="FrankRuehl"/>
            <w:sz w:val="24"/>
          </w:rPr>
          <w:t>24</w:t>
        </w:r>
      </w:hyperlink>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25">
        <w:r>
          <w:rPr>
            <w:rStyle w:val="Hyperlink"/>
            <w:rFonts w:cs="FrankRuehl" w:ascii="FrankRuehl" w:hAnsi="FrankRuehl"/>
            <w:sz w:val="24"/>
          </w:rPr>
          <w:t>26</w:t>
        </w:r>
      </w:hyperlink>
      <w:r>
        <w:rPr>
          <w:rFonts w:cs="FrankRuehl" w:ascii="FrankRuehl" w:hAnsi="FrankRuehl"/>
          <w:color w:val="0000FF"/>
          <w:sz w:val="24"/>
          <w:rtl w:val="true"/>
        </w:rPr>
        <w:t xml:space="preserve">, </w:t>
      </w:r>
      <w:hyperlink r:id="rId26">
        <w:r>
          <w:rPr>
            <w:rStyle w:val="Hyperlink"/>
            <w:rFonts w:cs="FrankRuehl" w:ascii="FrankRuehl" w:hAnsi="FrankRuehl"/>
            <w:sz w:val="24"/>
          </w:rPr>
          <w:t>26</w:t>
        </w:r>
      </w:hyperlink>
      <w:r>
        <w:rPr>
          <w:rFonts w:cs="FrankRuehl" w:ascii="FrankRuehl" w:hAnsi="FrankRuehl"/>
          <w:color w:val="0000FF"/>
          <w:sz w:val="24"/>
          <w:rtl w:val="true"/>
        </w:rPr>
        <w:t>(</w:t>
      </w:r>
      <w:r>
        <w:rPr>
          <w:rFonts w:cs="FrankRuehl" w:ascii="FrankRuehl" w:hAnsi="FrankRuehl"/>
          <w:color w:val="0000FF"/>
          <w:sz w:val="24"/>
        </w:rPr>
        <w:t>6</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pPr>
      <w:hyperlink r:id="rId27">
        <w:r>
          <w:rPr>
            <w:rStyle w:val="Hyperlink"/>
            <w:rFonts w:ascii="FrankRuehl" w:hAnsi="FrankRuehl" w:cs="FrankRuehl"/>
            <w:sz w:val="24"/>
            <w:sz w:val="24"/>
            <w:rtl w:val="true"/>
          </w:rPr>
          <w:t xml:space="preserve">חוק סדר הדין הפלילי </w:t>
        </w:r>
        <w:r>
          <w:rPr>
            <w:rStyle w:val="Hyperlink"/>
            <w:rFonts w:cs="FrankRuehl" w:ascii="FrankRuehl" w:hAnsi="FrankRuehl"/>
            <w:sz w:val="24"/>
            <w:rtl w:val="true"/>
          </w:rPr>
          <w:t>[</w:t>
        </w:r>
        <w:r>
          <w:rPr>
            <w:rStyle w:val="Hyperlink"/>
            <w:rFonts w:ascii="FrankRuehl" w:hAnsi="FrankRuehl" w:cs="FrankRuehl"/>
            <w:sz w:val="24"/>
            <w:sz w:val="24"/>
            <w:rtl w:val="true"/>
          </w:rPr>
          <w:t>נוסח משולב</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תשמ</w:t>
        </w:r>
        <w:r>
          <w:rPr>
            <w:rStyle w:val="Hyperlink"/>
            <w:rFonts w:cs="FrankRuehl" w:ascii="FrankRuehl" w:hAnsi="FrankRuehl"/>
            <w:sz w:val="24"/>
            <w:rtl w:val="true"/>
          </w:rPr>
          <w:t>"</w:t>
        </w:r>
        <w:r>
          <w:rPr>
            <w:rStyle w:val="Hyperlink"/>
            <w:rFonts w:ascii="FrankRuehl" w:hAnsi="FrankRuehl" w:cs="FrankRuehl"/>
            <w:sz w:val="24"/>
            <w:sz w:val="24"/>
            <w:rtl w:val="true"/>
          </w:rPr>
          <w:t>ב</w:t>
        </w:r>
        <w:r>
          <w:rPr>
            <w:rStyle w:val="Hyperlink"/>
            <w:rFonts w:cs="FrankRuehl" w:ascii="FrankRuehl" w:hAnsi="FrankRuehl"/>
            <w:sz w:val="24"/>
            <w:rtl w:val="true"/>
          </w:rPr>
          <w:t>-</w:t>
        </w:r>
        <w:r>
          <w:rPr>
            <w:rStyle w:val="Hyperlink"/>
            <w:rFonts w:cs="FrankRuehl" w:ascii="FrankRuehl" w:hAnsi="FrankRuehl"/>
            <w:sz w:val="24"/>
          </w:rPr>
          <w:t>1982</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28">
        <w:r>
          <w:rPr>
            <w:rStyle w:val="Hyperlink"/>
            <w:rFonts w:cs="FrankRuehl" w:ascii="FrankRuehl" w:hAnsi="FrankRuehl"/>
            <w:sz w:val="24"/>
          </w:rPr>
          <w:t>149</w:t>
        </w:r>
      </w:hyperlink>
      <w:r>
        <w:rPr>
          <w:rFonts w:cs="FrankRuehl" w:ascii="FrankRuehl" w:hAnsi="FrankRuehl"/>
          <w:color w:val="0000FF"/>
          <w:sz w:val="24"/>
          <w:rtl w:val="true"/>
        </w:rPr>
        <w:t>(</w:t>
      </w:r>
      <w:r>
        <w:rPr>
          <w:rFonts w:cs="FrankRuehl" w:ascii="FrankRuehl" w:hAnsi="FrankRuehl"/>
          <w:color w:val="0000FF"/>
          <w:sz w:val="24"/>
        </w:rPr>
        <w:t>10</w:t>
      </w:r>
      <w:r>
        <w:rPr>
          <w:rFonts w:cs="FrankRuehl" w:ascii="FrankRuehl" w:hAnsi="FrankRuehl"/>
          <w:color w:val="0000FF"/>
          <w:sz w:val="24"/>
          <w:rtl w:val="true"/>
        </w:rPr>
        <w:t>)</w:t>
      </w:r>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10" w:name="LawTable_End"/>
      <w:bookmarkStart w:id="11" w:name="LawTable_End"/>
      <w:bookmarkEnd w:id="11"/>
    </w:p>
    <w:p>
      <w:pPr>
        <w:pStyle w:val="Ruller42"/>
        <w:pBdr>
          <w:top w:val="single" w:sz="4" w:space="1" w:color="000000"/>
          <w:bottom w:val="single" w:sz="4" w:space="1" w:color="000000"/>
        </w:pBdr>
        <w:tabs>
          <w:tab w:val="clear" w:pos="720"/>
        </w:tabs>
        <w:spacing w:lineRule="exact" w:line="320" w:before="0" w:after="120"/>
        <w:ind w:end="0"/>
        <w:jc w:val="both"/>
        <w:rPr>
          <w:rFonts w:ascii="Times New Roman" w:hAnsi="Times New Roman" w:cs="Times New Roman"/>
          <w:spacing w:val="0"/>
          <w:szCs w:val="26"/>
        </w:rPr>
      </w:pPr>
      <w:bookmarkStart w:id="12" w:name="ABSTRACT_START"/>
      <w:bookmarkEnd w:id="12"/>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pBdr>
          <w:top w:val="single" w:sz="4" w:space="1" w:color="000000"/>
          <w:bottom w:val="single" w:sz="4" w:space="1" w:color="000000"/>
        </w:pBdr>
        <w:tabs>
          <w:tab w:val="clear" w:pos="720"/>
        </w:tabs>
        <w:spacing w:lineRule="exact" w:line="320" w:before="0" w:after="120"/>
        <w:ind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המערערים הורשעו בדין בביצוע עבירות תקיפה בנסיבות מחמירות ופציעה בנסיבות מחמירות כלפי פלסטינים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וזאת </w:t>
      </w:r>
      <w:r>
        <w:rPr>
          <w:rFonts w:cs="Times New Roman" w:ascii="Times New Roman" w:hAnsi="Times New Roman"/>
          <w:spacing w:val="0"/>
          <w:szCs w:val="26"/>
          <w:rtl w:val="true"/>
        </w:rPr>
        <w:t>"</w:t>
      </w:r>
      <w:r>
        <w:rPr>
          <w:rFonts w:ascii="Times New Roman" w:hAnsi="Times New Roman" w:cs="Times New Roman"/>
          <w:spacing w:val="0"/>
          <w:szCs w:val="26"/>
          <w:rtl w:val="true"/>
        </w:rPr>
        <w:t>כמבצעים בצוותא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ולא חל עליהם סייג ההגנה העצמית ולא </w:t>
      </w:r>
      <w:r>
        <w:rPr>
          <w:rFonts w:cs="Times New Roman" w:ascii="Times New Roman" w:hAnsi="Times New Roman"/>
          <w:spacing w:val="0"/>
          <w:szCs w:val="26"/>
          <w:rtl w:val="true"/>
        </w:rPr>
        <w:t>"</w:t>
      </w:r>
      <w:r>
        <w:rPr>
          <w:rFonts w:ascii="Times New Roman" w:hAnsi="Times New Roman" w:cs="Times New Roman"/>
          <w:spacing w:val="0"/>
          <w:szCs w:val="26"/>
          <w:rtl w:val="true"/>
        </w:rPr>
        <w:t>הגנה מן הצדק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עונשו של מערער </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נותר על כנו כך שירצה </w:t>
      </w:r>
      <w:r>
        <w:rPr>
          <w:rFonts w:cs="Times New Roman" w:ascii="Times New Roman" w:hAnsi="Times New Roman"/>
          <w:spacing w:val="0"/>
          <w:szCs w:val="26"/>
        </w:rPr>
        <w:t>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על תנאי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מאידך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על מערער </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הושתו </w:t>
      </w:r>
      <w:r>
        <w:rPr>
          <w:rFonts w:cs="Times New Roman" w:ascii="Times New Roman" w:hAnsi="Times New Roman"/>
          <w:spacing w:val="0"/>
          <w:szCs w:val="26"/>
        </w:rPr>
        <w:t>50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שעות שירות לתועלת הציבור ללא הרשעה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חלף הרשעתו והעונש שהושת עליו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נוכח היותו קטין במועד ביצוע העבירות ומטעמים נוספים</w:t>
      </w:r>
      <w:r>
        <w:rPr>
          <w:rFonts w:cs="Times New Roman" w:ascii="Times New Roman" w:hAnsi="Times New Roman"/>
          <w:spacing w:val="0"/>
          <w:szCs w:val="26"/>
          <w:rtl w:val="true"/>
        </w:rPr>
        <w:t>.</w:t>
      </w:r>
    </w:p>
    <w:p>
      <w:pPr>
        <w:pStyle w:val="Ruller42"/>
        <w:pBdr>
          <w:top w:val="single" w:sz="4" w:space="1" w:color="000000"/>
          <w:bottom w:val="single" w:sz="4" w:space="1" w:color="000000"/>
        </w:pBdr>
        <w:tabs>
          <w:tab w:val="clear" w:pos="720"/>
        </w:tabs>
        <w:spacing w:lineRule="exact" w:line="320" w:before="0" w:after="120"/>
        <w:ind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הגנות – הגנה עצמית</w:t>
      </w:r>
    </w:p>
    <w:p>
      <w:pPr>
        <w:pStyle w:val="Ruller42"/>
        <w:pBdr>
          <w:top w:val="single" w:sz="4" w:space="1" w:color="000000"/>
          <w:bottom w:val="single" w:sz="4" w:space="1" w:color="000000"/>
        </w:pBdr>
        <w:tabs>
          <w:tab w:val="clear" w:pos="720"/>
        </w:tabs>
        <w:spacing w:lineRule="exact" w:line="320" w:before="0" w:after="120"/>
        <w:ind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הגנות – הגנה מן הצדק</w:t>
      </w:r>
    </w:p>
    <w:p>
      <w:pPr>
        <w:pStyle w:val="Ruller42"/>
        <w:pBdr>
          <w:top w:val="single" w:sz="4" w:space="1" w:color="000000"/>
          <w:bottom w:val="single" w:sz="4" w:space="1" w:color="000000"/>
        </w:pBdr>
        <w:tabs>
          <w:tab w:val="clear" w:pos="720"/>
        </w:tabs>
        <w:spacing w:lineRule="exact" w:line="320" w:before="0" w:after="120"/>
        <w:ind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שותפים לעבירה – מבצע בצוותא</w:t>
      </w:r>
    </w:p>
    <w:p>
      <w:pPr>
        <w:pStyle w:val="Ruller42"/>
        <w:pBdr>
          <w:top w:val="single" w:sz="4" w:space="1" w:color="000000"/>
          <w:bottom w:val="single" w:sz="4" w:space="1" w:color="000000"/>
        </w:pBdr>
        <w:tabs>
          <w:tab w:val="clear" w:pos="720"/>
        </w:tabs>
        <w:spacing w:lineRule="exact" w:line="320" w:before="0" w:after="120"/>
        <w:ind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שותפים לעבירה – שותפות ספונטנית</w:t>
      </w:r>
    </w:p>
    <w:p>
      <w:pPr>
        <w:pStyle w:val="Ruller42"/>
        <w:pBdr>
          <w:top w:val="single" w:sz="4" w:space="1" w:color="000000"/>
          <w:bottom w:val="single" w:sz="4" w:space="1" w:color="000000"/>
        </w:pBdr>
        <w:tabs>
          <w:tab w:val="clear" w:pos="720"/>
        </w:tabs>
        <w:spacing w:lineRule="exact" w:line="320" w:before="0" w:after="120"/>
        <w:ind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קטינים</w:t>
      </w:r>
    </w:p>
    <w:p>
      <w:pPr>
        <w:pStyle w:val="Ruller42"/>
        <w:pBdr>
          <w:top w:val="single" w:sz="4" w:space="1" w:color="000000"/>
          <w:bottom w:val="single" w:sz="4" w:space="1" w:color="000000"/>
        </w:pBdr>
        <w:tabs>
          <w:tab w:val="clear" w:pos="720"/>
        </w:tabs>
        <w:spacing w:lineRule="exact" w:line="320" w:before="0" w:after="120"/>
        <w:ind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 לקולה</w:t>
      </w:r>
    </w:p>
    <w:p>
      <w:pPr>
        <w:pStyle w:val="Ruller42"/>
        <w:pBdr>
          <w:top w:val="single" w:sz="4" w:space="1" w:color="000000"/>
          <w:bottom w:val="single" w:sz="4" w:space="1" w:color="000000"/>
        </w:pBdr>
        <w:tabs>
          <w:tab w:val="clear" w:pos="720"/>
        </w:tabs>
        <w:spacing w:lineRule="exact" w:line="320" w:before="0" w:after="120"/>
        <w:ind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דרכי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עבודות שירות</w:t>
      </w:r>
    </w:p>
    <w:p>
      <w:pPr>
        <w:pStyle w:val="Ruller42"/>
        <w:pBdr>
          <w:top w:val="single" w:sz="4" w:space="1" w:color="000000"/>
          <w:bottom w:val="single" w:sz="4" w:space="1" w:color="000000"/>
        </w:pBdr>
        <w:tabs>
          <w:tab w:val="clear" w:pos="720"/>
        </w:tabs>
        <w:spacing w:lineRule="exact" w:line="320" w:before="0" w:after="120"/>
        <w:ind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pBdr>
          <w:top w:val="single" w:sz="4" w:space="1" w:color="000000"/>
          <w:bottom w:val="single" w:sz="4" w:space="1" w:color="000000"/>
        </w:pBdr>
        <w:tabs>
          <w:tab w:val="clear" w:pos="720"/>
        </w:tabs>
        <w:spacing w:lineRule="exact" w:line="320" w:before="0" w:after="120"/>
        <w:ind w:end="0"/>
        <w:jc w:val="both"/>
        <w:rPr>
          <w:rFonts w:ascii="Times New Roman" w:hAnsi="Times New Roman" w:cs="Times New Roman"/>
          <w:spacing w:val="0"/>
          <w:szCs w:val="26"/>
        </w:rPr>
      </w:pPr>
      <w:r>
        <w:rPr>
          <w:rFonts w:ascii="Times New Roman" w:hAnsi="Times New Roman" w:cs="Times New Roman"/>
          <w:spacing w:val="0"/>
          <w:szCs w:val="26"/>
          <w:rtl w:val="true"/>
        </w:rPr>
        <w:t>המערער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2648/18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מערער </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הורשע בעבירה של תקיפה בנסיבות מחמירות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ובעבירה של פציעה בנסיבות מחמירות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בגין הרשעתו נגזרו על מערער </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ארבעה חודשי מאסר על תנאי למשך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לגבי המערער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2681/18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מערער </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שהיה קטין כבן </w:t>
      </w:r>
      <w:r>
        <w:rPr>
          <w:rFonts w:cs="Times New Roman" w:ascii="Times New Roman" w:hAnsi="Times New Roman"/>
          <w:spacing w:val="0"/>
          <w:szCs w:val="26"/>
        </w:rPr>
        <w:t>16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בעת ביצוע העבירות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נקבע כי עבר את העבירות הללו לפי חוק הנוער </w:t>
      </w:r>
      <w:r>
        <w:rPr>
          <w:rFonts w:cs="Times New Roman" w:ascii="Times New Roman" w:hAnsi="Times New Roman"/>
          <w:spacing w:val="0"/>
          <w:szCs w:val="26"/>
          <w:rtl w:val="true"/>
        </w:rPr>
        <w:t>(</w:t>
      </w:r>
      <w:r>
        <w:rPr>
          <w:rFonts w:ascii="Times New Roman" w:hAnsi="Times New Roman" w:cs="Times New Roman"/>
          <w:spacing w:val="0"/>
          <w:szCs w:val="26"/>
          <w:rtl w:val="true"/>
        </w:rPr>
        <w:t>שפיטה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ענישה ודרכי טיפול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תשל</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1971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והוא נדון למאסר על תנאי של </w:t>
      </w:r>
      <w:r>
        <w:rPr>
          <w:rFonts w:cs="Times New Roman" w:ascii="Times New Roman" w:hAnsi="Times New Roman"/>
          <w:spacing w:val="0"/>
          <w:szCs w:val="26"/>
        </w:rPr>
        <w:t>30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יום למשך שנה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וניתן לגביו צו מבחן ל</w:t>
      </w:r>
      <w:r>
        <w:rPr>
          <w:rFonts w:cs="Times New Roman" w:ascii="Times New Roman" w:hAnsi="Times New Roman"/>
          <w:spacing w:val="0"/>
          <w:szCs w:val="26"/>
          <w:rtl w:val="true"/>
        </w:rPr>
        <w:t>-</w:t>
      </w:r>
      <w:r>
        <w:rPr>
          <w:rFonts w:cs="Times New Roman" w:ascii="Times New Roman" w:hAnsi="Times New Roman"/>
          <w:spacing w:val="0"/>
          <w:szCs w:val="26"/>
        </w:rPr>
        <w:t>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הרקע להרשעה ולגזר הדין הוא החלטת המערערים להיכנס אל מאחז רמת מגרון ולתקוף פלסטינים תושבי המקום </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המתלוננים</w:t>
      </w:r>
      <w:r>
        <w:rPr>
          <w:rFonts w:cs="Times New Roman" w:ascii="Times New Roman" w:hAnsi="Times New Roman"/>
          <w:spacing w:val="0"/>
          <w:szCs w:val="26"/>
          <w:rtl w:val="true"/>
        </w:rPr>
        <w:t xml:space="preserve">). </w:t>
      </w:r>
    </w:p>
    <w:p>
      <w:pPr>
        <w:pStyle w:val="Ruller42"/>
        <w:pBdr>
          <w:top w:val="single" w:sz="4" w:space="1" w:color="000000"/>
          <w:bottom w:val="single" w:sz="4" w:space="1" w:color="000000"/>
        </w:pBdr>
        <w:tabs>
          <w:tab w:val="clear" w:pos="720"/>
        </w:tabs>
        <w:spacing w:lineRule="exact" w:line="320" w:before="0" w:after="120"/>
        <w:ind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pBdr>
          <w:top w:val="single" w:sz="4" w:space="1" w:color="000000"/>
          <w:bottom w:val="single" w:sz="4" w:space="1" w:color="000000"/>
        </w:pBdr>
        <w:tabs>
          <w:tab w:val="clear" w:pos="720"/>
        </w:tabs>
        <w:spacing w:lineRule="exact" w:line="320" w:before="0" w:after="120"/>
        <w:ind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המשנה לנשיאה מלצר ובהסכמת השופטים מינץ ואלרון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2648/18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קיבל בחלקו את הערעור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2681/18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ופסק כי</w:t>
      </w:r>
      <w:r>
        <w:rPr>
          <w:rFonts w:cs="Times New Roman" w:ascii="Times New Roman" w:hAnsi="Times New Roman"/>
          <w:spacing w:val="0"/>
          <w:szCs w:val="26"/>
          <w:rtl w:val="true"/>
        </w:rPr>
        <w:t>:</w:t>
      </w:r>
    </w:p>
    <w:p>
      <w:pPr>
        <w:pStyle w:val="Ruller42"/>
        <w:pBdr>
          <w:top w:val="single" w:sz="4" w:space="1" w:color="000000"/>
          <w:bottom w:val="single" w:sz="4" w:space="1" w:color="000000"/>
        </w:pBdr>
        <w:tabs>
          <w:tab w:val="clear" w:pos="720"/>
        </w:tabs>
        <w:spacing w:lineRule="exact" w:line="320" w:before="0" w:after="120"/>
        <w:ind w:end="0"/>
        <w:jc w:val="both"/>
        <w:rPr>
          <w:rFonts w:ascii="Times New Roman" w:hAnsi="Times New Roman" w:cs="Times New Roman"/>
          <w:spacing w:val="0"/>
          <w:szCs w:val="26"/>
        </w:rPr>
      </w:pPr>
      <w:r>
        <w:rPr>
          <w:rFonts w:ascii="Times New Roman" w:hAnsi="Times New Roman" w:cs="Times New Roman"/>
          <w:spacing w:val="0"/>
          <w:szCs w:val="26"/>
          <w:rtl w:val="true"/>
        </w:rPr>
        <w:t>אין בנסיבות תחולה לסייג ההגנה העצמית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לא התקיימו כל התנאים מצטברים שבהם מותנית תחולתו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ובעיקר לא התקיים תנאי הנחיצות במסגרתו עולה השאלה האם ניתן היה בנסיבות המקרה לממש את האינטרס המוגן שהוא הגנה על רכוש וביטחון תושבי המקום בדרך פוגענית פחות מזו בה נעשה שימוש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 שכן עמדה בפני המערערים אפשרות חלופית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פוגענית פחות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באמצעותה יכולים היו להבטיח את בטחון הרכוש והנפש והיא הזעקת כוחות הביטחון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ניתן לזהות את הפעולות האלימות בהן נקטו ככאלו שהיו דרושות באופן מיידי להדיפת הסכנה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מתקיים התנאי לפיו אין אדם פועל תוך הגנה עצמית מקום שהביא בהתנהגותו הפסולה לתקיפה תוך שהוא צופה מראש את אפשרות התפתחות הדברים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אם התייצבות המערערים במקום נעשתה למען הגנה על אינטרס לגיטימי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החלטתם להתקרב למתלוננים מבלי להזעיק את כוחות הביטחון מהווה בנסיבות </w:t>
      </w:r>
      <w:r>
        <w:rPr>
          <w:rFonts w:cs="Times New Roman" w:ascii="Times New Roman" w:hAnsi="Times New Roman"/>
          <w:spacing w:val="0"/>
          <w:szCs w:val="26"/>
          <w:rtl w:val="true"/>
        </w:rPr>
        <w:t>"</w:t>
      </w:r>
      <w:r>
        <w:rPr>
          <w:rFonts w:ascii="Times New Roman" w:hAnsi="Times New Roman" w:cs="Times New Roman"/>
          <w:spacing w:val="0"/>
          <w:szCs w:val="26"/>
          <w:rtl w:val="true"/>
        </w:rPr>
        <w:t>התנהגות פסולה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היסוד הנפשי הנדרש מתקיים משום שהמערערים צפו את התפתחות הסיטואציה לכדי תגרה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השופט אלרון הסתייג מהקביעה כי אי הזעקת הרשויות עולה כדי </w:t>
      </w:r>
      <w:r>
        <w:rPr>
          <w:rFonts w:cs="Times New Roman" w:ascii="Times New Roman" w:hAnsi="Times New Roman"/>
          <w:spacing w:val="0"/>
          <w:szCs w:val="26"/>
          <w:rtl w:val="true"/>
        </w:rPr>
        <w:t>"</w:t>
      </w:r>
      <w:r>
        <w:rPr>
          <w:rFonts w:ascii="Times New Roman" w:hAnsi="Times New Roman" w:cs="Times New Roman"/>
          <w:spacing w:val="0"/>
          <w:szCs w:val="26"/>
          <w:rtl w:val="true"/>
        </w:rPr>
        <w:t>כניסה למצב בהתנהגות פסולה</w:t>
      </w:r>
      <w:r>
        <w:rPr>
          <w:rFonts w:cs="Times New Roman" w:ascii="Times New Roman" w:hAnsi="Times New Roman"/>
          <w:spacing w:val="0"/>
          <w:szCs w:val="26"/>
          <w:rtl w:val="true"/>
        </w:rPr>
        <w:t xml:space="preserve">". </w:t>
      </w:r>
    </w:p>
    <w:p>
      <w:pPr>
        <w:pStyle w:val="Ruller42"/>
        <w:pBdr>
          <w:top w:val="single" w:sz="4" w:space="1" w:color="000000"/>
          <w:bottom w:val="single" w:sz="4" w:space="1" w:color="000000"/>
        </w:pBdr>
        <w:tabs>
          <w:tab w:val="clear" w:pos="720"/>
        </w:tabs>
        <w:spacing w:lineRule="exact" w:line="320" w:before="0" w:after="120"/>
        <w:ind w:end="0"/>
        <w:jc w:val="both"/>
        <w:rPr>
          <w:rFonts w:ascii="Times New Roman" w:hAnsi="Times New Roman" w:cs="Times New Roman"/>
          <w:spacing w:val="0"/>
          <w:szCs w:val="26"/>
        </w:rPr>
      </w:pPr>
      <w:r>
        <w:rPr>
          <w:rFonts w:ascii="Times New Roman" w:hAnsi="Times New Roman" w:cs="Times New Roman"/>
          <w:spacing w:val="0"/>
          <w:szCs w:val="26"/>
          <w:rtl w:val="true"/>
        </w:rPr>
        <w:t>המערערים וחבריהם פעלו בכוח יחדיו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w:t>
      </w:r>
      <w:r>
        <w:rPr>
          <w:rFonts w:cs="Times New Roman" w:ascii="Times New Roman" w:hAnsi="Times New Roman"/>
          <w:spacing w:val="0"/>
          <w:szCs w:val="26"/>
          <w:rtl w:val="true"/>
        </w:rPr>
        <w:t>"</w:t>
      </w:r>
      <w:r>
        <w:rPr>
          <w:rFonts w:ascii="Times New Roman" w:hAnsi="Times New Roman" w:cs="Times New Roman"/>
          <w:spacing w:val="0"/>
          <w:szCs w:val="26"/>
          <w:rtl w:val="true"/>
        </w:rPr>
        <w:t>שותפות ספונטנית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ומשכך ניתן להרשיעם כ</w:t>
      </w:r>
      <w:r>
        <w:rPr>
          <w:rFonts w:cs="Times New Roman" w:ascii="Times New Roman" w:hAnsi="Times New Roman"/>
          <w:spacing w:val="0"/>
          <w:szCs w:val="26"/>
          <w:rtl w:val="true"/>
        </w:rPr>
        <w:t>"</w:t>
      </w:r>
      <w:r>
        <w:rPr>
          <w:rFonts w:ascii="Times New Roman" w:hAnsi="Times New Roman" w:cs="Times New Roman"/>
          <w:spacing w:val="0"/>
          <w:szCs w:val="26"/>
          <w:rtl w:val="true"/>
        </w:rPr>
        <w:t>מבצעים בצוותא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 עבירת התקיפה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המערערים וחבריהם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אם לא הכירו היכרות מוקדמת ולא תיאמו את הגעתם למקום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חברו יחד זמן מה טרם שפרצה התגרה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בעת שהמערערים וחבריהם נערכו יחדיו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בחבורה אחת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לקראת המגע הפיזי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ובהינתן שגם כאשר החל העימות האלים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המערערים לא רק נשארו במקומם בתבנית בה נערכו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אף פעלו במסגרתה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יש לראותם כמי שתרמו תרומה </w:t>
      </w:r>
      <w:r>
        <w:rPr>
          <w:rFonts w:cs="Times New Roman" w:ascii="Times New Roman" w:hAnsi="Times New Roman"/>
          <w:spacing w:val="0"/>
          <w:szCs w:val="26"/>
          <w:rtl w:val="true"/>
        </w:rPr>
        <w:t>"</w:t>
      </w:r>
      <w:r>
        <w:rPr>
          <w:rFonts w:ascii="Times New Roman" w:hAnsi="Times New Roman" w:cs="Times New Roman"/>
          <w:spacing w:val="0"/>
          <w:szCs w:val="26"/>
          <w:rtl w:val="true"/>
        </w:rPr>
        <w:t>פנימית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לפעולה העבריינית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תוך שהם פועלים </w:t>
      </w:r>
      <w:r>
        <w:rPr>
          <w:rFonts w:cs="Times New Roman" w:ascii="Times New Roman" w:hAnsi="Times New Roman"/>
          <w:spacing w:val="0"/>
          <w:szCs w:val="26"/>
          <w:rtl w:val="true"/>
        </w:rPr>
        <w:t>"</w:t>
      </w:r>
      <w:r>
        <w:rPr>
          <w:rFonts w:ascii="Times New Roman" w:hAnsi="Times New Roman" w:cs="Times New Roman"/>
          <w:spacing w:val="0"/>
          <w:szCs w:val="26"/>
          <w:rtl w:val="true"/>
        </w:rPr>
        <w:t>כגוף אחד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בתקיפת המתלוננים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היסוד העובדתי מתקיים שעה שהשניים היו חלק מהפעולה העבריינית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באשר למישור הנפשי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נוכח מעשי המערערים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ועל רקע רצף האירועים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מעת שהם נקראו להגיע למקום ועד לביצוע היסודות העובדתיים של עבירת התקיפה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ברי כי הייתה להם מודעות ביחס ליסודות ביצוע עבירת התקיפה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המערערים לא הגיעו למקום באקראי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ואפשר להניח שלא הופתעו מפרוץ התגרה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נוכח חפצי התקיפה שהיו ברשותם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התקדמותם לעבר הפלסטינים ואף מעשיהם בסמוך למגע הפיזי ובמהלכו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למערערים הייתה מודעות לכך שהם מצטרפים לאחרים בביצוע יסודות עבירת התקיפה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וזאת על אף שהיו בגדר </w:t>
      </w:r>
      <w:r>
        <w:rPr>
          <w:rFonts w:cs="Times New Roman" w:ascii="Times New Roman" w:hAnsi="Times New Roman"/>
          <w:spacing w:val="0"/>
          <w:szCs w:val="26"/>
          <w:rtl w:val="true"/>
        </w:rPr>
        <w:t>"</w:t>
      </w:r>
      <w:r>
        <w:rPr>
          <w:rFonts w:ascii="Times New Roman" w:hAnsi="Times New Roman" w:cs="Times New Roman"/>
          <w:spacing w:val="0"/>
          <w:szCs w:val="26"/>
          <w:rtl w:val="true"/>
        </w:rPr>
        <w:t>שותפים ספונטניים</w:t>
      </w:r>
      <w:r>
        <w:rPr>
          <w:rFonts w:cs="Times New Roman" w:ascii="Times New Roman" w:hAnsi="Times New Roman"/>
          <w:spacing w:val="0"/>
          <w:szCs w:val="26"/>
          <w:rtl w:val="true"/>
        </w:rPr>
        <w:t xml:space="preserve">". </w:t>
      </w:r>
    </w:p>
    <w:p>
      <w:pPr>
        <w:pStyle w:val="Ruller42"/>
        <w:pBdr>
          <w:top w:val="single" w:sz="4" w:space="1" w:color="000000"/>
          <w:bottom w:val="single" w:sz="4" w:space="1" w:color="000000"/>
        </w:pBdr>
        <w:tabs>
          <w:tab w:val="clear" w:pos="720"/>
        </w:tabs>
        <w:spacing w:lineRule="exact" w:line="320" w:before="0" w:after="120"/>
        <w:ind w:end="0"/>
        <w:jc w:val="both"/>
        <w:rPr>
          <w:rFonts w:ascii="Times New Roman" w:hAnsi="Times New Roman" w:cs="Times New Roman"/>
          <w:spacing w:val="0"/>
          <w:szCs w:val="26"/>
        </w:rPr>
      </w:pPr>
      <w:r>
        <w:rPr>
          <w:rFonts w:ascii="Times New Roman" w:hAnsi="Times New Roman" w:cs="Times New Roman"/>
          <w:spacing w:val="0"/>
          <w:szCs w:val="26"/>
          <w:rtl w:val="true"/>
        </w:rPr>
        <w:t>אשר להגנה מן הצדק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זו חלה גם על מקרים בהם התרחשה הפליה פסולה בהעמדה לדין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והיא תוכל להתקבל כאשר פעולות האכיפה נעשות רק כלפי חלק ממבצעי 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כאשר אין טעם מוצדק להבחנה ביניהם לבין מבצעים </w:t>
      </w:r>
      <w:r>
        <w:rPr>
          <w:rFonts w:cs="Times New Roman" w:ascii="Times New Roman" w:hAnsi="Times New Roman"/>
          <w:spacing w:val="0"/>
          <w:szCs w:val="26"/>
          <w:rtl w:val="true"/>
        </w:rPr>
        <w:t>(</w:t>
      </w:r>
      <w:r>
        <w:rPr>
          <w:rFonts w:ascii="Times New Roman" w:hAnsi="Times New Roman" w:cs="Times New Roman"/>
          <w:spacing w:val="0"/>
          <w:szCs w:val="26"/>
          <w:rtl w:val="true"/>
        </w:rPr>
        <w:t>לכאורה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אחרים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ואף כשהדבר נעשה בתום לב ו</w:t>
      </w:r>
      <w:r>
        <w:rPr>
          <w:rFonts w:cs="Times New Roman" w:ascii="Times New Roman" w:hAnsi="Times New Roman"/>
          <w:spacing w:val="0"/>
          <w:szCs w:val="26"/>
          <w:rtl w:val="true"/>
        </w:rPr>
        <w:t>/</w:t>
      </w:r>
      <w:r>
        <w:rPr>
          <w:rFonts w:ascii="Times New Roman" w:hAnsi="Times New Roman" w:cs="Times New Roman"/>
          <w:spacing w:val="0"/>
          <w:szCs w:val="26"/>
          <w:rtl w:val="true"/>
        </w:rPr>
        <w:t>או ברשלנות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המערערים לא עמדו בנטל להוכחת הגנה מן הצדק מחמת אכיפה בררנית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ההחלטה להעמידם לדין ולא את המתלוננים נבעה מחוסר שיתוף הפעולה שלהם עם המשטרה ומהגרסאות החסרות שמסרו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ואף אין לקבל טענותיהם בדבר פגמים בהליך הפלילי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לעדות כבושה שעל תוכנה ביסס המערער את טענתו המאוחרת להגנה מן הצדק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בכבישת טענות אלה יש כדי לגרוע מעוצמת הטענה כי ההעמדה לדין הייתה כשלעצמה בלתי מוצדקת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על המבקש סעד מכוח הגנה מן הצדק חלה חובת ניקיון כפיים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אמנם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לקבוע כלל שלפיו טענת הגנה מן הצדק תלויה תמיד בניקיון כפיו של המעלה את הטענה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w:t>
      </w:r>
      <w:r>
        <w:rPr>
          <w:rFonts w:cs="Times New Roman" w:ascii="Times New Roman" w:hAnsi="Times New Roman"/>
          <w:spacing w:val="0"/>
          <w:szCs w:val="26"/>
          <w:rtl w:val="true"/>
        </w:rPr>
        <w:t>-</w:t>
      </w:r>
      <w:r>
        <w:rPr>
          <w:rFonts w:ascii="Times New Roman" w:hAnsi="Times New Roman" w:cs="Times New Roman"/>
          <w:spacing w:val="0"/>
          <w:szCs w:val="26"/>
          <w:rtl w:val="true"/>
        </w:rPr>
        <w:t>ניקיון כפיים הכרוך בהיעדר שיתוף פעולה עם רשויות האכיפה ובמסירת גרסאות מוקדמות לא מדויקות מגדיל את הנטל המוטל על המבקש לעשות שימוש בטענת הגנה מן הצדק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קשה לקבל את דרישת המערערים לסעד בשל התנהלות לא תקינה של רשויות האכיפה שעה שהם עצמם הקשו על מלאכתן של הרשויות בחקירה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טענת הגנה מן הצדק איננה עומדת למערערים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השופט אלרון ציין כי ספק אם יש מקום לדרישת </w:t>
      </w:r>
      <w:r>
        <w:rPr>
          <w:rFonts w:cs="Times New Roman" w:ascii="Times New Roman" w:hAnsi="Times New Roman"/>
          <w:spacing w:val="0"/>
          <w:szCs w:val="26"/>
          <w:rtl w:val="true"/>
        </w:rPr>
        <w:t>"</w:t>
      </w:r>
      <w:r>
        <w:rPr>
          <w:rFonts w:ascii="Times New Roman" w:hAnsi="Times New Roman" w:cs="Times New Roman"/>
          <w:spacing w:val="0"/>
          <w:szCs w:val="26"/>
          <w:rtl w:val="true"/>
        </w:rPr>
        <w:t>ניקיון כפיים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בקשר להגנה מן הצדק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ודאי לגבי שיתוף פעולה של הנאשם עם רשויות החקירה</w:t>
      </w:r>
      <w:r>
        <w:rPr>
          <w:rFonts w:cs="Times New Roman" w:ascii="Times New Roman" w:hAnsi="Times New Roman"/>
          <w:spacing w:val="0"/>
          <w:szCs w:val="26"/>
          <w:rtl w:val="true"/>
        </w:rPr>
        <w:t>.</w:t>
      </w:r>
    </w:p>
    <w:p>
      <w:pPr>
        <w:pStyle w:val="Ruller42"/>
        <w:pBdr>
          <w:top w:val="single" w:sz="4" w:space="1" w:color="000000"/>
          <w:bottom w:val="single" w:sz="4" w:space="1" w:color="000000"/>
        </w:pBdr>
        <w:tabs>
          <w:tab w:val="clear" w:pos="720"/>
        </w:tabs>
        <w:spacing w:lineRule="exact" w:line="320" w:before="0" w:after="120"/>
        <w:ind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אין זה מקרה חריג המצדיק התערבות בגזר הדין בעניינו של מערער </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בהתחשב בהיותו של המערער </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קטין בעת ביצוע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ונוכח תסקירי שירות המבחן החיוביים והיעדר כל עבר פלילי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הרי שחלף הרשעתו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מערער </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יבצע שירות לתועלת הציבור בהיקף של </w:t>
      </w:r>
      <w:r>
        <w:rPr>
          <w:rFonts w:cs="Times New Roman" w:ascii="Times New Roman" w:hAnsi="Times New Roman"/>
          <w:spacing w:val="0"/>
          <w:szCs w:val="26"/>
        </w:rPr>
        <w:t>50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שעות</w:t>
      </w:r>
      <w:r>
        <w:rPr>
          <w:rFonts w:cs="Times New Roman" w:ascii="Times New Roman" w:hAnsi="Times New Roman"/>
          <w:spacing w:val="0"/>
          <w:szCs w:val="26"/>
          <w:rtl w:val="true"/>
        </w:rPr>
        <w:t>.</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13" w:name="ABSTRACT_END"/>
      <w:bookmarkStart w:id="14" w:name="ABSTRACT_END"/>
      <w:bookmarkEnd w:id="14"/>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5" w:name="PsakDin"/>
            <w:bookmarkEnd w:id="15"/>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6" w:name="Writer_Name"/>
      <w:bookmarkEnd w:id="16"/>
      <w:r>
        <w:rPr>
          <w:rFonts w:cs="Miriam"/>
          <w:sz w:val="24"/>
          <w:sz w:val="24"/>
          <w:szCs w:val="24"/>
          <w:u w:val="single"/>
          <w:rtl w:val="true"/>
        </w:rPr>
        <w:t>המשנה</w:t>
      </w:r>
      <w:r>
        <w:rPr>
          <w:rFonts w:cs="Times New Roman"/>
          <w:sz w:val="24"/>
          <w:sz w:val="24"/>
          <w:szCs w:val="24"/>
          <w:u w:val="single"/>
          <w:rtl w:val="true"/>
        </w:rPr>
        <w:t xml:space="preserve"> </w:t>
      </w:r>
      <w:r>
        <w:rPr>
          <w:rFonts w:cs="Miriam"/>
          <w:sz w:val="24"/>
          <w:sz w:val="24"/>
          <w:szCs w:val="24"/>
          <w:u w:val="single"/>
          <w:rtl w:val="true"/>
        </w:rPr>
        <w:t>לנשיאה</w:t>
      </w:r>
      <w:r>
        <w:rPr>
          <w:rFonts w:cs="Times New Roman"/>
          <w:sz w:val="24"/>
          <w:sz w:val="24"/>
          <w:szCs w:val="24"/>
          <w:u w:val="single"/>
          <w:rtl w:val="true"/>
        </w:rPr>
        <w:t xml:space="preserve"> </w:t>
      </w:r>
      <w:r>
        <w:rPr>
          <w:rFonts w:cs="Miriam"/>
          <w:sz w:val="24"/>
          <w:sz w:val="24"/>
          <w:szCs w:val="24"/>
          <w:u w:val="single"/>
          <w:rtl w:val="true"/>
        </w:rPr>
        <w:t>ח</w:t>
      </w:r>
      <w:r>
        <w:rPr>
          <w:rFonts w:cs="Miriam"/>
          <w:sz w:val="24"/>
          <w:szCs w:val="24"/>
          <w:u w:val="single"/>
          <w:rtl w:val="true"/>
        </w:rPr>
        <w:t xml:space="preserve">' </w:t>
      </w:r>
      <w:r>
        <w:rPr>
          <w:rFonts w:cs="Miriam"/>
          <w:sz w:val="24"/>
          <w:sz w:val="24"/>
          <w:szCs w:val="24"/>
          <w:u w:val="single"/>
          <w:rtl w:val="true"/>
        </w:rPr>
        <w:t>מלצר</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bookmarkStart w:id="17" w:name="Start_Write"/>
      <w:bookmarkStart w:id="18" w:name="Start_Write"/>
      <w:bookmarkEnd w:id="18"/>
    </w:p>
    <w:p>
      <w:pPr>
        <w:pStyle w:val="Ruller42"/>
        <w:numPr>
          <w:ilvl w:val="0"/>
          <w:numId w:val="2"/>
        </w:numPr>
        <w:ind w:hanging="0" w:start="0" w:end="0"/>
        <w:jc w:val="both"/>
        <w:rPr>
          <w:rFonts w:ascii="Century" w:hAnsi="Century" w:cs="Century"/>
        </w:rPr>
      </w:pPr>
      <w:r>
        <w:rPr>
          <w:rFonts w:ascii="Century" w:hAnsi="Century" w:cs="Century"/>
          <w:rtl w:val="true"/>
        </w:rPr>
        <w:t xml:space="preserve">לפנינו ערעורים על הכרעת דינו וגזר דינו של בית המשפט המחוזי בירושלים </w:t>
      </w:r>
      <w:r>
        <w:rPr>
          <w:rFonts w:cs="Century" w:ascii="Century" w:hAnsi="Century"/>
          <w:rtl w:val="true"/>
        </w:rPr>
        <w:t>(</w:t>
      </w:r>
      <w:r>
        <w:rPr>
          <w:rFonts w:ascii="Century" w:hAnsi="Century" w:cs="Century"/>
          <w:rtl w:val="true"/>
        </w:rPr>
        <w:t>כב</w:t>
      </w:r>
      <w:r>
        <w:rPr>
          <w:rFonts w:cs="Century" w:ascii="Century" w:hAnsi="Century"/>
          <w:rtl w:val="true"/>
        </w:rPr>
        <w:t xml:space="preserve">' </w:t>
      </w:r>
      <w:r>
        <w:rPr>
          <w:rFonts w:ascii="Century" w:hAnsi="Century" w:cs="Century"/>
          <w:rtl w:val="true"/>
        </w:rPr>
        <w:t xml:space="preserve">השופטים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נועם</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סגן נשיא</w:t>
      </w:r>
      <w:r>
        <w:rPr>
          <w:rFonts w:cs="Century" w:ascii="Century" w:hAnsi="Century"/>
          <w:rtl w:val="true"/>
        </w:rPr>
        <w:t xml:space="preserve">,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פרידמן</w:t>
      </w:r>
      <w:r>
        <w:rPr>
          <w:rFonts w:cs="Miriam" w:ascii="Century" w:hAnsi="Century"/>
          <w:b/>
          <w:spacing w:val="0"/>
          <w:sz w:val="22"/>
          <w:szCs w:val="24"/>
          <w:rtl w:val="true"/>
        </w:rPr>
        <w:t>-</w:t>
      </w:r>
      <w:r>
        <w:rPr>
          <w:rFonts w:ascii="Century" w:hAnsi="Century" w:cs="Miriam"/>
          <w:b/>
          <w:b/>
          <w:spacing w:val="0"/>
          <w:sz w:val="22"/>
          <w:sz w:val="22"/>
          <w:szCs w:val="24"/>
          <w:rtl w:val="true"/>
        </w:rPr>
        <w:t>פלדמן</w:t>
      </w:r>
      <w:r>
        <w:rPr>
          <w:rFonts w:ascii="Century" w:hAnsi="Century" w:cs="Century"/>
          <w:rtl w:val="true"/>
        </w:rPr>
        <w:t xml:space="preserve"> </w:t>
      </w:r>
      <w:r>
        <w:rPr>
          <w:rFonts w:ascii="Century" w:hAnsi="Century" w:cs="Century"/>
          <w:sz w:val="22"/>
          <w:sz w:val="22"/>
          <w:rtl w:val="true"/>
        </w:rPr>
        <w:t>ו</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w:t>
      </w:r>
      <w:r>
        <w:rPr>
          <w:rFonts w:cs="Miriam" w:ascii="Century" w:hAnsi="Century"/>
          <w:b/>
          <w:spacing w:val="0"/>
          <w:sz w:val="22"/>
          <w:szCs w:val="24"/>
          <w:rtl w:val="true"/>
        </w:rPr>
        <w:t>-</w:t>
      </w:r>
      <w:r>
        <w:rPr>
          <w:rFonts w:ascii="Century" w:hAnsi="Century" w:cs="Miriam"/>
          <w:b/>
          <w:b/>
          <w:spacing w:val="0"/>
          <w:sz w:val="22"/>
          <w:sz w:val="22"/>
          <w:szCs w:val="24"/>
          <w:rtl w:val="true"/>
        </w:rPr>
        <w:t>עם</w:t>
      </w:r>
      <w:r>
        <w:rPr>
          <w:rFonts w:cs="Century" w:ascii="Century" w:hAnsi="Century"/>
          <w:rtl w:val="true"/>
        </w:rPr>
        <w:t xml:space="preserve">) </w:t>
      </w:r>
      <w:r>
        <w:rPr>
          <w:rFonts w:ascii="Century" w:hAnsi="Century" w:cs="Century"/>
          <w:rtl w:val="true"/>
        </w:rPr>
        <w:t>ב</w:t>
      </w:r>
      <w:r>
        <w:rPr>
          <w:rFonts w:cs="Century" w:ascii="Century" w:hAnsi="Century"/>
          <w:rtl w:val="true"/>
        </w:rPr>
        <w:t>-</w:t>
      </w:r>
      <w:hyperlink r:id="rId29">
        <w:r>
          <w:rPr>
            <w:rStyle w:val="Hyperlink"/>
            <w:rFonts w:ascii="Century" w:hAnsi="Century" w:cs="Century"/>
            <w:color w:val="0000FF"/>
            <w:u w:val="single"/>
            <w:rtl w:val="true"/>
          </w:rPr>
          <w:t>תפ</w:t>
        </w:r>
        <w:r>
          <w:rPr>
            <w:rStyle w:val="Hyperlink"/>
            <w:rFonts w:cs="Century" w:ascii="Century" w:hAnsi="Century"/>
            <w:color w:val="0000FF"/>
            <w:u w:val="single"/>
            <w:rtl w:val="true"/>
          </w:rPr>
          <w:t>"</w:t>
        </w:r>
        <w:r>
          <w:rPr>
            <w:rStyle w:val="Hyperlink"/>
            <w:rFonts w:ascii="Century" w:hAnsi="Century" w:cs="Century"/>
            <w:color w:val="0000FF"/>
            <w:u w:val="single"/>
            <w:rtl w:val="true"/>
          </w:rPr>
          <w:t>ח</w:t>
        </w:r>
        <w:r>
          <w:rPr>
            <w:rStyle w:val="Hyperlink"/>
            <w:rFonts w:ascii="Century" w:hAnsi="Century" w:cs="Century"/>
            <w:color w:val="0000FF"/>
            <w:u w:val="single"/>
            <w:rtl w:val="true"/>
          </w:rPr>
          <w:t xml:space="preserve"> </w:t>
        </w:r>
        <w:r>
          <w:rPr>
            <w:rStyle w:val="Hyperlink"/>
            <w:rFonts w:cs="Century" w:ascii="Century" w:hAnsi="Century"/>
            <w:color w:val="0000FF"/>
            <w:u w:val="single"/>
          </w:rPr>
          <w:t>58199-03-14</w:t>
        </w:r>
      </w:hyperlink>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 xml:space="preserve">שניתנו בתאריכים </w:t>
      </w:r>
      <w:r>
        <w:rPr>
          <w:rFonts w:cs="Century" w:ascii="Century" w:hAnsi="Century"/>
        </w:rPr>
        <w:t>19.07.2017</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12.02.2018</w:t>
      </w:r>
      <w:r>
        <w:rPr>
          <w:rFonts w:cs="Century" w:ascii="Century" w:hAnsi="Century"/>
          <w:rtl w:val="true"/>
        </w:rPr>
        <w:t xml:space="preserve"> (</w:t>
      </w:r>
      <w:r>
        <w:rPr>
          <w:rFonts w:ascii="Century" w:hAnsi="Century" w:cs="Century"/>
          <w:rtl w:val="true"/>
        </w:rPr>
        <w:t>בהתאמה</w:t>
      </w:r>
      <w:r>
        <w:rPr>
          <w:rFonts w:cs="Century" w:ascii="Century" w:hAnsi="Century"/>
          <w:rtl w:val="true"/>
        </w:rPr>
        <w:t>).</w:t>
      </w:r>
    </w:p>
    <w:p>
      <w:pPr>
        <w:pStyle w:val="Ruller42"/>
        <w:tabs>
          <w:tab w:val="clear" w:pos="720"/>
        </w:tabs>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ascii="Century" w:hAnsi="Century" w:cs="Century"/>
          <w:rtl w:val="true"/>
        </w:rPr>
        <w:t xml:space="preserve">בגדרה של הכרעת הדין </w:t>
      </w:r>
      <w:r>
        <w:rPr>
          <w:rFonts w:ascii="Century" w:hAnsi="Century" w:cs="Century"/>
          <w:rtl w:val="true"/>
        </w:rPr>
        <w:t>–</w:t>
      </w:r>
      <w:r>
        <w:rPr>
          <w:rFonts w:ascii="Century" w:hAnsi="Century" w:cs="Century"/>
          <w:rtl w:val="true"/>
        </w:rPr>
        <w:t xml:space="preserve"> המערער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2648/18</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zCs w:val="24"/>
          <w:rtl w:val="true"/>
        </w:rPr>
        <w:t>המערער</w:t>
      </w:r>
      <w:r>
        <w:rPr>
          <w:rFonts w:ascii="Century" w:hAnsi="Century" w:eastAsia="Century" w:cs="Century"/>
          <w:b/>
          <w:b/>
          <w:szCs w:val="24"/>
          <w:rtl w:val="true"/>
        </w:rPr>
        <w:t xml:space="preserve"> </w:t>
      </w:r>
      <w:r>
        <w:rPr>
          <w:rFonts w:cs="Miriam" w:ascii="Century" w:hAnsi="Century"/>
          <w:b/>
          <w:szCs w:val="24"/>
        </w:rPr>
        <w:t>1</w:t>
      </w:r>
      <w:r>
        <w:rPr>
          <w:rFonts w:cs="Century" w:ascii="Century" w:hAnsi="Century"/>
          <w:rtl w:val="true"/>
        </w:rPr>
        <w:t xml:space="preserve">) </w:t>
      </w:r>
      <w:r>
        <w:rPr>
          <w:rFonts w:ascii="Century" w:hAnsi="Century" w:cs="Century"/>
          <w:rtl w:val="true"/>
        </w:rPr>
        <w:t>הורשע בעבירה של תקיפה בנסיבות מחמירות</w:t>
      </w:r>
      <w:r>
        <w:rPr>
          <w:rFonts w:cs="Century" w:ascii="Century" w:hAnsi="Century"/>
          <w:rtl w:val="true"/>
        </w:rPr>
        <w:t xml:space="preserve">, </w:t>
      </w:r>
      <w:r>
        <w:rPr>
          <w:rFonts w:ascii="Century" w:hAnsi="Century" w:cs="Century"/>
          <w:rtl w:val="true"/>
        </w:rPr>
        <w:t xml:space="preserve">לפי </w:t>
      </w:r>
      <w:hyperlink r:id="rId30">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379</w:t>
        </w:r>
      </w:hyperlink>
      <w:r>
        <w:rPr>
          <w:rFonts w:cs="Century" w:ascii="Century" w:hAnsi="Century"/>
          <w:rtl w:val="true"/>
        </w:rPr>
        <w:t xml:space="preserve"> </w:t>
      </w:r>
      <w:r>
        <w:rPr>
          <w:rFonts w:ascii="Century" w:hAnsi="Century" w:cs="Century"/>
          <w:rtl w:val="true"/>
        </w:rPr>
        <w:t xml:space="preserve">בנסיבות </w:t>
      </w:r>
      <w:hyperlink r:id="rId31">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382</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32">
        <w:r>
          <w:rPr>
            <w:rStyle w:val="Hyperlink"/>
            <w:rFonts w:ascii="Century" w:hAnsi="Century" w:cs="Miriam"/>
            <w:b/>
            <w:b/>
            <w:color w:val="0000FF"/>
            <w:szCs w:val="24"/>
            <w:u w:val="single"/>
            <w:rtl w:val="true"/>
          </w:rPr>
          <w:t>חוק</w:t>
        </w:r>
        <w:r>
          <w:rPr>
            <w:rStyle w:val="Hyperlink"/>
            <w:rFonts w:ascii="Century" w:hAnsi="Century" w:eastAsia="Century" w:cs="Century"/>
            <w:b/>
            <w:b/>
            <w:color w:val="0000FF"/>
            <w:szCs w:val="24"/>
            <w:u w:val="single"/>
            <w:rtl w:val="true"/>
          </w:rPr>
          <w:t xml:space="preserve"> </w:t>
        </w:r>
        <w:r>
          <w:rPr>
            <w:rStyle w:val="Hyperlink"/>
            <w:rFonts w:ascii="Century" w:hAnsi="Century" w:cs="Miriam"/>
            <w:b/>
            <w:b/>
            <w:color w:val="0000FF"/>
            <w:szCs w:val="24"/>
            <w:u w:val="single"/>
            <w:rtl w:val="true"/>
          </w:rPr>
          <w:t>העונשין</w:t>
        </w:r>
      </w:hyperlink>
      <w:r>
        <w:rPr>
          <w:rFonts w:ascii="Century" w:hAnsi="Century" w:eastAsia="Century" w:cs="Century"/>
          <w:b/>
          <w:b/>
          <w:szCs w:val="24"/>
          <w:rtl w:val="true"/>
        </w:rPr>
        <w:t xml:space="preserve"> </w:t>
      </w:r>
      <w:r>
        <w:rPr>
          <w:rFonts w:ascii="Century" w:hAnsi="Century" w:cs="Miriam"/>
          <w:b/>
          <w:b/>
          <w:szCs w:val="24"/>
          <w:rtl w:val="true"/>
        </w:rPr>
        <w:t>התשל</w:t>
      </w:r>
      <w:r>
        <w:rPr>
          <w:rFonts w:cs="Miriam" w:ascii="Century" w:hAnsi="Century"/>
          <w:b/>
          <w:szCs w:val="24"/>
          <w:rtl w:val="true"/>
        </w:rPr>
        <w:t>"</w:t>
      </w:r>
      <w:r>
        <w:rPr>
          <w:rFonts w:ascii="Century" w:hAnsi="Century" w:cs="Miriam"/>
          <w:b/>
          <w:b/>
          <w:szCs w:val="24"/>
          <w:rtl w:val="true"/>
        </w:rPr>
        <w:t>ז</w:t>
      </w:r>
      <w:r>
        <w:rPr>
          <w:rFonts w:cs="Miriam" w:ascii="Century" w:hAnsi="Century"/>
          <w:b/>
          <w:szCs w:val="24"/>
          <w:rtl w:val="true"/>
        </w:rPr>
        <w:t>-</w:t>
      </w:r>
      <w:r>
        <w:rPr>
          <w:rFonts w:cs="Miriam" w:ascii="Century" w:hAnsi="Century"/>
          <w:b/>
          <w:szCs w:val="24"/>
        </w:rPr>
        <w:t>1977</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zCs w:val="24"/>
          <w:rtl w:val="true"/>
        </w:rPr>
        <w:t>חוק</w:t>
      </w:r>
      <w:r>
        <w:rPr>
          <w:rFonts w:ascii="Century" w:hAnsi="Century" w:eastAsia="Century" w:cs="Century"/>
          <w:b/>
          <w:b/>
          <w:szCs w:val="24"/>
          <w:rtl w:val="true"/>
        </w:rPr>
        <w:t xml:space="preserve"> </w:t>
      </w:r>
      <w:r>
        <w:rPr>
          <w:rFonts w:ascii="Century" w:hAnsi="Century" w:cs="Miriam"/>
          <w:b/>
          <w:b/>
          <w:szCs w:val="24"/>
          <w:rtl w:val="true"/>
        </w:rPr>
        <w:t>העונשין</w:t>
      </w:r>
      <w:r>
        <w:rPr>
          <w:rFonts w:cs="Century" w:ascii="Century" w:hAnsi="Century"/>
          <w:rtl w:val="true"/>
        </w:rPr>
        <w:t xml:space="preserve">), </w:t>
      </w:r>
      <w:r>
        <w:rPr>
          <w:rFonts w:ascii="Century" w:hAnsi="Century" w:cs="Century"/>
          <w:rtl w:val="true"/>
        </w:rPr>
        <w:t>ובעבירה של פציעה בנסיבות מחמירות</w:t>
      </w:r>
      <w:r>
        <w:rPr>
          <w:rFonts w:cs="Century" w:ascii="Century" w:hAnsi="Century"/>
          <w:rtl w:val="true"/>
        </w:rPr>
        <w:t xml:space="preserve">, </w:t>
      </w:r>
      <w:r>
        <w:rPr>
          <w:rFonts w:ascii="Century" w:hAnsi="Century" w:cs="Century"/>
          <w:rtl w:val="true"/>
        </w:rPr>
        <w:t xml:space="preserve">לפי </w:t>
      </w:r>
      <w:hyperlink r:id="rId33">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334</w:t>
        </w:r>
      </w:hyperlink>
      <w:r>
        <w:rPr>
          <w:rFonts w:cs="Century" w:ascii="Century" w:hAnsi="Century"/>
          <w:rtl w:val="true"/>
        </w:rPr>
        <w:t xml:space="preserve"> </w:t>
      </w:r>
      <w:r>
        <w:rPr>
          <w:rFonts w:ascii="Century" w:hAnsi="Century" w:cs="Century"/>
          <w:rtl w:val="true"/>
        </w:rPr>
        <w:t xml:space="preserve">בנסיבות </w:t>
      </w:r>
      <w:hyperlink r:id="rId34">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335</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r>
          <w:rPr>
            <w:rStyle w:val="Hyperlink"/>
            <w:rFonts w:cs="Century" w:ascii="Century" w:hAnsi="Century"/>
          </w:rPr>
          <w:t>1</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35">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r>
        <w:rPr>
          <w:rFonts w:ascii="Century" w:hAnsi="Century" w:cs="Miriam"/>
          <w:b/>
          <w:b/>
          <w:szCs w:val="24"/>
          <w:rtl w:val="true"/>
        </w:rPr>
        <w:t>חוק</w:t>
      </w:r>
      <w:r>
        <w:rPr>
          <w:rFonts w:ascii="Century" w:hAnsi="Century" w:eastAsia="Century" w:cs="Century"/>
          <w:b/>
          <w:b/>
          <w:szCs w:val="24"/>
          <w:rtl w:val="true"/>
        </w:rPr>
        <w:t xml:space="preserve"> </w:t>
      </w:r>
      <w:r>
        <w:rPr>
          <w:rFonts w:ascii="Century" w:hAnsi="Century" w:cs="Miriam"/>
          <w:b/>
          <w:b/>
          <w:szCs w:val="24"/>
          <w:rtl w:val="true"/>
        </w:rPr>
        <w:t>העונשין</w:t>
      </w:r>
      <w:r>
        <w:rPr>
          <w:rFonts w:cs="Century" w:ascii="Century" w:hAnsi="Century"/>
          <w:rtl w:val="true"/>
        </w:rPr>
        <w:t xml:space="preserve">. </w:t>
      </w:r>
      <w:r>
        <w:rPr>
          <w:rFonts w:ascii="Century" w:hAnsi="Century" w:cs="Century"/>
          <w:rtl w:val="true"/>
        </w:rPr>
        <w:t xml:space="preserve">בגין הרשעתו נגזרו על </w:t>
      </w:r>
      <w:r>
        <w:rPr>
          <w:rFonts w:ascii="Century" w:hAnsi="Century" w:cs="Miriam"/>
          <w:b/>
          <w:b/>
          <w:szCs w:val="24"/>
          <w:rtl w:val="true"/>
        </w:rPr>
        <w:t>המערער</w:t>
      </w:r>
      <w:r>
        <w:rPr>
          <w:rFonts w:ascii="Century" w:hAnsi="Century" w:eastAsia="Century" w:cs="Century"/>
          <w:b/>
          <w:b/>
          <w:szCs w:val="24"/>
          <w:rtl w:val="true"/>
        </w:rPr>
        <w:t xml:space="preserve"> </w:t>
      </w:r>
      <w:r>
        <w:rPr>
          <w:rFonts w:cs="Miriam" w:ascii="Century" w:hAnsi="Century"/>
          <w:b/>
          <w:szCs w:val="24"/>
        </w:rPr>
        <w:t>1</w:t>
      </w:r>
      <w:r>
        <w:rPr>
          <w:rFonts w:cs="Miriam" w:ascii="Century" w:hAnsi="Century"/>
          <w:b/>
          <w:szCs w:val="24"/>
          <w:rtl w:val="true"/>
        </w:rPr>
        <w:t xml:space="preserve"> </w:t>
      </w:r>
      <w:r>
        <w:rPr>
          <w:rFonts w:ascii="Century" w:hAnsi="Century" w:cs="Century"/>
          <w:rtl w:val="true"/>
        </w:rPr>
        <w:t>ארבעה חודשי מאסר על תנאי למשך שלוש שנים</w:t>
      </w:r>
      <w:r>
        <w:rPr>
          <w:rFonts w:cs="Century" w:ascii="Century" w:hAnsi="Century"/>
          <w:rtl w:val="true"/>
        </w:rPr>
        <w:t xml:space="preserve">, </w:t>
      </w:r>
      <w:r>
        <w:rPr>
          <w:rFonts w:ascii="Century" w:hAnsi="Century" w:cs="Century"/>
          <w:rtl w:val="true"/>
        </w:rPr>
        <w:t>כשהתנאי הוא שלא יעבור כל עבירת אלימות מסוג פשע</w:t>
      </w:r>
      <w:r>
        <w:rPr>
          <w:rFonts w:cs="Century" w:ascii="Century" w:hAnsi="Century"/>
          <w:rtl w:val="true"/>
        </w:rPr>
        <w:t>.</w:t>
      </w:r>
    </w:p>
    <w:p>
      <w:pPr>
        <w:pStyle w:val="Ruller42"/>
        <w:tabs>
          <w:tab w:val="clear" w:pos="720"/>
        </w:tabs>
        <w:ind w:end="0"/>
        <w:jc w:val="both"/>
        <w:rPr>
          <w:rFonts w:ascii="Century" w:hAnsi="Century" w:cs="Century"/>
        </w:rPr>
      </w:pPr>
      <w:r>
        <w:rPr>
          <w:rFonts w:cs="Century" w:ascii="Century" w:hAnsi="Century"/>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Century"/>
          <w:rtl w:val="true"/>
        </w:rPr>
        <w:t>לגבי המערער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2681/18</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zCs w:val="24"/>
          <w:rtl w:val="true"/>
        </w:rPr>
        <w:t>המערער</w:t>
      </w:r>
      <w:r>
        <w:rPr>
          <w:rFonts w:ascii="Century" w:hAnsi="Century" w:eastAsia="Century" w:cs="Century"/>
          <w:b/>
          <w:b/>
          <w:szCs w:val="24"/>
          <w:rtl w:val="true"/>
        </w:rPr>
        <w:t xml:space="preserve"> </w:t>
      </w:r>
      <w:r>
        <w:rPr>
          <w:rFonts w:cs="Miriam" w:ascii="Century" w:hAnsi="Century"/>
          <w:b/>
          <w:szCs w:val="24"/>
        </w:rPr>
        <w:t>2</w:t>
      </w:r>
      <w:r>
        <w:rPr>
          <w:rFonts w:cs="Century" w:ascii="Century" w:hAnsi="Century"/>
          <w:rtl w:val="true"/>
        </w:rPr>
        <w:t xml:space="preserve">), </w:t>
      </w:r>
      <w:r>
        <w:rPr>
          <w:rFonts w:ascii="Century" w:hAnsi="Century" w:cs="Century"/>
          <w:rtl w:val="true"/>
        </w:rPr>
        <w:t>שהיה קטין בעת ביצוע העבירות</w:t>
      </w:r>
      <w:r>
        <w:rPr>
          <w:rFonts w:cs="Century" w:ascii="Century" w:hAnsi="Century"/>
          <w:rtl w:val="true"/>
        </w:rPr>
        <w:t xml:space="preserve">, </w:t>
      </w:r>
      <w:r>
        <w:rPr>
          <w:rFonts w:ascii="Century" w:hAnsi="Century" w:cs="Century"/>
          <w:rtl w:val="true"/>
        </w:rPr>
        <w:t>נקבע כי עבר את העבירות הללו</w:t>
      </w:r>
      <w:r>
        <w:rPr>
          <w:rFonts w:cs="Century" w:ascii="Century" w:hAnsi="Century"/>
          <w:rtl w:val="true"/>
        </w:rPr>
        <w:t xml:space="preserve">, </w:t>
      </w:r>
      <w:r>
        <w:rPr>
          <w:rFonts w:ascii="Century" w:hAnsi="Century" w:cs="Century"/>
          <w:rtl w:val="true"/>
        </w:rPr>
        <w:t xml:space="preserve">וזאת בהתאם להוראות </w:t>
      </w:r>
      <w:hyperlink r:id="rId36">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21</w:t>
        </w:r>
      </w:hyperlink>
      <w:r>
        <w:rPr>
          <w:rFonts w:cs="Century" w:ascii="Century" w:hAnsi="Century"/>
          <w:rtl w:val="true"/>
        </w:rPr>
        <w:t xml:space="preserve"> </w:t>
      </w:r>
      <w:r>
        <w:rPr>
          <w:rFonts w:ascii="Century" w:hAnsi="Century" w:cs="Century"/>
          <w:rtl w:val="true"/>
        </w:rPr>
        <w:t>ל</w:t>
      </w:r>
      <w:hyperlink r:id="rId37">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הנוער</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שפיטה</w:t>
        </w:r>
        <w:r>
          <w:rPr>
            <w:rStyle w:val="Hyperlink"/>
            <w:rFonts w:cs="Miriam" w:ascii="Century" w:hAnsi="Century"/>
            <w:b/>
            <w:color w:val="0000FF"/>
            <w:spacing w:val="0"/>
            <w:sz w:val="22"/>
            <w:szCs w:val="24"/>
            <w:u w:val="single"/>
            <w:rtl w:val="true"/>
          </w:rPr>
          <w:t xml:space="preserve">, </w:t>
        </w:r>
        <w:r>
          <w:rPr>
            <w:rStyle w:val="Hyperlink"/>
            <w:rFonts w:ascii="Century" w:hAnsi="Century" w:cs="Miriam"/>
            <w:b/>
            <w:b/>
            <w:color w:val="0000FF"/>
            <w:spacing w:val="0"/>
            <w:sz w:val="22"/>
            <w:sz w:val="22"/>
            <w:szCs w:val="24"/>
            <w:u w:val="single"/>
            <w:rtl w:val="true"/>
          </w:rPr>
          <w:t>ענישה</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ודרכי</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טיפול</w:t>
        </w:r>
        <w:r>
          <w:rPr>
            <w:rStyle w:val="Hyperlink"/>
            <w:rFonts w:cs="Miriam" w:ascii="Century" w:hAnsi="Century"/>
            <w:b/>
            <w:color w:val="0000FF"/>
            <w:spacing w:val="0"/>
            <w:sz w:val="22"/>
            <w:szCs w:val="24"/>
            <w:u w:val="single"/>
            <w:rtl w:val="true"/>
          </w:rPr>
          <w:t>)</w:t>
        </w:r>
      </w:hyperlink>
      <w:r>
        <w:rPr>
          <w:rFonts w:cs="Miriam" w:ascii="Century" w:hAnsi="Century"/>
          <w:b/>
          <w:spacing w:val="0"/>
          <w:sz w:val="22"/>
          <w:szCs w:val="24"/>
          <w:rtl w:val="true"/>
        </w:rPr>
        <w:t xml:space="preserve">, </w:t>
      </w:r>
      <w:r>
        <w:rPr>
          <w:rFonts w:ascii="Century" w:hAnsi="Century" w:cs="Miriam"/>
          <w:b/>
          <w:b/>
          <w:spacing w:val="0"/>
          <w:sz w:val="22"/>
          <w:sz w:val="22"/>
          <w:szCs w:val="24"/>
          <w:rtl w:val="true"/>
        </w:rPr>
        <w:t>תשל</w:t>
      </w:r>
      <w:r>
        <w:rPr>
          <w:rFonts w:cs="Miriam" w:ascii="Century" w:hAnsi="Century"/>
          <w:b/>
          <w:spacing w:val="0"/>
          <w:sz w:val="22"/>
          <w:szCs w:val="24"/>
          <w:rtl w:val="true"/>
        </w:rPr>
        <w:t>"</w:t>
      </w:r>
      <w:r>
        <w:rPr>
          <w:rFonts w:ascii="Century" w:hAnsi="Century" w:cs="Miriam"/>
          <w:b/>
          <w:b/>
          <w:spacing w:val="0"/>
          <w:sz w:val="22"/>
          <w:sz w:val="22"/>
          <w:szCs w:val="24"/>
          <w:rtl w:val="true"/>
        </w:rPr>
        <w:t>א</w:t>
      </w:r>
      <w:r>
        <w:rPr>
          <w:rFonts w:cs="Miriam" w:ascii="Century" w:hAnsi="Century"/>
          <w:b/>
          <w:spacing w:val="0"/>
          <w:sz w:val="22"/>
          <w:szCs w:val="24"/>
          <w:rtl w:val="true"/>
        </w:rPr>
        <w:t>-</w:t>
      </w:r>
      <w:r>
        <w:rPr>
          <w:rFonts w:cs="Miriam" w:ascii="Century" w:hAnsi="Century"/>
          <w:b/>
          <w:spacing w:val="0"/>
          <w:sz w:val="22"/>
          <w:szCs w:val="24"/>
        </w:rPr>
        <w:t>1971</w:t>
      </w:r>
      <w:r>
        <w:rPr>
          <w:rFonts w:cs="Miriam" w:ascii="Century" w:hAnsi="Century"/>
          <w:b/>
          <w:spacing w:val="0"/>
          <w:sz w:val="22"/>
          <w:szCs w:val="24"/>
          <w:rtl w:val="true"/>
        </w:rPr>
        <w:t xml:space="preserve">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הנוער</w:t>
      </w:r>
      <w:r>
        <w:rPr>
          <w:rFonts w:cs="Century" w:ascii="Century" w:hAnsi="Century"/>
          <w:rtl w:val="true"/>
        </w:rPr>
        <w:t xml:space="preserve">). </w:t>
      </w:r>
      <w:r>
        <w:rPr>
          <w:rFonts w:ascii="Century" w:hAnsi="Century" w:cs="Miriam"/>
          <w:b/>
          <w:b/>
          <w:szCs w:val="24"/>
          <w:rtl w:val="true"/>
        </w:rPr>
        <w:t>המערער</w:t>
      </w:r>
      <w:r>
        <w:rPr>
          <w:rFonts w:ascii="Century" w:hAnsi="Century" w:eastAsia="Century" w:cs="Century"/>
          <w:b/>
          <w:b/>
          <w:szCs w:val="24"/>
          <w:rtl w:val="true"/>
        </w:rPr>
        <w:t xml:space="preserve"> </w:t>
      </w:r>
      <w:r>
        <w:rPr>
          <w:rFonts w:cs="Miriam" w:ascii="Century" w:hAnsi="Century"/>
          <w:b/>
          <w:szCs w:val="24"/>
        </w:rPr>
        <w:t>2</w:t>
      </w:r>
      <w:r>
        <w:rPr>
          <w:rFonts w:cs="Century" w:ascii="Century" w:hAnsi="Century"/>
          <w:rtl w:val="true"/>
        </w:rPr>
        <w:t xml:space="preserve"> </w:t>
      </w:r>
      <w:r>
        <w:rPr>
          <w:rFonts w:ascii="Century" w:hAnsi="Century" w:cs="Century"/>
          <w:rtl w:val="true"/>
        </w:rPr>
        <w:t xml:space="preserve">נדון למאסר על תנאי של </w:t>
      </w:r>
      <w:r>
        <w:rPr>
          <w:rFonts w:cs="Century" w:ascii="Century" w:hAnsi="Century"/>
        </w:rPr>
        <w:t>30</w:t>
      </w:r>
      <w:r>
        <w:rPr>
          <w:rFonts w:cs="Century" w:ascii="Century" w:hAnsi="Century"/>
          <w:rtl w:val="true"/>
        </w:rPr>
        <w:t xml:space="preserve"> </w:t>
      </w:r>
      <w:r>
        <w:rPr>
          <w:rFonts w:ascii="Century" w:hAnsi="Century" w:cs="Century"/>
          <w:rtl w:val="true"/>
        </w:rPr>
        <w:t>יום למשך שנה</w:t>
      </w:r>
      <w:r>
        <w:rPr>
          <w:rFonts w:cs="Century" w:ascii="Century" w:hAnsi="Century"/>
          <w:rtl w:val="true"/>
        </w:rPr>
        <w:t xml:space="preserve">, </w:t>
      </w:r>
      <w:r>
        <w:rPr>
          <w:rFonts w:ascii="Century" w:hAnsi="Century" w:cs="Century"/>
          <w:rtl w:val="true"/>
        </w:rPr>
        <w:t>כשהתנאי הוא שלא יעבור כל עבירת אלימות מסוג פשע</w:t>
      </w:r>
      <w:r>
        <w:rPr>
          <w:rFonts w:cs="Century" w:ascii="Century" w:hAnsi="Century"/>
          <w:rtl w:val="true"/>
        </w:rPr>
        <w:t xml:space="preserve">, </w:t>
      </w:r>
      <w:r>
        <w:rPr>
          <w:rFonts w:ascii="Century" w:hAnsi="Century" w:cs="Century"/>
          <w:rtl w:val="true"/>
        </w:rPr>
        <w:t>וניתן לגביו צו מבחן למשך שישה חודשים</w:t>
      </w:r>
      <w:r>
        <w:rPr>
          <w:rFonts w:cs="Century" w:ascii="Century" w:hAnsi="Century"/>
          <w:rtl w:val="true"/>
        </w:rPr>
        <w:t>.</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2"/>
        <w:numPr>
          <w:ilvl w:val="0"/>
          <w:numId w:val="2"/>
        </w:numPr>
        <w:ind w:hanging="0" w:start="0" w:end="0"/>
        <w:jc w:val="both"/>
        <w:rPr>
          <w:rFonts w:ascii="Century" w:hAnsi="Century" w:cs="Century"/>
        </w:rPr>
      </w:pPr>
      <w:r>
        <w:rPr>
          <w:rFonts w:ascii="Century" w:hAnsi="Century" w:cs="Century"/>
          <w:rtl w:val="true"/>
        </w:rPr>
        <w:t>להלן נביא את הנתונים הנדרשים להכרעה בערעורים ונתאר את ההתפתחויות שחלו במכלול</w:t>
      </w:r>
      <w:r>
        <w:rPr>
          <w:rFonts w:cs="Century" w:ascii="Century" w:hAnsi="Century"/>
          <w:rtl w:val="true"/>
        </w:rPr>
        <w:t>.</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ind w:end="0"/>
        <w:jc w:val="both"/>
        <w:rPr>
          <w:rFonts w:ascii="Century" w:hAnsi="Century" w:cs="Miriam"/>
          <w:b/>
        </w:rPr>
      </w:pPr>
      <w:r>
        <w:rPr>
          <w:rFonts w:ascii="Century" w:hAnsi="Century" w:cs="Miriam"/>
          <w:b/>
          <w:b/>
          <w:rtl w:val="true"/>
        </w:rPr>
        <w:t>רקע</w:t>
      </w:r>
      <w:r>
        <w:rPr>
          <w:rFonts w:ascii="Century" w:hAnsi="Century" w:eastAsia="Century" w:cs="Century"/>
          <w:b/>
          <w:b/>
          <w:rtl w:val="true"/>
        </w:rPr>
        <w:t xml:space="preserve"> </w:t>
      </w:r>
      <w:r>
        <w:rPr>
          <w:rFonts w:ascii="Century" w:hAnsi="Century" w:cs="Miriam"/>
          <w:b/>
          <w:b/>
          <w:rtl w:val="true"/>
        </w:rPr>
        <w:t>והליכים</w:t>
      </w:r>
      <w:r>
        <w:rPr>
          <w:rFonts w:ascii="Century" w:hAnsi="Century" w:eastAsia="Century" w:cs="Century"/>
          <w:b/>
          <w:b/>
          <w:rtl w:val="true"/>
        </w:rPr>
        <w:t xml:space="preserve"> </w:t>
      </w:r>
      <w:r>
        <w:rPr>
          <w:rFonts w:ascii="Century" w:hAnsi="Century" w:cs="Miriam"/>
          <w:b/>
          <w:b/>
          <w:rtl w:val="true"/>
        </w:rPr>
        <w:t>קודמים</w:t>
      </w:r>
    </w:p>
    <w:p>
      <w:pPr>
        <w:pStyle w:val="Normal"/>
        <w:spacing w:lineRule="auto" w:line="360"/>
        <w:ind w:end="0"/>
        <w:jc w:val="both"/>
        <w:rPr>
          <w:rFonts w:ascii="Century" w:hAnsi="Century" w:cs="Miriam"/>
          <w:b/>
        </w:rPr>
      </w:pPr>
      <w:r>
        <w:rPr>
          <w:rFonts w:cs="Miriam" w:ascii="Century" w:hAnsi="Century"/>
          <w:b/>
          <w:rtl w:val="true"/>
        </w:rPr>
      </w:r>
    </w:p>
    <w:p>
      <w:pPr>
        <w:pStyle w:val="Ruller42"/>
        <w:numPr>
          <w:ilvl w:val="0"/>
          <w:numId w:val="2"/>
        </w:numPr>
        <w:ind w:hanging="0" w:start="0" w:end="0"/>
        <w:jc w:val="both"/>
        <w:rPr>
          <w:rFonts w:ascii="Century" w:hAnsi="Century" w:cs="Century"/>
        </w:rPr>
      </w:pPr>
      <w:r>
        <w:rPr>
          <w:rFonts w:ascii="Century" w:hAnsi="Century" w:cs="Century"/>
          <w:rtl w:val="true"/>
        </w:rPr>
        <w:t>על פי הנטען בכתב האישום</w:t>
      </w:r>
      <w:r>
        <w:rPr>
          <w:rFonts w:cs="Century" w:ascii="Century" w:hAnsi="Century"/>
          <w:rtl w:val="true"/>
        </w:rPr>
        <w:t xml:space="preserve">, </w:t>
      </w:r>
      <w:r>
        <w:rPr>
          <w:rFonts w:ascii="Century" w:hAnsi="Century" w:cs="Century"/>
          <w:rtl w:val="true"/>
        </w:rPr>
        <w:t xml:space="preserve">במועד כלשהו עובר לתאריך </w:t>
      </w:r>
      <w:r>
        <w:rPr>
          <w:rFonts w:cs="Century" w:ascii="Century" w:hAnsi="Century"/>
        </w:rPr>
        <w:t>23.03.2014</w:t>
      </w:r>
      <w:r>
        <w:rPr>
          <w:rFonts w:cs="Century" w:ascii="Century" w:hAnsi="Century"/>
          <w:rtl w:val="true"/>
        </w:rPr>
        <w:t xml:space="preserve"> </w:t>
      </w:r>
      <w:r>
        <w:rPr>
          <w:rFonts w:ascii="Century" w:hAnsi="Century" w:cs="Century"/>
          <w:rtl w:val="true"/>
        </w:rPr>
        <w:t xml:space="preserve">המערערים החליטו להיכנס אל </w:t>
      </w:r>
      <w:r>
        <w:rPr>
          <w:rFonts w:ascii="Century" w:hAnsi="Century" w:cs="Miriam"/>
          <w:b/>
          <w:b/>
          <w:spacing w:val="0"/>
          <w:sz w:val="22"/>
          <w:sz w:val="22"/>
          <w:szCs w:val="24"/>
          <w:rtl w:val="true"/>
        </w:rPr>
        <w:t>רמת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מגרון</w:t>
      </w:r>
      <w:r>
        <w:rPr>
          <w:rFonts w:ascii="Century" w:hAnsi="Century" w:cs="Century"/>
          <w:rtl w:val="true"/>
        </w:rPr>
        <w:t xml:space="preserve"> ולתקוף פלסטינים תושבי המקום</w:t>
      </w:r>
      <w:r>
        <w:rPr>
          <w:rFonts w:cs="Century" w:ascii="Century" w:hAnsi="Century"/>
          <w:rtl w:val="true"/>
        </w:rPr>
        <w:t xml:space="preserve">. </w:t>
      </w:r>
      <w:r>
        <w:rPr>
          <w:rFonts w:ascii="Century" w:hAnsi="Century" w:cs="Century"/>
          <w:rtl w:val="true"/>
        </w:rPr>
        <w:t xml:space="preserve">בתאריך </w:t>
      </w:r>
      <w:r>
        <w:rPr>
          <w:rFonts w:cs="Century" w:ascii="Century" w:hAnsi="Century"/>
        </w:rPr>
        <w:t>23.03.2014</w:t>
      </w:r>
      <w:r>
        <w:rPr>
          <w:rFonts w:cs="Century" w:ascii="Century" w:hAnsi="Century"/>
          <w:rtl w:val="true"/>
        </w:rPr>
        <w:t xml:space="preserve">, </w:t>
      </w:r>
      <w:r>
        <w:rPr>
          <w:rFonts w:ascii="Century" w:hAnsi="Century" w:cs="Century"/>
          <w:rtl w:val="true"/>
        </w:rPr>
        <w:t xml:space="preserve">בשעה </w:t>
      </w:r>
      <w:r>
        <w:rPr>
          <w:rFonts w:cs="Century" w:ascii="Century" w:hAnsi="Century"/>
        </w:rPr>
        <w:t>12:00</w:t>
      </w:r>
      <w:r>
        <w:rPr>
          <w:rFonts w:cs="Century" w:ascii="Century" w:hAnsi="Century"/>
          <w:rtl w:val="true"/>
        </w:rPr>
        <w:t xml:space="preserve"> </w:t>
      </w:r>
      <w:r>
        <w:rPr>
          <w:rFonts w:ascii="Century" w:hAnsi="Century" w:cs="Century"/>
          <w:rtl w:val="true"/>
        </w:rPr>
        <w:t>לערך</w:t>
      </w:r>
      <w:r>
        <w:rPr>
          <w:rFonts w:cs="Century" w:ascii="Century" w:hAnsi="Century"/>
          <w:rtl w:val="true"/>
        </w:rPr>
        <w:t xml:space="preserve">, </w:t>
      </w:r>
      <w:r>
        <w:rPr>
          <w:rFonts w:ascii="Century" w:hAnsi="Century" w:cs="Century"/>
          <w:rtl w:val="true"/>
        </w:rPr>
        <w:t>המערערים התקרבו</w:t>
      </w:r>
      <w:r>
        <w:rPr>
          <w:rFonts w:cs="Century" w:ascii="Century" w:hAnsi="Century"/>
          <w:rtl w:val="true"/>
        </w:rPr>
        <w:t xml:space="preserve">, </w:t>
      </w:r>
      <w:r>
        <w:rPr>
          <w:rFonts w:ascii="Century" w:hAnsi="Century" w:cs="Century"/>
          <w:rtl w:val="true"/>
        </w:rPr>
        <w:t>יחד עם ארבעה אנשים נוספים</w:t>
      </w:r>
      <w:r>
        <w:rPr>
          <w:rFonts w:cs="Century" w:ascii="Century" w:hAnsi="Century"/>
          <w:rtl w:val="true"/>
        </w:rPr>
        <w:t xml:space="preserve">, </w:t>
      </w:r>
      <w:r>
        <w:rPr>
          <w:rFonts w:ascii="Century" w:hAnsi="Century" w:cs="Century"/>
          <w:rtl w:val="true"/>
        </w:rPr>
        <w:t xml:space="preserve">אל שטח בפאתי </w:t>
      </w:r>
      <w:r>
        <w:rPr>
          <w:rFonts w:ascii="Century" w:hAnsi="Century" w:cs="Miriam"/>
          <w:b/>
          <w:b/>
          <w:spacing w:val="0"/>
          <w:sz w:val="22"/>
          <w:sz w:val="22"/>
          <w:szCs w:val="24"/>
          <w:rtl w:val="true"/>
        </w:rPr>
        <w:t>רמת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מגרון</w:t>
      </w:r>
      <w:r>
        <w:rPr>
          <w:rFonts w:cs="Century" w:ascii="Century" w:hAnsi="Century"/>
          <w:rtl w:val="true"/>
        </w:rPr>
        <w:t xml:space="preserve">, </w:t>
      </w:r>
      <w:r>
        <w:rPr>
          <w:rFonts w:ascii="Century" w:hAnsi="Century" w:cs="Century"/>
          <w:rtl w:val="true"/>
        </w:rPr>
        <w:t>שבו עבדו באותה העת</w:t>
      </w:r>
      <w:r>
        <w:rPr>
          <w:rFonts w:cs="Century" w:ascii="Century" w:hAnsi="Century"/>
          <w:rtl w:val="true"/>
        </w:rPr>
        <w:t xml:space="preserve">: </w:t>
      </w:r>
      <w:r>
        <w:rPr>
          <w:rFonts w:ascii="Century" w:hAnsi="Century" w:cs="Miriam"/>
          <w:b/>
          <w:b/>
          <w:spacing w:val="0"/>
          <w:sz w:val="22"/>
          <w:sz w:val="22"/>
          <w:szCs w:val="24"/>
          <w:rtl w:val="true"/>
        </w:rPr>
        <w:t>יוסף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w:t>
      </w:r>
      <w:r>
        <w:rPr>
          <w:rFonts w:ascii="Century" w:hAnsi="Century" w:cs="Century"/>
          <w:rtl w:val="true"/>
        </w:rPr>
        <w:t xml:space="preserve">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zCs w:val="24"/>
          <w:rtl w:val="true"/>
        </w:rPr>
        <w:t>אבו</w:t>
      </w:r>
      <w:r>
        <w:rPr>
          <w:rFonts w:ascii="Century" w:hAnsi="Century" w:eastAsia="Century" w:cs="Century"/>
          <w:b/>
          <w:b/>
          <w:szCs w:val="24"/>
          <w:rtl w:val="true"/>
        </w:rPr>
        <w:t xml:space="preserve"> </w:t>
      </w:r>
      <w:r>
        <w:rPr>
          <w:rFonts w:ascii="Century" w:hAnsi="Century" w:cs="Miriam"/>
          <w:b/>
          <w:b/>
          <w:szCs w:val="24"/>
          <w:rtl w:val="true"/>
        </w:rPr>
        <w:t>עלי</w:t>
      </w:r>
      <w:r>
        <w:rPr>
          <w:rFonts w:cs="Century" w:ascii="Century" w:hAnsi="Century"/>
          <w:rtl w:val="true"/>
        </w:rPr>
        <w:t xml:space="preserve">), </w:t>
      </w:r>
      <w:r>
        <w:rPr>
          <w:rFonts w:ascii="Century" w:hAnsi="Century" w:cs="Miriam"/>
          <w:b/>
          <w:b/>
          <w:spacing w:val="0"/>
          <w:sz w:val="22"/>
          <w:sz w:val="22"/>
          <w:szCs w:val="24"/>
          <w:rtl w:val="true"/>
        </w:rPr>
        <w:t>עומר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חאג</w:t>
      </w:r>
      <w:r>
        <w:rPr>
          <w:rFonts w:cs="Miriam" w:ascii="Century" w:hAnsi="Century"/>
          <w:b/>
          <w:spacing w:val="0"/>
          <w:sz w:val="22"/>
          <w:szCs w:val="24"/>
          <w:rtl w:val="true"/>
        </w:rPr>
        <w:t>'</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zCs w:val="24"/>
          <w:rtl w:val="true"/>
        </w:rPr>
        <w:t>אל</w:t>
      </w:r>
      <w:r>
        <w:rPr>
          <w:rFonts w:ascii="Century" w:hAnsi="Century" w:eastAsia="Century" w:cs="Century"/>
          <w:b/>
          <w:b/>
          <w:szCs w:val="24"/>
          <w:rtl w:val="true"/>
        </w:rPr>
        <w:t xml:space="preserve"> </w:t>
      </w:r>
      <w:r>
        <w:rPr>
          <w:rFonts w:ascii="Century" w:hAnsi="Century" w:cs="Miriam"/>
          <w:b/>
          <w:b/>
          <w:szCs w:val="24"/>
          <w:rtl w:val="true"/>
        </w:rPr>
        <w:t>חאג</w:t>
      </w:r>
      <w:r>
        <w:rPr>
          <w:rFonts w:cs="Miriam" w:ascii="Century" w:hAnsi="Century"/>
          <w:b/>
          <w:szCs w:val="24"/>
          <w:rtl w:val="true"/>
        </w:rPr>
        <w:t>'</w:t>
      </w:r>
      <w:r>
        <w:rPr>
          <w:rFonts w:cs="Century" w:ascii="Century" w:hAnsi="Century"/>
          <w:rtl w:val="true"/>
        </w:rPr>
        <w:t xml:space="preserve">), </w:t>
      </w:r>
      <w:r>
        <w:rPr>
          <w:rFonts w:ascii="Century" w:hAnsi="Century" w:cs="Miriam"/>
          <w:b/>
          <w:b/>
          <w:spacing w:val="0"/>
          <w:sz w:val="22"/>
          <w:sz w:val="22"/>
          <w:szCs w:val="24"/>
          <w:rtl w:val="true"/>
        </w:rPr>
        <w:t>אחמד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ציאם</w:t>
      </w:r>
      <w:r>
        <w:rPr>
          <w:rFonts w:ascii="Century" w:hAnsi="Century" w:cs="Century"/>
          <w:rtl w:val="true"/>
        </w:rPr>
        <w:t xml:space="preserve">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zCs w:val="24"/>
          <w:rtl w:val="true"/>
        </w:rPr>
        <w:t>ציאם</w:t>
      </w:r>
      <w:r>
        <w:rPr>
          <w:rFonts w:cs="Century" w:ascii="Century" w:hAnsi="Century"/>
          <w:rtl w:val="true"/>
        </w:rPr>
        <w:t xml:space="preserve">) </w:t>
      </w:r>
      <w:r>
        <w:rPr>
          <w:rFonts w:ascii="Century" w:hAnsi="Century" w:cs="Century"/>
          <w:rtl w:val="true"/>
        </w:rPr>
        <w:t>ו</w:t>
      </w:r>
      <w:r>
        <w:rPr>
          <w:rFonts w:ascii="Century" w:hAnsi="Century" w:cs="Miriam"/>
          <w:b/>
          <w:b/>
          <w:spacing w:val="0"/>
          <w:sz w:val="22"/>
          <w:sz w:val="22"/>
          <w:szCs w:val="24"/>
          <w:rtl w:val="true"/>
        </w:rPr>
        <w:t>נסיף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אבדול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אבר</w:t>
      </w:r>
      <w:r>
        <w:rPr>
          <w:rFonts w:ascii="Century" w:hAnsi="Century" w:cs="Century"/>
          <w:rtl w:val="true"/>
        </w:rPr>
        <w:t xml:space="preserve">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zCs w:val="24"/>
          <w:rtl w:val="true"/>
        </w:rPr>
        <w:t>אבדול</w:t>
      </w:r>
      <w:r>
        <w:rPr>
          <w:rFonts w:ascii="Century" w:hAnsi="Century" w:eastAsia="Century" w:cs="Century"/>
          <w:b/>
          <w:b/>
          <w:szCs w:val="24"/>
          <w:rtl w:val="true"/>
        </w:rPr>
        <w:t xml:space="preserve"> </w:t>
      </w:r>
      <w:r>
        <w:rPr>
          <w:rFonts w:ascii="Century" w:hAnsi="Century" w:cs="Miriam"/>
          <w:b/>
          <w:b/>
          <w:szCs w:val="24"/>
          <w:rtl w:val="true"/>
        </w:rPr>
        <w:t>ג</w:t>
      </w:r>
      <w:r>
        <w:rPr>
          <w:rFonts w:cs="Miriam" w:ascii="Century" w:hAnsi="Century"/>
          <w:b/>
          <w:szCs w:val="24"/>
          <w:rtl w:val="true"/>
        </w:rPr>
        <w:t>'</w:t>
      </w:r>
      <w:r>
        <w:rPr>
          <w:rFonts w:ascii="Century" w:hAnsi="Century" w:cs="Miriam"/>
          <w:b/>
          <w:b/>
          <w:szCs w:val="24"/>
          <w:rtl w:val="true"/>
        </w:rPr>
        <w:t>אבר</w:t>
      </w:r>
      <w:r>
        <w:rPr>
          <w:rFonts w:cs="Century" w:ascii="Century" w:hAnsi="Century"/>
          <w:rtl w:val="true"/>
        </w:rPr>
        <w:t>) (</w:t>
      </w:r>
      <w:r>
        <w:rPr>
          <w:rFonts w:ascii="Century" w:hAnsi="Century" w:cs="Century"/>
          <w:rtl w:val="true"/>
        </w:rPr>
        <w:t>להלן יכונו יחד</w:t>
      </w:r>
      <w:r>
        <w:rPr>
          <w:rFonts w:cs="Century" w:ascii="Century" w:hAnsi="Century"/>
          <w:rtl w:val="true"/>
        </w:rPr>
        <w:t xml:space="preserve">: </w:t>
      </w:r>
      <w:r>
        <w:rPr>
          <w:rFonts w:ascii="Century" w:hAnsi="Century" w:cs="Miriam"/>
          <w:b/>
          <w:b/>
          <w:szCs w:val="24"/>
          <w:rtl w:val="true"/>
        </w:rPr>
        <w:t>המתלוננים</w:t>
      </w:r>
      <w:r>
        <w:rPr>
          <w:rFonts w:cs="Century" w:ascii="Century" w:hAnsi="Century"/>
          <w:rtl w:val="true"/>
        </w:rPr>
        <w:t xml:space="preserve">). </w:t>
      </w:r>
      <w:r>
        <w:rPr>
          <w:rFonts w:ascii="Century" w:hAnsi="Century" w:cs="Century"/>
          <w:rtl w:val="true"/>
        </w:rPr>
        <w:t xml:space="preserve">לאחר מספר דקות בהן השקיפו </w:t>
      </w:r>
      <w:r>
        <w:rPr>
          <w:rFonts w:ascii="Century" w:hAnsi="Century" w:cs="Century"/>
          <w:sz w:val="22"/>
          <w:sz w:val="22"/>
          <w:rtl w:val="true"/>
        </w:rPr>
        <w:t>המערערים</w:t>
      </w:r>
      <w:r>
        <w:rPr>
          <w:rFonts w:ascii="Century" w:hAnsi="Century" w:cs="Century"/>
          <w:rtl w:val="true"/>
        </w:rPr>
        <w:t xml:space="preserve"> וחבריהם על </w:t>
      </w:r>
      <w:r>
        <w:rPr>
          <w:rFonts w:ascii="Century" w:hAnsi="Century" w:cs="Miriam"/>
          <w:b/>
          <w:b/>
          <w:szCs w:val="24"/>
          <w:rtl w:val="true"/>
        </w:rPr>
        <w:t>המתלוננים</w:t>
      </w:r>
      <w:r>
        <w:rPr>
          <w:rFonts w:cs="Century" w:ascii="Century" w:hAnsi="Century"/>
          <w:rtl w:val="true"/>
        </w:rPr>
        <w:t xml:space="preserve">, </w:t>
      </w:r>
      <w:r>
        <w:rPr>
          <w:rFonts w:ascii="Century" w:hAnsi="Century" w:cs="Century"/>
          <w:rtl w:val="true"/>
        </w:rPr>
        <w:t>נטען כי הם החלו ליידות אבנים לעברם ולאחר מכן להכותם במוטות ואלות שהוכנו מבעוד מועד</w:t>
      </w:r>
      <w:r>
        <w:rPr>
          <w:rFonts w:cs="Century" w:ascii="Century" w:hAnsi="Century"/>
          <w:rtl w:val="true"/>
        </w:rPr>
        <w:t xml:space="preserve">. </w:t>
      </w:r>
      <w:r>
        <w:rPr>
          <w:rFonts w:ascii="Century" w:hAnsi="Century" w:cs="Century"/>
          <w:rtl w:val="true"/>
        </w:rPr>
        <w:t>הם הפסיקו במעשיהם רק כאשר אזרח שעבר במקום הבחין במתרחש וצעק לעברם כי בכוונתו להזעיק את כוחות המשטרה</w:t>
      </w:r>
      <w:r>
        <w:rPr>
          <w:rFonts w:cs="Century" w:ascii="Century" w:hAnsi="Century"/>
          <w:rtl w:val="true"/>
        </w:rPr>
        <w:t xml:space="preserve">. </w:t>
      </w:r>
    </w:p>
    <w:p>
      <w:pPr>
        <w:pStyle w:val="Normal"/>
        <w:ind w:end="0"/>
        <w:jc w:val="start"/>
        <w:rPr>
          <w:rFonts w:ascii="Century" w:hAnsi="Century" w:cs="Century"/>
        </w:rPr>
      </w:pPr>
      <w:r>
        <w:rPr>
          <w:rFonts w:cs="Century" w:ascii="Century" w:hAnsi="Century"/>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Century"/>
          <w:rtl w:val="true"/>
        </w:rPr>
        <w:t>בעקבות מעשיהם של המערערים</w:t>
      </w:r>
      <w:r>
        <w:rPr>
          <w:rFonts w:cs="Century" w:ascii="Century" w:hAnsi="Century"/>
          <w:rtl w:val="true"/>
        </w:rPr>
        <w:t xml:space="preserve">, </w:t>
      </w:r>
      <w:r>
        <w:rPr>
          <w:rFonts w:ascii="Century" w:hAnsi="Century" w:cs="Century"/>
          <w:rtl w:val="true"/>
        </w:rPr>
        <w:t>כך נטען</w:t>
      </w:r>
      <w:r>
        <w:rPr>
          <w:rFonts w:cs="Century" w:ascii="Century" w:hAnsi="Century"/>
          <w:rtl w:val="true"/>
        </w:rPr>
        <w:t xml:space="preserve">, </w:t>
      </w:r>
      <w:r>
        <w:rPr>
          <w:rFonts w:ascii="Century" w:hAnsi="Century" w:cs="Century"/>
          <w:rtl w:val="true"/>
        </w:rPr>
        <w:t>נגרמו ל</w:t>
      </w:r>
      <w:r>
        <w:rPr>
          <w:rFonts w:ascii="Century" w:hAnsi="Century" w:cs="Miriam"/>
          <w:b/>
          <w:b/>
          <w:szCs w:val="24"/>
          <w:rtl w:val="true"/>
        </w:rPr>
        <w:t>אבדול</w:t>
      </w:r>
      <w:r>
        <w:rPr>
          <w:rFonts w:ascii="Century" w:hAnsi="Century" w:eastAsia="Century" w:cs="Century"/>
          <w:b/>
          <w:b/>
          <w:szCs w:val="24"/>
          <w:rtl w:val="true"/>
        </w:rPr>
        <w:t xml:space="preserve"> </w:t>
      </w:r>
      <w:r>
        <w:rPr>
          <w:rFonts w:ascii="Century" w:hAnsi="Century" w:cs="Miriam"/>
          <w:b/>
          <w:b/>
          <w:szCs w:val="24"/>
          <w:rtl w:val="true"/>
        </w:rPr>
        <w:t>ג</w:t>
      </w:r>
      <w:r>
        <w:rPr>
          <w:rFonts w:cs="Miriam" w:ascii="Century" w:hAnsi="Century"/>
          <w:b/>
          <w:szCs w:val="24"/>
          <w:rtl w:val="true"/>
        </w:rPr>
        <w:t>'</w:t>
      </w:r>
      <w:r>
        <w:rPr>
          <w:rFonts w:ascii="Century" w:hAnsi="Century" w:cs="Miriam"/>
          <w:b/>
          <w:b/>
          <w:szCs w:val="24"/>
          <w:rtl w:val="true"/>
        </w:rPr>
        <w:t>אבר</w:t>
      </w:r>
      <w:r>
        <w:rPr>
          <w:rFonts w:ascii="Century" w:hAnsi="Century" w:eastAsia="Century" w:cs="Century"/>
          <w:b/>
          <w:b/>
          <w:szCs w:val="24"/>
          <w:rtl w:val="true"/>
        </w:rPr>
        <w:t xml:space="preserve"> </w:t>
      </w:r>
      <w:r>
        <w:rPr>
          <w:rFonts w:ascii="Century" w:hAnsi="Century" w:cs="Century"/>
          <w:rtl w:val="true"/>
        </w:rPr>
        <w:t>חבלה ושטף דם בכתפו השמאלית</w:t>
      </w:r>
      <w:r>
        <w:rPr>
          <w:rFonts w:cs="Century" w:ascii="Century" w:hAnsi="Century"/>
          <w:rtl w:val="true"/>
        </w:rPr>
        <w:t xml:space="preserve">, </w:t>
      </w:r>
      <w:r>
        <w:rPr>
          <w:rFonts w:ascii="Century" w:hAnsi="Century" w:cs="Century"/>
          <w:rtl w:val="true"/>
        </w:rPr>
        <w:t>ל</w:t>
      </w:r>
      <w:r>
        <w:rPr>
          <w:rFonts w:ascii="Century" w:hAnsi="Century" w:cs="Miriam"/>
          <w:b/>
          <w:b/>
          <w:szCs w:val="24"/>
          <w:rtl w:val="true"/>
        </w:rPr>
        <w:t>אל</w:t>
      </w:r>
      <w:r>
        <w:rPr>
          <w:rFonts w:ascii="Century" w:hAnsi="Century" w:eastAsia="Century" w:cs="Century"/>
          <w:b/>
          <w:b/>
          <w:szCs w:val="24"/>
          <w:rtl w:val="true"/>
        </w:rPr>
        <w:t xml:space="preserve"> </w:t>
      </w:r>
      <w:r>
        <w:rPr>
          <w:rFonts w:ascii="Century" w:hAnsi="Century" w:cs="Miriam"/>
          <w:b/>
          <w:b/>
          <w:szCs w:val="24"/>
          <w:rtl w:val="true"/>
        </w:rPr>
        <w:t>חאג</w:t>
      </w:r>
      <w:r>
        <w:rPr>
          <w:rFonts w:cs="Miriam" w:ascii="Century" w:hAnsi="Century"/>
          <w:b/>
          <w:szCs w:val="24"/>
          <w:rtl w:val="true"/>
        </w:rPr>
        <w:t>'</w:t>
      </w:r>
      <w:r>
        <w:rPr>
          <w:rFonts w:cs="Century" w:ascii="Century" w:hAnsi="Century"/>
          <w:rtl w:val="true"/>
        </w:rPr>
        <w:t xml:space="preserve"> </w:t>
      </w:r>
      <w:r>
        <w:rPr>
          <w:rFonts w:ascii="Century" w:hAnsi="Century" w:cs="Century"/>
          <w:rtl w:val="true"/>
        </w:rPr>
        <w:t xml:space="preserve">חתך בראש באורך </w:t>
      </w:r>
      <w:r>
        <w:rPr>
          <w:rFonts w:cs="Century" w:ascii="Century" w:hAnsi="Century"/>
        </w:rPr>
        <w:t>3</w:t>
      </w:r>
      <w:r>
        <w:rPr>
          <w:rFonts w:cs="Century" w:ascii="Century" w:hAnsi="Century"/>
          <w:rtl w:val="true"/>
        </w:rPr>
        <w:t xml:space="preserve"> </w:t>
      </w:r>
      <w:r>
        <w:rPr>
          <w:rFonts w:ascii="Century" w:hAnsi="Century" w:cs="Century"/>
          <w:rtl w:val="true"/>
        </w:rPr>
        <w:t>ס</w:t>
      </w:r>
      <w:r>
        <w:rPr>
          <w:rFonts w:cs="Century" w:ascii="Century" w:hAnsi="Century"/>
          <w:rtl w:val="true"/>
        </w:rPr>
        <w:t>"</w:t>
      </w:r>
      <w:r>
        <w:rPr>
          <w:rFonts w:ascii="Century" w:hAnsi="Century" w:cs="Century"/>
          <w:rtl w:val="true"/>
        </w:rPr>
        <w:t>מ וחבלה בזרוע</w:t>
      </w:r>
      <w:r>
        <w:rPr>
          <w:rFonts w:cs="Century" w:ascii="Century" w:hAnsi="Century"/>
          <w:rtl w:val="true"/>
        </w:rPr>
        <w:t xml:space="preserve">, </w:t>
      </w:r>
      <w:r>
        <w:rPr>
          <w:rFonts w:ascii="Century" w:hAnsi="Century" w:cs="Century"/>
          <w:rtl w:val="true"/>
        </w:rPr>
        <w:t>ול</w:t>
      </w:r>
      <w:r>
        <w:rPr>
          <w:rFonts w:ascii="Century" w:hAnsi="Century" w:cs="Miriam"/>
          <w:b/>
          <w:b/>
          <w:szCs w:val="24"/>
          <w:rtl w:val="true"/>
        </w:rPr>
        <w:t>ציאם</w:t>
      </w:r>
      <w:r>
        <w:rPr>
          <w:rFonts w:ascii="Century" w:hAnsi="Century" w:cs="Century"/>
          <w:rtl w:val="true"/>
        </w:rPr>
        <w:t xml:space="preserve"> חבלות בידו</w:t>
      </w:r>
      <w:r>
        <w:rPr>
          <w:rFonts w:cs="Century" w:ascii="Century" w:hAnsi="Century"/>
          <w:rtl w:val="true"/>
        </w:rPr>
        <w:t>.</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tab/>
      </w:r>
      <w:r>
        <w:rPr>
          <w:rFonts w:ascii="Century" w:hAnsi="Century" w:cs="FrankRuehl"/>
          <w:spacing w:val="10"/>
          <w:szCs w:val="28"/>
          <w:rtl w:val="true"/>
        </w:rPr>
        <w:t>בגין</w:t>
      </w:r>
      <w:r>
        <w:rPr>
          <w:rFonts w:ascii="Century" w:hAnsi="Century" w:eastAsia="Century" w:cs="Century"/>
          <w:spacing w:val="10"/>
          <w:szCs w:val="28"/>
          <w:rtl w:val="true"/>
        </w:rPr>
        <w:t xml:space="preserve"> </w:t>
      </w:r>
      <w:r>
        <w:rPr>
          <w:rFonts w:ascii="Century" w:hAnsi="Century" w:cs="FrankRuehl"/>
          <w:spacing w:val="10"/>
          <w:szCs w:val="28"/>
          <w:rtl w:val="true"/>
        </w:rPr>
        <w:t>המעשים</w:t>
      </w:r>
      <w:r>
        <w:rPr>
          <w:rFonts w:ascii="Century" w:hAnsi="Century" w:eastAsia="Century" w:cs="Century"/>
          <w:spacing w:val="10"/>
          <w:szCs w:val="28"/>
          <w:rtl w:val="true"/>
        </w:rPr>
        <w:t xml:space="preserve"> </w:t>
      </w:r>
      <w:r>
        <w:rPr>
          <w:rFonts w:ascii="Century" w:hAnsi="Century" w:cs="FrankRuehl"/>
          <w:spacing w:val="10"/>
          <w:szCs w:val="28"/>
          <w:rtl w:val="true"/>
        </w:rPr>
        <w:t>המתוארים</w:t>
      </w:r>
      <w:r>
        <w:rPr>
          <w:rFonts w:ascii="Century" w:hAnsi="Century" w:eastAsia="Century" w:cs="Century"/>
          <w:spacing w:val="10"/>
          <w:szCs w:val="28"/>
          <w:rtl w:val="true"/>
        </w:rPr>
        <w:t xml:space="preserve"> </w:t>
      </w:r>
      <w:r>
        <w:rPr>
          <w:rFonts w:ascii="Century" w:hAnsi="Century" w:cs="FrankRuehl"/>
          <w:spacing w:val="10"/>
          <w:szCs w:val="28"/>
          <w:rtl w:val="true"/>
        </w:rPr>
        <w:t>כתב</w:t>
      </w:r>
      <w:r>
        <w:rPr>
          <w:rFonts w:ascii="Century" w:hAnsi="Century" w:eastAsia="Century" w:cs="Century"/>
          <w:spacing w:val="10"/>
          <w:szCs w:val="28"/>
          <w:rtl w:val="true"/>
        </w:rPr>
        <w:t xml:space="preserve"> </w:t>
      </w:r>
      <w:r>
        <w:rPr>
          <w:rFonts w:ascii="Century" w:hAnsi="Century" w:cs="FrankRuehl"/>
          <w:spacing w:val="10"/>
          <w:szCs w:val="28"/>
          <w:rtl w:val="true"/>
        </w:rPr>
        <w:t>האישום</w:t>
      </w:r>
      <w:r>
        <w:rPr>
          <w:rFonts w:ascii="Century" w:hAnsi="Century" w:eastAsia="Century" w:cs="Century"/>
          <w:spacing w:val="10"/>
          <w:szCs w:val="28"/>
          <w:rtl w:val="true"/>
        </w:rPr>
        <w:t xml:space="preserve"> </w:t>
      </w:r>
      <w:r>
        <w:rPr>
          <w:rFonts w:ascii="Century" w:hAnsi="Century" w:cs="FrankRuehl"/>
          <w:spacing w:val="10"/>
          <w:szCs w:val="28"/>
          <w:rtl w:val="true"/>
        </w:rPr>
        <w:t>ייחס</w:t>
      </w:r>
      <w:r>
        <w:rPr>
          <w:rFonts w:ascii="Century" w:hAnsi="Century" w:eastAsia="Century" w:cs="Century"/>
          <w:spacing w:val="10"/>
          <w:szCs w:val="28"/>
          <w:rtl w:val="true"/>
        </w:rPr>
        <w:t xml:space="preserve"> </w:t>
      </w:r>
      <w:r>
        <w:rPr>
          <w:rFonts w:ascii="Century" w:hAnsi="Century" w:cs="FrankRuehl"/>
          <w:spacing w:val="10"/>
          <w:szCs w:val="28"/>
          <w:rtl w:val="true"/>
        </w:rPr>
        <w:t>למערער</w:t>
      </w:r>
      <w:r>
        <w:rPr>
          <w:rFonts w:ascii="Century" w:hAnsi="Century" w:eastAsia="Century" w:cs="Century"/>
          <w:spacing w:val="10"/>
          <w:szCs w:val="28"/>
          <w:rtl w:val="true"/>
        </w:rPr>
        <w:t xml:space="preserve"> </w:t>
      </w:r>
      <w:r>
        <w:rPr>
          <w:rFonts w:cs="FrankRuehl" w:ascii="Century" w:hAnsi="Century"/>
          <w:spacing w:val="10"/>
          <w:szCs w:val="28"/>
        </w:rPr>
        <w:t>1</w:t>
      </w:r>
      <w:r>
        <w:rPr>
          <w:rFonts w:cs="FrankRuehl" w:ascii="Century" w:hAnsi="Century"/>
          <w:spacing w:val="10"/>
          <w:szCs w:val="28"/>
          <w:rtl w:val="true"/>
        </w:rPr>
        <w:t xml:space="preserve"> </w:t>
      </w:r>
      <w:r>
        <w:rPr>
          <w:rFonts w:ascii="Century" w:hAnsi="Century" w:cs="FrankRuehl"/>
          <w:spacing w:val="10"/>
          <w:szCs w:val="28"/>
          <w:rtl w:val="true"/>
        </w:rPr>
        <w:t>ולמערער</w:t>
      </w:r>
      <w:r>
        <w:rPr>
          <w:rFonts w:ascii="Century" w:hAnsi="Century" w:eastAsia="Century" w:cs="Century"/>
          <w:spacing w:val="10"/>
          <w:szCs w:val="28"/>
          <w:rtl w:val="true"/>
        </w:rPr>
        <w:t xml:space="preserve"> </w:t>
      </w:r>
      <w:r>
        <w:rPr>
          <w:rFonts w:cs="FrankRuehl" w:ascii="Century" w:hAnsi="Century"/>
          <w:spacing w:val="10"/>
          <w:szCs w:val="28"/>
        </w:rPr>
        <w:t>2</w:t>
      </w:r>
      <w:r>
        <w:rPr>
          <w:rFonts w:cs="FrankRuehl" w:ascii="Century" w:hAnsi="Century"/>
          <w:spacing w:val="10"/>
          <w:szCs w:val="28"/>
          <w:rtl w:val="true"/>
        </w:rPr>
        <w:t xml:space="preserve">, </w:t>
      </w:r>
      <w:r>
        <w:rPr>
          <w:rFonts w:ascii="Century" w:hAnsi="Century" w:cs="FrankRuehl"/>
          <w:spacing w:val="10"/>
          <w:szCs w:val="28"/>
          <w:rtl w:val="true"/>
        </w:rPr>
        <w:t>כמו</w:t>
      </w:r>
      <w:r>
        <w:rPr>
          <w:rFonts w:ascii="Century" w:hAnsi="Century" w:eastAsia="Century" w:cs="Century"/>
          <w:spacing w:val="10"/>
          <w:szCs w:val="28"/>
          <w:rtl w:val="true"/>
        </w:rPr>
        <w:t xml:space="preserve"> </w:t>
      </w:r>
      <w:r>
        <w:rPr>
          <w:rFonts w:ascii="Century" w:hAnsi="Century" w:cs="FrankRuehl"/>
          <w:spacing w:val="10"/>
          <w:szCs w:val="28"/>
          <w:rtl w:val="true"/>
        </w:rPr>
        <w:t>גם</w:t>
      </w:r>
      <w:r>
        <w:rPr>
          <w:rFonts w:ascii="Century" w:hAnsi="Century" w:eastAsia="Century" w:cs="Century"/>
          <w:spacing w:val="10"/>
          <w:szCs w:val="28"/>
          <w:rtl w:val="true"/>
        </w:rPr>
        <w:t xml:space="preserve"> </w:t>
      </w:r>
      <w:r>
        <w:rPr>
          <w:rFonts w:ascii="Century" w:hAnsi="Century" w:cs="FrankRuehl"/>
          <w:spacing w:val="10"/>
          <w:szCs w:val="28"/>
          <w:rtl w:val="true"/>
        </w:rPr>
        <w:t>לנאשם</w:t>
      </w:r>
      <w:r>
        <w:rPr>
          <w:rFonts w:ascii="Century" w:hAnsi="Century" w:eastAsia="Century" w:cs="Century"/>
          <w:spacing w:val="10"/>
          <w:szCs w:val="28"/>
          <w:rtl w:val="true"/>
        </w:rPr>
        <w:t xml:space="preserve"> </w:t>
      </w:r>
      <w:r>
        <w:rPr>
          <w:rFonts w:ascii="Century" w:hAnsi="Century" w:cs="FrankRuehl"/>
          <w:spacing w:val="10"/>
          <w:szCs w:val="28"/>
          <w:rtl w:val="true"/>
        </w:rPr>
        <w:t>נוסף</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להלן</w:t>
      </w:r>
      <w:r>
        <w:rPr>
          <w:rFonts w:cs="FrankRuehl" w:ascii="Century" w:hAnsi="Century"/>
          <w:spacing w:val="10"/>
          <w:szCs w:val="28"/>
          <w:rtl w:val="true"/>
        </w:rPr>
        <w:t xml:space="preserve">: </w:t>
      </w:r>
      <w:r>
        <w:rPr>
          <w:rFonts w:ascii="Century" w:hAnsi="Century" w:cs="Miriam"/>
          <w:b/>
          <w:b/>
          <w:rtl w:val="true"/>
        </w:rPr>
        <w:t>הנאשם</w:t>
      </w:r>
      <w:r>
        <w:rPr>
          <w:rFonts w:ascii="Century" w:hAnsi="Century" w:eastAsia="Century" w:cs="Century"/>
          <w:b/>
          <w:b/>
          <w:rtl w:val="true"/>
        </w:rPr>
        <w:t xml:space="preserve"> </w:t>
      </w:r>
      <w:r>
        <w:rPr>
          <w:rFonts w:ascii="Century" w:hAnsi="Century" w:cs="Miriam"/>
          <w:b/>
          <w:b/>
          <w:rtl w:val="true"/>
        </w:rPr>
        <w:t>הנוסף</w:t>
      </w:r>
      <w:r>
        <w:rPr>
          <w:rFonts w:cs="FrankRuehl" w:ascii="Century" w:hAnsi="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העבירות</w:t>
      </w:r>
      <w:r>
        <w:rPr>
          <w:rFonts w:ascii="Century" w:hAnsi="Century" w:eastAsia="Century" w:cs="Century"/>
          <w:spacing w:val="10"/>
          <w:szCs w:val="28"/>
          <w:rtl w:val="true"/>
        </w:rPr>
        <w:t xml:space="preserve"> </w:t>
      </w:r>
      <w:r>
        <w:rPr>
          <w:rFonts w:ascii="Century" w:hAnsi="Century" w:cs="FrankRuehl"/>
          <w:spacing w:val="10"/>
          <w:szCs w:val="28"/>
          <w:rtl w:val="true"/>
        </w:rPr>
        <w:t>הבאות</w:t>
      </w:r>
      <w:r>
        <w:rPr>
          <w:rFonts w:cs="FrankRuehl" w:ascii="Century" w:hAnsi="Century"/>
          <w:spacing w:val="10"/>
          <w:szCs w:val="28"/>
          <w:rtl w:val="true"/>
        </w:rPr>
        <w:t xml:space="preserve">: </w:t>
      </w:r>
      <w:r>
        <w:rPr>
          <w:rFonts w:ascii="Century" w:hAnsi="Century" w:cs="FrankRuehl"/>
          <w:spacing w:val="10"/>
          <w:szCs w:val="28"/>
          <w:rtl w:val="true"/>
        </w:rPr>
        <w:t>תקיפה</w:t>
      </w:r>
      <w:r>
        <w:rPr>
          <w:rFonts w:ascii="Century" w:hAnsi="Century" w:eastAsia="Century" w:cs="Century"/>
          <w:spacing w:val="10"/>
          <w:szCs w:val="28"/>
          <w:rtl w:val="true"/>
        </w:rPr>
        <w:t xml:space="preserve"> </w:t>
      </w:r>
      <w:r>
        <w:rPr>
          <w:rFonts w:ascii="Century" w:hAnsi="Century" w:cs="FrankRuehl"/>
          <w:spacing w:val="10"/>
          <w:szCs w:val="28"/>
          <w:rtl w:val="true"/>
        </w:rPr>
        <w:t>בנסיבות</w:t>
      </w:r>
      <w:r>
        <w:rPr>
          <w:rFonts w:ascii="Century" w:hAnsi="Century" w:eastAsia="Century" w:cs="Century"/>
          <w:spacing w:val="10"/>
          <w:szCs w:val="28"/>
          <w:rtl w:val="true"/>
        </w:rPr>
        <w:t xml:space="preserve"> </w:t>
      </w:r>
      <w:r>
        <w:rPr>
          <w:rFonts w:ascii="Century" w:hAnsi="Century" w:cs="FrankRuehl"/>
          <w:spacing w:val="10"/>
          <w:szCs w:val="28"/>
          <w:rtl w:val="true"/>
        </w:rPr>
        <w:t>מחמירות</w:t>
      </w:r>
      <w:r>
        <w:rPr>
          <w:rFonts w:ascii="Century" w:hAnsi="Century" w:eastAsia="Century" w:cs="Century"/>
          <w:spacing w:val="10"/>
          <w:szCs w:val="28"/>
          <w:rtl w:val="true"/>
        </w:rPr>
        <w:t xml:space="preserve"> </w:t>
      </w:r>
      <w:r>
        <w:rPr>
          <w:rFonts w:ascii="Century" w:hAnsi="Century" w:cs="FrankRuehl"/>
          <w:spacing w:val="10"/>
          <w:szCs w:val="28"/>
          <w:rtl w:val="true"/>
        </w:rPr>
        <w:t>ממניע</w:t>
      </w:r>
      <w:r>
        <w:rPr>
          <w:rFonts w:ascii="Century" w:hAnsi="Century" w:eastAsia="Century" w:cs="Century"/>
          <w:spacing w:val="10"/>
          <w:szCs w:val="28"/>
          <w:rtl w:val="true"/>
        </w:rPr>
        <w:t xml:space="preserve"> </w:t>
      </w:r>
      <w:r>
        <w:rPr>
          <w:rFonts w:ascii="Century" w:hAnsi="Century" w:cs="FrankRuehl"/>
          <w:spacing w:val="10"/>
          <w:szCs w:val="28"/>
          <w:rtl w:val="true"/>
        </w:rPr>
        <w:t>גזעני</w:t>
      </w:r>
      <w:r>
        <w:rPr>
          <w:rFonts w:ascii="Century" w:hAnsi="Century" w:eastAsia="Century" w:cs="Century"/>
          <w:spacing w:val="10"/>
          <w:szCs w:val="28"/>
          <w:rtl w:val="true"/>
        </w:rPr>
        <w:t xml:space="preserve"> </w:t>
      </w:r>
      <w:r>
        <w:rPr>
          <w:rFonts w:ascii="Century" w:hAnsi="Century" w:cs="FrankRuehl"/>
          <w:spacing w:val="10"/>
          <w:szCs w:val="28"/>
          <w:rtl w:val="true"/>
        </w:rPr>
        <w:t>לפי</w:t>
      </w:r>
      <w:r>
        <w:rPr>
          <w:rFonts w:ascii="Century" w:hAnsi="Century" w:eastAsia="Century" w:cs="Century"/>
          <w:spacing w:val="10"/>
          <w:szCs w:val="28"/>
          <w:rtl w:val="true"/>
        </w:rPr>
        <w:t xml:space="preserve"> </w:t>
      </w:r>
      <w:hyperlink r:id="rId38">
        <w:r>
          <w:rPr>
            <w:rStyle w:val="Hyperlink"/>
            <w:rFonts w:ascii="Century" w:hAnsi="Century" w:cs="FrankRuehl"/>
            <w:spacing w:val="10"/>
            <w:szCs w:val="28"/>
            <w:rtl w:val="true"/>
          </w:rPr>
          <w:t>סעיף</w:t>
        </w:r>
        <w:r>
          <w:rPr>
            <w:rStyle w:val="Hyperlink"/>
            <w:rFonts w:ascii="Century" w:hAnsi="Century" w:eastAsia="Century" w:cs="Century"/>
            <w:spacing w:val="10"/>
            <w:szCs w:val="28"/>
            <w:rtl w:val="true"/>
          </w:rPr>
          <w:t xml:space="preserve"> </w:t>
        </w:r>
        <w:r>
          <w:rPr>
            <w:rStyle w:val="Hyperlink"/>
            <w:rFonts w:cs="FrankRuehl" w:ascii="Century" w:hAnsi="Century"/>
            <w:spacing w:val="10"/>
            <w:szCs w:val="28"/>
          </w:rPr>
          <w:t>380</w:t>
        </w:r>
      </w:hyperlink>
      <w:r>
        <w:rPr>
          <w:rFonts w:cs="FrankRuehl" w:ascii="Century" w:hAnsi="Century"/>
          <w:spacing w:val="10"/>
          <w:szCs w:val="28"/>
          <w:rtl w:val="true"/>
        </w:rPr>
        <w:t xml:space="preserve">, </w:t>
      </w:r>
      <w:r>
        <w:rPr>
          <w:rFonts w:ascii="Century" w:hAnsi="Century" w:cs="FrankRuehl"/>
          <w:spacing w:val="10"/>
          <w:szCs w:val="28"/>
          <w:rtl w:val="true"/>
        </w:rPr>
        <w:t>בנסיבות</w:t>
      </w:r>
      <w:r>
        <w:rPr>
          <w:rFonts w:ascii="Century" w:hAnsi="Century" w:eastAsia="Century" w:cs="Century"/>
          <w:spacing w:val="10"/>
          <w:szCs w:val="28"/>
          <w:rtl w:val="true"/>
        </w:rPr>
        <w:t xml:space="preserve"> </w:t>
      </w:r>
      <w:hyperlink r:id="rId39">
        <w:r>
          <w:rPr>
            <w:rStyle w:val="Hyperlink"/>
            <w:rFonts w:ascii="Century" w:hAnsi="Century" w:cs="FrankRuehl"/>
            <w:spacing w:val="10"/>
            <w:szCs w:val="28"/>
            <w:rtl w:val="true"/>
          </w:rPr>
          <w:t>סעיף</w:t>
        </w:r>
        <w:r>
          <w:rPr>
            <w:rStyle w:val="Hyperlink"/>
            <w:rFonts w:ascii="Century" w:hAnsi="Century" w:eastAsia="Century" w:cs="Century"/>
            <w:spacing w:val="10"/>
            <w:szCs w:val="28"/>
            <w:rtl w:val="true"/>
          </w:rPr>
          <w:t xml:space="preserve"> </w:t>
        </w:r>
        <w:r>
          <w:rPr>
            <w:rStyle w:val="Hyperlink"/>
            <w:rFonts w:cs="FrankRuehl" w:ascii="Century" w:hAnsi="Century"/>
            <w:spacing w:val="10"/>
            <w:szCs w:val="28"/>
          </w:rPr>
          <w:t>382</w:t>
        </w:r>
        <w:r>
          <w:rPr>
            <w:rStyle w:val="Hyperlink"/>
            <w:rFonts w:cs="FrankRuehl" w:ascii="Century" w:hAnsi="Century"/>
            <w:spacing w:val="10"/>
            <w:szCs w:val="28"/>
            <w:rtl w:val="true"/>
          </w:rPr>
          <w:t>(</w:t>
        </w:r>
        <w:r>
          <w:rPr>
            <w:rStyle w:val="Hyperlink"/>
            <w:rFonts w:ascii="Century" w:hAnsi="Century" w:cs="FrankRuehl"/>
            <w:spacing w:val="10"/>
            <w:szCs w:val="28"/>
            <w:rtl w:val="true"/>
          </w:rPr>
          <w:t>א</w:t>
        </w:r>
        <w:r>
          <w:rPr>
            <w:rStyle w:val="Hyperlink"/>
            <w:rFonts w:cs="FrankRuehl" w:ascii="Century" w:hAnsi="Century"/>
            <w:spacing w:val="10"/>
            <w:szCs w:val="28"/>
            <w:rtl w:val="true"/>
          </w:rPr>
          <w:t>)</w:t>
        </w:r>
      </w:hyperlink>
      <w:r>
        <w:rPr>
          <w:rFonts w:cs="FrankRuehl" w:ascii="Century" w:hAnsi="Century"/>
          <w:spacing w:val="10"/>
          <w:szCs w:val="28"/>
          <w:rtl w:val="true"/>
        </w:rPr>
        <w:t xml:space="preserve"> </w:t>
      </w:r>
      <w:hyperlink r:id="rId40">
        <w:r>
          <w:rPr>
            <w:rStyle w:val="Hyperlink"/>
            <w:rFonts w:ascii="Century" w:hAnsi="Century" w:cs="FrankRuehl"/>
            <w:spacing w:val="10"/>
            <w:szCs w:val="28"/>
            <w:rtl w:val="true"/>
          </w:rPr>
          <w:t>וסעיף</w:t>
        </w:r>
        <w:r>
          <w:rPr>
            <w:rStyle w:val="Hyperlink"/>
            <w:rFonts w:ascii="Century" w:hAnsi="Century" w:eastAsia="Century" w:cs="Century"/>
            <w:spacing w:val="10"/>
            <w:szCs w:val="28"/>
            <w:rtl w:val="true"/>
          </w:rPr>
          <w:t xml:space="preserve"> </w:t>
        </w:r>
        <w:r>
          <w:rPr>
            <w:rStyle w:val="Hyperlink"/>
            <w:rFonts w:cs="FrankRuehl" w:ascii="Century" w:hAnsi="Century"/>
            <w:spacing w:val="10"/>
            <w:szCs w:val="28"/>
          </w:rPr>
          <w:t>144</w:t>
        </w:r>
        <w:r>
          <w:rPr>
            <w:rStyle w:val="Hyperlink"/>
            <w:rFonts w:ascii="Century" w:hAnsi="Century" w:cs="FrankRuehl"/>
            <w:spacing w:val="10"/>
            <w:szCs w:val="28"/>
            <w:rtl w:val="true"/>
          </w:rPr>
          <w:t>ד</w:t>
        </w:r>
        <w:r>
          <w:rPr>
            <w:rStyle w:val="Hyperlink"/>
            <w:rFonts w:cs="FrankRuehl" w:ascii="Century" w:hAnsi="Century"/>
            <w:spacing w:val="10"/>
            <w:szCs w:val="28"/>
          </w:rPr>
          <w:t>1</w:t>
        </w:r>
      </w:hyperlink>
      <w:r>
        <w:rPr>
          <w:rFonts w:cs="FrankRuehl" w:ascii="Century" w:hAnsi="Century"/>
          <w:spacing w:val="10"/>
          <w:szCs w:val="28"/>
          <w:rtl w:val="true"/>
        </w:rPr>
        <w:t xml:space="preserve"> </w:t>
      </w:r>
      <w:r>
        <w:rPr>
          <w:rFonts w:ascii="Century" w:hAnsi="Century" w:cs="FrankRuehl"/>
          <w:spacing w:val="10"/>
          <w:szCs w:val="28"/>
          <w:rtl w:val="true"/>
        </w:rPr>
        <w:t>ל</w:t>
      </w:r>
      <w:hyperlink r:id="rId41">
        <w:r>
          <w:rPr>
            <w:rStyle w:val="Hyperlink"/>
            <w:rFonts w:ascii="Century" w:hAnsi="Century" w:cs="Miriam"/>
            <w:b/>
            <w:b/>
            <w:color w:val="0000FF"/>
            <w:u w:val="single"/>
            <w:rtl w:val="true"/>
          </w:rPr>
          <w:t>חוק</w:t>
        </w:r>
        <w:r>
          <w:rPr>
            <w:rStyle w:val="Hyperlink"/>
            <w:rFonts w:ascii="Century" w:hAnsi="Century" w:eastAsia="Century" w:cs="Century"/>
            <w:b/>
            <w:b/>
            <w:color w:val="0000FF"/>
            <w:u w:val="single"/>
            <w:rtl w:val="true"/>
          </w:rPr>
          <w:t xml:space="preserve"> </w:t>
        </w:r>
        <w:r>
          <w:rPr>
            <w:rStyle w:val="Hyperlink"/>
            <w:rFonts w:ascii="Century" w:hAnsi="Century" w:cs="Miriam"/>
            <w:b/>
            <w:b/>
            <w:color w:val="0000FF"/>
            <w:u w:val="single"/>
            <w:rtl w:val="true"/>
          </w:rPr>
          <w:t>העונשין</w:t>
        </w:r>
      </w:hyperlink>
      <w:r>
        <w:rPr>
          <w:rFonts w:cs="FrankRuehl" w:ascii="Century" w:hAnsi="Century"/>
          <w:spacing w:val="10"/>
          <w:szCs w:val="28"/>
          <w:rtl w:val="true"/>
        </w:rPr>
        <w:t xml:space="preserve">, </w:t>
      </w:r>
      <w:r>
        <w:rPr>
          <w:rFonts w:ascii="Century" w:hAnsi="Century" w:cs="FrankRuehl"/>
          <w:spacing w:val="10"/>
          <w:szCs w:val="28"/>
          <w:rtl w:val="true"/>
        </w:rPr>
        <w:t>ופציעה</w:t>
      </w:r>
      <w:r>
        <w:rPr>
          <w:rFonts w:ascii="Century" w:hAnsi="Century" w:eastAsia="Century" w:cs="Century"/>
          <w:spacing w:val="10"/>
          <w:szCs w:val="28"/>
          <w:rtl w:val="true"/>
        </w:rPr>
        <w:t xml:space="preserve"> </w:t>
      </w:r>
      <w:r>
        <w:rPr>
          <w:rFonts w:ascii="Century" w:hAnsi="Century" w:cs="FrankRuehl"/>
          <w:spacing w:val="10"/>
          <w:szCs w:val="28"/>
          <w:rtl w:val="true"/>
        </w:rPr>
        <w:t>בנסיבות</w:t>
      </w:r>
      <w:r>
        <w:rPr>
          <w:rFonts w:ascii="Century" w:hAnsi="Century" w:eastAsia="Century" w:cs="Century"/>
          <w:spacing w:val="10"/>
          <w:szCs w:val="28"/>
          <w:rtl w:val="true"/>
        </w:rPr>
        <w:t xml:space="preserve"> </w:t>
      </w:r>
      <w:r>
        <w:rPr>
          <w:rFonts w:ascii="Century" w:hAnsi="Century" w:cs="FrankRuehl"/>
          <w:spacing w:val="10"/>
          <w:szCs w:val="28"/>
          <w:rtl w:val="true"/>
        </w:rPr>
        <w:t>מחמירות</w:t>
      </w:r>
      <w:r>
        <w:rPr>
          <w:rFonts w:ascii="Century" w:hAnsi="Century" w:eastAsia="Century" w:cs="Century"/>
          <w:spacing w:val="10"/>
          <w:szCs w:val="28"/>
          <w:rtl w:val="true"/>
        </w:rPr>
        <w:t xml:space="preserve"> </w:t>
      </w:r>
      <w:r>
        <w:rPr>
          <w:rFonts w:ascii="Century" w:hAnsi="Century" w:cs="FrankRuehl"/>
          <w:spacing w:val="10"/>
          <w:szCs w:val="28"/>
          <w:rtl w:val="true"/>
        </w:rPr>
        <w:t>ממניע</w:t>
      </w:r>
      <w:r>
        <w:rPr>
          <w:rFonts w:ascii="Century" w:hAnsi="Century" w:eastAsia="Century" w:cs="Century"/>
          <w:spacing w:val="10"/>
          <w:szCs w:val="28"/>
          <w:rtl w:val="true"/>
        </w:rPr>
        <w:t xml:space="preserve"> </w:t>
      </w:r>
      <w:r>
        <w:rPr>
          <w:rFonts w:ascii="Century" w:hAnsi="Century" w:cs="FrankRuehl"/>
          <w:spacing w:val="10"/>
          <w:szCs w:val="28"/>
          <w:rtl w:val="true"/>
        </w:rPr>
        <w:t>גזעני</w:t>
      </w:r>
      <w:r>
        <w:rPr>
          <w:rFonts w:ascii="Century" w:hAnsi="Century" w:eastAsia="Century" w:cs="Century"/>
          <w:spacing w:val="10"/>
          <w:szCs w:val="28"/>
          <w:rtl w:val="true"/>
        </w:rPr>
        <w:t xml:space="preserve"> </w:t>
      </w:r>
      <w:r>
        <w:rPr>
          <w:rFonts w:ascii="Century" w:hAnsi="Century" w:cs="FrankRuehl"/>
          <w:spacing w:val="10"/>
          <w:szCs w:val="28"/>
          <w:rtl w:val="true"/>
        </w:rPr>
        <w:t>לפי</w:t>
      </w:r>
      <w:r>
        <w:rPr>
          <w:rFonts w:ascii="Century" w:hAnsi="Century" w:eastAsia="Century" w:cs="Century"/>
          <w:spacing w:val="10"/>
          <w:szCs w:val="28"/>
          <w:rtl w:val="true"/>
        </w:rPr>
        <w:t xml:space="preserve"> </w:t>
      </w:r>
      <w:hyperlink r:id="rId42">
        <w:r>
          <w:rPr>
            <w:rStyle w:val="Hyperlink"/>
            <w:rFonts w:ascii="Century" w:hAnsi="Century" w:cs="FrankRuehl"/>
            <w:spacing w:val="10"/>
            <w:szCs w:val="28"/>
            <w:rtl w:val="true"/>
          </w:rPr>
          <w:t>סעיף</w:t>
        </w:r>
        <w:r>
          <w:rPr>
            <w:rStyle w:val="Hyperlink"/>
            <w:rFonts w:ascii="Century" w:hAnsi="Century" w:eastAsia="Century" w:cs="Century"/>
            <w:spacing w:val="10"/>
            <w:szCs w:val="28"/>
            <w:rtl w:val="true"/>
          </w:rPr>
          <w:t xml:space="preserve"> </w:t>
        </w:r>
        <w:r>
          <w:rPr>
            <w:rStyle w:val="Hyperlink"/>
            <w:rFonts w:cs="FrankRuehl" w:ascii="Century" w:hAnsi="Century"/>
            <w:spacing w:val="10"/>
            <w:szCs w:val="28"/>
          </w:rPr>
          <w:t>334</w:t>
        </w:r>
      </w:hyperlink>
      <w:r>
        <w:rPr>
          <w:rFonts w:cs="FrankRuehl" w:ascii="Century" w:hAnsi="Century"/>
          <w:spacing w:val="10"/>
          <w:szCs w:val="28"/>
          <w:rtl w:val="true"/>
        </w:rPr>
        <w:t xml:space="preserve">, </w:t>
      </w:r>
      <w:r>
        <w:rPr>
          <w:rFonts w:ascii="Century" w:hAnsi="Century" w:cs="FrankRuehl"/>
          <w:spacing w:val="10"/>
          <w:szCs w:val="28"/>
          <w:rtl w:val="true"/>
        </w:rPr>
        <w:t>בנסיבות</w:t>
      </w:r>
      <w:r>
        <w:rPr>
          <w:rFonts w:ascii="Century" w:hAnsi="Century" w:eastAsia="Century" w:cs="Century"/>
          <w:spacing w:val="10"/>
          <w:szCs w:val="28"/>
          <w:rtl w:val="true"/>
        </w:rPr>
        <w:t xml:space="preserve"> </w:t>
      </w:r>
      <w:hyperlink r:id="rId43">
        <w:r>
          <w:rPr>
            <w:rStyle w:val="Hyperlink"/>
            <w:rFonts w:ascii="Century" w:hAnsi="Century" w:cs="FrankRuehl"/>
            <w:spacing w:val="10"/>
            <w:szCs w:val="28"/>
            <w:rtl w:val="true"/>
          </w:rPr>
          <w:t>סעיף</w:t>
        </w:r>
        <w:r>
          <w:rPr>
            <w:rStyle w:val="Hyperlink"/>
            <w:rFonts w:ascii="Century" w:hAnsi="Century" w:eastAsia="Century" w:cs="Century"/>
            <w:spacing w:val="10"/>
            <w:szCs w:val="28"/>
            <w:rtl w:val="true"/>
          </w:rPr>
          <w:t xml:space="preserve"> </w:t>
        </w:r>
        <w:r>
          <w:rPr>
            <w:rStyle w:val="Hyperlink"/>
            <w:rFonts w:cs="FrankRuehl" w:ascii="Century" w:hAnsi="Century"/>
            <w:spacing w:val="10"/>
            <w:szCs w:val="28"/>
          </w:rPr>
          <w:t>335</w:t>
        </w:r>
        <w:r>
          <w:rPr>
            <w:rStyle w:val="Hyperlink"/>
            <w:rFonts w:cs="FrankRuehl" w:ascii="Century" w:hAnsi="Century"/>
            <w:spacing w:val="10"/>
            <w:szCs w:val="28"/>
            <w:rtl w:val="true"/>
          </w:rPr>
          <w:t>(</w:t>
        </w:r>
        <w:r>
          <w:rPr>
            <w:rStyle w:val="Hyperlink"/>
            <w:rFonts w:ascii="Century" w:hAnsi="Century" w:cs="FrankRuehl"/>
            <w:spacing w:val="10"/>
            <w:szCs w:val="28"/>
            <w:rtl w:val="true"/>
          </w:rPr>
          <w:t>א</w:t>
        </w:r>
        <w:r>
          <w:rPr>
            <w:rStyle w:val="Hyperlink"/>
            <w:rFonts w:cs="FrankRuehl" w:ascii="Century" w:hAnsi="Century"/>
            <w:spacing w:val="10"/>
            <w:szCs w:val="28"/>
            <w:rtl w:val="true"/>
          </w:rPr>
          <w:t>)(</w:t>
        </w:r>
        <w:r>
          <w:rPr>
            <w:rStyle w:val="Hyperlink"/>
            <w:rFonts w:cs="FrankRuehl" w:ascii="Century" w:hAnsi="Century"/>
            <w:spacing w:val="10"/>
            <w:szCs w:val="28"/>
          </w:rPr>
          <w:t>2-1</w:t>
        </w:r>
        <w:r>
          <w:rPr>
            <w:rStyle w:val="Hyperlink"/>
            <w:rFonts w:cs="FrankRuehl" w:ascii="Century" w:hAnsi="Century"/>
            <w:spacing w:val="10"/>
            <w:szCs w:val="28"/>
            <w:rtl w:val="true"/>
          </w:rPr>
          <w:t>)</w:t>
        </w:r>
      </w:hyperlink>
      <w:r>
        <w:rPr>
          <w:rFonts w:cs="FrankRuehl" w:ascii="Century" w:hAnsi="Century"/>
          <w:spacing w:val="10"/>
          <w:szCs w:val="28"/>
          <w:rtl w:val="true"/>
        </w:rPr>
        <w:t xml:space="preserve"> </w:t>
      </w:r>
      <w:hyperlink r:id="rId44">
        <w:r>
          <w:rPr>
            <w:rStyle w:val="Hyperlink"/>
            <w:rFonts w:ascii="Century" w:hAnsi="Century" w:cs="FrankRuehl"/>
            <w:spacing w:val="10"/>
            <w:szCs w:val="28"/>
            <w:rtl w:val="true"/>
          </w:rPr>
          <w:t>וסעיף</w:t>
        </w:r>
        <w:r>
          <w:rPr>
            <w:rStyle w:val="Hyperlink"/>
            <w:rFonts w:ascii="Century" w:hAnsi="Century" w:eastAsia="Century" w:cs="Century"/>
            <w:spacing w:val="10"/>
            <w:szCs w:val="28"/>
            <w:rtl w:val="true"/>
          </w:rPr>
          <w:t xml:space="preserve"> </w:t>
        </w:r>
        <w:r>
          <w:rPr>
            <w:rStyle w:val="Hyperlink"/>
            <w:rFonts w:cs="FrankRuehl" w:ascii="Century" w:hAnsi="Century"/>
            <w:spacing w:val="10"/>
            <w:szCs w:val="28"/>
          </w:rPr>
          <w:t>144</w:t>
        </w:r>
        <w:r>
          <w:rPr>
            <w:rStyle w:val="Hyperlink"/>
            <w:rFonts w:ascii="Century" w:hAnsi="Century" w:cs="FrankRuehl"/>
            <w:spacing w:val="10"/>
            <w:szCs w:val="28"/>
            <w:rtl w:val="true"/>
          </w:rPr>
          <w:t>ד</w:t>
        </w:r>
        <w:r>
          <w:rPr>
            <w:rStyle w:val="Hyperlink"/>
            <w:rFonts w:cs="FrankRuehl" w:ascii="Century" w:hAnsi="Century"/>
            <w:spacing w:val="10"/>
            <w:szCs w:val="28"/>
          </w:rPr>
          <w:t>1</w:t>
        </w:r>
      </w:hyperlink>
      <w:r>
        <w:rPr>
          <w:rFonts w:cs="FrankRuehl" w:ascii="Century" w:hAnsi="Century"/>
          <w:spacing w:val="10"/>
          <w:szCs w:val="28"/>
          <w:rtl w:val="true"/>
        </w:rPr>
        <w:t xml:space="preserve"> </w:t>
      </w:r>
      <w:r>
        <w:rPr>
          <w:rFonts w:ascii="Century" w:hAnsi="Century" w:cs="FrankRuehl"/>
          <w:spacing w:val="10"/>
          <w:szCs w:val="28"/>
          <w:rtl w:val="true"/>
        </w:rPr>
        <w:t>ל</w:t>
      </w:r>
      <w:r>
        <w:rPr>
          <w:rFonts w:ascii="Century" w:hAnsi="Century" w:cs="Miriam"/>
          <w:b/>
          <w:b/>
          <w:rtl w:val="true"/>
        </w:rPr>
        <w:t>חוק</w:t>
      </w:r>
      <w:r>
        <w:rPr>
          <w:rFonts w:ascii="Century" w:hAnsi="Century" w:eastAsia="Century" w:cs="Century"/>
          <w:b/>
          <w:b/>
          <w:rtl w:val="true"/>
        </w:rPr>
        <w:t xml:space="preserve"> </w:t>
      </w:r>
      <w:r>
        <w:rPr>
          <w:rFonts w:ascii="Century" w:hAnsi="Century" w:cs="Miriam"/>
          <w:b/>
          <w:b/>
          <w:rtl w:val="true"/>
        </w:rPr>
        <w:t>העונשין</w:t>
      </w:r>
      <w:r>
        <w:rPr>
          <w:rFonts w:cs="FrankRuehl" w:ascii="Century" w:hAnsi="Century"/>
          <w:spacing w:val="10"/>
          <w:szCs w:val="28"/>
          <w:rtl w:val="true"/>
        </w:rPr>
        <w:t>.</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2"/>
        <w:numPr>
          <w:ilvl w:val="0"/>
          <w:numId w:val="2"/>
        </w:numPr>
        <w:ind w:hanging="0" w:start="0" w:end="0"/>
        <w:jc w:val="both"/>
        <w:rPr>
          <w:rFonts w:ascii="Century" w:hAnsi="Century" w:cs="Century"/>
        </w:rPr>
      </w:pPr>
      <w:r>
        <w:rPr>
          <w:rFonts w:ascii="Century" w:hAnsi="Century" w:cs="Century"/>
          <w:rtl w:val="true"/>
        </w:rPr>
        <w:t xml:space="preserve">בתאריך </w:t>
      </w:r>
      <w:r>
        <w:rPr>
          <w:rFonts w:cs="Century" w:ascii="Century" w:hAnsi="Century"/>
        </w:rPr>
        <w:t>19.07.2017</w:t>
      </w:r>
      <w:r>
        <w:rPr>
          <w:rFonts w:cs="Century" w:ascii="Century" w:hAnsi="Century"/>
          <w:rtl w:val="true"/>
        </w:rPr>
        <w:t xml:space="preserve"> </w:t>
      </w:r>
      <w:r>
        <w:rPr>
          <w:rFonts w:ascii="Century" w:hAnsi="Century" w:cs="Century"/>
          <w:rtl w:val="true"/>
        </w:rPr>
        <w:t>בית המשפט המחוזי הנכבד הרשיע את ה</w:t>
      </w:r>
      <w:r>
        <w:rPr>
          <w:rFonts w:ascii="Century" w:hAnsi="Century" w:cs="Miriam"/>
          <w:b/>
          <w:b/>
          <w:spacing w:val="0"/>
          <w:sz w:val="22"/>
          <w:sz w:val="22"/>
          <w:szCs w:val="24"/>
          <w:rtl w:val="true"/>
        </w:rPr>
        <w:t>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Fonts w:cs="Century" w:ascii="Century" w:hAnsi="Century"/>
          <w:rtl w:val="true"/>
        </w:rPr>
        <w:t xml:space="preserve"> </w:t>
      </w:r>
      <w:r>
        <w:rPr>
          <w:rFonts w:ascii="Century" w:hAnsi="Century" w:cs="Century"/>
          <w:rtl w:val="true"/>
        </w:rPr>
        <w:t xml:space="preserve">בעבירות המפורטות בפיסקה </w:t>
      </w:r>
      <w:r>
        <w:rPr>
          <w:rFonts w:cs="Century" w:ascii="Century" w:hAnsi="Century"/>
        </w:rPr>
        <w:t>1</w:t>
      </w:r>
      <w:r>
        <w:rPr>
          <w:rFonts w:cs="Century" w:ascii="Century" w:hAnsi="Century"/>
          <w:rtl w:val="true"/>
        </w:rPr>
        <w:t xml:space="preserve"> </w:t>
      </w:r>
      <w:r>
        <w:rPr>
          <w:rFonts w:ascii="Century" w:hAnsi="Century" w:cs="Century"/>
          <w:rtl w:val="true"/>
        </w:rPr>
        <w:t>שלעיל</w:t>
      </w:r>
      <w:r>
        <w:rPr>
          <w:rFonts w:cs="Century" w:ascii="Century" w:hAnsi="Century"/>
          <w:rtl w:val="true"/>
        </w:rPr>
        <w:t xml:space="preserve">, </w:t>
      </w:r>
      <w:r>
        <w:rPr>
          <w:rFonts w:ascii="Century" w:hAnsi="Century" w:cs="Century"/>
          <w:rtl w:val="true"/>
        </w:rPr>
        <w:t xml:space="preserve">וקבע כי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Fonts w:cs="Miriam" w:ascii="Century" w:hAnsi="Century"/>
          <w:b/>
          <w:spacing w:val="0"/>
          <w:sz w:val="22"/>
          <w:szCs w:val="24"/>
          <w:rtl w:val="true"/>
        </w:rPr>
        <w:t xml:space="preserve"> </w:t>
      </w:r>
      <w:r>
        <w:rPr>
          <w:rFonts w:ascii="Century" w:hAnsi="Century" w:cs="Century"/>
          <w:sz w:val="22"/>
          <w:sz w:val="22"/>
          <w:rtl w:val="true"/>
        </w:rPr>
        <w:t>עבר עבירות אלו</w:t>
      </w:r>
      <w:r>
        <w:rPr>
          <w:rFonts w:cs="Century" w:ascii="Century" w:hAnsi="Century"/>
          <w:rtl w:val="true"/>
        </w:rPr>
        <w:t xml:space="preserve">, </w:t>
      </w:r>
      <w:r>
        <w:rPr>
          <w:rFonts w:ascii="Century" w:hAnsi="Century" w:cs="Century"/>
          <w:sz w:val="22"/>
          <w:sz w:val="22"/>
          <w:rtl w:val="true"/>
        </w:rPr>
        <w:t xml:space="preserve">כאמור בהתאם להוראות </w:t>
      </w:r>
      <w:hyperlink r:id="rId45">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21</w:t>
        </w:r>
      </w:hyperlink>
      <w:r>
        <w:rPr>
          <w:rFonts w:cs="Century" w:ascii="Century" w:hAnsi="Century"/>
          <w:sz w:val="22"/>
          <w:rtl w:val="true"/>
        </w:rPr>
        <w:t xml:space="preserve"> </w:t>
      </w:r>
      <w:r>
        <w:rPr>
          <w:rFonts w:ascii="Century" w:hAnsi="Century" w:cs="Century"/>
          <w:sz w:val="22"/>
          <w:sz w:val="22"/>
          <w:rtl w:val="true"/>
        </w:rPr>
        <w:t>ל</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הנוער</w:t>
      </w:r>
      <w:r>
        <w:rPr>
          <w:rFonts w:cs="Century" w:ascii="Century" w:hAnsi="Century"/>
          <w:sz w:val="22"/>
          <w:rtl w:val="true"/>
        </w:rPr>
        <w:t>.</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ind w:firstLine="720" w:end="0"/>
        <w:jc w:val="both"/>
        <w:rPr>
          <w:rFonts w:ascii="Century" w:hAnsi="Century" w:cs="FrankRuehl"/>
          <w:spacing w:val="10"/>
          <w:szCs w:val="28"/>
        </w:rPr>
      </w:pP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הנכבד</w:t>
      </w:r>
      <w:r>
        <w:rPr>
          <w:rFonts w:ascii="Century" w:hAnsi="Century" w:eastAsia="Century" w:cs="Century"/>
          <w:spacing w:val="10"/>
          <w:szCs w:val="28"/>
          <w:rtl w:val="true"/>
        </w:rPr>
        <w:t xml:space="preserve"> </w:t>
      </w:r>
      <w:r>
        <w:rPr>
          <w:rFonts w:ascii="Century" w:hAnsi="Century" w:cs="FrankRuehl"/>
          <w:spacing w:val="10"/>
          <w:szCs w:val="28"/>
          <w:rtl w:val="true"/>
        </w:rPr>
        <w:t>קבע</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הרקע</w:t>
      </w:r>
      <w:r>
        <w:rPr>
          <w:rFonts w:ascii="Century" w:hAnsi="Century" w:eastAsia="Century" w:cs="Century"/>
          <w:spacing w:val="10"/>
          <w:szCs w:val="28"/>
          <w:rtl w:val="true"/>
        </w:rPr>
        <w:t xml:space="preserve"> </w:t>
      </w:r>
      <w:r>
        <w:rPr>
          <w:rFonts w:ascii="Century" w:hAnsi="Century" w:cs="FrankRuehl"/>
          <w:spacing w:val="10"/>
          <w:szCs w:val="28"/>
          <w:rtl w:val="true"/>
        </w:rPr>
        <w:t>לאירוע</w:t>
      </w:r>
      <w:r>
        <w:rPr>
          <w:rFonts w:ascii="Century" w:hAnsi="Century" w:eastAsia="Century" w:cs="Century"/>
          <w:spacing w:val="10"/>
          <w:szCs w:val="28"/>
          <w:rtl w:val="true"/>
        </w:rPr>
        <w:t xml:space="preserve"> </w:t>
      </w:r>
      <w:r>
        <w:rPr>
          <w:rFonts w:ascii="Century" w:hAnsi="Century" w:cs="FrankRuehl"/>
          <w:spacing w:val="10"/>
          <w:szCs w:val="28"/>
          <w:rtl w:val="true"/>
        </w:rPr>
        <w:t>הנדון</w:t>
      </w:r>
      <w:r>
        <w:rPr>
          <w:rFonts w:ascii="Century" w:hAnsi="Century" w:eastAsia="Century" w:cs="Century"/>
          <w:spacing w:val="10"/>
          <w:szCs w:val="28"/>
          <w:rtl w:val="true"/>
        </w:rPr>
        <w:t xml:space="preserve"> </w:t>
      </w:r>
      <w:r>
        <w:rPr>
          <w:rFonts w:ascii="Century" w:hAnsi="Century" w:cs="FrankRuehl"/>
          <w:spacing w:val="10"/>
          <w:szCs w:val="28"/>
          <w:rtl w:val="true"/>
        </w:rPr>
        <w:t>קשור</w:t>
      </w:r>
      <w:r>
        <w:rPr>
          <w:rFonts w:ascii="Century" w:hAnsi="Century" w:eastAsia="Century" w:cs="Century"/>
          <w:spacing w:val="10"/>
          <w:szCs w:val="28"/>
          <w:rtl w:val="true"/>
        </w:rPr>
        <w:t xml:space="preserve"> </w:t>
      </w:r>
      <w:r>
        <w:rPr>
          <w:rFonts w:ascii="Century" w:hAnsi="Century" w:cs="FrankRuehl"/>
          <w:spacing w:val="10"/>
          <w:szCs w:val="28"/>
          <w:rtl w:val="true"/>
        </w:rPr>
        <w:t>בקיומו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שטח</w:t>
      </w:r>
      <w:r>
        <w:rPr>
          <w:rFonts w:ascii="Century" w:hAnsi="Century" w:eastAsia="Century" w:cs="Century"/>
          <w:spacing w:val="10"/>
          <w:szCs w:val="28"/>
          <w:rtl w:val="true"/>
        </w:rPr>
        <w:t xml:space="preserve"> </w:t>
      </w:r>
      <w:r>
        <w:rPr>
          <w:rFonts w:ascii="Century" w:hAnsi="Century" w:cs="FrankRuehl"/>
          <w:spacing w:val="10"/>
          <w:szCs w:val="28"/>
          <w:rtl w:val="true"/>
        </w:rPr>
        <w:t>שנוי</w:t>
      </w:r>
      <w:r>
        <w:rPr>
          <w:rFonts w:ascii="Century" w:hAnsi="Century" w:eastAsia="Century" w:cs="Century"/>
          <w:spacing w:val="10"/>
          <w:szCs w:val="28"/>
          <w:rtl w:val="true"/>
        </w:rPr>
        <w:t xml:space="preserve"> </w:t>
      </w:r>
      <w:r>
        <w:rPr>
          <w:rFonts w:ascii="Century" w:hAnsi="Century" w:cs="FrankRuehl"/>
          <w:spacing w:val="10"/>
          <w:szCs w:val="28"/>
          <w:rtl w:val="true"/>
        </w:rPr>
        <w:t>במחלוקת</w:t>
      </w:r>
      <w:r>
        <w:rPr>
          <w:rFonts w:cs="FrankRuehl" w:ascii="Century" w:hAnsi="Century"/>
          <w:spacing w:val="10"/>
          <w:szCs w:val="28"/>
          <w:rtl w:val="true"/>
        </w:rPr>
        <w:t xml:space="preserve">, </w:t>
      </w:r>
      <w:r>
        <w:rPr>
          <w:rFonts w:ascii="Century" w:hAnsi="Century" w:cs="FrankRuehl"/>
          <w:spacing w:val="10"/>
          <w:szCs w:val="28"/>
          <w:rtl w:val="true"/>
        </w:rPr>
        <w:t>באזור</w:t>
      </w:r>
      <w:r>
        <w:rPr>
          <w:rFonts w:ascii="Century" w:hAnsi="Century" w:eastAsia="Century" w:cs="Century"/>
          <w:spacing w:val="10"/>
          <w:szCs w:val="28"/>
          <w:rtl w:val="true"/>
        </w:rPr>
        <w:t xml:space="preserve"> </w:t>
      </w:r>
      <w:r>
        <w:rPr>
          <w:rFonts w:ascii="Century" w:hAnsi="Century" w:cs="Miriam"/>
          <w:b/>
          <w:b/>
          <w:rtl w:val="true"/>
        </w:rPr>
        <w:t>רמת</w:t>
      </w:r>
      <w:r>
        <w:rPr>
          <w:rFonts w:ascii="Century" w:hAnsi="Century" w:eastAsia="Century" w:cs="Century"/>
          <w:b/>
          <w:b/>
          <w:rtl w:val="true"/>
        </w:rPr>
        <w:t xml:space="preserve"> </w:t>
      </w:r>
      <w:r>
        <w:rPr>
          <w:rFonts w:ascii="Century" w:hAnsi="Century" w:cs="Miriam"/>
          <w:b/>
          <w:b/>
          <w:rtl w:val="true"/>
        </w:rPr>
        <w:t>מגרון</w:t>
      </w:r>
      <w:r>
        <w:rPr>
          <w:rFonts w:cs="FrankRuehl" w:ascii="Century" w:hAnsi="Century"/>
          <w:spacing w:val="10"/>
          <w:szCs w:val="28"/>
          <w:rtl w:val="true"/>
        </w:rPr>
        <w:t xml:space="preserve">, </w:t>
      </w:r>
      <w:r>
        <w:rPr>
          <w:rFonts w:ascii="Century" w:hAnsi="Century" w:cs="FrankRuehl"/>
          <w:spacing w:val="10"/>
          <w:szCs w:val="28"/>
          <w:rtl w:val="true"/>
        </w:rPr>
        <w:t>הגורר</w:t>
      </w:r>
      <w:r>
        <w:rPr>
          <w:rFonts w:ascii="Century" w:hAnsi="Century" w:eastAsia="Century" w:cs="Century"/>
          <w:spacing w:val="10"/>
          <w:szCs w:val="28"/>
          <w:rtl w:val="true"/>
        </w:rPr>
        <w:t xml:space="preserve"> </w:t>
      </w:r>
      <w:r>
        <w:rPr>
          <w:rFonts w:ascii="Century" w:hAnsi="Century" w:cs="FrankRuehl"/>
          <w:spacing w:val="10"/>
          <w:szCs w:val="28"/>
          <w:rtl w:val="true"/>
        </w:rPr>
        <w:t>מפעם</w:t>
      </w:r>
      <w:r>
        <w:rPr>
          <w:rFonts w:ascii="Century" w:hAnsi="Century" w:eastAsia="Century" w:cs="Century"/>
          <w:spacing w:val="10"/>
          <w:szCs w:val="28"/>
          <w:rtl w:val="true"/>
        </w:rPr>
        <w:t xml:space="preserve"> </w:t>
      </w:r>
      <w:r>
        <w:rPr>
          <w:rFonts w:ascii="Century" w:hAnsi="Century" w:cs="FrankRuehl"/>
          <w:spacing w:val="10"/>
          <w:szCs w:val="28"/>
          <w:rtl w:val="true"/>
        </w:rPr>
        <w:t>לפעם</w:t>
      </w:r>
      <w:r>
        <w:rPr>
          <w:rFonts w:ascii="Century" w:hAnsi="Century" w:eastAsia="Century" w:cs="Century"/>
          <w:spacing w:val="10"/>
          <w:szCs w:val="28"/>
          <w:rtl w:val="true"/>
        </w:rPr>
        <w:t xml:space="preserve"> </w:t>
      </w:r>
      <w:r>
        <w:rPr>
          <w:rFonts w:ascii="Century" w:hAnsi="Century" w:cs="FrankRuehl"/>
          <w:spacing w:val="10"/>
          <w:szCs w:val="28"/>
          <w:rtl w:val="true"/>
        </w:rPr>
        <w:t>התנגשויות</w:t>
      </w:r>
      <w:r>
        <w:rPr>
          <w:rFonts w:ascii="Century" w:hAnsi="Century" w:eastAsia="Century" w:cs="Century"/>
          <w:spacing w:val="10"/>
          <w:szCs w:val="28"/>
          <w:rtl w:val="true"/>
        </w:rPr>
        <w:t xml:space="preserve"> </w:t>
      </w:r>
      <w:r>
        <w:rPr>
          <w:rFonts w:ascii="Century" w:hAnsi="Century" w:cs="FrankRuehl"/>
          <w:spacing w:val="10"/>
          <w:szCs w:val="28"/>
          <w:rtl w:val="true"/>
        </w:rPr>
        <w:t>אלימות</w:t>
      </w:r>
      <w:r>
        <w:rPr>
          <w:rFonts w:ascii="Century" w:hAnsi="Century" w:eastAsia="Century" w:cs="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ascii="Century" w:hAnsi="Century" w:cs="FrankRuehl"/>
          <w:spacing w:val="10"/>
          <w:szCs w:val="28"/>
          <w:rtl w:val="true"/>
        </w:rPr>
        <w:t>תושבים</w:t>
      </w:r>
      <w:r>
        <w:rPr>
          <w:rFonts w:ascii="Century" w:hAnsi="Century" w:eastAsia="Century" w:cs="Century"/>
          <w:spacing w:val="10"/>
          <w:szCs w:val="28"/>
          <w:rtl w:val="true"/>
        </w:rPr>
        <w:t xml:space="preserve"> </w:t>
      </w:r>
      <w:r>
        <w:rPr>
          <w:rFonts w:ascii="Century" w:hAnsi="Century" w:cs="FrankRuehl"/>
          <w:spacing w:val="10"/>
          <w:szCs w:val="28"/>
          <w:rtl w:val="true"/>
        </w:rPr>
        <w:t>יהודים</w:t>
      </w:r>
      <w:r>
        <w:rPr>
          <w:rFonts w:ascii="Century" w:hAnsi="Century" w:eastAsia="Century" w:cs="Century"/>
          <w:spacing w:val="10"/>
          <w:szCs w:val="28"/>
          <w:rtl w:val="true"/>
        </w:rPr>
        <w:t xml:space="preserve"> </w:t>
      </w:r>
      <w:r>
        <w:rPr>
          <w:rFonts w:ascii="Century" w:hAnsi="Century" w:cs="FrankRuehl"/>
          <w:spacing w:val="10"/>
          <w:szCs w:val="28"/>
          <w:rtl w:val="true"/>
        </w:rPr>
        <w:t>לבין</w:t>
      </w:r>
      <w:r>
        <w:rPr>
          <w:rFonts w:ascii="Century" w:hAnsi="Century" w:eastAsia="Century" w:cs="Century"/>
          <w:spacing w:val="10"/>
          <w:szCs w:val="28"/>
          <w:rtl w:val="true"/>
        </w:rPr>
        <w:t xml:space="preserve"> </w:t>
      </w:r>
      <w:r>
        <w:rPr>
          <w:rFonts w:ascii="Century" w:hAnsi="Century" w:cs="FrankRuehl"/>
          <w:spacing w:val="10"/>
          <w:szCs w:val="28"/>
          <w:rtl w:val="true"/>
        </w:rPr>
        <w:t>תושבים</w:t>
      </w:r>
      <w:r>
        <w:rPr>
          <w:rFonts w:ascii="Century" w:hAnsi="Century" w:eastAsia="Century" w:cs="Century"/>
          <w:spacing w:val="10"/>
          <w:szCs w:val="28"/>
          <w:rtl w:val="true"/>
        </w:rPr>
        <w:t xml:space="preserve"> </w:t>
      </w:r>
      <w:r>
        <w:rPr>
          <w:rFonts w:ascii="Century" w:hAnsi="Century" w:cs="FrankRuehl"/>
          <w:spacing w:val="10"/>
          <w:szCs w:val="28"/>
          <w:rtl w:val="true"/>
        </w:rPr>
        <w:t>פלסטינים</w:t>
      </w:r>
      <w:r>
        <w:rPr>
          <w:rFonts w:cs="FrankRuehl" w:ascii="Century" w:hAnsi="Century"/>
          <w:spacing w:val="10"/>
          <w:szCs w:val="28"/>
          <w:rtl w:val="true"/>
        </w:rPr>
        <w:t xml:space="preserve">. </w:t>
      </w:r>
      <w:r>
        <w:rPr>
          <w:rFonts w:ascii="Century" w:hAnsi="Century" w:cs="FrankRuehl"/>
          <w:spacing w:val="10"/>
          <w:szCs w:val="28"/>
          <w:rtl w:val="true"/>
        </w:rPr>
        <w:t>בעקבות</w:t>
      </w:r>
      <w:r>
        <w:rPr>
          <w:rFonts w:ascii="Century" w:hAnsi="Century" w:eastAsia="Century" w:cs="Century"/>
          <w:spacing w:val="10"/>
          <w:szCs w:val="28"/>
          <w:rtl w:val="true"/>
        </w:rPr>
        <w:t xml:space="preserve"> </w:t>
      </w:r>
      <w:r>
        <w:rPr>
          <w:rFonts w:ascii="Century" w:hAnsi="Century" w:cs="FrankRuehl"/>
          <w:spacing w:val="10"/>
          <w:szCs w:val="28"/>
          <w:rtl w:val="true"/>
        </w:rPr>
        <w:t>התנגשויות</w:t>
      </w:r>
      <w:r>
        <w:rPr>
          <w:rFonts w:ascii="Century" w:hAnsi="Century" w:eastAsia="Century" w:cs="Century"/>
          <w:spacing w:val="10"/>
          <w:szCs w:val="28"/>
          <w:rtl w:val="true"/>
        </w:rPr>
        <w:t xml:space="preserve"> </w:t>
      </w:r>
      <w:r>
        <w:rPr>
          <w:rFonts w:ascii="Century" w:hAnsi="Century" w:cs="FrankRuehl"/>
          <w:spacing w:val="10"/>
          <w:szCs w:val="28"/>
          <w:rtl w:val="true"/>
        </w:rPr>
        <w:t>אלו</w:t>
      </w:r>
      <w:r>
        <w:rPr>
          <w:rFonts w:cs="FrankRuehl" w:ascii="Century" w:hAnsi="Century"/>
          <w:spacing w:val="10"/>
          <w:szCs w:val="28"/>
          <w:rtl w:val="true"/>
        </w:rPr>
        <w:t xml:space="preserve">, </w:t>
      </w:r>
      <w:r>
        <w:rPr>
          <w:rFonts w:ascii="Century" w:hAnsi="Century" w:cs="FrankRuehl"/>
          <w:spacing w:val="10"/>
          <w:szCs w:val="28"/>
          <w:rtl w:val="true"/>
        </w:rPr>
        <w:t>היה</w:t>
      </w:r>
      <w:r>
        <w:rPr>
          <w:rFonts w:ascii="Century" w:hAnsi="Century" w:eastAsia="Century" w:cs="Century"/>
          <w:spacing w:val="10"/>
          <w:szCs w:val="28"/>
          <w:rtl w:val="true"/>
        </w:rPr>
        <w:t xml:space="preserve"> </w:t>
      </w:r>
      <w:r>
        <w:rPr>
          <w:rFonts w:ascii="Century" w:hAnsi="Century" w:cs="FrankRuehl"/>
          <w:spacing w:val="10"/>
          <w:szCs w:val="28"/>
          <w:rtl w:val="true"/>
        </w:rPr>
        <w:t>נהוג</w:t>
      </w:r>
      <w:r>
        <w:rPr>
          <w:rFonts w:ascii="Century" w:hAnsi="Century" w:eastAsia="Century" w:cs="Century"/>
          <w:spacing w:val="10"/>
          <w:szCs w:val="28"/>
          <w:rtl w:val="true"/>
        </w:rPr>
        <w:t xml:space="preserve"> </w:t>
      </w:r>
      <w:r>
        <w:rPr>
          <w:rFonts w:ascii="Century" w:hAnsi="Century" w:cs="FrankRuehl"/>
          <w:spacing w:val="10"/>
          <w:szCs w:val="28"/>
          <w:rtl w:val="true"/>
        </w:rPr>
        <w:t>בקרב</w:t>
      </w:r>
      <w:r>
        <w:rPr>
          <w:rFonts w:ascii="Century" w:hAnsi="Century" w:eastAsia="Century" w:cs="Century"/>
          <w:spacing w:val="10"/>
          <w:szCs w:val="28"/>
          <w:rtl w:val="true"/>
        </w:rPr>
        <w:t xml:space="preserve"> </w:t>
      </w:r>
      <w:r>
        <w:rPr>
          <w:rFonts w:ascii="Century" w:hAnsi="Century" w:cs="FrankRuehl"/>
          <w:spacing w:val="10"/>
          <w:szCs w:val="28"/>
          <w:rtl w:val="true"/>
        </w:rPr>
        <w:t>התושבים</w:t>
      </w:r>
      <w:r>
        <w:rPr>
          <w:rFonts w:ascii="Century" w:hAnsi="Century" w:eastAsia="Century" w:cs="Century"/>
          <w:spacing w:val="10"/>
          <w:szCs w:val="28"/>
          <w:rtl w:val="true"/>
        </w:rPr>
        <w:t xml:space="preserve"> </w:t>
      </w:r>
      <w:r>
        <w:rPr>
          <w:rFonts w:ascii="Century" w:hAnsi="Century" w:cs="FrankRuehl"/>
          <w:spacing w:val="10"/>
          <w:szCs w:val="28"/>
          <w:rtl w:val="true"/>
        </w:rPr>
        <w:t>היהודים</w:t>
      </w:r>
      <w:r>
        <w:rPr>
          <w:rFonts w:ascii="Century" w:hAnsi="Century" w:eastAsia="Century" w:cs="Century"/>
          <w:spacing w:val="10"/>
          <w:szCs w:val="28"/>
          <w:rtl w:val="true"/>
        </w:rPr>
        <w:t xml:space="preserve"> </w:t>
      </w:r>
      <w:r>
        <w:rPr>
          <w:rFonts w:ascii="Century" w:hAnsi="Century" w:cs="FrankRuehl"/>
          <w:spacing w:val="10"/>
          <w:szCs w:val="28"/>
          <w:rtl w:val="true"/>
        </w:rPr>
        <w:t>להעביר</w:t>
      </w:r>
      <w:r>
        <w:rPr>
          <w:rFonts w:ascii="Century" w:hAnsi="Century" w:eastAsia="Century" w:cs="Century"/>
          <w:spacing w:val="10"/>
          <w:szCs w:val="28"/>
          <w:rtl w:val="true"/>
        </w:rPr>
        <w:t xml:space="preserve"> </w:t>
      </w:r>
      <w:r>
        <w:rPr>
          <w:rFonts w:ascii="Century" w:hAnsi="Century" w:cs="FrankRuehl"/>
          <w:spacing w:val="10"/>
          <w:szCs w:val="28"/>
          <w:rtl w:val="true"/>
        </w:rPr>
        <w:t>ביניהם</w:t>
      </w:r>
      <w:r>
        <w:rPr>
          <w:rFonts w:ascii="Century" w:hAnsi="Century" w:eastAsia="Century" w:cs="Century"/>
          <w:spacing w:val="10"/>
          <w:szCs w:val="28"/>
          <w:rtl w:val="true"/>
        </w:rPr>
        <w:t xml:space="preserve"> </w:t>
      </w:r>
      <w:r>
        <w:rPr>
          <w:rFonts w:ascii="Century" w:hAnsi="Century" w:cs="FrankRuehl"/>
          <w:spacing w:val="10"/>
          <w:szCs w:val="28"/>
          <w:rtl w:val="true"/>
        </w:rPr>
        <w:t>דיווחים</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המתרחש</w:t>
      </w:r>
      <w:r>
        <w:rPr>
          <w:rFonts w:ascii="Century" w:hAnsi="Century" w:eastAsia="Century" w:cs="Century"/>
          <w:spacing w:val="10"/>
          <w:szCs w:val="28"/>
          <w:rtl w:val="true"/>
        </w:rPr>
        <w:t xml:space="preserve"> </w:t>
      </w:r>
      <w:r>
        <w:rPr>
          <w:rFonts w:ascii="Century" w:hAnsi="Century" w:cs="FrankRuehl"/>
          <w:spacing w:val="10"/>
          <w:szCs w:val="28"/>
          <w:rtl w:val="true"/>
        </w:rPr>
        <w:t>בשטח</w:t>
      </w:r>
      <w:r>
        <w:rPr>
          <w:rFonts w:cs="FrankRuehl" w:ascii="Century" w:hAnsi="Century"/>
          <w:spacing w:val="10"/>
          <w:szCs w:val="28"/>
          <w:rtl w:val="true"/>
        </w:rPr>
        <w:t xml:space="preserve">, </w:t>
      </w:r>
      <w:r>
        <w:rPr>
          <w:rFonts w:ascii="Century" w:hAnsi="Century" w:cs="FrankRuehl"/>
          <w:spacing w:val="10"/>
          <w:szCs w:val="28"/>
          <w:rtl w:val="true"/>
        </w:rPr>
        <w:t>ולקרוא</w:t>
      </w:r>
      <w:r>
        <w:rPr>
          <w:rFonts w:ascii="Century" w:hAnsi="Century" w:eastAsia="Century" w:cs="Century"/>
          <w:spacing w:val="10"/>
          <w:szCs w:val="28"/>
          <w:rtl w:val="true"/>
        </w:rPr>
        <w:t xml:space="preserve"> </w:t>
      </w:r>
      <w:r>
        <w:rPr>
          <w:rFonts w:ascii="Century" w:hAnsi="Century" w:cs="FrankRuehl"/>
          <w:spacing w:val="10"/>
          <w:szCs w:val="28"/>
          <w:rtl w:val="true"/>
        </w:rPr>
        <w:t>מעת</w:t>
      </w:r>
      <w:r>
        <w:rPr>
          <w:rFonts w:ascii="Century" w:hAnsi="Century" w:eastAsia="Century" w:cs="Century"/>
          <w:spacing w:val="10"/>
          <w:szCs w:val="28"/>
          <w:rtl w:val="true"/>
        </w:rPr>
        <w:t xml:space="preserve"> </w:t>
      </w:r>
      <w:r>
        <w:rPr>
          <w:rFonts w:ascii="Century" w:hAnsi="Century" w:cs="FrankRuehl"/>
          <w:spacing w:val="10"/>
          <w:szCs w:val="28"/>
          <w:rtl w:val="true"/>
        </w:rPr>
        <w:t>לעת</w:t>
      </w:r>
      <w:r>
        <w:rPr>
          <w:rFonts w:ascii="Century" w:hAnsi="Century" w:eastAsia="Century" w:cs="Century"/>
          <w:spacing w:val="10"/>
          <w:szCs w:val="28"/>
          <w:rtl w:val="true"/>
        </w:rPr>
        <w:t xml:space="preserve"> </w:t>
      </w:r>
      <w:r>
        <w:rPr>
          <w:rFonts w:ascii="Century" w:hAnsi="Century" w:cs="FrankRuehl"/>
          <w:spacing w:val="10"/>
          <w:szCs w:val="28"/>
          <w:rtl w:val="true"/>
        </w:rPr>
        <w:t>להפגין</w:t>
      </w:r>
      <w:r>
        <w:rPr>
          <w:rFonts w:ascii="Century" w:hAnsi="Century" w:eastAsia="Century" w:cs="Century"/>
          <w:spacing w:val="10"/>
          <w:szCs w:val="28"/>
          <w:rtl w:val="true"/>
        </w:rPr>
        <w:t xml:space="preserve"> </w:t>
      </w:r>
      <w:r>
        <w:rPr>
          <w:rFonts w:ascii="Century" w:hAnsi="Century" w:cs="FrankRuehl"/>
          <w:spacing w:val="10"/>
          <w:szCs w:val="28"/>
          <w:rtl w:val="true"/>
        </w:rPr>
        <w:t>כאשר</w:t>
      </w:r>
      <w:r>
        <w:rPr>
          <w:rFonts w:ascii="Century" w:hAnsi="Century" w:eastAsia="Century" w:cs="Century"/>
          <w:spacing w:val="10"/>
          <w:szCs w:val="28"/>
          <w:rtl w:val="true"/>
        </w:rPr>
        <w:t xml:space="preserve"> </w:t>
      </w:r>
      <w:r>
        <w:rPr>
          <w:rFonts w:ascii="Century" w:hAnsi="Century" w:cs="FrankRuehl"/>
          <w:spacing w:val="10"/>
          <w:szCs w:val="28"/>
          <w:rtl w:val="true"/>
        </w:rPr>
        <w:t>תושבים</w:t>
      </w:r>
      <w:r>
        <w:rPr>
          <w:rFonts w:ascii="Century" w:hAnsi="Century" w:eastAsia="Century" w:cs="Century"/>
          <w:spacing w:val="10"/>
          <w:szCs w:val="28"/>
          <w:rtl w:val="true"/>
        </w:rPr>
        <w:t xml:space="preserve"> </w:t>
      </w:r>
      <w:r>
        <w:rPr>
          <w:rFonts w:ascii="Century" w:hAnsi="Century" w:cs="FrankRuehl"/>
          <w:spacing w:val="10"/>
          <w:szCs w:val="28"/>
          <w:rtl w:val="true"/>
        </w:rPr>
        <w:t>פלסטינים</w:t>
      </w:r>
      <w:r>
        <w:rPr>
          <w:rFonts w:ascii="Century" w:hAnsi="Century" w:eastAsia="Century" w:cs="Century"/>
          <w:spacing w:val="10"/>
          <w:szCs w:val="28"/>
          <w:rtl w:val="true"/>
        </w:rPr>
        <w:t xml:space="preserve"> </w:t>
      </w:r>
      <w:r>
        <w:rPr>
          <w:rFonts w:ascii="Century" w:hAnsi="Century" w:cs="FrankRuehl"/>
          <w:spacing w:val="10"/>
          <w:szCs w:val="28"/>
          <w:rtl w:val="true"/>
        </w:rPr>
        <w:t>מתקרבים</w:t>
      </w:r>
      <w:r>
        <w:rPr>
          <w:rFonts w:ascii="Century" w:hAnsi="Century" w:eastAsia="Century" w:cs="Century"/>
          <w:spacing w:val="10"/>
          <w:szCs w:val="28"/>
          <w:rtl w:val="true"/>
        </w:rPr>
        <w:t xml:space="preserve"> </w:t>
      </w:r>
      <w:r>
        <w:rPr>
          <w:rFonts w:ascii="Century" w:hAnsi="Century" w:cs="FrankRuehl"/>
          <w:spacing w:val="10"/>
          <w:szCs w:val="28"/>
          <w:rtl w:val="true"/>
        </w:rPr>
        <w:t>לאזור</w:t>
      </w:r>
      <w:r>
        <w:rPr>
          <w:rFonts w:cs="FrankRuehl" w:ascii="Century" w:hAnsi="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הנכבד</w:t>
      </w:r>
      <w:r>
        <w:rPr>
          <w:rFonts w:ascii="Century" w:hAnsi="Century" w:eastAsia="Century" w:cs="Century"/>
          <w:spacing w:val="10"/>
          <w:szCs w:val="28"/>
          <w:rtl w:val="true"/>
        </w:rPr>
        <w:t xml:space="preserve"> </w:t>
      </w:r>
      <w:r>
        <w:rPr>
          <w:rFonts w:ascii="Century" w:hAnsi="Century" w:cs="FrankRuehl"/>
          <w:spacing w:val="10"/>
          <w:szCs w:val="28"/>
          <w:rtl w:val="true"/>
        </w:rPr>
        <w:t>פסק</w:t>
      </w:r>
      <w:r>
        <w:rPr>
          <w:rFonts w:cs="FrankRuehl" w:ascii="Century" w:hAnsi="Century"/>
          <w:spacing w:val="10"/>
          <w:szCs w:val="28"/>
          <w:rtl w:val="true"/>
        </w:rPr>
        <w:t xml:space="preserve">, </w:t>
      </w:r>
      <w:r>
        <w:rPr>
          <w:rFonts w:ascii="Century" w:hAnsi="Century" w:cs="FrankRuehl"/>
          <w:spacing w:val="10"/>
          <w:szCs w:val="28"/>
          <w:rtl w:val="true"/>
        </w:rPr>
        <w:t>בהקשר</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cs="FrankRuehl" w:ascii="Century" w:hAnsi="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הגעת</w:t>
      </w:r>
      <w:r>
        <w:rPr>
          <w:rFonts w:ascii="Century" w:hAnsi="Century" w:eastAsia="Century" w:cs="Century"/>
          <w:spacing w:val="10"/>
          <w:szCs w:val="28"/>
          <w:rtl w:val="true"/>
        </w:rPr>
        <w:t xml:space="preserve"> </w:t>
      </w:r>
      <w:r>
        <w:rPr>
          <w:rFonts w:ascii="Century" w:hAnsi="Century" w:cs="FrankRuehl"/>
          <w:spacing w:val="10"/>
          <w:szCs w:val="28"/>
          <w:rtl w:val="true"/>
        </w:rPr>
        <w:t>המערערים</w:t>
      </w:r>
      <w:r>
        <w:rPr>
          <w:rFonts w:ascii="Century" w:hAnsi="Century" w:eastAsia="Century" w:cs="Century"/>
          <w:spacing w:val="10"/>
          <w:szCs w:val="28"/>
          <w:rtl w:val="true"/>
        </w:rPr>
        <w:t xml:space="preserve"> </w:t>
      </w:r>
      <w:r>
        <w:rPr>
          <w:rFonts w:ascii="Century" w:hAnsi="Century" w:cs="FrankRuehl"/>
          <w:spacing w:val="10"/>
          <w:szCs w:val="28"/>
          <w:rtl w:val="true"/>
        </w:rPr>
        <w:t>למקום</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נבעה</w:t>
      </w:r>
      <w:r>
        <w:rPr>
          <w:rFonts w:ascii="Century" w:hAnsi="Century" w:eastAsia="Century" w:cs="Century"/>
          <w:spacing w:val="10"/>
          <w:szCs w:val="28"/>
          <w:rtl w:val="true"/>
        </w:rPr>
        <w:t xml:space="preserve"> </w:t>
      </w:r>
      <w:r>
        <w:rPr>
          <w:rFonts w:ascii="Century" w:hAnsi="Century" w:cs="FrankRuehl"/>
          <w:spacing w:val="10"/>
          <w:szCs w:val="28"/>
          <w:rtl w:val="true"/>
        </w:rPr>
        <w:t>מתכנון</w:t>
      </w:r>
      <w:r>
        <w:rPr>
          <w:rFonts w:ascii="Century" w:hAnsi="Century" w:eastAsia="Century" w:cs="Century"/>
          <w:spacing w:val="10"/>
          <w:szCs w:val="28"/>
          <w:rtl w:val="true"/>
        </w:rPr>
        <w:t xml:space="preserve"> </w:t>
      </w:r>
      <w:r>
        <w:rPr>
          <w:rFonts w:ascii="Century" w:hAnsi="Century" w:cs="FrankRuehl"/>
          <w:spacing w:val="10"/>
          <w:szCs w:val="28"/>
          <w:rtl w:val="true"/>
        </w:rPr>
        <w:t>מוקדם</w:t>
      </w:r>
      <w:r>
        <w:rPr>
          <w:rFonts w:ascii="Century" w:hAnsi="Century" w:eastAsia="Century" w:cs="Century"/>
          <w:spacing w:val="10"/>
          <w:szCs w:val="28"/>
          <w:rtl w:val="true"/>
        </w:rPr>
        <w:t xml:space="preserve"> </w:t>
      </w:r>
      <w:r>
        <w:rPr>
          <w:rFonts w:ascii="Century" w:hAnsi="Century" w:cs="FrankRuehl"/>
          <w:spacing w:val="10"/>
          <w:szCs w:val="28"/>
          <w:rtl w:val="true"/>
        </w:rPr>
        <w:t>ומטרת</w:t>
      </w:r>
      <w:r>
        <w:rPr>
          <w:rFonts w:ascii="Century" w:hAnsi="Century" w:eastAsia="Century" w:cs="Century"/>
          <w:spacing w:val="10"/>
          <w:szCs w:val="28"/>
          <w:rtl w:val="true"/>
        </w:rPr>
        <w:t xml:space="preserve"> </w:t>
      </w:r>
      <w:r>
        <w:rPr>
          <w:rFonts w:ascii="Century" w:hAnsi="Century" w:cs="FrankRuehl"/>
          <w:spacing w:val="10"/>
          <w:szCs w:val="28"/>
          <w:rtl w:val="true"/>
        </w:rPr>
        <w:t>בואם</w:t>
      </w:r>
      <w:r>
        <w:rPr>
          <w:rFonts w:ascii="Century" w:hAnsi="Century" w:eastAsia="Century" w:cs="Century"/>
          <w:spacing w:val="10"/>
          <w:szCs w:val="28"/>
          <w:rtl w:val="true"/>
        </w:rPr>
        <w:t xml:space="preserve"> </w:t>
      </w:r>
      <w:r>
        <w:rPr>
          <w:rFonts w:ascii="Century" w:hAnsi="Century" w:cs="FrankRuehl"/>
          <w:spacing w:val="10"/>
          <w:szCs w:val="28"/>
          <w:rtl w:val="true"/>
        </w:rPr>
        <w:t>מלכתחילה</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הייתה</w:t>
      </w:r>
      <w:r>
        <w:rPr>
          <w:rFonts w:ascii="Century" w:hAnsi="Century" w:eastAsia="Century" w:cs="Century"/>
          <w:spacing w:val="10"/>
          <w:szCs w:val="28"/>
          <w:rtl w:val="true"/>
        </w:rPr>
        <w:t xml:space="preserve"> </w:t>
      </w:r>
      <w:r>
        <w:rPr>
          <w:rFonts w:ascii="Century" w:hAnsi="Century" w:cs="FrankRuehl"/>
          <w:spacing w:val="10"/>
          <w:szCs w:val="28"/>
          <w:rtl w:val="true"/>
        </w:rPr>
        <w:t>מתוך</w:t>
      </w:r>
      <w:r>
        <w:rPr>
          <w:rFonts w:ascii="Century" w:hAnsi="Century" w:eastAsia="Century" w:cs="Century"/>
          <w:spacing w:val="10"/>
          <w:szCs w:val="28"/>
          <w:rtl w:val="true"/>
        </w:rPr>
        <w:t xml:space="preserve"> </w:t>
      </w:r>
      <w:r>
        <w:rPr>
          <w:rFonts w:ascii="Century" w:hAnsi="Century" w:cs="FrankRuehl"/>
          <w:spacing w:val="10"/>
          <w:szCs w:val="28"/>
          <w:rtl w:val="true"/>
        </w:rPr>
        <w:t>כוונה</w:t>
      </w:r>
      <w:r>
        <w:rPr>
          <w:rFonts w:ascii="Century" w:hAnsi="Century" w:eastAsia="Century" w:cs="Century"/>
          <w:spacing w:val="10"/>
          <w:szCs w:val="28"/>
          <w:rtl w:val="true"/>
        </w:rPr>
        <w:t xml:space="preserve"> </w:t>
      </w:r>
      <w:r>
        <w:rPr>
          <w:rFonts w:ascii="Century" w:hAnsi="Century" w:cs="FrankRuehl"/>
          <w:spacing w:val="10"/>
          <w:szCs w:val="28"/>
          <w:rtl w:val="true"/>
        </w:rPr>
        <w:t>לפגוע</w:t>
      </w:r>
      <w:r>
        <w:rPr>
          <w:rFonts w:ascii="Century" w:hAnsi="Century" w:eastAsia="Century" w:cs="Century"/>
          <w:spacing w:val="10"/>
          <w:szCs w:val="28"/>
          <w:rtl w:val="true"/>
        </w:rPr>
        <w:t xml:space="preserve"> </w:t>
      </w:r>
      <w:r>
        <w:rPr>
          <w:rFonts w:ascii="Century" w:hAnsi="Century" w:cs="FrankRuehl"/>
          <w:spacing w:val="10"/>
          <w:szCs w:val="28"/>
          <w:rtl w:val="true"/>
        </w:rPr>
        <w:t>בתושבים</w:t>
      </w:r>
      <w:r>
        <w:rPr>
          <w:rFonts w:ascii="Century" w:hAnsi="Century" w:eastAsia="Century" w:cs="Century"/>
          <w:spacing w:val="10"/>
          <w:szCs w:val="28"/>
          <w:rtl w:val="true"/>
        </w:rPr>
        <w:t xml:space="preserve"> </w:t>
      </w:r>
      <w:r>
        <w:rPr>
          <w:rFonts w:ascii="Century" w:hAnsi="Century" w:cs="FrankRuehl"/>
          <w:spacing w:val="10"/>
          <w:szCs w:val="28"/>
          <w:rtl w:val="true"/>
        </w:rPr>
        <w:t>הפלסטינים</w:t>
      </w:r>
      <w:r>
        <w:rPr>
          <w:rFonts w:ascii="Century" w:hAnsi="Century" w:eastAsia="Century" w:cs="Century"/>
          <w:spacing w:val="10"/>
          <w:szCs w:val="28"/>
          <w:rtl w:val="true"/>
        </w:rPr>
        <w:t xml:space="preserve"> </w:t>
      </w:r>
      <w:r>
        <w:rPr>
          <w:rFonts w:ascii="Century" w:hAnsi="Century" w:cs="FrankRuehl"/>
          <w:spacing w:val="10"/>
          <w:szCs w:val="28"/>
          <w:rtl w:val="true"/>
        </w:rPr>
        <w:t>שעבדו</w:t>
      </w:r>
      <w:r>
        <w:rPr>
          <w:rFonts w:ascii="Century" w:hAnsi="Century" w:eastAsia="Century" w:cs="Century"/>
          <w:spacing w:val="10"/>
          <w:szCs w:val="28"/>
          <w:rtl w:val="true"/>
        </w:rPr>
        <w:t xml:space="preserve"> </w:t>
      </w:r>
      <w:r>
        <w:rPr>
          <w:rFonts w:ascii="Century" w:hAnsi="Century" w:cs="FrankRuehl"/>
          <w:spacing w:val="10"/>
          <w:szCs w:val="28"/>
          <w:rtl w:val="true"/>
        </w:rPr>
        <w:t>שם</w:t>
      </w:r>
      <w:r>
        <w:rPr>
          <w:rFonts w:cs="FrankRuehl" w:ascii="Century" w:hAnsi="Century"/>
          <w:spacing w:val="10"/>
          <w:szCs w:val="28"/>
          <w:rtl w:val="true"/>
        </w:rPr>
        <w:t xml:space="preserve">, </w:t>
      </w:r>
      <w:r>
        <w:rPr>
          <w:rFonts w:ascii="Century" w:hAnsi="Century" w:cs="FrankRuehl"/>
          <w:spacing w:val="10"/>
          <w:szCs w:val="28"/>
          <w:rtl w:val="true"/>
        </w:rPr>
        <w:t>שכן</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ניתן</w:t>
      </w:r>
      <w:r>
        <w:rPr>
          <w:rFonts w:ascii="Century" w:hAnsi="Century" w:eastAsia="Century" w:cs="Century"/>
          <w:spacing w:val="10"/>
          <w:szCs w:val="28"/>
          <w:rtl w:val="true"/>
        </w:rPr>
        <w:t xml:space="preserve"> </w:t>
      </w:r>
      <w:r>
        <w:rPr>
          <w:rFonts w:ascii="Century" w:hAnsi="Century" w:cs="FrankRuehl"/>
          <w:spacing w:val="10"/>
          <w:szCs w:val="28"/>
          <w:rtl w:val="true"/>
        </w:rPr>
        <w:t>לשלול</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גרסת</w:t>
      </w:r>
      <w:r>
        <w:rPr>
          <w:rFonts w:ascii="Century" w:hAnsi="Century" w:eastAsia="Century" w:cs="Century"/>
          <w:spacing w:val="10"/>
          <w:szCs w:val="28"/>
          <w:rtl w:val="true"/>
        </w:rPr>
        <w:t xml:space="preserve"> </w:t>
      </w:r>
      <w:r>
        <w:rPr>
          <w:rFonts w:ascii="Century" w:hAnsi="Century" w:cs="FrankRuehl"/>
          <w:spacing w:val="10"/>
          <w:szCs w:val="28"/>
          <w:rtl w:val="true"/>
        </w:rPr>
        <w:t>המערערים</w:t>
      </w:r>
      <w:r>
        <w:rPr>
          <w:rFonts w:ascii="Century" w:hAnsi="Century" w:eastAsia="Century" w:cs="Century"/>
          <w:spacing w:val="10"/>
          <w:szCs w:val="28"/>
          <w:rtl w:val="true"/>
        </w:rPr>
        <w:t xml:space="preserve"> </w:t>
      </w:r>
      <w:r>
        <w:rPr>
          <w:rFonts w:ascii="Century" w:hAnsi="Century" w:cs="FrankRuehl"/>
          <w:spacing w:val="10"/>
          <w:szCs w:val="28"/>
          <w:rtl w:val="true"/>
        </w:rPr>
        <w:t>לפיה</w:t>
      </w:r>
      <w:r>
        <w:rPr>
          <w:rFonts w:ascii="Century" w:hAnsi="Century" w:eastAsia="Century" w:cs="Century"/>
          <w:spacing w:val="10"/>
          <w:szCs w:val="28"/>
          <w:rtl w:val="true"/>
        </w:rPr>
        <w:t xml:space="preserve"> </w:t>
      </w:r>
      <w:r>
        <w:rPr>
          <w:rFonts w:ascii="Century" w:hAnsi="Century" w:cs="FrankRuehl"/>
          <w:spacing w:val="10"/>
          <w:szCs w:val="28"/>
          <w:rtl w:val="true"/>
        </w:rPr>
        <w:t>הם</w:t>
      </w:r>
      <w:r>
        <w:rPr>
          <w:rFonts w:ascii="Century" w:hAnsi="Century" w:eastAsia="Century" w:cs="Century"/>
          <w:spacing w:val="10"/>
          <w:szCs w:val="28"/>
          <w:rtl w:val="true"/>
        </w:rPr>
        <w:t xml:space="preserve"> </w:t>
      </w:r>
      <w:r>
        <w:rPr>
          <w:rFonts w:ascii="Century" w:hAnsi="Century" w:cs="FrankRuehl"/>
          <w:spacing w:val="10"/>
          <w:szCs w:val="28"/>
          <w:rtl w:val="true"/>
        </w:rPr>
        <w:t>הגיעו</w:t>
      </w:r>
      <w:r>
        <w:rPr>
          <w:rFonts w:ascii="Century" w:hAnsi="Century" w:eastAsia="Century" w:cs="Century"/>
          <w:spacing w:val="10"/>
          <w:szCs w:val="28"/>
          <w:rtl w:val="true"/>
        </w:rPr>
        <w:t xml:space="preserve"> </w:t>
      </w:r>
      <w:r>
        <w:rPr>
          <w:rFonts w:ascii="Century" w:hAnsi="Century" w:cs="FrankRuehl"/>
          <w:spacing w:val="10"/>
          <w:szCs w:val="28"/>
          <w:rtl w:val="true"/>
        </w:rPr>
        <w:t>למקום</w:t>
      </w:r>
      <w:r>
        <w:rPr>
          <w:rFonts w:ascii="Century" w:hAnsi="Century" w:eastAsia="Century" w:cs="Century"/>
          <w:spacing w:val="10"/>
          <w:szCs w:val="28"/>
          <w:rtl w:val="true"/>
        </w:rPr>
        <w:t xml:space="preserve"> </w:t>
      </w:r>
      <w:r>
        <w:rPr>
          <w:rFonts w:ascii="Century" w:hAnsi="Century" w:cs="FrankRuehl"/>
          <w:spacing w:val="10"/>
          <w:szCs w:val="28"/>
          <w:rtl w:val="true"/>
        </w:rPr>
        <w:t>לאחר</w:t>
      </w:r>
      <w:r>
        <w:rPr>
          <w:rFonts w:ascii="Century" w:hAnsi="Century" w:eastAsia="Century" w:cs="Century"/>
          <w:spacing w:val="10"/>
          <w:szCs w:val="28"/>
          <w:rtl w:val="true"/>
        </w:rPr>
        <w:t xml:space="preserve"> </w:t>
      </w:r>
      <w:r>
        <w:rPr>
          <w:rFonts w:ascii="Century" w:hAnsi="Century" w:cs="FrankRuehl"/>
          <w:spacing w:val="10"/>
          <w:szCs w:val="28"/>
          <w:rtl w:val="true"/>
        </w:rPr>
        <w:t>שנקראו</w:t>
      </w:r>
      <w:r>
        <w:rPr>
          <w:rFonts w:ascii="Century" w:hAnsi="Century" w:eastAsia="Century" w:cs="Century"/>
          <w:spacing w:val="10"/>
          <w:szCs w:val="28"/>
          <w:rtl w:val="true"/>
        </w:rPr>
        <w:t xml:space="preserve"> </w:t>
      </w:r>
      <w:r>
        <w:rPr>
          <w:rFonts w:ascii="Century" w:hAnsi="Century" w:cs="FrankRuehl"/>
          <w:spacing w:val="10"/>
          <w:szCs w:val="28"/>
          <w:rtl w:val="true"/>
        </w:rPr>
        <w:t>לבוא</w:t>
      </w:r>
      <w:r>
        <w:rPr>
          <w:rFonts w:ascii="Century" w:hAnsi="Century" w:eastAsia="Century" w:cs="Century"/>
          <w:spacing w:val="10"/>
          <w:szCs w:val="28"/>
          <w:rtl w:val="true"/>
        </w:rPr>
        <w:t xml:space="preserve"> </w:t>
      </w:r>
      <w:r>
        <w:rPr>
          <w:rFonts w:ascii="Century" w:hAnsi="Century" w:cs="FrankRuehl"/>
          <w:spacing w:val="10"/>
          <w:szCs w:val="28"/>
          <w:rtl w:val="true"/>
        </w:rPr>
        <w:t>ולסייע</w:t>
      </w:r>
      <w:r>
        <w:rPr>
          <w:rFonts w:ascii="Century" w:hAnsi="Century" w:eastAsia="Century" w:cs="Century"/>
          <w:spacing w:val="10"/>
          <w:szCs w:val="28"/>
          <w:rtl w:val="true"/>
        </w:rPr>
        <w:t xml:space="preserve"> </w:t>
      </w:r>
      <w:r>
        <w:rPr>
          <w:rFonts w:ascii="Century" w:hAnsi="Century" w:cs="FrankRuehl"/>
          <w:spacing w:val="10"/>
          <w:szCs w:val="28"/>
          <w:rtl w:val="true"/>
        </w:rPr>
        <w:t>בהפגנת</w:t>
      </w:r>
      <w:r>
        <w:rPr>
          <w:rFonts w:ascii="Century" w:hAnsi="Century" w:eastAsia="Century" w:cs="Century"/>
          <w:spacing w:val="10"/>
          <w:szCs w:val="28"/>
          <w:rtl w:val="true"/>
        </w:rPr>
        <w:t xml:space="preserve"> </w:t>
      </w:r>
      <w:r>
        <w:rPr>
          <w:rFonts w:ascii="Century" w:hAnsi="Century" w:cs="FrankRuehl"/>
          <w:spacing w:val="10"/>
          <w:szCs w:val="28"/>
          <w:rtl w:val="true"/>
        </w:rPr>
        <w:t>נוכחות</w:t>
      </w:r>
      <w:r>
        <w:rPr>
          <w:rFonts w:cs="FrankRuehl" w:ascii="Century" w:hAnsi="Century"/>
          <w:spacing w:val="10"/>
          <w:szCs w:val="28"/>
          <w:rtl w:val="true"/>
        </w:rPr>
        <w:t xml:space="preserve">, </w:t>
      </w:r>
      <w:r>
        <w:rPr>
          <w:rFonts w:ascii="Century" w:hAnsi="Century" w:cs="FrankRuehl"/>
          <w:spacing w:val="10"/>
          <w:szCs w:val="28"/>
          <w:rtl w:val="true"/>
        </w:rPr>
        <w:t>בסמוך</w:t>
      </w:r>
      <w:r>
        <w:rPr>
          <w:rFonts w:ascii="Century" w:hAnsi="Century" w:eastAsia="Century" w:cs="Century"/>
          <w:spacing w:val="10"/>
          <w:szCs w:val="28"/>
          <w:rtl w:val="true"/>
        </w:rPr>
        <w:t xml:space="preserve"> </w:t>
      </w:r>
      <w:r>
        <w:rPr>
          <w:rFonts w:ascii="Century" w:hAnsi="Century" w:cs="FrankRuehl"/>
          <w:spacing w:val="10"/>
          <w:szCs w:val="28"/>
          <w:rtl w:val="true"/>
        </w:rPr>
        <w:t>לפני</w:t>
      </w:r>
      <w:r>
        <w:rPr>
          <w:rFonts w:ascii="Century" w:hAnsi="Century" w:eastAsia="Century" w:cs="Century"/>
          <w:spacing w:val="10"/>
          <w:szCs w:val="28"/>
          <w:rtl w:val="true"/>
        </w:rPr>
        <w:t xml:space="preserve"> </w:t>
      </w:r>
      <w:r>
        <w:rPr>
          <w:rFonts w:ascii="Century" w:hAnsi="Century" w:cs="FrankRuehl"/>
          <w:spacing w:val="10"/>
          <w:szCs w:val="28"/>
          <w:rtl w:val="true"/>
        </w:rPr>
        <w:t>שהחלה</w:t>
      </w:r>
      <w:r>
        <w:rPr>
          <w:rFonts w:ascii="Century" w:hAnsi="Century" w:eastAsia="Century" w:cs="Century"/>
          <w:spacing w:val="10"/>
          <w:szCs w:val="28"/>
          <w:rtl w:val="true"/>
        </w:rPr>
        <w:t xml:space="preserve"> </w:t>
      </w:r>
      <w:r>
        <w:rPr>
          <w:rFonts w:ascii="Century" w:hAnsi="Century" w:cs="FrankRuehl"/>
          <w:spacing w:val="10"/>
          <w:szCs w:val="28"/>
          <w:rtl w:val="true"/>
        </w:rPr>
        <w:t>ההתנגשות</w:t>
      </w:r>
      <w:r>
        <w:rPr>
          <w:rFonts w:ascii="Century" w:hAnsi="Century" w:eastAsia="Century" w:cs="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ascii="Century" w:hAnsi="Century" w:cs="FrankRuehl"/>
          <w:spacing w:val="10"/>
          <w:szCs w:val="28"/>
          <w:rtl w:val="true"/>
        </w:rPr>
        <w:t>הצדדים</w:t>
      </w:r>
      <w:r>
        <w:rPr>
          <w:rFonts w:cs="FrankRuehl" w:ascii="Century" w:hAnsi="Century"/>
          <w:spacing w:val="10"/>
          <w:szCs w:val="28"/>
          <w:rtl w:val="true"/>
        </w:rPr>
        <w:t xml:space="preserve">. </w:t>
      </w:r>
      <w:r>
        <w:rPr>
          <w:rFonts w:ascii="Century" w:hAnsi="Century" w:cs="FrankRuehl"/>
          <w:spacing w:val="10"/>
          <w:szCs w:val="28"/>
          <w:rtl w:val="true"/>
        </w:rPr>
        <w:t>מטרת</w:t>
      </w:r>
      <w:r>
        <w:rPr>
          <w:rFonts w:ascii="Century" w:hAnsi="Century" w:eastAsia="Century" w:cs="Century"/>
          <w:spacing w:val="10"/>
          <w:szCs w:val="28"/>
          <w:rtl w:val="true"/>
        </w:rPr>
        <w:t xml:space="preserve"> </w:t>
      </w:r>
      <w:r>
        <w:rPr>
          <w:rFonts w:ascii="Century" w:hAnsi="Century" w:cs="FrankRuehl"/>
          <w:spacing w:val="10"/>
          <w:szCs w:val="28"/>
          <w:rtl w:val="true"/>
        </w:rPr>
        <w:t>התייצבות</w:t>
      </w:r>
      <w:r>
        <w:rPr>
          <w:rFonts w:ascii="Century" w:hAnsi="Century" w:eastAsia="Century" w:cs="Century"/>
          <w:spacing w:val="10"/>
          <w:szCs w:val="28"/>
          <w:rtl w:val="true"/>
        </w:rPr>
        <w:t xml:space="preserve"> </w:t>
      </w:r>
      <w:r>
        <w:rPr>
          <w:rFonts w:ascii="Century" w:hAnsi="Century" w:cs="FrankRuehl"/>
          <w:spacing w:val="10"/>
          <w:szCs w:val="28"/>
          <w:rtl w:val="true"/>
        </w:rPr>
        <w:t>זו</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הייתה</w:t>
      </w:r>
      <w:r>
        <w:rPr>
          <w:rFonts w:ascii="Century" w:hAnsi="Century" w:eastAsia="Century" w:cs="Century"/>
          <w:spacing w:val="10"/>
          <w:szCs w:val="28"/>
          <w:rtl w:val="true"/>
        </w:rPr>
        <w:t xml:space="preserve"> </w:t>
      </w:r>
      <w:r>
        <w:rPr>
          <w:rFonts w:ascii="Century" w:hAnsi="Century" w:cs="FrankRuehl"/>
          <w:spacing w:val="10"/>
          <w:szCs w:val="28"/>
          <w:rtl w:val="true"/>
        </w:rPr>
        <w:t>להשתתף</w:t>
      </w:r>
      <w:r>
        <w:rPr>
          <w:rFonts w:ascii="Century" w:hAnsi="Century" w:eastAsia="Century" w:cs="Century"/>
          <w:spacing w:val="10"/>
          <w:szCs w:val="28"/>
          <w:rtl w:val="true"/>
        </w:rPr>
        <w:t xml:space="preserve"> </w:t>
      </w:r>
      <w:r>
        <w:rPr>
          <w:rFonts w:ascii="Century" w:hAnsi="Century" w:cs="FrankRuehl"/>
          <w:spacing w:val="10"/>
          <w:szCs w:val="28"/>
          <w:rtl w:val="true"/>
        </w:rPr>
        <w:t>בהתנגשות</w:t>
      </w:r>
      <w:r>
        <w:rPr>
          <w:rFonts w:ascii="Century" w:hAnsi="Century" w:eastAsia="Century" w:cs="Century"/>
          <w:spacing w:val="10"/>
          <w:szCs w:val="28"/>
          <w:rtl w:val="true"/>
        </w:rPr>
        <w:t xml:space="preserve"> </w:t>
      </w:r>
      <w:r>
        <w:rPr>
          <w:rFonts w:ascii="Century" w:hAnsi="Century" w:cs="FrankRuehl"/>
          <w:spacing w:val="10"/>
          <w:szCs w:val="28"/>
          <w:rtl w:val="true"/>
        </w:rPr>
        <w:t>אלימה</w:t>
      </w:r>
      <w:r>
        <w:rPr>
          <w:rFonts w:ascii="Century" w:hAnsi="Century" w:eastAsia="Century" w:cs="Century"/>
          <w:spacing w:val="10"/>
          <w:szCs w:val="28"/>
          <w:rtl w:val="true"/>
        </w:rPr>
        <w:t xml:space="preserve"> </w:t>
      </w:r>
      <w:r>
        <w:rPr>
          <w:rFonts w:ascii="Century" w:hAnsi="Century" w:cs="FrankRuehl"/>
          <w:spacing w:val="10"/>
          <w:szCs w:val="28"/>
          <w:rtl w:val="true"/>
        </w:rPr>
        <w:t>דווקא</w:t>
      </w:r>
      <w:r>
        <w:rPr>
          <w:rFonts w:cs="FrankRuehl" w:ascii="Century" w:hAnsi="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אם</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החשש</w:t>
      </w:r>
      <w:r>
        <w:rPr>
          <w:rFonts w:ascii="Century" w:hAnsi="Century" w:eastAsia="Century" w:cs="Century"/>
          <w:spacing w:val="10"/>
          <w:szCs w:val="28"/>
          <w:rtl w:val="true"/>
        </w:rPr>
        <w:t xml:space="preserve"> </w:t>
      </w:r>
      <w:r>
        <w:rPr>
          <w:rFonts w:ascii="Century" w:hAnsi="Century" w:cs="FrankRuehl"/>
          <w:spacing w:val="10"/>
          <w:szCs w:val="28"/>
          <w:rtl w:val="true"/>
        </w:rPr>
        <w:t>לפגיעה</w:t>
      </w:r>
      <w:r>
        <w:rPr>
          <w:rFonts w:ascii="Century" w:hAnsi="Century" w:eastAsia="Century" w:cs="Century"/>
          <w:spacing w:val="10"/>
          <w:szCs w:val="28"/>
          <w:rtl w:val="true"/>
        </w:rPr>
        <w:t xml:space="preserve"> </w:t>
      </w:r>
      <w:r>
        <w:rPr>
          <w:rFonts w:ascii="Century" w:hAnsi="Century" w:cs="FrankRuehl"/>
          <w:spacing w:val="10"/>
          <w:szCs w:val="28"/>
          <w:rtl w:val="true"/>
        </w:rPr>
        <w:t>ברכוש</w:t>
      </w:r>
      <w:r>
        <w:rPr>
          <w:rFonts w:ascii="Century" w:hAnsi="Century" w:eastAsia="Century" w:cs="Century"/>
          <w:spacing w:val="10"/>
          <w:szCs w:val="28"/>
          <w:rtl w:val="true"/>
        </w:rPr>
        <w:t xml:space="preserve"> </w:t>
      </w:r>
      <w:r>
        <w:rPr>
          <w:rFonts w:ascii="Century" w:hAnsi="Century" w:cs="FrankRuehl"/>
          <w:spacing w:val="10"/>
          <w:szCs w:val="28"/>
          <w:rtl w:val="true"/>
        </w:rPr>
        <w:t>הנמצא</w:t>
      </w:r>
      <w:r>
        <w:rPr>
          <w:rFonts w:ascii="Century" w:hAnsi="Century" w:eastAsia="Century" w:cs="Century"/>
          <w:spacing w:val="10"/>
          <w:szCs w:val="28"/>
          <w:rtl w:val="true"/>
        </w:rPr>
        <w:t xml:space="preserve"> </w:t>
      </w:r>
      <w:r>
        <w:rPr>
          <w:rFonts w:ascii="Century" w:hAnsi="Century" w:cs="FrankRuehl"/>
          <w:spacing w:val="10"/>
          <w:szCs w:val="28"/>
          <w:rtl w:val="true"/>
        </w:rPr>
        <w:t>במקום</w:t>
      </w:r>
      <w:r>
        <w:rPr>
          <w:rFonts w:ascii="Century" w:hAnsi="Century" w:eastAsia="Century" w:cs="Century"/>
          <w:spacing w:val="10"/>
          <w:szCs w:val="28"/>
          <w:rtl w:val="true"/>
        </w:rPr>
        <w:t xml:space="preserve"> </w:t>
      </w:r>
      <w:r>
        <w:rPr>
          <w:rFonts w:ascii="Century" w:hAnsi="Century" w:cs="FrankRuehl"/>
          <w:spacing w:val="10"/>
          <w:szCs w:val="28"/>
          <w:rtl w:val="true"/>
        </w:rPr>
        <w:t>ובבנות</w:t>
      </w:r>
      <w:r>
        <w:rPr>
          <w:rFonts w:ascii="Century" w:hAnsi="Century" w:eastAsia="Century" w:cs="Century"/>
          <w:spacing w:val="10"/>
          <w:szCs w:val="28"/>
          <w:rtl w:val="true"/>
        </w:rPr>
        <w:t xml:space="preserve"> </w:t>
      </w:r>
      <w:r>
        <w:rPr>
          <w:rFonts w:ascii="Century" w:hAnsi="Century" w:cs="FrankRuehl"/>
          <w:spacing w:val="10"/>
          <w:szCs w:val="28"/>
          <w:rtl w:val="true"/>
        </w:rPr>
        <w:t>שהתגוררו</w:t>
      </w:r>
      <w:r>
        <w:rPr>
          <w:rFonts w:ascii="Century" w:hAnsi="Century" w:eastAsia="Century" w:cs="Century"/>
          <w:spacing w:val="10"/>
          <w:szCs w:val="28"/>
          <w:rtl w:val="true"/>
        </w:rPr>
        <w:t xml:space="preserve"> </w:t>
      </w:r>
      <w:r>
        <w:rPr>
          <w:rFonts w:ascii="Century" w:hAnsi="Century" w:cs="FrankRuehl"/>
          <w:spacing w:val="10"/>
          <w:szCs w:val="28"/>
          <w:rtl w:val="true"/>
        </w:rPr>
        <w:t>שם</w:t>
      </w:r>
      <w:r>
        <w:rPr>
          <w:rFonts w:cs="FrankRuehl" w:ascii="Century" w:hAnsi="Century"/>
          <w:spacing w:val="10"/>
          <w:szCs w:val="28"/>
          <w:rtl w:val="true"/>
        </w:rPr>
        <w:t xml:space="preserve">, </w:t>
      </w:r>
      <w:r>
        <w:rPr>
          <w:rFonts w:ascii="Century" w:hAnsi="Century" w:cs="FrankRuehl"/>
          <w:spacing w:val="10"/>
          <w:szCs w:val="28"/>
          <w:rtl w:val="true"/>
        </w:rPr>
        <w:t>ולמצער</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הפגנת</w:t>
      </w:r>
      <w:r>
        <w:rPr>
          <w:rFonts w:ascii="Century" w:hAnsi="Century" w:eastAsia="Century" w:cs="Century"/>
          <w:spacing w:val="10"/>
          <w:szCs w:val="28"/>
          <w:rtl w:val="true"/>
        </w:rPr>
        <w:t xml:space="preserve"> </w:t>
      </w:r>
      <w:r>
        <w:rPr>
          <w:rFonts w:ascii="Century" w:hAnsi="Century" w:cs="FrankRuehl"/>
          <w:spacing w:val="10"/>
          <w:szCs w:val="28"/>
          <w:rtl w:val="true"/>
        </w:rPr>
        <w:t>נוכחות</w:t>
      </w:r>
      <w:r>
        <w:rPr>
          <w:rFonts w:ascii="Century" w:hAnsi="Century" w:eastAsia="Century" w:cs="Century"/>
          <w:spacing w:val="10"/>
          <w:szCs w:val="28"/>
          <w:rtl w:val="true"/>
        </w:rPr>
        <w:t xml:space="preserve"> </w:t>
      </w:r>
      <w:r>
        <w:rPr>
          <w:rFonts w:ascii="Century" w:hAnsi="Century" w:cs="FrankRuehl"/>
          <w:spacing w:val="10"/>
          <w:szCs w:val="28"/>
          <w:rtl w:val="true"/>
        </w:rPr>
        <w:t>באיזור</w:t>
      </w:r>
      <w:r>
        <w:rPr>
          <w:rFonts w:ascii="Century" w:hAnsi="Century" w:eastAsia="Century" w:cs="Century"/>
          <w:spacing w:val="10"/>
          <w:szCs w:val="28"/>
          <w:rtl w:val="true"/>
        </w:rPr>
        <w:t xml:space="preserve"> </w:t>
      </w:r>
      <w:r>
        <w:rPr>
          <w:rFonts w:ascii="Century" w:hAnsi="Century" w:cs="FrankRuehl"/>
          <w:spacing w:val="10"/>
          <w:szCs w:val="28"/>
          <w:rtl w:val="true"/>
        </w:rPr>
        <w:t>רגיש</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cs="FrankRuehl" w:ascii="Century" w:hAnsi="Century"/>
          <w:spacing w:val="10"/>
          <w:szCs w:val="28"/>
          <w:rtl w:val="true"/>
        </w:rPr>
        <w:t>" (</w:t>
      </w:r>
      <w:r>
        <w:rPr>
          <w:rFonts w:ascii="Century" w:hAnsi="Century" w:cs="FrankRuehl"/>
          <w:spacing w:val="10"/>
          <w:szCs w:val="28"/>
          <w:rtl w:val="true"/>
        </w:rPr>
        <w:t>פיסקה</w:t>
      </w:r>
      <w:r>
        <w:rPr>
          <w:rFonts w:ascii="Century" w:hAnsi="Century" w:eastAsia="Century" w:cs="Century"/>
          <w:spacing w:val="10"/>
          <w:szCs w:val="28"/>
          <w:rtl w:val="true"/>
        </w:rPr>
        <w:t xml:space="preserve"> </w:t>
      </w:r>
      <w:r>
        <w:rPr>
          <w:rFonts w:cs="FrankRuehl" w:ascii="Century" w:hAnsi="Century"/>
          <w:spacing w:val="10"/>
          <w:szCs w:val="28"/>
        </w:rPr>
        <w:t>39</w:t>
      </w:r>
      <w:r>
        <w:rPr>
          <w:rFonts w:cs="FrankRuehl" w:ascii="Century" w:hAnsi="Century"/>
          <w:spacing w:val="10"/>
          <w:szCs w:val="28"/>
          <w:rtl w:val="true"/>
        </w:rPr>
        <w:t xml:space="preserve"> </w:t>
      </w:r>
      <w:r>
        <w:rPr>
          <w:rFonts w:ascii="Century" w:hAnsi="Century" w:cs="FrankRuehl"/>
          <w:spacing w:val="10"/>
          <w:szCs w:val="28"/>
          <w:rtl w:val="true"/>
        </w:rPr>
        <w:t>להכרעת</w:t>
      </w:r>
      <w:r>
        <w:rPr>
          <w:rFonts w:ascii="Century" w:hAnsi="Century" w:eastAsia="Century" w:cs="Century"/>
          <w:spacing w:val="10"/>
          <w:szCs w:val="28"/>
          <w:rtl w:val="true"/>
        </w:rPr>
        <w:t xml:space="preserve"> </w:t>
      </w:r>
      <w:r>
        <w:rPr>
          <w:rFonts w:ascii="Century" w:hAnsi="Century" w:cs="FrankRuehl"/>
          <w:spacing w:val="10"/>
          <w:szCs w:val="28"/>
          <w:rtl w:val="true"/>
        </w:rPr>
        <w:t>הדין</w:t>
      </w:r>
      <w:r>
        <w:rPr>
          <w:rFonts w:cs="FrankRuehl" w:ascii="Century" w:hAnsi="Century"/>
          <w:spacing w:val="10"/>
          <w:szCs w:val="28"/>
          <w:rtl w:val="true"/>
        </w:rPr>
        <w:t xml:space="preserve">). </w:t>
      </w:r>
      <w:r>
        <w:rPr>
          <w:rFonts w:ascii="Century" w:hAnsi="Century" w:cs="FrankRuehl"/>
          <w:spacing w:val="10"/>
          <w:szCs w:val="28"/>
          <w:rtl w:val="true"/>
        </w:rPr>
        <w:t>בהמשך</w:t>
      </w:r>
      <w:r>
        <w:rPr>
          <w:rFonts w:ascii="Century" w:hAnsi="Century" w:eastAsia="Century" w:cs="Century"/>
          <w:spacing w:val="10"/>
          <w:szCs w:val="28"/>
          <w:rtl w:val="true"/>
        </w:rPr>
        <w:t xml:space="preserve"> </w:t>
      </w:r>
      <w:r>
        <w:rPr>
          <w:rFonts w:ascii="Century" w:hAnsi="Century" w:cs="FrankRuehl"/>
          <w:spacing w:val="10"/>
          <w:szCs w:val="28"/>
          <w:rtl w:val="true"/>
        </w:rPr>
        <w:t>לכך</w:t>
      </w:r>
      <w:r>
        <w:rPr>
          <w:rFonts w:cs="FrankRuehl" w:ascii="Century" w:hAnsi="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הנכבד</w:t>
      </w:r>
      <w:r>
        <w:rPr>
          <w:rFonts w:ascii="Century" w:hAnsi="Century" w:eastAsia="Century" w:cs="Century"/>
          <w:spacing w:val="10"/>
          <w:szCs w:val="28"/>
          <w:rtl w:val="true"/>
        </w:rPr>
        <w:t xml:space="preserve"> </w:t>
      </w:r>
      <w:r>
        <w:rPr>
          <w:rFonts w:ascii="Century" w:hAnsi="Century" w:cs="FrankRuehl"/>
          <w:spacing w:val="10"/>
          <w:szCs w:val="28"/>
          <w:rtl w:val="true"/>
        </w:rPr>
        <w:t>קבע</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לאחר</w:t>
      </w:r>
      <w:r>
        <w:rPr>
          <w:rFonts w:ascii="Century" w:hAnsi="Century" w:eastAsia="Century" w:cs="Century"/>
          <w:spacing w:val="10"/>
          <w:szCs w:val="28"/>
          <w:rtl w:val="true"/>
        </w:rPr>
        <w:t xml:space="preserve"> </w:t>
      </w:r>
      <w:r>
        <w:rPr>
          <w:rFonts w:ascii="Century" w:hAnsi="Century" w:cs="FrankRuehl"/>
          <w:spacing w:val="10"/>
          <w:szCs w:val="28"/>
          <w:rtl w:val="true"/>
        </w:rPr>
        <w:t>שהמערערים</w:t>
      </w:r>
      <w:r>
        <w:rPr>
          <w:rFonts w:ascii="Century" w:hAnsi="Century" w:eastAsia="Century" w:cs="Century"/>
          <w:spacing w:val="10"/>
          <w:szCs w:val="28"/>
          <w:rtl w:val="true"/>
        </w:rPr>
        <w:t xml:space="preserve"> </w:t>
      </w:r>
      <w:r>
        <w:rPr>
          <w:rFonts w:ascii="Century" w:hAnsi="Century" w:cs="FrankRuehl"/>
          <w:spacing w:val="10"/>
          <w:szCs w:val="28"/>
          <w:rtl w:val="true"/>
        </w:rPr>
        <w:t>הגיעו</w:t>
      </w:r>
      <w:r>
        <w:rPr>
          <w:rFonts w:ascii="Century" w:hAnsi="Century" w:eastAsia="Century" w:cs="Century"/>
          <w:spacing w:val="10"/>
          <w:szCs w:val="28"/>
          <w:rtl w:val="true"/>
        </w:rPr>
        <w:t xml:space="preserve"> </w:t>
      </w:r>
      <w:r>
        <w:rPr>
          <w:rFonts w:ascii="Century" w:hAnsi="Century" w:cs="FrankRuehl"/>
          <w:spacing w:val="10"/>
          <w:szCs w:val="28"/>
          <w:rtl w:val="true"/>
        </w:rPr>
        <w:t>למקום</w:t>
      </w:r>
      <w:r>
        <w:rPr>
          <w:rFonts w:cs="FrankRuehl" w:ascii="Century" w:hAnsi="Century"/>
          <w:spacing w:val="10"/>
          <w:szCs w:val="28"/>
          <w:rtl w:val="true"/>
        </w:rPr>
        <w:t xml:space="preserve">, </w:t>
      </w:r>
      <w:r>
        <w:rPr>
          <w:rFonts w:ascii="Century" w:hAnsi="Century" w:cs="FrankRuehl"/>
          <w:spacing w:val="10"/>
          <w:szCs w:val="28"/>
          <w:rtl w:val="true"/>
        </w:rPr>
        <w:t>הם</w:t>
      </w:r>
      <w:r>
        <w:rPr>
          <w:rFonts w:ascii="Century" w:hAnsi="Century" w:eastAsia="Century" w:cs="Century"/>
          <w:spacing w:val="10"/>
          <w:szCs w:val="28"/>
          <w:rtl w:val="true"/>
        </w:rPr>
        <w:t xml:space="preserve"> </w:t>
      </w:r>
      <w:r>
        <w:rPr>
          <w:rFonts w:ascii="Century" w:hAnsi="Century" w:cs="FrankRuehl"/>
          <w:spacing w:val="10"/>
          <w:szCs w:val="28"/>
          <w:rtl w:val="true"/>
        </w:rPr>
        <w:t>שהו</w:t>
      </w:r>
      <w:r>
        <w:rPr>
          <w:rFonts w:ascii="Century" w:hAnsi="Century" w:eastAsia="Century" w:cs="Century"/>
          <w:spacing w:val="10"/>
          <w:szCs w:val="28"/>
          <w:rtl w:val="true"/>
        </w:rPr>
        <w:t xml:space="preserve"> </w:t>
      </w:r>
      <w:r>
        <w:rPr>
          <w:rFonts w:ascii="Century" w:hAnsi="Century" w:cs="FrankRuehl"/>
          <w:spacing w:val="10"/>
          <w:szCs w:val="28"/>
          <w:rtl w:val="true"/>
        </w:rPr>
        <w:t>זמן</w:t>
      </w:r>
      <w:r>
        <w:rPr>
          <w:rFonts w:ascii="Century" w:hAnsi="Century" w:eastAsia="Century" w:cs="Century"/>
          <w:spacing w:val="10"/>
          <w:szCs w:val="28"/>
          <w:rtl w:val="true"/>
        </w:rPr>
        <w:t xml:space="preserve"> </w:t>
      </w:r>
      <w:r>
        <w:rPr>
          <w:rFonts w:ascii="Century" w:hAnsi="Century" w:cs="FrankRuehl"/>
          <w:spacing w:val="10"/>
          <w:szCs w:val="28"/>
          <w:rtl w:val="true"/>
        </w:rPr>
        <w:t>מה</w:t>
      </w:r>
      <w:r>
        <w:rPr>
          <w:rFonts w:ascii="Century" w:hAnsi="Century" w:eastAsia="Century" w:cs="Century"/>
          <w:spacing w:val="10"/>
          <w:szCs w:val="28"/>
          <w:rtl w:val="true"/>
        </w:rPr>
        <w:t xml:space="preserve"> </w:t>
      </w:r>
      <w:r>
        <w:rPr>
          <w:rFonts w:ascii="Century" w:hAnsi="Century" w:cs="FrankRuehl"/>
          <w:spacing w:val="10"/>
          <w:szCs w:val="28"/>
          <w:rtl w:val="true"/>
        </w:rPr>
        <w:t>בשטח</w:t>
      </w:r>
      <w:r>
        <w:rPr>
          <w:rFonts w:ascii="Century" w:hAnsi="Century" w:eastAsia="Century" w:cs="Century"/>
          <w:spacing w:val="10"/>
          <w:szCs w:val="28"/>
          <w:rtl w:val="true"/>
        </w:rPr>
        <w:t xml:space="preserve"> </w:t>
      </w:r>
      <w:r>
        <w:rPr>
          <w:rFonts w:ascii="Century" w:hAnsi="Century" w:cs="FrankRuehl"/>
          <w:spacing w:val="10"/>
          <w:szCs w:val="28"/>
          <w:rtl w:val="true"/>
        </w:rPr>
        <w:t>השולט</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המקום</w:t>
      </w:r>
      <w:r>
        <w:rPr>
          <w:rFonts w:ascii="Century" w:hAnsi="Century" w:eastAsia="Century" w:cs="Century"/>
          <w:spacing w:val="10"/>
          <w:szCs w:val="28"/>
          <w:rtl w:val="true"/>
        </w:rPr>
        <w:t xml:space="preserve"> </w:t>
      </w:r>
      <w:r>
        <w:rPr>
          <w:rFonts w:ascii="Century" w:hAnsi="Century" w:cs="FrankRuehl"/>
          <w:spacing w:val="10"/>
          <w:szCs w:val="28"/>
          <w:rtl w:val="true"/>
        </w:rPr>
        <w:t>בו</w:t>
      </w:r>
      <w:r>
        <w:rPr>
          <w:rFonts w:ascii="Century" w:hAnsi="Century" w:eastAsia="Century" w:cs="Century"/>
          <w:spacing w:val="10"/>
          <w:szCs w:val="28"/>
          <w:rtl w:val="true"/>
        </w:rPr>
        <w:t xml:space="preserve"> </w:t>
      </w:r>
      <w:r>
        <w:rPr>
          <w:rFonts w:ascii="Century" w:hAnsi="Century" w:cs="FrankRuehl"/>
          <w:spacing w:val="10"/>
          <w:szCs w:val="28"/>
          <w:rtl w:val="true"/>
        </w:rPr>
        <w:t>שהו</w:t>
      </w:r>
      <w:r>
        <w:rPr>
          <w:rFonts w:ascii="Century" w:hAnsi="Century" w:eastAsia="Century" w:cs="Century"/>
          <w:spacing w:val="10"/>
          <w:szCs w:val="28"/>
          <w:rtl w:val="true"/>
        </w:rPr>
        <w:t xml:space="preserve"> </w:t>
      </w:r>
      <w:r>
        <w:rPr>
          <w:rFonts w:ascii="Century" w:hAnsi="Century" w:cs="Miriam"/>
          <w:b/>
          <w:b/>
          <w:rtl w:val="true"/>
        </w:rPr>
        <w:t>המתלוננים</w:t>
      </w:r>
      <w:r>
        <w:rPr>
          <w:rFonts w:cs="FrankRuehl" w:ascii="Century" w:hAnsi="Century"/>
          <w:spacing w:val="10"/>
          <w:szCs w:val="28"/>
          <w:rtl w:val="true"/>
        </w:rPr>
        <w:t xml:space="preserve">, </w:t>
      </w:r>
      <w:r>
        <w:rPr>
          <w:rFonts w:ascii="Century" w:hAnsi="Century" w:cs="FrankRuehl"/>
          <w:spacing w:val="10"/>
          <w:szCs w:val="28"/>
          <w:rtl w:val="true"/>
        </w:rPr>
        <w:t>תוך</w:t>
      </w:r>
      <w:r>
        <w:rPr>
          <w:rFonts w:ascii="Century" w:hAnsi="Century" w:eastAsia="Century" w:cs="Century"/>
          <w:spacing w:val="10"/>
          <w:szCs w:val="28"/>
          <w:rtl w:val="true"/>
        </w:rPr>
        <w:t xml:space="preserve"> </w:t>
      </w:r>
      <w:r>
        <w:rPr>
          <w:rFonts w:ascii="Century" w:hAnsi="Century" w:cs="FrankRuehl"/>
          <w:spacing w:val="10"/>
          <w:szCs w:val="28"/>
          <w:rtl w:val="true"/>
        </w:rPr>
        <w:t>שהם</w:t>
      </w:r>
      <w:r>
        <w:rPr>
          <w:rFonts w:ascii="Century" w:hAnsi="Century" w:eastAsia="Century" w:cs="Century"/>
          <w:spacing w:val="10"/>
          <w:szCs w:val="28"/>
          <w:rtl w:val="true"/>
        </w:rPr>
        <w:t xml:space="preserve"> </w:t>
      </w:r>
      <w:r>
        <w:rPr>
          <w:rFonts w:ascii="Century" w:hAnsi="Century" w:cs="FrankRuehl"/>
          <w:spacing w:val="10"/>
          <w:szCs w:val="28"/>
          <w:rtl w:val="true"/>
        </w:rPr>
        <w:t>נערכים</w:t>
      </w:r>
      <w:r>
        <w:rPr>
          <w:rFonts w:ascii="Century" w:hAnsi="Century" w:eastAsia="Century" w:cs="Century"/>
          <w:spacing w:val="10"/>
          <w:szCs w:val="28"/>
          <w:rtl w:val="true"/>
        </w:rPr>
        <w:t xml:space="preserve"> </w:t>
      </w:r>
      <w:r>
        <w:rPr>
          <w:rFonts w:ascii="Century" w:hAnsi="Century" w:cs="FrankRuehl"/>
          <w:spacing w:val="10"/>
          <w:szCs w:val="28"/>
          <w:rtl w:val="true"/>
        </w:rPr>
        <w:t>אל</w:t>
      </w:r>
      <w:r>
        <w:rPr>
          <w:rFonts w:ascii="Century" w:hAnsi="Century" w:eastAsia="Century" w:cs="Century"/>
          <w:spacing w:val="10"/>
          <w:szCs w:val="28"/>
          <w:rtl w:val="true"/>
        </w:rPr>
        <w:t xml:space="preserve"> </w:t>
      </w:r>
      <w:r>
        <w:rPr>
          <w:rFonts w:ascii="Century" w:hAnsi="Century" w:cs="FrankRuehl"/>
          <w:spacing w:val="10"/>
          <w:szCs w:val="28"/>
          <w:rtl w:val="true"/>
        </w:rPr>
        <w:t>מולם</w:t>
      </w:r>
      <w:r>
        <w:rPr>
          <w:rFonts w:cs="FrankRuehl" w:ascii="Century" w:hAnsi="Century"/>
          <w:spacing w:val="10"/>
          <w:szCs w:val="28"/>
          <w:rtl w:val="true"/>
        </w:rPr>
        <w:t xml:space="preserve">, </w:t>
      </w:r>
      <w:r>
        <w:rPr>
          <w:rFonts w:ascii="Century" w:hAnsi="Century" w:cs="FrankRuehl"/>
          <w:spacing w:val="10"/>
          <w:szCs w:val="28"/>
          <w:rtl w:val="true"/>
        </w:rPr>
        <w:t>וזאת</w:t>
      </w:r>
      <w:r>
        <w:rPr>
          <w:rFonts w:ascii="Century" w:hAnsi="Century" w:eastAsia="Century" w:cs="Century"/>
          <w:spacing w:val="10"/>
          <w:szCs w:val="28"/>
          <w:rtl w:val="true"/>
        </w:rPr>
        <w:t xml:space="preserve"> </w:t>
      </w:r>
      <w:r>
        <w:rPr>
          <w:rFonts w:ascii="Century" w:hAnsi="Century" w:cs="FrankRuehl"/>
          <w:spacing w:val="10"/>
          <w:szCs w:val="28"/>
          <w:rtl w:val="true"/>
        </w:rPr>
        <w:t>מבלי</w:t>
      </w:r>
      <w:r>
        <w:rPr>
          <w:rFonts w:ascii="Century" w:hAnsi="Century" w:eastAsia="Century" w:cs="Century"/>
          <w:spacing w:val="10"/>
          <w:szCs w:val="28"/>
          <w:rtl w:val="true"/>
        </w:rPr>
        <w:t xml:space="preserve"> </w:t>
      </w:r>
      <w:r>
        <w:rPr>
          <w:rFonts w:ascii="Century" w:hAnsi="Century" w:cs="FrankRuehl"/>
          <w:spacing w:val="10"/>
          <w:szCs w:val="28"/>
          <w:rtl w:val="true"/>
        </w:rPr>
        <w:t>ליזום</w:t>
      </w:r>
      <w:r>
        <w:rPr>
          <w:rFonts w:ascii="Century" w:hAnsi="Century" w:eastAsia="Century" w:cs="Century"/>
          <w:spacing w:val="10"/>
          <w:szCs w:val="28"/>
          <w:rtl w:val="true"/>
        </w:rPr>
        <w:t xml:space="preserve"> </w:t>
      </w:r>
      <w:r>
        <w:rPr>
          <w:rFonts w:ascii="Century" w:hAnsi="Century" w:cs="FrankRuehl"/>
          <w:spacing w:val="10"/>
          <w:szCs w:val="28"/>
          <w:rtl w:val="true"/>
        </w:rPr>
        <w:t>פעולה</w:t>
      </w:r>
      <w:r>
        <w:rPr>
          <w:rFonts w:ascii="Century" w:hAnsi="Century" w:eastAsia="Century" w:cs="Century"/>
          <w:spacing w:val="10"/>
          <w:szCs w:val="28"/>
          <w:rtl w:val="true"/>
        </w:rPr>
        <w:t xml:space="preserve"> </w:t>
      </w:r>
      <w:r>
        <w:rPr>
          <w:rFonts w:ascii="Century" w:hAnsi="Century" w:cs="FrankRuehl"/>
          <w:spacing w:val="10"/>
          <w:szCs w:val="28"/>
          <w:rtl w:val="true"/>
        </w:rPr>
        <w:t>אלימה</w:t>
      </w:r>
      <w:r>
        <w:rPr>
          <w:rFonts w:ascii="Century" w:hAnsi="Century" w:eastAsia="Century" w:cs="Century"/>
          <w:spacing w:val="10"/>
          <w:szCs w:val="28"/>
          <w:rtl w:val="true"/>
        </w:rPr>
        <w:t xml:space="preserve"> </w:t>
      </w:r>
      <w:r>
        <w:rPr>
          <w:rFonts w:ascii="Century" w:hAnsi="Century" w:cs="FrankRuehl"/>
          <w:spacing w:val="10"/>
          <w:szCs w:val="28"/>
          <w:rtl w:val="true"/>
        </w:rPr>
        <w:t>כלשהי</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פיסקה</w:t>
      </w:r>
      <w:r>
        <w:rPr>
          <w:rFonts w:ascii="Century" w:hAnsi="Century" w:eastAsia="Century" w:cs="Century"/>
          <w:spacing w:val="10"/>
          <w:szCs w:val="28"/>
          <w:rtl w:val="true"/>
        </w:rPr>
        <w:t xml:space="preserve"> </w:t>
      </w:r>
      <w:r>
        <w:rPr>
          <w:rFonts w:cs="FrankRuehl" w:ascii="Century" w:hAnsi="Century"/>
          <w:spacing w:val="10"/>
          <w:szCs w:val="28"/>
        </w:rPr>
        <w:t>41</w:t>
      </w:r>
      <w:r>
        <w:rPr>
          <w:rFonts w:cs="FrankRuehl" w:ascii="Century" w:hAnsi="Century"/>
          <w:spacing w:val="10"/>
          <w:szCs w:val="28"/>
          <w:rtl w:val="true"/>
        </w:rPr>
        <w:t xml:space="preserve"> </w:t>
      </w:r>
      <w:r>
        <w:rPr>
          <w:rFonts w:ascii="Century" w:hAnsi="Century" w:cs="FrankRuehl"/>
          <w:spacing w:val="10"/>
          <w:szCs w:val="28"/>
          <w:rtl w:val="true"/>
        </w:rPr>
        <w:t>להכרעת</w:t>
      </w:r>
      <w:r>
        <w:rPr>
          <w:rFonts w:ascii="Century" w:hAnsi="Century" w:eastAsia="Century" w:cs="Century"/>
          <w:spacing w:val="10"/>
          <w:szCs w:val="28"/>
          <w:rtl w:val="true"/>
        </w:rPr>
        <w:t xml:space="preserve"> </w:t>
      </w:r>
      <w:r>
        <w:rPr>
          <w:rFonts w:ascii="Century" w:hAnsi="Century" w:cs="FrankRuehl"/>
          <w:spacing w:val="10"/>
          <w:szCs w:val="28"/>
          <w:rtl w:val="true"/>
        </w:rPr>
        <w:t>הדין</w:t>
      </w:r>
      <w:r>
        <w:rPr>
          <w:rFonts w:cs="FrankRuehl" w:ascii="Century" w:hAnsi="Century"/>
          <w:spacing w:val="10"/>
          <w:szCs w:val="28"/>
          <w:rtl w:val="true"/>
        </w:rPr>
        <w:t>).</w:t>
      </w:r>
    </w:p>
    <w:p>
      <w:pPr>
        <w:pStyle w:val="Normal"/>
        <w:spacing w:lineRule="auto" w:line="360"/>
        <w:ind w:firstLine="720" w:end="0"/>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ind w:firstLine="720" w:end="0"/>
        <w:jc w:val="both"/>
        <w:rPr>
          <w:rFonts w:ascii="Century" w:hAnsi="Century" w:cs="FrankRuehl"/>
          <w:spacing w:val="10"/>
          <w:szCs w:val="28"/>
        </w:rPr>
      </w:pPr>
      <w:r>
        <w:rPr>
          <w:rFonts w:ascii="Century" w:hAnsi="Century" w:cs="FrankRuehl"/>
          <w:spacing w:val="10"/>
          <w:szCs w:val="28"/>
          <w:rtl w:val="true"/>
        </w:rPr>
        <w:t>ביחס</w:t>
      </w:r>
      <w:r>
        <w:rPr>
          <w:rFonts w:ascii="Century" w:hAnsi="Century" w:eastAsia="Century" w:cs="Century"/>
          <w:spacing w:val="10"/>
          <w:szCs w:val="28"/>
          <w:rtl w:val="true"/>
        </w:rPr>
        <w:t xml:space="preserve"> </w:t>
      </w:r>
      <w:r>
        <w:rPr>
          <w:rFonts w:ascii="Century" w:hAnsi="Century" w:cs="FrankRuehl"/>
          <w:spacing w:val="10"/>
          <w:szCs w:val="28"/>
          <w:rtl w:val="true"/>
        </w:rPr>
        <w:t>לשאלה</w:t>
      </w:r>
      <w:r>
        <w:rPr>
          <w:rFonts w:ascii="Century" w:hAnsi="Century" w:eastAsia="Century" w:cs="Century"/>
          <w:spacing w:val="10"/>
          <w:szCs w:val="28"/>
          <w:rtl w:val="true"/>
        </w:rPr>
        <w:t xml:space="preserve"> </w:t>
      </w:r>
      <w:r>
        <w:rPr>
          <w:rFonts w:ascii="Century" w:hAnsi="Century" w:cs="FrankRuehl"/>
          <w:spacing w:val="10"/>
          <w:szCs w:val="28"/>
          <w:rtl w:val="true"/>
        </w:rPr>
        <w:t>איזה</w:t>
      </w:r>
      <w:r>
        <w:rPr>
          <w:rFonts w:ascii="Century" w:hAnsi="Century" w:eastAsia="Century" w:cs="Century"/>
          <w:spacing w:val="10"/>
          <w:szCs w:val="28"/>
          <w:rtl w:val="true"/>
        </w:rPr>
        <w:t xml:space="preserve"> </w:t>
      </w:r>
      <w:r>
        <w:rPr>
          <w:rFonts w:ascii="Century" w:hAnsi="Century" w:cs="FrankRuehl"/>
          <w:spacing w:val="10"/>
          <w:szCs w:val="28"/>
          <w:rtl w:val="true"/>
        </w:rPr>
        <w:t>צד</w:t>
      </w:r>
      <w:r>
        <w:rPr>
          <w:rFonts w:ascii="Century" w:hAnsi="Century" w:eastAsia="Century" w:cs="Century"/>
          <w:spacing w:val="10"/>
          <w:szCs w:val="28"/>
          <w:rtl w:val="true"/>
        </w:rPr>
        <w:t xml:space="preserve"> </w:t>
      </w:r>
      <w:r>
        <w:rPr>
          <w:rFonts w:ascii="Century" w:hAnsi="Century" w:cs="FrankRuehl"/>
          <w:spacing w:val="10"/>
          <w:szCs w:val="28"/>
          <w:rtl w:val="true"/>
        </w:rPr>
        <w:t>בעימות</w:t>
      </w:r>
      <w:r>
        <w:rPr>
          <w:rFonts w:ascii="Century" w:hAnsi="Century" w:eastAsia="Century" w:cs="Century"/>
          <w:spacing w:val="10"/>
          <w:szCs w:val="28"/>
          <w:rtl w:val="true"/>
        </w:rPr>
        <w:t xml:space="preserve"> </w:t>
      </w:r>
      <w:r>
        <w:rPr>
          <w:rFonts w:ascii="Century" w:hAnsi="Century" w:cs="FrankRuehl"/>
          <w:spacing w:val="10"/>
          <w:szCs w:val="28"/>
          <w:rtl w:val="true"/>
        </w:rPr>
        <w:t>פתח</w:t>
      </w:r>
      <w:r>
        <w:rPr>
          <w:rFonts w:ascii="Century" w:hAnsi="Century" w:eastAsia="Century" w:cs="Century"/>
          <w:spacing w:val="10"/>
          <w:szCs w:val="28"/>
          <w:rtl w:val="true"/>
        </w:rPr>
        <w:t xml:space="preserve"> </w:t>
      </w:r>
      <w:r>
        <w:rPr>
          <w:rFonts w:ascii="Century" w:hAnsi="Century" w:cs="FrankRuehl"/>
          <w:spacing w:val="10"/>
          <w:szCs w:val="28"/>
          <w:rtl w:val="true"/>
        </w:rPr>
        <w:t>ראשון</w:t>
      </w:r>
      <w:r>
        <w:rPr>
          <w:rFonts w:ascii="Century" w:hAnsi="Century" w:eastAsia="Century" w:cs="Century"/>
          <w:spacing w:val="10"/>
          <w:szCs w:val="28"/>
          <w:rtl w:val="true"/>
        </w:rPr>
        <w:t xml:space="preserve"> </w:t>
      </w:r>
      <w:r>
        <w:rPr>
          <w:rFonts w:ascii="Century" w:hAnsi="Century" w:cs="FrankRuehl"/>
          <w:spacing w:val="10"/>
          <w:szCs w:val="28"/>
          <w:rtl w:val="true"/>
        </w:rPr>
        <w:t>בפעילות</w:t>
      </w:r>
      <w:r>
        <w:rPr>
          <w:rFonts w:ascii="Century" w:hAnsi="Century" w:eastAsia="Century" w:cs="Century"/>
          <w:spacing w:val="10"/>
          <w:szCs w:val="28"/>
          <w:rtl w:val="true"/>
        </w:rPr>
        <w:t xml:space="preserve"> </w:t>
      </w:r>
      <w:r>
        <w:rPr>
          <w:rFonts w:ascii="Century" w:hAnsi="Century" w:cs="FrankRuehl"/>
          <w:spacing w:val="10"/>
          <w:szCs w:val="28"/>
          <w:rtl w:val="true"/>
        </w:rPr>
        <w:t>אלימה</w:t>
      </w:r>
      <w:r>
        <w:rPr>
          <w:rFonts w:ascii="Century" w:hAnsi="Century" w:eastAsia="Century" w:cs="Century"/>
          <w:spacing w:val="10"/>
          <w:szCs w:val="28"/>
          <w:rtl w:val="true"/>
        </w:rPr>
        <w:t xml:space="preserve"> </w:t>
      </w:r>
      <w:r>
        <w:rPr>
          <w:rFonts w:ascii="Century" w:hAnsi="Century" w:cs="FrankRuehl"/>
          <w:spacing w:val="10"/>
          <w:szCs w:val="28"/>
          <w:rtl w:val="true"/>
        </w:rPr>
        <w:t>כלפי</w:t>
      </w:r>
      <w:r>
        <w:rPr>
          <w:rFonts w:ascii="Century" w:hAnsi="Century" w:eastAsia="Century" w:cs="Century"/>
          <w:spacing w:val="10"/>
          <w:szCs w:val="28"/>
          <w:rtl w:val="true"/>
        </w:rPr>
        <w:t xml:space="preserve"> </w:t>
      </w:r>
      <w:r>
        <w:rPr>
          <w:rFonts w:ascii="Century" w:hAnsi="Century" w:cs="FrankRuehl"/>
          <w:spacing w:val="10"/>
          <w:szCs w:val="28"/>
          <w:rtl w:val="true"/>
        </w:rPr>
        <w:t>הצד</w:t>
      </w:r>
      <w:r>
        <w:rPr>
          <w:rFonts w:ascii="Century" w:hAnsi="Century" w:eastAsia="Century" w:cs="Century"/>
          <w:spacing w:val="10"/>
          <w:szCs w:val="28"/>
          <w:rtl w:val="true"/>
        </w:rPr>
        <w:t xml:space="preserve"> </w:t>
      </w:r>
      <w:r>
        <w:rPr>
          <w:rFonts w:ascii="Century" w:hAnsi="Century" w:cs="FrankRuehl"/>
          <w:spacing w:val="10"/>
          <w:szCs w:val="28"/>
          <w:rtl w:val="true"/>
        </w:rPr>
        <w:t>השני</w:t>
      </w:r>
      <w:r>
        <w:rPr>
          <w:rFonts w:cs="FrankRuehl" w:ascii="Century" w:hAnsi="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הנכבד</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קבע</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Miriam"/>
          <w:b/>
          <w:b/>
          <w:rtl w:val="true"/>
        </w:rPr>
        <w:t>המתלוננים</w:t>
      </w:r>
      <w:r>
        <w:rPr>
          <w:rFonts w:ascii="Century" w:hAnsi="Century" w:eastAsia="Century" w:cs="Century"/>
          <w:spacing w:val="10"/>
          <w:szCs w:val="28"/>
          <w:rtl w:val="true"/>
        </w:rPr>
        <w:t xml:space="preserve"> </w:t>
      </w:r>
      <w:r>
        <w:rPr>
          <w:rFonts w:ascii="Century" w:hAnsi="Century" w:cs="FrankRuehl"/>
          <w:spacing w:val="10"/>
          <w:szCs w:val="28"/>
          <w:rtl w:val="true"/>
        </w:rPr>
        <w:t>הם</w:t>
      </w:r>
      <w:r>
        <w:rPr>
          <w:rFonts w:ascii="Century" w:hAnsi="Century" w:eastAsia="Century" w:cs="Century"/>
          <w:spacing w:val="10"/>
          <w:szCs w:val="28"/>
          <w:rtl w:val="true"/>
        </w:rPr>
        <w:t xml:space="preserve"> </w:t>
      </w:r>
      <w:r>
        <w:rPr>
          <w:rFonts w:ascii="Century" w:hAnsi="Century" w:cs="FrankRuehl"/>
          <w:spacing w:val="10"/>
          <w:szCs w:val="28"/>
          <w:rtl w:val="true"/>
        </w:rPr>
        <w:t>שפתחו</w:t>
      </w:r>
      <w:r>
        <w:rPr>
          <w:rFonts w:ascii="Century" w:hAnsi="Century" w:eastAsia="Century" w:cs="Century"/>
          <w:spacing w:val="10"/>
          <w:szCs w:val="28"/>
          <w:rtl w:val="true"/>
        </w:rPr>
        <w:t xml:space="preserve"> </w:t>
      </w:r>
      <w:r>
        <w:rPr>
          <w:rFonts w:ascii="Century" w:hAnsi="Century" w:cs="FrankRuehl"/>
          <w:spacing w:val="10"/>
          <w:szCs w:val="28"/>
          <w:rtl w:val="true"/>
        </w:rPr>
        <w:t>בעימות</w:t>
      </w:r>
      <w:r>
        <w:rPr>
          <w:rFonts w:ascii="Century" w:hAnsi="Century" w:eastAsia="Century" w:cs="Century"/>
          <w:spacing w:val="10"/>
          <w:szCs w:val="28"/>
          <w:rtl w:val="true"/>
        </w:rPr>
        <w:t xml:space="preserve"> </w:t>
      </w:r>
      <w:r>
        <w:rPr>
          <w:rFonts w:ascii="Century" w:hAnsi="Century" w:cs="FrankRuehl"/>
          <w:spacing w:val="10"/>
          <w:szCs w:val="28"/>
          <w:rtl w:val="true"/>
        </w:rPr>
        <w:t>האלים</w:t>
      </w:r>
      <w:r>
        <w:rPr>
          <w:rFonts w:cs="FrankRuehl" w:ascii="Century" w:hAnsi="Century"/>
          <w:spacing w:val="10"/>
          <w:szCs w:val="28"/>
          <w:rtl w:val="true"/>
        </w:rPr>
        <w:t xml:space="preserve">, </w:t>
      </w:r>
      <w:r>
        <w:rPr>
          <w:rFonts w:ascii="Century" w:hAnsi="Century" w:cs="FrankRuehl"/>
          <w:spacing w:val="10"/>
          <w:szCs w:val="28"/>
          <w:rtl w:val="true"/>
        </w:rPr>
        <w:t>אך</w:t>
      </w:r>
      <w:r>
        <w:rPr>
          <w:rFonts w:ascii="Century" w:hAnsi="Century" w:eastAsia="Century" w:cs="Century"/>
          <w:spacing w:val="10"/>
          <w:szCs w:val="28"/>
          <w:rtl w:val="true"/>
        </w:rPr>
        <w:t xml:space="preserve"> </w:t>
      </w:r>
      <w:r>
        <w:rPr>
          <w:rFonts w:ascii="Century" w:hAnsi="Century" w:cs="FrankRuehl"/>
          <w:spacing w:val="10"/>
          <w:szCs w:val="28"/>
          <w:rtl w:val="true"/>
        </w:rPr>
        <w:t>גם</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שלל</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גירסת</w:t>
      </w:r>
      <w:r>
        <w:rPr>
          <w:rFonts w:ascii="Century" w:hAnsi="Century" w:eastAsia="Century" w:cs="Century"/>
          <w:spacing w:val="10"/>
          <w:szCs w:val="28"/>
          <w:rtl w:val="true"/>
        </w:rPr>
        <w:t xml:space="preserve"> </w:t>
      </w:r>
      <w:r>
        <w:rPr>
          <w:rFonts w:ascii="Century" w:hAnsi="Century" w:cs="FrankRuehl"/>
          <w:spacing w:val="10"/>
          <w:szCs w:val="28"/>
          <w:rtl w:val="true"/>
        </w:rPr>
        <w:t>המערערים</w:t>
      </w:r>
      <w:r>
        <w:rPr>
          <w:rFonts w:ascii="Century" w:hAnsi="Century" w:eastAsia="Century" w:cs="Century"/>
          <w:spacing w:val="10"/>
          <w:szCs w:val="28"/>
          <w:rtl w:val="true"/>
        </w:rPr>
        <w:t xml:space="preserve"> </w:t>
      </w:r>
      <w:r>
        <w:rPr>
          <w:rFonts w:ascii="Century" w:hAnsi="Century" w:cs="FrankRuehl"/>
          <w:spacing w:val="10"/>
          <w:szCs w:val="28"/>
          <w:rtl w:val="true"/>
        </w:rPr>
        <w:t>לפיה</w:t>
      </w:r>
      <w:r>
        <w:rPr>
          <w:rFonts w:cs="FrankRuehl" w:ascii="Century" w:hAnsi="Century"/>
          <w:spacing w:val="10"/>
          <w:szCs w:val="28"/>
          <w:rtl w:val="true"/>
        </w:rPr>
        <w:t>: "</w:t>
      </w:r>
      <w:r>
        <w:rPr>
          <w:rFonts w:ascii="Century" w:hAnsi="Century" w:cs="FrankRuehl"/>
          <w:spacing w:val="10"/>
          <w:szCs w:val="28"/>
          <w:rtl w:val="true"/>
        </w:rPr>
        <w:t>תחילתו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העימות</w:t>
      </w:r>
      <w:r>
        <w:rPr>
          <w:rFonts w:ascii="Century" w:hAnsi="Century" w:eastAsia="Century" w:cs="Century"/>
          <w:spacing w:val="10"/>
          <w:szCs w:val="28"/>
          <w:rtl w:val="true"/>
        </w:rPr>
        <w:t xml:space="preserve"> </w:t>
      </w:r>
      <w:r>
        <w:rPr>
          <w:rFonts w:ascii="Century" w:hAnsi="Century" w:cs="FrankRuehl"/>
          <w:spacing w:val="10"/>
          <w:szCs w:val="28"/>
          <w:rtl w:val="true"/>
        </w:rPr>
        <w:t>האלים</w:t>
      </w:r>
      <w:r>
        <w:rPr>
          <w:rFonts w:ascii="Century" w:hAnsi="Century" w:eastAsia="Century" w:cs="Century"/>
          <w:spacing w:val="10"/>
          <w:szCs w:val="28"/>
          <w:rtl w:val="true"/>
        </w:rPr>
        <w:t xml:space="preserve"> </w:t>
      </w:r>
      <w:r>
        <w:rPr>
          <w:rFonts w:ascii="Century" w:hAnsi="Century" w:cs="FrankRuehl"/>
          <w:spacing w:val="10"/>
          <w:szCs w:val="28"/>
          <w:rtl w:val="true"/>
        </w:rPr>
        <w:t>הייתה</w:t>
      </w:r>
      <w:r>
        <w:rPr>
          <w:rFonts w:ascii="Century" w:hAnsi="Century" w:eastAsia="Century" w:cs="Century"/>
          <w:spacing w:val="10"/>
          <w:szCs w:val="28"/>
          <w:rtl w:val="true"/>
        </w:rPr>
        <w:t xml:space="preserve"> </w:t>
      </w:r>
      <w:r>
        <w:rPr>
          <w:rFonts w:ascii="Century" w:hAnsi="Century" w:cs="FrankRuehl"/>
          <w:spacing w:val="10"/>
          <w:szCs w:val="28"/>
          <w:rtl w:val="true"/>
        </w:rPr>
        <w:t>בפעילות</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המתלוננים</w:t>
      </w:r>
      <w:r>
        <w:rPr>
          <w:rFonts w:cs="FrankRuehl" w:ascii="Century" w:hAnsi="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פיסקה</w:t>
      </w:r>
      <w:r>
        <w:rPr>
          <w:rFonts w:ascii="Century" w:hAnsi="Century" w:eastAsia="Century" w:cs="Century"/>
          <w:spacing w:val="10"/>
          <w:szCs w:val="28"/>
          <w:rtl w:val="true"/>
        </w:rPr>
        <w:t xml:space="preserve"> </w:t>
      </w:r>
      <w:r>
        <w:rPr>
          <w:rFonts w:cs="FrankRuehl" w:ascii="Century" w:hAnsi="Century"/>
          <w:spacing w:val="10"/>
          <w:szCs w:val="28"/>
        </w:rPr>
        <w:t>43</w:t>
      </w:r>
      <w:r>
        <w:rPr>
          <w:rFonts w:cs="FrankRuehl" w:ascii="Century" w:hAnsi="Century"/>
          <w:spacing w:val="10"/>
          <w:szCs w:val="28"/>
          <w:rtl w:val="true"/>
        </w:rPr>
        <w:t xml:space="preserve"> </w:t>
      </w:r>
      <w:r>
        <w:rPr>
          <w:rFonts w:ascii="Century" w:hAnsi="Century" w:cs="FrankRuehl"/>
          <w:spacing w:val="10"/>
          <w:szCs w:val="28"/>
          <w:rtl w:val="true"/>
        </w:rPr>
        <w:t>להכרעת</w:t>
      </w:r>
      <w:r>
        <w:rPr>
          <w:rFonts w:ascii="Century" w:hAnsi="Century" w:eastAsia="Century" w:cs="Century"/>
          <w:spacing w:val="10"/>
          <w:szCs w:val="28"/>
          <w:rtl w:val="true"/>
        </w:rPr>
        <w:t xml:space="preserve"> </w:t>
      </w:r>
      <w:r>
        <w:rPr>
          <w:rFonts w:ascii="Century" w:hAnsi="Century" w:cs="FrankRuehl"/>
          <w:spacing w:val="10"/>
          <w:szCs w:val="28"/>
          <w:rtl w:val="true"/>
        </w:rPr>
        <w:t>הדין</w:t>
      </w:r>
      <w:r>
        <w:rPr>
          <w:rFonts w:cs="FrankRuehl" w:ascii="Century" w:hAnsi="Century"/>
          <w:spacing w:val="10"/>
          <w:szCs w:val="28"/>
          <w:rtl w:val="true"/>
        </w:rPr>
        <w:t>).</w:t>
      </w:r>
      <w:r>
        <w:rPr>
          <w:rFonts w:cs="FrankRuehl" w:ascii="Century" w:hAnsi="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קיומו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ספק</w:t>
      </w:r>
      <w:r>
        <w:rPr>
          <w:rFonts w:ascii="Century" w:hAnsi="Century" w:eastAsia="Century" w:cs="Century"/>
          <w:spacing w:val="10"/>
          <w:szCs w:val="28"/>
          <w:rtl w:val="true"/>
        </w:rPr>
        <w:t xml:space="preserve"> </w:t>
      </w:r>
      <w:r>
        <w:rPr>
          <w:rFonts w:ascii="Century" w:hAnsi="Century" w:cs="FrankRuehl"/>
          <w:spacing w:val="10"/>
          <w:szCs w:val="28"/>
          <w:rtl w:val="true"/>
        </w:rPr>
        <w:t>ביחס</w:t>
      </w:r>
      <w:r>
        <w:rPr>
          <w:rFonts w:ascii="Century" w:hAnsi="Century" w:eastAsia="Century" w:cs="Century"/>
          <w:spacing w:val="10"/>
          <w:szCs w:val="28"/>
          <w:rtl w:val="true"/>
        </w:rPr>
        <w:t xml:space="preserve"> </w:t>
      </w:r>
      <w:r>
        <w:rPr>
          <w:rFonts w:ascii="Century" w:hAnsi="Century" w:cs="FrankRuehl"/>
          <w:spacing w:val="10"/>
          <w:szCs w:val="28"/>
          <w:rtl w:val="true"/>
        </w:rPr>
        <w:t>לגורם</w:t>
      </w:r>
      <w:r>
        <w:rPr>
          <w:rFonts w:ascii="Century" w:hAnsi="Century" w:eastAsia="Century" w:cs="Century"/>
          <w:spacing w:val="10"/>
          <w:szCs w:val="28"/>
          <w:rtl w:val="true"/>
        </w:rPr>
        <w:t xml:space="preserve"> </w:t>
      </w:r>
      <w:r>
        <w:rPr>
          <w:rFonts w:ascii="Century" w:hAnsi="Century" w:cs="FrankRuehl"/>
          <w:spacing w:val="10"/>
          <w:szCs w:val="28"/>
          <w:rtl w:val="true"/>
        </w:rPr>
        <w:t>שהצית</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האלימות</w:t>
      </w:r>
      <w:r>
        <w:rPr>
          <w:rFonts w:cs="FrankRuehl" w:ascii="Century" w:hAnsi="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הנכבד</w:t>
      </w:r>
      <w:r>
        <w:rPr>
          <w:rFonts w:ascii="Century" w:hAnsi="Century" w:eastAsia="Century" w:cs="Century"/>
          <w:spacing w:val="10"/>
          <w:szCs w:val="28"/>
          <w:rtl w:val="true"/>
        </w:rPr>
        <w:t xml:space="preserve"> </w:t>
      </w:r>
      <w:r>
        <w:rPr>
          <w:rFonts w:ascii="Century" w:hAnsi="Century" w:cs="FrankRuehl"/>
          <w:spacing w:val="10"/>
          <w:szCs w:val="28"/>
          <w:rtl w:val="true"/>
        </w:rPr>
        <w:t>שוכנע</w:t>
      </w:r>
      <w:r>
        <w:rPr>
          <w:rFonts w:cs="FrankRuehl" w:ascii="Century" w:hAnsi="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ascii="Century" w:hAnsi="Century" w:cs="FrankRuehl"/>
          <w:spacing w:val="10"/>
          <w:szCs w:val="28"/>
          <w:rtl w:val="true"/>
        </w:rPr>
        <w:t>השאר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סמך</w:t>
      </w:r>
      <w:r>
        <w:rPr>
          <w:rFonts w:ascii="Century" w:hAnsi="Century" w:eastAsia="Century" w:cs="Century"/>
          <w:spacing w:val="10"/>
          <w:szCs w:val="28"/>
          <w:rtl w:val="true"/>
        </w:rPr>
        <w:t xml:space="preserve"> </w:t>
      </w:r>
      <w:r>
        <w:rPr>
          <w:rFonts w:ascii="Century" w:hAnsi="Century" w:cs="FrankRuehl"/>
          <w:spacing w:val="10"/>
          <w:szCs w:val="28"/>
          <w:rtl w:val="true"/>
        </w:rPr>
        <w:t>עדויות</w:t>
      </w:r>
      <w:r>
        <w:rPr>
          <w:rFonts w:ascii="Century" w:hAnsi="Century" w:eastAsia="Century" w:cs="Century"/>
          <w:spacing w:val="10"/>
          <w:szCs w:val="28"/>
          <w:rtl w:val="true"/>
        </w:rPr>
        <w:t xml:space="preserve"> </w:t>
      </w:r>
      <w:r>
        <w:rPr>
          <w:rFonts w:ascii="Century" w:hAnsi="Century" w:cs="FrankRuehl"/>
          <w:spacing w:val="10"/>
          <w:szCs w:val="28"/>
          <w:rtl w:val="true"/>
        </w:rPr>
        <w:t>המערערים</w:t>
      </w:r>
      <w:r>
        <w:rPr>
          <w:rFonts w:ascii="Century" w:hAnsi="Century" w:eastAsia="Century" w:cs="Century"/>
          <w:spacing w:val="10"/>
          <w:szCs w:val="28"/>
          <w:rtl w:val="true"/>
        </w:rPr>
        <w:t xml:space="preserve"> </w:t>
      </w:r>
      <w:r>
        <w:rPr>
          <w:rFonts w:ascii="Century" w:hAnsi="Century" w:cs="FrankRuehl"/>
          <w:spacing w:val="10"/>
          <w:szCs w:val="28"/>
          <w:rtl w:val="true"/>
        </w:rPr>
        <w:t>עצמם</w:t>
      </w:r>
      <w:r>
        <w:rPr>
          <w:rFonts w:cs="FrankRuehl" w:ascii="Century" w:hAnsi="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המערערים</w:t>
      </w:r>
      <w:r>
        <w:rPr>
          <w:rFonts w:ascii="Century" w:hAnsi="Century" w:eastAsia="Century" w:cs="Century"/>
          <w:spacing w:val="10"/>
          <w:szCs w:val="28"/>
          <w:rtl w:val="true"/>
        </w:rPr>
        <w:t xml:space="preserve"> </w:t>
      </w:r>
      <w:r>
        <w:rPr>
          <w:rFonts w:ascii="Century" w:hAnsi="Century" w:cs="FrankRuehl"/>
          <w:spacing w:val="10"/>
          <w:szCs w:val="28"/>
          <w:rtl w:val="true"/>
        </w:rPr>
        <w:t>אכן</w:t>
      </w:r>
      <w:r>
        <w:rPr>
          <w:rFonts w:ascii="Century" w:hAnsi="Century" w:eastAsia="Century" w:cs="Century"/>
          <w:spacing w:val="10"/>
          <w:szCs w:val="28"/>
          <w:rtl w:val="true"/>
        </w:rPr>
        <w:t xml:space="preserve"> </w:t>
      </w:r>
      <w:r>
        <w:rPr>
          <w:rFonts w:ascii="Century" w:hAnsi="Century" w:cs="FrankRuehl"/>
          <w:spacing w:val="10"/>
          <w:szCs w:val="28"/>
          <w:rtl w:val="true"/>
        </w:rPr>
        <w:t>תקפו</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Miriam"/>
          <w:b/>
          <w:b/>
          <w:rtl w:val="true"/>
        </w:rPr>
        <w:t>המתלוננים</w:t>
      </w:r>
      <w:r>
        <w:rPr>
          <w:rFonts w:cs="FrankRuehl" w:ascii="Century" w:hAnsi="Century"/>
          <w:spacing w:val="10"/>
          <w:szCs w:val="28"/>
          <w:rtl w:val="true"/>
        </w:rPr>
        <w:t xml:space="preserve">, </w:t>
      </w:r>
      <w:r>
        <w:rPr>
          <w:rFonts w:ascii="Century" w:hAnsi="Century" w:cs="FrankRuehl"/>
          <w:spacing w:val="10"/>
          <w:szCs w:val="28"/>
          <w:rtl w:val="true"/>
        </w:rPr>
        <w:t>וזאת</w:t>
      </w:r>
      <w:r>
        <w:rPr>
          <w:rFonts w:ascii="Century" w:hAnsi="Century" w:eastAsia="Century" w:cs="Century"/>
          <w:spacing w:val="10"/>
          <w:szCs w:val="28"/>
          <w:rtl w:val="true"/>
        </w:rPr>
        <w:t xml:space="preserve"> </w:t>
      </w:r>
      <w:r>
        <w:rPr>
          <w:rFonts w:ascii="Century" w:hAnsi="Century" w:cs="FrankRuehl"/>
          <w:spacing w:val="10"/>
          <w:szCs w:val="28"/>
          <w:rtl w:val="true"/>
        </w:rPr>
        <w:t>גם</w:t>
      </w:r>
      <w:r>
        <w:rPr>
          <w:rFonts w:ascii="Century" w:hAnsi="Century" w:eastAsia="Century" w:cs="Century"/>
          <w:spacing w:val="10"/>
          <w:szCs w:val="28"/>
          <w:rtl w:val="true"/>
        </w:rPr>
        <w:t xml:space="preserve"> </w:t>
      </w:r>
      <w:r>
        <w:rPr>
          <w:rFonts w:ascii="Century" w:hAnsi="Century" w:cs="FrankRuehl"/>
          <w:spacing w:val="10"/>
          <w:szCs w:val="28"/>
          <w:rtl w:val="true"/>
        </w:rPr>
        <w:t>אם</w:t>
      </w:r>
      <w:r>
        <w:rPr>
          <w:rFonts w:ascii="Century" w:hAnsi="Century" w:eastAsia="Century" w:cs="Century"/>
          <w:spacing w:val="10"/>
          <w:szCs w:val="28"/>
          <w:rtl w:val="true"/>
        </w:rPr>
        <w:t xml:space="preserve"> </w:t>
      </w:r>
      <w:r>
        <w:rPr>
          <w:rFonts w:ascii="Century" w:hAnsi="Century" w:cs="FrankRuehl"/>
          <w:spacing w:val="10"/>
          <w:szCs w:val="28"/>
          <w:rtl w:val="true"/>
        </w:rPr>
        <w:t>בתגובה</w:t>
      </w:r>
      <w:r>
        <w:rPr>
          <w:rFonts w:ascii="Century" w:hAnsi="Century" w:eastAsia="Century" w:cs="Century"/>
          <w:spacing w:val="10"/>
          <w:szCs w:val="28"/>
          <w:rtl w:val="true"/>
        </w:rPr>
        <w:t xml:space="preserve"> </w:t>
      </w:r>
      <w:r>
        <w:rPr>
          <w:rFonts w:ascii="Century" w:hAnsi="Century" w:cs="FrankRuehl"/>
          <w:spacing w:val="10"/>
          <w:szCs w:val="28"/>
          <w:rtl w:val="true"/>
        </w:rPr>
        <w:t>לתקיפה</w:t>
      </w:r>
      <w:r>
        <w:rPr>
          <w:rFonts w:ascii="Century" w:hAnsi="Century" w:eastAsia="Century" w:cs="Century"/>
          <w:spacing w:val="10"/>
          <w:szCs w:val="28"/>
          <w:rtl w:val="true"/>
        </w:rPr>
        <w:t xml:space="preserve"> </w:t>
      </w:r>
      <w:r>
        <w:rPr>
          <w:rFonts w:ascii="Century" w:hAnsi="Century" w:cs="FrankRuehl"/>
          <w:spacing w:val="10"/>
          <w:szCs w:val="28"/>
          <w:rtl w:val="true"/>
        </w:rPr>
        <w:t>קודמת</w:t>
      </w:r>
      <w:r>
        <w:rPr>
          <w:rFonts w:ascii="Century" w:hAnsi="Century" w:eastAsia="Century" w:cs="Century"/>
          <w:spacing w:val="10"/>
          <w:szCs w:val="28"/>
          <w:rtl w:val="true"/>
        </w:rPr>
        <w:t xml:space="preserve"> </w:t>
      </w:r>
      <w:r>
        <w:rPr>
          <w:rFonts w:ascii="Century" w:hAnsi="Century" w:cs="FrankRuehl"/>
          <w:spacing w:val="10"/>
          <w:szCs w:val="28"/>
          <w:rtl w:val="true"/>
        </w:rPr>
        <w:t>מצד</w:t>
      </w:r>
      <w:r>
        <w:rPr>
          <w:rFonts w:ascii="Century" w:hAnsi="Century" w:eastAsia="Century" w:cs="Century"/>
          <w:spacing w:val="10"/>
          <w:szCs w:val="28"/>
          <w:rtl w:val="true"/>
        </w:rPr>
        <w:t xml:space="preserve"> </w:t>
      </w:r>
      <w:r>
        <w:rPr>
          <w:rFonts w:ascii="Century" w:hAnsi="Century" w:cs="FrankRuehl"/>
          <w:spacing w:val="10"/>
          <w:szCs w:val="28"/>
          <w:rtl w:val="true"/>
        </w:rPr>
        <w:t>האחרונים</w:t>
      </w:r>
      <w:r>
        <w:rPr>
          <w:rFonts w:cs="FrankRuehl" w:ascii="Century" w:hAnsi="Century"/>
          <w:spacing w:val="10"/>
          <w:szCs w:val="28"/>
          <w:rtl w:val="true"/>
        </w:rPr>
        <w:t xml:space="preserve">. </w:t>
      </w:r>
      <w:r>
        <w:rPr>
          <w:rFonts w:ascii="Century" w:hAnsi="Century" w:cs="FrankRuehl"/>
          <w:spacing w:val="10"/>
          <w:szCs w:val="28"/>
          <w:rtl w:val="true"/>
        </w:rPr>
        <w:t>בהקשר</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ascii="Century" w:hAnsi="Century" w:eastAsia="Century" w:cs="Century"/>
          <w:spacing w:val="10"/>
          <w:szCs w:val="28"/>
          <w:rtl w:val="true"/>
        </w:rPr>
        <w:t xml:space="preserve"> </w:t>
      </w:r>
      <w:r>
        <w:rPr>
          <w:rFonts w:ascii="Century" w:hAnsi="Century" w:cs="FrankRuehl"/>
          <w:spacing w:val="10"/>
          <w:szCs w:val="28"/>
          <w:rtl w:val="true"/>
        </w:rPr>
        <w:t>נפסק</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cs="FrankRuehl" w:ascii="Century" w:hAnsi="Century"/>
          <w:spacing w:val="10"/>
          <w:szCs w:val="28"/>
          <w:rtl w:val="true"/>
        </w:rPr>
        <w:t>: "</w:t>
      </w:r>
      <w:r>
        <w:rPr>
          <w:rFonts w:ascii="Century" w:hAnsi="Century" w:cs="FrankRuehl"/>
          <w:spacing w:val="10"/>
          <w:szCs w:val="28"/>
          <w:rtl w:val="true"/>
        </w:rPr>
        <w:t>ניתן</w:t>
      </w:r>
      <w:r>
        <w:rPr>
          <w:rFonts w:ascii="Century" w:hAnsi="Century" w:eastAsia="Century" w:cs="Century"/>
          <w:spacing w:val="10"/>
          <w:szCs w:val="28"/>
          <w:rtl w:val="true"/>
        </w:rPr>
        <w:t xml:space="preserve"> </w:t>
      </w:r>
      <w:r>
        <w:rPr>
          <w:rFonts w:ascii="Century" w:hAnsi="Century" w:cs="FrankRuehl"/>
          <w:spacing w:val="10"/>
          <w:szCs w:val="28"/>
          <w:rtl w:val="true"/>
        </w:rPr>
        <w:t>לקבוע</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המאשימה</w:t>
      </w:r>
      <w:r>
        <w:rPr>
          <w:rFonts w:ascii="Century" w:hAnsi="Century" w:eastAsia="Century" w:cs="Century"/>
          <w:spacing w:val="10"/>
          <w:szCs w:val="28"/>
          <w:rtl w:val="true"/>
        </w:rPr>
        <w:t xml:space="preserve"> </w:t>
      </w:r>
      <w:r>
        <w:rPr>
          <w:rFonts w:ascii="Century" w:hAnsi="Century" w:cs="FrankRuehl"/>
          <w:spacing w:val="10"/>
          <w:szCs w:val="28"/>
          <w:rtl w:val="true"/>
        </w:rPr>
        <w:t>הוכיחה</w:t>
      </w:r>
      <w:r>
        <w:rPr>
          <w:rFonts w:cs="FrankRuehl" w:ascii="Century" w:hAnsi="Century"/>
          <w:spacing w:val="10"/>
          <w:szCs w:val="28"/>
          <w:rtl w:val="true"/>
        </w:rPr>
        <w:t xml:space="preserve">, </w:t>
      </w:r>
      <w:r>
        <w:rPr>
          <w:rFonts w:ascii="Century" w:hAnsi="Century" w:cs="FrankRuehl"/>
          <w:spacing w:val="10"/>
          <w:szCs w:val="28"/>
          <w:rtl w:val="true"/>
        </w:rPr>
        <w:t>מעבר</w:t>
      </w:r>
      <w:r>
        <w:rPr>
          <w:rFonts w:ascii="Century" w:hAnsi="Century" w:eastAsia="Century" w:cs="Century"/>
          <w:spacing w:val="10"/>
          <w:szCs w:val="28"/>
          <w:rtl w:val="true"/>
        </w:rPr>
        <w:t xml:space="preserve"> </w:t>
      </w:r>
      <w:r>
        <w:rPr>
          <w:rFonts w:ascii="Century" w:hAnsi="Century" w:cs="FrankRuehl"/>
          <w:spacing w:val="10"/>
          <w:szCs w:val="28"/>
          <w:rtl w:val="true"/>
        </w:rPr>
        <w:t>לספק</w:t>
      </w:r>
      <w:r>
        <w:rPr>
          <w:rFonts w:ascii="Century" w:hAnsi="Century" w:eastAsia="Century" w:cs="Century"/>
          <w:spacing w:val="10"/>
          <w:szCs w:val="28"/>
          <w:rtl w:val="true"/>
        </w:rPr>
        <w:t xml:space="preserve"> </w:t>
      </w:r>
      <w:r>
        <w:rPr>
          <w:rFonts w:ascii="Century" w:hAnsi="Century" w:cs="FrankRuehl"/>
          <w:spacing w:val="10"/>
          <w:szCs w:val="28"/>
          <w:rtl w:val="true"/>
        </w:rPr>
        <w:t>סביר</w:t>
      </w:r>
      <w:r>
        <w:rPr>
          <w:rFonts w:cs="FrankRuehl" w:ascii="Century" w:hAnsi="Century"/>
          <w:spacing w:val="10"/>
          <w:szCs w:val="28"/>
          <w:rtl w:val="true"/>
        </w:rPr>
        <w:t xml:space="preserve">, </w:t>
      </w:r>
      <w:r>
        <w:rPr>
          <w:rFonts w:ascii="Century" w:hAnsi="Century" w:cs="FrankRuehl"/>
          <w:spacing w:val="10"/>
          <w:szCs w:val="28"/>
          <w:rtl w:val="true"/>
        </w:rPr>
        <w:t>שהנאשמים</w:t>
      </w:r>
      <w:r>
        <w:rPr>
          <w:rFonts w:ascii="Century" w:hAnsi="Century" w:eastAsia="Century" w:cs="Century"/>
          <w:spacing w:val="10"/>
          <w:szCs w:val="28"/>
          <w:rtl w:val="true"/>
        </w:rPr>
        <w:t xml:space="preserve"> </w:t>
      </w:r>
      <w:r>
        <w:rPr>
          <w:rFonts w:ascii="Century" w:hAnsi="Century" w:cs="FrankRuehl"/>
          <w:spacing w:val="10"/>
          <w:szCs w:val="28"/>
          <w:rtl w:val="true"/>
        </w:rPr>
        <w:t>תקפו</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המתלוננים</w:t>
      </w:r>
      <w:r>
        <w:rPr>
          <w:rFonts w:ascii="Century" w:hAnsi="Century" w:eastAsia="Century" w:cs="Century"/>
          <w:spacing w:val="10"/>
          <w:szCs w:val="28"/>
          <w:rtl w:val="true"/>
        </w:rPr>
        <w:t xml:space="preserve"> </w:t>
      </w:r>
      <w:r>
        <w:rPr>
          <w:rFonts w:ascii="Century" w:hAnsi="Century" w:cs="FrankRuehl"/>
          <w:spacing w:val="10"/>
          <w:szCs w:val="28"/>
          <w:rtl w:val="true"/>
        </w:rPr>
        <w:t>ופצעו</w:t>
      </w:r>
      <w:r>
        <w:rPr>
          <w:rFonts w:ascii="Century" w:hAnsi="Century" w:eastAsia="Century" w:cs="Century"/>
          <w:spacing w:val="10"/>
          <w:szCs w:val="28"/>
          <w:rtl w:val="true"/>
        </w:rPr>
        <w:t xml:space="preserve"> </w:t>
      </w:r>
      <w:r>
        <w:rPr>
          <w:rFonts w:ascii="Century" w:hAnsi="Century" w:cs="FrankRuehl"/>
          <w:spacing w:val="10"/>
          <w:szCs w:val="28"/>
          <w:rtl w:val="true"/>
        </w:rPr>
        <w:t>אותם</w:t>
      </w:r>
      <w:r>
        <w:rPr>
          <w:rFonts w:cs="FrankRuehl" w:ascii="Century" w:hAnsi="Century"/>
          <w:spacing w:val="10"/>
          <w:szCs w:val="28"/>
          <w:rtl w:val="true"/>
        </w:rPr>
        <w:t>" (</w:t>
      </w:r>
      <w:r>
        <w:rPr>
          <w:rFonts w:ascii="Century" w:hAnsi="Century" w:cs="FrankRuehl"/>
          <w:spacing w:val="10"/>
          <w:szCs w:val="28"/>
          <w:rtl w:val="true"/>
        </w:rPr>
        <w:t>פיסקה</w:t>
      </w:r>
      <w:r>
        <w:rPr>
          <w:rFonts w:ascii="Century" w:hAnsi="Century" w:eastAsia="Century" w:cs="Century"/>
          <w:spacing w:val="10"/>
          <w:szCs w:val="28"/>
          <w:rtl w:val="true"/>
        </w:rPr>
        <w:t xml:space="preserve"> </w:t>
      </w:r>
      <w:r>
        <w:rPr>
          <w:rFonts w:cs="FrankRuehl" w:ascii="Century" w:hAnsi="Century"/>
          <w:spacing w:val="10"/>
          <w:szCs w:val="28"/>
        </w:rPr>
        <w:t>57</w:t>
      </w:r>
      <w:r>
        <w:rPr>
          <w:rFonts w:cs="FrankRuehl" w:ascii="Century" w:hAnsi="Century"/>
          <w:spacing w:val="10"/>
          <w:szCs w:val="28"/>
          <w:rtl w:val="true"/>
        </w:rPr>
        <w:t xml:space="preserve"> </w:t>
      </w:r>
      <w:r>
        <w:rPr>
          <w:rFonts w:ascii="Century" w:hAnsi="Century" w:cs="FrankRuehl"/>
          <w:spacing w:val="10"/>
          <w:szCs w:val="28"/>
          <w:rtl w:val="true"/>
        </w:rPr>
        <w:t>להכרעת</w:t>
      </w:r>
      <w:r>
        <w:rPr>
          <w:rFonts w:ascii="Century" w:hAnsi="Century" w:eastAsia="Century" w:cs="Century"/>
          <w:spacing w:val="10"/>
          <w:szCs w:val="28"/>
          <w:rtl w:val="true"/>
        </w:rPr>
        <w:t xml:space="preserve"> </w:t>
      </w:r>
      <w:r>
        <w:rPr>
          <w:rFonts w:ascii="Century" w:hAnsi="Century" w:cs="FrankRuehl"/>
          <w:spacing w:val="10"/>
          <w:szCs w:val="28"/>
          <w:rtl w:val="true"/>
        </w:rPr>
        <w:t>הדין</w:t>
      </w:r>
      <w:r>
        <w:rPr>
          <w:rFonts w:cs="FrankRuehl" w:ascii="Century" w:hAnsi="Century"/>
          <w:spacing w:val="10"/>
          <w:szCs w:val="28"/>
          <w:rtl w:val="true"/>
        </w:rPr>
        <w:t>).</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Century"/>
          <w:rtl w:val="true"/>
        </w:rPr>
        <w:t xml:space="preserve">בית המשפט המחוזי הנכבד דחה בנוסף את טענת המשיבה לפיה פעולות המערערים נעשו ממניע גזעני כקבוע </w:t>
      </w:r>
      <w:hyperlink r:id="rId46">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144</w:t>
        </w:r>
        <w:r>
          <w:rPr>
            <w:rStyle w:val="Hyperlink"/>
            <w:rFonts w:ascii="Century" w:hAnsi="Century" w:cs="Century"/>
            <w:rtl w:val="true"/>
          </w:rPr>
          <w:t>ו</w:t>
        </w:r>
      </w:hyperlink>
      <w:r>
        <w:rPr>
          <w:rFonts w:ascii="Century" w:hAnsi="Century" w:cs="Century"/>
          <w:rtl w:val="true"/>
        </w:rPr>
        <w:t xml:space="preserve"> ל</w:t>
      </w:r>
      <w:hyperlink r:id="rId47">
        <w:r>
          <w:rPr>
            <w:rStyle w:val="Hyperlink"/>
            <w:rFonts w:ascii="Century" w:hAnsi="Century" w:cs="Miriam"/>
            <w:b/>
            <w:b/>
            <w:color w:val="0000FF"/>
            <w:szCs w:val="24"/>
            <w:u w:val="single"/>
            <w:rtl w:val="true"/>
          </w:rPr>
          <w:t>חוק</w:t>
        </w:r>
        <w:r>
          <w:rPr>
            <w:rStyle w:val="Hyperlink"/>
            <w:rFonts w:ascii="Century" w:hAnsi="Century" w:eastAsia="Century" w:cs="Century"/>
            <w:b/>
            <w:b/>
            <w:color w:val="0000FF"/>
            <w:szCs w:val="24"/>
            <w:u w:val="single"/>
            <w:rtl w:val="true"/>
          </w:rPr>
          <w:t xml:space="preserve"> </w:t>
        </w:r>
        <w:r>
          <w:rPr>
            <w:rStyle w:val="Hyperlink"/>
            <w:rFonts w:ascii="Century" w:hAnsi="Century" w:cs="Miriam"/>
            <w:b/>
            <w:b/>
            <w:color w:val="0000FF"/>
            <w:szCs w:val="24"/>
            <w:u w:val="single"/>
            <w:rtl w:val="true"/>
          </w:rPr>
          <w:t>העונשין</w:t>
        </w:r>
      </w:hyperlink>
      <w:r>
        <w:rPr>
          <w:rFonts w:cs="Century" w:ascii="Century" w:hAnsi="Century"/>
          <w:rtl w:val="true"/>
        </w:rPr>
        <w:t xml:space="preserve">. </w:t>
      </w:r>
      <w:r>
        <w:rPr>
          <w:rFonts w:ascii="Century" w:hAnsi="Century" w:cs="Century"/>
          <w:rtl w:val="true"/>
        </w:rPr>
        <w:t>כן נדחתה טענת בא</w:t>
      </w:r>
      <w:r>
        <w:rPr>
          <w:rFonts w:cs="Century" w:ascii="Century" w:hAnsi="Century"/>
          <w:rtl w:val="true"/>
        </w:rPr>
        <w:t>-</w:t>
      </w:r>
      <w:r>
        <w:rPr>
          <w:rFonts w:ascii="Century" w:hAnsi="Century" w:cs="Century"/>
          <w:rtl w:val="true"/>
        </w:rPr>
        <w:t xml:space="preserve">כוח </w:t>
      </w:r>
      <w:r>
        <w:rPr>
          <w:rFonts w:ascii="Century" w:hAnsi="Century" w:cs="Miriam"/>
          <w:b/>
          <w:b/>
          <w:szCs w:val="24"/>
          <w:rtl w:val="true"/>
        </w:rPr>
        <w:t>המערער</w:t>
      </w:r>
      <w:r>
        <w:rPr>
          <w:rFonts w:ascii="Century" w:hAnsi="Century" w:eastAsia="Century" w:cs="Century"/>
          <w:b/>
          <w:b/>
          <w:szCs w:val="24"/>
          <w:rtl w:val="true"/>
        </w:rPr>
        <w:t xml:space="preserve"> </w:t>
      </w:r>
      <w:r>
        <w:rPr>
          <w:rFonts w:cs="Miriam" w:ascii="Century" w:hAnsi="Century"/>
          <w:b/>
          <w:szCs w:val="24"/>
        </w:rPr>
        <w:t>2</w:t>
      </w:r>
      <w:r>
        <w:rPr>
          <w:rFonts w:cs="Miriam" w:ascii="Century" w:hAnsi="Century"/>
          <w:b/>
          <w:szCs w:val="24"/>
          <w:rtl w:val="true"/>
        </w:rPr>
        <w:t xml:space="preserve"> </w:t>
      </w:r>
      <w:r>
        <w:rPr>
          <w:rFonts w:ascii="Century" w:hAnsi="Century" w:cs="Century"/>
          <w:rtl w:val="true"/>
        </w:rPr>
        <w:t>כי הפעולות המיוחסות למערערים</w:t>
      </w:r>
      <w:r>
        <w:rPr>
          <w:rFonts w:ascii="Century" w:hAnsi="Century" w:eastAsia="Century" w:cs="Century"/>
          <w:b/>
          <w:b/>
          <w:szCs w:val="24"/>
          <w:rtl w:val="true"/>
        </w:rPr>
        <w:t xml:space="preserve"> </w:t>
      </w:r>
      <w:r>
        <w:rPr>
          <w:rFonts w:ascii="Century" w:hAnsi="Century" w:cs="Century"/>
          <w:rtl w:val="true"/>
        </w:rPr>
        <w:t>עולות</w:t>
      </w:r>
      <w:r>
        <w:rPr>
          <w:rFonts w:cs="Century" w:ascii="Century" w:hAnsi="Century"/>
          <w:rtl w:val="true"/>
        </w:rPr>
        <w:t xml:space="preserve">, </w:t>
      </w:r>
      <w:r>
        <w:rPr>
          <w:rFonts w:ascii="Century" w:hAnsi="Century" w:cs="Century"/>
          <w:rtl w:val="true"/>
        </w:rPr>
        <w:t>לכל היותר</w:t>
      </w:r>
      <w:r>
        <w:rPr>
          <w:rFonts w:cs="Century" w:ascii="Century" w:hAnsi="Century"/>
          <w:rtl w:val="true"/>
        </w:rPr>
        <w:t xml:space="preserve">, </w:t>
      </w:r>
      <w:r>
        <w:rPr>
          <w:rFonts w:ascii="Century" w:hAnsi="Century" w:cs="Century"/>
          <w:rtl w:val="true"/>
        </w:rPr>
        <w:t>כדי עבירת תגרה</w:t>
      </w:r>
      <w:r>
        <w:rPr>
          <w:rFonts w:cs="Century" w:ascii="Century" w:hAnsi="Century"/>
          <w:rtl w:val="true"/>
        </w:rPr>
        <w:t xml:space="preserve">, </w:t>
      </w:r>
      <w:r>
        <w:rPr>
          <w:rFonts w:ascii="Century" w:hAnsi="Century" w:cs="Century"/>
          <w:rtl w:val="true"/>
        </w:rPr>
        <w:t xml:space="preserve">הקבועה </w:t>
      </w:r>
      <w:hyperlink r:id="rId48">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191</w:t>
        </w:r>
      </w:hyperlink>
      <w:r>
        <w:rPr>
          <w:rFonts w:cs="Century" w:ascii="Century" w:hAnsi="Century"/>
          <w:rtl w:val="true"/>
        </w:rPr>
        <w:t xml:space="preserve"> </w:t>
      </w:r>
      <w:r>
        <w:rPr>
          <w:rFonts w:ascii="Century" w:hAnsi="Century" w:cs="Century"/>
          <w:rtl w:val="true"/>
        </w:rPr>
        <w:t>ל</w:t>
      </w:r>
      <w:hyperlink r:id="rId49">
        <w:r>
          <w:rPr>
            <w:rStyle w:val="Hyperlink"/>
            <w:rFonts w:ascii="Century" w:hAnsi="Century" w:cs="Miriam"/>
            <w:b/>
            <w:b/>
            <w:color w:val="0000FF"/>
            <w:szCs w:val="24"/>
            <w:u w:val="single"/>
            <w:rtl w:val="true"/>
          </w:rPr>
          <w:t>חוק</w:t>
        </w:r>
        <w:r>
          <w:rPr>
            <w:rStyle w:val="Hyperlink"/>
            <w:rFonts w:ascii="Century" w:hAnsi="Century" w:eastAsia="Century" w:cs="Century"/>
            <w:b/>
            <w:b/>
            <w:color w:val="0000FF"/>
            <w:szCs w:val="24"/>
            <w:u w:val="single"/>
            <w:rtl w:val="true"/>
          </w:rPr>
          <w:t xml:space="preserve"> </w:t>
        </w:r>
        <w:r>
          <w:rPr>
            <w:rStyle w:val="Hyperlink"/>
            <w:rFonts w:ascii="Century" w:hAnsi="Century" w:cs="Miriam"/>
            <w:b/>
            <w:b/>
            <w:color w:val="0000FF"/>
            <w:szCs w:val="24"/>
            <w:u w:val="single"/>
            <w:rtl w:val="true"/>
          </w:rPr>
          <w:t>העונשין</w:t>
        </w:r>
      </w:hyperlink>
      <w:r>
        <w:rPr>
          <w:rFonts w:cs="Century" w:ascii="Century" w:hAnsi="Century"/>
          <w:rtl w:val="true"/>
        </w:rPr>
        <w:t xml:space="preserve">, </w:t>
      </w:r>
      <w:r>
        <w:rPr>
          <w:rFonts w:ascii="Century" w:hAnsi="Century" w:cs="Century"/>
          <w:rtl w:val="true"/>
        </w:rPr>
        <w:t>וכן טענת המערערים להגנה מן הצדק מחמת אכיפה בררנית</w:t>
      </w:r>
      <w:r>
        <w:rPr>
          <w:rFonts w:cs="Century" w:ascii="Century" w:hAnsi="Century"/>
          <w:rtl w:val="true"/>
        </w:rPr>
        <w:t>.</w:t>
      </w:r>
    </w:p>
    <w:p>
      <w:pPr>
        <w:pStyle w:val="Normal"/>
        <w:ind w:end="0"/>
        <w:jc w:val="start"/>
        <w:rPr>
          <w:rFonts w:ascii="Century" w:hAnsi="Century" w:cs="Century"/>
        </w:rPr>
      </w:pPr>
      <w:r>
        <w:rPr>
          <w:rFonts w:cs="Century" w:ascii="Century" w:hAnsi="Century"/>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Century"/>
          <w:rtl w:val="true"/>
        </w:rPr>
        <w:t>מעבר לכך</w:t>
      </w:r>
      <w:r>
        <w:rPr>
          <w:rFonts w:cs="Century" w:ascii="Century" w:hAnsi="Century"/>
          <w:rtl w:val="true"/>
        </w:rPr>
        <w:t xml:space="preserve">, </w:t>
      </w:r>
      <w:r>
        <w:rPr>
          <w:rFonts w:ascii="Century" w:hAnsi="Century" w:cs="Century"/>
          <w:rtl w:val="true"/>
        </w:rPr>
        <w:t xml:space="preserve">בית המשפט המחוזי הנכבד קבע כי בנסיבות העניין אין תחולה לסייג ההגנה העצמית הקבוע </w:t>
      </w:r>
      <w:hyperlink r:id="rId50">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י</w:t>
        </w:r>
      </w:hyperlink>
      <w:r>
        <w:rPr>
          <w:rFonts w:ascii="Century" w:hAnsi="Century" w:cs="Century"/>
          <w:rtl w:val="true"/>
        </w:rPr>
        <w:t xml:space="preserve"> ל</w:t>
      </w:r>
      <w:hyperlink r:id="rId51">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העונשין</w:t>
        </w:r>
      </w:hyperlink>
      <w:r>
        <w:rPr>
          <w:rFonts w:cs="Century" w:ascii="Century" w:hAnsi="Century"/>
          <w:rtl w:val="true"/>
        </w:rPr>
        <w:t xml:space="preserve">, </w:t>
      </w:r>
      <w:r>
        <w:rPr>
          <w:rFonts w:ascii="Century" w:hAnsi="Century" w:cs="Century"/>
          <w:rtl w:val="true"/>
        </w:rPr>
        <w:t>וזאת לאחר שמצא כי המערערים</w:t>
      </w:r>
      <w:r>
        <w:rPr>
          <w:rFonts w:ascii="Century" w:hAnsi="Century" w:eastAsia="Century" w:cs="Century"/>
          <w:b/>
          <w:b/>
          <w:szCs w:val="24"/>
          <w:rtl w:val="true"/>
        </w:rPr>
        <w:t xml:space="preserve"> </w:t>
      </w:r>
      <w:r>
        <w:rPr>
          <w:rFonts w:ascii="Century" w:hAnsi="Century" w:cs="Century"/>
          <w:rtl w:val="true"/>
        </w:rPr>
        <w:t xml:space="preserve">בחרו להישאר במקומם ולהתעמת עם </w:t>
      </w:r>
      <w:r>
        <w:rPr>
          <w:rFonts w:ascii="Century" w:hAnsi="Century" w:cs="Miriam"/>
          <w:b/>
          <w:b/>
          <w:szCs w:val="24"/>
          <w:rtl w:val="true"/>
        </w:rPr>
        <w:t>המתלוננים</w:t>
      </w:r>
      <w:r>
        <w:rPr>
          <w:rFonts w:cs="Century" w:ascii="Century" w:hAnsi="Century"/>
          <w:rtl w:val="true"/>
        </w:rPr>
        <w:t xml:space="preserve">, </w:t>
      </w:r>
      <w:r>
        <w:rPr>
          <w:rFonts w:ascii="Century" w:hAnsi="Century" w:cs="Century"/>
          <w:rtl w:val="true"/>
        </w:rPr>
        <w:t>על אף שעמדה להם האפשרות לסגת מהמקום וכן להתקשר לצבא או למשטרה</w:t>
      </w:r>
      <w:r>
        <w:rPr>
          <w:rFonts w:cs="Century" w:ascii="Century" w:hAnsi="Century"/>
          <w:rtl w:val="true"/>
        </w:rPr>
        <w:t xml:space="preserve">. </w:t>
      </w:r>
      <w:r>
        <w:rPr>
          <w:rFonts w:ascii="Century" w:hAnsi="Century" w:cs="Century"/>
          <w:rtl w:val="true"/>
        </w:rPr>
        <w:t>על כן</w:t>
      </w:r>
      <w:r>
        <w:rPr>
          <w:rFonts w:cs="Century" w:ascii="Century" w:hAnsi="Century"/>
          <w:rtl w:val="true"/>
        </w:rPr>
        <w:t xml:space="preserve">, </w:t>
      </w:r>
      <w:r>
        <w:rPr>
          <w:rFonts w:ascii="Century" w:hAnsi="Century" w:cs="Century"/>
          <w:rtl w:val="true"/>
        </w:rPr>
        <w:t>נפסק כי בחירת המערערים</w:t>
      </w:r>
      <w:r>
        <w:rPr>
          <w:rFonts w:ascii="Century" w:hAnsi="Century" w:eastAsia="Century" w:cs="Century"/>
          <w:b/>
          <w:b/>
          <w:szCs w:val="24"/>
          <w:rtl w:val="true"/>
        </w:rPr>
        <w:t xml:space="preserve"> </w:t>
      </w:r>
      <w:r>
        <w:rPr>
          <w:rFonts w:cs="Century" w:ascii="Century" w:hAnsi="Century"/>
          <w:rtl w:val="true"/>
        </w:rPr>
        <w:t>"</w:t>
      </w:r>
      <w:r>
        <w:rPr>
          <w:rFonts w:ascii="Century" w:hAnsi="Century" w:cs="Century"/>
          <w:rtl w:val="true"/>
        </w:rPr>
        <w:t>בהפעלת כח על פני נסיגה בטוחה והזעקת עזרה</w:t>
      </w:r>
      <w:r>
        <w:rPr>
          <w:rFonts w:cs="Century" w:ascii="Century" w:hAnsi="Century"/>
          <w:rtl w:val="true"/>
        </w:rPr>
        <w:t xml:space="preserve">" </w:t>
      </w:r>
      <w:r>
        <w:rPr>
          <w:rFonts w:ascii="Century" w:hAnsi="Century" w:cs="Century"/>
          <w:rtl w:val="true"/>
        </w:rPr>
        <w:t xml:space="preserve">מפקיעה מהם את טענת ההגנה בדבר </w:t>
      </w:r>
      <w:r>
        <w:rPr>
          <w:rFonts w:cs="Century" w:ascii="Century" w:hAnsi="Century"/>
          <w:rtl w:val="true"/>
        </w:rPr>
        <w:t>"</w:t>
      </w:r>
      <w:r>
        <w:rPr>
          <w:rFonts w:ascii="Century" w:hAnsi="Century" w:cs="Century"/>
          <w:rtl w:val="true"/>
        </w:rPr>
        <w:t>הגנה עצמית</w:t>
      </w:r>
      <w:r>
        <w:rPr>
          <w:rFonts w:cs="Century" w:ascii="Century" w:hAnsi="Century"/>
          <w:rtl w:val="true"/>
        </w:rPr>
        <w:t>" (</w:t>
      </w:r>
      <w:r>
        <w:rPr>
          <w:rFonts w:ascii="Century" w:hAnsi="Century" w:cs="Century"/>
          <w:rtl w:val="true"/>
        </w:rPr>
        <w:t xml:space="preserve">פיסקה </w:t>
      </w:r>
      <w:r>
        <w:rPr>
          <w:rFonts w:cs="Century" w:ascii="Century" w:hAnsi="Century"/>
        </w:rPr>
        <w:t>59</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w:t>
      </w:r>
    </w:p>
    <w:p>
      <w:pPr>
        <w:pStyle w:val="Normal"/>
        <w:ind w:end="0"/>
        <w:jc w:val="start"/>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ascii="Century" w:hAnsi="Century" w:cs="Century"/>
          <w:rtl w:val="true"/>
        </w:rPr>
        <w:t xml:space="preserve">נוכח כל האמור לעיל </w:t>
      </w:r>
      <w:r>
        <w:rPr>
          <w:rFonts w:ascii="Century" w:hAnsi="Century" w:cs="Century"/>
          <w:rtl w:val="true"/>
        </w:rPr>
        <w:t>–</w:t>
      </w:r>
      <w:r>
        <w:rPr>
          <w:rFonts w:ascii="Century" w:hAnsi="Century" w:cs="Century"/>
          <w:rtl w:val="true"/>
        </w:rPr>
        <w:t xml:space="preserve"> בית המשפט המחוזי הנכבד הרשיע את המערערים בעבירות</w:t>
      </w:r>
      <w:r>
        <w:rPr>
          <w:rFonts w:cs="Century" w:ascii="Century" w:hAnsi="Century"/>
          <w:rtl w:val="true"/>
        </w:rPr>
        <w:t xml:space="preserve">, </w:t>
      </w:r>
      <w:r>
        <w:rPr>
          <w:rFonts w:ascii="Century" w:hAnsi="Century" w:cs="Century"/>
          <w:rtl w:val="true"/>
        </w:rPr>
        <w:t xml:space="preserve">שפורטו בפיסקה </w:t>
      </w:r>
      <w:r>
        <w:rPr>
          <w:rFonts w:cs="Century" w:ascii="Century" w:hAnsi="Century"/>
        </w:rPr>
        <w:t>1</w:t>
      </w:r>
      <w:r>
        <w:rPr>
          <w:rFonts w:cs="Century" w:ascii="Century" w:hAnsi="Century"/>
          <w:rtl w:val="true"/>
        </w:rPr>
        <w:t xml:space="preserve"> </w:t>
      </w:r>
      <w:r>
        <w:rPr>
          <w:rFonts w:ascii="Century" w:hAnsi="Century" w:cs="Century"/>
          <w:rtl w:val="true"/>
        </w:rPr>
        <w:t>שלעיל</w:t>
      </w:r>
      <w:r>
        <w:rPr>
          <w:rFonts w:cs="Century" w:ascii="Century" w:hAnsi="Century"/>
          <w:rtl w:val="true"/>
        </w:rPr>
        <w:t xml:space="preserve">, </w:t>
      </w:r>
      <w:r>
        <w:rPr>
          <w:rFonts w:ascii="Century" w:hAnsi="Century" w:cs="Century"/>
          <w:rtl w:val="true"/>
        </w:rPr>
        <w:t>תוך שנקבע כי המערערים</w:t>
      </w:r>
      <w:r>
        <w:rPr>
          <w:rFonts w:cs="Century" w:ascii="Century" w:hAnsi="Century"/>
          <w:rtl w:val="true"/>
        </w:rPr>
        <w:t xml:space="preserve">, </w:t>
      </w:r>
      <w:r>
        <w:rPr>
          <w:rFonts w:ascii="Century" w:hAnsi="Century" w:cs="Century"/>
          <w:rtl w:val="true"/>
        </w:rPr>
        <w:t xml:space="preserve">יחד עם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הנוסף</w:t>
      </w:r>
      <w:r>
        <w:rPr>
          <w:rFonts w:cs="Century" w:ascii="Century" w:hAnsi="Century"/>
          <w:rtl w:val="true"/>
        </w:rPr>
        <w:t xml:space="preserve">, </w:t>
      </w:r>
      <w:r>
        <w:rPr>
          <w:rFonts w:ascii="Century" w:hAnsi="Century" w:cs="Century"/>
          <w:rtl w:val="true"/>
        </w:rPr>
        <w:t>פעלו ב</w:t>
      </w:r>
      <w:r>
        <w:rPr>
          <w:rFonts w:cs="Century" w:ascii="Century" w:hAnsi="Century"/>
          <w:rtl w:val="true"/>
        </w:rPr>
        <w:t>"</w:t>
      </w:r>
      <w:r>
        <w:rPr>
          <w:rFonts w:ascii="Century" w:hAnsi="Century" w:cs="Century"/>
          <w:rtl w:val="true"/>
        </w:rPr>
        <w:t>שותפות ספונטנית</w:t>
      </w:r>
      <w:r>
        <w:rPr>
          <w:rFonts w:cs="Century" w:ascii="Century" w:hAnsi="Century"/>
          <w:rtl w:val="true"/>
        </w:rPr>
        <w:t xml:space="preserve">" </w:t>
      </w:r>
      <w:r>
        <w:rPr>
          <w:rFonts w:ascii="Century" w:hAnsi="Century" w:cs="Century"/>
          <w:rtl w:val="true"/>
        </w:rPr>
        <w:t xml:space="preserve">ומשכך כל אחד מהם אחראי למעשיהם של האחרים מכוח היותם </w:t>
      </w:r>
      <w:r>
        <w:rPr>
          <w:rFonts w:cs="Century" w:ascii="Century" w:hAnsi="Century"/>
          <w:rtl w:val="true"/>
        </w:rPr>
        <w:t>"</w:t>
      </w:r>
      <w:r>
        <w:rPr>
          <w:rFonts w:ascii="Century" w:hAnsi="Century" w:cs="Century"/>
          <w:rtl w:val="true"/>
        </w:rPr>
        <w:t>מבצעים בצוותא</w:t>
      </w:r>
      <w:r>
        <w:rPr>
          <w:rFonts w:cs="Century" w:ascii="Century" w:hAnsi="Century"/>
          <w:rtl w:val="true"/>
        </w:rPr>
        <w:t>" (</w:t>
      </w:r>
      <w:r>
        <w:rPr>
          <w:rFonts w:ascii="Century" w:hAnsi="Century" w:cs="Century"/>
          <w:rtl w:val="true"/>
        </w:rPr>
        <w:t xml:space="preserve">פיסקה </w:t>
      </w:r>
      <w:r>
        <w:rPr>
          <w:rFonts w:cs="Century" w:ascii="Century" w:hAnsi="Century"/>
        </w:rPr>
        <w:t>63</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2"/>
        <w:numPr>
          <w:ilvl w:val="0"/>
          <w:numId w:val="2"/>
        </w:numPr>
        <w:ind w:hanging="0" w:start="0" w:end="0"/>
        <w:jc w:val="both"/>
        <w:rPr>
          <w:rFonts w:ascii="Century" w:hAnsi="Century" w:cs="Century"/>
        </w:rPr>
      </w:pPr>
      <w:r>
        <w:rPr>
          <w:rFonts w:ascii="Century" w:hAnsi="Century" w:cs="Century"/>
          <w:rtl w:val="true"/>
        </w:rPr>
        <w:t xml:space="preserve">בתאריך </w:t>
      </w:r>
      <w:r>
        <w:rPr>
          <w:rFonts w:cs="Century" w:ascii="Century" w:hAnsi="Century"/>
        </w:rPr>
        <w:t>12.02.2018</w:t>
      </w:r>
      <w:r>
        <w:rPr>
          <w:rFonts w:cs="Century" w:ascii="Century" w:hAnsi="Century"/>
          <w:rtl w:val="true"/>
        </w:rPr>
        <w:t xml:space="preserve">, </w:t>
      </w:r>
      <w:r>
        <w:rPr>
          <w:rFonts w:ascii="Century" w:hAnsi="Century" w:cs="Century"/>
          <w:rtl w:val="true"/>
        </w:rPr>
        <w:t xml:space="preserve">בית המשפט המחוזי הנכבד גזר את עונשם של </w:t>
      </w:r>
      <w:r>
        <w:rPr>
          <w:rFonts w:ascii="Century" w:hAnsi="Century" w:cs="Century"/>
          <w:sz w:val="22"/>
          <w:sz w:val="22"/>
          <w:rtl w:val="true"/>
        </w:rPr>
        <w:t>המערערים</w:t>
      </w:r>
      <w:r>
        <w:rPr>
          <w:rFonts w:cs="Century" w:ascii="Century" w:hAnsi="Century"/>
          <w:rtl w:val="true"/>
        </w:rPr>
        <w:t xml:space="preserve">. </w:t>
      </w:r>
      <w:r>
        <w:rPr>
          <w:rFonts w:ascii="Century" w:hAnsi="Century" w:cs="Century"/>
          <w:rtl w:val="true"/>
        </w:rPr>
        <w:t xml:space="preserve">על </w:t>
      </w:r>
      <w:r>
        <w:rPr>
          <w:rFonts w:ascii="Century" w:hAnsi="Century" w:cs="Miriam"/>
          <w:b/>
          <w:b/>
          <w:szCs w:val="24"/>
          <w:rtl w:val="true"/>
        </w:rPr>
        <w:t>המערער</w:t>
      </w:r>
      <w:r>
        <w:rPr>
          <w:rFonts w:ascii="Century" w:hAnsi="Century" w:eastAsia="Century" w:cs="Century"/>
          <w:b/>
          <w:b/>
          <w:szCs w:val="24"/>
          <w:rtl w:val="true"/>
        </w:rPr>
        <w:t xml:space="preserve"> </w:t>
      </w:r>
      <w:r>
        <w:rPr>
          <w:rFonts w:cs="Miriam" w:ascii="Century" w:hAnsi="Century"/>
          <w:b/>
          <w:szCs w:val="24"/>
        </w:rPr>
        <w:t>1</w:t>
      </w:r>
      <w:r>
        <w:rPr>
          <w:rFonts w:cs="Century" w:ascii="Century" w:hAnsi="Century"/>
          <w:rtl w:val="true"/>
        </w:rPr>
        <w:t xml:space="preserve"> </w:t>
      </w:r>
      <w:r>
        <w:rPr>
          <w:rFonts w:ascii="Century" w:hAnsi="Century" w:cs="Century"/>
          <w:rtl w:val="true"/>
        </w:rPr>
        <w:t>נגזר כאמור מאסר על תנאי של ארבעה חודשים למשך שלוש שנים</w:t>
      </w:r>
      <w:r>
        <w:rPr>
          <w:rFonts w:cs="Century" w:ascii="Century" w:hAnsi="Century"/>
          <w:rtl w:val="true"/>
        </w:rPr>
        <w:t xml:space="preserve">, </w:t>
      </w:r>
      <w:r>
        <w:rPr>
          <w:rFonts w:ascii="Century" w:hAnsi="Century" w:cs="Century"/>
          <w:rtl w:val="true"/>
        </w:rPr>
        <w:t>כשהתנאי הוא שלא יעבור כל עבירת אלימות מסוג פשע</w:t>
      </w:r>
      <w:r>
        <w:rPr>
          <w:rFonts w:cs="Century" w:ascii="Century" w:hAnsi="Century"/>
          <w:rtl w:val="true"/>
        </w:rPr>
        <w:t xml:space="preserve">. </w:t>
      </w:r>
      <w:r>
        <w:rPr>
          <w:rFonts w:ascii="Century" w:hAnsi="Century" w:cs="Miriam"/>
          <w:b/>
          <w:b/>
          <w:szCs w:val="24"/>
          <w:rtl w:val="true"/>
        </w:rPr>
        <w:t>המערער</w:t>
      </w:r>
      <w:r>
        <w:rPr>
          <w:rFonts w:ascii="Century" w:hAnsi="Century" w:eastAsia="Century" w:cs="Century"/>
          <w:b/>
          <w:b/>
          <w:szCs w:val="24"/>
          <w:rtl w:val="true"/>
        </w:rPr>
        <w:t xml:space="preserve"> </w:t>
      </w:r>
      <w:r>
        <w:rPr>
          <w:rFonts w:cs="Miriam" w:ascii="Century" w:hAnsi="Century"/>
          <w:b/>
          <w:szCs w:val="24"/>
        </w:rPr>
        <w:t>2</w:t>
      </w:r>
      <w:r>
        <w:rPr>
          <w:rFonts w:cs="Century" w:ascii="Century" w:hAnsi="Century"/>
          <w:rtl w:val="true"/>
        </w:rPr>
        <w:t xml:space="preserve">, </w:t>
      </w:r>
      <w:r>
        <w:rPr>
          <w:rFonts w:ascii="Century" w:hAnsi="Century" w:cs="Century"/>
          <w:rtl w:val="true"/>
        </w:rPr>
        <w:t>שהיה קטין בעת ביצוע העבירות</w:t>
      </w:r>
      <w:r>
        <w:rPr>
          <w:rFonts w:cs="Century" w:ascii="Century" w:hAnsi="Century"/>
          <w:rtl w:val="true"/>
        </w:rPr>
        <w:t xml:space="preserve">, </w:t>
      </w:r>
      <w:r>
        <w:rPr>
          <w:rFonts w:ascii="Century" w:hAnsi="Century" w:cs="Century"/>
          <w:rtl w:val="true"/>
        </w:rPr>
        <w:t>הורשע בגין מעשיו כאמור</w:t>
      </w:r>
      <w:r>
        <w:rPr>
          <w:rFonts w:cs="Century" w:ascii="Century" w:hAnsi="Century"/>
          <w:rtl w:val="true"/>
        </w:rPr>
        <w:t xml:space="preserve">, </w:t>
      </w:r>
      <w:r>
        <w:rPr>
          <w:rFonts w:ascii="Century" w:hAnsi="Century" w:cs="Century"/>
          <w:rtl w:val="true"/>
        </w:rPr>
        <w:t xml:space="preserve">והוא נדון למאסר על תנאי של </w:t>
      </w:r>
      <w:r>
        <w:rPr>
          <w:rFonts w:cs="Century" w:ascii="Century" w:hAnsi="Century"/>
        </w:rPr>
        <w:t>30</w:t>
      </w:r>
      <w:r>
        <w:rPr>
          <w:rFonts w:cs="Century" w:ascii="Century" w:hAnsi="Century"/>
          <w:rtl w:val="true"/>
        </w:rPr>
        <w:t xml:space="preserve"> </w:t>
      </w:r>
      <w:r>
        <w:rPr>
          <w:rFonts w:ascii="Century" w:hAnsi="Century" w:cs="Century"/>
          <w:rtl w:val="true"/>
        </w:rPr>
        <w:t>ימים למשך שנה</w:t>
      </w:r>
      <w:r>
        <w:rPr>
          <w:rFonts w:cs="Century" w:ascii="Century" w:hAnsi="Century"/>
          <w:rtl w:val="true"/>
        </w:rPr>
        <w:t xml:space="preserve">, </w:t>
      </w:r>
      <w:r>
        <w:rPr>
          <w:rFonts w:ascii="Century" w:hAnsi="Century" w:cs="Century"/>
          <w:rtl w:val="true"/>
        </w:rPr>
        <w:t>כשהתנאי הוא שלא יעבור כל עבירת אלימות מסוג פשע</w:t>
      </w:r>
      <w:r>
        <w:rPr>
          <w:rFonts w:cs="Century" w:ascii="Century" w:hAnsi="Century"/>
          <w:rtl w:val="true"/>
        </w:rPr>
        <w:t xml:space="preserve">, </w:t>
      </w:r>
      <w:r>
        <w:rPr>
          <w:rFonts w:ascii="Century" w:hAnsi="Century" w:cs="Century"/>
          <w:rtl w:val="true"/>
        </w:rPr>
        <w:t>וכן ניתן בעניינו צו מבחן למשך שישה חודשים</w:t>
      </w:r>
      <w:r>
        <w:rPr>
          <w:rFonts w:cs="Century" w:ascii="Century" w:hAnsi="Century"/>
          <w:rtl w:val="true"/>
        </w:rPr>
        <w:t xml:space="preserve">. </w:t>
      </w:r>
      <w:r>
        <w:rPr>
          <w:rFonts w:ascii="Century" w:hAnsi="Century" w:cs="Century"/>
          <w:rtl w:val="true"/>
        </w:rPr>
        <w:t xml:space="preserve">במסגרת גזר דינו של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Fonts w:cs="Century" w:ascii="Century" w:hAnsi="Century"/>
          <w:rtl w:val="true"/>
        </w:rPr>
        <w:t xml:space="preserve">, </w:t>
      </w:r>
      <w:r>
        <w:rPr>
          <w:rFonts w:ascii="Century" w:hAnsi="Century" w:cs="Century"/>
          <w:rtl w:val="true"/>
        </w:rPr>
        <w:t>בית המשפט התייחס לכך שעל אף היותו קטין בעת ביצוע העבירה</w:t>
      </w:r>
      <w:r>
        <w:rPr>
          <w:rFonts w:cs="Century" w:ascii="Century" w:hAnsi="Century"/>
          <w:rtl w:val="true"/>
        </w:rPr>
        <w:t xml:space="preserve">, </w:t>
      </w:r>
      <w:r>
        <w:rPr>
          <w:rFonts w:ascii="Century" w:hAnsi="Century" w:cs="Century"/>
          <w:rtl w:val="true"/>
        </w:rPr>
        <w:t xml:space="preserve">וחרף העובדה שאין לו כל עבר פלילי ולמרות השינוי שחל באורחות חייו </w:t>
      </w:r>
      <w:r>
        <w:rPr>
          <w:rFonts w:ascii="Century" w:hAnsi="Century" w:cs="Century"/>
          <w:rtl w:val="true"/>
        </w:rPr>
        <w:t>–</w:t>
      </w:r>
      <w:r>
        <w:rPr>
          <w:rFonts w:ascii="Century" w:hAnsi="Century" w:cs="Century"/>
          <w:rtl w:val="true"/>
        </w:rPr>
        <w:t xml:space="preserve"> אין מקום לסיים את ההליכים באי הרשעה בשל השתתפותו בתקיפת </w:t>
      </w:r>
      <w:r>
        <w:rPr>
          <w:rFonts w:ascii="Century" w:hAnsi="Century" w:cs="Miriam"/>
          <w:b/>
          <w:b/>
          <w:spacing w:val="0"/>
          <w:sz w:val="22"/>
          <w:sz w:val="22"/>
          <w:szCs w:val="24"/>
          <w:rtl w:val="true"/>
        </w:rPr>
        <w:t>המתלוננים</w:t>
      </w:r>
      <w:r>
        <w:rPr>
          <w:rFonts w:cs="Century" w:ascii="Century" w:hAnsi="Century"/>
          <w:rtl w:val="true"/>
        </w:rPr>
        <w:t xml:space="preserve">. </w:t>
      </w:r>
    </w:p>
    <w:p>
      <w:pPr>
        <w:pStyle w:val="Normal"/>
        <w:ind w:end="0"/>
        <w:jc w:val="start"/>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tl w:val="true"/>
        </w:rPr>
        <w:t>פסק</w:t>
      </w:r>
      <w:r>
        <w:rPr>
          <w:rFonts w:eastAsia="Garamond" w:cs="Garamond"/>
          <w:rtl w:val="true"/>
        </w:rPr>
        <w:t xml:space="preserve"> </w:t>
      </w:r>
      <w:r>
        <w:rPr>
          <w:rtl w:val="true"/>
        </w:rPr>
        <w:t>דין</w:t>
      </w:r>
      <w:r>
        <w:rPr>
          <w:rFonts w:eastAsia="Garamond" w:cs="Garamond"/>
          <w:rtl w:val="true"/>
        </w:rPr>
        <w:t xml:space="preserve"> </w:t>
      </w:r>
      <w:r>
        <w:rPr>
          <w:rtl w:val="true"/>
        </w:rPr>
        <w:t>זה</w:t>
      </w:r>
      <w:r>
        <w:rPr>
          <w:rFonts w:eastAsia="Garamond" w:cs="Garamond"/>
          <w:rtl w:val="true"/>
        </w:rPr>
        <w:t xml:space="preserve"> </w:t>
      </w:r>
      <w:r>
        <w:rPr>
          <w:rtl w:val="true"/>
        </w:rPr>
        <w:t>הוא</w:t>
      </w:r>
      <w:r>
        <w:rPr>
          <w:rFonts w:eastAsia="Garamond" w:cs="Garamond"/>
          <w:rtl w:val="true"/>
        </w:rPr>
        <w:t xml:space="preserve"> </w:t>
      </w:r>
      <w:r>
        <w:rPr>
          <w:rtl w:val="true"/>
        </w:rPr>
        <w:t>מושא</w:t>
      </w:r>
      <w:r>
        <w:rPr>
          <w:rFonts w:eastAsia="Garamond" w:cs="Garamond"/>
          <w:rtl w:val="true"/>
        </w:rPr>
        <w:t xml:space="preserve"> </w:t>
      </w:r>
      <w:r>
        <w:rPr>
          <w:rtl w:val="true"/>
        </w:rPr>
        <w:t>הערעורים</w:t>
      </w:r>
      <w:r>
        <w:rPr>
          <w:rFonts w:eastAsia="Garamond" w:cs="Garamond"/>
          <w:rtl w:val="true"/>
        </w:rPr>
        <w:t xml:space="preserve"> </w:t>
      </w:r>
      <w:r>
        <w:rPr>
          <w:rtl w:val="true"/>
        </w:rPr>
        <w:t>שלפנינו</w:t>
      </w:r>
      <w:r>
        <w:rPr>
          <w:rtl w:val="true"/>
        </w:rPr>
        <w:t>.</w:t>
      </w:r>
      <w:r>
        <w:rPr>
          <w:rFonts w:cs="Century" w:ascii="Century" w:hAnsi="Century"/>
          <w:rtl w:val="true"/>
        </w:rPr>
        <w:t xml:space="preserve"> </w:t>
      </w:r>
      <w:r>
        <w:rPr>
          <w:rFonts w:ascii="Century" w:hAnsi="Century" w:cs="Century"/>
          <w:rtl w:val="true"/>
        </w:rPr>
        <w:t>להלן אביא בתמצית את טענות הצדדים במכלול</w:t>
      </w:r>
      <w:r>
        <w:rPr>
          <w:rFonts w:cs="Century" w:ascii="Century" w:hAnsi="Century"/>
          <w:rtl w:val="true"/>
        </w:rPr>
        <w:t>.</w:t>
      </w:r>
    </w:p>
    <w:p>
      <w:pPr>
        <w:pStyle w:val="Normal"/>
        <w:ind w:end="0"/>
        <w:jc w:val="start"/>
        <w:rPr>
          <w:rFonts w:ascii="Century" w:hAnsi="Century" w:cs="Century"/>
        </w:rPr>
      </w:pPr>
      <w:r>
        <w:rPr>
          <w:rFonts w:cs="Century" w:ascii="Century" w:hAnsi="Century"/>
          <w:rtl w:val="true"/>
        </w:rPr>
      </w:r>
    </w:p>
    <w:p>
      <w:pPr>
        <w:pStyle w:val="Normal"/>
        <w:spacing w:lineRule="auto" w:line="360"/>
        <w:ind w:end="0"/>
        <w:jc w:val="both"/>
        <w:rPr>
          <w:rFonts w:ascii="Century" w:hAnsi="Century" w:cs="Miriam"/>
          <w:b/>
        </w:rPr>
      </w:pPr>
      <w:r>
        <w:rPr>
          <w:rFonts w:ascii="Century" w:hAnsi="Century" w:cs="Miriam"/>
          <w:b/>
          <w:b/>
          <w:rtl w:val="true"/>
        </w:rPr>
        <w:t>טענות</w:t>
      </w:r>
      <w:r>
        <w:rPr>
          <w:rFonts w:ascii="Century" w:hAnsi="Century" w:eastAsia="Century" w:cs="Century"/>
          <w:b/>
          <w:b/>
          <w:rtl w:val="true"/>
        </w:rPr>
        <w:t xml:space="preserve"> </w:t>
      </w:r>
      <w:r>
        <w:rPr>
          <w:rFonts w:ascii="Century" w:hAnsi="Century" w:cs="Miriam"/>
          <w:b/>
          <w:b/>
          <w:rtl w:val="true"/>
        </w:rPr>
        <w:t>הצדדים</w:t>
      </w:r>
      <w:r>
        <w:rPr>
          <w:rFonts w:ascii="Century" w:hAnsi="Century" w:eastAsia="Century" w:cs="Century"/>
          <w:b/>
          <w:b/>
          <w:rtl w:val="true"/>
        </w:rPr>
        <w:t xml:space="preserve"> </w:t>
      </w:r>
      <w:r>
        <w:rPr>
          <w:rFonts w:ascii="Century" w:hAnsi="Century" w:cs="Miriam"/>
          <w:b/>
          <w:b/>
          <w:rtl w:val="true"/>
        </w:rPr>
        <w:t>במסגרת</w:t>
      </w:r>
      <w:r>
        <w:rPr>
          <w:rFonts w:ascii="Century" w:hAnsi="Century" w:eastAsia="Century" w:cs="Century"/>
          <w:b/>
          <w:b/>
          <w:rtl w:val="true"/>
        </w:rPr>
        <w:t xml:space="preserve"> </w:t>
      </w:r>
      <w:r>
        <w:rPr>
          <w:rFonts w:ascii="Century" w:hAnsi="Century" w:cs="Miriam"/>
          <w:b/>
          <w:b/>
          <w:rtl w:val="true"/>
        </w:rPr>
        <w:t>הערעורים</w:t>
      </w:r>
    </w:p>
    <w:p>
      <w:pPr>
        <w:pStyle w:val="Normal"/>
        <w:spacing w:lineRule="auto" w:line="360"/>
        <w:ind w:end="0"/>
        <w:jc w:val="both"/>
        <w:rPr>
          <w:rFonts w:ascii="Century" w:hAnsi="Century" w:cs="Miriam"/>
          <w:b/>
        </w:rPr>
      </w:pPr>
      <w:r>
        <w:rPr>
          <w:rFonts w:eastAsia="Century" w:cs="Century" w:ascii="Century" w:hAnsi="Century"/>
          <w:b/>
          <w:rtl w:val="true"/>
        </w:rPr>
        <w:t xml:space="preserve"> </w:t>
      </w:r>
    </w:p>
    <w:p>
      <w:pPr>
        <w:pStyle w:val="Ruller42"/>
        <w:numPr>
          <w:ilvl w:val="0"/>
          <w:numId w:val="2"/>
        </w:numPr>
        <w:ind w:hanging="0" w:start="0" w:end="0"/>
        <w:jc w:val="both"/>
        <w:rPr>
          <w:rFonts w:ascii="Century" w:hAnsi="Century" w:cs="Century"/>
        </w:rPr>
      </w:pPr>
      <w:r>
        <w:rPr>
          <w:rFonts w:ascii="Century" w:hAnsi="Century" w:cs="Miriam"/>
          <w:b/>
          <w:b/>
          <w:szCs w:val="24"/>
          <w:rtl w:val="true"/>
        </w:rPr>
        <w:t>המערער</w:t>
      </w:r>
      <w:r>
        <w:rPr>
          <w:rFonts w:ascii="Century" w:hAnsi="Century" w:eastAsia="Century" w:cs="Century"/>
          <w:b/>
          <w:b/>
          <w:szCs w:val="24"/>
          <w:rtl w:val="true"/>
        </w:rPr>
        <w:t xml:space="preserve"> </w:t>
      </w:r>
      <w:r>
        <w:rPr>
          <w:rFonts w:cs="Miriam" w:ascii="Century" w:hAnsi="Century"/>
          <w:b/>
          <w:szCs w:val="24"/>
        </w:rPr>
        <w:t>1</w:t>
      </w:r>
      <w:r>
        <w:rPr>
          <w:rFonts w:cs="Century" w:ascii="Century" w:hAnsi="Century"/>
          <w:rtl w:val="true"/>
        </w:rPr>
        <w:t xml:space="preserve"> </w:t>
      </w:r>
      <w:r>
        <w:rPr>
          <w:rFonts w:ascii="Century" w:hAnsi="Century" w:cs="Century"/>
          <w:rtl w:val="true"/>
        </w:rPr>
        <w:t>טוען כי נפלו מספר שגיאות בפסק דינו של בית משפט המחוזי הנכבד</w:t>
      </w:r>
      <w:r>
        <w:rPr>
          <w:rFonts w:cs="Century" w:ascii="Century" w:hAnsi="Century"/>
          <w:rtl w:val="true"/>
        </w:rPr>
        <w:t xml:space="preserve">, </w:t>
      </w:r>
      <w:r>
        <w:rPr>
          <w:rFonts w:ascii="Century" w:hAnsi="Century" w:cs="Century"/>
          <w:rtl w:val="true"/>
        </w:rPr>
        <w:t>וכי יש בכל אחת מהן כדי לזכותו</w:t>
      </w:r>
      <w:r>
        <w:rPr>
          <w:rFonts w:cs="Century" w:ascii="Century" w:hAnsi="Century"/>
          <w:rtl w:val="true"/>
        </w:rPr>
        <w:t xml:space="preserve">, </w:t>
      </w:r>
      <w:r>
        <w:rPr>
          <w:rFonts w:ascii="Century" w:hAnsi="Century" w:cs="Century"/>
          <w:rtl w:val="true"/>
        </w:rPr>
        <w:t>הכל כמפורט להלן</w:t>
      </w:r>
      <w:r>
        <w:rPr>
          <w:rFonts w:cs="Century" w:ascii="Century" w:hAnsi="Century"/>
          <w:rtl w:val="true"/>
        </w:rPr>
        <w:t>:</w:t>
      </w:r>
    </w:p>
    <w:p>
      <w:pPr>
        <w:pStyle w:val="Normal"/>
        <w:ind w:end="0"/>
        <w:jc w:val="start"/>
        <w:rPr>
          <w:rFonts w:ascii="Century" w:hAnsi="Century" w:cs="Century"/>
        </w:rPr>
      </w:pPr>
      <w:r>
        <w:rPr>
          <w:rFonts w:cs="Century" w:ascii="Century" w:hAnsi="Century"/>
          <w:rtl w:val="true"/>
        </w:rPr>
      </w:r>
    </w:p>
    <w:p>
      <w:pPr>
        <w:pStyle w:val="Ruller42"/>
        <w:tabs>
          <w:tab w:val="clear" w:pos="720"/>
        </w:tabs>
        <w:ind w:end="0"/>
        <w:jc w:val="both"/>
        <w:rPr>
          <w:rFonts w:ascii="Century" w:hAnsi="Century" w:cs="Miriam"/>
          <w:b/>
          <w:szCs w:val="24"/>
        </w:rPr>
      </w:pPr>
      <w:r>
        <w:rPr>
          <w:rFonts w:cs="Miriam" w:ascii="Century" w:hAnsi="Century"/>
          <w:b/>
          <w:szCs w:val="24"/>
          <w:rtl w:val="true"/>
        </w:rPr>
        <w:tab/>
      </w:r>
      <w:r>
        <w:rPr>
          <w:rFonts w:ascii="Century" w:hAnsi="Century" w:cs="Miriam"/>
          <w:b/>
          <w:b/>
          <w:szCs w:val="24"/>
          <w:rtl w:val="true"/>
        </w:rPr>
        <w:t>ראשית</w:t>
      </w:r>
      <w:r>
        <w:rPr>
          <w:rFonts w:cs="Century" w:ascii="Century" w:hAnsi="Century"/>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Fonts w:cs="Century" w:ascii="Century" w:hAnsi="Century"/>
          <w:rtl w:val="true"/>
        </w:rPr>
        <w:t xml:space="preserve"> </w:t>
      </w:r>
      <w:r>
        <w:rPr>
          <w:rFonts w:ascii="Century" w:hAnsi="Century" w:cs="Century"/>
          <w:rtl w:val="true"/>
        </w:rPr>
        <w:t>טוען כי בית המשפט שגה בקביעתו כי לא חל בנסיבות סייג הגנה עצמית</w:t>
      </w:r>
      <w:r>
        <w:rPr>
          <w:rFonts w:cs="Century" w:ascii="Century" w:hAnsi="Century"/>
          <w:rtl w:val="true"/>
        </w:rPr>
        <w:t xml:space="preserve">. </w:t>
      </w:r>
      <w:r>
        <w:rPr>
          <w:rFonts w:ascii="Century" w:hAnsi="Century" w:cs="Century"/>
          <w:rtl w:val="true"/>
        </w:rPr>
        <w:t>לטענתו</w:t>
      </w:r>
      <w:r>
        <w:rPr>
          <w:rFonts w:cs="Century" w:ascii="Century" w:hAnsi="Century"/>
          <w:rtl w:val="true"/>
        </w:rPr>
        <w:t xml:space="preserve">, </w:t>
      </w:r>
      <w:r>
        <w:rPr>
          <w:rFonts w:ascii="Century" w:hAnsi="Century" w:cs="Century"/>
          <w:rtl w:val="true"/>
        </w:rPr>
        <w:t xml:space="preserve">יישום נכון של ההלכה הנוהגת מוביל להכרה בסייג לאחריות פלילית העומד </w:t>
      </w:r>
      <w:r>
        <w:rPr>
          <w:rFonts w:ascii="Century" w:hAnsi="Century" w:cs="Century"/>
          <w:sz w:val="22"/>
          <w:sz w:val="22"/>
          <w:rtl w:val="true"/>
        </w:rPr>
        <w:t>למערערים</w:t>
      </w:r>
      <w:r>
        <w:rPr>
          <w:rFonts w:cs="Century" w:ascii="Century" w:hAnsi="Century"/>
          <w:rtl w:val="true"/>
        </w:rPr>
        <w:t xml:space="preserve">, </w:t>
      </w:r>
      <w:r>
        <w:rPr>
          <w:rFonts w:ascii="Century" w:hAnsi="Century" w:cs="Century"/>
          <w:rtl w:val="true"/>
        </w:rPr>
        <w:t>וזאת בהינתן כי הם</w:t>
      </w:r>
      <w:r>
        <w:rPr>
          <w:rFonts w:ascii="Century" w:hAnsi="Century" w:eastAsia="Century" w:cs="Century"/>
          <w:b/>
          <w:b/>
          <w:szCs w:val="24"/>
          <w:rtl w:val="true"/>
        </w:rPr>
        <w:t xml:space="preserve"> </w:t>
      </w:r>
      <w:r>
        <w:rPr>
          <w:rFonts w:ascii="Century" w:hAnsi="Century" w:cs="Century"/>
          <w:rtl w:val="true"/>
        </w:rPr>
        <w:t>הגיעו למקום במטרה להגן על אינטרס ראוי להגנה</w:t>
      </w:r>
      <w:r>
        <w:rPr>
          <w:rFonts w:cs="Century" w:ascii="Century" w:hAnsi="Century"/>
          <w:rtl w:val="true"/>
        </w:rPr>
        <w:t xml:space="preserve">. </w:t>
      </w:r>
      <w:r>
        <w:rPr>
          <w:rFonts w:ascii="Century" w:hAnsi="Century" w:cs="Century"/>
          <w:rtl w:val="true"/>
        </w:rPr>
        <w:t xml:space="preserve">לגישת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Fonts w:cs="Century" w:ascii="Century" w:hAnsi="Century"/>
          <w:rtl w:val="true"/>
        </w:rPr>
        <w:t xml:space="preserve">, </w:t>
      </w:r>
      <w:r>
        <w:rPr>
          <w:rFonts w:ascii="Century" w:hAnsi="Century" w:cs="Century"/>
          <w:rtl w:val="true"/>
        </w:rPr>
        <w:t xml:space="preserve">כל עוד </w:t>
      </w:r>
      <w:r>
        <w:rPr>
          <w:rFonts w:ascii="Century" w:hAnsi="Century" w:cs="Century"/>
          <w:sz w:val="22"/>
          <w:sz w:val="22"/>
          <w:rtl w:val="true"/>
        </w:rPr>
        <w:t>המערערים</w:t>
      </w:r>
      <w:r>
        <w:rPr>
          <w:rFonts w:ascii="Century" w:hAnsi="Century" w:cs="Century"/>
          <w:rtl w:val="true"/>
        </w:rPr>
        <w:t xml:space="preserve"> חשבו שיוכלו למלא מטרה מוצדקת זו </w:t>
      </w:r>
      <w:r>
        <w:rPr>
          <w:rFonts w:ascii="Century" w:hAnsi="Century" w:cs="Century"/>
          <w:rtl w:val="true"/>
        </w:rPr>
        <w:t>–</w:t>
      </w:r>
      <w:r>
        <w:rPr>
          <w:rFonts w:ascii="Century" w:hAnsi="Century" w:cs="Century"/>
          <w:rtl w:val="true"/>
        </w:rPr>
        <w:t xml:space="preserve"> העובדה שלא ברחו ולא הזעיקו עזרה </w:t>
      </w:r>
      <w:r>
        <w:rPr>
          <w:rFonts w:ascii="Century" w:hAnsi="Century" w:cs="Century"/>
          <w:rtl w:val="true"/>
        </w:rPr>
        <w:t>–</w:t>
      </w:r>
      <w:r>
        <w:rPr>
          <w:rFonts w:ascii="Century" w:hAnsi="Century" w:cs="Century"/>
          <w:rtl w:val="true"/>
        </w:rPr>
        <w:t xml:space="preserve"> אינה מבטלת את תחולת הסייג</w:t>
      </w:r>
      <w:r>
        <w:rPr>
          <w:rFonts w:cs="Century" w:ascii="Century" w:hAnsi="Century"/>
          <w:rtl w:val="true"/>
        </w:rPr>
        <w:t>.</w:t>
      </w:r>
    </w:p>
    <w:p>
      <w:pPr>
        <w:pStyle w:val="Normal"/>
        <w:ind w:end="0"/>
        <w:jc w:val="start"/>
        <w:rPr>
          <w:rFonts w:ascii="Century" w:hAnsi="Century" w:cs="Miriam"/>
          <w:b/>
          <w:szCs w:val="24"/>
        </w:rPr>
      </w:pPr>
      <w:r>
        <w:rPr>
          <w:rFonts w:cs="Miriam" w:ascii="Century" w:hAnsi="Century"/>
          <w:b/>
          <w:szCs w:val="24"/>
          <w:rtl w:val="true"/>
        </w:rPr>
      </w:r>
    </w:p>
    <w:p>
      <w:pPr>
        <w:pStyle w:val="Ruller42"/>
        <w:tabs>
          <w:tab w:val="clear" w:pos="720"/>
        </w:tabs>
        <w:ind w:end="0"/>
        <w:jc w:val="both"/>
        <w:rPr>
          <w:rFonts w:ascii="Century" w:hAnsi="Century" w:cs="Century"/>
        </w:rPr>
      </w:pPr>
      <w:r>
        <w:rPr>
          <w:rFonts w:cs="Miriam" w:ascii="Century" w:hAnsi="Century"/>
          <w:b/>
          <w:szCs w:val="24"/>
          <w:rtl w:val="true"/>
        </w:rPr>
        <w:tab/>
      </w:r>
      <w:r>
        <w:rPr>
          <w:rFonts w:ascii="Century" w:hAnsi="Century" w:cs="Miriam"/>
          <w:b/>
          <w:b/>
          <w:szCs w:val="24"/>
          <w:rtl w:val="true"/>
        </w:rPr>
        <w:t>שנית</w:t>
      </w:r>
      <w:r>
        <w:rPr>
          <w:rFonts w:cs="Century" w:ascii="Century" w:hAnsi="Century"/>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Fonts w:cs="Century" w:ascii="Century" w:hAnsi="Century"/>
          <w:rtl w:val="true"/>
        </w:rPr>
        <w:t xml:space="preserve"> </w:t>
      </w:r>
      <w:r>
        <w:rPr>
          <w:rFonts w:ascii="Century" w:hAnsi="Century" w:cs="Century"/>
          <w:rtl w:val="true"/>
        </w:rPr>
        <w:t xml:space="preserve">טוען שהקביעה כי העבירה בוצעה בצוותא </w:t>
      </w:r>
      <w:r>
        <w:rPr>
          <w:rFonts w:ascii="Century" w:hAnsi="Century" w:cs="Century"/>
          <w:rtl w:val="true"/>
        </w:rPr>
        <w:t>–</w:t>
      </w:r>
      <w:r>
        <w:rPr>
          <w:rFonts w:ascii="Century" w:hAnsi="Century" w:cs="Century"/>
          <w:rtl w:val="true"/>
        </w:rPr>
        <w:t xml:space="preserve"> שגויה</w:t>
      </w:r>
      <w:r>
        <w:rPr>
          <w:rFonts w:cs="Century" w:ascii="Century" w:hAnsi="Century"/>
          <w:rtl w:val="true"/>
        </w:rPr>
        <w:t xml:space="preserve">. </w:t>
      </w:r>
      <w:r>
        <w:rPr>
          <w:rFonts w:ascii="Century" w:hAnsi="Century" w:cs="Century"/>
          <w:rtl w:val="true"/>
        </w:rPr>
        <w:t>לדבריו</w:t>
      </w:r>
      <w:r>
        <w:rPr>
          <w:rFonts w:cs="Century" w:ascii="Century" w:hAnsi="Century"/>
          <w:rtl w:val="true"/>
        </w:rPr>
        <w:t xml:space="preserve">, </w:t>
      </w:r>
      <w:r>
        <w:rPr>
          <w:rFonts w:ascii="Century" w:hAnsi="Century" w:cs="Century"/>
          <w:rtl w:val="true"/>
        </w:rPr>
        <w:t>בשלב בו תקפו הפלסטינים</w:t>
      </w:r>
      <w:r>
        <w:rPr>
          <w:rFonts w:cs="Century" w:ascii="Century" w:hAnsi="Century"/>
          <w:rtl w:val="true"/>
        </w:rPr>
        <w:t xml:space="preserve">, </w:t>
      </w:r>
      <w:r>
        <w:rPr>
          <w:rFonts w:ascii="Century" w:hAnsi="Century" w:cs="Century"/>
          <w:rtl w:val="true"/>
        </w:rPr>
        <w:t>התושבים היהודים כלל לא עמדו בצורה מקובצת</w:t>
      </w:r>
      <w:r>
        <w:rPr>
          <w:rFonts w:cs="Century" w:ascii="Century" w:hAnsi="Century"/>
          <w:rtl w:val="true"/>
        </w:rPr>
        <w:t xml:space="preserve">, </w:t>
      </w:r>
      <w:r>
        <w:rPr>
          <w:rFonts w:ascii="Century" w:hAnsi="Century" w:cs="Century"/>
          <w:rtl w:val="true"/>
        </w:rPr>
        <w:t>והתיגרה האלימה התקיימה בעיקר מול שניים מהם</w:t>
      </w:r>
      <w:r>
        <w:rPr>
          <w:rFonts w:cs="Century" w:ascii="Century" w:hAnsi="Century"/>
          <w:rtl w:val="true"/>
        </w:rPr>
        <w:t xml:space="preserve">, </w:t>
      </w:r>
      <w:r>
        <w:rPr>
          <w:rFonts w:ascii="Century" w:hAnsi="Century" w:cs="Century"/>
          <w:rtl w:val="true"/>
        </w:rPr>
        <w:t>בלא מעורבות ישירה של היתר</w:t>
      </w:r>
      <w:r>
        <w:rPr>
          <w:rFonts w:cs="Century" w:ascii="Century" w:hAnsi="Century"/>
          <w:rtl w:val="true"/>
        </w:rPr>
        <w:t xml:space="preserve">. </w:t>
      </w:r>
      <w:r>
        <w:rPr>
          <w:rFonts w:ascii="Century" w:hAnsi="Century" w:cs="Century"/>
          <w:rtl w:val="true"/>
        </w:rPr>
        <w:t xml:space="preserve">בהינתן כי העבירה לא בוצעה בצוותא </w:t>
      </w:r>
      <w:r>
        <w:rPr>
          <w:rFonts w:ascii="Century" w:hAnsi="Century" w:cs="Century"/>
          <w:rtl w:val="true"/>
        </w:rPr>
        <w:t>–</w:t>
      </w:r>
      <w:r>
        <w:rPr>
          <w:rFonts w:ascii="Century" w:hAnsi="Century" w:cs="Century"/>
          <w:rtl w:val="true"/>
        </w:rPr>
        <w:t xml:space="preserve"> על המשיבה היה להוכיח מעבר לספק סביר את ביצוע העבירה על ידי </w:t>
      </w:r>
      <w:r>
        <w:rPr>
          <w:rFonts w:ascii="Century" w:hAnsi="Century" w:cs="Miriam"/>
          <w:b/>
          <w:b/>
          <w:szCs w:val="24"/>
          <w:rtl w:val="true"/>
        </w:rPr>
        <w:t>המערער</w:t>
      </w:r>
      <w:r>
        <w:rPr>
          <w:rFonts w:ascii="Century" w:hAnsi="Century" w:eastAsia="Century" w:cs="Century"/>
          <w:b/>
          <w:b/>
          <w:szCs w:val="24"/>
          <w:rtl w:val="true"/>
        </w:rPr>
        <w:t xml:space="preserve"> </w:t>
      </w:r>
      <w:r>
        <w:rPr>
          <w:rFonts w:cs="Miriam" w:ascii="Century" w:hAnsi="Century"/>
          <w:b/>
          <w:szCs w:val="24"/>
        </w:rPr>
        <w:t>1</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ומשלא עשתה זאת יש לזכותו</w:t>
      </w:r>
      <w:r>
        <w:rPr>
          <w:rFonts w:cs="Century" w:ascii="Century" w:hAnsi="Century"/>
          <w:rtl w:val="true"/>
        </w:rPr>
        <w:t>.</w:t>
      </w:r>
    </w:p>
    <w:p>
      <w:pPr>
        <w:pStyle w:val="Normal"/>
        <w:ind w:end="0"/>
        <w:jc w:val="start"/>
        <w:rPr>
          <w:rFonts w:ascii="Century" w:hAnsi="Century" w:cs="Century"/>
        </w:rPr>
      </w:pPr>
      <w:r>
        <w:rPr>
          <w:rFonts w:cs="Century" w:ascii="Century" w:hAnsi="Century"/>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Miriam"/>
          <w:b/>
          <w:b/>
          <w:szCs w:val="24"/>
          <w:rtl w:val="true"/>
        </w:rPr>
        <w:t>שלישית</w:t>
      </w:r>
      <w:r>
        <w:rPr>
          <w:rFonts w:cs="Century" w:ascii="Century" w:hAnsi="Century"/>
          <w:rtl w:val="true"/>
        </w:rPr>
        <w:t xml:space="preserve">, </w:t>
      </w:r>
      <w:r>
        <w:rPr>
          <w:rFonts w:ascii="Century" w:hAnsi="Century" w:cs="Century"/>
          <w:rtl w:val="true"/>
        </w:rPr>
        <w:t xml:space="preserve">לגישת </w:t>
      </w:r>
      <w:r>
        <w:rPr>
          <w:rFonts w:ascii="Century" w:hAnsi="Century" w:cs="Miriam"/>
          <w:b/>
          <w:b/>
          <w:szCs w:val="24"/>
          <w:rtl w:val="true"/>
        </w:rPr>
        <w:t>המערער</w:t>
      </w:r>
      <w:r>
        <w:rPr>
          <w:rFonts w:ascii="Century" w:hAnsi="Century" w:eastAsia="Century" w:cs="Century"/>
          <w:b/>
          <w:b/>
          <w:szCs w:val="24"/>
          <w:rtl w:val="true"/>
        </w:rPr>
        <w:t xml:space="preserve"> </w:t>
      </w:r>
      <w:r>
        <w:rPr>
          <w:rFonts w:cs="Miriam" w:ascii="Century" w:hAnsi="Century"/>
          <w:b/>
          <w:szCs w:val="24"/>
        </w:rPr>
        <w:t>1</w:t>
      </w:r>
      <w:r>
        <w:rPr>
          <w:rFonts w:cs="Century" w:ascii="Century" w:hAnsi="Century"/>
          <w:rtl w:val="true"/>
        </w:rPr>
        <w:t xml:space="preserve"> </w:t>
      </w:r>
      <w:r>
        <w:rPr>
          <w:rFonts w:ascii="Century" w:hAnsi="Century" w:cs="Century"/>
          <w:rtl w:val="true"/>
        </w:rPr>
        <w:t xml:space="preserve">חלה עליו בנסיבות </w:t>
      </w:r>
      <w:r>
        <w:rPr>
          <w:rFonts w:cs="Century" w:ascii="Century" w:hAnsi="Century"/>
          <w:rtl w:val="true"/>
        </w:rPr>
        <w:t>"</w:t>
      </w:r>
      <w:r>
        <w:rPr>
          <w:rFonts w:ascii="Century" w:hAnsi="Century" w:cs="Century"/>
          <w:rtl w:val="true"/>
        </w:rPr>
        <w:t>הגנה מן הצדק</w:t>
      </w:r>
      <w:r>
        <w:rPr>
          <w:rFonts w:cs="Century" w:ascii="Century" w:hAnsi="Century"/>
          <w:rtl w:val="true"/>
        </w:rPr>
        <w:t xml:space="preserve">", </w:t>
      </w:r>
      <w:r>
        <w:rPr>
          <w:rFonts w:ascii="Century" w:hAnsi="Century" w:cs="Century"/>
          <w:rtl w:val="true"/>
        </w:rPr>
        <w:t>שכן המשיבה נקטה</w:t>
      </w:r>
      <w:r>
        <w:rPr>
          <w:rFonts w:cs="Century" w:ascii="Century" w:hAnsi="Century"/>
          <w:rtl w:val="true"/>
        </w:rPr>
        <w:t xml:space="preserve">, </w:t>
      </w:r>
      <w:r>
        <w:rPr>
          <w:rFonts w:ascii="Century" w:hAnsi="Century" w:cs="Century"/>
          <w:rtl w:val="true"/>
        </w:rPr>
        <w:t>לטענתו</w:t>
      </w:r>
      <w:r>
        <w:rPr>
          <w:rFonts w:cs="Century" w:ascii="Century" w:hAnsi="Century"/>
          <w:rtl w:val="true"/>
        </w:rPr>
        <w:t xml:space="preserve">, </w:t>
      </w:r>
      <w:r>
        <w:rPr>
          <w:rFonts w:ascii="Century" w:hAnsi="Century" w:cs="Century"/>
          <w:rtl w:val="true"/>
        </w:rPr>
        <w:t>במדיניות מפלה</w:t>
      </w:r>
      <w:r>
        <w:rPr>
          <w:rFonts w:cs="Century" w:ascii="Century" w:hAnsi="Century"/>
          <w:rtl w:val="true"/>
        </w:rPr>
        <w:t xml:space="preserve">: </w:t>
      </w:r>
      <w:r>
        <w:rPr>
          <w:rFonts w:ascii="Century" w:hAnsi="Century" w:cs="Century"/>
          <w:rtl w:val="true"/>
        </w:rPr>
        <w:t>המערערים</w:t>
      </w:r>
      <w:r>
        <w:rPr>
          <w:rFonts w:cs="Century" w:ascii="Century" w:hAnsi="Century"/>
          <w:rtl w:val="true"/>
        </w:rPr>
        <w:t xml:space="preserve">, </w:t>
      </w:r>
      <w:r>
        <w:rPr>
          <w:rFonts w:ascii="Century" w:hAnsi="Century" w:cs="Century"/>
          <w:rtl w:val="true"/>
        </w:rPr>
        <w:t xml:space="preserve">שהגיבו לתקיפה מוקדמת </w:t>
      </w:r>
      <w:r>
        <w:rPr>
          <w:rFonts w:ascii="Century" w:hAnsi="Century" w:cs="Century"/>
          <w:rtl w:val="true"/>
        </w:rPr>
        <w:t>–</w:t>
      </w:r>
      <w:r>
        <w:rPr>
          <w:rFonts w:ascii="Century" w:hAnsi="Century" w:cs="Century"/>
          <w:rtl w:val="true"/>
        </w:rPr>
        <w:t xml:space="preserve"> הורשעו</w:t>
      </w:r>
      <w:r>
        <w:rPr>
          <w:rFonts w:cs="Century" w:ascii="Century" w:hAnsi="Century"/>
          <w:rtl w:val="true"/>
        </w:rPr>
        <w:t xml:space="preserve">, </w:t>
      </w:r>
      <w:r>
        <w:rPr>
          <w:rFonts w:ascii="Century" w:hAnsi="Century" w:cs="Century"/>
          <w:rtl w:val="true"/>
        </w:rPr>
        <w:t xml:space="preserve">בעוד שלגבי </w:t>
      </w:r>
      <w:r>
        <w:rPr>
          <w:rFonts w:ascii="Century" w:hAnsi="Century" w:cs="Miriam"/>
          <w:b/>
          <w:b/>
          <w:szCs w:val="24"/>
          <w:rtl w:val="true"/>
        </w:rPr>
        <w:t>המתלוננים</w:t>
      </w:r>
      <w:r>
        <w:rPr>
          <w:rFonts w:cs="Century" w:ascii="Century" w:hAnsi="Century"/>
          <w:rtl w:val="true"/>
        </w:rPr>
        <w:t xml:space="preserve">, </w:t>
      </w:r>
      <w:r>
        <w:rPr>
          <w:rFonts w:ascii="Century" w:hAnsi="Century" w:cs="Century"/>
          <w:rtl w:val="true"/>
        </w:rPr>
        <w:t xml:space="preserve">שפתחו בהתקפה האלימה </w:t>
      </w:r>
      <w:r>
        <w:rPr>
          <w:rFonts w:ascii="Century" w:hAnsi="Century" w:cs="Century"/>
          <w:rtl w:val="true"/>
        </w:rPr>
        <w:t>–</w:t>
      </w:r>
      <w:r>
        <w:rPr>
          <w:rFonts w:ascii="Century" w:hAnsi="Century" w:cs="Century"/>
          <w:rtl w:val="true"/>
        </w:rPr>
        <w:t xml:space="preserve"> כלל לא ננקטו הליכי חקירה ואכיפה כלשהם</w:t>
      </w:r>
      <w:r>
        <w:rPr>
          <w:rFonts w:cs="Century" w:ascii="Century" w:hAnsi="Century"/>
          <w:rtl w:val="true"/>
        </w:rPr>
        <w:t>.</w:t>
      </w:r>
    </w:p>
    <w:p>
      <w:pPr>
        <w:pStyle w:val="Normal"/>
        <w:ind w:end="0"/>
        <w:jc w:val="start"/>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ascii="Century" w:hAnsi="Century" w:cs="Century"/>
          <w:sz w:val="22"/>
          <w:sz w:val="22"/>
          <w:rtl w:val="true"/>
        </w:rPr>
        <w:t>בא</w:t>
      </w:r>
      <w:r>
        <w:rPr>
          <w:rFonts w:cs="Century" w:ascii="Century" w:hAnsi="Century"/>
          <w:sz w:val="22"/>
          <w:rtl w:val="true"/>
        </w:rPr>
        <w:t>-</w:t>
      </w:r>
      <w:r>
        <w:rPr>
          <w:rFonts w:ascii="Century" w:hAnsi="Century" w:cs="Century"/>
          <w:sz w:val="22"/>
          <w:sz w:val="22"/>
          <w:rtl w:val="true"/>
        </w:rPr>
        <w:t xml:space="preserve">כוח </w:t>
      </w:r>
      <w:r>
        <w:rPr>
          <w:rFonts w:ascii="Century" w:hAnsi="Century" w:cs="Miriam"/>
          <w:b/>
          <w:b/>
          <w:szCs w:val="24"/>
          <w:rtl w:val="true"/>
        </w:rPr>
        <w:t>המערער</w:t>
      </w:r>
      <w:r>
        <w:rPr>
          <w:rFonts w:ascii="Century" w:hAnsi="Century" w:eastAsia="Century" w:cs="Century"/>
          <w:b/>
          <w:b/>
          <w:szCs w:val="24"/>
          <w:rtl w:val="true"/>
        </w:rPr>
        <w:t xml:space="preserve"> </w:t>
      </w:r>
      <w:r>
        <w:rPr>
          <w:rFonts w:cs="Miriam" w:ascii="Century" w:hAnsi="Century"/>
          <w:b/>
          <w:szCs w:val="24"/>
        </w:rPr>
        <w:t>2</w:t>
      </w:r>
      <w:r>
        <w:rPr>
          <w:rFonts w:cs="Century" w:ascii="Century" w:hAnsi="Century"/>
          <w:rtl w:val="true"/>
        </w:rPr>
        <w:t xml:space="preserve"> </w:t>
      </w:r>
      <w:r>
        <w:rPr>
          <w:rFonts w:ascii="Century" w:hAnsi="Century" w:cs="Century"/>
          <w:rtl w:val="true"/>
        </w:rPr>
        <w:t>טוען אף הוא כי יש לזכות את מרשו</w:t>
      </w:r>
      <w:r>
        <w:rPr>
          <w:rFonts w:cs="Century" w:ascii="Century" w:hAnsi="Century"/>
          <w:rtl w:val="true"/>
        </w:rPr>
        <w:t xml:space="preserve">, </w:t>
      </w:r>
      <w:r>
        <w:rPr>
          <w:rFonts w:ascii="Century" w:hAnsi="Century" w:cs="Century"/>
          <w:rtl w:val="true"/>
        </w:rPr>
        <w:t>וזאת ממספר טעמים</w:t>
      </w:r>
      <w:r>
        <w:rPr>
          <w:rFonts w:cs="Century" w:ascii="Century" w:hAnsi="Century"/>
          <w:rtl w:val="true"/>
        </w:rPr>
        <w:t>:</w:t>
      </w:r>
    </w:p>
    <w:p>
      <w:pPr>
        <w:pStyle w:val="Ruller42"/>
        <w:tabs>
          <w:tab w:val="clear" w:pos="720"/>
        </w:tabs>
        <w:ind w:end="0"/>
        <w:jc w:val="both"/>
        <w:rPr>
          <w:rFonts w:ascii="Century" w:hAnsi="Century" w:cs="Miriam"/>
          <w:b/>
          <w:szCs w:val="24"/>
        </w:rPr>
      </w:pPr>
      <w:r>
        <w:rPr>
          <w:rFonts w:cs="Miriam" w:ascii="Century" w:hAnsi="Century"/>
          <w:b/>
          <w:szCs w:val="24"/>
          <w:rtl w:val="true"/>
        </w:rPr>
      </w:r>
    </w:p>
    <w:p>
      <w:pPr>
        <w:pStyle w:val="Ruller42"/>
        <w:tabs>
          <w:tab w:val="clear" w:pos="720"/>
        </w:tabs>
        <w:ind w:end="0"/>
        <w:jc w:val="both"/>
        <w:rPr>
          <w:rFonts w:ascii="Century" w:hAnsi="Century" w:cs="Century"/>
          <w:sz w:val="22"/>
        </w:rPr>
      </w:pPr>
      <w:r>
        <w:rPr>
          <w:rFonts w:cs="Miriam" w:ascii="Century" w:hAnsi="Century"/>
          <w:b/>
          <w:szCs w:val="24"/>
          <w:rtl w:val="true"/>
        </w:rPr>
        <w:tab/>
      </w:r>
      <w:r>
        <w:rPr>
          <w:rFonts w:ascii="Century" w:hAnsi="Century" w:cs="Miriam"/>
          <w:b/>
          <w:b/>
          <w:szCs w:val="24"/>
          <w:rtl w:val="true"/>
        </w:rPr>
        <w:t>ראשית</w:t>
      </w:r>
      <w:r>
        <w:rPr>
          <w:rFonts w:cs="Century" w:ascii="Century" w:hAnsi="Century"/>
          <w:rtl w:val="true"/>
        </w:rPr>
        <w:t xml:space="preserve">, </w:t>
      </w:r>
      <w:r>
        <w:rPr>
          <w:rFonts w:ascii="Century" w:hAnsi="Century" w:cs="Century"/>
          <w:rtl w:val="true"/>
        </w:rPr>
        <w:t>אף לטענתו בית המשפט המחוזי הנכבד טעה בקבעו שאפשרות הנסיגה שעמדה בפניו בעת העימות האלים מפקיעה את סייג ההגנה העצמית העומד לו</w:t>
      </w:r>
      <w:r>
        <w:rPr>
          <w:rFonts w:cs="Century" w:ascii="Century" w:hAnsi="Century"/>
          <w:rtl w:val="true"/>
        </w:rPr>
        <w:t xml:space="preserve">. </w:t>
      </w:r>
      <w:r>
        <w:rPr>
          <w:rFonts w:ascii="Century" w:hAnsi="Century" w:cs="Century"/>
          <w:rtl w:val="true"/>
        </w:rPr>
        <w:t>בא</w:t>
      </w:r>
      <w:r>
        <w:rPr>
          <w:rFonts w:cs="Century" w:ascii="Century" w:hAnsi="Century"/>
          <w:rtl w:val="true"/>
        </w:rPr>
        <w:t>-</w:t>
      </w:r>
      <w:r>
        <w:rPr>
          <w:rFonts w:ascii="Century" w:hAnsi="Century" w:cs="Century"/>
          <w:rtl w:val="true"/>
        </w:rPr>
        <w:t xml:space="preserve">כוח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Fonts w:cs="Century" w:ascii="Century" w:hAnsi="Century"/>
          <w:sz w:val="22"/>
          <w:rtl w:val="true"/>
        </w:rPr>
        <w:t xml:space="preserve"> </w:t>
      </w:r>
      <w:r>
        <w:rPr>
          <w:rFonts w:ascii="Century" w:hAnsi="Century" w:cs="Century"/>
          <w:sz w:val="22"/>
          <w:sz w:val="22"/>
          <w:rtl w:val="true"/>
        </w:rPr>
        <w:t>מרחיב</w:t>
      </w:r>
      <w:r>
        <w:rPr>
          <w:rFonts w:cs="Century" w:ascii="Century" w:hAnsi="Century"/>
          <w:sz w:val="22"/>
          <w:rtl w:val="true"/>
        </w:rPr>
        <w:t xml:space="preserve">, </w:t>
      </w:r>
      <w:r>
        <w:rPr>
          <w:rFonts w:ascii="Century" w:hAnsi="Century" w:cs="Century"/>
          <w:sz w:val="22"/>
          <w:sz w:val="22"/>
          <w:rtl w:val="true"/>
        </w:rPr>
        <w:t>בהקשר זה</w:t>
      </w:r>
      <w:r>
        <w:rPr>
          <w:rFonts w:cs="Century" w:ascii="Century" w:hAnsi="Century"/>
          <w:sz w:val="22"/>
          <w:rtl w:val="true"/>
        </w:rPr>
        <w:t xml:space="preserve">, </w:t>
      </w:r>
      <w:r>
        <w:rPr>
          <w:rFonts w:ascii="Century" w:hAnsi="Century" w:cs="Century"/>
          <w:sz w:val="22"/>
          <w:sz w:val="22"/>
          <w:rtl w:val="true"/>
        </w:rPr>
        <w:t xml:space="preserve">בנוגע למאפייניה ולגבולותיה של </w:t>
      </w:r>
      <w:r>
        <w:rPr>
          <w:rFonts w:cs="Century" w:ascii="Century" w:hAnsi="Century"/>
          <w:sz w:val="22"/>
          <w:rtl w:val="true"/>
        </w:rPr>
        <w:t>"</w:t>
      </w:r>
      <w:r>
        <w:rPr>
          <w:rFonts w:ascii="Century" w:hAnsi="Century" w:cs="Century"/>
          <w:sz w:val="22"/>
          <w:sz w:val="22"/>
          <w:rtl w:val="true"/>
        </w:rPr>
        <w:t>חובת הנסיגה</w:t>
      </w:r>
      <w:r>
        <w:rPr>
          <w:rFonts w:cs="Century" w:ascii="Century" w:hAnsi="Century"/>
          <w:sz w:val="22"/>
          <w:rtl w:val="true"/>
        </w:rPr>
        <w:t xml:space="preserve">", </w:t>
      </w:r>
      <w:r>
        <w:rPr>
          <w:rFonts w:ascii="Century" w:hAnsi="Century" w:cs="Century"/>
          <w:sz w:val="22"/>
          <w:sz w:val="22"/>
          <w:rtl w:val="true"/>
        </w:rPr>
        <w:t>המוכרת כמרכיב בתנאי התחולה של הסייג הנ</w:t>
      </w:r>
      <w:r>
        <w:rPr>
          <w:rFonts w:cs="Century" w:ascii="Century" w:hAnsi="Century"/>
          <w:sz w:val="22"/>
          <w:rtl w:val="true"/>
        </w:rPr>
        <w:t>"</w:t>
      </w:r>
      <w:r>
        <w:rPr>
          <w:rFonts w:ascii="Century" w:hAnsi="Century" w:cs="Century"/>
          <w:sz w:val="22"/>
          <w:sz w:val="22"/>
          <w:rtl w:val="true"/>
        </w:rPr>
        <w:t>ל</w:t>
      </w:r>
      <w:r>
        <w:rPr>
          <w:rFonts w:cs="Century" w:ascii="Century" w:hAnsi="Century"/>
          <w:sz w:val="22"/>
          <w:rtl w:val="true"/>
        </w:rPr>
        <w:t>.</w:t>
      </w:r>
    </w:p>
    <w:p>
      <w:pPr>
        <w:pStyle w:val="Normal"/>
        <w:ind w:end="0"/>
        <w:jc w:val="start"/>
        <w:rPr>
          <w:rFonts w:ascii="Century" w:hAnsi="Century" w:cs="Century"/>
          <w:sz w:val="22"/>
        </w:rPr>
      </w:pPr>
      <w:r>
        <w:rPr>
          <w:rFonts w:cs="Century" w:ascii="Century" w:hAnsi="Century"/>
          <w:sz w:val="22"/>
          <w:rtl w:val="true"/>
        </w:rPr>
      </w:r>
    </w:p>
    <w:p>
      <w:pPr>
        <w:pStyle w:val="Ruller42"/>
        <w:tabs>
          <w:tab w:val="clear" w:pos="720"/>
        </w:tabs>
        <w:ind w:end="0"/>
        <w:jc w:val="both"/>
        <w:rPr>
          <w:rFonts w:ascii="Century" w:hAnsi="Century" w:cs="Century"/>
        </w:rPr>
      </w:pPr>
      <w:r>
        <w:rPr>
          <w:rFonts w:cs="Miriam" w:ascii="Century" w:hAnsi="Century"/>
          <w:b/>
          <w:szCs w:val="24"/>
          <w:rtl w:val="true"/>
        </w:rPr>
        <w:tab/>
      </w:r>
      <w:r>
        <w:rPr>
          <w:rFonts w:ascii="Century" w:hAnsi="Century" w:cs="Miriam"/>
          <w:b/>
          <w:b/>
          <w:szCs w:val="24"/>
          <w:rtl w:val="true"/>
        </w:rPr>
        <w:t>שנית</w:t>
      </w:r>
      <w:r>
        <w:rPr>
          <w:rFonts w:cs="Century" w:ascii="Century" w:hAnsi="Century"/>
          <w:rtl w:val="true"/>
        </w:rPr>
        <w:t xml:space="preserve">, </w:t>
      </w:r>
      <w:r>
        <w:rPr>
          <w:rFonts w:ascii="Century" w:hAnsi="Century" w:cs="Century"/>
          <w:rtl w:val="true"/>
        </w:rPr>
        <w:t>הוא טוען כי קביעת בית המשפט המחוזי הנכבד לפיה עובדות המקרה אינן הולמות את נסיבות עבירת התגרה שגויה על רקע מכלול ממצאיו העובדתיים</w:t>
      </w:r>
      <w:r>
        <w:rPr>
          <w:rFonts w:cs="Century" w:ascii="Century" w:hAnsi="Century"/>
          <w:rtl w:val="true"/>
        </w:rPr>
        <w:t xml:space="preserve">. </w:t>
      </w:r>
      <w:r>
        <w:rPr>
          <w:rFonts w:ascii="Century" w:hAnsi="Century" w:cs="Century"/>
          <w:sz w:val="22"/>
          <w:sz w:val="22"/>
          <w:rtl w:val="true"/>
        </w:rPr>
        <w:t>עוד</w:t>
      </w:r>
      <w:r>
        <w:rPr>
          <w:rFonts w:ascii="Century" w:hAnsi="Century" w:cs="Century"/>
          <w:rtl w:val="true"/>
        </w:rPr>
        <w:t xml:space="preserve"> גורס בא</w:t>
      </w:r>
      <w:r>
        <w:rPr>
          <w:rFonts w:cs="Century" w:ascii="Century" w:hAnsi="Century"/>
          <w:rtl w:val="true"/>
        </w:rPr>
        <w:t>-</w:t>
      </w:r>
      <w:r>
        <w:rPr>
          <w:rFonts w:ascii="Century" w:hAnsi="Century" w:cs="Century"/>
          <w:rtl w:val="true"/>
        </w:rPr>
        <w:t xml:space="preserve">כוח </w:t>
      </w:r>
      <w:r>
        <w:rPr>
          <w:rFonts w:ascii="Century" w:hAnsi="Century" w:cs="Miriam"/>
          <w:b/>
          <w:b/>
          <w:szCs w:val="24"/>
          <w:rtl w:val="true"/>
        </w:rPr>
        <w:t>המערער</w:t>
      </w:r>
      <w:r>
        <w:rPr>
          <w:rFonts w:ascii="Century" w:hAnsi="Century" w:eastAsia="Century" w:cs="Century"/>
          <w:b/>
          <w:b/>
          <w:szCs w:val="24"/>
          <w:rtl w:val="true"/>
        </w:rPr>
        <w:t xml:space="preserve"> </w:t>
      </w:r>
      <w:r>
        <w:rPr>
          <w:rFonts w:cs="Miriam" w:ascii="Century" w:hAnsi="Century"/>
          <w:b/>
          <w:szCs w:val="24"/>
        </w:rPr>
        <w:t>2</w:t>
      </w:r>
      <w:r>
        <w:rPr>
          <w:rFonts w:cs="Century" w:ascii="Century" w:hAnsi="Century"/>
          <w:rtl w:val="true"/>
        </w:rPr>
        <w:t xml:space="preserve"> </w:t>
      </w:r>
      <w:r>
        <w:rPr>
          <w:rFonts w:ascii="Century" w:hAnsi="Century" w:cs="Century"/>
          <w:rtl w:val="true"/>
        </w:rPr>
        <w:t xml:space="preserve">כי קביעת קיומה של </w:t>
      </w:r>
      <w:r>
        <w:rPr>
          <w:rFonts w:cs="Century" w:ascii="Century" w:hAnsi="Century"/>
          <w:rtl w:val="true"/>
        </w:rPr>
        <w:t>"</w:t>
      </w:r>
      <w:r>
        <w:rPr>
          <w:rFonts w:ascii="Century" w:hAnsi="Century" w:cs="Century"/>
          <w:rtl w:val="true"/>
        </w:rPr>
        <w:t>שותפות ספונטנית</w:t>
      </w:r>
      <w:r>
        <w:rPr>
          <w:rFonts w:cs="Century" w:ascii="Century" w:hAnsi="Century"/>
          <w:rtl w:val="true"/>
        </w:rPr>
        <w:t xml:space="preserve">" </w:t>
      </w:r>
      <w:r>
        <w:rPr>
          <w:rFonts w:ascii="Century" w:hAnsi="Century" w:cs="Century"/>
          <w:rtl w:val="true"/>
        </w:rPr>
        <w:t>דורשת אף את גיבושו של יסוד נפשי</w:t>
      </w:r>
      <w:r>
        <w:rPr>
          <w:rFonts w:cs="Century" w:ascii="Century" w:hAnsi="Century"/>
          <w:rtl w:val="true"/>
        </w:rPr>
        <w:t xml:space="preserve">, </w:t>
      </w:r>
      <w:r>
        <w:rPr>
          <w:rFonts w:ascii="Century" w:hAnsi="Century" w:cs="Century"/>
          <w:rtl w:val="true"/>
        </w:rPr>
        <w:t xml:space="preserve">ולא רק של יסוד עובדתי </w:t>
      </w:r>
      <w:r>
        <w:rPr>
          <w:rFonts w:ascii="Century" w:hAnsi="Century" w:cs="Century"/>
          <w:rtl w:val="true"/>
        </w:rPr>
        <w:t>–</w:t>
      </w:r>
      <w:r>
        <w:rPr>
          <w:rFonts w:ascii="Century" w:hAnsi="Century" w:cs="Century"/>
          <w:rtl w:val="true"/>
        </w:rPr>
        <w:t xml:space="preserve"> וכי זה לא הוכח ביחס אליו במסגרת ההליך בפני בית המשפט המחוזי הנכבד</w:t>
      </w:r>
      <w:r>
        <w:rPr>
          <w:rFonts w:cs="Century" w:ascii="Century" w:hAnsi="Century"/>
          <w:rtl w:val="true"/>
        </w:rPr>
        <w:t>.</w:t>
      </w:r>
    </w:p>
    <w:p>
      <w:pPr>
        <w:pStyle w:val="Normal"/>
        <w:ind w:end="0"/>
        <w:jc w:val="start"/>
        <w:rPr>
          <w:rFonts w:ascii="Century" w:hAnsi="Century" w:cs="Century"/>
        </w:rPr>
      </w:pPr>
      <w:r>
        <w:rPr>
          <w:rFonts w:cs="Century" w:ascii="Century" w:hAnsi="Century"/>
          <w:rtl w:val="true"/>
        </w:rPr>
      </w:r>
    </w:p>
    <w:p>
      <w:pPr>
        <w:pStyle w:val="Ruller42"/>
        <w:tabs>
          <w:tab w:val="clear" w:pos="720"/>
        </w:tabs>
        <w:ind w:end="0"/>
        <w:jc w:val="both"/>
        <w:rPr>
          <w:rFonts w:ascii="Century" w:hAnsi="Century" w:cs="Century"/>
          <w:sz w:val="22"/>
        </w:rPr>
      </w:pPr>
      <w:r>
        <w:rPr>
          <w:rFonts w:cs="Miriam" w:ascii="Century" w:hAnsi="Century"/>
          <w:b/>
          <w:szCs w:val="24"/>
          <w:rtl w:val="true"/>
        </w:rPr>
        <w:tab/>
      </w:r>
      <w:r>
        <w:rPr>
          <w:rFonts w:ascii="Century" w:hAnsi="Century" w:cs="Century"/>
          <w:rtl w:val="true"/>
        </w:rPr>
        <w:t>לבסוף</w:t>
      </w:r>
      <w:r>
        <w:rPr>
          <w:rFonts w:cs="Century" w:ascii="Century" w:hAnsi="Century"/>
          <w:rtl w:val="true"/>
        </w:rPr>
        <w:t xml:space="preserve">, </w:t>
      </w:r>
      <w:r>
        <w:rPr>
          <w:rFonts w:ascii="Century" w:hAnsi="Century" w:cs="Century"/>
          <w:rtl w:val="true"/>
        </w:rPr>
        <w:t>ב</w:t>
      </w:r>
      <w:r>
        <w:rPr>
          <w:rFonts w:cs="Century" w:ascii="Century" w:hAnsi="Century"/>
          <w:rtl w:val="true"/>
        </w:rPr>
        <w:t>"</w:t>
      </w:r>
      <w:r>
        <w:rPr>
          <w:rFonts w:ascii="Century" w:hAnsi="Century" w:cs="Century"/>
          <w:rtl w:val="true"/>
        </w:rPr>
        <w:t>כ</w:t>
      </w:r>
      <w:r>
        <w:rPr>
          <w:rFonts w:ascii="Century" w:hAnsi="Century" w:eastAsia="Century" w:cs="Century"/>
          <w:b/>
          <w:b/>
          <w:szCs w:val="24"/>
          <w:rtl w:val="true"/>
        </w:rPr>
        <w:t xml:space="preserve"> </w:t>
      </w:r>
      <w:r>
        <w:rPr>
          <w:rFonts w:ascii="Century" w:hAnsi="Century" w:cs="Miriam"/>
          <w:b/>
          <w:b/>
          <w:szCs w:val="24"/>
          <w:rtl w:val="true"/>
        </w:rPr>
        <w:t>המערער</w:t>
      </w:r>
      <w:r>
        <w:rPr>
          <w:rFonts w:ascii="Century" w:hAnsi="Century" w:eastAsia="Century" w:cs="Century"/>
          <w:b/>
          <w:b/>
          <w:szCs w:val="24"/>
          <w:rtl w:val="true"/>
        </w:rPr>
        <w:t xml:space="preserve"> </w:t>
      </w:r>
      <w:r>
        <w:rPr>
          <w:rFonts w:cs="Miriam" w:ascii="Century" w:hAnsi="Century"/>
          <w:b/>
          <w:szCs w:val="24"/>
        </w:rPr>
        <w:t>2</w:t>
      </w:r>
      <w:r>
        <w:rPr>
          <w:rFonts w:cs="Century" w:ascii="Century" w:hAnsi="Century"/>
          <w:rtl w:val="true"/>
        </w:rPr>
        <w:t xml:space="preserve"> </w:t>
      </w:r>
      <w:r>
        <w:rPr>
          <w:rFonts w:ascii="Century" w:hAnsi="Century" w:cs="Century"/>
          <w:rtl w:val="true"/>
        </w:rPr>
        <w:t xml:space="preserve">מוסיף וטוען כי היותו של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Fonts w:cs="Century" w:ascii="Century" w:hAnsi="Century"/>
          <w:rtl w:val="true"/>
        </w:rPr>
        <w:t xml:space="preserve"> </w:t>
      </w:r>
      <w:r>
        <w:rPr>
          <w:rFonts w:ascii="Century" w:hAnsi="Century" w:cs="Century"/>
          <w:rtl w:val="true"/>
        </w:rPr>
        <w:t xml:space="preserve">קטין </w:t>
      </w:r>
      <w:r>
        <w:rPr>
          <w:rFonts w:cs="Century" w:ascii="Century" w:hAnsi="Century"/>
          <w:rtl w:val="true"/>
        </w:rPr>
        <w:t>(</w:t>
      </w:r>
      <w:r>
        <w:rPr>
          <w:rFonts w:ascii="Century" w:hAnsi="Century" w:cs="Century"/>
          <w:rtl w:val="true"/>
        </w:rPr>
        <w:t>בן כ</w:t>
      </w:r>
      <w:r>
        <w:rPr>
          <w:rFonts w:cs="Century" w:ascii="Century" w:hAnsi="Century"/>
          <w:rtl w:val="true"/>
        </w:rPr>
        <w:t>-</w:t>
      </w:r>
      <w:r>
        <w:rPr>
          <w:rFonts w:cs="Century" w:ascii="Century" w:hAnsi="Century"/>
        </w:rPr>
        <w:t>16</w:t>
      </w:r>
      <w:r>
        <w:rPr>
          <w:rFonts w:cs="Century" w:ascii="Century" w:hAnsi="Century"/>
          <w:rtl w:val="true"/>
        </w:rPr>
        <w:t xml:space="preserve">) </w:t>
      </w:r>
      <w:r>
        <w:rPr>
          <w:rFonts w:ascii="Century" w:hAnsi="Century" w:cs="Century"/>
          <w:rtl w:val="true"/>
        </w:rPr>
        <w:t>בעת ביצוע המעשים בגינם הורשע</w:t>
      </w:r>
      <w:r>
        <w:rPr>
          <w:rFonts w:cs="Century" w:ascii="Century" w:hAnsi="Century"/>
          <w:rtl w:val="true"/>
        </w:rPr>
        <w:t xml:space="preserve">, </w:t>
      </w:r>
      <w:r>
        <w:rPr>
          <w:rFonts w:ascii="Century" w:hAnsi="Century" w:cs="Century"/>
          <w:rtl w:val="true"/>
        </w:rPr>
        <w:t>העובדה כי מדובר בעבירה הראשונה והיחידה שביצע וכן המלצת שירות המבחן בעניינו</w:t>
      </w:r>
      <w:r>
        <w:rPr>
          <w:rFonts w:cs="Century" w:ascii="Century" w:hAnsi="Century"/>
          <w:rtl w:val="true"/>
        </w:rPr>
        <w:t xml:space="preserve">, </w:t>
      </w:r>
      <w:r>
        <w:rPr>
          <w:rFonts w:ascii="Century" w:hAnsi="Century" w:cs="Century"/>
          <w:rtl w:val="true"/>
        </w:rPr>
        <w:t xml:space="preserve">המתחשבת בשינויים שחלו בינתיים במצבו המשפחתי ובחייו </w:t>
      </w:r>
      <w:r>
        <w:rPr>
          <w:rFonts w:ascii="Century" w:hAnsi="Century" w:cs="Century"/>
          <w:rtl w:val="true"/>
        </w:rPr>
        <w:t>–</w:t>
      </w:r>
      <w:r>
        <w:rPr>
          <w:rFonts w:ascii="Century" w:hAnsi="Century" w:cs="Century"/>
          <w:rtl w:val="true"/>
        </w:rPr>
        <w:t xml:space="preserve"> ראוי שיובילו לאי הרשעה</w:t>
      </w:r>
      <w:r>
        <w:rPr>
          <w:rFonts w:cs="Century" w:ascii="Century" w:hAnsi="Century"/>
          <w:rtl w:val="true"/>
        </w:rPr>
        <w:t xml:space="preserve">, </w:t>
      </w:r>
      <w:r>
        <w:rPr>
          <w:rFonts w:ascii="Century" w:hAnsi="Century" w:cs="Century"/>
          <w:rtl w:val="true"/>
        </w:rPr>
        <w:t xml:space="preserve">וחלף ההרשעה </w:t>
      </w:r>
      <w:r>
        <w:rPr>
          <w:rFonts w:ascii="Century" w:hAnsi="Century" w:cs="Century"/>
          <w:rtl w:val="true"/>
        </w:rPr>
        <w:t>–</w:t>
      </w:r>
      <w:r>
        <w:rPr>
          <w:rFonts w:ascii="Century" w:hAnsi="Century" w:cs="Century"/>
          <w:rtl w:val="true"/>
        </w:rPr>
        <w:t xml:space="preserve"> יש לקבוע עונש של ביצוע שירות לציבור</w:t>
      </w:r>
      <w:r>
        <w:rPr>
          <w:rFonts w:cs="Century" w:ascii="Century" w:hAnsi="Century"/>
          <w:rtl w:val="true"/>
        </w:rPr>
        <w:t>.</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2"/>
        <w:numPr>
          <w:ilvl w:val="0"/>
          <w:numId w:val="2"/>
        </w:numPr>
        <w:ind w:hanging="0" w:start="0" w:end="0"/>
        <w:jc w:val="both"/>
        <w:rPr>
          <w:rFonts w:ascii="Century" w:hAnsi="Century" w:cs="Century"/>
        </w:rPr>
      </w:pPr>
      <w:r>
        <w:rPr>
          <w:rFonts w:ascii="Century" w:hAnsi="Century" w:cs="Century"/>
          <w:rtl w:val="true"/>
        </w:rPr>
        <w:t>המשיבה דוחה את טענות המערערים בשני הערעורים</w:t>
      </w:r>
      <w:r>
        <w:rPr>
          <w:rFonts w:cs="Century" w:ascii="Century" w:hAnsi="Century"/>
          <w:rtl w:val="true"/>
        </w:rPr>
        <w:t xml:space="preserve">, </w:t>
      </w:r>
      <w:r>
        <w:rPr>
          <w:rFonts w:ascii="Century" w:hAnsi="Century" w:cs="Century"/>
          <w:rtl w:val="true"/>
        </w:rPr>
        <w:t>תוך שהיא סומכת ידיה על עיקר פסק דינו של בית המשפט המחוזי הנכבד</w:t>
      </w:r>
      <w:r>
        <w:rPr>
          <w:rFonts w:cs="Century" w:ascii="Century" w:hAnsi="Century"/>
          <w:rtl w:val="true"/>
        </w:rPr>
        <w:t xml:space="preserve">. </w:t>
      </w:r>
      <w:r>
        <w:rPr>
          <w:rFonts w:ascii="Century" w:hAnsi="Century" w:cs="Century"/>
          <w:rtl w:val="true"/>
        </w:rPr>
        <w:t>לשיטתה</w:t>
      </w:r>
      <w:r>
        <w:rPr>
          <w:rFonts w:cs="Century" w:ascii="Century" w:hAnsi="Century"/>
          <w:rtl w:val="true"/>
        </w:rPr>
        <w:t xml:space="preserve">, </w:t>
      </w:r>
      <w:r>
        <w:rPr>
          <w:rFonts w:ascii="Century" w:hAnsi="Century" w:cs="Century"/>
          <w:rtl w:val="true"/>
        </w:rPr>
        <w:t>אשמתם של המערערים בעבירות בהן הורשעו הוכחה מעבר לספק סביר בבית המשפט המחוזי</w:t>
      </w:r>
      <w:r>
        <w:rPr>
          <w:rFonts w:cs="Century" w:ascii="Century" w:hAnsi="Century"/>
          <w:rtl w:val="true"/>
        </w:rPr>
        <w:t xml:space="preserve">, </w:t>
      </w:r>
      <w:r>
        <w:rPr>
          <w:rFonts w:ascii="Century" w:hAnsi="Century" w:cs="Century"/>
          <w:rtl w:val="true"/>
        </w:rPr>
        <w:t>והעונש שניתן ל</w:t>
      </w:r>
      <w:r>
        <w:rPr>
          <w:rFonts w:ascii="Century" w:hAnsi="Century" w:cs="Miriam"/>
          <w:b/>
          <w:b/>
          <w:spacing w:val="0"/>
          <w:sz w:val="22"/>
          <w:sz w:val="22"/>
          <w:szCs w:val="24"/>
          <w:rtl w:val="true"/>
        </w:rPr>
        <w:t>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Fonts w:cs="Century" w:ascii="Century" w:hAnsi="Century"/>
          <w:rtl w:val="true"/>
        </w:rPr>
        <w:t xml:space="preserve"> </w:t>
      </w:r>
      <w:r>
        <w:rPr>
          <w:rFonts w:ascii="Century" w:hAnsi="Century" w:cs="Century"/>
          <w:rtl w:val="true"/>
        </w:rPr>
        <w:t>הולם את חומרת מעשיו</w:t>
      </w:r>
      <w:r>
        <w:rPr>
          <w:rFonts w:cs="Century" w:ascii="Century" w:hAnsi="Century"/>
          <w:rtl w:val="true"/>
        </w:rPr>
        <w:t xml:space="preserve">, </w:t>
      </w:r>
      <w:r>
        <w:rPr>
          <w:rFonts w:ascii="Century" w:hAnsi="Century" w:cs="Century"/>
          <w:rtl w:val="true"/>
        </w:rPr>
        <w:t>את האינטרס הציבורי ואת נסיבותיו האישיות</w:t>
      </w:r>
      <w:r>
        <w:rPr>
          <w:rFonts w:cs="Century" w:ascii="Century" w:hAnsi="Century"/>
          <w:rtl w:val="true"/>
        </w:rPr>
        <w:t>.</w:t>
      </w:r>
    </w:p>
    <w:p>
      <w:pPr>
        <w:pStyle w:val="Ruller42"/>
        <w:tabs>
          <w:tab w:val="clear" w:pos="720"/>
        </w:tabs>
        <w:ind w:end="0"/>
        <w:jc w:val="both"/>
        <w:rPr>
          <w:rFonts w:ascii="Century" w:hAnsi="Century" w:cs="Century"/>
        </w:rPr>
      </w:pPr>
      <w:r>
        <w:rPr>
          <w:rFonts w:cs="Century" w:ascii="Century" w:hAnsi="Century"/>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Century"/>
          <w:rtl w:val="true"/>
        </w:rPr>
        <w:t>המשיבה טוענת עוד כי סייג ה</w:t>
      </w:r>
      <w:r>
        <w:rPr>
          <w:rFonts w:cs="Century" w:ascii="Century" w:hAnsi="Century"/>
          <w:rtl w:val="true"/>
        </w:rPr>
        <w:t>"</w:t>
      </w:r>
      <w:r>
        <w:rPr>
          <w:rFonts w:ascii="Century" w:hAnsi="Century" w:cs="Century"/>
          <w:rtl w:val="true"/>
        </w:rPr>
        <w:t>הגנה העצמית</w:t>
      </w:r>
      <w:r>
        <w:rPr>
          <w:rFonts w:cs="Century" w:ascii="Century" w:hAnsi="Century"/>
          <w:rtl w:val="true"/>
        </w:rPr>
        <w:t xml:space="preserve">" </w:t>
      </w:r>
      <w:r>
        <w:rPr>
          <w:rFonts w:ascii="Century" w:hAnsi="Century" w:cs="Century"/>
          <w:rtl w:val="true"/>
        </w:rPr>
        <w:t>לא עומד בנסיבות למערערים</w:t>
      </w:r>
      <w:r>
        <w:rPr>
          <w:rFonts w:cs="Century" w:ascii="Century" w:hAnsi="Century"/>
          <w:rtl w:val="true"/>
        </w:rPr>
        <w:t xml:space="preserve">, </w:t>
      </w:r>
      <w:r>
        <w:rPr>
          <w:rFonts w:ascii="Century" w:hAnsi="Century" w:cs="Century"/>
          <w:rtl w:val="true"/>
        </w:rPr>
        <w:t>וזאת בשל אי</w:t>
      </w:r>
      <w:r>
        <w:rPr>
          <w:rFonts w:cs="Century" w:ascii="Century" w:hAnsi="Century"/>
          <w:rtl w:val="true"/>
        </w:rPr>
        <w:t>-</w:t>
      </w:r>
      <w:r>
        <w:rPr>
          <w:rFonts w:ascii="Century" w:hAnsi="Century" w:cs="Century"/>
          <w:rtl w:val="true"/>
        </w:rPr>
        <w:t>עמידתם בשני תתי</w:t>
      </w:r>
      <w:r>
        <w:rPr>
          <w:rFonts w:cs="Century" w:ascii="Century" w:hAnsi="Century"/>
          <w:rtl w:val="true"/>
        </w:rPr>
        <w:t>-</w:t>
      </w:r>
      <w:r>
        <w:rPr>
          <w:rFonts w:ascii="Century" w:hAnsi="Century" w:cs="Century"/>
          <w:rtl w:val="true"/>
        </w:rPr>
        <w:t>המבחנים שהותוו בפסיקה לעמידה בתנאי הנחיצות</w:t>
      </w:r>
      <w:r>
        <w:rPr>
          <w:rFonts w:cs="Century" w:ascii="Century" w:hAnsi="Century"/>
          <w:rtl w:val="true"/>
        </w:rPr>
        <w:t xml:space="preserve">: </w:t>
      </w:r>
      <w:r>
        <w:rPr>
          <w:rFonts w:ascii="Century" w:hAnsi="Century" w:cs="Century"/>
          <w:rtl w:val="true"/>
        </w:rPr>
        <w:t>הנחיצות האיכותית והנחיצות הכמותית</w:t>
      </w:r>
      <w:r>
        <w:rPr>
          <w:rFonts w:cs="Century" w:ascii="Century" w:hAnsi="Century"/>
          <w:rtl w:val="true"/>
        </w:rPr>
        <w:t xml:space="preserve">. </w:t>
      </w:r>
      <w:r>
        <w:rPr>
          <w:rFonts w:ascii="Century" w:hAnsi="Century" w:cs="Century"/>
          <w:rtl w:val="true"/>
        </w:rPr>
        <w:t xml:space="preserve">לגישת המשיבה דרישת </w:t>
      </w:r>
      <w:r>
        <w:rPr>
          <w:rFonts w:cs="Century" w:ascii="Century" w:hAnsi="Century"/>
          <w:rtl w:val="true"/>
        </w:rPr>
        <w:t>"</w:t>
      </w:r>
      <w:r>
        <w:rPr>
          <w:rFonts w:ascii="Century" w:hAnsi="Century" w:cs="Century"/>
          <w:rtl w:val="true"/>
        </w:rPr>
        <w:t>הנחיצות האיכותית</w:t>
      </w:r>
      <w:r>
        <w:rPr>
          <w:rFonts w:cs="Century" w:ascii="Century" w:hAnsi="Century"/>
          <w:rtl w:val="true"/>
        </w:rPr>
        <w:t xml:space="preserve">" </w:t>
      </w:r>
      <w:r>
        <w:rPr>
          <w:rFonts w:ascii="Century" w:hAnsi="Century" w:cs="Century"/>
          <w:rtl w:val="true"/>
        </w:rPr>
        <w:t>איננה מתקיימת בנסיבות</w:t>
      </w:r>
      <w:r>
        <w:rPr>
          <w:rFonts w:cs="Century" w:ascii="Century" w:hAnsi="Century"/>
          <w:rtl w:val="true"/>
        </w:rPr>
        <w:t xml:space="preserve">, </w:t>
      </w:r>
      <w:r>
        <w:rPr>
          <w:rFonts w:ascii="Century" w:hAnsi="Century" w:cs="Century"/>
          <w:rtl w:val="true"/>
        </w:rPr>
        <w:t>מפני שהמערערים וחבריהם בחרו שלא להזעיק את כוחות הביטחון למקום האירוע וחלף זאת החליטו לפעול בכוחות עצמם להדיפת התושבים הפלסטינים מהשטח</w:t>
      </w:r>
      <w:r>
        <w:rPr>
          <w:rFonts w:cs="Century" w:ascii="Century" w:hAnsi="Century"/>
          <w:rtl w:val="true"/>
        </w:rPr>
        <w:t xml:space="preserve">. </w:t>
      </w:r>
      <w:r>
        <w:rPr>
          <w:rFonts w:ascii="Century" w:hAnsi="Century" w:cs="Century"/>
          <w:rtl w:val="true"/>
        </w:rPr>
        <w:t xml:space="preserve">המשיבה גם סבורה כי דרישת </w:t>
      </w:r>
      <w:r>
        <w:rPr>
          <w:rFonts w:cs="Century" w:ascii="Century" w:hAnsi="Century"/>
          <w:rtl w:val="true"/>
        </w:rPr>
        <w:t>"</w:t>
      </w:r>
      <w:r>
        <w:rPr>
          <w:rFonts w:ascii="Century" w:hAnsi="Century" w:cs="Century"/>
          <w:rtl w:val="true"/>
        </w:rPr>
        <w:t>הנחיצות הכמותית</w:t>
      </w:r>
      <w:r>
        <w:rPr>
          <w:rFonts w:cs="Century" w:ascii="Century" w:hAnsi="Century"/>
          <w:rtl w:val="true"/>
        </w:rPr>
        <w:t xml:space="preserve">" </w:t>
      </w:r>
      <w:r>
        <w:rPr>
          <w:rFonts w:ascii="Century" w:hAnsi="Century" w:cs="Century"/>
          <w:rtl w:val="true"/>
        </w:rPr>
        <w:t>אף היא איננה מתקיימת בנסיבות</w:t>
      </w:r>
      <w:r>
        <w:rPr>
          <w:rFonts w:cs="Century" w:ascii="Century" w:hAnsi="Century"/>
          <w:rtl w:val="true"/>
        </w:rPr>
        <w:t xml:space="preserve">, </w:t>
      </w:r>
      <w:r>
        <w:rPr>
          <w:rFonts w:ascii="Century" w:hAnsi="Century" w:cs="Century"/>
          <w:rtl w:val="true"/>
        </w:rPr>
        <w:t xml:space="preserve">שכן פירוט הפציעות מהן סבלו </w:t>
      </w:r>
      <w:r>
        <w:rPr>
          <w:rFonts w:ascii="Century" w:hAnsi="Century" w:cs="Miriam"/>
          <w:b/>
          <w:b/>
          <w:spacing w:val="0"/>
          <w:sz w:val="22"/>
          <w:sz w:val="22"/>
          <w:szCs w:val="24"/>
          <w:rtl w:val="true"/>
        </w:rPr>
        <w:t>המתלוננים</w:t>
      </w:r>
      <w:r>
        <w:rPr>
          <w:rFonts w:ascii="Century" w:hAnsi="Century" w:cs="Century"/>
          <w:rtl w:val="true"/>
        </w:rPr>
        <w:t xml:space="preserve"> והמערערים</w:t>
      </w:r>
      <w:r>
        <w:rPr>
          <w:rFonts w:cs="Century" w:ascii="Century" w:hAnsi="Century"/>
          <w:rtl w:val="true"/>
        </w:rPr>
        <w:t xml:space="preserve">, </w:t>
      </w:r>
      <w:r>
        <w:rPr>
          <w:rFonts w:ascii="Century" w:hAnsi="Century" w:cs="Century"/>
          <w:rtl w:val="true"/>
        </w:rPr>
        <w:t>והגרסאות שמסרו הצדדים בסמוך לקרות האירוע ובבית המשפט</w:t>
      </w:r>
      <w:r>
        <w:rPr>
          <w:rFonts w:cs="Century" w:ascii="Century" w:hAnsi="Century"/>
          <w:rtl w:val="true"/>
        </w:rPr>
        <w:t xml:space="preserve">, </w:t>
      </w:r>
      <w:r>
        <w:rPr>
          <w:rFonts w:ascii="Century" w:hAnsi="Century" w:cs="Century"/>
          <w:rtl w:val="true"/>
        </w:rPr>
        <w:t xml:space="preserve">מלמדים על כך שמעשי המערערים לא היו סבירים בנסיבות העניין לשם מניעת סכנת הפגיעה מצד </w:t>
      </w:r>
      <w:r>
        <w:rPr>
          <w:rFonts w:ascii="Century" w:hAnsi="Century" w:cs="Miriam"/>
          <w:b/>
          <w:b/>
          <w:spacing w:val="0"/>
          <w:sz w:val="22"/>
          <w:sz w:val="22"/>
          <w:szCs w:val="24"/>
          <w:rtl w:val="true"/>
        </w:rPr>
        <w:t>המתלוננים</w:t>
      </w:r>
      <w:r>
        <w:rPr>
          <w:rFonts w:cs="Century" w:ascii="Century" w:hAnsi="Century"/>
          <w:rtl w:val="true"/>
        </w:rPr>
        <w:t xml:space="preserve">, </w:t>
      </w:r>
      <w:r>
        <w:rPr>
          <w:rFonts w:ascii="Century" w:hAnsi="Century" w:cs="Century"/>
          <w:rtl w:val="true"/>
        </w:rPr>
        <w:t xml:space="preserve">כדרישת </w:t>
      </w:r>
      <w:hyperlink r:id="rId52">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טז</w:t>
        </w:r>
      </w:hyperlink>
      <w:r>
        <w:rPr>
          <w:rFonts w:ascii="Century" w:hAnsi="Century" w:cs="Century"/>
          <w:rtl w:val="true"/>
        </w:rPr>
        <w:t xml:space="preserve"> ל</w:t>
      </w:r>
      <w:hyperlink r:id="rId53">
        <w:r>
          <w:rPr>
            <w:rStyle w:val="Hyperlink"/>
            <w:rFonts w:ascii="Century" w:hAnsi="Century" w:cs="Miriam"/>
            <w:b/>
            <w:b/>
            <w:color w:val="0000FF"/>
            <w:szCs w:val="24"/>
            <w:u w:val="single"/>
            <w:rtl w:val="true"/>
          </w:rPr>
          <w:t>חוק</w:t>
        </w:r>
        <w:r>
          <w:rPr>
            <w:rStyle w:val="Hyperlink"/>
            <w:rFonts w:ascii="Century" w:hAnsi="Century" w:eastAsia="Century" w:cs="Century"/>
            <w:b/>
            <w:b/>
            <w:color w:val="0000FF"/>
            <w:szCs w:val="24"/>
            <w:u w:val="single"/>
            <w:rtl w:val="true"/>
          </w:rPr>
          <w:t xml:space="preserve"> </w:t>
        </w:r>
        <w:r>
          <w:rPr>
            <w:rStyle w:val="Hyperlink"/>
            <w:rFonts w:ascii="Century" w:hAnsi="Century" w:cs="Miriam"/>
            <w:b/>
            <w:b/>
            <w:color w:val="0000FF"/>
            <w:szCs w:val="24"/>
            <w:u w:val="single"/>
            <w:rtl w:val="true"/>
          </w:rPr>
          <w:t>העונשין</w:t>
        </w:r>
      </w:hyperlink>
      <w:r>
        <w:rPr>
          <w:rFonts w:cs="Century" w:ascii="Century" w:hAnsi="Century"/>
          <w:rtl w:val="true"/>
        </w:rPr>
        <w:t>.</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tab/>
      </w:r>
      <w:r>
        <w:rPr>
          <w:rFonts w:ascii="Century" w:hAnsi="Century" w:cs="FrankRuehl"/>
          <w:spacing w:val="10"/>
          <w:szCs w:val="28"/>
          <w:rtl w:val="true"/>
        </w:rPr>
        <w:t>לשיטת</w:t>
      </w:r>
      <w:r>
        <w:rPr>
          <w:rFonts w:ascii="Century" w:hAnsi="Century" w:eastAsia="Century" w:cs="Century"/>
          <w:spacing w:val="10"/>
          <w:szCs w:val="28"/>
          <w:rtl w:val="true"/>
        </w:rPr>
        <w:t xml:space="preserve"> </w:t>
      </w:r>
      <w:r>
        <w:rPr>
          <w:rFonts w:ascii="Century" w:hAnsi="Century" w:cs="FrankRuehl"/>
          <w:spacing w:val="10"/>
          <w:szCs w:val="28"/>
          <w:rtl w:val="true"/>
        </w:rPr>
        <w:t>המשיבה</w:t>
      </w:r>
      <w:r>
        <w:rPr>
          <w:rFonts w:cs="FrankRuehl" w:ascii="Century" w:hAnsi="Century"/>
          <w:spacing w:val="10"/>
          <w:szCs w:val="28"/>
          <w:rtl w:val="true"/>
        </w:rPr>
        <w:t xml:space="preserve">, </w:t>
      </w:r>
      <w:r>
        <w:rPr>
          <w:rFonts w:ascii="Century" w:hAnsi="Century" w:cs="FrankRuehl"/>
          <w:spacing w:val="10"/>
          <w:szCs w:val="28"/>
          <w:rtl w:val="true"/>
        </w:rPr>
        <w:t>התמונה</w:t>
      </w:r>
      <w:r>
        <w:rPr>
          <w:rFonts w:ascii="Century" w:hAnsi="Century" w:eastAsia="Century" w:cs="Century"/>
          <w:spacing w:val="10"/>
          <w:szCs w:val="28"/>
          <w:rtl w:val="true"/>
        </w:rPr>
        <w:t xml:space="preserve"> </w:t>
      </w:r>
      <w:r>
        <w:rPr>
          <w:rFonts w:ascii="Century" w:hAnsi="Century" w:cs="FrankRuehl"/>
          <w:spacing w:val="10"/>
          <w:szCs w:val="28"/>
          <w:rtl w:val="true"/>
        </w:rPr>
        <w:t>העולה</w:t>
      </w:r>
      <w:r>
        <w:rPr>
          <w:rFonts w:ascii="Century" w:hAnsi="Century" w:eastAsia="Century" w:cs="Century"/>
          <w:spacing w:val="10"/>
          <w:szCs w:val="28"/>
          <w:rtl w:val="true"/>
        </w:rPr>
        <w:t xml:space="preserve"> </w:t>
      </w:r>
      <w:r>
        <w:rPr>
          <w:rFonts w:ascii="Century" w:hAnsi="Century" w:cs="FrankRuehl"/>
          <w:spacing w:val="10"/>
          <w:szCs w:val="28"/>
          <w:rtl w:val="true"/>
        </w:rPr>
        <w:t>מעדויות</w:t>
      </w:r>
      <w:r>
        <w:rPr>
          <w:rFonts w:ascii="Century" w:hAnsi="Century" w:eastAsia="Century" w:cs="Century"/>
          <w:spacing w:val="10"/>
          <w:szCs w:val="28"/>
          <w:rtl w:val="true"/>
        </w:rPr>
        <w:t xml:space="preserve"> </w:t>
      </w:r>
      <w:r>
        <w:rPr>
          <w:rFonts w:ascii="Century" w:hAnsi="Century" w:cs="FrankRuehl"/>
          <w:spacing w:val="10"/>
          <w:szCs w:val="28"/>
          <w:rtl w:val="true"/>
        </w:rPr>
        <w:t>המערערים</w:t>
      </w:r>
      <w:r>
        <w:rPr>
          <w:rFonts w:ascii="Century" w:hAnsi="Century" w:eastAsia="Century" w:cs="Century"/>
          <w:spacing w:val="10"/>
          <w:szCs w:val="28"/>
          <w:rtl w:val="true"/>
        </w:rPr>
        <w:t xml:space="preserve"> </w:t>
      </w:r>
      <w:r>
        <w:rPr>
          <w:rFonts w:ascii="Century" w:hAnsi="Century" w:cs="FrankRuehl"/>
          <w:spacing w:val="10"/>
          <w:szCs w:val="28"/>
          <w:rtl w:val="true"/>
        </w:rPr>
        <w:t>ו</w:t>
      </w:r>
      <w:r>
        <w:rPr>
          <w:rFonts w:ascii="Century" w:hAnsi="Century" w:cs="Miriam"/>
          <w:b/>
          <w:b/>
          <w:rtl w:val="true"/>
        </w:rPr>
        <w:t>המתלוננים</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שהתרחש</w:t>
      </w:r>
      <w:r>
        <w:rPr>
          <w:rFonts w:ascii="Century" w:hAnsi="Century" w:eastAsia="Century" w:cs="Century"/>
          <w:spacing w:val="10"/>
          <w:szCs w:val="28"/>
          <w:rtl w:val="true"/>
        </w:rPr>
        <w:t xml:space="preserve"> </w:t>
      </w:r>
      <w:r>
        <w:rPr>
          <w:rFonts w:ascii="Century" w:hAnsi="Century" w:cs="FrankRuehl"/>
          <w:spacing w:val="10"/>
          <w:szCs w:val="28"/>
          <w:rtl w:val="true"/>
        </w:rPr>
        <w:t>בקטטה</w:t>
      </w:r>
      <w:r>
        <w:rPr>
          <w:rFonts w:ascii="Century" w:hAnsi="Century" w:eastAsia="Century" w:cs="Century"/>
          <w:spacing w:val="10"/>
          <w:szCs w:val="28"/>
          <w:rtl w:val="true"/>
        </w:rPr>
        <w:t xml:space="preserve"> </w:t>
      </w:r>
      <w:r>
        <w:rPr>
          <w:rFonts w:ascii="Century" w:hAnsi="Century" w:cs="FrankRuehl"/>
          <w:spacing w:val="10"/>
          <w:szCs w:val="28"/>
          <w:rtl w:val="true"/>
        </w:rPr>
        <w:t>האלימה</w:t>
      </w:r>
      <w:r>
        <w:rPr>
          <w:rFonts w:ascii="Century" w:hAnsi="Century" w:eastAsia="Century" w:cs="Century"/>
          <w:spacing w:val="10"/>
          <w:szCs w:val="28"/>
          <w:rtl w:val="true"/>
        </w:rPr>
        <w:t xml:space="preserve"> </w:t>
      </w:r>
      <w:r>
        <w:rPr>
          <w:rFonts w:ascii="Century" w:hAnsi="Century" w:cs="FrankRuehl"/>
          <w:spacing w:val="10"/>
          <w:szCs w:val="28"/>
          <w:rtl w:val="true"/>
        </w:rPr>
        <w:t>אכן</w:t>
      </w:r>
      <w:r>
        <w:rPr>
          <w:rFonts w:ascii="Century" w:hAnsi="Century" w:eastAsia="Century" w:cs="Century"/>
          <w:spacing w:val="10"/>
          <w:szCs w:val="28"/>
          <w:rtl w:val="true"/>
        </w:rPr>
        <w:t xml:space="preserve"> </w:t>
      </w:r>
      <w:r>
        <w:rPr>
          <w:rFonts w:ascii="Century" w:hAnsi="Century" w:cs="FrankRuehl"/>
          <w:spacing w:val="10"/>
          <w:szCs w:val="28"/>
          <w:rtl w:val="true"/>
        </w:rPr>
        <w:t>מצדיקה</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הגדרת</w:t>
      </w:r>
      <w:r>
        <w:rPr>
          <w:rFonts w:ascii="Century" w:hAnsi="Century" w:eastAsia="Century" w:cs="Century"/>
          <w:spacing w:val="10"/>
          <w:szCs w:val="28"/>
          <w:rtl w:val="true"/>
        </w:rPr>
        <w:t xml:space="preserve"> </w:t>
      </w:r>
      <w:r>
        <w:rPr>
          <w:rFonts w:ascii="Century" w:hAnsi="Century" w:cs="FrankRuehl"/>
          <w:spacing w:val="10"/>
          <w:szCs w:val="28"/>
          <w:rtl w:val="true"/>
        </w:rPr>
        <w:t>המערערים</w:t>
      </w:r>
      <w:r>
        <w:rPr>
          <w:rFonts w:ascii="Century" w:hAnsi="Century" w:eastAsia="Century" w:cs="Century"/>
          <w:spacing w:val="10"/>
          <w:szCs w:val="28"/>
          <w:rtl w:val="true"/>
        </w:rPr>
        <w:t xml:space="preserve"> </w:t>
      </w:r>
      <w:r>
        <w:rPr>
          <w:rFonts w:ascii="Century" w:hAnsi="Century" w:cs="FrankRuehl"/>
          <w:spacing w:val="10"/>
          <w:szCs w:val="28"/>
          <w:rtl w:val="true"/>
        </w:rPr>
        <w:t>כ</w:t>
      </w:r>
      <w:r>
        <w:rPr>
          <w:rFonts w:cs="FrankRuehl" w:ascii="Century" w:hAnsi="Century"/>
          <w:spacing w:val="10"/>
          <w:szCs w:val="28"/>
          <w:rtl w:val="true"/>
        </w:rPr>
        <w:t>"</w:t>
      </w:r>
      <w:r>
        <w:rPr>
          <w:rFonts w:ascii="Century" w:hAnsi="Century" w:cs="FrankRuehl"/>
          <w:spacing w:val="10"/>
          <w:szCs w:val="28"/>
          <w:rtl w:val="true"/>
        </w:rPr>
        <w:t>מבצעים</w:t>
      </w:r>
      <w:r>
        <w:rPr>
          <w:rFonts w:ascii="Century" w:hAnsi="Century" w:eastAsia="Century" w:cs="Century"/>
          <w:spacing w:val="10"/>
          <w:szCs w:val="28"/>
          <w:rtl w:val="true"/>
        </w:rPr>
        <w:t xml:space="preserve"> </w:t>
      </w:r>
      <w:r>
        <w:rPr>
          <w:rFonts w:ascii="Century" w:hAnsi="Century" w:cs="FrankRuehl"/>
          <w:spacing w:val="10"/>
          <w:szCs w:val="28"/>
          <w:rtl w:val="true"/>
        </w:rPr>
        <w:t>בצוותא</w:t>
      </w:r>
      <w:r>
        <w:rPr>
          <w:rFonts w:cs="FrankRuehl" w:ascii="Century" w:hAnsi="Century"/>
          <w:spacing w:val="10"/>
          <w:szCs w:val="28"/>
          <w:rtl w:val="true"/>
        </w:rPr>
        <w:t xml:space="preserve">". </w:t>
      </w:r>
      <w:r>
        <w:rPr>
          <w:rFonts w:ascii="Century" w:hAnsi="Century" w:cs="FrankRuehl"/>
          <w:spacing w:val="10"/>
          <w:szCs w:val="28"/>
          <w:rtl w:val="true"/>
        </w:rPr>
        <w:t>לטענתה</w:t>
      </w:r>
      <w:r>
        <w:rPr>
          <w:rFonts w:cs="FrankRuehl" w:ascii="Century" w:hAnsi="Century"/>
          <w:spacing w:val="10"/>
          <w:szCs w:val="28"/>
          <w:rtl w:val="true"/>
        </w:rPr>
        <w:t xml:space="preserve">, </w:t>
      </w:r>
      <w:r>
        <w:rPr>
          <w:rFonts w:ascii="Century" w:hAnsi="Century" w:cs="FrankRuehl"/>
          <w:spacing w:val="10"/>
          <w:szCs w:val="28"/>
          <w:rtl w:val="true"/>
        </w:rPr>
        <w:t>מעדויות</w:t>
      </w:r>
      <w:r>
        <w:rPr>
          <w:rFonts w:ascii="Century" w:hAnsi="Century" w:eastAsia="Century" w:cs="Century"/>
          <w:spacing w:val="10"/>
          <w:szCs w:val="28"/>
          <w:rtl w:val="true"/>
        </w:rPr>
        <w:t xml:space="preserve"> </w:t>
      </w:r>
      <w:r>
        <w:rPr>
          <w:rFonts w:ascii="Century" w:hAnsi="Century" w:cs="FrankRuehl"/>
          <w:spacing w:val="10"/>
          <w:szCs w:val="28"/>
          <w:rtl w:val="true"/>
        </w:rPr>
        <w:t>שני</w:t>
      </w:r>
      <w:r>
        <w:rPr>
          <w:rFonts w:ascii="Century" w:hAnsi="Century" w:eastAsia="Century" w:cs="Century"/>
          <w:spacing w:val="10"/>
          <w:szCs w:val="28"/>
          <w:rtl w:val="true"/>
        </w:rPr>
        <w:t xml:space="preserve"> </w:t>
      </w:r>
      <w:r>
        <w:rPr>
          <w:rFonts w:ascii="Century" w:hAnsi="Century" w:cs="FrankRuehl"/>
          <w:spacing w:val="10"/>
          <w:szCs w:val="28"/>
          <w:rtl w:val="true"/>
        </w:rPr>
        <w:t>המערערים</w:t>
      </w:r>
      <w:r>
        <w:rPr>
          <w:rFonts w:ascii="Century" w:hAnsi="Century" w:eastAsia="Century" w:cs="Century"/>
          <w:spacing w:val="10"/>
          <w:szCs w:val="28"/>
          <w:rtl w:val="true"/>
        </w:rPr>
        <w:t xml:space="preserve"> </w:t>
      </w:r>
      <w:r>
        <w:rPr>
          <w:rFonts w:ascii="Century" w:hAnsi="Century" w:cs="FrankRuehl"/>
          <w:spacing w:val="10"/>
          <w:szCs w:val="28"/>
          <w:rtl w:val="true"/>
        </w:rPr>
        <w:t>וכן</w:t>
      </w:r>
      <w:r>
        <w:rPr>
          <w:rFonts w:ascii="Century" w:hAnsi="Century" w:eastAsia="Century" w:cs="Century"/>
          <w:spacing w:val="10"/>
          <w:szCs w:val="28"/>
          <w:rtl w:val="true"/>
        </w:rPr>
        <w:t xml:space="preserve"> </w:t>
      </w:r>
      <w:r>
        <w:rPr>
          <w:rFonts w:ascii="Century" w:hAnsi="Century" w:cs="FrankRuehl"/>
          <w:spacing w:val="10"/>
          <w:szCs w:val="28"/>
          <w:rtl w:val="true"/>
        </w:rPr>
        <w:t>מעדויות</w:t>
      </w:r>
      <w:r>
        <w:rPr>
          <w:rFonts w:ascii="Century" w:hAnsi="Century" w:eastAsia="Century" w:cs="Century"/>
          <w:spacing w:val="10"/>
          <w:szCs w:val="28"/>
          <w:rtl w:val="true"/>
        </w:rPr>
        <w:t xml:space="preserve"> </w:t>
      </w:r>
      <w:r>
        <w:rPr>
          <w:rFonts w:ascii="Century" w:hAnsi="Century" w:cs="Miriam"/>
          <w:b/>
          <w:b/>
          <w:rtl w:val="true"/>
        </w:rPr>
        <w:t>הנאשם</w:t>
      </w:r>
      <w:r>
        <w:rPr>
          <w:rFonts w:ascii="Century" w:hAnsi="Century" w:eastAsia="Century" w:cs="Century"/>
          <w:b/>
          <w:b/>
          <w:rtl w:val="true"/>
        </w:rPr>
        <w:t xml:space="preserve"> </w:t>
      </w:r>
      <w:r>
        <w:rPr>
          <w:rFonts w:ascii="Century" w:hAnsi="Century" w:cs="Miriam"/>
          <w:b/>
          <w:b/>
          <w:rtl w:val="true"/>
        </w:rPr>
        <w:t>הנוסף</w:t>
      </w:r>
      <w:r>
        <w:rPr>
          <w:rFonts w:ascii="Century" w:hAnsi="Century" w:eastAsia="Century" w:cs="Century"/>
          <w:spacing w:val="10"/>
          <w:szCs w:val="28"/>
          <w:rtl w:val="true"/>
        </w:rPr>
        <w:t xml:space="preserve"> </w:t>
      </w:r>
      <w:r>
        <w:rPr>
          <w:rFonts w:ascii="Century" w:hAnsi="Century" w:cs="FrankRuehl"/>
          <w:spacing w:val="10"/>
          <w:szCs w:val="28"/>
          <w:rtl w:val="true"/>
        </w:rPr>
        <w:t>בפני</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הנכבד</w:t>
      </w:r>
      <w:r>
        <w:rPr>
          <w:rFonts w:cs="FrankRuehl" w:ascii="Century" w:hAnsi="Century"/>
          <w:spacing w:val="10"/>
          <w:szCs w:val="28"/>
          <w:rtl w:val="true"/>
        </w:rPr>
        <w:t xml:space="preserve">, </w:t>
      </w:r>
      <w:r>
        <w:rPr>
          <w:rFonts w:ascii="Century" w:hAnsi="Century" w:cs="FrankRuehl"/>
          <w:spacing w:val="10"/>
          <w:szCs w:val="28"/>
          <w:rtl w:val="true"/>
        </w:rPr>
        <w:t>עולה</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ששת</w:t>
      </w:r>
      <w:r>
        <w:rPr>
          <w:rFonts w:ascii="Century" w:hAnsi="Century" w:eastAsia="Century" w:cs="Century"/>
          <w:spacing w:val="10"/>
          <w:szCs w:val="28"/>
          <w:rtl w:val="true"/>
        </w:rPr>
        <w:t xml:space="preserve"> </w:t>
      </w:r>
      <w:r>
        <w:rPr>
          <w:rFonts w:ascii="Century" w:hAnsi="Century" w:cs="FrankRuehl"/>
          <w:spacing w:val="10"/>
          <w:szCs w:val="28"/>
          <w:rtl w:val="true"/>
        </w:rPr>
        <w:t>בני</w:t>
      </w:r>
      <w:r>
        <w:rPr>
          <w:rFonts w:ascii="Century" w:hAnsi="Century" w:eastAsia="Century" w:cs="Century"/>
          <w:spacing w:val="10"/>
          <w:szCs w:val="28"/>
          <w:rtl w:val="true"/>
        </w:rPr>
        <w:t xml:space="preserve"> </w:t>
      </w:r>
      <w:r>
        <w:rPr>
          <w:rFonts w:ascii="Century" w:hAnsi="Century" w:cs="FrankRuehl"/>
          <w:spacing w:val="10"/>
          <w:szCs w:val="28"/>
          <w:rtl w:val="true"/>
        </w:rPr>
        <w:t>החבורה</w:t>
      </w:r>
      <w:r>
        <w:rPr>
          <w:rFonts w:ascii="Century" w:hAnsi="Century" w:eastAsia="Century" w:cs="Century"/>
          <w:spacing w:val="10"/>
          <w:szCs w:val="28"/>
          <w:rtl w:val="true"/>
        </w:rPr>
        <w:t xml:space="preserve"> </w:t>
      </w:r>
      <w:r>
        <w:rPr>
          <w:rFonts w:ascii="Century" w:hAnsi="Century" w:cs="FrankRuehl"/>
          <w:spacing w:val="10"/>
          <w:szCs w:val="28"/>
          <w:rtl w:val="true"/>
        </w:rPr>
        <w:t>פעלו</w:t>
      </w:r>
      <w:r>
        <w:rPr>
          <w:rFonts w:ascii="Century" w:hAnsi="Century" w:eastAsia="Century" w:cs="Century"/>
          <w:spacing w:val="10"/>
          <w:szCs w:val="28"/>
          <w:rtl w:val="true"/>
        </w:rPr>
        <w:t xml:space="preserve"> </w:t>
      </w:r>
      <w:r>
        <w:rPr>
          <w:rFonts w:ascii="Century" w:hAnsi="Century" w:cs="FrankRuehl"/>
          <w:spacing w:val="10"/>
          <w:szCs w:val="28"/>
          <w:rtl w:val="true"/>
        </w:rPr>
        <w:t>כקבוצה</w:t>
      </w:r>
      <w:r>
        <w:rPr>
          <w:rFonts w:ascii="Century" w:hAnsi="Century" w:eastAsia="Century" w:cs="Century"/>
          <w:spacing w:val="10"/>
          <w:szCs w:val="28"/>
          <w:rtl w:val="true"/>
        </w:rPr>
        <w:t xml:space="preserve"> </w:t>
      </w:r>
      <w:r>
        <w:rPr>
          <w:rFonts w:ascii="Century" w:hAnsi="Century" w:cs="FrankRuehl"/>
          <w:spacing w:val="10"/>
          <w:szCs w:val="28"/>
          <w:rtl w:val="true"/>
        </w:rPr>
        <w:t>מעת</w:t>
      </w:r>
      <w:r>
        <w:rPr>
          <w:rFonts w:ascii="Century" w:hAnsi="Century" w:eastAsia="Century" w:cs="Century"/>
          <w:spacing w:val="10"/>
          <w:szCs w:val="28"/>
          <w:rtl w:val="true"/>
        </w:rPr>
        <w:t xml:space="preserve"> </w:t>
      </w:r>
      <w:r>
        <w:rPr>
          <w:rFonts w:ascii="Century" w:hAnsi="Century" w:cs="FrankRuehl"/>
          <w:spacing w:val="10"/>
          <w:szCs w:val="28"/>
          <w:rtl w:val="true"/>
        </w:rPr>
        <w:t>שנערכו</w:t>
      </w:r>
      <w:r>
        <w:rPr>
          <w:rFonts w:ascii="Century" w:hAnsi="Century" w:eastAsia="Century" w:cs="Century"/>
          <w:spacing w:val="10"/>
          <w:szCs w:val="28"/>
          <w:rtl w:val="true"/>
        </w:rPr>
        <w:t xml:space="preserve"> </w:t>
      </w:r>
      <w:r>
        <w:rPr>
          <w:rFonts w:ascii="Century" w:hAnsi="Century" w:cs="FrankRuehl"/>
          <w:spacing w:val="10"/>
          <w:szCs w:val="28"/>
          <w:rtl w:val="true"/>
        </w:rPr>
        <w:t>אל</w:t>
      </w:r>
      <w:r>
        <w:rPr>
          <w:rFonts w:ascii="Century" w:hAnsi="Century" w:eastAsia="Century" w:cs="Century"/>
          <w:spacing w:val="10"/>
          <w:szCs w:val="28"/>
          <w:rtl w:val="true"/>
        </w:rPr>
        <w:t xml:space="preserve"> </w:t>
      </w:r>
      <w:r>
        <w:rPr>
          <w:rFonts w:ascii="Century" w:hAnsi="Century" w:cs="FrankRuehl"/>
          <w:spacing w:val="10"/>
          <w:szCs w:val="28"/>
          <w:rtl w:val="true"/>
        </w:rPr>
        <w:t>מול</w:t>
      </w:r>
      <w:r>
        <w:rPr>
          <w:rFonts w:ascii="Century" w:hAnsi="Century" w:eastAsia="Century" w:cs="Century"/>
          <w:spacing w:val="10"/>
          <w:szCs w:val="28"/>
          <w:rtl w:val="true"/>
        </w:rPr>
        <w:t xml:space="preserve"> </w:t>
      </w:r>
      <w:r>
        <w:rPr>
          <w:rFonts w:ascii="Century" w:hAnsi="Century" w:cs="FrankRuehl"/>
          <w:spacing w:val="10"/>
          <w:szCs w:val="28"/>
          <w:rtl w:val="true"/>
        </w:rPr>
        <w:t>התושבים</w:t>
      </w:r>
      <w:r>
        <w:rPr>
          <w:rFonts w:ascii="Century" w:hAnsi="Century" w:eastAsia="Century" w:cs="Century"/>
          <w:spacing w:val="10"/>
          <w:szCs w:val="28"/>
          <w:rtl w:val="true"/>
        </w:rPr>
        <w:t xml:space="preserve"> </w:t>
      </w:r>
      <w:r>
        <w:rPr>
          <w:rFonts w:ascii="Century" w:hAnsi="Century" w:cs="FrankRuehl"/>
          <w:spacing w:val="10"/>
          <w:szCs w:val="28"/>
          <w:rtl w:val="true"/>
        </w:rPr>
        <w:t>הפלסטינים</w:t>
      </w:r>
      <w:r>
        <w:rPr>
          <w:rFonts w:ascii="Century" w:hAnsi="Century" w:eastAsia="Century" w:cs="Century"/>
          <w:spacing w:val="10"/>
          <w:szCs w:val="28"/>
          <w:rtl w:val="true"/>
        </w:rPr>
        <w:t xml:space="preserve"> </w:t>
      </w:r>
      <w:r>
        <w:rPr>
          <w:rFonts w:ascii="Century" w:hAnsi="Century" w:cs="FrankRuehl"/>
          <w:spacing w:val="10"/>
          <w:szCs w:val="28"/>
          <w:rtl w:val="true"/>
        </w:rPr>
        <w:t>שנכחו</w:t>
      </w:r>
      <w:r>
        <w:rPr>
          <w:rFonts w:ascii="Century" w:hAnsi="Century" w:eastAsia="Century" w:cs="Century"/>
          <w:spacing w:val="10"/>
          <w:szCs w:val="28"/>
          <w:rtl w:val="true"/>
        </w:rPr>
        <w:t xml:space="preserve"> </w:t>
      </w:r>
      <w:r>
        <w:rPr>
          <w:rFonts w:ascii="Century" w:hAnsi="Century" w:cs="FrankRuehl"/>
          <w:spacing w:val="10"/>
          <w:szCs w:val="28"/>
          <w:rtl w:val="true"/>
        </w:rPr>
        <w:t>במקום</w:t>
      </w:r>
      <w:r>
        <w:rPr>
          <w:rFonts w:ascii="Century" w:hAnsi="Century" w:eastAsia="Century" w:cs="Century"/>
          <w:spacing w:val="10"/>
          <w:szCs w:val="28"/>
          <w:rtl w:val="true"/>
        </w:rPr>
        <w:t xml:space="preserve"> </w:t>
      </w:r>
      <w:r>
        <w:rPr>
          <w:rFonts w:ascii="Century" w:hAnsi="Century" w:cs="FrankRuehl"/>
          <w:spacing w:val="10"/>
          <w:szCs w:val="28"/>
          <w:rtl w:val="true"/>
        </w:rPr>
        <w:t>האירוע</w:t>
      </w:r>
      <w:r>
        <w:rPr>
          <w:rFonts w:cs="FrankRuehl" w:ascii="Century" w:hAnsi="Century"/>
          <w:spacing w:val="10"/>
          <w:szCs w:val="28"/>
          <w:rtl w:val="true"/>
        </w:rPr>
        <w:t xml:space="preserve">. </w:t>
      </w:r>
      <w:r>
        <w:rPr>
          <w:rFonts w:ascii="Century" w:hAnsi="Century" w:cs="FrankRuehl"/>
          <w:spacing w:val="10"/>
          <w:szCs w:val="28"/>
          <w:rtl w:val="true"/>
        </w:rPr>
        <w:t>חיזוק</w:t>
      </w:r>
      <w:r>
        <w:rPr>
          <w:rFonts w:ascii="Century" w:hAnsi="Century" w:eastAsia="Century" w:cs="Century"/>
          <w:spacing w:val="10"/>
          <w:szCs w:val="28"/>
          <w:rtl w:val="true"/>
        </w:rPr>
        <w:t xml:space="preserve"> </w:t>
      </w:r>
      <w:r>
        <w:rPr>
          <w:rFonts w:ascii="Century" w:hAnsi="Century" w:cs="FrankRuehl"/>
          <w:spacing w:val="10"/>
          <w:szCs w:val="28"/>
          <w:rtl w:val="true"/>
        </w:rPr>
        <w:t>לגרסה</w:t>
      </w:r>
      <w:r>
        <w:rPr>
          <w:rFonts w:ascii="Century" w:hAnsi="Century" w:eastAsia="Century" w:cs="Century"/>
          <w:spacing w:val="10"/>
          <w:szCs w:val="28"/>
          <w:rtl w:val="true"/>
        </w:rPr>
        <w:t xml:space="preserve"> </w:t>
      </w:r>
      <w:r>
        <w:rPr>
          <w:rFonts w:ascii="Century" w:hAnsi="Century" w:cs="FrankRuehl"/>
          <w:spacing w:val="10"/>
          <w:szCs w:val="28"/>
          <w:rtl w:val="true"/>
        </w:rPr>
        <w:t>זו</w:t>
      </w:r>
      <w:r>
        <w:rPr>
          <w:rFonts w:ascii="Century" w:hAnsi="Century" w:eastAsia="Century" w:cs="Century"/>
          <w:spacing w:val="10"/>
          <w:szCs w:val="28"/>
          <w:rtl w:val="true"/>
        </w:rPr>
        <w:t xml:space="preserve"> </w:t>
      </w:r>
      <w:r>
        <w:rPr>
          <w:rFonts w:ascii="Century" w:hAnsi="Century" w:cs="FrankRuehl"/>
          <w:spacing w:val="10"/>
          <w:szCs w:val="28"/>
          <w:rtl w:val="true"/>
        </w:rPr>
        <w:t>נעוץ</w:t>
      </w:r>
      <w:r>
        <w:rPr>
          <w:rFonts w:ascii="Century" w:hAnsi="Century" w:eastAsia="Century" w:cs="Century"/>
          <w:spacing w:val="10"/>
          <w:szCs w:val="28"/>
          <w:rtl w:val="true"/>
        </w:rPr>
        <w:t xml:space="preserve"> </w:t>
      </w:r>
      <w:r>
        <w:rPr>
          <w:rFonts w:ascii="Century" w:hAnsi="Century" w:cs="FrankRuehl"/>
          <w:spacing w:val="10"/>
          <w:szCs w:val="28"/>
          <w:rtl w:val="true"/>
        </w:rPr>
        <w:t>בעדויות</w:t>
      </w:r>
      <w:r>
        <w:rPr>
          <w:rFonts w:ascii="Century" w:hAnsi="Century" w:eastAsia="Century" w:cs="Century"/>
          <w:spacing w:val="10"/>
          <w:szCs w:val="28"/>
          <w:rtl w:val="true"/>
        </w:rPr>
        <w:t xml:space="preserve"> </w:t>
      </w:r>
      <w:r>
        <w:rPr>
          <w:rFonts w:ascii="Century" w:hAnsi="Century" w:cs="Miriam"/>
          <w:b/>
          <w:b/>
          <w:rtl w:val="true"/>
        </w:rPr>
        <w:t>המתלוננים</w:t>
      </w:r>
      <w:r>
        <w:rPr>
          <w:rFonts w:cs="FrankRuehl" w:ascii="Century" w:hAnsi="Century"/>
          <w:spacing w:val="10"/>
          <w:szCs w:val="28"/>
          <w:rtl w:val="true"/>
        </w:rPr>
        <w:t xml:space="preserve">, </w:t>
      </w:r>
      <w:r>
        <w:rPr>
          <w:rFonts w:ascii="Century" w:hAnsi="Century" w:cs="FrankRuehl"/>
          <w:spacing w:val="10"/>
          <w:szCs w:val="28"/>
          <w:rtl w:val="true"/>
        </w:rPr>
        <w:t>לפיהן</w:t>
      </w:r>
      <w:r>
        <w:rPr>
          <w:rFonts w:ascii="Century" w:hAnsi="Century" w:eastAsia="Century" w:cs="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הפעולות</w:t>
      </w:r>
      <w:r>
        <w:rPr>
          <w:rFonts w:ascii="Century" w:hAnsi="Century" w:eastAsia="Century" w:cs="Century"/>
          <w:spacing w:val="10"/>
          <w:szCs w:val="28"/>
          <w:rtl w:val="true"/>
        </w:rPr>
        <w:t xml:space="preserve"> </w:t>
      </w:r>
      <w:r>
        <w:rPr>
          <w:rFonts w:ascii="Century" w:hAnsi="Century" w:cs="FrankRuehl"/>
          <w:spacing w:val="10"/>
          <w:szCs w:val="28"/>
          <w:rtl w:val="true"/>
        </w:rPr>
        <w:t>האלימות</w:t>
      </w:r>
      <w:r>
        <w:rPr>
          <w:rFonts w:ascii="Century" w:hAnsi="Century" w:eastAsia="Century" w:cs="Century"/>
          <w:spacing w:val="10"/>
          <w:szCs w:val="28"/>
          <w:rtl w:val="true"/>
        </w:rPr>
        <w:t xml:space="preserve"> </w:t>
      </w:r>
      <w:r>
        <w:rPr>
          <w:rFonts w:ascii="Century" w:hAnsi="Century" w:cs="FrankRuehl"/>
          <w:spacing w:val="10"/>
          <w:szCs w:val="28"/>
          <w:rtl w:val="true"/>
        </w:rPr>
        <w:t>שביצעו</w:t>
      </w:r>
      <w:r>
        <w:rPr>
          <w:rFonts w:ascii="Century" w:hAnsi="Century" w:eastAsia="Century" w:cs="Century"/>
          <w:spacing w:val="10"/>
          <w:szCs w:val="28"/>
          <w:rtl w:val="true"/>
        </w:rPr>
        <w:t xml:space="preserve"> </w:t>
      </w:r>
      <w:r>
        <w:rPr>
          <w:rFonts w:ascii="Century" w:hAnsi="Century" w:cs="FrankRuehl"/>
          <w:spacing w:val="10"/>
          <w:szCs w:val="28"/>
          <w:rtl w:val="true"/>
        </w:rPr>
        <w:t>המערערים</w:t>
      </w:r>
      <w:r>
        <w:rPr>
          <w:rFonts w:ascii="Century" w:hAnsi="Century" w:eastAsia="Century" w:cs="Century"/>
          <w:spacing w:val="10"/>
          <w:szCs w:val="28"/>
          <w:rtl w:val="true"/>
        </w:rPr>
        <w:t xml:space="preserve"> </w:t>
      </w:r>
      <w:r>
        <w:rPr>
          <w:rFonts w:ascii="Century" w:hAnsi="Century" w:cs="FrankRuehl"/>
          <w:spacing w:val="10"/>
          <w:szCs w:val="28"/>
          <w:rtl w:val="true"/>
        </w:rPr>
        <w:t>וחבריהם</w:t>
      </w:r>
      <w:r>
        <w:rPr>
          <w:rFonts w:ascii="Century" w:hAnsi="Century" w:eastAsia="Century" w:cs="Century"/>
          <w:spacing w:val="10"/>
          <w:szCs w:val="28"/>
          <w:rtl w:val="true"/>
        </w:rPr>
        <w:t xml:space="preserve"> </w:t>
      </w:r>
      <w:r>
        <w:rPr>
          <w:rFonts w:ascii="Century" w:hAnsi="Century" w:cs="FrankRuehl"/>
          <w:spacing w:val="10"/>
          <w:szCs w:val="28"/>
          <w:rtl w:val="true"/>
        </w:rPr>
        <w:t>נעשו</w:t>
      </w:r>
      <w:r>
        <w:rPr>
          <w:rFonts w:ascii="Century" w:hAnsi="Century" w:eastAsia="Century" w:cs="Century"/>
          <w:spacing w:val="10"/>
          <w:szCs w:val="28"/>
          <w:rtl w:val="true"/>
        </w:rPr>
        <w:t xml:space="preserve"> </w:t>
      </w:r>
      <w:r>
        <w:rPr>
          <w:rFonts w:ascii="Century" w:hAnsi="Century" w:cs="FrankRuehl"/>
          <w:spacing w:val="10"/>
          <w:szCs w:val="28"/>
          <w:rtl w:val="true"/>
        </w:rPr>
        <w:t>יחד</w:t>
      </w:r>
      <w:r>
        <w:rPr>
          <w:rFonts w:cs="FrankRuehl" w:ascii="Century" w:hAnsi="Century"/>
          <w:spacing w:val="10"/>
          <w:szCs w:val="28"/>
          <w:rtl w:val="true"/>
        </w:rPr>
        <w:t xml:space="preserve">, </w:t>
      </w:r>
      <w:r>
        <w:rPr>
          <w:rFonts w:ascii="Century" w:hAnsi="Century" w:cs="FrankRuehl"/>
          <w:spacing w:val="10"/>
          <w:szCs w:val="28"/>
          <w:rtl w:val="true"/>
        </w:rPr>
        <w:t>בצורה</w:t>
      </w:r>
      <w:r>
        <w:rPr>
          <w:rFonts w:ascii="Century" w:hAnsi="Century" w:eastAsia="Century" w:cs="Century"/>
          <w:spacing w:val="10"/>
          <w:szCs w:val="28"/>
          <w:rtl w:val="true"/>
        </w:rPr>
        <w:t xml:space="preserve"> </w:t>
      </w:r>
      <w:r>
        <w:rPr>
          <w:rFonts w:ascii="Century" w:hAnsi="Century" w:cs="FrankRuehl"/>
          <w:spacing w:val="10"/>
          <w:szCs w:val="28"/>
          <w:rtl w:val="true"/>
        </w:rPr>
        <w:t>מתואמת</w:t>
      </w:r>
      <w:r>
        <w:rPr>
          <w:rFonts w:ascii="Century" w:hAnsi="Century" w:eastAsia="Century" w:cs="Century"/>
          <w:spacing w:val="10"/>
          <w:szCs w:val="28"/>
          <w:rtl w:val="true"/>
        </w:rPr>
        <w:t xml:space="preserve"> </w:t>
      </w:r>
      <w:r>
        <w:rPr>
          <w:rFonts w:ascii="Century" w:hAnsi="Century" w:cs="FrankRuehl"/>
          <w:spacing w:val="10"/>
          <w:szCs w:val="28"/>
          <w:rtl w:val="true"/>
        </w:rPr>
        <w:t>ובאופן</w:t>
      </w:r>
      <w:r>
        <w:rPr>
          <w:rFonts w:ascii="Century" w:hAnsi="Century" w:eastAsia="Century" w:cs="Century"/>
          <w:spacing w:val="10"/>
          <w:szCs w:val="28"/>
          <w:rtl w:val="true"/>
        </w:rPr>
        <w:t xml:space="preserve"> </w:t>
      </w:r>
      <w:r>
        <w:rPr>
          <w:rFonts w:ascii="Century" w:hAnsi="Century" w:cs="FrankRuehl"/>
          <w:spacing w:val="10"/>
          <w:szCs w:val="28"/>
          <w:rtl w:val="true"/>
        </w:rPr>
        <w:t>אחיד</w:t>
      </w:r>
      <w:r>
        <w:rPr>
          <w:rFonts w:cs="FrankRuehl" w:ascii="Century" w:hAnsi="Century"/>
          <w:spacing w:val="10"/>
          <w:szCs w:val="28"/>
          <w:rtl w:val="true"/>
        </w:rPr>
        <w:t xml:space="preserve">. </w:t>
      </w:r>
      <w:r>
        <w:rPr>
          <w:rFonts w:ascii="Century" w:hAnsi="Century" w:cs="FrankRuehl"/>
          <w:spacing w:val="10"/>
          <w:szCs w:val="28"/>
          <w:rtl w:val="true"/>
        </w:rPr>
        <w:t>לפיכך</w:t>
      </w:r>
      <w:r>
        <w:rPr>
          <w:rFonts w:cs="FrankRuehl" w:ascii="Century" w:hAnsi="Century"/>
          <w:spacing w:val="10"/>
          <w:szCs w:val="28"/>
          <w:rtl w:val="true"/>
        </w:rPr>
        <w:t xml:space="preserve">, </w:t>
      </w:r>
      <w:r>
        <w:rPr>
          <w:rFonts w:ascii="Century" w:hAnsi="Century" w:cs="FrankRuehl"/>
          <w:spacing w:val="10"/>
          <w:szCs w:val="28"/>
          <w:rtl w:val="true"/>
        </w:rPr>
        <w:t>המשיבה</w:t>
      </w:r>
      <w:r>
        <w:rPr>
          <w:rFonts w:ascii="Century" w:hAnsi="Century" w:eastAsia="Century" w:cs="Century"/>
          <w:spacing w:val="10"/>
          <w:szCs w:val="28"/>
          <w:rtl w:val="true"/>
        </w:rPr>
        <w:t xml:space="preserve"> </w:t>
      </w:r>
      <w:r>
        <w:rPr>
          <w:rFonts w:ascii="Century" w:hAnsi="Century" w:cs="FrankRuehl"/>
          <w:spacing w:val="10"/>
          <w:szCs w:val="28"/>
          <w:rtl w:val="true"/>
        </w:rPr>
        <w:t>סבורה</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אם</w:t>
      </w:r>
      <w:r>
        <w:rPr>
          <w:rFonts w:ascii="Century" w:hAnsi="Century" w:eastAsia="Century" w:cs="Century"/>
          <w:spacing w:val="10"/>
          <w:szCs w:val="28"/>
          <w:rtl w:val="true"/>
        </w:rPr>
        <w:t xml:space="preserve"> </w:t>
      </w:r>
      <w:r>
        <w:rPr>
          <w:rFonts w:ascii="Century" w:hAnsi="Century" w:cs="FrankRuehl"/>
          <w:spacing w:val="10"/>
          <w:szCs w:val="28"/>
          <w:rtl w:val="true"/>
        </w:rPr>
        <w:t>לשותפות</w:t>
      </w:r>
      <w:r>
        <w:rPr>
          <w:rFonts w:ascii="Century" w:hAnsi="Century" w:eastAsia="Century" w:cs="Century"/>
          <w:spacing w:val="10"/>
          <w:szCs w:val="28"/>
          <w:rtl w:val="true"/>
        </w:rPr>
        <w:t xml:space="preserve"> </w:t>
      </w:r>
      <w:r>
        <w:rPr>
          <w:rFonts w:ascii="Century" w:hAnsi="Century" w:cs="FrankRuehl"/>
          <w:spacing w:val="10"/>
          <w:szCs w:val="28"/>
          <w:rtl w:val="true"/>
        </w:rPr>
        <w:t>המערערים</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קדם</w:t>
      </w:r>
      <w:r>
        <w:rPr>
          <w:rFonts w:ascii="Century" w:hAnsi="Century" w:eastAsia="Century" w:cs="Century"/>
          <w:spacing w:val="10"/>
          <w:szCs w:val="28"/>
          <w:rtl w:val="true"/>
        </w:rPr>
        <w:t xml:space="preserve"> </w:t>
      </w:r>
      <w:r>
        <w:rPr>
          <w:rFonts w:ascii="Century" w:hAnsi="Century" w:cs="FrankRuehl"/>
          <w:spacing w:val="10"/>
          <w:szCs w:val="28"/>
          <w:rtl w:val="true"/>
        </w:rPr>
        <w:t>תכנון</w:t>
      </w:r>
      <w:r>
        <w:rPr>
          <w:rFonts w:ascii="Century" w:hAnsi="Century" w:eastAsia="Century" w:cs="Century"/>
          <w:spacing w:val="10"/>
          <w:szCs w:val="28"/>
          <w:rtl w:val="true"/>
        </w:rPr>
        <w:t xml:space="preserve"> </w:t>
      </w:r>
      <w:r>
        <w:rPr>
          <w:rFonts w:ascii="Century" w:hAnsi="Century" w:cs="FrankRuehl"/>
          <w:spacing w:val="10"/>
          <w:szCs w:val="28"/>
          <w:rtl w:val="true"/>
        </w:rPr>
        <w:t>מוקדם</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מדובר</w:t>
      </w:r>
      <w:r>
        <w:rPr>
          <w:rFonts w:ascii="Century" w:hAnsi="Century" w:eastAsia="Century" w:cs="Century"/>
          <w:spacing w:val="10"/>
          <w:szCs w:val="28"/>
          <w:rtl w:val="true"/>
        </w:rPr>
        <w:t xml:space="preserve"> </w:t>
      </w:r>
      <w:r>
        <w:rPr>
          <w:rFonts w:ascii="Century" w:hAnsi="Century" w:cs="FrankRuehl"/>
          <w:spacing w:val="10"/>
          <w:szCs w:val="28"/>
          <w:rtl w:val="true"/>
        </w:rPr>
        <w:t>ב</w:t>
      </w:r>
      <w:r>
        <w:rPr>
          <w:rFonts w:cs="FrankRuehl" w:ascii="Century" w:hAnsi="Century"/>
          <w:spacing w:val="10"/>
          <w:szCs w:val="28"/>
          <w:rtl w:val="true"/>
        </w:rPr>
        <w:t>"</w:t>
      </w:r>
      <w:r>
        <w:rPr>
          <w:rFonts w:ascii="Century" w:hAnsi="Century" w:cs="FrankRuehl"/>
          <w:spacing w:val="10"/>
          <w:szCs w:val="28"/>
          <w:rtl w:val="true"/>
        </w:rPr>
        <w:t>שותפות</w:t>
      </w:r>
      <w:r>
        <w:rPr>
          <w:rFonts w:ascii="Century" w:hAnsi="Century" w:eastAsia="Century" w:cs="Century"/>
          <w:spacing w:val="10"/>
          <w:szCs w:val="28"/>
          <w:rtl w:val="true"/>
        </w:rPr>
        <w:t xml:space="preserve"> </w:t>
      </w:r>
      <w:r>
        <w:rPr>
          <w:rFonts w:ascii="Century" w:hAnsi="Century" w:cs="FrankRuehl"/>
          <w:spacing w:val="10"/>
          <w:szCs w:val="28"/>
          <w:rtl w:val="true"/>
        </w:rPr>
        <w:t>ספונטנית</w:t>
      </w:r>
      <w:r>
        <w:rPr>
          <w:rFonts w:cs="FrankRuehl" w:ascii="Century" w:hAnsi="Century"/>
          <w:spacing w:val="10"/>
          <w:szCs w:val="28"/>
          <w:rtl w:val="true"/>
        </w:rPr>
        <w:t xml:space="preserve">", </w:t>
      </w:r>
      <w:r>
        <w:rPr>
          <w:rFonts w:ascii="Century" w:hAnsi="Century" w:cs="FrankRuehl"/>
          <w:spacing w:val="10"/>
          <w:szCs w:val="28"/>
          <w:rtl w:val="true"/>
        </w:rPr>
        <w:t>שהתגבשה</w:t>
      </w:r>
      <w:r>
        <w:rPr>
          <w:rFonts w:ascii="Century" w:hAnsi="Century" w:eastAsia="Century" w:cs="Century"/>
          <w:spacing w:val="10"/>
          <w:szCs w:val="28"/>
          <w:rtl w:val="true"/>
        </w:rPr>
        <w:t xml:space="preserve"> </w:t>
      </w:r>
      <w:r>
        <w:rPr>
          <w:rFonts w:ascii="Century" w:hAnsi="Century" w:cs="FrankRuehl"/>
          <w:spacing w:val="10"/>
          <w:szCs w:val="28"/>
          <w:rtl w:val="true"/>
        </w:rPr>
        <w:t>בתגובה</w:t>
      </w:r>
      <w:r>
        <w:rPr>
          <w:rFonts w:ascii="Century" w:hAnsi="Century" w:eastAsia="Century" w:cs="Century"/>
          <w:spacing w:val="10"/>
          <w:szCs w:val="28"/>
          <w:rtl w:val="true"/>
        </w:rPr>
        <w:t xml:space="preserve"> </w:t>
      </w:r>
      <w:r>
        <w:rPr>
          <w:rFonts w:ascii="Century" w:hAnsi="Century" w:cs="FrankRuehl"/>
          <w:spacing w:val="10"/>
          <w:szCs w:val="28"/>
          <w:rtl w:val="true"/>
        </w:rPr>
        <w:t>להתרחשויות</w:t>
      </w:r>
      <w:r>
        <w:rPr>
          <w:rFonts w:ascii="Century" w:hAnsi="Century" w:eastAsia="Century" w:cs="Century"/>
          <w:spacing w:val="10"/>
          <w:szCs w:val="28"/>
          <w:rtl w:val="true"/>
        </w:rPr>
        <w:t xml:space="preserve"> </w:t>
      </w:r>
      <w:r>
        <w:rPr>
          <w:rFonts w:ascii="Century" w:hAnsi="Century" w:cs="FrankRuehl"/>
          <w:spacing w:val="10"/>
          <w:szCs w:val="28"/>
          <w:rtl w:val="true"/>
        </w:rPr>
        <w:t>בשטח</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תוך</w:t>
      </w:r>
      <w:r>
        <w:rPr>
          <w:rFonts w:ascii="Century" w:hAnsi="Century" w:eastAsia="Century" w:cs="Century"/>
          <w:spacing w:val="10"/>
          <w:szCs w:val="28"/>
          <w:rtl w:val="true"/>
        </w:rPr>
        <w:t xml:space="preserve"> </w:t>
      </w:r>
      <w:r>
        <w:rPr>
          <w:rFonts w:ascii="Century" w:hAnsi="Century" w:cs="FrankRuehl"/>
          <w:spacing w:val="10"/>
          <w:szCs w:val="28"/>
          <w:rtl w:val="true"/>
        </w:rPr>
        <w:t>מודעות</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כל</w:t>
      </w:r>
      <w:r>
        <w:rPr>
          <w:rFonts w:ascii="Century" w:hAnsi="Century" w:eastAsia="Century" w:cs="Century"/>
          <w:spacing w:val="10"/>
          <w:szCs w:val="28"/>
          <w:rtl w:val="true"/>
        </w:rPr>
        <w:t xml:space="preserve"> </w:t>
      </w:r>
      <w:r>
        <w:rPr>
          <w:rFonts w:ascii="Century" w:hAnsi="Century" w:cs="FrankRuehl"/>
          <w:spacing w:val="10"/>
          <w:szCs w:val="28"/>
          <w:rtl w:val="true"/>
        </w:rPr>
        <w:t>אחד</w:t>
      </w:r>
      <w:r>
        <w:rPr>
          <w:rFonts w:ascii="Century" w:hAnsi="Century" w:eastAsia="Century" w:cs="Century"/>
          <w:spacing w:val="10"/>
          <w:szCs w:val="28"/>
          <w:rtl w:val="true"/>
        </w:rPr>
        <w:t xml:space="preserve"> </w:t>
      </w:r>
      <w:r>
        <w:rPr>
          <w:rFonts w:ascii="Century" w:hAnsi="Century" w:cs="FrankRuehl"/>
          <w:spacing w:val="10"/>
          <w:szCs w:val="28"/>
          <w:rtl w:val="true"/>
        </w:rPr>
        <w:t>מהם</w:t>
      </w:r>
      <w:r>
        <w:rPr>
          <w:rFonts w:ascii="Century" w:hAnsi="Century" w:eastAsia="Century" w:cs="Century"/>
          <w:spacing w:val="10"/>
          <w:szCs w:val="28"/>
          <w:rtl w:val="true"/>
        </w:rPr>
        <w:t xml:space="preserve"> </w:t>
      </w:r>
      <w:r>
        <w:rPr>
          <w:rFonts w:ascii="Century" w:hAnsi="Century" w:cs="FrankRuehl"/>
          <w:spacing w:val="10"/>
          <w:szCs w:val="28"/>
          <w:rtl w:val="true"/>
        </w:rPr>
        <w:t>למעשיו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זולתו</w:t>
      </w:r>
      <w:r>
        <w:rPr>
          <w:rFonts w:cs="FrankRuehl" w:ascii="Century" w:hAnsi="Century"/>
          <w:spacing w:val="10"/>
          <w:szCs w:val="28"/>
          <w:rtl w:val="true"/>
        </w:rPr>
        <w:t xml:space="preserve">, </w:t>
      </w:r>
      <w:r>
        <w:rPr>
          <w:rFonts w:ascii="Century" w:hAnsi="Century" w:cs="FrankRuehl"/>
          <w:spacing w:val="10"/>
          <w:szCs w:val="28"/>
          <w:rtl w:val="true"/>
        </w:rPr>
        <w:t>שעה</w:t>
      </w:r>
      <w:r>
        <w:rPr>
          <w:rFonts w:ascii="Century" w:hAnsi="Century" w:eastAsia="Century" w:cs="Century"/>
          <w:spacing w:val="10"/>
          <w:szCs w:val="28"/>
          <w:rtl w:val="true"/>
        </w:rPr>
        <w:t xml:space="preserve"> </w:t>
      </w:r>
      <w:r>
        <w:rPr>
          <w:rFonts w:ascii="Century" w:hAnsi="Century" w:cs="FrankRuehl"/>
          <w:spacing w:val="10"/>
          <w:szCs w:val="28"/>
          <w:rtl w:val="true"/>
        </w:rPr>
        <w:t>שהם</w:t>
      </w:r>
      <w:r>
        <w:rPr>
          <w:rFonts w:ascii="Century" w:hAnsi="Century" w:eastAsia="Century" w:cs="Century"/>
          <w:spacing w:val="10"/>
          <w:szCs w:val="28"/>
          <w:rtl w:val="true"/>
        </w:rPr>
        <w:t xml:space="preserve"> </w:t>
      </w:r>
      <w:r>
        <w:rPr>
          <w:rFonts w:ascii="Century" w:hAnsi="Century" w:cs="FrankRuehl"/>
          <w:spacing w:val="10"/>
          <w:szCs w:val="28"/>
          <w:rtl w:val="true"/>
        </w:rPr>
        <w:t>פועלים</w:t>
      </w:r>
      <w:r>
        <w:rPr>
          <w:rFonts w:ascii="Century" w:hAnsi="Century" w:eastAsia="Century" w:cs="Century"/>
          <w:spacing w:val="10"/>
          <w:szCs w:val="28"/>
          <w:rtl w:val="true"/>
        </w:rPr>
        <w:t xml:space="preserve"> </w:t>
      </w:r>
      <w:r>
        <w:rPr>
          <w:rFonts w:ascii="Century" w:hAnsi="Century" w:cs="FrankRuehl"/>
          <w:spacing w:val="10"/>
          <w:szCs w:val="28"/>
          <w:rtl w:val="true"/>
        </w:rPr>
        <w:t>למטרה</w:t>
      </w:r>
      <w:r>
        <w:rPr>
          <w:rFonts w:ascii="Century" w:hAnsi="Century" w:eastAsia="Century" w:cs="Century"/>
          <w:spacing w:val="10"/>
          <w:szCs w:val="28"/>
          <w:rtl w:val="true"/>
        </w:rPr>
        <w:t xml:space="preserve"> </w:t>
      </w:r>
      <w:r>
        <w:rPr>
          <w:rFonts w:ascii="Century" w:hAnsi="Century" w:cs="FrankRuehl"/>
          <w:spacing w:val="10"/>
          <w:szCs w:val="28"/>
          <w:rtl w:val="true"/>
        </w:rPr>
        <w:t>משותפת</w:t>
      </w:r>
      <w:r>
        <w:rPr>
          <w:rFonts w:cs="FrankRuehl" w:ascii="Century" w:hAnsi="Century"/>
          <w:spacing w:val="10"/>
          <w:szCs w:val="28"/>
          <w:rtl w:val="true"/>
        </w:rPr>
        <w:t>" (</w:t>
      </w:r>
      <w:r>
        <w:rPr>
          <w:rFonts w:ascii="Century" w:hAnsi="Century" w:cs="FrankRuehl"/>
          <w:spacing w:val="10"/>
          <w:szCs w:val="28"/>
          <w:rtl w:val="true"/>
        </w:rPr>
        <w:t>עמ</w:t>
      </w:r>
      <w:r>
        <w:rPr>
          <w:rFonts w:cs="FrankRuehl" w:ascii="Century" w:hAnsi="Century"/>
          <w:spacing w:val="10"/>
          <w:szCs w:val="28"/>
          <w:rtl w:val="true"/>
        </w:rPr>
        <w:t xml:space="preserve">' </w:t>
      </w:r>
      <w:r>
        <w:rPr>
          <w:rFonts w:cs="FrankRuehl" w:ascii="Century" w:hAnsi="Century"/>
          <w:spacing w:val="10"/>
          <w:szCs w:val="28"/>
        </w:rPr>
        <w:t>10</w:t>
      </w:r>
      <w:r>
        <w:rPr>
          <w:rFonts w:cs="FrankRuehl" w:ascii="Century" w:hAnsi="Century"/>
          <w:spacing w:val="10"/>
          <w:szCs w:val="28"/>
          <w:rtl w:val="true"/>
        </w:rPr>
        <w:t xml:space="preserve"> </w:t>
      </w:r>
      <w:r>
        <w:rPr>
          <w:rFonts w:ascii="Century" w:hAnsi="Century" w:cs="FrankRuehl"/>
          <w:spacing w:val="10"/>
          <w:szCs w:val="28"/>
          <w:rtl w:val="true"/>
        </w:rPr>
        <w:t>למסמך</w:t>
      </w:r>
      <w:r>
        <w:rPr>
          <w:rFonts w:ascii="Century" w:hAnsi="Century" w:eastAsia="Century" w:cs="Century"/>
          <w:spacing w:val="10"/>
          <w:szCs w:val="28"/>
          <w:rtl w:val="true"/>
        </w:rPr>
        <w:t xml:space="preserve"> </w:t>
      </w:r>
      <w:r>
        <w:rPr>
          <w:rFonts w:ascii="Century" w:hAnsi="Century" w:cs="FrankRuehl"/>
          <w:spacing w:val="10"/>
          <w:szCs w:val="28"/>
          <w:rtl w:val="true"/>
        </w:rPr>
        <w:t>עיקרי</w:t>
      </w:r>
      <w:r>
        <w:rPr>
          <w:rFonts w:ascii="Century" w:hAnsi="Century" w:eastAsia="Century" w:cs="Century"/>
          <w:spacing w:val="10"/>
          <w:szCs w:val="28"/>
          <w:rtl w:val="true"/>
        </w:rPr>
        <w:t xml:space="preserve"> </w:t>
      </w:r>
      <w:r>
        <w:rPr>
          <w:rFonts w:ascii="Century" w:hAnsi="Century" w:cs="FrankRuehl"/>
          <w:spacing w:val="10"/>
          <w:szCs w:val="28"/>
          <w:rtl w:val="true"/>
        </w:rPr>
        <w:t>הטיעון</w:t>
      </w:r>
      <w:r>
        <w:rPr>
          <w:rFonts w:ascii="Century" w:hAnsi="Century" w:eastAsia="Century" w:cs="Century"/>
          <w:spacing w:val="10"/>
          <w:szCs w:val="28"/>
          <w:rtl w:val="true"/>
        </w:rPr>
        <w:t xml:space="preserve"> </w:t>
      </w:r>
      <w:r>
        <w:rPr>
          <w:rFonts w:ascii="Century" w:hAnsi="Century" w:cs="FrankRuehl"/>
          <w:spacing w:val="10"/>
          <w:szCs w:val="28"/>
          <w:rtl w:val="true"/>
        </w:rPr>
        <w:t>מטעם</w:t>
      </w:r>
      <w:r>
        <w:rPr>
          <w:rFonts w:ascii="Century" w:hAnsi="Century" w:eastAsia="Century" w:cs="Century"/>
          <w:spacing w:val="10"/>
          <w:szCs w:val="28"/>
          <w:rtl w:val="true"/>
        </w:rPr>
        <w:t xml:space="preserve"> </w:t>
      </w:r>
      <w:r>
        <w:rPr>
          <w:rFonts w:ascii="Century" w:hAnsi="Century" w:cs="FrankRuehl"/>
          <w:spacing w:val="10"/>
          <w:szCs w:val="28"/>
          <w:rtl w:val="true"/>
        </w:rPr>
        <w:t>המשיבה</w:t>
      </w:r>
      <w:r>
        <w:rPr>
          <w:rFonts w:cs="FrankRuehl" w:ascii="Century" w:hAnsi="Century"/>
          <w:spacing w:val="10"/>
          <w:szCs w:val="28"/>
          <w:rtl w:val="true"/>
        </w:rPr>
        <w:t xml:space="preserve">) </w:t>
      </w:r>
      <w:r>
        <w:rPr>
          <w:rFonts w:cs="FrankRuehl" w:ascii="Century" w:hAnsi="Century"/>
          <w:spacing w:val="10"/>
          <w:szCs w:val="28"/>
          <w:rtl w:val="true"/>
        </w:rPr>
        <w:t>–</w:t>
      </w:r>
      <w:r>
        <w:rPr>
          <w:rFonts w:cs="FrankRuehl" w:ascii="Century" w:hAnsi="Century"/>
          <w:spacing w:val="10"/>
          <w:szCs w:val="28"/>
          <w:rtl w:val="true"/>
        </w:rPr>
        <w:t xml:space="preserve"> </w:t>
      </w:r>
      <w:r>
        <w:rPr>
          <w:rFonts w:ascii="Century" w:hAnsi="Century" w:cs="FrankRuehl"/>
          <w:spacing w:val="10"/>
          <w:szCs w:val="28"/>
          <w:rtl w:val="true"/>
        </w:rPr>
        <w:t>שותפות</w:t>
      </w:r>
      <w:r>
        <w:rPr>
          <w:rFonts w:ascii="Century" w:hAnsi="Century" w:eastAsia="Century" w:cs="Century"/>
          <w:spacing w:val="10"/>
          <w:szCs w:val="28"/>
          <w:rtl w:val="true"/>
        </w:rPr>
        <w:t xml:space="preserve"> </w:t>
      </w:r>
      <w:r>
        <w:rPr>
          <w:rFonts w:ascii="Century" w:hAnsi="Century" w:cs="FrankRuehl"/>
          <w:spacing w:val="10"/>
          <w:szCs w:val="28"/>
          <w:rtl w:val="true"/>
        </w:rPr>
        <w:t>שדי</w:t>
      </w:r>
      <w:r>
        <w:rPr>
          <w:rFonts w:ascii="Century" w:hAnsi="Century" w:eastAsia="Century" w:cs="Century"/>
          <w:spacing w:val="10"/>
          <w:szCs w:val="28"/>
          <w:rtl w:val="true"/>
        </w:rPr>
        <w:t xml:space="preserve"> </w:t>
      </w:r>
      <w:r>
        <w:rPr>
          <w:rFonts w:ascii="Century" w:hAnsi="Century" w:cs="FrankRuehl"/>
          <w:spacing w:val="10"/>
          <w:szCs w:val="28"/>
          <w:rtl w:val="true"/>
        </w:rPr>
        <w:t>בה</w:t>
      </w:r>
      <w:r>
        <w:rPr>
          <w:rFonts w:ascii="Century" w:hAnsi="Century" w:eastAsia="Century" w:cs="Century"/>
          <w:spacing w:val="10"/>
          <w:szCs w:val="28"/>
          <w:rtl w:val="true"/>
        </w:rPr>
        <w:t xml:space="preserve"> </w:t>
      </w:r>
      <w:r>
        <w:rPr>
          <w:rFonts w:ascii="Century" w:hAnsi="Century" w:cs="FrankRuehl"/>
          <w:spacing w:val="10"/>
          <w:szCs w:val="28"/>
          <w:rtl w:val="true"/>
        </w:rPr>
        <w:t>לעניין</w:t>
      </w:r>
      <w:r>
        <w:rPr>
          <w:rFonts w:ascii="Century" w:hAnsi="Century" w:eastAsia="Century" w:cs="Century"/>
          <w:spacing w:val="10"/>
          <w:szCs w:val="28"/>
          <w:rtl w:val="true"/>
        </w:rPr>
        <w:t xml:space="preserve"> </w:t>
      </w:r>
      <w:r>
        <w:rPr>
          <w:rFonts w:ascii="Century" w:hAnsi="Century" w:cs="FrankRuehl"/>
          <w:spacing w:val="10"/>
          <w:szCs w:val="28"/>
          <w:rtl w:val="true"/>
        </w:rPr>
        <w:t>הגדרתם</w:t>
      </w:r>
      <w:r>
        <w:rPr>
          <w:rFonts w:ascii="Century" w:hAnsi="Century" w:eastAsia="Century" w:cs="Century"/>
          <w:spacing w:val="10"/>
          <w:szCs w:val="28"/>
          <w:rtl w:val="true"/>
        </w:rPr>
        <w:t xml:space="preserve"> </w:t>
      </w:r>
      <w:r>
        <w:rPr>
          <w:rFonts w:ascii="Century" w:hAnsi="Century" w:cs="FrankRuehl"/>
          <w:spacing w:val="10"/>
          <w:szCs w:val="28"/>
          <w:rtl w:val="true"/>
        </w:rPr>
        <w:t>כ</w:t>
      </w:r>
      <w:r>
        <w:rPr>
          <w:rFonts w:cs="FrankRuehl" w:ascii="Century" w:hAnsi="Century"/>
          <w:spacing w:val="10"/>
          <w:szCs w:val="28"/>
          <w:rtl w:val="true"/>
        </w:rPr>
        <w:t>"</w:t>
      </w:r>
      <w:r>
        <w:rPr>
          <w:rFonts w:ascii="Century" w:hAnsi="Century" w:cs="FrankRuehl"/>
          <w:spacing w:val="10"/>
          <w:szCs w:val="28"/>
          <w:rtl w:val="true"/>
        </w:rPr>
        <w:t>מבצעים</w:t>
      </w:r>
      <w:r>
        <w:rPr>
          <w:rFonts w:ascii="Century" w:hAnsi="Century" w:eastAsia="Century" w:cs="Century"/>
          <w:spacing w:val="10"/>
          <w:szCs w:val="28"/>
          <w:rtl w:val="true"/>
        </w:rPr>
        <w:t xml:space="preserve"> </w:t>
      </w:r>
      <w:r>
        <w:rPr>
          <w:rFonts w:ascii="Century" w:hAnsi="Century" w:cs="FrankRuehl"/>
          <w:spacing w:val="10"/>
          <w:szCs w:val="28"/>
          <w:rtl w:val="true"/>
        </w:rPr>
        <w:t>בצוותא</w:t>
      </w:r>
      <w:r>
        <w:rPr>
          <w:rFonts w:cs="FrankRuehl" w:ascii="Century" w:hAnsi="Century"/>
          <w:spacing w:val="10"/>
          <w:szCs w:val="28"/>
          <w:rtl w:val="true"/>
        </w:rPr>
        <w:t>".</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tab/>
      </w:r>
    </w:p>
    <w:p>
      <w:pPr>
        <w:pStyle w:val="Normal"/>
        <w:spacing w:lineRule="auto" w:line="360"/>
        <w:ind w:firstLine="720" w:end="0"/>
        <w:jc w:val="both"/>
        <w:rPr>
          <w:rFonts w:ascii="Century" w:hAnsi="Century" w:cs="FrankRuehl"/>
          <w:spacing w:val="10"/>
          <w:szCs w:val="28"/>
        </w:rPr>
      </w:pPr>
      <w:r>
        <w:rPr>
          <w:rFonts w:ascii="Century" w:hAnsi="Century" w:cs="FrankRuehl"/>
          <w:spacing w:val="10"/>
          <w:szCs w:val="28"/>
          <w:rtl w:val="true"/>
        </w:rPr>
        <w:t>המשיבה</w:t>
      </w:r>
      <w:r>
        <w:rPr>
          <w:rFonts w:ascii="Century" w:hAnsi="Century" w:eastAsia="Century" w:cs="Century"/>
          <w:spacing w:val="10"/>
          <w:szCs w:val="28"/>
          <w:rtl w:val="true"/>
        </w:rPr>
        <w:t xml:space="preserve"> </w:t>
      </w:r>
      <w:r>
        <w:rPr>
          <w:rFonts w:ascii="Century" w:hAnsi="Century" w:cs="FrankRuehl"/>
          <w:spacing w:val="10"/>
          <w:szCs w:val="28"/>
          <w:rtl w:val="true"/>
        </w:rPr>
        <w:t>מוסיפה</w:t>
      </w:r>
      <w:r>
        <w:rPr>
          <w:rFonts w:ascii="Century" w:hAnsi="Century" w:eastAsia="Century" w:cs="Century"/>
          <w:spacing w:val="10"/>
          <w:szCs w:val="28"/>
          <w:rtl w:val="true"/>
        </w:rPr>
        <w:t xml:space="preserve"> </w:t>
      </w:r>
      <w:r>
        <w:rPr>
          <w:rFonts w:ascii="Century" w:hAnsi="Century" w:cs="FrankRuehl"/>
          <w:spacing w:val="10"/>
          <w:szCs w:val="28"/>
          <w:rtl w:val="true"/>
        </w:rPr>
        <w:t>וטוענת</w:t>
      </w:r>
      <w:r>
        <w:rPr>
          <w:rFonts w:ascii="Century" w:hAnsi="Century" w:eastAsia="Century" w:cs="Century"/>
          <w:spacing w:val="10"/>
          <w:szCs w:val="28"/>
          <w:rtl w:val="true"/>
        </w:rPr>
        <w:t xml:space="preserve"> </w:t>
      </w:r>
      <w:r>
        <w:rPr>
          <w:rFonts w:ascii="Century" w:hAnsi="Century" w:cs="FrankRuehl"/>
          <w:spacing w:val="10"/>
          <w:szCs w:val="28"/>
          <w:rtl w:val="true"/>
        </w:rPr>
        <w:t>לבסוף</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יש</w:t>
      </w:r>
      <w:r>
        <w:rPr>
          <w:rFonts w:ascii="Century" w:hAnsi="Century" w:eastAsia="Century" w:cs="Century"/>
          <w:spacing w:val="10"/>
          <w:szCs w:val="28"/>
          <w:rtl w:val="true"/>
        </w:rPr>
        <w:t xml:space="preserve"> </w:t>
      </w:r>
      <w:r>
        <w:rPr>
          <w:rFonts w:ascii="Century" w:hAnsi="Century" w:cs="FrankRuehl"/>
          <w:spacing w:val="10"/>
          <w:szCs w:val="28"/>
          <w:rtl w:val="true"/>
        </w:rPr>
        <w:t>לדחות</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טענות</w:t>
      </w:r>
      <w:r>
        <w:rPr>
          <w:rFonts w:ascii="Century" w:hAnsi="Century" w:eastAsia="Century" w:cs="Century"/>
          <w:spacing w:val="10"/>
          <w:szCs w:val="28"/>
          <w:rtl w:val="true"/>
        </w:rPr>
        <w:t xml:space="preserve"> </w:t>
      </w:r>
      <w:r>
        <w:rPr>
          <w:rFonts w:ascii="Century" w:hAnsi="Century" w:cs="FrankRuehl"/>
          <w:spacing w:val="10"/>
          <w:szCs w:val="28"/>
          <w:rtl w:val="true"/>
        </w:rPr>
        <w:t>המערערים</w:t>
      </w:r>
      <w:r>
        <w:rPr>
          <w:rFonts w:ascii="Century" w:hAnsi="Century" w:eastAsia="Century" w:cs="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ביחס</w:t>
      </w:r>
      <w:r>
        <w:rPr>
          <w:rFonts w:ascii="Century" w:hAnsi="Century" w:eastAsia="Century" w:cs="Century"/>
          <w:spacing w:val="10"/>
          <w:szCs w:val="28"/>
          <w:rtl w:val="true"/>
        </w:rPr>
        <w:t xml:space="preserve"> </w:t>
      </w:r>
      <w:r>
        <w:rPr>
          <w:rFonts w:ascii="Century" w:hAnsi="Century" w:cs="FrankRuehl"/>
          <w:spacing w:val="10"/>
          <w:szCs w:val="28"/>
          <w:rtl w:val="true"/>
        </w:rPr>
        <w:t>לסוגיית</w:t>
      </w:r>
      <w:r>
        <w:rPr>
          <w:rFonts w:ascii="Century" w:hAnsi="Century" w:eastAsia="Century" w:cs="Century"/>
          <w:spacing w:val="10"/>
          <w:szCs w:val="28"/>
          <w:rtl w:val="true"/>
        </w:rPr>
        <w:t xml:space="preserve"> </w:t>
      </w:r>
      <w:r>
        <w:rPr>
          <w:rFonts w:ascii="Century" w:hAnsi="Century" w:cs="FrankRuehl"/>
          <w:spacing w:val="10"/>
          <w:szCs w:val="28"/>
          <w:rtl w:val="true"/>
        </w:rPr>
        <w:t>תחולת</w:t>
      </w:r>
      <w:r>
        <w:rPr>
          <w:rFonts w:ascii="Century" w:hAnsi="Century" w:eastAsia="Century" w:cs="Century"/>
          <w:spacing w:val="10"/>
          <w:szCs w:val="28"/>
          <w:rtl w:val="true"/>
        </w:rPr>
        <w:t xml:space="preserve"> </w:t>
      </w:r>
      <w:r>
        <w:rPr>
          <w:rFonts w:ascii="Century" w:hAnsi="Century" w:cs="FrankRuehl"/>
          <w:spacing w:val="10"/>
          <w:szCs w:val="28"/>
          <w:rtl w:val="true"/>
        </w:rPr>
        <w:t>עבירת</w:t>
      </w:r>
      <w:r>
        <w:rPr>
          <w:rFonts w:ascii="Century" w:hAnsi="Century" w:eastAsia="Century" w:cs="Century"/>
          <w:spacing w:val="10"/>
          <w:szCs w:val="28"/>
          <w:rtl w:val="true"/>
        </w:rPr>
        <w:t xml:space="preserve"> </w:t>
      </w:r>
      <w:r>
        <w:rPr>
          <w:rFonts w:ascii="Century" w:hAnsi="Century" w:cs="FrankRuehl"/>
          <w:spacing w:val="10"/>
          <w:szCs w:val="28"/>
          <w:rtl w:val="true"/>
        </w:rPr>
        <w:t>ה</w:t>
      </w:r>
      <w:r>
        <w:rPr>
          <w:rFonts w:cs="FrankRuehl" w:ascii="Century" w:hAnsi="Century"/>
          <w:spacing w:val="10"/>
          <w:szCs w:val="28"/>
          <w:rtl w:val="true"/>
        </w:rPr>
        <w:t>"</w:t>
      </w:r>
      <w:r>
        <w:rPr>
          <w:rFonts w:ascii="Century" w:hAnsi="Century" w:cs="FrankRuehl"/>
          <w:spacing w:val="10"/>
          <w:szCs w:val="28"/>
          <w:rtl w:val="true"/>
        </w:rPr>
        <w:t>תגרה</w:t>
      </w:r>
      <w:r>
        <w:rPr>
          <w:rFonts w:cs="FrankRuehl" w:ascii="Century" w:hAnsi="Century"/>
          <w:spacing w:val="10"/>
          <w:szCs w:val="28"/>
          <w:rtl w:val="true"/>
        </w:rPr>
        <w:t xml:space="preserve">" </w:t>
      </w:r>
      <w:r>
        <w:rPr>
          <w:rFonts w:ascii="Century" w:hAnsi="Century" w:cs="FrankRuehl"/>
          <w:spacing w:val="10"/>
          <w:szCs w:val="28"/>
          <w:rtl w:val="true"/>
        </w:rPr>
        <w:t>בענייננו</w:t>
      </w:r>
      <w:r>
        <w:rPr>
          <w:rFonts w:cs="FrankRuehl" w:ascii="Century" w:hAnsi="Century"/>
          <w:spacing w:val="10"/>
          <w:szCs w:val="28"/>
          <w:rtl w:val="true"/>
        </w:rPr>
        <w:t xml:space="preserve">. </w:t>
      </w:r>
      <w:r>
        <w:rPr>
          <w:rFonts w:ascii="Century" w:hAnsi="Century" w:cs="FrankRuehl"/>
          <w:spacing w:val="10"/>
          <w:szCs w:val="28"/>
          <w:rtl w:val="true"/>
        </w:rPr>
        <w:t>לדבריה</w:t>
      </w:r>
      <w:r>
        <w:rPr>
          <w:rFonts w:cs="FrankRuehl" w:ascii="Century" w:hAnsi="Century"/>
          <w:spacing w:val="10"/>
          <w:szCs w:val="28"/>
          <w:rtl w:val="true"/>
        </w:rPr>
        <w:t xml:space="preserve">, </w:t>
      </w:r>
      <w:r>
        <w:rPr>
          <w:rFonts w:ascii="Century" w:hAnsi="Century" w:cs="FrankRuehl"/>
          <w:spacing w:val="10"/>
          <w:szCs w:val="28"/>
          <w:rtl w:val="true"/>
        </w:rPr>
        <w:t>קביעותיו</w:t>
      </w:r>
      <w:r>
        <w:rPr>
          <w:rFonts w:ascii="Century" w:hAnsi="Century" w:eastAsia="Century" w:cs="Century"/>
          <w:spacing w:val="10"/>
          <w:szCs w:val="28"/>
          <w:rtl w:val="true"/>
        </w:rPr>
        <w:t xml:space="preserve"> </w:t>
      </w:r>
      <w:r>
        <w:rPr>
          <w:rFonts w:ascii="Century" w:hAnsi="Century" w:cs="FrankRuehl"/>
          <w:spacing w:val="10"/>
          <w:szCs w:val="28"/>
          <w:rtl w:val="true"/>
        </w:rPr>
        <w:t>העובדתיות</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הנכבד</w:t>
      </w:r>
      <w:r>
        <w:rPr>
          <w:rFonts w:ascii="Century" w:hAnsi="Century" w:eastAsia="Century" w:cs="Century"/>
          <w:spacing w:val="10"/>
          <w:szCs w:val="28"/>
          <w:rtl w:val="true"/>
        </w:rPr>
        <w:t xml:space="preserve"> </w:t>
      </w:r>
      <w:r>
        <w:rPr>
          <w:rFonts w:ascii="Century" w:hAnsi="Century" w:cs="FrankRuehl"/>
          <w:spacing w:val="10"/>
          <w:szCs w:val="28"/>
          <w:rtl w:val="true"/>
        </w:rPr>
        <w:t>מקימות</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המסד</w:t>
      </w:r>
      <w:r>
        <w:rPr>
          <w:rFonts w:ascii="Century" w:hAnsi="Century" w:eastAsia="Century" w:cs="Century"/>
          <w:spacing w:val="10"/>
          <w:szCs w:val="28"/>
          <w:rtl w:val="true"/>
        </w:rPr>
        <w:t xml:space="preserve"> </w:t>
      </w:r>
      <w:r>
        <w:rPr>
          <w:rFonts w:ascii="Century" w:hAnsi="Century" w:cs="FrankRuehl"/>
          <w:spacing w:val="10"/>
          <w:szCs w:val="28"/>
          <w:rtl w:val="true"/>
        </w:rPr>
        <w:t>הנדרש</w:t>
      </w:r>
      <w:r>
        <w:rPr>
          <w:rFonts w:ascii="Century" w:hAnsi="Century" w:eastAsia="Century" w:cs="Century"/>
          <w:spacing w:val="10"/>
          <w:szCs w:val="28"/>
          <w:rtl w:val="true"/>
        </w:rPr>
        <w:t xml:space="preserve"> </w:t>
      </w:r>
      <w:r>
        <w:rPr>
          <w:rFonts w:ascii="Century" w:hAnsi="Century" w:cs="FrankRuehl"/>
          <w:spacing w:val="10"/>
          <w:szCs w:val="28"/>
          <w:rtl w:val="true"/>
        </w:rPr>
        <w:t>להחלת</w:t>
      </w:r>
      <w:r>
        <w:rPr>
          <w:rFonts w:ascii="Century" w:hAnsi="Century" w:eastAsia="Century" w:cs="Century"/>
          <w:spacing w:val="10"/>
          <w:szCs w:val="28"/>
          <w:rtl w:val="true"/>
        </w:rPr>
        <w:t xml:space="preserve"> </w:t>
      </w:r>
      <w:r>
        <w:rPr>
          <w:rFonts w:ascii="Century" w:hAnsi="Century" w:cs="FrankRuehl"/>
          <w:spacing w:val="10"/>
          <w:szCs w:val="28"/>
          <w:rtl w:val="true"/>
        </w:rPr>
        <w:t>סעיפי</w:t>
      </w:r>
      <w:r>
        <w:rPr>
          <w:rFonts w:ascii="Century" w:hAnsi="Century" w:eastAsia="Century" w:cs="Century"/>
          <w:spacing w:val="10"/>
          <w:szCs w:val="28"/>
          <w:rtl w:val="true"/>
        </w:rPr>
        <w:t xml:space="preserve"> </w:t>
      </w:r>
      <w:r>
        <w:rPr>
          <w:rFonts w:ascii="Century" w:hAnsi="Century" w:cs="FrankRuehl"/>
          <w:spacing w:val="10"/>
          <w:szCs w:val="28"/>
          <w:rtl w:val="true"/>
        </w:rPr>
        <w:t>העבירה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תקיפה</w:t>
      </w:r>
      <w:r>
        <w:rPr>
          <w:rFonts w:cs="FrankRuehl" w:ascii="Century" w:hAnsi="Century"/>
          <w:spacing w:val="10"/>
          <w:szCs w:val="28"/>
          <w:rtl w:val="true"/>
        </w:rPr>
        <w:t xml:space="preserve">" </w:t>
      </w:r>
      <w:r>
        <w:rPr>
          <w:rFonts w:ascii="Century" w:hAnsi="Century" w:cs="FrankRuehl"/>
          <w:spacing w:val="10"/>
          <w:szCs w:val="28"/>
          <w:rtl w:val="true"/>
        </w:rPr>
        <w:t>ו</w:t>
      </w:r>
      <w:r>
        <w:rPr>
          <w:rFonts w:cs="FrankRuehl" w:ascii="Century" w:hAnsi="Century"/>
          <w:spacing w:val="10"/>
          <w:szCs w:val="28"/>
          <w:rtl w:val="true"/>
        </w:rPr>
        <w:t>"</w:t>
      </w:r>
      <w:r>
        <w:rPr>
          <w:rFonts w:ascii="Century" w:hAnsi="Century" w:cs="FrankRuehl"/>
          <w:spacing w:val="10"/>
          <w:szCs w:val="28"/>
          <w:rtl w:val="true"/>
        </w:rPr>
        <w:t>פציעה</w:t>
      </w:r>
      <w:r>
        <w:rPr>
          <w:rFonts w:cs="FrankRuehl" w:ascii="Century" w:hAnsi="Century"/>
          <w:spacing w:val="10"/>
          <w:szCs w:val="28"/>
          <w:rtl w:val="true"/>
        </w:rPr>
        <w:t xml:space="preserve">" </w:t>
      </w:r>
      <w:r>
        <w:rPr>
          <w:rFonts w:ascii="Century" w:hAnsi="Century" w:cs="FrankRuehl"/>
          <w:spacing w:val="10"/>
          <w:szCs w:val="28"/>
          <w:rtl w:val="true"/>
        </w:rPr>
        <w:t>בנסיבות</w:t>
      </w:r>
      <w:r>
        <w:rPr>
          <w:rFonts w:ascii="Century" w:hAnsi="Century" w:eastAsia="Century" w:cs="Century"/>
          <w:spacing w:val="10"/>
          <w:szCs w:val="28"/>
          <w:rtl w:val="true"/>
        </w:rPr>
        <w:t xml:space="preserve"> </w:t>
      </w:r>
      <w:r>
        <w:rPr>
          <w:rFonts w:ascii="Century" w:hAnsi="Century" w:cs="FrankRuehl"/>
          <w:spacing w:val="10"/>
          <w:szCs w:val="28"/>
          <w:rtl w:val="true"/>
        </w:rPr>
        <w:t>מחמירות</w:t>
      </w:r>
      <w:r>
        <w:rPr>
          <w:rFonts w:cs="FrankRuehl" w:ascii="Century" w:hAnsi="Century"/>
          <w:spacing w:val="10"/>
          <w:szCs w:val="28"/>
          <w:rtl w:val="true"/>
        </w:rPr>
        <w:t xml:space="preserve">, </w:t>
      </w:r>
      <w:r>
        <w:rPr>
          <w:rFonts w:ascii="Century" w:hAnsi="Century" w:cs="FrankRuehl"/>
          <w:spacing w:val="10"/>
          <w:szCs w:val="28"/>
          <w:rtl w:val="true"/>
        </w:rPr>
        <w:t>ומשכך</w:t>
      </w:r>
      <w:r>
        <w:rPr>
          <w:rFonts w:cs="FrankRuehl" w:ascii="Century" w:hAnsi="Century"/>
          <w:spacing w:val="10"/>
          <w:szCs w:val="28"/>
          <w:rtl w:val="true"/>
        </w:rPr>
        <w:t xml:space="preserve">, </w:t>
      </w:r>
      <w:r>
        <w:rPr>
          <w:rFonts w:ascii="Century" w:hAnsi="Century" w:cs="FrankRuehl"/>
          <w:spacing w:val="10"/>
          <w:szCs w:val="28"/>
          <w:rtl w:val="true"/>
        </w:rPr>
        <w:t>אין</w:t>
      </w:r>
      <w:r>
        <w:rPr>
          <w:rFonts w:ascii="Century" w:hAnsi="Century" w:eastAsia="Century" w:cs="Century"/>
          <w:spacing w:val="10"/>
          <w:szCs w:val="28"/>
          <w:rtl w:val="true"/>
        </w:rPr>
        <w:t xml:space="preserve"> </w:t>
      </w:r>
      <w:r>
        <w:rPr>
          <w:rFonts w:ascii="Century" w:hAnsi="Century" w:cs="FrankRuehl"/>
          <w:spacing w:val="10"/>
          <w:szCs w:val="28"/>
          <w:rtl w:val="true"/>
        </w:rPr>
        <w:t>להחיל</w:t>
      </w:r>
      <w:r>
        <w:rPr>
          <w:rFonts w:cs="FrankRuehl" w:ascii="Century" w:hAnsi="Century"/>
          <w:spacing w:val="10"/>
          <w:szCs w:val="28"/>
          <w:rtl w:val="true"/>
        </w:rPr>
        <w:t xml:space="preserve">, </w:t>
      </w:r>
      <w:r>
        <w:rPr>
          <w:rFonts w:ascii="Century" w:hAnsi="Century" w:cs="FrankRuehl"/>
          <w:spacing w:val="10"/>
          <w:szCs w:val="28"/>
          <w:rtl w:val="true"/>
        </w:rPr>
        <w:t>בנסיבות</w:t>
      </w:r>
      <w:r>
        <w:rPr>
          <w:rFonts w:cs="FrankRuehl" w:ascii="Century" w:hAnsi="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עבירת</w:t>
      </w:r>
      <w:r>
        <w:rPr>
          <w:rFonts w:ascii="Century" w:hAnsi="Century" w:eastAsia="Century" w:cs="Century"/>
          <w:spacing w:val="10"/>
          <w:szCs w:val="28"/>
          <w:rtl w:val="true"/>
        </w:rPr>
        <w:t xml:space="preserve"> </w:t>
      </w:r>
      <w:r>
        <w:rPr>
          <w:rFonts w:ascii="Century" w:hAnsi="Century" w:cs="FrankRuehl"/>
          <w:spacing w:val="10"/>
          <w:szCs w:val="28"/>
          <w:rtl w:val="true"/>
        </w:rPr>
        <w:t>ה</w:t>
      </w:r>
      <w:r>
        <w:rPr>
          <w:rFonts w:cs="FrankRuehl" w:ascii="Century" w:hAnsi="Century"/>
          <w:spacing w:val="10"/>
          <w:szCs w:val="28"/>
          <w:rtl w:val="true"/>
        </w:rPr>
        <w:t>"</w:t>
      </w:r>
      <w:r>
        <w:rPr>
          <w:rFonts w:ascii="Century" w:hAnsi="Century" w:cs="FrankRuehl"/>
          <w:spacing w:val="10"/>
          <w:szCs w:val="28"/>
          <w:rtl w:val="true"/>
        </w:rPr>
        <w:t>תגרה</w:t>
      </w:r>
      <w:r>
        <w:rPr>
          <w:rFonts w:cs="FrankRuehl" w:ascii="Century" w:hAnsi="Century"/>
          <w:spacing w:val="10"/>
          <w:szCs w:val="28"/>
          <w:rtl w:val="true"/>
        </w:rPr>
        <w:t xml:space="preserve">". </w:t>
      </w:r>
    </w:p>
    <w:p>
      <w:pPr>
        <w:pStyle w:val="Normal"/>
        <w:spacing w:lineRule="auto" w:line="360"/>
        <w:ind w:firstLine="720" w:end="0"/>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ind w:firstLine="720" w:end="0"/>
        <w:jc w:val="both"/>
        <w:rPr>
          <w:rFonts w:ascii="Century" w:hAnsi="Century" w:cs="FrankRuehl"/>
          <w:spacing w:val="10"/>
          <w:szCs w:val="28"/>
        </w:rPr>
      </w:pPr>
      <w:r>
        <w:rPr>
          <w:rFonts w:ascii="Century" w:hAnsi="Century" w:cs="FrankRuehl"/>
          <w:spacing w:val="10"/>
          <w:szCs w:val="28"/>
          <w:rtl w:val="true"/>
        </w:rPr>
        <w:t>בסיום</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המשיבה</w:t>
      </w:r>
      <w:r>
        <w:rPr>
          <w:rFonts w:ascii="Century" w:hAnsi="Century" w:eastAsia="Century" w:cs="Century"/>
          <w:spacing w:val="10"/>
          <w:szCs w:val="28"/>
          <w:rtl w:val="true"/>
        </w:rPr>
        <w:t xml:space="preserve"> </w:t>
      </w:r>
      <w:r>
        <w:rPr>
          <w:rFonts w:ascii="Century" w:hAnsi="Century" w:cs="FrankRuehl"/>
          <w:spacing w:val="10"/>
          <w:szCs w:val="28"/>
          <w:rtl w:val="true"/>
        </w:rPr>
        <w:t>טוענת</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אין</w:t>
      </w:r>
      <w:r>
        <w:rPr>
          <w:rFonts w:ascii="Century" w:hAnsi="Century" w:eastAsia="Century" w:cs="Century"/>
          <w:spacing w:val="10"/>
          <w:szCs w:val="28"/>
          <w:rtl w:val="true"/>
        </w:rPr>
        <w:t xml:space="preserve"> </w:t>
      </w:r>
      <w:r>
        <w:rPr>
          <w:rFonts w:ascii="Century" w:hAnsi="Century" w:cs="FrankRuehl"/>
          <w:spacing w:val="10"/>
          <w:szCs w:val="28"/>
          <w:rtl w:val="true"/>
        </w:rPr>
        <w:t>להתערב</w:t>
      </w:r>
      <w:r>
        <w:rPr>
          <w:rFonts w:ascii="Century" w:hAnsi="Century" w:eastAsia="Century" w:cs="Century"/>
          <w:spacing w:val="10"/>
          <w:szCs w:val="28"/>
          <w:rtl w:val="true"/>
        </w:rPr>
        <w:t xml:space="preserve"> </w:t>
      </w:r>
      <w:r>
        <w:rPr>
          <w:rFonts w:ascii="Century" w:hAnsi="Century" w:cs="FrankRuehl"/>
          <w:spacing w:val="10"/>
          <w:szCs w:val="28"/>
          <w:rtl w:val="true"/>
        </w:rPr>
        <w:t>בעונש</w:t>
      </w:r>
      <w:r>
        <w:rPr>
          <w:rFonts w:ascii="Century" w:hAnsi="Century" w:eastAsia="Century" w:cs="Century"/>
          <w:spacing w:val="10"/>
          <w:szCs w:val="28"/>
          <w:rtl w:val="true"/>
        </w:rPr>
        <w:t xml:space="preserve"> </w:t>
      </w:r>
      <w:r>
        <w:rPr>
          <w:rFonts w:ascii="Century" w:hAnsi="Century" w:cs="FrankRuehl"/>
          <w:spacing w:val="10"/>
          <w:szCs w:val="28"/>
          <w:rtl w:val="true"/>
        </w:rPr>
        <w:t>שהושת</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Miriam"/>
          <w:b/>
          <w:b/>
          <w:rtl w:val="true"/>
        </w:rPr>
        <w:t>המערער</w:t>
      </w:r>
      <w:r>
        <w:rPr>
          <w:rFonts w:ascii="Century" w:hAnsi="Century" w:eastAsia="Century" w:cs="Century"/>
          <w:b/>
          <w:b/>
          <w:rtl w:val="true"/>
        </w:rPr>
        <w:t xml:space="preserve"> </w:t>
      </w:r>
      <w:r>
        <w:rPr>
          <w:rFonts w:cs="Miriam" w:ascii="Century" w:hAnsi="Century"/>
          <w:b/>
        </w:rPr>
        <w:t>2</w:t>
      </w:r>
      <w:r>
        <w:rPr>
          <w:rFonts w:cs="FrankRuehl" w:ascii="Century" w:hAnsi="Century"/>
          <w:spacing w:val="10"/>
          <w:szCs w:val="28"/>
          <w:rtl w:val="true"/>
        </w:rPr>
        <w:t xml:space="preserve"> </w:t>
      </w:r>
      <w:r>
        <w:rPr>
          <w:rFonts w:ascii="Century" w:hAnsi="Century" w:cs="FrankRuehl"/>
          <w:spacing w:val="10"/>
          <w:szCs w:val="28"/>
          <w:rtl w:val="true"/>
        </w:rPr>
        <w:t>וכי</w:t>
      </w:r>
      <w:r>
        <w:rPr>
          <w:rFonts w:ascii="Century" w:hAnsi="Century" w:eastAsia="Century" w:cs="Century"/>
          <w:spacing w:val="10"/>
          <w:szCs w:val="28"/>
          <w:rtl w:val="true"/>
        </w:rPr>
        <w:t xml:space="preserve"> </w:t>
      </w:r>
      <w:r>
        <w:rPr>
          <w:rFonts w:ascii="Century" w:hAnsi="Century" w:cs="FrankRuehl"/>
          <w:spacing w:val="10"/>
          <w:szCs w:val="28"/>
          <w:rtl w:val="true"/>
        </w:rPr>
        <w:t>ממילא</w:t>
      </w:r>
      <w:r>
        <w:rPr>
          <w:rFonts w:ascii="Century" w:hAnsi="Century" w:eastAsia="Century" w:cs="Century"/>
          <w:spacing w:val="10"/>
          <w:szCs w:val="28"/>
          <w:rtl w:val="true"/>
        </w:rPr>
        <w:t xml:space="preserve"> </w:t>
      </w:r>
      <w:r>
        <w:rPr>
          <w:rFonts w:ascii="Century" w:hAnsi="Century" w:cs="FrankRuehl"/>
          <w:spacing w:val="10"/>
          <w:szCs w:val="28"/>
          <w:rtl w:val="true"/>
        </w:rPr>
        <w:t>אין</w:t>
      </w:r>
      <w:r>
        <w:rPr>
          <w:rFonts w:ascii="Century" w:hAnsi="Century" w:eastAsia="Century" w:cs="Century"/>
          <w:spacing w:val="10"/>
          <w:szCs w:val="28"/>
          <w:rtl w:val="true"/>
        </w:rPr>
        <w:t xml:space="preserve"> </w:t>
      </w:r>
      <w:r>
        <w:rPr>
          <w:rFonts w:ascii="Century" w:hAnsi="Century" w:cs="FrankRuehl"/>
          <w:spacing w:val="10"/>
          <w:szCs w:val="28"/>
          <w:rtl w:val="true"/>
        </w:rPr>
        <w:t>מקום</w:t>
      </w:r>
      <w:r>
        <w:rPr>
          <w:rFonts w:ascii="Century" w:hAnsi="Century" w:eastAsia="Century" w:cs="Century"/>
          <w:spacing w:val="10"/>
          <w:szCs w:val="28"/>
          <w:rtl w:val="true"/>
        </w:rPr>
        <w:t xml:space="preserve"> </w:t>
      </w:r>
      <w:r>
        <w:rPr>
          <w:rFonts w:ascii="Century" w:hAnsi="Century" w:cs="FrankRuehl"/>
          <w:spacing w:val="10"/>
          <w:szCs w:val="28"/>
          <w:rtl w:val="true"/>
        </w:rPr>
        <w:t>להימנע</w:t>
      </w:r>
      <w:r>
        <w:rPr>
          <w:rFonts w:ascii="Century" w:hAnsi="Century" w:eastAsia="Century" w:cs="Century"/>
          <w:spacing w:val="10"/>
          <w:szCs w:val="28"/>
          <w:rtl w:val="true"/>
        </w:rPr>
        <w:t xml:space="preserve"> </w:t>
      </w:r>
      <w:r>
        <w:rPr>
          <w:rFonts w:ascii="Century" w:hAnsi="Century" w:cs="FrankRuehl"/>
          <w:spacing w:val="10"/>
          <w:szCs w:val="28"/>
          <w:rtl w:val="true"/>
        </w:rPr>
        <w:t>מהרשעתו</w:t>
      </w:r>
      <w:r>
        <w:rPr>
          <w:rFonts w:cs="FrankRuehl" w:ascii="Century" w:hAnsi="Century"/>
          <w:spacing w:val="10"/>
          <w:szCs w:val="28"/>
          <w:rtl w:val="true"/>
        </w:rPr>
        <w:t xml:space="preserve">. </w:t>
      </w:r>
      <w:r>
        <w:rPr>
          <w:rFonts w:ascii="Century" w:hAnsi="Century" w:cs="FrankRuehl"/>
          <w:spacing w:val="10"/>
          <w:szCs w:val="28"/>
          <w:rtl w:val="true"/>
        </w:rPr>
        <w:t>לגישתה</w:t>
      </w:r>
      <w:r>
        <w:rPr>
          <w:rFonts w:cs="FrankRuehl" w:ascii="Century" w:hAnsi="Century"/>
          <w:spacing w:val="10"/>
          <w:szCs w:val="28"/>
          <w:rtl w:val="true"/>
        </w:rPr>
        <w:t xml:space="preserve">, </w:t>
      </w:r>
      <w:r>
        <w:rPr>
          <w:rFonts w:ascii="Century" w:hAnsi="Century" w:cs="FrankRuehl"/>
          <w:spacing w:val="10"/>
          <w:szCs w:val="28"/>
          <w:rtl w:val="true"/>
        </w:rPr>
        <w:t>העונש</w:t>
      </w:r>
      <w:r>
        <w:rPr>
          <w:rFonts w:ascii="Century" w:hAnsi="Century" w:eastAsia="Century" w:cs="Century"/>
          <w:spacing w:val="10"/>
          <w:szCs w:val="28"/>
          <w:rtl w:val="true"/>
        </w:rPr>
        <w:t xml:space="preserve"> </w:t>
      </w:r>
      <w:r>
        <w:rPr>
          <w:rFonts w:ascii="Century" w:hAnsi="Century" w:cs="FrankRuehl"/>
          <w:spacing w:val="10"/>
          <w:szCs w:val="28"/>
          <w:rtl w:val="true"/>
        </w:rPr>
        <w:t>שהשית</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הנכבד</w:t>
      </w:r>
      <w:r>
        <w:rPr>
          <w:rFonts w:ascii="Century" w:hAnsi="Century" w:eastAsia="Century" w:cs="Century"/>
          <w:spacing w:val="10"/>
          <w:szCs w:val="28"/>
          <w:rtl w:val="true"/>
        </w:rPr>
        <w:t xml:space="preserve"> </w:t>
      </w:r>
      <w:r>
        <w:rPr>
          <w:rFonts w:ascii="Century" w:hAnsi="Century" w:cs="FrankRuehl"/>
          <w:spacing w:val="10"/>
          <w:szCs w:val="28"/>
          <w:rtl w:val="true"/>
        </w:rPr>
        <w:t>עליו</w:t>
      </w:r>
      <w:r>
        <w:rPr>
          <w:rFonts w:ascii="Century" w:hAnsi="Century" w:eastAsia="Century" w:cs="Century"/>
          <w:spacing w:val="10"/>
          <w:szCs w:val="28"/>
          <w:rtl w:val="true"/>
        </w:rPr>
        <w:t xml:space="preserve"> </w:t>
      </w:r>
      <w:r>
        <w:rPr>
          <w:rFonts w:ascii="Century" w:hAnsi="Century" w:cs="FrankRuehl"/>
          <w:spacing w:val="10"/>
          <w:szCs w:val="28"/>
          <w:rtl w:val="true"/>
        </w:rPr>
        <w:t>מאזן</w:t>
      </w:r>
      <w:r>
        <w:rPr>
          <w:rFonts w:ascii="Century" w:hAnsi="Century" w:eastAsia="Century" w:cs="Century"/>
          <w:spacing w:val="10"/>
          <w:szCs w:val="28"/>
          <w:rtl w:val="true"/>
        </w:rPr>
        <w:t xml:space="preserve"> </w:t>
      </w:r>
      <w:r>
        <w:rPr>
          <w:rFonts w:ascii="Century" w:hAnsi="Century" w:cs="FrankRuehl"/>
          <w:spacing w:val="10"/>
          <w:szCs w:val="28"/>
          <w:rtl w:val="true"/>
        </w:rPr>
        <w:t>נכונה</w:t>
      </w:r>
      <w:r>
        <w:rPr>
          <w:rFonts w:ascii="Century" w:hAnsi="Century" w:eastAsia="Century" w:cs="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ascii="Century" w:hAnsi="Century" w:cs="FrankRuehl"/>
          <w:spacing w:val="10"/>
          <w:szCs w:val="28"/>
          <w:rtl w:val="true"/>
        </w:rPr>
        <w:t>השיקולים</w:t>
      </w:r>
      <w:r>
        <w:rPr>
          <w:rFonts w:ascii="Century" w:hAnsi="Century" w:eastAsia="Century" w:cs="Century"/>
          <w:spacing w:val="10"/>
          <w:szCs w:val="28"/>
          <w:rtl w:val="true"/>
        </w:rPr>
        <w:t xml:space="preserve"> </w:t>
      </w:r>
      <w:r>
        <w:rPr>
          <w:rFonts w:ascii="Century" w:hAnsi="Century" w:cs="FrankRuehl"/>
          <w:spacing w:val="10"/>
          <w:szCs w:val="28"/>
          <w:rtl w:val="true"/>
        </w:rPr>
        <w:t>השונים</w:t>
      </w:r>
      <w:r>
        <w:rPr>
          <w:rFonts w:ascii="Century" w:hAnsi="Century" w:eastAsia="Century" w:cs="Century"/>
          <w:spacing w:val="10"/>
          <w:szCs w:val="28"/>
          <w:rtl w:val="true"/>
        </w:rPr>
        <w:t xml:space="preserve"> </w:t>
      </w:r>
      <w:r>
        <w:rPr>
          <w:rFonts w:ascii="Century" w:hAnsi="Century" w:cs="FrankRuehl"/>
          <w:spacing w:val="10"/>
          <w:szCs w:val="28"/>
          <w:rtl w:val="true"/>
        </w:rPr>
        <w:t>בעניינו</w:t>
      </w:r>
      <w:r>
        <w:rPr>
          <w:rFonts w:cs="FrankRuehl" w:ascii="Century" w:hAnsi="Century"/>
          <w:spacing w:val="10"/>
          <w:szCs w:val="28"/>
          <w:rtl w:val="true"/>
        </w:rPr>
        <w:t xml:space="preserve">, </w:t>
      </w:r>
      <w:r>
        <w:rPr>
          <w:rFonts w:ascii="Century" w:hAnsi="Century" w:cs="FrankRuehl"/>
          <w:spacing w:val="10"/>
          <w:szCs w:val="28"/>
          <w:rtl w:val="true"/>
        </w:rPr>
        <w:t>ובתוכם</w:t>
      </w:r>
      <w:r>
        <w:rPr>
          <w:rFonts w:ascii="Century" w:hAnsi="Century" w:eastAsia="Century" w:cs="Century"/>
          <w:spacing w:val="10"/>
          <w:szCs w:val="28"/>
          <w:rtl w:val="true"/>
        </w:rPr>
        <w:t xml:space="preserve"> </w:t>
      </w:r>
      <w:r>
        <w:rPr>
          <w:rFonts w:ascii="Century" w:hAnsi="Century" w:cs="FrankRuehl"/>
          <w:spacing w:val="10"/>
          <w:szCs w:val="28"/>
          <w:rtl w:val="true"/>
        </w:rPr>
        <w:t>עובדת</w:t>
      </w:r>
      <w:r>
        <w:rPr>
          <w:rFonts w:ascii="Century" w:hAnsi="Century" w:eastAsia="Century" w:cs="Century"/>
          <w:spacing w:val="10"/>
          <w:szCs w:val="28"/>
          <w:rtl w:val="true"/>
        </w:rPr>
        <w:t xml:space="preserve"> </w:t>
      </w:r>
      <w:r>
        <w:rPr>
          <w:rFonts w:ascii="Century" w:hAnsi="Century" w:cs="FrankRuehl"/>
          <w:spacing w:val="10"/>
          <w:szCs w:val="28"/>
          <w:rtl w:val="true"/>
        </w:rPr>
        <w:t>היותו</w:t>
      </w:r>
      <w:r>
        <w:rPr>
          <w:rFonts w:ascii="Century" w:hAnsi="Century" w:eastAsia="Century" w:cs="Century"/>
          <w:spacing w:val="10"/>
          <w:szCs w:val="28"/>
          <w:rtl w:val="true"/>
        </w:rPr>
        <w:t xml:space="preserve"> </w:t>
      </w:r>
      <w:r>
        <w:rPr>
          <w:rFonts w:ascii="Century" w:hAnsi="Century" w:cs="FrankRuehl"/>
          <w:spacing w:val="10"/>
          <w:szCs w:val="28"/>
          <w:rtl w:val="true"/>
        </w:rPr>
        <w:t>קטין</w:t>
      </w:r>
      <w:r>
        <w:rPr>
          <w:rFonts w:ascii="Century" w:hAnsi="Century" w:eastAsia="Century" w:cs="Century"/>
          <w:spacing w:val="10"/>
          <w:szCs w:val="28"/>
          <w:rtl w:val="true"/>
        </w:rPr>
        <w:t xml:space="preserve"> </w:t>
      </w:r>
      <w:r>
        <w:rPr>
          <w:rFonts w:ascii="Century" w:hAnsi="Century" w:cs="FrankRuehl"/>
          <w:spacing w:val="10"/>
          <w:szCs w:val="28"/>
          <w:rtl w:val="true"/>
        </w:rPr>
        <w:t>בעת</w:t>
      </w:r>
      <w:r>
        <w:rPr>
          <w:rFonts w:ascii="Century" w:hAnsi="Century" w:eastAsia="Century" w:cs="Century"/>
          <w:spacing w:val="10"/>
          <w:szCs w:val="28"/>
          <w:rtl w:val="true"/>
        </w:rPr>
        <w:t xml:space="preserve"> </w:t>
      </w:r>
      <w:r>
        <w:rPr>
          <w:rFonts w:ascii="Century" w:hAnsi="Century" w:cs="FrankRuehl"/>
          <w:spacing w:val="10"/>
          <w:szCs w:val="28"/>
          <w:rtl w:val="true"/>
        </w:rPr>
        <w:t>ביצוע</w:t>
      </w:r>
      <w:r>
        <w:rPr>
          <w:rFonts w:ascii="Century" w:hAnsi="Century" w:eastAsia="Century" w:cs="Century"/>
          <w:spacing w:val="10"/>
          <w:szCs w:val="28"/>
          <w:rtl w:val="true"/>
        </w:rPr>
        <w:t xml:space="preserve"> </w:t>
      </w:r>
      <w:r>
        <w:rPr>
          <w:rFonts w:ascii="Century" w:hAnsi="Century" w:cs="FrankRuehl"/>
          <w:spacing w:val="10"/>
          <w:szCs w:val="28"/>
          <w:rtl w:val="true"/>
        </w:rPr>
        <w:t>העבירה</w:t>
      </w:r>
      <w:r>
        <w:rPr>
          <w:rFonts w:cs="FrankRuehl" w:ascii="Century" w:hAnsi="Century"/>
          <w:spacing w:val="10"/>
          <w:szCs w:val="28"/>
          <w:rtl w:val="true"/>
        </w:rPr>
        <w:t xml:space="preserve">, </w:t>
      </w:r>
      <w:r>
        <w:rPr>
          <w:rFonts w:ascii="Century" w:hAnsi="Century" w:cs="FrankRuehl"/>
          <w:spacing w:val="10"/>
          <w:szCs w:val="28"/>
          <w:rtl w:val="true"/>
        </w:rPr>
        <w:t>ועל</w:t>
      </w:r>
      <w:r>
        <w:rPr>
          <w:rFonts w:ascii="Century" w:hAnsi="Century" w:eastAsia="Century" w:cs="Century"/>
          <w:spacing w:val="10"/>
          <w:szCs w:val="28"/>
          <w:rtl w:val="true"/>
        </w:rPr>
        <w:t xml:space="preserve"> </w:t>
      </w:r>
      <w:r>
        <w:rPr>
          <w:rFonts w:ascii="Century" w:hAnsi="Century" w:cs="FrankRuehl"/>
          <w:spacing w:val="10"/>
          <w:szCs w:val="28"/>
          <w:rtl w:val="true"/>
        </w:rPr>
        <w:t>כן</w:t>
      </w:r>
      <w:r>
        <w:rPr>
          <w:rFonts w:ascii="Century" w:hAnsi="Century" w:eastAsia="Century" w:cs="Century"/>
          <w:spacing w:val="10"/>
          <w:szCs w:val="28"/>
          <w:rtl w:val="true"/>
        </w:rPr>
        <w:t xml:space="preserve"> </w:t>
      </w:r>
      <w:r>
        <w:rPr>
          <w:rFonts w:ascii="Century" w:hAnsi="Century" w:cs="FrankRuehl"/>
          <w:spacing w:val="10"/>
          <w:szCs w:val="28"/>
          <w:rtl w:val="true"/>
        </w:rPr>
        <w:t>אין</w:t>
      </w:r>
      <w:r>
        <w:rPr>
          <w:rFonts w:ascii="Century" w:hAnsi="Century" w:eastAsia="Century" w:cs="Century"/>
          <w:spacing w:val="10"/>
          <w:szCs w:val="28"/>
          <w:rtl w:val="true"/>
        </w:rPr>
        <w:t xml:space="preserve"> </w:t>
      </w:r>
      <w:r>
        <w:rPr>
          <w:rFonts w:ascii="Century" w:hAnsi="Century" w:cs="FrankRuehl"/>
          <w:spacing w:val="10"/>
          <w:szCs w:val="28"/>
          <w:rtl w:val="true"/>
        </w:rPr>
        <w:t>להתערב</w:t>
      </w:r>
      <w:r>
        <w:rPr>
          <w:rFonts w:ascii="Century" w:hAnsi="Century" w:eastAsia="Century" w:cs="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במרכיב</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cs="FrankRuehl" w:ascii="Century" w:hAnsi="Century"/>
          <w:spacing w:val="10"/>
          <w:szCs w:val="28"/>
          <w:rtl w:val="true"/>
        </w:rPr>
        <w:t>.</w:t>
      </w:r>
    </w:p>
    <w:p>
      <w:pPr>
        <w:pStyle w:val="Normal"/>
        <w:spacing w:lineRule="auto" w:line="360"/>
        <w:ind w:end="0"/>
        <w:jc w:val="both"/>
        <w:rPr>
          <w:rFonts w:ascii="Century" w:hAnsi="Century" w:cs="Miriam"/>
          <w:b/>
        </w:rPr>
      </w:pPr>
      <w:r>
        <w:rPr>
          <w:rFonts w:ascii="Century" w:hAnsi="Century" w:cs="Miriam"/>
          <w:b/>
          <w:b/>
          <w:rtl w:val="true"/>
        </w:rPr>
        <w:t>דיון</w:t>
      </w:r>
      <w:r>
        <w:rPr>
          <w:rFonts w:ascii="Century" w:hAnsi="Century" w:eastAsia="Century" w:cs="Century"/>
          <w:b/>
          <w:b/>
          <w:rtl w:val="true"/>
        </w:rPr>
        <w:t xml:space="preserve"> </w:t>
      </w:r>
      <w:r>
        <w:rPr>
          <w:rFonts w:ascii="Century" w:hAnsi="Century" w:cs="Miriam"/>
          <w:b/>
          <w:b/>
          <w:rtl w:val="true"/>
        </w:rPr>
        <w:t>והכרעה</w:t>
      </w:r>
    </w:p>
    <w:p>
      <w:pPr>
        <w:pStyle w:val="Normal"/>
        <w:spacing w:lineRule="auto" w:line="360"/>
        <w:ind w:end="0"/>
        <w:jc w:val="both"/>
        <w:rPr>
          <w:rFonts w:ascii="Century" w:hAnsi="Century" w:cs="Miriam"/>
          <w:b/>
        </w:rPr>
      </w:pPr>
      <w:r>
        <w:rPr>
          <w:rFonts w:cs="Miriam" w:ascii="Century" w:hAnsi="Century"/>
          <w:b/>
          <w:rtl w:val="true"/>
        </w:rPr>
      </w:r>
    </w:p>
    <w:p>
      <w:pPr>
        <w:pStyle w:val="Ruller42"/>
        <w:numPr>
          <w:ilvl w:val="0"/>
          <w:numId w:val="2"/>
        </w:numPr>
        <w:ind w:hanging="0" w:start="0" w:end="0"/>
        <w:jc w:val="both"/>
        <w:rPr>
          <w:rFonts w:ascii="Century" w:hAnsi="Century" w:cs="Century"/>
        </w:rPr>
      </w:pPr>
      <w:r>
        <w:rPr>
          <w:rFonts w:ascii="Century" w:hAnsi="Century" w:cs="Century"/>
          <w:rtl w:val="true"/>
        </w:rPr>
        <w:t>לאחר עיון במכלול החומר שהוגש על ידי הצדדים ובפסק הדין של בית המשפט המחוזי הנכבד</w:t>
      </w:r>
      <w:r>
        <w:rPr>
          <w:rFonts w:cs="Century" w:ascii="Century" w:hAnsi="Century"/>
          <w:rtl w:val="true"/>
        </w:rPr>
        <w:t xml:space="preserve">, </w:t>
      </w:r>
      <w:r>
        <w:rPr>
          <w:rFonts w:ascii="Century" w:hAnsi="Century" w:cs="Century"/>
          <w:rtl w:val="true"/>
        </w:rPr>
        <w:t>אני סבור כי בכל הנוגע להכרעת דינם של המערערים</w:t>
      </w:r>
      <w:r>
        <w:rPr>
          <w:rFonts w:cs="Century" w:ascii="Century" w:hAnsi="Century"/>
          <w:rtl w:val="true"/>
        </w:rPr>
        <w:t xml:space="preserve">, </w:t>
      </w:r>
      <w:r>
        <w:rPr>
          <w:rFonts w:ascii="Century" w:hAnsi="Century" w:cs="Century"/>
          <w:rtl w:val="true"/>
        </w:rPr>
        <w:t xml:space="preserve">דין הערעורים </w:t>
      </w:r>
      <w:r>
        <w:rPr>
          <w:rFonts w:ascii="Century" w:hAnsi="Century" w:cs="Century"/>
          <w:rtl w:val="true"/>
        </w:rPr>
        <w:t>–</w:t>
      </w:r>
      <w:r>
        <w:rPr>
          <w:rFonts w:ascii="Century" w:hAnsi="Century" w:cs="Century"/>
          <w:rtl w:val="true"/>
        </w:rPr>
        <w:t xml:space="preserve"> </w:t>
      </w:r>
      <w:r>
        <w:rPr>
          <w:rFonts w:ascii="Century" w:hAnsi="Century" w:cs="Miriam"/>
          <w:b/>
          <w:b/>
          <w:spacing w:val="0"/>
          <w:sz w:val="22"/>
          <w:sz w:val="22"/>
          <w:szCs w:val="24"/>
          <w:rtl w:val="true"/>
        </w:rPr>
        <w:t>להידחות</w:t>
      </w:r>
      <w:r>
        <w:rPr>
          <w:rFonts w:cs="Century" w:ascii="Century" w:hAnsi="Century"/>
          <w:rtl w:val="true"/>
        </w:rPr>
        <w:t xml:space="preserve">, </w:t>
      </w:r>
      <w:r>
        <w:rPr>
          <w:rFonts w:ascii="Century" w:hAnsi="Century" w:cs="Century"/>
          <w:rtl w:val="true"/>
        </w:rPr>
        <w:t>ואולם</w:t>
      </w:r>
      <w:r>
        <w:rPr>
          <w:rFonts w:cs="Century" w:ascii="Century" w:hAnsi="Century"/>
          <w:rtl w:val="true"/>
        </w:rPr>
        <w:t xml:space="preserve">, </w:t>
      </w:r>
      <w:r>
        <w:rPr>
          <w:rFonts w:ascii="Century" w:hAnsi="Century" w:cs="Century"/>
          <w:rtl w:val="true"/>
        </w:rPr>
        <w:t xml:space="preserve">הנני סבור כי דין הערעור בנוגע לגזר הדין של </w:t>
      </w:r>
      <w:r>
        <w:rPr>
          <w:rFonts w:ascii="Century" w:hAnsi="Century" w:cs="Miriam"/>
          <w:b/>
          <w:b/>
          <w:szCs w:val="24"/>
          <w:rtl w:val="true"/>
        </w:rPr>
        <w:t>המערער</w:t>
      </w:r>
      <w:r>
        <w:rPr>
          <w:rFonts w:ascii="Century" w:hAnsi="Century" w:eastAsia="Century" w:cs="Century"/>
          <w:b/>
          <w:b/>
          <w:szCs w:val="24"/>
          <w:rtl w:val="true"/>
        </w:rPr>
        <w:t xml:space="preserve"> </w:t>
      </w:r>
      <w:r>
        <w:rPr>
          <w:rFonts w:cs="Miriam" w:ascii="Century" w:hAnsi="Century"/>
          <w:b/>
          <w:szCs w:val="24"/>
        </w:rPr>
        <w:t>2</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Miriam"/>
          <w:b/>
          <w:b/>
          <w:spacing w:val="0"/>
          <w:sz w:val="22"/>
          <w:sz w:val="22"/>
          <w:szCs w:val="24"/>
          <w:rtl w:val="true"/>
        </w:rPr>
        <w:t>להתקבל</w:t>
      </w:r>
      <w:r>
        <w:rPr>
          <w:rFonts w:cs="Century" w:ascii="Century" w:hAnsi="Century"/>
          <w:rtl w:val="true"/>
        </w:rPr>
        <w:t xml:space="preserve">, </w:t>
      </w:r>
      <w:r>
        <w:rPr>
          <w:rFonts w:ascii="Century" w:hAnsi="Century" w:cs="Century"/>
          <w:rtl w:val="true"/>
        </w:rPr>
        <w:t xml:space="preserve">כך שיושתו עליו </w:t>
      </w:r>
      <w:r>
        <w:rPr>
          <w:rFonts w:cs="Century" w:ascii="Century" w:hAnsi="Century"/>
        </w:rPr>
        <w:t>50</w:t>
      </w:r>
      <w:r>
        <w:rPr>
          <w:rFonts w:cs="Century" w:ascii="Century" w:hAnsi="Century"/>
          <w:rtl w:val="true"/>
        </w:rPr>
        <w:t xml:space="preserve"> </w:t>
      </w:r>
      <w:r>
        <w:rPr>
          <w:rFonts w:ascii="Century" w:hAnsi="Century" w:cs="Century"/>
          <w:rtl w:val="true"/>
        </w:rPr>
        <w:t>שעות שירות לתועלת הציבור</w:t>
      </w:r>
      <w:r>
        <w:rPr>
          <w:rFonts w:cs="Century" w:ascii="Century" w:hAnsi="Century"/>
          <w:rtl w:val="true"/>
        </w:rPr>
        <w:t xml:space="preserve">, </w:t>
      </w:r>
      <w:r>
        <w:rPr>
          <w:rFonts w:ascii="Century" w:hAnsi="Century" w:cs="Century"/>
          <w:rtl w:val="true"/>
        </w:rPr>
        <w:t>ללא הרשעה</w:t>
      </w:r>
      <w:r>
        <w:rPr>
          <w:rFonts w:cs="Century" w:ascii="Century" w:hAnsi="Century"/>
          <w:rtl w:val="true"/>
        </w:rPr>
        <w:t xml:space="preserve">, </w:t>
      </w:r>
      <w:r>
        <w:rPr>
          <w:rFonts w:ascii="Century" w:hAnsi="Century" w:cs="Century"/>
          <w:rtl w:val="true"/>
        </w:rPr>
        <w:t>וזאת חלף הרשעתו והעונש שהושת עליו</w:t>
      </w:r>
      <w:r>
        <w:rPr>
          <w:rFonts w:cs="Century" w:ascii="Century" w:hAnsi="Century"/>
          <w:rtl w:val="true"/>
        </w:rPr>
        <w:t xml:space="preserve">, </w:t>
      </w:r>
      <w:r>
        <w:rPr>
          <w:rFonts w:ascii="Century" w:hAnsi="Century" w:cs="Century"/>
          <w:rtl w:val="true"/>
        </w:rPr>
        <w:t>כפי שנקבעו על</w:t>
      </w:r>
      <w:r>
        <w:rPr>
          <w:rFonts w:cs="Century" w:ascii="Century" w:hAnsi="Century"/>
          <w:rtl w:val="true"/>
        </w:rPr>
        <w:t>-</w:t>
      </w:r>
      <w:r>
        <w:rPr>
          <w:rFonts w:ascii="Century" w:hAnsi="Century" w:cs="Century"/>
          <w:rtl w:val="true"/>
        </w:rPr>
        <w:t>ידי בית המשפט המחוזי הנכבד</w:t>
      </w:r>
      <w:r>
        <w:rPr>
          <w:rFonts w:cs="Century" w:ascii="Century" w:hAnsi="Century"/>
          <w:rtl w:val="true"/>
        </w:rPr>
        <w:t xml:space="preserve">. </w:t>
      </w:r>
    </w:p>
    <w:p>
      <w:pPr>
        <w:pStyle w:val="Ruller42"/>
        <w:tabs>
          <w:tab w:val="clear" w:pos="720"/>
        </w:tabs>
        <w:ind w:end="0"/>
        <w:jc w:val="both"/>
        <w:rPr>
          <w:rFonts w:ascii="Century" w:hAnsi="Century" w:cs="Century"/>
        </w:rPr>
      </w:pPr>
      <w:r>
        <w:rPr>
          <w:rFonts w:cs="Century" w:ascii="Century" w:hAnsi="Century"/>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Century"/>
          <w:rtl w:val="true"/>
        </w:rPr>
        <w:t>את נימוקי למסקנות אלו אציג מיד</w:t>
      </w:r>
      <w:r>
        <w:rPr>
          <w:rFonts w:cs="Century" w:ascii="Century" w:hAnsi="Century"/>
          <w:rtl w:val="true"/>
        </w:rPr>
        <w:t xml:space="preserve">, </w:t>
      </w:r>
      <w:r>
        <w:rPr>
          <w:rFonts w:ascii="Century" w:hAnsi="Century" w:cs="Century"/>
          <w:rtl w:val="true"/>
        </w:rPr>
        <w:t>תוך התייחסות לטענות המערערים על פי סדרן</w:t>
      </w:r>
      <w:r>
        <w:rPr>
          <w:rFonts w:cs="Century" w:ascii="Century" w:hAnsi="Century"/>
          <w:rtl w:val="true"/>
        </w:rPr>
        <w:t xml:space="preserve">. </w:t>
      </w:r>
    </w:p>
    <w:p>
      <w:pPr>
        <w:pStyle w:val="Normal"/>
        <w:ind w:end="0"/>
        <w:jc w:val="start"/>
        <w:rPr>
          <w:rFonts w:ascii="Century" w:hAnsi="Century" w:cs="Century"/>
        </w:rPr>
      </w:pPr>
      <w:r>
        <w:rPr>
          <w:rFonts w:cs="Century" w:ascii="Century" w:hAnsi="Century"/>
          <w:rtl w:val="true"/>
        </w:rPr>
      </w:r>
    </w:p>
    <w:p>
      <w:pPr>
        <w:pStyle w:val="Normal"/>
        <w:ind w:end="0"/>
        <w:jc w:val="start"/>
        <w:rPr/>
      </w:pPr>
      <w:r>
        <w:rPr>
          <w:rtl w:val="true"/>
        </w:rPr>
      </w:r>
    </w:p>
    <w:p>
      <w:pPr>
        <w:pStyle w:val="Normal"/>
        <w:spacing w:lineRule="auto" w:line="360"/>
        <w:ind w:end="0"/>
        <w:jc w:val="both"/>
        <w:rPr>
          <w:rFonts w:ascii="Century" w:hAnsi="Century" w:cs="Miriam"/>
          <w:b/>
        </w:rPr>
      </w:pPr>
      <w:r>
        <w:rPr>
          <w:rFonts w:ascii="Century" w:hAnsi="Century" w:cs="Miriam"/>
          <w:b/>
          <w:b/>
          <w:rtl w:val="true"/>
        </w:rPr>
        <w:t>הערעור</w:t>
      </w:r>
      <w:r>
        <w:rPr>
          <w:rFonts w:ascii="Century" w:hAnsi="Century" w:eastAsia="Century" w:cs="Century"/>
          <w:b/>
          <w:b/>
          <w:rtl w:val="true"/>
        </w:rPr>
        <w:t xml:space="preserve"> </w:t>
      </w:r>
      <w:r>
        <w:rPr>
          <w:rFonts w:ascii="Century" w:hAnsi="Century" w:cs="Miriam"/>
          <w:b/>
          <w:b/>
          <w:rtl w:val="true"/>
        </w:rPr>
        <w:t>על</w:t>
      </w:r>
      <w:r>
        <w:rPr>
          <w:rFonts w:ascii="Century" w:hAnsi="Century" w:eastAsia="Century" w:cs="Century"/>
          <w:b/>
          <w:b/>
          <w:rtl w:val="true"/>
        </w:rPr>
        <w:t xml:space="preserve"> </w:t>
      </w:r>
      <w:r>
        <w:rPr>
          <w:rFonts w:ascii="Century" w:hAnsi="Century" w:cs="Miriam"/>
          <w:b/>
          <w:b/>
          <w:rtl w:val="true"/>
        </w:rPr>
        <w:t>הכרעת</w:t>
      </w:r>
      <w:r>
        <w:rPr>
          <w:rFonts w:ascii="Century" w:hAnsi="Century" w:eastAsia="Century" w:cs="Century"/>
          <w:b/>
          <w:b/>
          <w:rtl w:val="true"/>
        </w:rPr>
        <w:t xml:space="preserve"> </w:t>
      </w:r>
      <w:r>
        <w:rPr>
          <w:rFonts w:ascii="Century" w:hAnsi="Century" w:cs="Miriam"/>
          <w:b/>
          <w:b/>
          <w:rtl w:val="true"/>
        </w:rPr>
        <w:t>הדין</w:t>
      </w:r>
      <w:r>
        <w:rPr>
          <w:rFonts w:ascii="Century" w:hAnsi="Century" w:eastAsia="Century" w:cs="Century"/>
          <w:b/>
          <w:b/>
          <w:rtl w:val="true"/>
        </w:rPr>
        <w:t xml:space="preserve"> </w:t>
      </w:r>
    </w:p>
    <w:p>
      <w:pPr>
        <w:pStyle w:val="Normal"/>
        <w:spacing w:lineRule="auto" w:line="360"/>
        <w:ind w:end="0"/>
        <w:jc w:val="both"/>
        <w:rPr>
          <w:rFonts w:ascii="Century" w:hAnsi="Century" w:cs="FrankRuehl"/>
          <w:b/>
          <w:spacing w:val="10"/>
          <w:szCs w:val="28"/>
        </w:rPr>
      </w:pPr>
      <w:r>
        <w:rPr>
          <w:rFonts w:cs="FrankRuehl" w:ascii="Century" w:hAnsi="Century"/>
          <w:b/>
          <w:spacing w:val="10"/>
          <w:szCs w:val="28"/>
          <w:rtl w:val="true"/>
        </w:rPr>
      </w:r>
    </w:p>
    <w:p>
      <w:pPr>
        <w:pStyle w:val="Normal"/>
        <w:spacing w:lineRule="auto" w:line="360"/>
        <w:ind w:end="0"/>
        <w:jc w:val="both"/>
        <w:rPr>
          <w:rFonts w:ascii="Century" w:hAnsi="Century" w:cs="FrankRuehl"/>
          <w:spacing w:val="10"/>
          <w:szCs w:val="28"/>
        </w:rPr>
      </w:pPr>
      <w:r>
        <w:rPr>
          <w:rFonts w:ascii="Century" w:hAnsi="Century" w:cs="Miriam"/>
          <w:b/>
          <w:b/>
          <w:rtl w:val="true"/>
        </w:rPr>
        <w:t>סייג</w:t>
      </w:r>
      <w:r>
        <w:rPr>
          <w:rFonts w:ascii="Century" w:hAnsi="Century" w:eastAsia="Century" w:cs="Century"/>
          <w:b/>
          <w:b/>
          <w:rtl w:val="true"/>
        </w:rPr>
        <w:t xml:space="preserve"> </w:t>
      </w:r>
      <w:r>
        <w:rPr>
          <w:rFonts w:ascii="Century" w:hAnsi="Century" w:cs="Miriam"/>
          <w:b/>
          <w:b/>
          <w:rtl w:val="true"/>
        </w:rPr>
        <w:t>ההגנה</w:t>
      </w:r>
      <w:r>
        <w:rPr>
          <w:rFonts w:ascii="Century" w:hAnsi="Century" w:eastAsia="Century" w:cs="Century"/>
          <w:b/>
          <w:b/>
          <w:rtl w:val="true"/>
        </w:rPr>
        <w:t xml:space="preserve"> </w:t>
      </w:r>
      <w:r>
        <w:rPr>
          <w:rFonts w:ascii="Century" w:hAnsi="Century" w:cs="Miriam"/>
          <w:b/>
          <w:b/>
          <w:rtl w:val="true"/>
        </w:rPr>
        <w:t>העצמית</w:t>
      </w:r>
    </w:p>
    <w:p>
      <w:pPr>
        <w:pStyle w:val="Ruller42"/>
        <w:numPr>
          <w:ilvl w:val="0"/>
          <w:numId w:val="2"/>
        </w:numPr>
        <w:ind w:hanging="0" w:start="0" w:end="0"/>
        <w:jc w:val="both"/>
        <w:rPr>
          <w:rFonts w:ascii="Century" w:hAnsi="Century" w:cs="Century"/>
        </w:rPr>
      </w:pPr>
      <w:r>
        <w:rPr>
          <w:rFonts w:ascii="Century" w:hAnsi="Century" w:cs="Century"/>
          <w:rtl w:val="true"/>
        </w:rPr>
        <w:t>טענתם הראשונה של המערערים נוגעת לתחולת סייג ה</w:t>
      </w:r>
      <w:r>
        <w:rPr>
          <w:rFonts w:cs="Century" w:ascii="Century" w:hAnsi="Century"/>
          <w:rtl w:val="true"/>
        </w:rPr>
        <w:t>"</w:t>
      </w:r>
      <w:r>
        <w:rPr>
          <w:rFonts w:ascii="Century" w:hAnsi="Century" w:cs="Century"/>
          <w:rtl w:val="true"/>
        </w:rPr>
        <w:t>הגנה העצמית</w:t>
      </w:r>
      <w:r>
        <w:rPr>
          <w:rFonts w:cs="Century" w:ascii="Century" w:hAnsi="Century"/>
          <w:rtl w:val="true"/>
        </w:rPr>
        <w:t xml:space="preserve">". </w:t>
      </w:r>
      <w:r>
        <w:rPr>
          <w:rFonts w:ascii="Century" w:hAnsi="Century" w:cs="Century"/>
          <w:rtl w:val="true"/>
        </w:rPr>
        <w:t xml:space="preserve">סייג זה קבוע </w:t>
      </w:r>
      <w:hyperlink r:id="rId54">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י</w:t>
        </w:r>
      </w:hyperlink>
      <w:r>
        <w:rPr>
          <w:rFonts w:ascii="Century" w:hAnsi="Century" w:cs="Century"/>
          <w:rtl w:val="true"/>
        </w:rPr>
        <w:t xml:space="preserve"> ל</w:t>
      </w:r>
      <w:hyperlink r:id="rId55">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העונשין</w:t>
        </w:r>
      </w:hyperlink>
      <w:r>
        <w:rPr>
          <w:rFonts w:cs="Century" w:ascii="Century" w:hAnsi="Century"/>
          <w:rtl w:val="true"/>
        </w:rPr>
        <w:t xml:space="preserve">, </w:t>
      </w:r>
      <w:r>
        <w:rPr>
          <w:rFonts w:ascii="Century" w:hAnsi="Century" w:cs="Century"/>
          <w:rtl w:val="true"/>
        </w:rPr>
        <w:t>אשר מורה כדלקמן</w:t>
      </w:r>
      <w:r>
        <w:rPr>
          <w:rFonts w:cs="Century" w:ascii="Century" w:hAnsi="Century"/>
          <w:rtl w:val="true"/>
        </w:rPr>
        <w:t>:</w:t>
      </w:r>
    </w:p>
    <w:p>
      <w:pPr>
        <w:pStyle w:val="Normal"/>
        <w:ind w:end="0"/>
        <w:jc w:val="start"/>
        <w:rPr>
          <w:rFonts w:ascii="Century" w:hAnsi="Century" w:cs="Century"/>
        </w:rPr>
      </w:pPr>
      <w:r>
        <w:rPr>
          <w:rFonts w:cs="Century" w:ascii="Century" w:hAnsi="Century"/>
          <w:rtl w:val="true"/>
        </w:rPr>
      </w:r>
    </w:p>
    <w:p>
      <w:pPr>
        <w:pStyle w:val="Ruller5"/>
        <w:ind w:end="1282"/>
        <w:jc w:val="both"/>
        <w:rPr/>
      </w:pPr>
      <w:r>
        <w:rPr>
          <w:rtl w:val="true"/>
        </w:rPr>
        <w:t>"</w:t>
      </w:r>
      <w:r>
        <w:rPr>
          <w:rtl w:val="true"/>
        </w:rPr>
        <w:t>לא</w:t>
      </w:r>
      <w:r>
        <w:rPr>
          <w:rFonts w:eastAsia="Arial TUR;Arial" w:cs="Arial TUR;Arial"/>
          <w:rtl w:val="true"/>
        </w:rPr>
        <w:t xml:space="preserve"> </w:t>
      </w:r>
      <w:r>
        <w:rPr>
          <w:rtl w:val="true"/>
        </w:rPr>
        <w:t>יישא</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באחריות</w:t>
      </w:r>
      <w:r>
        <w:rPr>
          <w:rFonts w:eastAsia="Arial TUR;Arial" w:cs="Arial TUR;Arial"/>
          <w:rtl w:val="true"/>
        </w:rPr>
        <w:t xml:space="preserve"> </w:t>
      </w:r>
      <w:r>
        <w:rPr>
          <w:rtl w:val="true"/>
        </w:rPr>
        <w:t>פלילית</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דרוש</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מיידי</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להדוף</w:t>
      </w:r>
      <w:r>
        <w:rPr>
          <w:rFonts w:eastAsia="Arial TUR;Arial" w:cs="Arial TUR;Arial"/>
          <w:rtl w:val="true"/>
        </w:rPr>
        <w:t xml:space="preserve"> </w:t>
      </w:r>
      <w:r>
        <w:rPr>
          <w:rtl w:val="true"/>
        </w:rPr>
        <w:t>תקיפה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כדין</w:t>
      </w:r>
      <w:r>
        <w:rPr>
          <w:rFonts w:eastAsia="Arial TUR;Arial" w:cs="Arial TUR;Arial"/>
          <w:rtl w:val="true"/>
        </w:rPr>
        <w:t xml:space="preserve"> </w:t>
      </w:r>
      <w:r>
        <w:rPr>
          <w:rtl w:val="true"/>
        </w:rPr>
        <w:t>שנשקפה</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סכנה</w:t>
      </w:r>
      <w:r>
        <w:rPr>
          <w:rFonts w:eastAsia="Arial TUR;Arial" w:cs="Arial TUR;Arial"/>
          <w:rtl w:val="true"/>
        </w:rPr>
        <w:t xml:space="preserve"> </w:t>
      </w:r>
      <w:r>
        <w:rPr>
          <w:rtl w:val="true"/>
        </w:rPr>
        <w:t>מוחשית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בחייו</w:t>
      </w:r>
      <w:r>
        <w:rPr>
          <w:rtl w:val="true"/>
        </w:rPr>
        <w:t xml:space="preserve">, </w:t>
      </w:r>
      <w:r>
        <w:rPr>
          <w:rtl w:val="true"/>
        </w:rPr>
        <w:t>בחירותו</w:t>
      </w:r>
      <w:r>
        <w:rPr>
          <w:rtl w:val="true"/>
        </w:rPr>
        <w:t xml:space="preserve">, </w:t>
      </w:r>
      <w:r>
        <w:rPr>
          <w:rtl w:val="true"/>
        </w:rPr>
        <w:t>בגופו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ברכושו</w:t>
      </w:r>
      <w:r>
        <w:rPr>
          <w:rtl w:val="true"/>
        </w:rPr>
        <w:t xml:space="preserve">, </w:t>
      </w:r>
      <w:r>
        <w:rPr>
          <w:rtl w:val="true"/>
        </w:rPr>
        <w:t>שלו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זולתו</w:t>
      </w:r>
      <w:r>
        <w:rPr>
          <w:rtl w:val="true"/>
        </w:rPr>
        <w:t xml:space="preserve">; </w:t>
      </w:r>
      <w:r>
        <w:rPr>
          <w:rtl w:val="true"/>
        </w:rPr>
        <w:t>ואולם</w:t>
      </w:r>
      <w:r>
        <w:rPr>
          <w:rtl w:val="true"/>
        </w:rPr>
        <w:t xml:space="preserve">, </w:t>
      </w:r>
      <w:r>
        <w:rPr>
          <w:rtl w:val="true"/>
        </w:rPr>
        <w:t>אין</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פועל</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עצמית</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שהביא</w:t>
      </w:r>
      <w:r>
        <w:rPr>
          <w:rFonts w:eastAsia="Arial TUR;Arial" w:cs="Arial TUR;Arial"/>
          <w:rtl w:val="true"/>
        </w:rPr>
        <w:t xml:space="preserve"> </w:t>
      </w:r>
      <w:r>
        <w:rPr>
          <w:rtl w:val="true"/>
        </w:rPr>
        <w:t>בהתנהגותו</w:t>
      </w:r>
      <w:r>
        <w:rPr>
          <w:rFonts w:eastAsia="Arial TUR;Arial" w:cs="Arial TUR;Arial"/>
          <w:rtl w:val="true"/>
        </w:rPr>
        <w:t xml:space="preserve"> </w:t>
      </w:r>
      <w:r>
        <w:rPr>
          <w:rtl w:val="true"/>
        </w:rPr>
        <w:t>הפסולה</w:t>
      </w:r>
      <w:r>
        <w:rPr>
          <w:rFonts w:eastAsia="Arial TUR;Arial" w:cs="Arial TUR;Arial"/>
          <w:rtl w:val="true"/>
        </w:rPr>
        <w:t xml:space="preserve"> </w:t>
      </w:r>
      <w:r>
        <w:rPr>
          <w:rtl w:val="true"/>
        </w:rPr>
        <w:t>לתקיפה</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צופה</w:t>
      </w:r>
      <w:r>
        <w:rPr>
          <w:rFonts w:eastAsia="Arial TUR;Arial" w:cs="Arial TUR;Arial"/>
          <w:rtl w:val="true"/>
        </w:rPr>
        <w:t xml:space="preserve"> </w:t>
      </w:r>
      <w:r>
        <w:rPr>
          <w:rtl w:val="true"/>
        </w:rPr>
        <w:t>מראש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התפתחות</w:t>
      </w:r>
      <w:r>
        <w:rPr>
          <w:rFonts w:eastAsia="Arial TUR;Arial" w:cs="Arial TUR;Arial"/>
          <w:rtl w:val="true"/>
        </w:rPr>
        <w:t xml:space="preserve"> </w:t>
      </w:r>
      <w:r>
        <w:rPr>
          <w:rtl w:val="true"/>
        </w:rPr>
        <w:t>הדברים</w:t>
      </w:r>
      <w:r>
        <w:rPr>
          <w:rtl w:val="true"/>
        </w:rPr>
        <w:t>".</w:t>
      </w:r>
    </w:p>
    <w:p>
      <w:pPr>
        <w:pStyle w:val="Normal"/>
        <w:ind w:end="0"/>
        <w:jc w:val="start"/>
        <w:rPr/>
      </w:pPr>
      <w:r>
        <w:rPr>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Century"/>
          <w:rtl w:val="true"/>
        </w:rPr>
        <w:t xml:space="preserve">לעניין זה רלבנטי גם </w:t>
      </w:r>
      <w:hyperlink r:id="rId56">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טז</w:t>
        </w:r>
      </w:hyperlink>
      <w:r>
        <w:rPr>
          <w:rFonts w:ascii="Century" w:hAnsi="Century" w:cs="Century"/>
          <w:rtl w:val="true"/>
        </w:rPr>
        <w:t xml:space="preserve"> ל</w:t>
      </w:r>
      <w:hyperlink r:id="rId57">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העונשין</w:t>
        </w:r>
      </w:hyperlink>
      <w:r>
        <w:rPr>
          <w:rFonts w:cs="Century" w:ascii="Century" w:hAnsi="Century"/>
          <w:rtl w:val="true"/>
        </w:rPr>
        <w:t xml:space="preserve">, </w:t>
      </w:r>
      <w:r>
        <w:rPr>
          <w:rFonts w:ascii="Century" w:hAnsi="Century" w:cs="Century"/>
          <w:rtl w:val="true"/>
        </w:rPr>
        <w:t>אשר קובע כך</w:t>
      </w:r>
      <w:r>
        <w:rPr>
          <w:rFonts w:cs="Century" w:ascii="Century" w:hAnsi="Century"/>
          <w:rtl w:val="true"/>
        </w:rPr>
        <w:t>:</w:t>
      </w:r>
    </w:p>
    <w:p>
      <w:pPr>
        <w:pStyle w:val="Normal"/>
        <w:ind w:end="0"/>
        <w:jc w:val="start"/>
        <w:rPr>
          <w:rFonts w:ascii="Century" w:hAnsi="Century" w:cs="Century"/>
        </w:rPr>
      </w:pPr>
      <w:r>
        <w:rPr>
          <w:rFonts w:cs="Century" w:ascii="Century" w:hAnsi="Century"/>
          <w:rtl w:val="true"/>
        </w:rPr>
      </w:r>
    </w:p>
    <w:p>
      <w:pPr>
        <w:pStyle w:val="Ruller5"/>
        <w:ind w:end="1282"/>
        <w:jc w:val="both"/>
        <w:rPr/>
      </w:pPr>
      <w:r>
        <w:rPr>
          <w:rtl w:val="true"/>
        </w:rPr>
        <w:t>"</w:t>
      </w:r>
      <w:r>
        <w:rPr>
          <w:rtl w:val="true"/>
        </w:rPr>
        <w:t>הוראות</w:t>
      </w:r>
      <w:r>
        <w:rPr>
          <w:rFonts w:eastAsia="Arial TUR;Arial" w:cs="Arial TUR;Arial"/>
          <w:rtl w:val="true"/>
        </w:rPr>
        <w:t xml:space="preserve"> </w:t>
      </w:r>
      <w:r>
        <w:rPr>
          <w:rtl w:val="true"/>
        </w:rPr>
        <w:t>סעיפים</w:t>
      </w:r>
      <w:r>
        <w:rPr>
          <w:rFonts w:eastAsia="Arial TUR;Arial" w:cs="Arial TUR;Arial"/>
          <w:rtl w:val="true"/>
        </w:rPr>
        <w:t xml:space="preserve"> </w:t>
      </w:r>
      <w:r>
        <w:rPr/>
        <w:t>34</w:t>
      </w:r>
      <w:r>
        <w:rPr>
          <w:rtl w:val="true"/>
        </w:rPr>
        <w:t>י</w:t>
      </w:r>
      <w:r>
        <w:rPr>
          <w:rtl w:val="true"/>
        </w:rPr>
        <w:t xml:space="preserve">, </w:t>
      </w:r>
      <w:r>
        <w:rPr/>
        <w:t>34</w:t>
      </w:r>
      <w:r>
        <w:rPr>
          <w:rtl w:val="true"/>
        </w:rPr>
        <w:t>יא</w:t>
      </w:r>
      <w:r>
        <w:rPr>
          <w:rFonts w:eastAsia="Arial TUR;Arial" w:cs="Arial TUR;Arial"/>
          <w:rtl w:val="true"/>
        </w:rPr>
        <w:t xml:space="preserve"> </w:t>
      </w:r>
      <w:r>
        <w:rPr>
          <w:rtl w:val="true"/>
        </w:rPr>
        <w:t>ו</w:t>
      </w:r>
      <w:r>
        <w:rPr>
          <w:rtl w:val="true"/>
        </w:rPr>
        <w:t>-</w:t>
      </w:r>
      <w:r>
        <w:rPr/>
        <w:t>34</w:t>
      </w:r>
      <w:r>
        <w:rPr>
          <w:rtl w:val="true"/>
        </w:rPr>
        <w:t>יב</w:t>
      </w:r>
      <w:r>
        <w:rPr>
          <w:rFonts w:eastAsia="Arial TUR;Arial" w:cs="Arial TUR;Arial"/>
          <w:rtl w:val="true"/>
        </w:rPr>
        <w:t xml:space="preserve"> </w:t>
      </w:r>
      <w:r>
        <w:rPr>
          <w:rtl w:val="true"/>
        </w:rPr>
        <w:t>לא</w:t>
      </w:r>
      <w:r>
        <w:rPr>
          <w:rFonts w:eastAsia="Arial TUR;Arial" w:cs="Arial TUR;Arial"/>
          <w:rtl w:val="true"/>
        </w:rPr>
        <w:t xml:space="preserve"> </w:t>
      </w:r>
      <w:r>
        <w:rPr>
          <w:rFonts w:ascii="Century" w:hAnsi="Century" w:cs="Century"/>
          <w:rtl w:val="true"/>
        </w:rPr>
        <w:t>יחולו</w:t>
      </w:r>
      <w:r>
        <w:rPr>
          <w:rFonts w:ascii="Century" w:hAnsi="Century" w:cs="Century"/>
          <w:rtl w:val="true"/>
        </w:rPr>
        <w:t xml:space="preserve"> </w:t>
      </w:r>
      <w:r>
        <w:rPr>
          <w:rFonts w:ascii="Century" w:hAnsi="Century" w:cs="Century"/>
          <w:rtl w:val="true"/>
        </w:rPr>
        <w:t>כאשר</w:t>
      </w:r>
      <w:r>
        <w:rPr>
          <w:rFonts w:ascii="Century" w:hAnsi="Century" w:cs="Century"/>
          <w:rtl w:val="true"/>
        </w:rPr>
        <w:t xml:space="preserve"> </w:t>
      </w:r>
      <w:r>
        <w:rPr>
          <w:rFonts w:ascii="Century" w:hAnsi="Century" w:cs="Century"/>
          <w:rtl w:val="true"/>
        </w:rPr>
        <w:t>המעשה</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היה</w:t>
      </w:r>
      <w:r>
        <w:rPr>
          <w:rFonts w:ascii="Century" w:hAnsi="Century" w:cs="Century"/>
          <w:rtl w:val="true"/>
        </w:rPr>
        <w:t xml:space="preserve"> </w:t>
      </w:r>
      <w:r>
        <w:rPr>
          <w:rFonts w:ascii="Century" w:hAnsi="Century" w:cs="Century"/>
          <w:rtl w:val="true"/>
        </w:rPr>
        <w:t>סביר</w:t>
      </w:r>
      <w:r>
        <w:rPr>
          <w:rFonts w:ascii="Century" w:hAnsi="Century" w:cs="Century"/>
          <w:rtl w:val="true"/>
        </w:rPr>
        <w:t xml:space="preserve"> </w:t>
      </w:r>
      <w:r>
        <w:rPr>
          <w:rFonts w:ascii="Century" w:hAnsi="Century" w:cs="Century"/>
          <w:rtl w:val="true"/>
        </w:rPr>
        <w:t>בנסיבות</w:t>
      </w:r>
      <w:r>
        <w:rPr>
          <w:rFonts w:ascii="Century" w:hAnsi="Century" w:cs="Century"/>
          <w:rtl w:val="true"/>
        </w:rPr>
        <w:t xml:space="preserve"> </w:t>
      </w:r>
      <w:r>
        <w:rPr>
          <w:rFonts w:ascii="Century" w:hAnsi="Century" w:cs="Century"/>
          <w:rtl w:val="true"/>
        </w:rPr>
        <w:t>הענין</w:t>
      </w:r>
      <w:r>
        <w:rPr>
          <w:rFonts w:ascii="Century" w:hAnsi="Century" w:cs="Century"/>
          <w:rtl w:val="true"/>
        </w:rPr>
        <w:t xml:space="preserve"> </w:t>
      </w:r>
      <w:r>
        <w:rPr>
          <w:rFonts w:ascii="Century" w:hAnsi="Century" w:cs="Century"/>
          <w:rtl w:val="true"/>
        </w:rPr>
        <w:t>לשם</w:t>
      </w:r>
      <w:r>
        <w:rPr>
          <w:rFonts w:ascii="Century" w:hAnsi="Century" w:cs="Century"/>
          <w:rtl w:val="true"/>
        </w:rPr>
        <w:t xml:space="preserve"> </w:t>
      </w:r>
      <w:r>
        <w:rPr>
          <w:rFonts w:ascii="Century" w:hAnsi="Century" w:cs="Century"/>
          <w:rtl w:val="true"/>
        </w:rPr>
        <w:t>מניעת</w:t>
      </w:r>
      <w:r>
        <w:rPr>
          <w:rFonts w:ascii="Century" w:hAnsi="Century" w:cs="Century"/>
          <w:rtl w:val="true"/>
        </w:rPr>
        <w:t xml:space="preserve"> </w:t>
      </w:r>
      <w:r>
        <w:rPr>
          <w:rFonts w:ascii="Century" w:hAnsi="Century" w:cs="Century"/>
          <w:rtl w:val="true"/>
        </w:rPr>
        <w:t>הפגיעה</w:t>
      </w:r>
      <w:r>
        <w:rPr>
          <w:rFonts w:cs="Century" w:ascii="Century" w:hAnsi="Century"/>
          <w:rtl w:val="true"/>
        </w:rPr>
        <w:t>"</w:t>
      </w:r>
      <w:r>
        <w:rPr>
          <w:rFonts w:cs="Century" w:ascii="Century" w:hAnsi="Century"/>
          <w:rtl w:val="true"/>
        </w:rPr>
        <w:t>.</w:t>
      </w:r>
    </w:p>
    <w:p>
      <w:pPr>
        <w:pStyle w:val="Normal"/>
        <w:ind w:end="0"/>
        <w:jc w:val="start"/>
        <w:rPr/>
      </w:pPr>
      <w:r>
        <w:rPr>
          <w:rtl w:val="true"/>
        </w:rPr>
      </w:r>
    </w:p>
    <w:p>
      <w:pPr>
        <w:pStyle w:val="Ruller42"/>
        <w:numPr>
          <w:ilvl w:val="0"/>
          <w:numId w:val="2"/>
        </w:numPr>
        <w:ind w:hanging="0" w:start="0" w:end="0"/>
        <w:jc w:val="both"/>
        <w:rPr/>
      </w:pPr>
      <w:r>
        <w:rPr>
          <w:rFonts w:ascii="Century" w:hAnsi="Century" w:cs="Century"/>
          <w:rtl w:val="true"/>
        </w:rPr>
        <w:t>לא מצאתי הצדקה להתערב בקביעת בית המשפט המחוזי הנכבד שלפיה אין בנסיבות העניין תחולה לסייג ה</w:t>
      </w:r>
      <w:r>
        <w:rPr>
          <w:rFonts w:cs="Century" w:ascii="Century" w:hAnsi="Century"/>
          <w:rtl w:val="true"/>
        </w:rPr>
        <w:t>"</w:t>
      </w:r>
      <w:r>
        <w:rPr>
          <w:rFonts w:ascii="Century" w:hAnsi="Century" w:cs="Century"/>
          <w:rtl w:val="true"/>
        </w:rPr>
        <w:t>הגנה העצמית</w:t>
      </w:r>
      <w:r>
        <w:rPr>
          <w:rFonts w:cs="Century" w:ascii="Century" w:hAnsi="Century"/>
          <w:rtl w:val="true"/>
        </w:rPr>
        <w:t xml:space="preserve">". </w:t>
      </w:r>
      <w:r>
        <w:rPr>
          <w:rFonts w:ascii="Century" w:hAnsi="Century" w:cs="Century"/>
          <w:rtl w:val="true"/>
        </w:rPr>
        <w:t>לשיטתי</w:t>
      </w:r>
      <w:r>
        <w:rPr>
          <w:rFonts w:cs="Century" w:ascii="Century" w:hAnsi="Century"/>
          <w:rtl w:val="true"/>
        </w:rPr>
        <w:t xml:space="preserve">, </w:t>
      </w:r>
      <w:r>
        <w:rPr>
          <w:rFonts w:ascii="Century" w:hAnsi="Century" w:cs="Century"/>
          <w:rtl w:val="true"/>
        </w:rPr>
        <w:t>המערערים פעלו באופן החורג מגדרי הסבירות</w:t>
      </w:r>
      <w:r>
        <w:rPr>
          <w:rFonts w:cs="Century" w:ascii="Century" w:hAnsi="Century"/>
          <w:rtl w:val="true"/>
        </w:rPr>
        <w:t xml:space="preserve">, </w:t>
      </w:r>
      <w:r>
        <w:rPr>
          <w:rFonts w:ascii="Century" w:hAnsi="Century" w:cs="Century"/>
          <w:rtl w:val="true"/>
        </w:rPr>
        <w:t>ומשכך</w:t>
      </w:r>
      <w:r>
        <w:rPr>
          <w:rFonts w:cs="Century" w:ascii="Century" w:hAnsi="Century"/>
          <w:rtl w:val="true"/>
        </w:rPr>
        <w:t xml:space="preserve">, </w:t>
      </w:r>
      <w:r>
        <w:rPr>
          <w:rFonts w:ascii="Century" w:hAnsi="Century" w:cs="Century"/>
          <w:rtl w:val="true"/>
        </w:rPr>
        <w:t>סייג ה</w:t>
      </w:r>
      <w:r>
        <w:rPr>
          <w:rFonts w:cs="Century" w:ascii="Century" w:hAnsi="Century"/>
          <w:rtl w:val="true"/>
        </w:rPr>
        <w:t>"</w:t>
      </w:r>
      <w:r>
        <w:rPr>
          <w:rFonts w:ascii="Century" w:hAnsi="Century" w:cs="Century"/>
          <w:rtl w:val="true"/>
        </w:rPr>
        <w:t>הגנה העצמית</w:t>
      </w:r>
      <w:r>
        <w:rPr>
          <w:rFonts w:cs="Century" w:ascii="Century" w:hAnsi="Century"/>
          <w:rtl w:val="true"/>
        </w:rPr>
        <w:t xml:space="preserve">" </w:t>
      </w:r>
      <w:r>
        <w:rPr>
          <w:rFonts w:ascii="Century" w:hAnsi="Century" w:cs="Century"/>
          <w:rtl w:val="true"/>
        </w:rPr>
        <w:t>אינו יכול לעמוד להם</w:t>
      </w:r>
      <w:r>
        <w:rPr>
          <w:rFonts w:cs="Century" w:ascii="Century" w:hAnsi="Century"/>
          <w:rtl w:val="true"/>
        </w:rPr>
        <w:t xml:space="preserve">. </w:t>
      </w:r>
      <w:r>
        <w:rPr>
          <w:rFonts w:ascii="Century" w:hAnsi="Century" w:cs="Century"/>
          <w:rtl w:val="true"/>
        </w:rPr>
        <w:t>כעת אסביר מסקנתי זו</w:t>
      </w:r>
      <w:r>
        <w:rPr>
          <w:rFonts w:cs="Century" w:ascii="Century" w:hAnsi="Century"/>
          <w:rtl w:val="true"/>
        </w:rPr>
        <w:t>.</w:t>
      </w:r>
    </w:p>
    <w:p>
      <w:pPr>
        <w:pStyle w:val="Normal"/>
        <w:ind w:end="0"/>
        <w:jc w:val="start"/>
        <w:rPr/>
      </w:pPr>
      <w:r>
        <w:rPr>
          <w:rtl w:val="true"/>
        </w:rPr>
      </w:r>
    </w:p>
    <w:p>
      <w:pPr>
        <w:pStyle w:val="Ruller42"/>
        <w:numPr>
          <w:ilvl w:val="0"/>
          <w:numId w:val="2"/>
        </w:numPr>
        <w:ind w:hanging="0" w:start="0" w:end="0"/>
        <w:jc w:val="both"/>
        <w:rPr>
          <w:rFonts w:ascii="Century" w:hAnsi="Century" w:cs="Century"/>
        </w:rPr>
      </w:pPr>
      <w:r>
        <w:rPr>
          <w:rFonts w:ascii="Century" w:hAnsi="Century" w:cs="Century"/>
          <w:rtl w:val="true"/>
        </w:rPr>
        <w:t>בפסיקה נקבעו שישה תנאים מצטברים שבהם מותנית תחולת סייג ה</w:t>
      </w:r>
      <w:r>
        <w:rPr>
          <w:rFonts w:cs="Century" w:ascii="Century" w:hAnsi="Century"/>
          <w:rtl w:val="true"/>
        </w:rPr>
        <w:t>"</w:t>
      </w:r>
      <w:r>
        <w:rPr>
          <w:rFonts w:ascii="Century" w:hAnsi="Century" w:cs="Century"/>
          <w:rtl w:val="true"/>
        </w:rPr>
        <w:t>הגנה עצמית</w:t>
      </w:r>
      <w:r>
        <w:rPr>
          <w:rFonts w:cs="Century" w:ascii="Century" w:hAnsi="Century"/>
          <w:rtl w:val="true"/>
        </w:rPr>
        <w:t xml:space="preserve">: </w:t>
      </w:r>
    </w:p>
    <w:p>
      <w:pPr>
        <w:pStyle w:val="Ruller42"/>
        <w:tabs>
          <w:tab w:val="clear" w:pos="720"/>
        </w:tabs>
        <w:ind w:end="0"/>
        <w:jc w:val="both"/>
        <w:rPr>
          <w:rFonts w:ascii="Century" w:hAnsi="Century" w:cs="Miriam"/>
          <w:b/>
          <w:szCs w:val="24"/>
        </w:rPr>
      </w:pPr>
      <w:r>
        <w:rPr>
          <w:rFonts w:cs="Miriam" w:ascii="Century" w:hAnsi="Century"/>
          <w:b/>
          <w:szCs w:val="24"/>
          <w:rtl w:val="true"/>
        </w:rPr>
        <w:tab/>
      </w:r>
      <w:r>
        <w:rPr>
          <w:rFonts w:ascii="Century" w:hAnsi="Century" w:cs="Miriam"/>
          <w:b/>
          <w:b/>
          <w:szCs w:val="24"/>
          <w:rtl w:val="true"/>
        </w:rPr>
        <w:t>הראשון</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קיומה של תקיפה שלא כדין</w:t>
      </w:r>
      <w:r>
        <w:rPr>
          <w:rFonts w:cs="Century" w:ascii="Century" w:hAnsi="Century"/>
          <w:rtl w:val="true"/>
        </w:rPr>
        <w:t xml:space="preserve">. </w:t>
      </w:r>
    </w:p>
    <w:p>
      <w:pPr>
        <w:pStyle w:val="Normal"/>
        <w:ind w:end="0"/>
        <w:jc w:val="start"/>
        <w:rPr>
          <w:rFonts w:ascii="Century" w:hAnsi="Century" w:cs="Miriam"/>
          <w:b/>
          <w:szCs w:val="24"/>
        </w:rPr>
      </w:pPr>
      <w:r>
        <w:rPr>
          <w:rFonts w:cs="Miriam" w:ascii="Century" w:hAnsi="Century"/>
          <w:b/>
          <w:szCs w:val="24"/>
          <w:rtl w:val="true"/>
        </w:rPr>
      </w:r>
    </w:p>
    <w:p>
      <w:pPr>
        <w:pStyle w:val="Ruller42"/>
        <w:tabs>
          <w:tab w:val="clear" w:pos="720"/>
        </w:tabs>
        <w:ind w:end="0"/>
        <w:jc w:val="both"/>
        <w:rPr>
          <w:rFonts w:ascii="Century" w:hAnsi="Century" w:cs="Century"/>
        </w:rPr>
      </w:pPr>
      <w:r>
        <w:rPr>
          <w:rFonts w:cs="Miriam" w:ascii="Century" w:hAnsi="Century"/>
          <w:b/>
          <w:szCs w:val="24"/>
          <w:rtl w:val="true"/>
        </w:rPr>
        <w:tab/>
      </w:r>
      <w:r>
        <w:rPr>
          <w:rFonts w:ascii="Century" w:hAnsi="Century" w:cs="Miriam"/>
          <w:b/>
          <w:b/>
          <w:szCs w:val="24"/>
          <w:rtl w:val="true"/>
        </w:rPr>
        <w:t>השני</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הימצאות הנאשם בסכנה מוחשית</w:t>
      </w:r>
      <w:r>
        <w:rPr>
          <w:rFonts w:cs="Century" w:ascii="Century" w:hAnsi="Century"/>
          <w:rtl w:val="true"/>
        </w:rPr>
        <w:t xml:space="preserve">, </w:t>
      </w:r>
      <w:r>
        <w:rPr>
          <w:rFonts w:ascii="Century" w:hAnsi="Century" w:cs="Century"/>
          <w:rtl w:val="true"/>
        </w:rPr>
        <w:t xml:space="preserve">ולא ערטילאית </w:t>
      </w:r>
      <w:r>
        <w:rPr>
          <w:rFonts w:cs="Century" w:ascii="Century" w:hAnsi="Century"/>
          <w:rtl w:val="true"/>
        </w:rPr>
        <w:t>"</w:t>
      </w:r>
      <w:r>
        <w:rPr>
          <w:rFonts w:ascii="Century" w:hAnsi="Century" w:cs="Century"/>
          <w:rtl w:val="true"/>
        </w:rPr>
        <w:t>של פגיעה בחייו</w:t>
      </w:r>
      <w:r>
        <w:rPr>
          <w:rFonts w:cs="Century" w:ascii="Century" w:hAnsi="Century"/>
          <w:rtl w:val="true"/>
        </w:rPr>
        <w:t xml:space="preserve">, </w:t>
      </w:r>
      <w:r>
        <w:rPr>
          <w:rFonts w:ascii="Century" w:hAnsi="Century" w:cs="Century"/>
          <w:rtl w:val="true"/>
        </w:rPr>
        <w:t>בחירותו</w:t>
      </w:r>
      <w:r>
        <w:rPr>
          <w:rFonts w:cs="Century" w:ascii="Century" w:hAnsi="Century"/>
          <w:rtl w:val="true"/>
        </w:rPr>
        <w:t xml:space="preserve">, </w:t>
      </w:r>
      <w:r>
        <w:rPr>
          <w:rFonts w:ascii="Century" w:hAnsi="Century" w:cs="Century"/>
          <w:rtl w:val="true"/>
        </w:rPr>
        <w:t>בגופו</w:t>
      </w:r>
      <w:r>
        <w:rPr>
          <w:rFonts w:cs="Century" w:ascii="Century" w:hAnsi="Century"/>
          <w:rtl w:val="true"/>
        </w:rPr>
        <w:t xml:space="preserve">, </w:t>
      </w:r>
      <w:r>
        <w:rPr>
          <w:rFonts w:ascii="Century" w:hAnsi="Century" w:cs="Century"/>
          <w:rtl w:val="true"/>
        </w:rPr>
        <w:t>או ברכושו</w:t>
      </w:r>
      <w:r>
        <w:rPr>
          <w:rFonts w:cs="Century" w:ascii="Century" w:hAnsi="Century"/>
          <w:rtl w:val="true"/>
        </w:rPr>
        <w:t xml:space="preserve">, </w:t>
      </w:r>
      <w:r>
        <w:rPr>
          <w:rFonts w:ascii="Century" w:hAnsi="Century" w:cs="Century"/>
          <w:rtl w:val="true"/>
        </w:rPr>
        <w:t>שלו או של זולתו</w:t>
      </w:r>
      <w:r>
        <w:rPr>
          <w:rFonts w:cs="Century" w:ascii="Century" w:hAnsi="Century"/>
          <w:rtl w:val="true"/>
        </w:rPr>
        <w:t xml:space="preserve">". </w:t>
      </w:r>
    </w:p>
    <w:p>
      <w:pPr>
        <w:pStyle w:val="Normal"/>
        <w:ind w:end="0"/>
        <w:jc w:val="start"/>
        <w:rPr>
          <w:rFonts w:ascii="Century" w:hAnsi="Century" w:cs="Century"/>
        </w:rPr>
      </w:pPr>
      <w:r>
        <w:rPr>
          <w:rFonts w:cs="Century" w:ascii="Century" w:hAnsi="Century"/>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Miriam"/>
          <w:b/>
          <w:b/>
          <w:szCs w:val="24"/>
          <w:rtl w:val="true"/>
        </w:rPr>
        <w:t>השלישי</w:t>
      </w:r>
      <w:r>
        <w:rPr>
          <w:rFonts w:ascii="Century" w:hAnsi="Century" w:cs="Century"/>
          <w:rtl w:val="true"/>
        </w:rPr>
        <w:t xml:space="preserve"> מחייב כי מעשה ההתגוננות היה </w:t>
      </w:r>
      <w:r>
        <w:rPr>
          <w:rFonts w:cs="Century" w:ascii="Century" w:hAnsi="Century"/>
          <w:rtl w:val="true"/>
        </w:rPr>
        <w:t>"</w:t>
      </w:r>
      <w:r>
        <w:rPr>
          <w:rFonts w:ascii="Century" w:hAnsi="Century" w:cs="Century"/>
          <w:rtl w:val="true"/>
        </w:rPr>
        <w:t>דרוש באופן מיידי</w:t>
      </w:r>
      <w:r>
        <w:rPr>
          <w:rFonts w:cs="Century" w:ascii="Century" w:hAnsi="Century"/>
          <w:rtl w:val="true"/>
        </w:rPr>
        <w:t xml:space="preserve">" </w:t>
      </w:r>
      <w:r>
        <w:rPr>
          <w:rFonts w:ascii="Century" w:hAnsi="Century" w:cs="Century"/>
          <w:rtl w:val="true"/>
        </w:rPr>
        <w:t>כדי להדוף את התקיפה</w:t>
      </w:r>
      <w:r>
        <w:rPr>
          <w:rFonts w:cs="Century" w:ascii="Century" w:hAnsi="Century"/>
          <w:rtl w:val="true"/>
        </w:rPr>
        <w:t xml:space="preserve">. </w:t>
      </w:r>
    </w:p>
    <w:p>
      <w:pPr>
        <w:pStyle w:val="Normal"/>
        <w:ind w:end="0"/>
        <w:jc w:val="start"/>
        <w:rPr>
          <w:rFonts w:ascii="Century" w:hAnsi="Century" w:cs="Century"/>
        </w:rPr>
      </w:pPr>
      <w:r>
        <w:rPr>
          <w:rFonts w:cs="Century" w:ascii="Century" w:hAnsi="Century"/>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Century"/>
          <w:rtl w:val="true"/>
        </w:rPr>
        <w:t xml:space="preserve">התנאי </w:t>
      </w:r>
      <w:r>
        <w:rPr>
          <w:rFonts w:ascii="Century" w:hAnsi="Century" w:cs="Miriam"/>
          <w:b/>
          <w:b/>
          <w:szCs w:val="24"/>
          <w:rtl w:val="true"/>
        </w:rPr>
        <w:t>הרביעי</w:t>
      </w:r>
      <w:r>
        <w:rPr>
          <w:rFonts w:ascii="Century" w:hAnsi="Century" w:cs="Century"/>
          <w:rtl w:val="true"/>
        </w:rPr>
        <w:t xml:space="preserve"> לתחולת הסייג</w:t>
      </w:r>
      <w:r>
        <w:rPr>
          <w:rFonts w:cs="Century" w:ascii="Century" w:hAnsi="Century"/>
          <w:rtl w:val="true"/>
        </w:rPr>
        <w:t xml:space="preserve">, </w:t>
      </w:r>
      <w:r>
        <w:rPr>
          <w:rFonts w:ascii="Century" w:hAnsi="Century" w:cs="Century"/>
          <w:rtl w:val="true"/>
        </w:rPr>
        <w:t xml:space="preserve">הקבוע מפורשות בסיפא של </w:t>
      </w:r>
      <w:hyperlink r:id="rId58">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י</w:t>
        </w:r>
      </w:hyperlink>
      <w:r>
        <w:rPr>
          <w:rFonts w:ascii="Century" w:hAnsi="Century" w:cs="Century"/>
          <w:rtl w:val="true"/>
        </w:rPr>
        <w:t xml:space="preserve"> ל</w:t>
      </w:r>
      <w:hyperlink r:id="rId59">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העונשין</w:t>
        </w:r>
      </w:hyperlink>
      <w:r>
        <w:rPr>
          <w:rFonts w:cs="Century" w:ascii="Century" w:hAnsi="Century"/>
          <w:rtl w:val="true"/>
        </w:rPr>
        <w:t xml:space="preserve">, </w:t>
      </w:r>
      <w:r>
        <w:rPr>
          <w:rFonts w:ascii="Century" w:hAnsi="Century" w:cs="Century"/>
          <w:rtl w:val="true"/>
        </w:rPr>
        <w:t xml:space="preserve">הוא כי הטוען לו </w:t>
      </w:r>
      <w:r>
        <w:rPr>
          <w:rFonts w:ascii="Century" w:hAnsi="Century" w:cs="Century"/>
          <w:rtl w:val="true"/>
        </w:rPr>
        <w:t>–</w:t>
      </w:r>
      <w:r>
        <w:rPr>
          <w:rFonts w:ascii="Century" w:hAnsi="Century" w:cs="Century"/>
          <w:rtl w:val="true"/>
        </w:rPr>
        <w:t xml:space="preserve"> לא נכנס למצב ב</w:t>
      </w:r>
      <w:r>
        <w:rPr>
          <w:rFonts w:cs="Century" w:ascii="Century" w:hAnsi="Century"/>
          <w:rtl w:val="true"/>
        </w:rPr>
        <w:t>"</w:t>
      </w:r>
      <w:r>
        <w:rPr>
          <w:rFonts w:ascii="Century" w:hAnsi="Century" w:cs="Century"/>
          <w:rtl w:val="true"/>
        </w:rPr>
        <w:t>התנהגות פסולה</w:t>
      </w:r>
      <w:r>
        <w:rPr>
          <w:rFonts w:cs="Century" w:ascii="Century" w:hAnsi="Century"/>
          <w:rtl w:val="true"/>
        </w:rPr>
        <w:t>" "</w:t>
      </w:r>
      <w:r>
        <w:rPr>
          <w:rFonts w:ascii="Century" w:hAnsi="Century" w:cs="Century"/>
          <w:rtl w:val="true"/>
        </w:rPr>
        <w:t>תוך שהוא צופה מראש את אפשרות התפתחות הדברים</w:t>
      </w:r>
      <w:r>
        <w:rPr>
          <w:rFonts w:cs="Century" w:ascii="Century" w:hAnsi="Century"/>
          <w:rtl w:val="true"/>
        </w:rPr>
        <w:t xml:space="preserve">". </w:t>
      </w:r>
    </w:p>
    <w:p>
      <w:pPr>
        <w:pStyle w:val="Normal"/>
        <w:ind w:end="0"/>
        <w:jc w:val="start"/>
        <w:rPr>
          <w:rFonts w:ascii="Century" w:hAnsi="Century" w:cs="Century"/>
        </w:rPr>
      </w:pPr>
      <w:r>
        <w:rPr>
          <w:rFonts w:cs="Century" w:ascii="Century" w:hAnsi="Century"/>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Miriam"/>
          <w:b/>
          <w:b/>
          <w:szCs w:val="24"/>
          <w:rtl w:val="true"/>
        </w:rPr>
        <w:t>החמישי</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הוא תנאי הנחיצות</w:t>
      </w:r>
      <w:r>
        <w:rPr>
          <w:rFonts w:cs="Century" w:ascii="Century" w:hAnsi="Century"/>
          <w:rtl w:val="true"/>
        </w:rPr>
        <w:t xml:space="preserve">. </w:t>
      </w:r>
      <w:r>
        <w:rPr>
          <w:rFonts w:ascii="Century" w:hAnsi="Century" w:cs="Century"/>
          <w:rtl w:val="true"/>
        </w:rPr>
        <w:t>על פי תנאי זה סייג ההגנה העצמית יחול רק אם לא ניתן היה להדוף את התקיפה בדרך אחרת</w:t>
      </w:r>
      <w:r>
        <w:rPr>
          <w:rFonts w:cs="Century" w:ascii="Century" w:hAnsi="Century"/>
          <w:rtl w:val="true"/>
        </w:rPr>
        <w:t xml:space="preserve">, </w:t>
      </w:r>
      <w:r>
        <w:rPr>
          <w:rFonts w:ascii="Century" w:hAnsi="Century" w:cs="Century"/>
          <w:rtl w:val="true"/>
        </w:rPr>
        <w:t>שהיא פחות פוגענית כלפי התוקף</w:t>
      </w:r>
      <w:r>
        <w:rPr>
          <w:rFonts w:cs="Century" w:ascii="Century" w:hAnsi="Century"/>
          <w:rtl w:val="true"/>
        </w:rPr>
        <w:t xml:space="preserve">. </w:t>
      </w:r>
      <w:r>
        <w:rPr>
          <w:rFonts w:ascii="Century" w:hAnsi="Century" w:cs="Century"/>
          <w:rtl w:val="true"/>
        </w:rPr>
        <w:t xml:space="preserve">ניתן למצוא עיגון לתנאי זה בדרישה הקבועה </w:t>
      </w:r>
      <w:hyperlink r:id="rId60">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י</w:t>
        </w:r>
      </w:hyperlink>
      <w:r>
        <w:rPr>
          <w:rFonts w:ascii="Century" w:hAnsi="Century" w:cs="Century"/>
          <w:rtl w:val="true"/>
        </w:rPr>
        <w:t xml:space="preserve"> ל</w:t>
      </w:r>
      <w:hyperlink r:id="rId61">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העונשין</w:t>
        </w:r>
      </w:hyperlink>
      <w:r>
        <w:rPr>
          <w:rFonts w:ascii="Century" w:hAnsi="Century" w:cs="Century"/>
          <w:rtl w:val="true"/>
        </w:rPr>
        <w:t xml:space="preserve"> כי מעשה ההגנה יהיה </w:t>
      </w:r>
      <w:r>
        <w:rPr>
          <w:rFonts w:cs="Century" w:ascii="Century" w:hAnsi="Century"/>
          <w:rtl w:val="true"/>
        </w:rPr>
        <w:t>"</w:t>
      </w:r>
      <w:r>
        <w:rPr>
          <w:rFonts w:ascii="Century" w:hAnsi="Century" w:cs="Century"/>
          <w:rtl w:val="true"/>
        </w:rPr>
        <w:t>דרוש באופן מיידי</w:t>
      </w:r>
      <w:r>
        <w:rPr>
          <w:rFonts w:cs="Century" w:ascii="Century" w:hAnsi="Century"/>
          <w:rtl w:val="true"/>
        </w:rPr>
        <w:t xml:space="preserve">" </w:t>
      </w:r>
      <w:r>
        <w:rPr>
          <w:rFonts w:ascii="Century" w:hAnsi="Century" w:cs="Century"/>
          <w:rtl w:val="true"/>
        </w:rPr>
        <w:t>להדיפת התקיפה</w:t>
      </w:r>
      <w:r>
        <w:rPr>
          <w:rFonts w:cs="Century" w:ascii="Century" w:hAnsi="Century"/>
          <w:rtl w:val="true"/>
        </w:rPr>
        <w:t xml:space="preserve">, </w:t>
      </w:r>
      <w:r>
        <w:rPr>
          <w:rFonts w:ascii="Century" w:hAnsi="Century" w:cs="Century"/>
          <w:rtl w:val="true"/>
        </w:rPr>
        <w:t xml:space="preserve">וכן בדרישה הקבועה </w:t>
      </w:r>
      <w:hyperlink r:id="rId62">
        <w:r>
          <w:rPr>
            <w:rStyle w:val="Hyperlink"/>
            <w:rFonts w:ascii="Century" w:hAnsi="Century" w:cs="Century"/>
            <w:sz w:val="22"/>
            <w:sz w:val="22"/>
            <w:rtl w:val="true"/>
          </w:rPr>
          <w:t>בסעיף</w:t>
        </w:r>
        <w:r>
          <w:rPr>
            <w:rStyle w:val="Hyperlink"/>
            <w:rFonts w:ascii="Century" w:hAnsi="Century" w:cs="Century"/>
            <w:sz w:val="22"/>
            <w:sz w:val="22"/>
            <w:rtl w:val="true"/>
          </w:rPr>
          <w:t xml:space="preserve"> </w:t>
        </w:r>
        <w:r>
          <w:rPr>
            <w:rStyle w:val="Hyperlink"/>
            <w:rFonts w:cs="Century" w:ascii="Century" w:hAnsi="Century"/>
            <w:sz w:val="22"/>
          </w:rPr>
          <w:t>34</w:t>
        </w:r>
        <w:r>
          <w:rPr>
            <w:rStyle w:val="Hyperlink"/>
            <w:rFonts w:ascii="Century" w:hAnsi="Century" w:cs="Century"/>
            <w:sz w:val="22"/>
            <w:sz w:val="22"/>
            <w:rtl w:val="true"/>
          </w:rPr>
          <w:t>טז</w:t>
        </w:r>
      </w:hyperlink>
      <w:r>
        <w:rPr>
          <w:rFonts w:ascii="Century" w:hAnsi="Century" w:cs="Century"/>
          <w:sz w:val="22"/>
          <w:sz w:val="22"/>
          <w:rtl w:val="true"/>
        </w:rPr>
        <w:t xml:space="preserve"> ל</w:t>
      </w:r>
      <w:r>
        <w:rPr>
          <w:rFonts w:ascii="Century" w:hAnsi="Century" w:cs="Miriam"/>
          <w:b/>
          <w:b/>
          <w:szCs w:val="24"/>
          <w:rtl w:val="true"/>
        </w:rPr>
        <w:t>חוק</w:t>
      </w:r>
      <w:r>
        <w:rPr>
          <w:rFonts w:ascii="Century" w:hAnsi="Century" w:eastAsia="Century" w:cs="Century"/>
          <w:b/>
          <w:b/>
          <w:szCs w:val="24"/>
          <w:rtl w:val="true"/>
        </w:rPr>
        <w:t xml:space="preserve"> </w:t>
      </w:r>
      <w:r>
        <w:rPr>
          <w:rFonts w:ascii="Century" w:hAnsi="Century" w:cs="Miriam"/>
          <w:b/>
          <w:b/>
          <w:szCs w:val="24"/>
          <w:rtl w:val="true"/>
        </w:rPr>
        <w:t>העונשין</w:t>
      </w:r>
      <w:r>
        <w:rPr>
          <w:rFonts w:ascii="Century" w:hAnsi="Century" w:cs="Century"/>
          <w:rtl w:val="true"/>
        </w:rPr>
        <w:t xml:space="preserve"> האמור</w:t>
      </w:r>
      <w:r>
        <w:rPr>
          <w:rFonts w:cs="Century" w:ascii="Century" w:hAnsi="Century"/>
          <w:rtl w:val="true"/>
        </w:rPr>
        <w:t xml:space="preserve">. </w:t>
      </w:r>
    </w:p>
    <w:p>
      <w:pPr>
        <w:pStyle w:val="Normal"/>
        <w:ind w:end="0"/>
        <w:jc w:val="start"/>
        <w:rPr>
          <w:rFonts w:ascii="Century" w:hAnsi="Century" w:cs="Century"/>
        </w:rPr>
      </w:pPr>
      <w:r>
        <w:rPr>
          <w:rFonts w:cs="Century" w:ascii="Century" w:hAnsi="Century"/>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Century"/>
          <w:rtl w:val="true"/>
        </w:rPr>
        <w:t xml:space="preserve">התנאי </w:t>
      </w:r>
      <w:r>
        <w:rPr>
          <w:rFonts w:ascii="Century" w:hAnsi="Century" w:cs="Miriam"/>
          <w:b/>
          <w:b/>
          <w:szCs w:val="24"/>
          <w:rtl w:val="true"/>
        </w:rPr>
        <w:t>השישי</w:t>
      </w:r>
      <w:r>
        <w:rPr>
          <w:rFonts w:ascii="Century" w:hAnsi="Century" w:cs="Century"/>
          <w:rtl w:val="true"/>
        </w:rPr>
        <w:t xml:space="preserve"> והאחרון הוא תנאי המידתיות</w:t>
      </w:r>
      <w:r>
        <w:rPr>
          <w:rFonts w:cs="Century" w:ascii="Century" w:hAnsi="Century"/>
          <w:rtl w:val="true"/>
        </w:rPr>
        <w:t xml:space="preserve">, </w:t>
      </w:r>
      <w:r>
        <w:rPr>
          <w:rFonts w:ascii="Century" w:hAnsi="Century" w:cs="Century"/>
          <w:rtl w:val="true"/>
        </w:rPr>
        <w:t xml:space="preserve">הנגזר אף הוא מדרישת הסבירות הנזכרת </w:t>
      </w:r>
      <w:hyperlink r:id="rId63">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טז</w:t>
        </w:r>
      </w:hyperlink>
      <w:r>
        <w:rPr>
          <w:rFonts w:ascii="Century" w:hAnsi="Century" w:cs="Century"/>
          <w:rtl w:val="true"/>
        </w:rPr>
        <w:t xml:space="preserve"> ל</w:t>
      </w:r>
      <w:hyperlink r:id="rId64">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העונשין</w:t>
        </w:r>
      </w:hyperlink>
      <w:r>
        <w:rPr>
          <w:rFonts w:cs="Century" w:ascii="Century" w:hAnsi="Century"/>
          <w:rtl w:val="true"/>
        </w:rPr>
        <w:t xml:space="preserve">. </w:t>
      </w:r>
      <w:r>
        <w:rPr>
          <w:rFonts w:ascii="Century" w:hAnsi="Century" w:cs="Century"/>
          <w:rtl w:val="true"/>
        </w:rPr>
        <w:t xml:space="preserve">במסגרת בחינת תנאי זה יש לבחון את היחס בין הנזק הצפוי מפעולת המגן לבין הנזק הצפוי מהתקיפה </w:t>
      </w:r>
      <w:r>
        <w:rPr>
          <w:rFonts w:cs="Century" w:ascii="Century" w:hAnsi="Century"/>
          <w:rtl w:val="true"/>
        </w:rPr>
        <w:t>(</w:t>
      </w:r>
      <w:r>
        <w:rPr>
          <w:rFonts w:ascii="Century" w:hAnsi="Century" w:cs="Century"/>
          <w:rtl w:val="true"/>
        </w:rPr>
        <w:t>ראו</w:t>
      </w:r>
      <w:r>
        <w:rPr>
          <w:rFonts w:cs="Century" w:ascii="Century" w:hAnsi="Century"/>
          <w:rtl w:val="true"/>
        </w:rPr>
        <w:t xml:space="preserve">: </w:t>
      </w:r>
      <w:hyperlink r:id="rId6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4191/05</w:t>
        </w:r>
      </w:hyperlink>
      <w:r>
        <w:rPr>
          <w:rFonts w:cs="Century" w:ascii="Century" w:hAnsi="Century"/>
          <w:rtl w:val="true"/>
        </w:rPr>
        <w:t xml:space="preserve"> </w:t>
      </w:r>
      <w:r>
        <w:rPr>
          <w:rFonts w:ascii="Century" w:hAnsi="Century" w:cs="Miriam"/>
          <w:b/>
          <w:b/>
          <w:szCs w:val="24"/>
          <w:rtl w:val="true"/>
        </w:rPr>
        <w:t>אלטגאוז</w:t>
      </w:r>
      <w:r>
        <w:rPr>
          <w:rFonts w:ascii="Century" w:hAnsi="Century" w:eastAsia="Century" w:cs="Century"/>
          <w:b/>
          <w:b/>
          <w:szCs w:val="24"/>
          <w:rtl w:val="true"/>
        </w:rPr>
        <w:t xml:space="preserve"> </w:t>
      </w:r>
      <w:r>
        <w:rPr>
          <w:rFonts w:ascii="Century" w:hAnsi="Century" w:cs="Miriam"/>
          <w:b/>
          <w:b/>
          <w:szCs w:val="24"/>
          <w:rtl w:val="true"/>
        </w:rPr>
        <w:t>נ</w:t>
      </w:r>
      <w:r>
        <w:rPr>
          <w:rFonts w:cs="Miriam" w:ascii="Century" w:hAnsi="Century"/>
          <w:b/>
          <w:szCs w:val="24"/>
          <w:rtl w:val="true"/>
        </w:rPr>
        <w:t xml:space="preserve">' </w:t>
      </w:r>
      <w:r>
        <w:rPr>
          <w:rFonts w:ascii="Century" w:hAnsi="Century" w:cs="Miriam"/>
          <w:b/>
          <w:b/>
          <w:szCs w:val="24"/>
          <w:rtl w:val="true"/>
        </w:rPr>
        <w:t>מדינת</w:t>
      </w:r>
      <w:r>
        <w:rPr>
          <w:rFonts w:ascii="Century" w:hAnsi="Century" w:eastAsia="Century" w:cs="Century"/>
          <w:b/>
          <w:b/>
          <w:szCs w:val="24"/>
          <w:rtl w:val="true"/>
        </w:rPr>
        <w:t xml:space="preserve"> </w:t>
      </w:r>
      <w:r>
        <w:rPr>
          <w:rFonts w:ascii="Century" w:hAnsi="Century" w:cs="Miriam"/>
          <w:b/>
          <w:b/>
          <w:szCs w:val="24"/>
          <w:rtl w:val="true"/>
        </w:rPr>
        <w:t>ישראל</w:t>
      </w:r>
      <w:r>
        <w:rPr>
          <w:rFonts w:ascii="Century" w:hAnsi="Century" w:cs="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rtl w:val="true"/>
        </w:rPr>
        <w:t>(</w:t>
      </w:r>
      <w:r>
        <w:rPr>
          <w:rFonts w:cs="Century" w:ascii="Century" w:hAnsi="Century"/>
        </w:rPr>
        <w:t>25.10.2006</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 w:val="22"/>
          <w:sz w:val="22"/>
          <w:szCs w:val="24"/>
          <w:rtl w:val="true"/>
        </w:rPr>
        <w:t>אלטגאוז</w:t>
      </w:r>
      <w:r>
        <w:rPr>
          <w:rFonts w:cs="Century" w:ascii="Century" w:hAnsi="Century"/>
          <w:rtl w:val="true"/>
        </w:rPr>
        <w:t xml:space="preserve">); </w:t>
      </w:r>
      <w:hyperlink r:id="rId6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7712/12</w:t>
        </w:r>
      </w:hyperlink>
      <w:r>
        <w:rPr>
          <w:rFonts w:cs="Century" w:ascii="Century" w:hAnsi="Century"/>
          <w:rtl w:val="true"/>
        </w:rPr>
        <w:t xml:space="preserve"> </w:t>
      </w:r>
      <w:r>
        <w:rPr>
          <w:rFonts w:ascii="Century" w:hAnsi="Century" w:cs="Miriam"/>
          <w:b/>
          <w:b/>
          <w:szCs w:val="24"/>
          <w:rtl w:val="true"/>
        </w:rPr>
        <w:t>פלוני</w:t>
      </w:r>
      <w:r>
        <w:rPr>
          <w:rFonts w:ascii="Century" w:hAnsi="Century" w:eastAsia="Century" w:cs="Century"/>
          <w:b/>
          <w:b/>
          <w:szCs w:val="24"/>
          <w:rtl w:val="true"/>
        </w:rPr>
        <w:t xml:space="preserve"> </w:t>
      </w:r>
      <w:r>
        <w:rPr>
          <w:rFonts w:ascii="Century" w:hAnsi="Century" w:cs="Miriam"/>
          <w:b/>
          <w:b/>
          <w:szCs w:val="24"/>
          <w:rtl w:val="true"/>
        </w:rPr>
        <w:t>נ</w:t>
      </w:r>
      <w:r>
        <w:rPr>
          <w:rFonts w:cs="Miriam" w:ascii="Century" w:hAnsi="Century"/>
          <w:b/>
          <w:szCs w:val="24"/>
          <w:rtl w:val="true"/>
        </w:rPr>
        <w:t xml:space="preserve">' </w:t>
      </w:r>
      <w:r>
        <w:rPr>
          <w:rFonts w:ascii="Century" w:hAnsi="Century" w:cs="Miriam"/>
          <w:b/>
          <w:b/>
          <w:szCs w:val="24"/>
          <w:rtl w:val="true"/>
        </w:rPr>
        <w:t>מדינת</w:t>
      </w:r>
      <w:r>
        <w:rPr>
          <w:rFonts w:ascii="Century" w:hAnsi="Century" w:eastAsia="Century" w:cs="Century"/>
          <w:b/>
          <w:b/>
          <w:szCs w:val="24"/>
          <w:rtl w:val="true"/>
        </w:rPr>
        <w:t xml:space="preserve"> </w:t>
      </w:r>
      <w:r>
        <w:rPr>
          <w:rFonts w:ascii="Century" w:hAnsi="Century" w:cs="Miriam"/>
          <w:b/>
          <w:b/>
          <w:szCs w:val="24"/>
          <w:rtl w:val="true"/>
        </w:rPr>
        <w:t>ישראל</w:t>
      </w:r>
      <w:r>
        <w:rPr>
          <w:rFonts w:ascii="Century" w:hAnsi="Century" w:cs="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rtl w:val="true"/>
        </w:rPr>
        <w:t>(</w:t>
      </w:r>
      <w:r>
        <w:rPr>
          <w:rFonts w:cs="Century" w:ascii="Century" w:hAnsi="Century"/>
        </w:rPr>
        <w:t>23.05.2013</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 w:val="22"/>
          <w:sz w:val="22"/>
          <w:szCs w:val="24"/>
          <w:rtl w:val="true"/>
        </w:rPr>
        <w:t>פלוני</w:t>
      </w:r>
      <w:r>
        <w:rPr>
          <w:rFonts w:cs="Century" w:ascii="Century" w:hAnsi="Century"/>
          <w:rtl w:val="true"/>
        </w:rPr>
        <w:t xml:space="preserve">)). </w:t>
      </w:r>
    </w:p>
    <w:p>
      <w:pPr>
        <w:pStyle w:val="Ruller42"/>
        <w:tabs>
          <w:tab w:val="clear" w:pos="720"/>
        </w:tabs>
        <w:ind w:end="0"/>
        <w:jc w:val="both"/>
        <w:rPr>
          <w:rFonts w:ascii="Century" w:hAnsi="Century" w:cs="Century"/>
        </w:rPr>
      </w:pPr>
      <w:r>
        <w:rPr>
          <w:rFonts w:cs="Century" w:ascii="Century" w:hAnsi="Century"/>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Century"/>
          <w:rtl w:val="true"/>
        </w:rPr>
        <w:t>די בכך שאחד מהתנאים הללו לא יתקיים כדי להביא למסקנה כי אין תחולה לסייג ה</w:t>
      </w:r>
      <w:r>
        <w:rPr>
          <w:rFonts w:cs="Century" w:ascii="Century" w:hAnsi="Century"/>
          <w:rtl w:val="true"/>
        </w:rPr>
        <w:t>"</w:t>
      </w:r>
      <w:r>
        <w:rPr>
          <w:rFonts w:ascii="Century" w:hAnsi="Century" w:cs="Century"/>
          <w:rtl w:val="true"/>
        </w:rPr>
        <w:t>הגנה העצמית</w:t>
      </w:r>
      <w:r>
        <w:rPr>
          <w:rFonts w:cs="Century" w:ascii="Century" w:hAnsi="Century"/>
          <w:rtl w:val="true"/>
        </w:rPr>
        <w:t xml:space="preserve">" </w:t>
      </w:r>
      <w:r>
        <w:rPr>
          <w:rFonts w:ascii="Century" w:hAnsi="Century" w:cs="Century"/>
          <w:rtl w:val="true"/>
        </w:rPr>
        <w:t>בנסיבות</w:t>
      </w:r>
      <w:r>
        <w:rPr>
          <w:rFonts w:cs="Century" w:ascii="Century" w:hAnsi="Century"/>
          <w:rtl w:val="true"/>
        </w:rPr>
        <w:t>.</w:t>
      </w:r>
    </w:p>
    <w:p>
      <w:pPr>
        <w:pStyle w:val="Normal"/>
        <w:ind w:end="0"/>
        <w:jc w:val="start"/>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ascii="Century" w:hAnsi="Century" w:cs="Century"/>
          <w:rtl w:val="true"/>
        </w:rPr>
        <w:t xml:space="preserve">בענייננו מספר דרכים מובילות למסקנה לפיה סייג </w:t>
      </w:r>
      <w:r>
        <w:rPr>
          <w:rFonts w:cs="Century" w:ascii="Century" w:hAnsi="Century"/>
          <w:rtl w:val="true"/>
        </w:rPr>
        <w:t>"</w:t>
      </w:r>
      <w:r>
        <w:rPr>
          <w:rFonts w:ascii="Century" w:hAnsi="Century" w:cs="Century"/>
          <w:rtl w:val="true"/>
        </w:rPr>
        <w:t>ההגנה העצמית</w:t>
      </w:r>
      <w:r>
        <w:rPr>
          <w:rFonts w:cs="Century" w:ascii="Century" w:hAnsi="Century"/>
          <w:rtl w:val="true"/>
        </w:rPr>
        <w:t xml:space="preserve">" </w:t>
      </w:r>
      <w:r>
        <w:rPr>
          <w:rFonts w:ascii="Century" w:hAnsi="Century" w:cs="Miriam"/>
          <w:b/>
          <w:b/>
          <w:spacing w:val="0"/>
          <w:sz w:val="22"/>
          <w:sz w:val="22"/>
          <w:szCs w:val="24"/>
          <w:rtl w:val="true"/>
        </w:rPr>
        <w:t>איננו</w:t>
      </w:r>
      <w:r>
        <w:rPr>
          <w:rFonts w:ascii="Century" w:hAnsi="Century" w:cs="Century"/>
          <w:rtl w:val="true"/>
        </w:rPr>
        <w:t xml:space="preserve"> עומד למערערים</w:t>
      </w:r>
      <w:r>
        <w:rPr>
          <w:rFonts w:cs="Century" w:ascii="Century" w:hAnsi="Century"/>
          <w:rtl w:val="true"/>
        </w:rPr>
        <w:t xml:space="preserve">. </w:t>
      </w:r>
      <w:r>
        <w:rPr>
          <w:rFonts w:ascii="Century" w:hAnsi="Century" w:cs="Century"/>
          <w:rtl w:val="true"/>
        </w:rPr>
        <w:t>מכל מקום</w:t>
      </w:r>
      <w:r>
        <w:rPr>
          <w:rFonts w:cs="Century" w:ascii="Century" w:hAnsi="Century"/>
          <w:rtl w:val="true"/>
        </w:rPr>
        <w:t xml:space="preserve">, </w:t>
      </w:r>
      <w:r>
        <w:rPr>
          <w:rFonts w:ascii="Century" w:hAnsi="Century" w:cs="Century"/>
          <w:rtl w:val="true"/>
        </w:rPr>
        <w:t>המרכזית שבהן הינה אי</w:t>
      </w:r>
      <w:r>
        <w:rPr>
          <w:rFonts w:cs="Century" w:ascii="Century" w:hAnsi="Century"/>
          <w:rtl w:val="true"/>
        </w:rPr>
        <w:t>-</w:t>
      </w:r>
      <w:r>
        <w:rPr>
          <w:rFonts w:ascii="Century" w:hAnsi="Century" w:cs="Century"/>
          <w:rtl w:val="true"/>
        </w:rPr>
        <w:t>התקיימות תנאי הנחיצות</w:t>
      </w:r>
      <w:r>
        <w:rPr>
          <w:rFonts w:cs="Century" w:ascii="Century" w:hAnsi="Century"/>
          <w:rtl w:val="true"/>
        </w:rPr>
        <w:t xml:space="preserve">. </w:t>
      </w:r>
      <w:r>
        <w:rPr>
          <w:rFonts w:ascii="Century" w:hAnsi="Century" w:cs="Century"/>
          <w:rtl w:val="true"/>
        </w:rPr>
        <w:t>השאלה שעולה בבחינת תנאי הנחיצות היא האם ניתן היה</w:t>
      </w:r>
      <w:r>
        <w:rPr>
          <w:rFonts w:cs="Century" w:ascii="Century" w:hAnsi="Century"/>
          <w:rtl w:val="true"/>
        </w:rPr>
        <w:t xml:space="preserve">, </w:t>
      </w:r>
      <w:r>
        <w:rPr>
          <w:rFonts w:ascii="Century" w:hAnsi="Century" w:cs="Century"/>
          <w:rtl w:val="true"/>
        </w:rPr>
        <w:t>בנסיבות המקרה</w:t>
      </w:r>
      <w:r>
        <w:rPr>
          <w:rFonts w:cs="Century" w:ascii="Century" w:hAnsi="Century"/>
          <w:rtl w:val="true"/>
        </w:rPr>
        <w:t xml:space="preserve">, </w:t>
      </w:r>
      <w:r>
        <w:rPr>
          <w:rFonts w:ascii="Century" w:hAnsi="Century" w:cs="Century"/>
          <w:rtl w:val="true"/>
        </w:rPr>
        <w:t>לממש את האינטרס המוגן</w:t>
      </w:r>
      <w:r>
        <w:rPr>
          <w:rFonts w:cs="Century" w:ascii="Century" w:hAnsi="Century"/>
          <w:rtl w:val="true"/>
        </w:rPr>
        <w:t xml:space="preserve">, </w:t>
      </w:r>
      <w:r>
        <w:rPr>
          <w:rFonts w:ascii="Century" w:hAnsi="Century" w:cs="Century"/>
          <w:rtl w:val="true"/>
        </w:rPr>
        <w:t>קרי ההגנה על רכוש וביטחון תושבי המקום</w:t>
      </w:r>
      <w:r>
        <w:rPr>
          <w:rFonts w:cs="Century" w:ascii="Century" w:hAnsi="Century"/>
          <w:rtl w:val="true"/>
        </w:rPr>
        <w:t xml:space="preserve">, </w:t>
      </w:r>
      <w:r>
        <w:rPr>
          <w:rFonts w:ascii="Century" w:hAnsi="Century" w:cs="Century"/>
          <w:rtl w:val="true"/>
        </w:rPr>
        <w:t>בדרך פוגענית פחות מזו בה נעשה שימוש</w:t>
      </w:r>
      <w:r>
        <w:rPr>
          <w:rFonts w:cs="Century" w:ascii="Century" w:hAnsi="Century"/>
          <w:rtl w:val="true"/>
        </w:rPr>
        <w:t xml:space="preserve">. </w:t>
      </w:r>
      <w:r>
        <w:rPr>
          <w:rFonts w:ascii="Century" w:hAnsi="Century" w:cs="Century"/>
          <w:b/>
          <w:b/>
          <w:rtl w:val="true"/>
        </w:rPr>
        <w:t>הנימוק הבסיסי לדרישת תנאי זה הוא כי</w:t>
      </w:r>
      <w:r>
        <w:rPr>
          <w:rFonts w:cs="Century" w:ascii="Century" w:hAnsi="Century"/>
          <w:b/>
          <w:rtl w:val="true"/>
        </w:rPr>
        <w:t>: "</w:t>
      </w:r>
      <w:r>
        <w:rPr>
          <w:rFonts w:ascii="Century" w:hAnsi="Century" w:cs="Century"/>
          <w:b/>
          <w:b/>
          <w:rtl w:val="true"/>
        </w:rPr>
        <w:t>אדם הפועל לשם הדיפת זה שבא לתקוף אותו</w:t>
      </w:r>
      <w:r>
        <w:rPr>
          <w:rFonts w:cs="Century" w:ascii="Century" w:hAnsi="Century"/>
          <w:b/>
          <w:rtl w:val="true"/>
        </w:rPr>
        <w:t xml:space="preserve">, </w:t>
      </w:r>
      <w:r>
        <w:rPr>
          <w:rFonts w:ascii="Century" w:hAnsi="Century" w:cs="Century"/>
          <w:b/>
          <w:b/>
          <w:rtl w:val="true"/>
        </w:rPr>
        <w:t>ממלא למעשה את תפקידן של רשויות האכיפה</w:t>
      </w:r>
      <w:r>
        <w:rPr>
          <w:rFonts w:cs="Century" w:ascii="Century" w:hAnsi="Century"/>
          <w:b/>
          <w:rtl w:val="true"/>
        </w:rPr>
        <w:t xml:space="preserve">, </w:t>
      </w:r>
      <w:r>
        <w:rPr>
          <w:rFonts w:ascii="Century" w:hAnsi="Century" w:cs="Century"/>
          <w:b/>
          <w:b/>
          <w:rtl w:val="true"/>
        </w:rPr>
        <w:t>ועל</w:t>
      </w:r>
      <w:r>
        <w:rPr>
          <w:rFonts w:cs="Century" w:ascii="Century" w:hAnsi="Century"/>
          <w:b/>
          <w:rtl w:val="true"/>
        </w:rPr>
        <w:t>-</w:t>
      </w:r>
      <w:r>
        <w:rPr>
          <w:rFonts w:ascii="Century" w:hAnsi="Century" w:cs="Century"/>
          <w:b/>
          <w:b/>
          <w:rtl w:val="true"/>
        </w:rPr>
        <w:t>כן עליו להראות כי פנה לשימוש בכוח רק משנוכח כי לא היה ניתן להדוף את התוקף באמצעות שימוש בחלופות אחרות</w:t>
      </w:r>
      <w:r>
        <w:rPr>
          <w:rFonts w:cs="Century" w:ascii="Century" w:hAnsi="Century"/>
          <w:b/>
          <w:rtl w:val="true"/>
        </w:rPr>
        <w:t xml:space="preserve">, </w:t>
      </w:r>
      <w:r>
        <w:rPr>
          <w:rFonts w:ascii="Century" w:hAnsi="Century" w:cs="Century"/>
          <w:b/>
          <w:b/>
          <w:rtl w:val="true"/>
        </w:rPr>
        <w:t>פוגעניות פחות</w:t>
      </w:r>
      <w:r>
        <w:rPr>
          <w:rFonts w:cs="Century" w:ascii="Century" w:hAnsi="Century"/>
          <w:b/>
          <w:rtl w:val="true"/>
        </w:rPr>
        <w:t xml:space="preserve">" </w:t>
      </w:r>
      <w:r>
        <w:rPr>
          <w:rFonts w:cs="Century" w:ascii="Century" w:hAnsi="Century"/>
          <w:rtl w:val="true"/>
        </w:rPr>
        <w:t>(</w:t>
      </w:r>
      <w:hyperlink r:id="rId6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20/04</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קליינר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נח</w:t>
        </w:r>
      </w:hyperlink>
      <w:r>
        <w:rPr>
          <w:rFonts w:cs="Century" w:ascii="Century" w:hAnsi="Century"/>
          <w:rtl w:val="true"/>
        </w:rPr>
        <w:t>(</w:t>
      </w:r>
      <w:r>
        <w:rPr>
          <w:rFonts w:cs="Century" w:ascii="Century" w:hAnsi="Century"/>
        </w:rPr>
        <w:t>6</w:t>
      </w:r>
      <w:r>
        <w:rPr>
          <w:rFonts w:cs="Century" w:ascii="Century" w:hAnsi="Century"/>
          <w:rtl w:val="true"/>
        </w:rPr>
        <w:t xml:space="preserve">) </w:t>
      </w:r>
      <w:r>
        <w:rPr>
          <w:rFonts w:cs="Century" w:ascii="Century" w:hAnsi="Century"/>
        </w:rPr>
        <w:t>80</w:t>
      </w:r>
      <w:r>
        <w:rPr>
          <w:rFonts w:cs="Century" w:ascii="Century" w:hAnsi="Century"/>
          <w:rtl w:val="true"/>
        </w:rPr>
        <w:t xml:space="preserve">, </w:t>
      </w:r>
      <w:r>
        <w:rPr>
          <w:rFonts w:cs="Century" w:ascii="Century" w:hAnsi="Century"/>
        </w:rPr>
        <w:t>90</w:t>
      </w:r>
      <w:r>
        <w:rPr>
          <w:rFonts w:cs="Century" w:ascii="Century" w:hAnsi="Century"/>
          <w:rtl w:val="true"/>
        </w:rPr>
        <w:t xml:space="preserve"> (</w:t>
      </w:r>
      <w:r>
        <w:rPr>
          <w:rFonts w:cs="Century" w:ascii="Century" w:hAnsi="Century"/>
        </w:rPr>
        <w:t>2004</w:t>
      </w:r>
      <w:r>
        <w:rPr>
          <w:rFonts w:cs="Century" w:ascii="Century" w:hAnsi="Century"/>
          <w:rtl w:val="true"/>
        </w:rPr>
        <w:t>)).</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Century"/>
          <w:rtl w:val="true"/>
        </w:rPr>
        <w:t>האם בפני המערערים עמדה אפשרות חלופית</w:t>
      </w:r>
      <w:r>
        <w:rPr>
          <w:rFonts w:cs="Century" w:ascii="Century" w:hAnsi="Century"/>
          <w:rtl w:val="true"/>
        </w:rPr>
        <w:t xml:space="preserve">, </w:t>
      </w:r>
      <w:r>
        <w:rPr>
          <w:rFonts w:ascii="Century" w:hAnsi="Century" w:cs="Century"/>
          <w:rtl w:val="true"/>
        </w:rPr>
        <w:t>פוגענית פחות</w:t>
      </w:r>
      <w:r>
        <w:rPr>
          <w:rFonts w:cs="Century" w:ascii="Century" w:hAnsi="Century"/>
          <w:rtl w:val="true"/>
        </w:rPr>
        <w:t xml:space="preserve">, </w:t>
      </w:r>
      <w:r>
        <w:rPr>
          <w:rFonts w:ascii="Century" w:hAnsi="Century" w:cs="Century"/>
          <w:rtl w:val="true"/>
        </w:rPr>
        <w:t>באמצעותה יכולים היו להבטיח את בטחון הרכוש והנפש המצויים במאחז</w:t>
      </w:r>
      <w:r>
        <w:rPr>
          <w:rFonts w:cs="Century" w:ascii="Century" w:hAnsi="Century"/>
          <w:rtl w:val="true"/>
        </w:rPr>
        <w:t xml:space="preserve">? </w:t>
      </w:r>
      <w:r>
        <w:rPr>
          <w:rFonts w:ascii="Century" w:hAnsi="Century" w:cs="Century"/>
          <w:rtl w:val="true"/>
        </w:rPr>
        <w:t xml:space="preserve">סבורני כי התשובה     לכך </w:t>
      </w:r>
      <w:r>
        <w:rPr>
          <w:rFonts w:ascii="Century" w:hAnsi="Century" w:cs="Century"/>
          <w:rtl w:val="true"/>
        </w:rPr>
        <w:t>–</w:t>
      </w:r>
      <w:r>
        <w:rPr>
          <w:rFonts w:ascii="Century" w:hAnsi="Century" w:cs="Century"/>
          <w:rtl w:val="true"/>
        </w:rPr>
        <w:t xml:space="preserve"> חיובית</w:t>
      </w:r>
      <w:r>
        <w:rPr>
          <w:rFonts w:cs="Century" w:ascii="Century" w:hAnsi="Century"/>
          <w:rtl w:val="true"/>
        </w:rPr>
        <w:t xml:space="preserve">, </w:t>
      </w:r>
      <w:r>
        <w:rPr>
          <w:rFonts w:ascii="Century" w:hAnsi="Century" w:cs="Century"/>
          <w:rtl w:val="true"/>
        </w:rPr>
        <w:t>והפירוט יבוא מיד בסמוך</w:t>
      </w:r>
      <w:r>
        <w:rPr>
          <w:rFonts w:cs="Century" w:ascii="Century" w:hAnsi="Century"/>
          <w:rtl w:val="true"/>
        </w:rPr>
        <w:t xml:space="preserve">. </w:t>
      </w:r>
    </w:p>
    <w:p>
      <w:pPr>
        <w:pStyle w:val="Normal"/>
        <w:ind w:end="0"/>
        <w:jc w:val="start"/>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ascii="Century" w:hAnsi="Century" w:cs="Century"/>
          <w:rtl w:val="true"/>
        </w:rPr>
        <w:t xml:space="preserve">מרבית טענות הצדדים בערעור עסקו בשאלת תחולתה של </w:t>
      </w:r>
      <w:r>
        <w:rPr>
          <w:rFonts w:cs="Century" w:ascii="Century" w:hAnsi="Century"/>
          <w:rtl w:val="true"/>
        </w:rPr>
        <w:t>"</w:t>
      </w:r>
      <w:r>
        <w:rPr>
          <w:rFonts w:ascii="Century" w:hAnsi="Century" w:cs="Century"/>
          <w:rtl w:val="true"/>
        </w:rPr>
        <w:t>דרישת הנסיגה</w:t>
      </w:r>
      <w:r>
        <w:rPr>
          <w:rFonts w:cs="Century" w:ascii="Century" w:hAnsi="Century"/>
          <w:rtl w:val="true"/>
        </w:rPr>
        <w:t xml:space="preserve">" </w:t>
      </w:r>
      <w:r>
        <w:rPr>
          <w:rFonts w:ascii="Century" w:hAnsi="Century" w:cs="Century"/>
          <w:rtl w:val="true"/>
        </w:rPr>
        <w:t>והחלתה על עובדות המקרה שלפנינו</w:t>
      </w:r>
      <w:r>
        <w:rPr>
          <w:rFonts w:cs="Century" w:ascii="Century" w:hAnsi="Century"/>
          <w:rtl w:val="true"/>
        </w:rPr>
        <w:t xml:space="preserve">. </w:t>
      </w:r>
      <w:r>
        <w:rPr>
          <w:rFonts w:ascii="Century" w:hAnsi="Century" w:cs="Century"/>
          <w:rtl w:val="true"/>
        </w:rPr>
        <w:t>על פי דרישה זו</w:t>
      </w:r>
      <w:r>
        <w:rPr>
          <w:rFonts w:cs="Century" w:ascii="Century" w:hAnsi="Century"/>
          <w:rtl w:val="true"/>
        </w:rPr>
        <w:t>: "</w:t>
      </w:r>
      <w:r>
        <w:rPr>
          <w:rFonts w:ascii="Century" w:hAnsi="Century" w:cs="Century"/>
          <w:rtl w:val="true"/>
        </w:rPr>
        <w:t>עובר לשימוש בכוח מגן</w:t>
      </w:r>
      <w:r>
        <w:rPr>
          <w:rFonts w:cs="Century" w:ascii="Century" w:hAnsi="Century"/>
          <w:rtl w:val="true"/>
        </w:rPr>
        <w:t xml:space="preserve">, </w:t>
      </w:r>
      <w:r>
        <w:rPr>
          <w:rFonts w:ascii="Century" w:hAnsi="Century" w:cs="Century"/>
          <w:rtl w:val="true"/>
        </w:rPr>
        <w:t>על הנתקף</w:t>
      </w:r>
      <w:r>
        <w:rPr>
          <w:rFonts w:cs="Century" w:ascii="Century" w:hAnsi="Century"/>
          <w:rtl w:val="true"/>
        </w:rPr>
        <w:t xml:space="preserve">, </w:t>
      </w:r>
      <w:r>
        <w:rPr>
          <w:rFonts w:ascii="Century" w:hAnsi="Century" w:cs="Century"/>
          <w:rtl w:val="true"/>
        </w:rPr>
        <w:t>למצות את הדרך של נסיגה בטוחה</w:t>
      </w:r>
      <w:r>
        <w:rPr>
          <w:rFonts w:cs="Century" w:ascii="Century" w:hAnsi="Century"/>
          <w:rtl w:val="true"/>
        </w:rPr>
        <w:t xml:space="preserve">, </w:t>
      </w:r>
      <w:r>
        <w:rPr>
          <w:rFonts w:ascii="Century" w:hAnsi="Century" w:cs="Century"/>
          <w:rtl w:val="true"/>
        </w:rPr>
        <w:t>המייתרת</w:t>
      </w:r>
      <w:r>
        <w:rPr>
          <w:rFonts w:cs="Century" w:ascii="Century" w:hAnsi="Century"/>
          <w:rtl w:val="true"/>
        </w:rPr>
        <w:t xml:space="preserve">... </w:t>
      </w:r>
      <w:r>
        <w:rPr>
          <w:rFonts w:ascii="Century" w:hAnsi="Century" w:cs="Century"/>
          <w:rtl w:val="true"/>
        </w:rPr>
        <w:t>את הצורך בכוח מגן</w:t>
      </w:r>
      <w:r>
        <w:rPr>
          <w:rFonts w:cs="Century" w:ascii="Century" w:hAnsi="Century"/>
          <w:rtl w:val="true"/>
        </w:rPr>
        <w:t>" (</w:t>
      </w:r>
      <w:r>
        <w:rPr>
          <w:rFonts w:ascii="Century" w:hAnsi="Century" w:cs="Century"/>
          <w:rtl w:val="true"/>
        </w:rPr>
        <w:t>ראו</w:t>
      </w:r>
      <w:r>
        <w:rPr>
          <w:rFonts w:cs="Century" w:ascii="Century" w:hAnsi="Century"/>
          <w:rtl w:val="true"/>
        </w:rPr>
        <w:t xml:space="preserve">: </w:t>
      </w:r>
      <w:r>
        <w:rPr>
          <w:rFonts w:ascii="Century" w:hAnsi="Century" w:cs="Century"/>
          <w:rtl w:val="true"/>
        </w:rPr>
        <w:t xml:space="preserve">יורם רבין ויניב ואקי </w:t>
      </w:r>
      <w:r>
        <w:rPr>
          <w:rFonts w:ascii="Century" w:hAnsi="Century" w:cs="Miriam"/>
          <w:b/>
          <w:b/>
          <w:szCs w:val="24"/>
          <w:rtl w:val="true"/>
        </w:rPr>
        <w:t>דיני</w:t>
      </w:r>
      <w:r>
        <w:rPr>
          <w:rFonts w:ascii="Century" w:hAnsi="Century" w:eastAsia="Century" w:cs="Century"/>
          <w:b/>
          <w:b/>
          <w:szCs w:val="24"/>
          <w:rtl w:val="true"/>
        </w:rPr>
        <w:t xml:space="preserve"> </w:t>
      </w:r>
      <w:r>
        <w:rPr>
          <w:rFonts w:ascii="Century" w:hAnsi="Century" w:cs="Miriam"/>
          <w:b/>
          <w:b/>
          <w:szCs w:val="24"/>
          <w:rtl w:val="true"/>
        </w:rPr>
        <w:t>עונשין</w:t>
      </w:r>
      <w:r>
        <w:rPr>
          <w:rFonts w:ascii="Century" w:hAnsi="Century" w:cs="Century"/>
          <w:rtl w:val="true"/>
        </w:rPr>
        <w:t xml:space="preserve"> </w:t>
      </w:r>
      <w:r>
        <w:rPr>
          <w:rFonts w:cs="Century" w:ascii="Century" w:hAnsi="Century"/>
          <w:rtl w:val="true"/>
        </w:rPr>
        <w:t>(</w:t>
      </w:r>
      <w:r>
        <w:rPr>
          <w:rFonts w:ascii="Century" w:hAnsi="Century" w:cs="Century"/>
          <w:rtl w:val="true"/>
        </w:rPr>
        <w:t>מהדורה שלישית</w:t>
      </w:r>
      <w:r>
        <w:rPr>
          <w:rFonts w:cs="Century" w:ascii="Century" w:hAnsi="Century"/>
          <w:rtl w:val="true"/>
        </w:rPr>
        <w:t xml:space="preserve">) </w:t>
      </w:r>
      <w:r>
        <w:rPr>
          <w:rFonts w:cs="Century" w:ascii="Century" w:hAnsi="Century"/>
        </w:rPr>
        <w:t>800</w:t>
      </w:r>
      <w:r>
        <w:rPr>
          <w:rFonts w:cs="Century" w:ascii="Century" w:hAnsi="Century"/>
          <w:rtl w:val="true"/>
        </w:rPr>
        <w:t xml:space="preserve"> (</w:t>
      </w:r>
      <w:r>
        <w:rPr>
          <w:rFonts w:cs="Century" w:ascii="Century" w:hAnsi="Century"/>
        </w:rPr>
        <w:t>2014</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zCs w:val="24"/>
          <w:rtl w:val="true"/>
        </w:rPr>
        <w:t>רבין</w:t>
      </w:r>
      <w:r>
        <w:rPr>
          <w:rFonts w:ascii="Century" w:hAnsi="Century" w:eastAsia="Century" w:cs="Century"/>
          <w:b/>
          <w:b/>
          <w:szCs w:val="24"/>
          <w:rtl w:val="true"/>
        </w:rPr>
        <w:t xml:space="preserve"> </w:t>
      </w:r>
      <w:r>
        <w:rPr>
          <w:rFonts w:ascii="Century" w:hAnsi="Century" w:cs="Miriam"/>
          <w:b/>
          <w:b/>
          <w:szCs w:val="24"/>
          <w:rtl w:val="true"/>
        </w:rPr>
        <w:t>וואקי</w:t>
      </w:r>
      <w:r>
        <w:rPr>
          <w:rFonts w:cs="Century" w:ascii="Century" w:hAnsi="Century"/>
          <w:rtl w:val="true"/>
        </w:rPr>
        <w:t xml:space="preserve">). </w:t>
      </w:r>
      <w:r>
        <w:rPr>
          <w:rFonts w:ascii="Century" w:hAnsi="Century" w:cs="Century"/>
          <w:rtl w:val="true"/>
        </w:rPr>
        <w:t>השאלות</w:t>
      </w:r>
      <w:r>
        <w:rPr>
          <w:rFonts w:cs="Century" w:ascii="Century" w:hAnsi="Century"/>
          <w:rtl w:val="true"/>
        </w:rPr>
        <w:t xml:space="preserve">: </w:t>
      </w:r>
      <w:r>
        <w:rPr>
          <w:rFonts w:ascii="Century" w:hAnsi="Century" w:cs="Century"/>
          <w:rtl w:val="true"/>
        </w:rPr>
        <w:t>באלו מקרים חלה חובת נסיגה כאמור</w:t>
      </w:r>
      <w:r>
        <w:rPr>
          <w:rFonts w:cs="Century" w:ascii="Century" w:hAnsi="Century"/>
          <w:rtl w:val="true"/>
        </w:rPr>
        <w:t xml:space="preserve">, </w:t>
      </w:r>
      <w:r>
        <w:rPr>
          <w:rFonts w:ascii="Century" w:hAnsi="Century" w:cs="Century"/>
          <w:rtl w:val="true"/>
        </w:rPr>
        <w:t>ומהם גבולותיה בנסיבות כל מקרה</w:t>
      </w:r>
      <w:r>
        <w:rPr>
          <w:rFonts w:cs="Century" w:ascii="Century" w:hAnsi="Century"/>
          <w:rtl w:val="true"/>
        </w:rPr>
        <w:t xml:space="preserve">, </w:t>
      </w:r>
      <w:r>
        <w:rPr>
          <w:rFonts w:ascii="Century" w:hAnsi="Century" w:cs="Century"/>
          <w:rtl w:val="true"/>
        </w:rPr>
        <w:t xml:space="preserve">שנויות במחלוקות רחבות ועמוקות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 xml:space="preserve">בעז </w:t>
      </w:r>
      <w:hyperlink r:id="rId68">
        <w:r>
          <w:rPr>
            <w:rStyle w:val="Hyperlink"/>
            <w:rFonts w:ascii="Century" w:hAnsi="Century" w:cs="Century"/>
            <w:color w:val="0000FF"/>
            <w:u w:val="single"/>
            <w:rtl w:val="true"/>
          </w:rPr>
          <w:t>סנג</w:t>
        </w:r>
        <w:r>
          <w:rPr>
            <w:rStyle w:val="Hyperlink"/>
            <w:rFonts w:cs="Century" w:ascii="Century" w:hAnsi="Century"/>
            <w:color w:val="0000FF"/>
            <w:u w:val="single"/>
            <w:rtl w:val="true"/>
          </w:rPr>
          <w:t>'</w:t>
        </w:r>
        <w:r>
          <w:rPr>
            <w:rStyle w:val="Hyperlink"/>
            <w:rFonts w:ascii="Century" w:hAnsi="Century" w:cs="Century"/>
            <w:color w:val="0000FF"/>
            <w:u w:val="single"/>
            <w:rtl w:val="true"/>
          </w:rPr>
          <w:t>רו</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הגנה</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עצמית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במשפט</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הפלילי</w:t>
        </w:r>
      </w:hyperlink>
      <w:r>
        <w:rPr>
          <w:rFonts w:ascii="Century" w:hAnsi="Century" w:cs="Century"/>
          <w:rtl w:val="true"/>
        </w:rPr>
        <w:t xml:space="preserve">  </w:t>
      </w:r>
      <w:r>
        <w:rPr>
          <w:rFonts w:cs="Century" w:ascii="Century" w:hAnsi="Century"/>
        </w:rPr>
        <w:t>255-230</w:t>
      </w:r>
      <w:r>
        <w:rPr>
          <w:rFonts w:cs="Century" w:ascii="Century" w:hAnsi="Century"/>
          <w:rtl w:val="true"/>
        </w:rPr>
        <w:t xml:space="preserve"> (</w:t>
      </w:r>
      <w:r>
        <w:rPr>
          <w:rFonts w:cs="Century" w:ascii="Century" w:hAnsi="Century"/>
        </w:rPr>
        <w:t>2000</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zCs w:val="24"/>
          <w:rtl w:val="true"/>
        </w:rPr>
        <w:t>סנג</w:t>
      </w:r>
      <w:r>
        <w:rPr>
          <w:rFonts w:cs="Miriam" w:ascii="Century" w:hAnsi="Century"/>
          <w:b/>
          <w:szCs w:val="24"/>
          <w:rtl w:val="true"/>
        </w:rPr>
        <w:t>'</w:t>
      </w:r>
      <w:r>
        <w:rPr>
          <w:rFonts w:ascii="Century" w:hAnsi="Century" w:cs="Miriam"/>
          <w:b/>
          <w:b/>
          <w:szCs w:val="24"/>
          <w:rtl w:val="true"/>
        </w:rPr>
        <w:t>רו</w:t>
      </w:r>
      <w:r>
        <w:rPr>
          <w:rFonts w:cs="Century" w:ascii="Century" w:hAnsi="Century"/>
          <w:rtl w:val="true"/>
        </w:rPr>
        <w:t xml:space="preserve">)). </w:t>
      </w:r>
      <w:r>
        <w:rPr>
          <w:rFonts w:ascii="Century" w:hAnsi="Century" w:cs="Century"/>
          <w:rtl w:val="true"/>
        </w:rPr>
        <w:t>מכל מקום</w:t>
      </w:r>
      <w:r>
        <w:rPr>
          <w:rFonts w:cs="Century" w:ascii="Century" w:hAnsi="Century"/>
          <w:rtl w:val="true"/>
        </w:rPr>
        <w:t xml:space="preserve">, </w:t>
      </w:r>
      <w:r>
        <w:rPr>
          <w:rFonts w:ascii="Century" w:hAnsi="Century" w:cs="Century"/>
          <w:rtl w:val="true"/>
        </w:rPr>
        <w:t xml:space="preserve">אני סבור שבנסיבות המקרה אין צורך להידרש לסוגיית מאפייניה וגבולותיה של </w:t>
      </w:r>
      <w:r>
        <w:rPr>
          <w:rFonts w:cs="Century" w:ascii="Century" w:hAnsi="Century"/>
          <w:rtl w:val="true"/>
        </w:rPr>
        <w:t>"</w:t>
      </w:r>
      <w:r>
        <w:rPr>
          <w:rFonts w:ascii="Century" w:hAnsi="Century" w:cs="Century"/>
          <w:rtl w:val="true"/>
        </w:rPr>
        <w:t>דרישת הנסיגה</w:t>
      </w:r>
      <w:r>
        <w:rPr>
          <w:rFonts w:cs="Century" w:ascii="Century" w:hAnsi="Century"/>
          <w:rtl w:val="true"/>
        </w:rPr>
        <w:t xml:space="preserve">", </w:t>
      </w:r>
      <w:r>
        <w:rPr>
          <w:rFonts w:ascii="Century" w:hAnsi="Century" w:cs="Century"/>
          <w:rtl w:val="true"/>
        </w:rPr>
        <w:t>במסגרת בחינת התקיימות התנאים לתחולת סייג ההגנה העצמית</w:t>
      </w:r>
      <w:r>
        <w:rPr>
          <w:rFonts w:cs="Century" w:ascii="Century" w:hAnsi="Century"/>
          <w:rtl w:val="true"/>
        </w:rPr>
        <w:t xml:space="preserve">, </w:t>
      </w:r>
      <w:r>
        <w:rPr>
          <w:rFonts w:ascii="Century" w:hAnsi="Century" w:cs="Century"/>
          <w:rtl w:val="true"/>
        </w:rPr>
        <w:t xml:space="preserve">וזאת נוכח האפשרות </w:t>
      </w:r>
      <w:r>
        <w:rPr>
          <w:rFonts w:ascii="Century" w:hAnsi="Century" w:cs="Century"/>
          <w:b/>
          <w:b/>
          <w:bCs/>
          <w:rtl w:val="true"/>
        </w:rPr>
        <w:t>שעמדה</w:t>
      </w:r>
      <w:r>
        <w:rPr>
          <w:rFonts w:ascii="Century" w:hAnsi="Century" w:cs="Century"/>
          <w:rtl w:val="true"/>
        </w:rPr>
        <w:t xml:space="preserve"> בפני המערערים </w:t>
      </w:r>
      <w:r>
        <w:rPr>
          <w:rFonts w:ascii="Century" w:hAnsi="Century" w:cs="Century"/>
          <w:rtl w:val="true"/>
        </w:rPr>
        <w:t>–</w:t>
      </w:r>
      <w:r>
        <w:rPr>
          <w:rFonts w:ascii="Century" w:hAnsi="Century" w:cs="Century"/>
          <w:rtl w:val="true"/>
        </w:rPr>
        <w:t xml:space="preserve"> להזעיק את כוחות הביטחון</w:t>
      </w:r>
      <w:r>
        <w:rPr>
          <w:rFonts w:cs="Century" w:ascii="Century" w:hAnsi="Century"/>
          <w:rtl w:val="true"/>
        </w:rPr>
        <w:t xml:space="preserve">. </w:t>
      </w:r>
    </w:p>
    <w:p>
      <w:pPr>
        <w:pStyle w:val="Normal"/>
        <w:spacing w:lineRule="auto" w:line="360"/>
        <w:ind w:firstLine="720" w:end="0"/>
        <w:jc w:val="both"/>
        <w:rPr>
          <w:rFonts w:ascii="Century" w:hAnsi="Century" w:cs="FrankRuehl"/>
          <w:spacing w:val="10"/>
          <w:sz w:val="8"/>
          <w:szCs w:val="12"/>
        </w:rPr>
      </w:pPr>
      <w:r>
        <w:rPr>
          <w:rFonts w:cs="FrankRuehl" w:ascii="Century" w:hAnsi="Century"/>
          <w:spacing w:val="10"/>
          <w:sz w:val="8"/>
          <w:szCs w:val="12"/>
          <w:rtl w:val="true"/>
        </w:rPr>
      </w:r>
    </w:p>
    <w:p>
      <w:pPr>
        <w:pStyle w:val="Normal"/>
        <w:numPr>
          <w:ilvl w:val="0"/>
          <w:numId w:val="2"/>
        </w:numPr>
        <w:tabs>
          <w:tab w:val="clear" w:pos="720"/>
          <w:tab w:val="left" w:pos="800" w:leader="none"/>
        </w:tabs>
        <w:spacing w:lineRule="auto" w:line="360"/>
        <w:ind w:hanging="0" w:start="0" w:end="0"/>
        <w:jc w:val="both"/>
        <w:textAlignment w:val="auto"/>
        <w:rPr>
          <w:rFonts w:ascii="Century" w:hAnsi="Century" w:cs="FrankRuehl"/>
          <w:spacing w:val="10"/>
          <w:szCs w:val="28"/>
        </w:rPr>
      </w:pPr>
      <w:r>
        <w:rPr>
          <w:rFonts w:ascii="Century" w:hAnsi="Century" w:cs="FrankRuehl"/>
          <w:spacing w:val="10"/>
          <w:szCs w:val="28"/>
          <w:rtl w:val="true"/>
        </w:rPr>
        <w:t>מחומר</w:t>
      </w:r>
      <w:r>
        <w:rPr>
          <w:rFonts w:ascii="Century" w:hAnsi="Century" w:eastAsia="Century" w:cs="Century"/>
          <w:spacing w:val="10"/>
          <w:szCs w:val="28"/>
          <w:rtl w:val="true"/>
        </w:rPr>
        <w:t xml:space="preserve"> </w:t>
      </w:r>
      <w:r>
        <w:rPr>
          <w:rFonts w:ascii="Century" w:hAnsi="Century" w:cs="FrankRuehl"/>
          <w:spacing w:val="10"/>
          <w:szCs w:val="28"/>
          <w:rtl w:val="true"/>
        </w:rPr>
        <w:t>הראיות</w:t>
      </w:r>
      <w:r>
        <w:rPr>
          <w:rFonts w:ascii="Century" w:hAnsi="Century" w:eastAsia="Century" w:cs="Century"/>
          <w:spacing w:val="10"/>
          <w:szCs w:val="28"/>
          <w:rtl w:val="true"/>
        </w:rPr>
        <w:t xml:space="preserve"> </w:t>
      </w:r>
      <w:r>
        <w:rPr>
          <w:rFonts w:ascii="Century" w:hAnsi="Century" w:cs="FrankRuehl"/>
          <w:spacing w:val="10"/>
          <w:szCs w:val="28"/>
          <w:rtl w:val="true"/>
        </w:rPr>
        <w:t>בתיק</w:t>
      </w:r>
      <w:r>
        <w:rPr>
          <w:rFonts w:ascii="Century" w:hAnsi="Century" w:eastAsia="Century" w:cs="Century"/>
          <w:spacing w:val="10"/>
          <w:szCs w:val="28"/>
          <w:rtl w:val="true"/>
        </w:rPr>
        <w:t xml:space="preserve"> </w:t>
      </w:r>
      <w:r>
        <w:rPr>
          <w:rFonts w:ascii="Century" w:hAnsi="Century" w:cs="FrankRuehl"/>
          <w:spacing w:val="10"/>
          <w:szCs w:val="28"/>
          <w:rtl w:val="true"/>
        </w:rPr>
        <w:t>עולה</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מעת</w:t>
      </w:r>
      <w:r>
        <w:rPr>
          <w:rFonts w:ascii="Century" w:hAnsi="Century" w:eastAsia="Century" w:cs="Century"/>
          <w:spacing w:val="10"/>
          <w:szCs w:val="28"/>
          <w:rtl w:val="true"/>
        </w:rPr>
        <w:t xml:space="preserve"> </w:t>
      </w:r>
      <w:r>
        <w:rPr>
          <w:rFonts w:ascii="Century" w:hAnsi="Century" w:cs="FrankRuehl"/>
          <w:spacing w:val="10"/>
          <w:szCs w:val="28"/>
          <w:rtl w:val="true"/>
        </w:rPr>
        <w:t>שהמערערים</w:t>
      </w:r>
      <w:r>
        <w:rPr>
          <w:rFonts w:ascii="Century" w:hAnsi="Century" w:eastAsia="Century" w:cs="Century"/>
          <w:spacing w:val="10"/>
          <w:szCs w:val="28"/>
          <w:rtl w:val="true"/>
        </w:rPr>
        <w:t xml:space="preserve"> </w:t>
      </w:r>
      <w:r>
        <w:rPr>
          <w:rFonts w:ascii="Century" w:hAnsi="Century" w:cs="FrankRuehl"/>
          <w:spacing w:val="10"/>
          <w:szCs w:val="28"/>
          <w:rtl w:val="true"/>
        </w:rPr>
        <w:t>הגיעו</w:t>
      </w:r>
      <w:r>
        <w:rPr>
          <w:rFonts w:ascii="Century" w:hAnsi="Century" w:eastAsia="Century" w:cs="Century"/>
          <w:spacing w:val="10"/>
          <w:szCs w:val="28"/>
          <w:rtl w:val="true"/>
        </w:rPr>
        <w:t xml:space="preserve"> </w:t>
      </w:r>
      <w:r>
        <w:rPr>
          <w:rFonts w:ascii="Century" w:hAnsi="Century" w:cs="FrankRuehl"/>
          <w:spacing w:val="10"/>
          <w:szCs w:val="28"/>
          <w:rtl w:val="true"/>
        </w:rPr>
        <w:t>לשטח</w:t>
      </w:r>
      <w:r>
        <w:rPr>
          <w:rFonts w:ascii="Century" w:hAnsi="Century" w:eastAsia="Century" w:cs="Century"/>
          <w:spacing w:val="10"/>
          <w:szCs w:val="28"/>
          <w:rtl w:val="true"/>
        </w:rPr>
        <w:t xml:space="preserve"> </w:t>
      </w:r>
      <w:r>
        <w:rPr>
          <w:rFonts w:ascii="Century" w:hAnsi="Century" w:cs="FrankRuehl"/>
          <w:spacing w:val="10"/>
          <w:szCs w:val="28"/>
          <w:rtl w:val="true"/>
        </w:rPr>
        <w:t>המריבה</w:t>
      </w:r>
      <w:r>
        <w:rPr>
          <w:rFonts w:ascii="Century" w:hAnsi="Century" w:eastAsia="Century" w:cs="Century"/>
          <w:spacing w:val="10"/>
          <w:szCs w:val="28"/>
          <w:rtl w:val="true"/>
        </w:rPr>
        <w:t xml:space="preserve"> </w:t>
      </w:r>
      <w:r>
        <w:rPr>
          <w:rFonts w:ascii="Century" w:hAnsi="Century" w:cs="FrankRuehl"/>
          <w:spacing w:val="10"/>
          <w:szCs w:val="28"/>
          <w:rtl w:val="true"/>
        </w:rPr>
        <w:t>ועד</w:t>
      </w:r>
      <w:r>
        <w:rPr>
          <w:rFonts w:ascii="Century" w:hAnsi="Century" w:eastAsia="Century" w:cs="Century"/>
          <w:spacing w:val="10"/>
          <w:szCs w:val="28"/>
          <w:rtl w:val="true"/>
        </w:rPr>
        <w:t xml:space="preserve"> </w:t>
      </w:r>
      <w:r>
        <w:rPr>
          <w:rFonts w:ascii="Century" w:hAnsi="Century" w:cs="FrankRuehl"/>
          <w:spacing w:val="10"/>
          <w:szCs w:val="28"/>
          <w:rtl w:val="true"/>
        </w:rPr>
        <w:t>לרגע</w:t>
      </w:r>
      <w:r>
        <w:rPr>
          <w:rFonts w:ascii="Century" w:hAnsi="Century" w:eastAsia="Century" w:cs="Century"/>
          <w:spacing w:val="10"/>
          <w:szCs w:val="28"/>
          <w:rtl w:val="true"/>
        </w:rPr>
        <w:t xml:space="preserve"> </w:t>
      </w:r>
      <w:r>
        <w:rPr>
          <w:rFonts w:ascii="Century" w:hAnsi="Century" w:cs="FrankRuehl"/>
          <w:spacing w:val="10"/>
          <w:szCs w:val="28"/>
          <w:rtl w:val="true"/>
        </w:rPr>
        <w:t>בו</w:t>
      </w:r>
      <w:r>
        <w:rPr>
          <w:rFonts w:ascii="Century" w:hAnsi="Century" w:eastAsia="Century" w:cs="Century"/>
          <w:spacing w:val="10"/>
          <w:szCs w:val="28"/>
          <w:rtl w:val="true"/>
        </w:rPr>
        <w:t xml:space="preserve"> </w:t>
      </w:r>
      <w:r>
        <w:rPr>
          <w:rFonts w:ascii="Century" w:hAnsi="Century" w:cs="FrankRuehl"/>
          <w:spacing w:val="10"/>
          <w:szCs w:val="28"/>
          <w:rtl w:val="true"/>
        </w:rPr>
        <w:t>פרצה</w:t>
      </w:r>
      <w:r>
        <w:rPr>
          <w:rFonts w:ascii="Century" w:hAnsi="Century" w:eastAsia="Century" w:cs="Century"/>
          <w:spacing w:val="10"/>
          <w:szCs w:val="28"/>
          <w:rtl w:val="true"/>
        </w:rPr>
        <w:t xml:space="preserve"> </w:t>
      </w:r>
      <w:r>
        <w:rPr>
          <w:rFonts w:ascii="Century" w:hAnsi="Century" w:cs="FrankRuehl"/>
          <w:spacing w:val="10"/>
          <w:sz w:val="24"/>
          <w:sz w:val="24"/>
          <w:szCs w:val="28"/>
          <w:rtl w:val="true"/>
        </w:rPr>
        <w:t>ההתנג</w:t>
      </w:r>
      <w:r>
        <w:rPr>
          <w:rFonts w:ascii="Century" w:hAnsi="Century" w:cs="FrankRuehl"/>
          <w:spacing w:val="10"/>
          <w:szCs w:val="28"/>
          <w:rtl w:val="true"/>
        </w:rPr>
        <w:t>שות</w:t>
      </w:r>
      <w:r>
        <w:rPr>
          <w:rFonts w:ascii="Century" w:hAnsi="Century" w:eastAsia="Century" w:cs="Century"/>
          <w:spacing w:val="10"/>
          <w:szCs w:val="28"/>
          <w:rtl w:val="true"/>
        </w:rPr>
        <w:t xml:space="preserve"> </w:t>
      </w:r>
      <w:r>
        <w:rPr>
          <w:rFonts w:ascii="Century" w:hAnsi="Century" w:cs="FrankRuehl"/>
          <w:spacing w:val="10"/>
          <w:szCs w:val="28"/>
          <w:rtl w:val="true"/>
        </w:rPr>
        <w:t>הפיזית</w:t>
      </w:r>
      <w:r>
        <w:rPr>
          <w:rFonts w:ascii="Century" w:hAnsi="Century" w:eastAsia="Century" w:cs="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ascii="Century" w:hAnsi="Century" w:cs="FrankRuehl"/>
          <w:spacing w:val="10"/>
          <w:szCs w:val="28"/>
          <w:rtl w:val="true"/>
        </w:rPr>
        <w:t>הקבוצות</w:t>
      </w:r>
      <w:r>
        <w:rPr>
          <w:rFonts w:ascii="Century" w:hAnsi="Century" w:eastAsia="Century" w:cs="Century"/>
          <w:spacing w:val="10"/>
          <w:szCs w:val="28"/>
          <w:rtl w:val="true"/>
        </w:rPr>
        <w:t xml:space="preserve"> </w:t>
      </w:r>
      <w:r>
        <w:rPr>
          <w:rFonts w:ascii="Century" w:hAnsi="Century" w:cs="FrankRuehl"/>
          <w:spacing w:val="10"/>
          <w:szCs w:val="28"/>
          <w:rtl w:val="true"/>
        </w:rPr>
        <w:t>עבר</w:t>
      </w:r>
      <w:r>
        <w:rPr>
          <w:rFonts w:ascii="Century" w:hAnsi="Century" w:eastAsia="Century" w:cs="Century"/>
          <w:spacing w:val="10"/>
          <w:szCs w:val="28"/>
          <w:rtl w:val="true"/>
        </w:rPr>
        <w:t xml:space="preserve"> </w:t>
      </w:r>
      <w:r>
        <w:rPr>
          <w:rFonts w:ascii="Century" w:hAnsi="Century" w:cs="FrankRuehl"/>
          <w:spacing w:val="10"/>
          <w:szCs w:val="28"/>
          <w:rtl w:val="true"/>
        </w:rPr>
        <w:t>משך</w:t>
      </w:r>
      <w:r>
        <w:rPr>
          <w:rFonts w:ascii="Century" w:hAnsi="Century" w:eastAsia="Century" w:cs="Century"/>
          <w:spacing w:val="10"/>
          <w:szCs w:val="28"/>
          <w:rtl w:val="true"/>
        </w:rPr>
        <w:t xml:space="preserve"> </w:t>
      </w:r>
      <w:r>
        <w:rPr>
          <w:rFonts w:ascii="Century" w:hAnsi="Century" w:cs="FrankRuehl"/>
          <w:spacing w:val="10"/>
          <w:szCs w:val="28"/>
          <w:rtl w:val="true"/>
        </w:rPr>
        <w:t>זמן</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מבוטל</w:t>
      </w:r>
      <w:r>
        <w:rPr>
          <w:rFonts w:cs="FrankRuehl" w:ascii="Century" w:hAnsi="Century"/>
          <w:spacing w:val="10"/>
          <w:szCs w:val="28"/>
          <w:rtl w:val="true"/>
        </w:rPr>
        <w:t xml:space="preserve">. </w:t>
      </w:r>
      <w:r>
        <w:rPr>
          <w:rFonts w:ascii="Century" w:hAnsi="Century" w:cs="FrankRuehl"/>
          <w:spacing w:val="10"/>
          <w:szCs w:val="28"/>
          <w:rtl w:val="true"/>
        </w:rPr>
        <w:t>במסגרת</w:t>
      </w:r>
      <w:r>
        <w:rPr>
          <w:rFonts w:ascii="Century" w:hAnsi="Century" w:eastAsia="Century" w:cs="Century"/>
          <w:spacing w:val="10"/>
          <w:szCs w:val="28"/>
          <w:rtl w:val="true"/>
        </w:rPr>
        <w:t xml:space="preserve"> </w:t>
      </w:r>
      <w:r>
        <w:rPr>
          <w:rFonts w:ascii="Century" w:hAnsi="Century" w:cs="FrankRuehl"/>
          <w:spacing w:val="10"/>
          <w:szCs w:val="28"/>
          <w:rtl w:val="true"/>
        </w:rPr>
        <w:t>עדותו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Miriam"/>
          <w:b/>
          <w:b/>
          <w:rtl w:val="true"/>
        </w:rPr>
        <w:t>הנאשם</w:t>
      </w:r>
      <w:r>
        <w:rPr>
          <w:rFonts w:ascii="Century" w:hAnsi="Century" w:eastAsia="Century" w:cs="Century"/>
          <w:b/>
          <w:b/>
          <w:rtl w:val="true"/>
        </w:rPr>
        <w:t xml:space="preserve"> </w:t>
      </w:r>
      <w:r>
        <w:rPr>
          <w:rFonts w:ascii="Century" w:hAnsi="Century" w:cs="Miriam"/>
          <w:b/>
          <w:b/>
          <w:rtl w:val="true"/>
        </w:rPr>
        <w:t>הנוסף</w:t>
      </w:r>
      <w:r>
        <w:rPr>
          <w:rFonts w:ascii="Century" w:hAnsi="Century" w:eastAsia="Century" w:cs="Century"/>
          <w:spacing w:val="10"/>
          <w:szCs w:val="28"/>
          <w:rtl w:val="true"/>
        </w:rPr>
        <w:t xml:space="preserve"> </w:t>
      </w:r>
      <w:r>
        <w:rPr>
          <w:rFonts w:ascii="Century" w:hAnsi="Century" w:cs="FrankRuehl"/>
          <w:spacing w:val="10"/>
          <w:szCs w:val="28"/>
          <w:rtl w:val="true"/>
        </w:rPr>
        <w:t>בבית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עלתה</w:t>
      </w:r>
      <w:r>
        <w:rPr>
          <w:rFonts w:ascii="Century" w:hAnsi="Century" w:eastAsia="Century" w:cs="Century"/>
          <w:spacing w:val="10"/>
          <w:szCs w:val="28"/>
          <w:rtl w:val="true"/>
        </w:rPr>
        <w:t xml:space="preserve"> </w:t>
      </w:r>
      <w:r>
        <w:rPr>
          <w:rFonts w:ascii="Century" w:hAnsi="Century" w:cs="FrankRuehl"/>
          <w:spacing w:val="10"/>
          <w:szCs w:val="28"/>
          <w:rtl w:val="true"/>
        </w:rPr>
        <w:t>ההערכה</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מדובר</w:t>
      </w:r>
      <w:r>
        <w:rPr>
          <w:rFonts w:ascii="Century" w:hAnsi="Century" w:eastAsia="Century" w:cs="Century"/>
          <w:spacing w:val="10"/>
          <w:szCs w:val="28"/>
          <w:rtl w:val="true"/>
        </w:rPr>
        <w:t xml:space="preserve"> </w:t>
      </w:r>
      <w:r>
        <w:rPr>
          <w:rFonts w:ascii="Century" w:hAnsi="Century" w:cs="FrankRuehl"/>
          <w:spacing w:val="10"/>
          <w:szCs w:val="28"/>
          <w:rtl w:val="true"/>
        </w:rPr>
        <w:t>היה</w:t>
      </w:r>
      <w:r>
        <w:rPr>
          <w:rFonts w:ascii="Century" w:hAnsi="Century" w:eastAsia="Century" w:cs="Century"/>
          <w:spacing w:val="10"/>
          <w:szCs w:val="28"/>
          <w:rtl w:val="true"/>
        </w:rPr>
        <w:t xml:space="preserve"> </w:t>
      </w:r>
      <w:r>
        <w:rPr>
          <w:rFonts w:ascii="Century" w:hAnsi="Century" w:cs="FrankRuehl"/>
          <w:spacing w:val="10"/>
          <w:szCs w:val="28"/>
          <w:rtl w:val="true"/>
        </w:rPr>
        <w:t>בכחצי</w:t>
      </w:r>
      <w:r>
        <w:rPr>
          <w:rFonts w:ascii="Century" w:hAnsi="Century" w:eastAsia="Century" w:cs="Century"/>
          <w:spacing w:val="10"/>
          <w:szCs w:val="28"/>
          <w:rtl w:val="true"/>
        </w:rPr>
        <w:t xml:space="preserve"> </w:t>
      </w:r>
      <w:r>
        <w:rPr>
          <w:rFonts w:ascii="Century" w:hAnsi="Century" w:cs="FrankRuehl"/>
          <w:spacing w:val="10"/>
          <w:szCs w:val="28"/>
          <w:rtl w:val="true"/>
        </w:rPr>
        <w:t>שעה</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ראו</w:t>
      </w:r>
      <w:r>
        <w:rPr>
          <w:rFonts w:cs="FrankRuehl" w:ascii="Century" w:hAnsi="Century"/>
          <w:spacing w:val="10"/>
          <w:szCs w:val="28"/>
          <w:rtl w:val="true"/>
        </w:rPr>
        <w:t xml:space="preserve">: </w:t>
      </w:r>
      <w:r>
        <w:rPr>
          <w:rFonts w:ascii="Century" w:hAnsi="Century" w:cs="FrankRuehl"/>
          <w:spacing w:val="10"/>
          <w:szCs w:val="28"/>
          <w:rtl w:val="true"/>
        </w:rPr>
        <w:t>עמוד</w:t>
      </w:r>
      <w:r>
        <w:rPr>
          <w:rFonts w:ascii="Century" w:hAnsi="Century" w:eastAsia="Century" w:cs="Century"/>
          <w:spacing w:val="10"/>
          <w:szCs w:val="28"/>
          <w:rtl w:val="true"/>
        </w:rPr>
        <w:t xml:space="preserve"> </w:t>
      </w:r>
      <w:r>
        <w:rPr>
          <w:rFonts w:cs="FrankRuehl" w:ascii="Century" w:hAnsi="Century"/>
          <w:spacing w:val="10"/>
          <w:szCs w:val="28"/>
        </w:rPr>
        <w:t>503</w:t>
      </w:r>
      <w:r>
        <w:rPr>
          <w:rFonts w:cs="FrankRuehl" w:ascii="Century" w:hAnsi="Century"/>
          <w:spacing w:val="10"/>
          <w:szCs w:val="28"/>
          <w:rtl w:val="true"/>
        </w:rPr>
        <w:t xml:space="preserve"> </w:t>
      </w:r>
      <w:r>
        <w:rPr>
          <w:rFonts w:ascii="Century" w:hAnsi="Century" w:cs="FrankRuehl"/>
          <w:spacing w:val="10"/>
          <w:szCs w:val="28"/>
          <w:rtl w:val="true"/>
        </w:rPr>
        <w:t>לפרוטוקול</w:t>
      </w:r>
      <w:r>
        <w:rPr>
          <w:rFonts w:cs="FrankRuehl" w:ascii="Century" w:hAnsi="Century"/>
          <w:spacing w:val="10"/>
          <w:szCs w:val="28"/>
          <w:rtl w:val="true"/>
        </w:rPr>
        <w:t>).</w:t>
      </w:r>
      <w:r>
        <w:rPr>
          <w:rFonts w:cs="FrankRuehl" w:ascii="Century" w:hAnsi="Century"/>
          <w:spacing w:val="10"/>
          <w:szCs w:val="28"/>
          <w:rtl w:val="true"/>
        </w:rPr>
        <w:t xml:space="preserve"> </w:t>
      </w:r>
      <w:r>
        <w:rPr>
          <w:rFonts w:ascii="Century" w:hAnsi="Century" w:cs="FrankRuehl"/>
          <w:spacing w:val="10"/>
          <w:szCs w:val="28"/>
          <w:rtl w:val="true"/>
        </w:rPr>
        <w:t>במהלך</w:t>
      </w:r>
      <w:r>
        <w:rPr>
          <w:rFonts w:ascii="Century" w:hAnsi="Century" w:eastAsia="Century" w:cs="Century"/>
          <w:spacing w:val="10"/>
          <w:szCs w:val="28"/>
          <w:rtl w:val="true"/>
        </w:rPr>
        <w:t xml:space="preserve"> </w:t>
      </w:r>
      <w:r>
        <w:rPr>
          <w:rFonts w:ascii="Century" w:hAnsi="Century" w:cs="FrankRuehl"/>
          <w:spacing w:val="10"/>
          <w:szCs w:val="28"/>
          <w:rtl w:val="true"/>
        </w:rPr>
        <w:t>משך</w:t>
      </w:r>
      <w:r>
        <w:rPr>
          <w:rFonts w:ascii="Century" w:hAnsi="Century" w:eastAsia="Century" w:cs="Century"/>
          <w:spacing w:val="10"/>
          <w:szCs w:val="28"/>
          <w:rtl w:val="true"/>
        </w:rPr>
        <w:t xml:space="preserve"> </w:t>
      </w:r>
      <w:r>
        <w:rPr>
          <w:rFonts w:ascii="Century" w:hAnsi="Century" w:cs="FrankRuehl"/>
          <w:spacing w:val="10"/>
          <w:szCs w:val="28"/>
          <w:rtl w:val="true"/>
        </w:rPr>
        <w:t>זמן</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ascii="Century" w:hAnsi="Century" w:eastAsia="Century" w:cs="Century"/>
          <w:spacing w:val="10"/>
          <w:szCs w:val="28"/>
          <w:rtl w:val="true"/>
        </w:rPr>
        <w:t xml:space="preserve"> </w:t>
      </w:r>
      <w:r>
        <w:rPr>
          <w:rFonts w:ascii="Century" w:hAnsi="Century" w:cs="FrankRuehl"/>
          <w:spacing w:val="10"/>
          <w:szCs w:val="28"/>
          <w:rtl w:val="true"/>
        </w:rPr>
        <w:t>קבוצת</w:t>
      </w:r>
      <w:r>
        <w:rPr>
          <w:rFonts w:ascii="Century" w:hAnsi="Century" w:eastAsia="Century" w:cs="Century"/>
          <w:spacing w:val="10"/>
          <w:szCs w:val="28"/>
          <w:rtl w:val="true"/>
        </w:rPr>
        <w:t xml:space="preserve"> </w:t>
      </w:r>
      <w:r>
        <w:rPr>
          <w:rFonts w:ascii="Century" w:hAnsi="Century" w:cs="FrankRuehl"/>
          <w:spacing w:val="10"/>
          <w:szCs w:val="28"/>
          <w:rtl w:val="true"/>
        </w:rPr>
        <w:t>המערערים</w:t>
      </w:r>
      <w:r>
        <w:rPr>
          <w:rFonts w:ascii="Century" w:hAnsi="Century" w:eastAsia="Century" w:cs="Century"/>
          <w:spacing w:val="10"/>
          <w:szCs w:val="28"/>
          <w:rtl w:val="true"/>
        </w:rPr>
        <w:t xml:space="preserve"> </w:t>
      </w:r>
      <w:r>
        <w:rPr>
          <w:rFonts w:ascii="Century" w:hAnsi="Century" w:cs="FrankRuehl"/>
          <w:spacing w:val="10"/>
          <w:szCs w:val="28"/>
          <w:rtl w:val="true"/>
        </w:rPr>
        <w:t>נערכה</w:t>
      </w:r>
      <w:r>
        <w:rPr>
          <w:rFonts w:ascii="Century" w:hAnsi="Century" w:eastAsia="Century" w:cs="Century"/>
          <w:spacing w:val="10"/>
          <w:szCs w:val="28"/>
          <w:rtl w:val="true"/>
        </w:rPr>
        <w:t xml:space="preserve"> </w:t>
      </w:r>
      <w:r>
        <w:rPr>
          <w:rFonts w:ascii="Century" w:hAnsi="Century" w:cs="FrankRuehl"/>
          <w:spacing w:val="10"/>
          <w:szCs w:val="28"/>
          <w:rtl w:val="true"/>
        </w:rPr>
        <w:t>במקום</w:t>
      </w:r>
      <w:r>
        <w:rPr>
          <w:rFonts w:ascii="Century" w:hAnsi="Century" w:eastAsia="Century" w:cs="Century"/>
          <w:spacing w:val="10"/>
          <w:szCs w:val="28"/>
          <w:rtl w:val="true"/>
        </w:rPr>
        <w:t xml:space="preserve"> </w:t>
      </w:r>
      <w:r>
        <w:rPr>
          <w:rFonts w:ascii="Century" w:hAnsi="Century" w:cs="FrankRuehl"/>
          <w:spacing w:val="10"/>
          <w:szCs w:val="28"/>
          <w:rtl w:val="true"/>
        </w:rPr>
        <w:t>מבלי</w:t>
      </w:r>
      <w:r>
        <w:rPr>
          <w:rFonts w:ascii="Century" w:hAnsi="Century" w:eastAsia="Century" w:cs="Century"/>
          <w:spacing w:val="10"/>
          <w:szCs w:val="28"/>
          <w:rtl w:val="true"/>
        </w:rPr>
        <w:t xml:space="preserve"> </w:t>
      </w:r>
      <w:r>
        <w:rPr>
          <w:rFonts w:ascii="Century" w:hAnsi="Century" w:cs="FrankRuehl"/>
          <w:spacing w:val="10"/>
          <w:szCs w:val="28"/>
          <w:rtl w:val="true"/>
        </w:rPr>
        <w:t>ליזום</w:t>
      </w:r>
      <w:r>
        <w:rPr>
          <w:rFonts w:ascii="Century" w:hAnsi="Century" w:eastAsia="Century" w:cs="Century"/>
          <w:spacing w:val="10"/>
          <w:szCs w:val="28"/>
          <w:rtl w:val="true"/>
        </w:rPr>
        <w:t xml:space="preserve"> </w:t>
      </w:r>
      <w:r>
        <w:rPr>
          <w:rFonts w:ascii="Century" w:hAnsi="Century" w:cs="FrankRuehl"/>
          <w:spacing w:val="10"/>
          <w:szCs w:val="28"/>
          <w:rtl w:val="true"/>
        </w:rPr>
        <w:t>מגע</w:t>
      </w:r>
      <w:r>
        <w:rPr>
          <w:rFonts w:ascii="Century" w:hAnsi="Century" w:eastAsia="Century" w:cs="Century"/>
          <w:spacing w:val="10"/>
          <w:szCs w:val="28"/>
          <w:rtl w:val="true"/>
        </w:rPr>
        <w:t xml:space="preserve"> </w:t>
      </w:r>
      <w:r>
        <w:rPr>
          <w:rFonts w:ascii="Century" w:hAnsi="Century" w:cs="FrankRuehl"/>
          <w:spacing w:val="10"/>
          <w:szCs w:val="28"/>
          <w:rtl w:val="true"/>
        </w:rPr>
        <w:t>ישיר</w:t>
      </w:r>
      <w:r>
        <w:rPr>
          <w:rFonts w:ascii="Century" w:hAnsi="Century" w:eastAsia="Century" w:cs="Century"/>
          <w:spacing w:val="10"/>
          <w:szCs w:val="28"/>
          <w:rtl w:val="true"/>
        </w:rPr>
        <w:t xml:space="preserve"> </w:t>
      </w:r>
      <w:r>
        <w:rPr>
          <w:rFonts w:ascii="Century" w:hAnsi="Century" w:cs="FrankRuehl"/>
          <w:spacing w:val="10"/>
          <w:szCs w:val="28"/>
          <w:rtl w:val="true"/>
        </w:rPr>
        <w:t>עם</w:t>
      </w:r>
      <w:r>
        <w:rPr>
          <w:rFonts w:ascii="Century" w:hAnsi="Century" w:eastAsia="Century" w:cs="Century"/>
          <w:spacing w:val="10"/>
          <w:szCs w:val="28"/>
          <w:rtl w:val="true"/>
        </w:rPr>
        <w:t xml:space="preserve"> </w:t>
      </w:r>
      <w:r>
        <w:rPr>
          <w:rFonts w:ascii="Century" w:hAnsi="Century" w:cs="Miriam"/>
          <w:b/>
          <w:b/>
          <w:rtl w:val="true"/>
        </w:rPr>
        <w:t>המתלוננים</w:t>
      </w:r>
      <w:r>
        <w:rPr>
          <w:rFonts w:cs="FrankRuehl" w:ascii="Century" w:hAnsi="Century"/>
          <w:spacing w:val="10"/>
          <w:szCs w:val="28"/>
          <w:rtl w:val="true"/>
        </w:rPr>
        <w:t xml:space="preserve">. </w:t>
      </w:r>
      <w:r>
        <w:rPr>
          <w:rFonts w:ascii="Century" w:hAnsi="Century" w:cs="FrankRuehl"/>
          <w:spacing w:val="10"/>
          <w:szCs w:val="28"/>
          <w:rtl w:val="true"/>
        </w:rPr>
        <w:t>בנסיבות</w:t>
      </w:r>
      <w:r>
        <w:rPr>
          <w:rFonts w:ascii="Century" w:hAnsi="Century" w:eastAsia="Century" w:cs="Century"/>
          <w:spacing w:val="10"/>
          <w:szCs w:val="28"/>
          <w:rtl w:val="true"/>
        </w:rPr>
        <w:t xml:space="preserve"> </w:t>
      </w:r>
      <w:r>
        <w:rPr>
          <w:rFonts w:ascii="Century" w:hAnsi="Century" w:cs="FrankRuehl"/>
          <w:spacing w:val="10"/>
          <w:szCs w:val="28"/>
          <w:rtl w:val="true"/>
        </w:rPr>
        <w:t>הללו</w:t>
      </w:r>
      <w:r>
        <w:rPr>
          <w:rFonts w:cs="FrankRuehl" w:ascii="Century" w:hAnsi="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אם</w:t>
      </w:r>
      <w:r>
        <w:rPr>
          <w:rFonts w:ascii="Century" w:hAnsi="Century" w:eastAsia="Century" w:cs="Century"/>
          <w:spacing w:val="10"/>
          <w:szCs w:val="28"/>
          <w:rtl w:val="true"/>
        </w:rPr>
        <w:t xml:space="preserve"> </w:t>
      </w:r>
      <w:r>
        <w:rPr>
          <w:rFonts w:ascii="Century" w:hAnsi="Century" w:cs="FrankRuehl"/>
          <w:spacing w:val="10"/>
          <w:szCs w:val="28"/>
          <w:rtl w:val="true"/>
        </w:rPr>
        <w:t>מדובר</w:t>
      </w:r>
      <w:r>
        <w:rPr>
          <w:rFonts w:ascii="Century" w:hAnsi="Century" w:eastAsia="Century" w:cs="Century"/>
          <w:spacing w:val="10"/>
          <w:szCs w:val="28"/>
          <w:rtl w:val="true"/>
        </w:rPr>
        <w:t xml:space="preserve"> </w:t>
      </w:r>
      <w:r>
        <w:rPr>
          <w:rFonts w:ascii="Century" w:hAnsi="Century" w:cs="FrankRuehl"/>
          <w:spacing w:val="10"/>
          <w:szCs w:val="28"/>
          <w:rtl w:val="true"/>
        </w:rPr>
        <w:t>היה</w:t>
      </w:r>
      <w:r>
        <w:rPr>
          <w:rFonts w:ascii="Century" w:hAnsi="Century" w:eastAsia="Century" w:cs="Century"/>
          <w:spacing w:val="10"/>
          <w:szCs w:val="28"/>
          <w:rtl w:val="true"/>
        </w:rPr>
        <w:t xml:space="preserve"> </w:t>
      </w:r>
      <w:r>
        <w:rPr>
          <w:rFonts w:ascii="Century" w:hAnsi="Century" w:cs="FrankRuehl"/>
          <w:spacing w:val="10"/>
          <w:szCs w:val="28"/>
          <w:rtl w:val="true"/>
        </w:rPr>
        <w:t>במשך</w:t>
      </w:r>
      <w:r>
        <w:rPr>
          <w:rFonts w:ascii="Century" w:hAnsi="Century" w:eastAsia="Century" w:cs="Century"/>
          <w:spacing w:val="10"/>
          <w:szCs w:val="28"/>
          <w:rtl w:val="true"/>
        </w:rPr>
        <w:t xml:space="preserve"> </w:t>
      </w:r>
      <w:r>
        <w:rPr>
          <w:rFonts w:ascii="Century" w:hAnsi="Century" w:cs="FrankRuehl"/>
          <w:spacing w:val="10"/>
          <w:szCs w:val="28"/>
          <w:rtl w:val="true"/>
        </w:rPr>
        <w:t>זמן</w:t>
      </w:r>
      <w:r>
        <w:rPr>
          <w:rFonts w:ascii="Century" w:hAnsi="Century" w:eastAsia="Century" w:cs="Century"/>
          <w:spacing w:val="10"/>
          <w:szCs w:val="28"/>
          <w:rtl w:val="true"/>
        </w:rPr>
        <w:t xml:space="preserve"> </w:t>
      </w:r>
      <w:r>
        <w:rPr>
          <w:rFonts w:ascii="Century" w:hAnsi="Century" w:cs="FrankRuehl"/>
          <w:spacing w:val="10"/>
          <w:szCs w:val="28"/>
          <w:rtl w:val="true"/>
        </w:rPr>
        <w:t>קצר</w:t>
      </w:r>
      <w:r>
        <w:rPr>
          <w:rFonts w:ascii="Century" w:hAnsi="Century" w:eastAsia="Century" w:cs="Century"/>
          <w:spacing w:val="10"/>
          <w:szCs w:val="28"/>
          <w:rtl w:val="true"/>
        </w:rPr>
        <w:t xml:space="preserve"> </w:t>
      </w:r>
      <w:r>
        <w:rPr>
          <w:rFonts w:ascii="Century" w:hAnsi="Century" w:cs="FrankRuehl"/>
          <w:spacing w:val="10"/>
          <w:szCs w:val="28"/>
          <w:rtl w:val="true"/>
        </w:rPr>
        <w:t>מחצי</w:t>
      </w:r>
      <w:r>
        <w:rPr>
          <w:rFonts w:ascii="Century" w:hAnsi="Century" w:eastAsia="Century" w:cs="Century"/>
          <w:spacing w:val="10"/>
          <w:szCs w:val="28"/>
          <w:rtl w:val="true"/>
        </w:rPr>
        <w:t xml:space="preserve"> </w:t>
      </w:r>
      <w:r>
        <w:rPr>
          <w:rFonts w:ascii="Century" w:hAnsi="Century" w:cs="FrankRuehl"/>
          <w:spacing w:val="10"/>
          <w:szCs w:val="28"/>
          <w:rtl w:val="true"/>
        </w:rPr>
        <w:t>שעה</w:t>
      </w:r>
      <w:r>
        <w:rPr>
          <w:rFonts w:cs="FrankRuehl" w:ascii="Century" w:hAnsi="Century"/>
          <w:spacing w:val="10"/>
          <w:szCs w:val="28"/>
          <w:rtl w:val="true"/>
        </w:rPr>
        <w:t xml:space="preserve">, </w:t>
      </w:r>
      <w:r>
        <w:rPr>
          <w:rFonts w:ascii="Century" w:hAnsi="Century" w:cs="FrankRuehl"/>
          <w:spacing w:val="10"/>
          <w:szCs w:val="28"/>
          <w:rtl w:val="true"/>
        </w:rPr>
        <w:t>ברי</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למערערים</w:t>
      </w:r>
      <w:r>
        <w:rPr>
          <w:rFonts w:ascii="Century" w:hAnsi="Century" w:eastAsia="Century" w:cs="Century"/>
          <w:spacing w:val="10"/>
          <w:szCs w:val="28"/>
          <w:rtl w:val="true"/>
        </w:rPr>
        <w:t xml:space="preserve"> </w:t>
      </w:r>
      <w:r>
        <w:rPr>
          <w:rFonts w:ascii="Century" w:hAnsi="Century" w:cs="FrankRuehl"/>
          <w:spacing w:val="10"/>
          <w:szCs w:val="28"/>
          <w:rtl w:val="true"/>
        </w:rPr>
        <w:t>היה</w:t>
      </w:r>
      <w:r>
        <w:rPr>
          <w:rFonts w:ascii="Century" w:hAnsi="Century" w:eastAsia="Century" w:cs="Century"/>
          <w:spacing w:val="10"/>
          <w:szCs w:val="28"/>
          <w:rtl w:val="true"/>
        </w:rPr>
        <w:t xml:space="preserve"> </w:t>
      </w:r>
      <w:r>
        <w:rPr>
          <w:rFonts w:ascii="Century" w:hAnsi="Century" w:cs="FrankRuehl"/>
          <w:spacing w:val="10"/>
          <w:szCs w:val="28"/>
          <w:rtl w:val="true"/>
        </w:rPr>
        <w:t>די</w:t>
      </w:r>
      <w:r>
        <w:rPr>
          <w:rFonts w:ascii="Century" w:hAnsi="Century" w:eastAsia="Century" w:cs="Century"/>
          <w:spacing w:val="10"/>
          <w:szCs w:val="28"/>
          <w:rtl w:val="true"/>
        </w:rPr>
        <w:t xml:space="preserve"> </w:t>
      </w:r>
      <w:r>
        <w:rPr>
          <w:rFonts w:ascii="Century" w:hAnsi="Century" w:cs="FrankRuehl"/>
          <w:spacing w:val="10"/>
          <w:szCs w:val="28"/>
          <w:rtl w:val="true"/>
        </w:rPr>
        <w:t>זמן</w:t>
      </w:r>
      <w:r>
        <w:rPr>
          <w:rFonts w:ascii="Century" w:hAnsi="Century" w:eastAsia="Century" w:cs="Century"/>
          <w:spacing w:val="10"/>
          <w:szCs w:val="28"/>
          <w:rtl w:val="true"/>
        </w:rPr>
        <w:t xml:space="preserve"> </w:t>
      </w:r>
      <w:r>
        <w:rPr>
          <w:rFonts w:ascii="Century" w:hAnsi="Century" w:cs="FrankRuehl"/>
          <w:spacing w:val="10"/>
          <w:szCs w:val="28"/>
          <w:rtl w:val="true"/>
        </w:rPr>
        <w:t>כדי</w:t>
      </w:r>
      <w:r>
        <w:rPr>
          <w:rFonts w:ascii="Century" w:hAnsi="Century" w:eastAsia="Century" w:cs="Century"/>
          <w:spacing w:val="10"/>
          <w:szCs w:val="28"/>
          <w:rtl w:val="true"/>
        </w:rPr>
        <w:t xml:space="preserve"> </w:t>
      </w:r>
      <w:r>
        <w:rPr>
          <w:rFonts w:ascii="Century" w:hAnsi="Century" w:cs="FrankRuehl"/>
          <w:spacing w:val="10"/>
          <w:szCs w:val="28"/>
          <w:rtl w:val="true"/>
        </w:rPr>
        <w:t>להזעיק</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כוחות</w:t>
      </w:r>
      <w:r>
        <w:rPr>
          <w:rFonts w:ascii="Century" w:hAnsi="Century" w:eastAsia="Century" w:cs="Century"/>
          <w:spacing w:val="10"/>
          <w:szCs w:val="28"/>
          <w:rtl w:val="true"/>
        </w:rPr>
        <w:t xml:space="preserve"> </w:t>
      </w:r>
      <w:r>
        <w:rPr>
          <w:rFonts w:ascii="Century" w:hAnsi="Century" w:cs="FrankRuehl"/>
          <w:spacing w:val="10"/>
          <w:szCs w:val="28"/>
          <w:rtl w:val="true"/>
        </w:rPr>
        <w:t>הביטחון</w:t>
      </w:r>
      <w:r>
        <w:rPr>
          <w:rFonts w:cs="FrankRuehl" w:ascii="Century" w:hAnsi="Century"/>
          <w:spacing w:val="10"/>
          <w:szCs w:val="28"/>
          <w:rtl w:val="true"/>
        </w:rPr>
        <w:t xml:space="preserve">, </w:t>
      </w:r>
      <w:r>
        <w:rPr>
          <w:rFonts w:ascii="Century" w:hAnsi="Century" w:cs="FrankRuehl"/>
          <w:spacing w:val="10"/>
          <w:szCs w:val="28"/>
          <w:rtl w:val="true"/>
        </w:rPr>
        <w:t>ובכך</w:t>
      </w:r>
      <w:r>
        <w:rPr>
          <w:rFonts w:ascii="Century" w:hAnsi="Century" w:eastAsia="Century" w:cs="Century"/>
          <w:spacing w:val="10"/>
          <w:szCs w:val="28"/>
          <w:rtl w:val="true"/>
        </w:rPr>
        <w:t xml:space="preserve"> </w:t>
      </w:r>
      <w:r>
        <w:rPr>
          <w:rFonts w:ascii="Century" w:hAnsi="Century" w:cs="FrankRuehl"/>
          <w:spacing w:val="10"/>
          <w:sz w:val="24"/>
          <w:sz w:val="24"/>
          <w:szCs w:val="28"/>
          <w:rtl w:val="true"/>
        </w:rPr>
        <w:t>להפיג</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את</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הסכנה</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מפניה</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ביקשו</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להתגונן</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לדבריהם</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פגיעה</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ברכוש</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או</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בחיי</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המתגוררים</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במקום</w:t>
      </w:r>
      <w:r>
        <w:rPr>
          <w:rFonts w:cs="FrankRuehl" w:ascii="Century" w:hAnsi="Century"/>
          <w:spacing w:val="10"/>
          <w:sz w:val="24"/>
          <w:szCs w:val="28"/>
          <w:rtl w:val="true"/>
        </w:rPr>
        <w:t xml:space="preserve">. </w:t>
      </w:r>
      <w:r>
        <w:rPr>
          <w:rFonts w:ascii="Century" w:hAnsi="Century" w:cs="FrankRuehl"/>
          <w:spacing w:val="10"/>
          <w:sz w:val="24"/>
          <w:sz w:val="24"/>
          <w:szCs w:val="28"/>
          <w:rtl w:val="true"/>
        </w:rPr>
        <w:t>הנה</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כי</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כן</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w:t>
      </w:r>
      <w:r>
        <w:rPr>
          <w:rFonts w:ascii="Century" w:hAnsi="Century" w:eastAsia="Century" w:cs="Century"/>
          <w:spacing w:val="10"/>
          <w:sz w:val="24"/>
          <w:sz w:val="24"/>
          <w:szCs w:val="28"/>
          <w:rtl w:val="true"/>
        </w:rPr>
        <w:t xml:space="preserve"> </w:t>
      </w:r>
      <w:r>
        <w:rPr>
          <w:rFonts w:ascii="Century" w:hAnsi="Century" w:cs="FrankRuehl"/>
          <w:spacing w:val="10"/>
          <w:sz w:val="24"/>
          <w:sz w:val="24"/>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בקבלת</w:t>
      </w:r>
      <w:r>
        <w:rPr>
          <w:rFonts w:ascii="Century" w:hAnsi="Century" w:eastAsia="Century" w:cs="Century"/>
          <w:spacing w:val="10"/>
          <w:szCs w:val="28"/>
          <w:rtl w:val="true"/>
        </w:rPr>
        <w:t xml:space="preserve"> </w:t>
      </w:r>
      <w:r>
        <w:rPr>
          <w:rFonts w:ascii="Century" w:hAnsi="Century" w:cs="FrankRuehl"/>
          <w:spacing w:val="10"/>
          <w:szCs w:val="28"/>
          <w:rtl w:val="true"/>
        </w:rPr>
        <w:t>ההנחות</w:t>
      </w:r>
      <w:r>
        <w:rPr>
          <w:rFonts w:ascii="Century" w:hAnsi="Century" w:eastAsia="Century" w:cs="Century"/>
          <w:spacing w:val="10"/>
          <w:szCs w:val="28"/>
          <w:rtl w:val="true"/>
        </w:rPr>
        <w:t xml:space="preserve"> </w:t>
      </w:r>
      <w:r>
        <w:rPr>
          <w:rFonts w:ascii="Century" w:hAnsi="Century" w:cs="FrankRuehl"/>
          <w:spacing w:val="10"/>
          <w:szCs w:val="28"/>
          <w:rtl w:val="true"/>
        </w:rPr>
        <w:t>העובדתיות</w:t>
      </w:r>
      <w:r>
        <w:rPr>
          <w:rFonts w:ascii="Century" w:hAnsi="Century" w:eastAsia="Century" w:cs="Century"/>
          <w:spacing w:val="10"/>
          <w:szCs w:val="28"/>
          <w:rtl w:val="true"/>
        </w:rPr>
        <w:t xml:space="preserve"> </w:t>
      </w:r>
      <w:r>
        <w:rPr>
          <w:rFonts w:ascii="Century" w:hAnsi="Century" w:cs="FrankRuehl"/>
          <w:spacing w:val="10"/>
          <w:szCs w:val="28"/>
          <w:rtl w:val="true"/>
        </w:rPr>
        <w:t>הנוטות</w:t>
      </w:r>
      <w:r>
        <w:rPr>
          <w:rFonts w:ascii="Century" w:hAnsi="Century" w:eastAsia="Century" w:cs="Century"/>
          <w:spacing w:val="10"/>
          <w:szCs w:val="28"/>
          <w:rtl w:val="true"/>
        </w:rPr>
        <w:t xml:space="preserve"> </w:t>
      </w:r>
      <w:r>
        <w:rPr>
          <w:rFonts w:ascii="Century" w:hAnsi="Century" w:cs="FrankRuehl"/>
          <w:spacing w:val="10"/>
          <w:szCs w:val="28"/>
          <w:rtl w:val="true"/>
        </w:rPr>
        <w:t>לטובתם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המערערים</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הן</w:t>
      </w:r>
      <w:r>
        <w:rPr>
          <w:rFonts w:ascii="Century" w:hAnsi="Century" w:eastAsia="Century" w:cs="Century"/>
          <w:spacing w:val="10"/>
          <w:szCs w:val="28"/>
          <w:rtl w:val="true"/>
        </w:rPr>
        <w:t xml:space="preserve"> </w:t>
      </w:r>
      <w:r>
        <w:rPr>
          <w:rFonts w:ascii="Century" w:hAnsi="Century" w:cs="FrankRuehl"/>
          <w:spacing w:val="10"/>
          <w:szCs w:val="28"/>
          <w:rtl w:val="true"/>
        </w:rPr>
        <w:t>בנוגע</w:t>
      </w:r>
      <w:r>
        <w:rPr>
          <w:rFonts w:ascii="Century" w:hAnsi="Century" w:eastAsia="Century" w:cs="Century"/>
          <w:spacing w:val="10"/>
          <w:szCs w:val="28"/>
          <w:rtl w:val="true"/>
        </w:rPr>
        <w:t xml:space="preserve"> </w:t>
      </w:r>
      <w:r>
        <w:rPr>
          <w:rFonts w:ascii="Century" w:hAnsi="Century" w:cs="FrankRuehl"/>
          <w:spacing w:val="10"/>
          <w:szCs w:val="28"/>
          <w:rtl w:val="true"/>
        </w:rPr>
        <w:t>למטרת</w:t>
      </w:r>
      <w:r>
        <w:rPr>
          <w:rFonts w:ascii="Century" w:hAnsi="Century" w:eastAsia="Century" w:cs="Century"/>
          <w:spacing w:val="10"/>
          <w:szCs w:val="28"/>
          <w:rtl w:val="true"/>
        </w:rPr>
        <w:t xml:space="preserve"> </w:t>
      </w:r>
      <w:r>
        <w:rPr>
          <w:rFonts w:ascii="Century" w:hAnsi="Century" w:cs="FrankRuehl"/>
          <w:spacing w:val="10"/>
          <w:szCs w:val="28"/>
          <w:rtl w:val="true"/>
        </w:rPr>
        <w:t>הגעתם</w:t>
      </w:r>
      <w:r>
        <w:rPr>
          <w:rFonts w:ascii="Century" w:hAnsi="Century" w:eastAsia="Century" w:cs="Century"/>
          <w:spacing w:val="10"/>
          <w:szCs w:val="28"/>
          <w:rtl w:val="true"/>
        </w:rPr>
        <w:t xml:space="preserve"> </w:t>
      </w:r>
      <w:r>
        <w:rPr>
          <w:rFonts w:ascii="Century" w:hAnsi="Century" w:cs="FrankRuehl"/>
          <w:spacing w:val="10"/>
          <w:szCs w:val="28"/>
          <w:rtl w:val="true"/>
        </w:rPr>
        <w:t>למקום</w:t>
      </w:r>
      <w:r>
        <w:rPr>
          <w:rFonts w:ascii="Century" w:hAnsi="Century" w:eastAsia="Century" w:cs="Century"/>
          <w:spacing w:val="10"/>
          <w:szCs w:val="28"/>
          <w:rtl w:val="true"/>
        </w:rPr>
        <w:t xml:space="preserve"> </w:t>
      </w:r>
      <w:r>
        <w:rPr>
          <w:rFonts w:ascii="Century" w:hAnsi="Century" w:cs="FrankRuehl"/>
          <w:spacing w:val="10"/>
          <w:szCs w:val="28"/>
          <w:rtl w:val="true"/>
        </w:rPr>
        <w:t>והן</w:t>
      </w:r>
      <w:r>
        <w:rPr>
          <w:rFonts w:ascii="Century" w:hAnsi="Century" w:eastAsia="Century" w:cs="Century"/>
          <w:spacing w:val="10"/>
          <w:szCs w:val="28"/>
          <w:rtl w:val="true"/>
        </w:rPr>
        <w:t xml:space="preserve"> </w:t>
      </w:r>
      <w:r>
        <w:rPr>
          <w:rFonts w:ascii="Century" w:hAnsi="Century" w:cs="FrankRuehl"/>
          <w:spacing w:val="10"/>
          <w:szCs w:val="28"/>
          <w:rtl w:val="true"/>
        </w:rPr>
        <w:t>בנוגע</w:t>
      </w:r>
      <w:r>
        <w:rPr>
          <w:rFonts w:ascii="Century" w:hAnsi="Century" w:eastAsia="Century" w:cs="Century"/>
          <w:spacing w:val="10"/>
          <w:szCs w:val="28"/>
          <w:rtl w:val="true"/>
        </w:rPr>
        <w:t xml:space="preserve"> </w:t>
      </w:r>
      <w:r>
        <w:rPr>
          <w:rFonts w:ascii="Century" w:hAnsi="Century" w:cs="FrankRuehl"/>
          <w:spacing w:val="10"/>
          <w:szCs w:val="28"/>
          <w:rtl w:val="true"/>
        </w:rPr>
        <w:t>לצד</w:t>
      </w:r>
      <w:r>
        <w:rPr>
          <w:rFonts w:ascii="Century" w:hAnsi="Century" w:eastAsia="Century" w:cs="Century"/>
          <w:spacing w:val="10"/>
          <w:szCs w:val="28"/>
          <w:rtl w:val="true"/>
        </w:rPr>
        <w:t xml:space="preserve"> </w:t>
      </w:r>
      <w:r>
        <w:rPr>
          <w:rFonts w:ascii="Century" w:hAnsi="Century" w:cs="FrankRuehl"/>
          <w:spacing w:val="10"/>
          <w:szCs w:val="28"/>
          <w:rtl w:val="true"/>
        </w:rPr>
        <w:t>שהחל</w:t>
      </w:r>
      <w:r>
        <w:rPr>
          <w:rFonts w:ascii="Century" w:hAnsi="Century" w:eastAsia="Century" w:cs="Century"/>
          <w:spacing w:val="10"/>
          <w:szCs w:val="28"/>
          <w:rtl w:val="true"/>
        </w:rPr>
        <w:t xml:space="preserve"> </w:t>
      </w:r>
      <w:r>
        <w:rPr>
          <w:rFonts w:ascii="Century" w:hAnsi="Century" w:cs="FrankRuehl"/>
          <w:spacing w:val="10"/>
          <w:szCs w:val="28"/>
          <w:rtl w:val="true"/>
        </w:rPr>
        <w:t>בהתנגשות</w:t>
      </w:r>
      <w:r>
        <w:rPr>
          <w:rFonts w:ascii="Century" w:hAnsi="Century" w:eastAsia="Century" w:cs="Century"/>
          <w:spacing w:val="10"/>
          <w:szCs w:val="28"/>
          <w:rtl w:val="true"/>
        </w:rPr>
        <w:t xml:space="preserve"> </w:t>
      </w:r>
      <w:r>
        <w:rPr>
          <w:rFonts w:ascii="Century" w:hAnsi="Century" w:cs="FrankRuehl"/>
          <w:spacing w:val="10"/>
          <w:szCs w:val="28"/>
          <w:rtl w:val="true"/>
        </w:rPr>
        <w:t>האלימה</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עמדה</w:t>
      </w:r>
      <w:r>
        <w:rPr>
          <w:rFonts w:ascii="Century" w:hAnsi="Century" w:eastAsia="Century" w:cs="Century"/>
          <w:spacing w:val="10"/>
          <w:szCs w:val="28"/>
          <w:rtl w:val="true"/>
        </w:rPr>
        <w:t xml:space="preserve"> </w:t>
      </w:r>
      <w:r>
        <w:rPr>
          <w:rFonts w:ascii="Century" w:hAnsi="Century" w:cs="FrankRuehl"/>
          <w:spacing w:val="10"/>
          <w:szCs w:val="28"/>
          <w:rtl w:val="true"/>
        </w:rPr>
        <w:t>בפני</w:t>
      </w:r>
      <w:r>
        <w:rPr>
          <w:rFonts w:ascii="Century" w:hAnsi="Century" w:eastAsia="Century" w:cs="Century"/>
          <w:spacing w:val="10"/>
          <w:szCs w:val="28"/>
          <w:rtl w:val="true"/>
        </w:rPr>
        <w:t xml:space="preserve"> </w:t>
      </w:r>
      <w:r>
        <w:rPr>
          <w:rFonts w:ascii="Century" w:hAnsi="Century" w:cs="FrankRuehl"/>
          <w:spacing w:val="10"/>
          <w:szCs w:val="28"/>
          <w:rtl w:val="true"/>
        </w:rPr>
        <w:t>המערערים</w:t>
      </w:r>
      <w:r>
        <w:rPr>
          <w:rFonts w:ascii="Century" w:hAnsi="Century" w:eastAsia="Century" w:cs="Century"/>
          <w:spacing w:val="10"/>
          <w:szCs w:val="28"/>
          <w:rtl w:val="true"/>
        </w:rPr>
        <w:t xml:space="preserve"> </w:t>
      </w:r>
      <w:r>
        <w:rPr>
          <w:rFonts w:ascii="Century" w:hAnsi="Century" w:cs="FrankRuehl"/>
          <w:spacing w:val="10"/>
          <w:szCs w:val="28"/>
          <w:rtl w:val="true"/>
        </w:rPr>
        <w:t>חלופה</w:t>
      </w:r>
      <w:r>
        <w:rPr>
          <w:rFonts w:ascii="Century" w:hAnsi="Century" w:eastAsia="Century" w:cs="Century"/>
          <w:spacing w:val="10"/>
          <w:szCs w:val="28"/>
          <w:rtl w:val="true"/>
        </w:rPr>
        <w:t xml:space="preserve"> </w:t>
      </w:r>
      <w:r>
        <w:rPr>
          <w:rFonts w:ascii="Century" w:hAnsi="Century" w:cs="FrankRuehl"/>
          <w:spacing w:val="10"/>
          <w:szCs w:val="28"/>
          <w:rtl w:val="true"/>
        </w:rPr>
        <w:t>עדיפה</w:t>
      </w:r>
      <w:r>
        <w:rPr>
          <w:rFonts w:ascii="Century" w:hAnsi="Century" w:eastAsia="Century" w:cs="Century"/>
          <w:spacing w:val="10"/>
          <w:szCs w:val="28"/>
          <w:rtl w:val="true"/>
        </w:rPr>
        <w:t xml:space="preserve"> </w:t>
      </w:r>
      <w:r>
        <w:rPr>
          <w:rFonts w:ascii="Century" w:hAnsi="Century" w:cs="FrankRuehl"/>
          <w:spacing w:val="10"/>
          <w:szCs w:val="28"/>
          <w:rtl w:val="true"/>
        </w:rPr>
        <w:t>שבאמצעותה</w:t>
      </w:r>
      <w:r>
        <w:rPr>
          <w:rFonts w:ascii="Century" w:hAnsi="Century" w:eastAsia="Century" w:cs="Century"/>
          <w:spacing w:val="10"/>
          <w:szCs w:val="28"/>
          <w:rtl w:val="true"/>
        </w:rPr>
        <w:t xml:space="preserve"> </w:t>
      </w:r>
      <w:r>
        <w:rPr>
          <w:rFonts w:ascii="Century" w:hAnsi="Century" w:cs="FrankRuehl"/>
          <w:spacing w:val="10"/>
          <w:szCs w:val="28"/>
          <w:rtl w:val="true"/>
        </w:rPr>
        <w:t>ניתן</w:t>
      </w:r>
      <w:r>
        <w:rPr>
          <w:rFonts w:ascii="Century" w:hAnsi="Century" w:eastAsia="Century" w:cs="Century"/>
          <w:spacing w:val="10"/>
          <w:szCs w:val="28"/>
          <w:rtl w:val="true"/>
        </w:rPr>
        <w:t xml:space="preserve"> </w:t>
      </w:r>
      <w:r>
        <w:rPr>
          <w:rFonts w:ascii="Century" w:hAnsi="Century" w:cs="FrankRuehl"/>
          <w:spacing w:val="10"/>
          <w:szCs w:val="28"/>
          <w:rtl w:val="true"/>
        </w:rPr>
        <w:t>היה</w:t>
      </w:r>
      <w:r>
        <w:rPr>
          <w:rFonts w:ascii="Century" w:hAnsi="Century" w:eastAsia="Century" w:cs="Century"/>
          <w:spacing w:val="10"/>
          <w:szCs w:val="28"/>
          <w:rtl w:val="true"/>
        </w:rPr>
        <w:t xml:space="preserve"> </w:t>
      </w:r>
      <w:r>
        <w:rPr>
          <w:rFonts w:ascii="Century" w:hAnsi="Century" w:cs="FrankRuehl"/>
          <w:spacing w:val="10"/>
          <w:szCs w:val="28"/>
          <w:rtl w:val="true"/>
        </w:rPr>
        <w:t>לממש</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האינטרס</w:t>
      </w:r>
      <w:r>
        <w:rPr>
          <w:rFonts w:ascii="Century" w:hAnsi="Century" w:eastAsia="Century" w:cs="Century"/>
          <w:spacing w:val="10"/>
          <w:szCs w:val="28"/>
          <w:rtl w:val="true"/>
        </w:rPr>
        <w:t xml:space="preserve"> </w:t>
      </w:r>
      <w:r>
        <w:rPr>
          <w:rFonts w:ascii="Century" w:hAnsi="Century" w:cs="FrankRuehl"/>
          <w:spacing w:val="10"/>
          <w:szCs w:val="28"/>
          <w:rtl w:val="true"/>
        </w:rPr>
        <w:t>המוגן</w:t>
      </w:r>
      <w:r>
        <w:rPr>
          <w:rFonts w:ascii="Century" w:hAnsi="Century" w:eastAsia="Century" w:cs="Century"/>
          <w:spacing w:val="10"/>
          <w:szCs w:val="28"/>
          <w:rtl w:val="true"/>
        </w:rPr>
        <w:t xml:space="preserve"> </w:t>
      </w:r>
      <w:r>
        <w:rPr>
          <w:rFonts w:ascii="Century" w:hAnsi="Century" w:cs="FrankRuehl"/>
          <w:spacing w:val="10"/>
          <w:szCs w:val="28"/>
          <w:rtl w:val="true"/>
        </w:rPr>
        <w:t>למענו</w:t>
      </w:r>
      <w:r>
        <w:rPr>
          <w:rFonts w:ascii="Century" w:hAnsi="Century" w:eastAsia="Century" w:cs="Century"/>
          <w:spacing w:val="10"/>
          <w:szCs w:val="28"/>
          <w:rtl w:val="true"/>
        </w:rPr>
        <w:t xml:space="preserve"> </w:t>
      </w:r>
      <w:r>
        <w:rPr>
          <w:rFonts w:ascii="Century" w:hAnsi="Century" w:cs="FrankRuehl"/>
          <w:spacing w:val="10"/>
          <w:szCs w:val="28"/>
          <w:rtl w:val="true"/>
        </w:rPr>
        <w:t>פעלו</w:t>
      </w:r>
      <w:r>
        <w:rPr>
          <w:rFonts w:cs="FrankRuehl" w:ascii="Century" w:hAnsi="Century"/>
          <w:spacing w:val="10"/>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Normal"/>
        <w:tabs>
          <w:tab w:val="clear" w:pos="720"/>
          <w:tab w:val="left" w:pos="800" w:leader="none"/>
        </w:tabs>
        <w:spacing w:lineRule="auto" w:line="360"/>
        <w:ind w:end="0"/>
        <w:jc w:val="both"/>
        <w:rPr>
          <w:rFonts w:ascii="Century" w:hAnsi="Century" w:cs="FrankRuehl"/>
          <w:spacing w:val="10"/>
          <w:szCs w:val="28"/>
        </w:rPr>
      </w:pPr>
      <w:r>
        <w:rPr>
          <w:rFonts w:cs="FrankRuehl" w:ascii="Century" w:hAnsi="Century"/>
          <w:spacing w:val="10"/>
          <w:szCs w:val="28"/>
          <w:rtl w:val="true"/>
        </w:rPr>
        <w:tab/>
      </w:r>
      <w:r>
        <w:rPr>
          <w:rFonts w:ascii="Century" w:hAnsi="Century" w:cs="FrankRuehl"/>
          <w:spacing w:val="10"/>
          <w:szCs w:val="28"/>
          <w:rtl w:val="true"/>
        </w:rPr>
        <w:t>ודוק</w:t>
      </w:r>
      <w:r>
        <w:rPr>
          <w:rFonts w:cs="FrankRuehl" w:ascii="Century" w:hAnsi="Century"/>
          <w:spacing w:val="10"/>
          <w:szCs w:val="28"/>
          <w:rtl w:val="true"/>
        </w:rPr>
        <w:t xml:space="preserve">, </w:t>
      </w:r>
      <w:r>
        <w:rPr>
          <w:rFonts w:ascii="Century" w:hAnsi="Century" w:cs="FrankRuehl"/>
          <w:spacing w:val="10"/>
          <w:szCs w:val="28"/>
          <w:rtl w:val="true"/>
        </w:rPr>
        <w:t>אין</w:t>
      </w:r>
      <w:r>
        <w:rPr>
          <w:rFonts w:ascii="Century" w:hAnsi="Century" w:eastAsia="Century" w:cs="Century"/>
          <w:spacing w:val="10"/>
          <w:szCs w:val="28"/>
          <w:rtl w:val="true"/>
        </w:rPr>
        <w:t xml:space="preserve"> </w:t>
      </w:r>
      <w:r>
        <w:rPr>
          <w:rFonts w:ascii="Century" w:hAnsi="Century" w:cs="FrankRuehl"/>
          <w:spacing w:val="10"/>
          <w:szCs w:val="28"/>
          <w:rtl w:val="true"/>
        </w:rPr>
        <w:t>אנו</w:t>
      </w:r>
      <w:r>
        <w:rPr>
          <w:rFonts w:ascii="Century" w:hAnsi="Century" w:eastAsia="Century" w:cs="Century"/>
          <w:spacing w:val="10"/>
          <w:szCs w:val="28"/>
          <w:rtl w:val="true"/>
        </w:rPr>
        <w:t xml:space="preserve"> </w:t>
      </w:r>
      <w:r>
        <w:rPr>
          <w:rFonts w:ascii="Century" w:hAnsi="Century" w:cs="FrankRuehl"/>
          <w:spacing w:val="10"/>
          <w:szCs w:val="28"/>
          <w:rtl w:val="true"/>
        </w:rPr>
        <w:t>עוסקים</w:t>
      </w:r>
      <w:r>
        <w:rPr>
          <w:rFonts w:ascii="Century" w:hAnsi="Century" w:eastAsia="Century" w:cs="Century"/>
          <w:spacing w:val="10"/>
          <w:szCs w:val="28"/>
          <w:rtl w:val="true"/>
        </w:rPr>
        <w:t xml:space="preserve"> </w:t>
      </w:r>
      <w:r>
        <w:rPr>
          <w:rFonts w:ascii="Century" w:hAnsi="Century" w:cs="FrankRuehl"/>
          <w:spacing w:val="10"/>
          <w:szCs w:val="28"/>
          <w:rtl w:val="true"/>
        </w:rPr>
        <w:t>במקרה</w:t>
      </w:r>
      <w:r>
        <w:rPr>
          <w:rFonts w:ascii="Century" w:hAnsi="Century" w:eastAsia="Century" w:cs="Century"/>
          <w:spacing w:val="10"/>
          <w:szCs w:val="28"/>
          <w:rtl w:val="true"/>
        </w:rPr>
        <w:t xml:space="preserve"> </w:t>
      </w:r>
      <w:r>
        <w:rPr>
          <w:rFonts w:ascii="Century" w:hAnsi="Century" w:cs="FrankRuehl"/>
          <w:spacing w:val="10"/>
          <w:szCs w:val="28"/>
          <w:rtl w:val="true"/>
        </w:rPr>
        <w:t>שבו</w:t>
      </w:r>
      <w:r>
        <w:rPr>
          <w:rFonts w:ascii="Century" w:hAnsi="Century" w:eastAsia="Century" w:cs="Century"/>
          <w:spacing w:val="10"/>
          <w:szCs w:val="28"/>
          <w:rtl w:val="true"/>
        </w:rPr>
        <w:t xml:space="preserve"> </w:t>
      </w:r>
      <w:r>
        <w:rPr>
          <w:rFonts w:ascii="Century" w:hAnsi="Century" w:cs="FrankRuehl"/>
          <w:spacing w:val="10"/>
          <w:szCs w:val="28"/>
          <w:rtl w:val="true"/>
        </w:rPr>
        <w:t>קבוצת</w:t>
      </w:r>
      <w:r>
        <w:rPr>
          <w:rFonts w:ascii="Century" w:hAnsi="Century" w:eastAsia="Century" w:cs="Century"/>
          <w:spacing w:val="10"/>
          <w:szCs w:val="28"/>
          <w:rtl w:val="true"/>
        </w:rPr>
        <w:t xml:space="preserve"> </w:t>
      </w:r>
      <w:r>
        <w:rPr>
          <w:rFonts w:ascii="Century" w:hAnsi="Century" w:cs="FrankRuehl"/>
          <w:spacing w:val="10"/>
          <w:szCs w:val="28"/>
          <w:rtl w:val="true"/>
        </w:rPr>
        <w:t>תוקפים</w:t>
      </w:r>
      <w:r>
        <w:rPr>
          <w:rFonts w:ascii="Century" w:hAnsi="Century" w:eastAsia="Century" w:cs="Century"/>
          <w:spacing w:val="10"/>
          <w:szCs w:val="28"/>
          <w:rtl w:val="true"/>
        </w:rPr>
        <w:t xml:space="preserve"> </w:t>
      </w:r>
      <w:r>
        <w:rPr>
          <w:rFonts w:ascii="Century" w:hAnsi="Century" w:cs="FrankRuehl"/>
          <w:spacing w:val="10"/>
          <w:szCs w:val="28"/>
          <w:rtl w:val="true"/>
        </w:rPr>
        <w:t>עושה</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דרכה</w:t>
      </w:r>
      <w:r>
        <w:rPr>
          <w:rFonts w:ascii="Century" w:hAnsi="Century" w:eastAsia="Century" w:cs="Century"/>
          <w:spacing w:val="10"/>
          <w:szCs w:val="28"/>
          <w:rtl w:val="true"/>
        </w:rPr>
        <w:t xml:space="preserve"> </w:t>
      </w:r>
      <w:r>
        <w:rPr>
          <w:rFonts w:ascii="Century" w:hAnsi="Century" w:cs="FrankRuehl"/>
          <w:spacing w:val="10"/>
          <w:szCs w:val="28"/>
          <w:rtl w:val="true"/>
        </w:rPr>
        <w:t>לפגוע</w:t>
      </w:r>
      <w:r>
        <w:rPr>
          <w:rFonts w:ascii="Century" w:hAnsi="Century" w:eastAsia="Century" w:cs="Century"/>
          <w:spacing w:val="10"/>
          <w:szCs w:val="28"/>
          <w:rtl w:val="true"/>
        </w:rPr>
        <w:t xml:space="preserve"> </w:t>
      </w:r>
      <w:r>
        <w:rPr>
          <w:rFonts w:ascii="Century" w:hAnsi="Century" w:cs="FrankRuehl"/>
          <w:spacing w:val="10"/>
          <w:szCs w:val="28"/>
          <w:rtl w:val="true"/>
        </w:rPr>
        <w:t>ברכוש</w:t>
      </w:r>
      <w:r>
        <w:rPr>
          <w:rFonts w:ascii="Century" w:hAnsi="Century" w:eastAsia="Century" w:cs="Century"/>
          <w:spacing w:val="10"/>
          <w:szCs w:val="28"/>
          <w:rtl w:val="true"/>
        </w:rPr>
        <w:t xml:space="preserve"> </w:t>
      </w:r>
      <w:r>
        <w:rPr>
          <w:rFonts w:ascii="Century" w:hAnsi="Century" w:cs="FrankRuehl"/>
          <w:spacing w:val="10"/>
          <w:szCs w:val="28"/>
          <w:rtl w:val="true"/>
        </w:rPr>
        <w:t>או</w:t>
      </w:r>
      <w:r>
        <w:rPr>
          <w:rFonts w:ascii="Century" w:hAnsi="Century" w:eastAsia="Century" w:cs="Century"/>
          <w:spacing w:val="10"/>
          <w:szCs w:val="28"/>
          <w:rtl w:val="true"/>
        </w:rPr>
        <w:t xml:space="preserve"> </w:t>
      </w:r>
      <w:r>
        <w:rPr>
          <w:rFonts w:ascii="Century" w:hAnsi="Century" w:cs="FrankRuehl"/>
          <w:spacing w:val="10"/>
          <w:szCs w:val="28"/>
          <w:rtl w:val="true"/>
        </w:rPr>
        <w:t>באנשי</w:t>
      </w:r>
      <w:r>
        <w:rPr>
          <w:rFonts w:ascii="Century" w:hAnsi="Century" w:eastAsia="Century" w:cs="Century"/>
          <w:spacing w:val="10"/>
          <w:szCs w:val="28"/>
          <w:rtl w:val="true"/>
        </w:rPr>
        <w:t xml:space="preserve"> </w:t>
      </w:r>
      <w:r>
        <w:rPr>
          <w:rFonts w:ascii="Century" w:hAnsi="Century" w:cs="FrankRuehl"/>
          <w:spacing w:val="10"/>
          <w:szCs w:val="28"/>
          <w:rtl w:val="true"/>
        </w:rPr>
        <w:t>המאחז</w:t>
      </w:r>
      <w:r>
        <w:rPr>
          <w:rFonts w:cs="FrankRuehl" w:ascii="Century" w:hAnsi="Century"/>
          <w:spacing w:val="10"/>
          <w:szCs w:val="28"/>
          <w:rtl w:val="true"/>
        </w:rPr>
        <w:t xml:space="preserve">, </w:t>
      </w:r>
      <w:r>
        <w:rPr>
          <w:rFonts w:ascii="Century" w:hAnsi="Century" w:cs="FrankRuehl"/>
          <w:spacing w:val="10"/>
          <w:szCs w:val="28"/>
          <w:rtl w:val="true"/>
        </w:rPr>
        <w:t>והמתגוננים</w:t>
      </w:r>
      <w:r>
        <w:rPr>
          <w:rFonts w:cs="FrankRuehl" w:ascii="Century" w:hAnsi="Century"/>
          <w:spacing w:val="10"/>
          <w:szCs w:val="28"/>
          <w:rtl w:val="true"/>
        </w:rPr>
        <w:t xml:space="preserve">, </w:t>
      </w:r>
      <w:r>
        <w:rPr>
          <w:rFonts w:ascii="Century" w:hAnsi="Century" w:cs="FrankRuehl"/>
          <w:spacing w:val="10"/>
          <w:szCs w:val="28"/>
          <w:rtl w:val="true"/>
        </w:rPr>
        <w:t>השוהים</w:t>
      </w:r>
      <w:r>
        <w:rPr>
          <w:rFonts w:ascii="Century" w:hAnsi="Century" w:eastAsia="Century" w:cs="Century"/>
          <w:spacing w:val="10"/>
          <w:szCs w:val="28"/>
          <w:rtl w:val="true"/>
        </w:rPr>
        <w:t xml:space="preserve"> </w:t>
      </w:r>
      <w:r>
        <w:rPr>
          <w:rFonts w:ascii="Century" w:hAnsi="Century" w:cs="FrankRuehl"/>
          <w:spacing w:val="10"/>
          <w:szCs w:val="28"/>
          <w:rtl w:val="true"/>
        </w:rPr>
        <w:t>במקום</w:t>
      </w:r>
      <w:r>
        <w:rPr>
          <w:rFonts w:cs="FrankRuehl" w:ascii="Century" w:hAnsi="Century"/>
          <w:spacing w:val="10"/>
          <w:szCs w:val="28"/>
          <w:rtl w:val="true"/>
        </w:rPr>
        <w:t xml:space="preserve">, </w:t>
      </w:r>
      <w:r>
        <w:rPr>
          <w:rFonts w:ascii="Century" w:hAnsi="Century" w:cs="FrankRuehl"/>
          <w:spacing w:val="10"/>
          <w:szCs w:val="28"/>
          <w:rtl w:val="true"/>
        </w:rPr>
        <w:t>נדרשים</w:t>
      </w:r>
      <w:r>
        <w:rPr>
          <w:rFonts w:ascii="Century" w:hAnsi="Century" w:eastAsia="Century" w:cs="Century"/>
          <w:spacing w:val="10"/>
          <w:szCs w:val="28"/>
          <w:rtl w:val="true"/>
        </w:rPr>
        <w:t xml:space="preserve"> </w:t>
      </w:r>
      <w:r>
        <w:rPr>
          <w:rFonts w:ascii="Century" w:hAnsi="Century" w:cs="FrankRuehl"/>
          <w:spacing w:val="10"/>
          <w:szCs w:val="28"/>
          <w:rtl w:val="true"/>
        </w:rPr>
        <w:t>ליצור</w:t>
      </w:r>
      <w:r>
        <w:rPr>
          <w:rFonts w:ascii="Century" w:hAnsi="Century" w:eastAsia="Century" w:cs="Century"/>
          <w:spacing w:val="10"/>
          <w:szCs w:val="28"/>
          <w:rtl w:val="true"/>
        </w:rPr>
        <w:t xml:space="preserve"> </w:t>
      </w:r>
      <w:r>
        <w:rPr>
          <w:rFonts w:ascii="Century" w:hAnsi="Century" w:cs="FrankRuehl"/>
          <w:spacing w:val="10"/>
          <w:szCs w:val="28"/>
          <w:rtl w:val="true"/>
        </w:rPr>
        <w:t>חוצץ</w:t>
      </w:r>
      <w:r>
        <w:rPr>
          <w:rFonts w:ascii="Century" w:hAnsi="Century" w:eastAsia="Century" w:cs="Century"/>
          <w:spacing w:val="10"/>
          <w:szCs w:val="28"/>
          <w:rtl w:val="true"/>
        </w:rPr>
        <w:t xml:space="preserve"> </w:t>
      </w:r>
      <w:r>
        <w:rPr>
          <w:rFonts w:ascii="Century" w:hAnsi="Century" w:cs="FrankRuehl"/>
          <w:spacing w:val="10"/>
          <w:szCs w:val="28"/>
          <w:rtl w:val="true"/>
        </w:rPr>
        <w:t>באופן</w:t>
      </w:r>
      <w:r>
        <w:rPr>
          <w:rFonts w:ascii="Century" w:hAnsi="Century" w:eastAsia="Century" w:cs="Century"/>
          <w:spacing w:val="10"/>
          <w:szCs w:val="28"/>
          <w:rtl w:val="true"/>
        </w:rPr>
        <w:t xml:space="preserve"> </w:t>
      </w:r>
      <w:r>
        <w:rPr>
          <w:rFonts w:ascii="Century" w:hAnsi="Century" w:cs="FrankRuehl"/>
          <w:spacing w:val="10"/>
          <w:szCs w:val="28"/>
          <w:rtl w:val="true"/>
        </w:rPr>
        <w:t>דחוף</w:t>
      </w:r>
      <w:r>
        <w:rPr>
          <w:rFonts w:ascii="Century" w:hAnsi="Century" w:eastAsia="Century" w:cs="Century"/>
          <w:spacing w:val="10"/>
          <w:szCs w:val="28"/>
          <w:rtl w:val="true"/>
        </w:rPr>
        <w:t xml:space="preserve"> </w:t>
      </w:r>
      <w:r>
        <w:rPr>
          <w:rFonts w:ascii="Century" w:hAnsi="Century" w:cs="FrankRuehl"/>
          <w:spacing w:val="10"/>
          <w:szCs w:val="28"/>
          <w:rtl w:val="true"/>
        </w:rPr>
        <w:t>ומיידי</w:t>
      </w:r>
      <w:r>
        <w:rPr>
          <w:rFonts w:ascii="Century" w:hAnsi="Century" w:eastAsia="Century" w:cs="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ascii="Century" w:hAnsi="Century" w:cs="FrankRuehl"/>
          <w:spacing w:val="10"/>
          <w:szCs w:val="28"/>
          <w:rtl w:val="true"/>
        </w:rPr>
        <w:t>התוקפים</w:t>
      </w:r>
      <w:r>
        <w:rPr>
          <w:rFonts w:ascii="Century" w:hAnsi="Century" w:eastAsia="Century" w:cs="Century"/>
          <w:spacing w:val="10"/>
          <w:szCs w:val="28"/>
          <w:rtl w:val="true"/>
        </w:rPr>
        <w:t xml:space="preserve"> </w:t>
      </w:r>
      <w:r>
        <w:rPr>
          <w:rFonts w:ascii="Century" w:hAnsi="Century" w:cs="FrankRuehl"/>
          <w:spacing w:val="10"/>
          <w:szCs w:val="28"/>
          <w:rtl w:val="true"/>
        </w:rPr>
        <w:t>לבין</w:t>
      </w:r>
      <w:r>
        <w:rPr>
          <w:rFonts w:ascii="Century" w:hAnsi="Century" w:eastAsia="Century" w:cs="Century"/>
          <w:spacing w:val="10"/>
          <w:szCs w:val="28"/>
          <w:rtl w:val="true"/>
        </w:rPr>
        <w:t xml:space="preserve"> </w:t>
      </w:r>
      <w:r>
        <w:rPr>
          <w:rFonts w:ascii="Century" w:hAnsi="Century" w:cs="FrankRuehl"/>
          <w:spacing w:val="10"/>
          <w:szCs w:val="28"/>
          <w:rtl w:val="true"/>
        </w:rPr>
        <w:t>אלו</w:t>
      </w:r>
      <w:r>
        <w:rPr>
          <w:rFonts w:ascii="Century" w:hAnsi="Century" w:eastAsia="Century" w:cs="Century"/>
          <w:spacing w:val="10"/>
          <w:szCs w:val="28"/>
          <w:rtl w:val="true"/>
        </w:rPr>
        <w:t xml:space="preserve"> </w:t>
      </w:r>
      <w:r>
        <w:rPr>
          <w:rFonts w:ascii="Century" w:hAnsi="Century" w:cs="FrankRuehl"/>
          <w:spacing w:val="10"/>
          <w:szCs w:val="28"/>
          <w:rtl w:val="true"/>
        </w:rPr>
        <w:t>בכדי</w:t>
      </w:r>
      <w:r>
        <w:rPr>
          <w:rFonts w:ascii="Century" w:hAnsi="Century" w:eastAsia="Century" w:cs="Century"/>
          <w:spacing w:val="10"/>
          <w:szCs w:val="28"/>
          <w:rtl w:val="true"/>
        </w:rPr>
        <w:t xml:space="preserve"> </w:t>
      </w:r>
      <w:r>
        <w:rPr>
          <w:rFonts w:ascii="Century" w:hAnsi="Century" w:cs="FrankRuehl"/>
          <w:spacing w:val="10"/>
          <w:szCs w:val="28"/>
          <w:rtl w:val="true"/>
        </w:rPr>
        <w:t>למנוע</w:t>
      </w:r>
      <w:r>
        <w:rPr>
          <w:rFonts w:ascii="Century" w:hAnsi="Century" w:eastAsia="Century" w:cs="Century"/>
          <w:spacing w:val="10"/>
          <w:szCs w:val="28"/>
          <w:rtl w:val="true"/>
        </w:rPr>
        <w:t xml:space="preserve"> </w:t>
      </w:r>
      <w:r>
        <w:rPr>
          <w:rFonts w:ascii="Century" w:hAnsi="Century" w:cs="FrankRuehl"/>
          <w:spacing w:val="10"/>
          <w:szCs w:val="28"/>
          <w:rtl w:val="true"/>
        </w:rPr>
        <w:t>פגיעות</w:t>
      </w:r>
      <w:r>
        <w:rPr>
          <w:rFonts w:ascii="Century" w:hAnsi="Century" w:eastAsia="Century" w:cs="Century"/>
          <w:spacing w:val="10"/>
          <w:szCs w:val="28"/>
          <w:rtl w:val="true"/>
        </w:rPr>
        <w:t xml:space="preserve"> </w:t>
      </w:r>
      <w:r>
        <w:rPr>
          <w:rFonts w:ascii="Century" w:hAnsi="Century" w:cs="FrankRuehl"/>
          <w:spacing w:val="10"/>
          <w:szCs w:val="28"/>
          <w:rtl w:val="true"/>
        </w:rPr>
        <w:t>צפויות</w:t>
      </w:r>
      <w:r>
        <w:rPr>
          <w:rFonts w:cs="FrankRuehl" w:ascii="Century" w:hAnsi="Century"/>
          <w:spacing w:val="10"/>
          <w:szCs w:val="28"/>
          <w:rtl w:val="true"/>
        </w:rPr>
        <w:t xml:space="preserve">. </w:t>
      </w:r>
      <w:r>
        <w:rPr>
          <w:rFonts w:ascii="Century" w:hAnsi="Century" w:cs="FrankRuehl"/>
          <w:spacing w:val="10"/>
          <w:szCs w:val="28"/>
          <w:rtl w:val="true"/>
        </w:rPr>
        <w:t>במקרה</w:t>
      </w:r>
      <w:r>
        <w:rPr>
          <w:rFonts w:ascii="Century" w:hAnsi="Century" w:eastAsia="Century" w:cs="Century"/>
          <w:spacing w:val="10"/>
          <w:szCs w:val="28"/>
          <w:rtl w:val="true"/>
        </w:rPr>
        <w:t xml:space="preserve"> </w:t>
      </w:r>
      <w:r>
        <w:rPr>
          <w:rFonts w:ascii="Century" w:hAnsi="Century" w:cs="FrankRuehl"/>
          <w:spacing w:val="10"/>
          <w:szCs w:val="28"/>
          <w:rtl w:val="true"/>
        </w:rPr>
        <w:t>דנן</w:t>
      </w:r>
      <w:r>
        <w:rPr>
          <w:rFonts w:ascii="Century" w:hAnsi="Century" w:eastAsia="Century" w:cs="Century"/>
          <w:spacing w:val="10"/>
          <w:szCs w:val="28"/>
          <w:rtl w:val="true"/>
        </w:rPr>
        <w:t xml:space="preserve"> </w:t>
      </w:r>
      <w:r>
        <w:rPr>
          <w:rFonts w:ascii="Century" w:hAnsi="Century" w:cs="FrankRuehl"/>
          <w:spacing w:val="10"/>
          <w:szCs w:val="28"/>
          <w:rtl w:val="true"/>
        </w:rPr>
        <w:t>ניכר</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התנהלות</w:t>
      </w:r>
      <w:r>
        <w:rPr>
          <w:rFonts w:ascii="Century" w:hAnsi="Century" w:eastAsia="Century" w:cs="Century"/>
          <w:spacing w:val="10"/>
          <w:szCs w:val="28"/>
          <w:rtl w:val="true"/>
        </w:rPr>
        <w:t xml:space="preserve"> </w:t>
      </w:r>
      <w:r>
        <w:rPr>
          <w:rFonts w:ascii="Century" w:hAnsi="Century" w:cs="FrankRuehl"/>
          <w:spacing w:val="10"/>
          <w:szCs w:val="28"/>
          <w:rtl w:val="true"/>
        </w:rPr>
        <w:t>הצדדים</w:t>
      </w:r>
      <w:r>
        <w:rPr>
          <w:rFonts w:cs="FrankRuehl" w:ascii="Century" w:hAnsi="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אם</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נערכה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מי</w:t>
      </w:r>
      <w:r>
        <w:rPr>
          <w:rFonts w:ascii="Century" w:hAnsi="Century" w:eastAsia="Century" w:cs="Century"/>
          <w:spacing w:val="10"/>
          <w:szCs w:val="28"/>
          <w:rtl w:val="true"/>
        </w:rPr>
        <w:t xml:space="preserve"> </w:t>
      </w:r>
      <w:r>
        <w:rPr>
          <w:rFonts w:ascii="Century" w:hAnsi="Century" w:cs="FrankRuehl"/>
          <w:spacing w:val="10"/>
          <w:szCs w:val="28"/>
          <w:rtl w:val="true"/>
        </w:rPr>
        <w:t>מנוחות</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הייתה</w:t>
      </w:r>
      <w:r>
        <w:rPr>
          <w:rFonts w:ascii="Century" w:hAnsi="Century" w:eastAsia="Century" w:cs="Century"/>
          <w:spacing w:val="10"/>
          <w:szCs w:val="28"/>
          <w:rtl w:val="true"/>
        </w:rPr>
        <w:t xml:space="preserve"> </w:t>
      </w:r>
      <w:r>
        <w:rPr>
          <w:rFonts w:ascii="Century" w:hAnsi="Century" w:cs="FrankRuehl"/>
          <w:spacing w:val="10"/>
          <w:szCs w:val="28"/>
          <w:rtl w:val="true"/>
        </w:rPr>
        <w:t>במהירות</w:t>
      </w:r>
      <w:r>
        <w:rPr>
          <w:rFonts w:ascii="Century" w:hAnsi="Century" w:eastAsia="Century" w:cs="Century"/>
          <w:spacing w:val="10"/>
          <w:szCs w:val="28"/>
          <w:rtl w:val="true"/>
        </w:rPr>
        <w:t xml:space="preserve"> </w:t>
      </w:r>
      <w:r>
        <w:rPr>
          <w:rFonts w:ascii="Century" w:hAnsi="Century" w:cs="FrankRuehl"/>
          <w:spacing w:val="10"/>
          <w:szCs w:val="28"/>
          <w:rtl w:val="true"/>
        </w:rPr>
        <w:t>שבה</w:t>
      </w:r>
      <w:r>
        <w:rPr>
          <w:rFonts w:ascii="Century" w:hAnsi="Century" w:eastAsia="Century" w:cs="Century"/>
          <w:spacing w:val="10"/>
          <w:szCs w:val="28"/>
          <w:rtl w:val="true"/>
        </w:rPr>
        <w:t xml:space="preserve"> </w:t>
      </w:r>
      <w:r>
        <w:rPr>
          <w:rFonts w:ascii="Century" w:hAnsi="Century" w:cs="FrankRuehl"/>
          <w:spacing w:val="10"/>
          <w:szCs w:val="28"/>
          <w:rtl w:val="true"/>
        </w:rPr>
        <w:t>קבלת</w:t>
      </w:r>
      <w:r>
        <w:rPr>
          <w:rFonts w:ascii="Century" w:hAnsi="Century" w:eastAsia="Century" w:cs="Century"/>
          <w:spacing w:val="10"/>
          <w:szCs w:val="28"/>
          <w:rtl w:val="true"/>
        </w:rPr>
        <w:t xml:space="preserve"> </w:t>
      </w:r>
      <w:r>
        <w:rPr>
          <w:rFonts w:ascii="Century" w:hAnsi="Century" w:cs="FrankRuehl"/>
          <w:spacing w:val="10"/>
          <w:szCs w:val="28"/>
          <w:rtl w:val="true"/>
        </w:rPr>
        <w:t>ההחלטות</w:t>
      </w:r>
      <w:r>
        <w:rPr>
          <w:rFonts w:ascii="Century" w:hAnsi="Century" w:eastAsia="Century" w:cs="Century"/>
          <w:spacing w:val="10"/>
          <w:szCs w:val="28"/>
          <w:rtl w:val="true"/>
        </w:rPr>
        <w:t xml:space="preserve"> </w:t>
      </w:r>
      <w:r>
        <w:rPr>
          <w:rFonts w:ascii="Century" w:hAnsi="Century" w:cs="FrankRuehl"/>
          <w:spacing w:val="10"/>
          <w:szCs w:val="28"/>
          <w:rtl w:val="true"/>
        </w:rPr>
        <w:t>נעשית</w:t>
      </w:r>
      <w:r>
        <w:rPr>
          <w:rFonts w:ascii="Century" w:hAnsi="Century" w:eastAsia="Century" w:cs="Century"/>
          <w:spacing w:val="10"/>
          <w:szCs w:val="28"/>
          <w:rtl w:val="true"/>
        </w:rPr>
        <w:t xml:space="preserve"> </w:t>
      </w:r>
      <w:r>
        <w:rPr>
          <w:rFonts w:ascii="Century" w:hAnsi="Century" w:cs="FrankRuehl"/>
          <w:spacing w:val="10"/>
          <w:szCs w:val="28"/>
          <w:rtl w:val="true"/>
        </w:rPr>
        <w:t>בנסיבות</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לחץ</w:t>
      </w:r>
      <w:r>
        <w:rPr>
          <w:rFonts w:ascii="Century" w:hAnsi="Century" w:eastAsia="Century" w:cs="Century"/>
          <w:spacing w:val="10"/>
          <w:szCs w:val="28"/>
          <w:rtl w:val="true"/>
        </w:rPr>
        <w:t xml:space="preserve"> </w:t>
      </w:r>
      <w:r>
        <w:rPr>
          <w:rFonts w:ascii="Century" w:hAnsi="Century" w:cs="FrankRuehl"/>
          <w:spacing w:val="10"/>
          <w:szCs w:val="28"/>
          <w:rtl w:val="true"/>
        </w:rPr>
        <w:t>זמן</w:t>
      </w:r>
      <w:r>
        <w:rPr>
          <w:rFonts w:ascii="Century" w:hAnsi="Century" w:eastAsia="Century" w:cs="Century"/>
          <w:spacing w:val="10"/>
          <w:szCs w:val="28"/>
          <w:rtl w:val="true"/>
        </w:rPr>
        <w:t xml:space="preserve"> </w:t>
      </w:r>
      <w:r>
        <w:rPr>
          <w:rFonts w:ascii="Century" w:hAnsi="Century" w:cs="FrankRuehl"/>
          <w:spacing w:val="10"/>
          <w:szCs w:val="28"/>
          <w:rtl w:val="true"/>
        </w:rPr>
        <w:t>ומרחב</w:t>
      </w:r>
      <w:r>
        <w:rPr>
          <w:rFonts w:ascii="Century" w:hAnsi="Century" w:eastAsia="Century" w:cs="Century"/>
          <w:spacing w:val="10"/>
          <w:szCs w:val="28"/>
          <w:rtl w:val="true"/>
        </w:rPr>
        <w:t xml:space="preserve"> </w:t>
      </w:r>
      <w:r>
        <w:rPr>
          <w:rFonts w:ascii="Century" w:hAnsi="Century" w:cs="FrankRuehl"/>
          <w:spacing w:val="10"/>
          <w:szCs w:val="28"/>
          <w:rtl w:val="true"/>
        </w:rPr>
        <w:t>מצומצם</w:t>
      </w:r>
      <w:r>
        <w:rPr>
          <w:rFonts w:ascii="Century" w:hAnsi="Century" w:eastAsia="Century" w:cs="Century"/>
          <w:spacing w:val="10"/>
          <w:szCs w:val="28"/>
          <w:rtl w:val="true"/>
        </w:rPr>
        <w:t xml:space="preserve"> </w:t>
      </w:r>
      <w:r>
        <w:rPr>
          <w:rFonts w:ascii="Century" w:hAnsi="Century" w:cs="FrankRuehl"/>
          <w:spacing w:val="10"/>
          <w:szCs w:val="28"/>
          <w:rtl w:val="true"/>
        </w:rPr>
        <w:t>באופן</w:t>
      </w:r>
      <w:r>
        <w:rPr>
          <w:rFonts w:ascii="Century" w:hAnsi="Century" w:eastAsia="Century" w:cs="Century"/>
          <w:spacing w:val="10"/>
          <w:szCs w:val="28"/>
          <w:rtl w:val="true"/>
        </w:rPr>
        <w:t xml:space="preserve"> </w:t>
      </w:r>
      <w:r>
        <w:rPr>
          <w:rFonts w:ascii="Century" w:hAnsi="Century" w:cs="FrankRuehl"/>
          <w:spacing w:val="10"/>
          <w:szCs w:val="28"/>
          <w:rtl w:val="true"/>
        </w:rPr>
        <w:t>שבו</w:t>
      </w:r>
      <w:r>
        <w:rPr>
          <w:rFonts w:ascii="Century" w:hAnsi="Century" w:eastAsia="Century" w:cs="Century"/>
          <w:spacing w:val="10"/>
          <w:szCs w:val="28"/>
          <w:rtl w:val="true"/>
        </w:rPr>
        <w:t xml:space="preserve"> </w:t>
      </w:r>
      <w:r>
        <w:rPr>
          <w:rFonts w:ascii="Century" w:hAnsi="Century" w:cs="FrankRuehl"/>
          <w:spacing w:val="10"/>
          <w:szCs w:val="28"/>
          <w:rtl w:val="true"/>
        </w:rPr>
        <w:t>ישנה</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נחיצות</w:t>
      </w:r>
      <w:r>
        <w:rPr>
          <w:rFonts w:cs="FrankRuehl" w:ascii="Century" w:hAnsi="Century"/>
          <w:spacing w:val="10"/>
          <w:szCs w:val="28"/>
          <w:rtl w:val="true"/>
        </w:rPr>
        <w:t xml:space="preserve">" </w:t>
      </w:r>
      <w:r>
        <w:rPr>
          <w:rFonts w:ascii="Century" w:hAnsi="Century" w:cs="FrankRuehl"/>
          <w:spacing w:val="10"/>
          <w:szCs w:val="28"/>
          <w:rtl w:val="true"/>
        </w:rPr>
        <w:t>בנקיטה</w:t>
      </w:r>
      <w:r>
        <w:rPr>
          <w:rFonts w:ascii="Century" w:hAnsi="Century" w:eastAsia="Century" w:cs="Century"/>
          <w:spacing w:val="10"/>
          <w:szCs w:val="28"/>
          <w:rtl w:val="true"/>
        </w:rPr>
        <w:t xml:space="preserve"> </w:t>
      </w:r>
      <w:r>
        <w:rPr>
          <w:rFonts w:ascii="Century" w:hAnsi="Century" w:cs="FrankRuehl"/>
          <w:spacing w:val="10"/>
          <w:szCs w:val="28"/>
          <w:rtl w:val="true"/>
        </w:rPr>
        <w:t>בדרך</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כניסה</w:t>
      </w:r>
      <w:r>
        <w:rPr>
          <w:rFonts w:ascii="Century" w:hAnsi="Century" w:eastAsia="Century" w:cs="Century"/>
          <w:spacing w:val="10"/>
          <w:szCs w:val="28"/>
          <w:rtl w:val="true"/>
        </w:rPr>
        <w:t xml:space="preserve"> </w:t>
      </w:r>
      <w:r>
        <w:rPr>
          <w:rFonts w:ascii="Century" w:hAnsi="Century" w:cs="FrankRuehl"/>
          <w:spacing w:val="10"/>
          <w:szCs w:val="28"/>
          <w:rtl w:val="true"/>
        </w:rPr>
        <w:t>לעימות</w:t>
      </w:r>
      <w:r>
        <w:rPr>
          <w:rFonts w:ascii="Century" w:hAnsi="Century" w:eastAsia="Century" w:cs="Century"/>
          <w:spacing w:val="10"/>
          <w:szCs w:val="28"/>
          <w:rtl w:val="true"/>
        </w:rPr>
        <w:t xml:space="preserve"> </w:t>
      </w:r>
      <w:r>
        <w:rPr>
          <w:rFonts w:ascii="Century" w:hAnsi="Century" w:cs="FrankRuehl"/>
          <w:spacing w:val="10"/>
          <w:szCs w:val="28"/>
          <w:rtl w:val="true"/>
        </w:rPr>
        <w:t>ישיר</w:t>
      </w:r>
      <w:r>
        <w:rPr>
          <w:rFonts w:ascii="Century" w:hAnsi="Century" w:eastAsia="Century" w:cs="Century"/>
          <w:spacing w:val="10"/>
          <w:szCs w:val="28"/>
          <w:rtl w:val="true"/>
        </w:rPr>
        <w:t xml:space="preserve"> </w:t>
      </w:r>
      <w:r>
        <w:rPr>
          <w:rFonts w:ascii="Century" w:hAnsi="Century" w:cs="FrankRuehl"/>
          <w:spacing w:val="10"/>
          <w:szCs w:val="28"/>
          <w:rtl w:val="true"/>
        </w:rPr>
        <w:t>ושל</w:t>
      </w:r>
      <w:r>
        <w:rPr>
          <w:rFonts w:ascii="Century" w:hAnsi="Century" w:eastAsia="Century" w:cs="Century"/>
          <w:spacing w:val="10"/>
          <w:szCs w:val="28"/>
          <w:rtl w:val="true"/>
        </w:rPr>
        <w:t xml:space="preserve"> </w:t>
      </w:r>
      <w:r>
        <w:rPr>
          <w:rFonts w:ascii="Century" w:hAnsi="Century" w:cs="FrankRuehl"/>
          <w:spacing w:val="10"/>
          <w:szCs w:val="28"/>
          <w:rtl w:val="true"/>
        </w:rPr>
        <w:t>הפעלת</w:t>
      </w:r>
      <w:r>
        <w:rPr>
          <w:rFonts w:ascii="Century" w:hAnsi="Century" w:eastAsia="Century" w:cs="Century"/>
          <w:spacing w:val="10"/>
          <w:szCs w:val="28"/>
          <w:rtl w:val="true"/>
        </w:rPr>
        <w:t xml:space="preserve"> </w:t>
      </w:r>
      <w:r>
        <w:rPr>
          <w:rFonts w:ascii="Century" w:hAnsi="Century" w:cs="FrankRuehl"/>
          <w:spacing w:val="10"/>
          <w:szCs w:val="28"/>
          <w:rtl w:val="true"/>
        </w:rPr>
        <w:t>כוח</w:t>
      </w:r>
      <w:r>
        <w:rPr>
          <w:rFonts w:ascii="Century" w:hAnsi="Century" w:eastAsia="Century" w:cs="Century"/>
          <w:spacing w:val="10"/>
          <w:szCs w:val="28"/>
          <w:rtl w:val="true"/>
        </w:rPr>
        <w:t xml:space="preserve"> </w:t>
      </w:r>
      <w:r>
        <w:rPr>
          <w:rFonts w:ascii="Century" w:hAnsi="Century" w:cs="FrankRuehl"/>
          <w:spacing w:val="10"/>
          <w:szCs w:val="28"/>
          <w:rtl w:val="true"/>
        </w:rPr>
        <w:t>פיזי</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השוו</w:t>
      </w:r>
      <w:r>
        <w:rPr>
          <w:rFonts w:cs="FrankRuehl" w:ascii="Century" w:hAnsi="Century"/>
          <w:spacing w:val="10"/>
          <w:szCs w:val="28"/>
          <w:rtl w:val="true"/>
        </w:rPr>
        <w:t xml:space="preserve">: </w:t>
      </w:r>
      <w:hyperlink r:id="rId69">
        <w:r>
          <w:rPr>
            <w:rStyle w:val="Hyperlink"/>
            <w:rFonts w:ascii="Century" w:hAnsi="Century" w:cs="FrankRuehl"/>
            <w:color w:val="0000FF"/>
            <w:spacing w:val="10"/>
            <w:szCs w:val="28"/>
            <w:u w:val="single"/>
            <w:rtl w:val="true"/>
          </w:rPr>
          <w:t>ע</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פ</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4784/13</w:t>
        </w:r>
      </w:hyperlink>
      <w:r>
        <w:rPr>
          <w:rFonts w:cs="FrankRuehl" w:ascii="Century" w:hAnsi="Century"/>
          <w:spacing w:val="10"/>
          <w:szCs w:val="28"/>
          <w:rtl w:val="true"/>
        </w:rPr>
        <w:t xml:space="preserve"> </w:t>
      </w:r>
      <w:r>
        <w:rPr>
          <w:rFonts w:eastAsia="FrankRuehl" w:cs="FrankRuehl" w:ascii="FrankRuehl" w:hAnsi="FrankRuehl"/>
          <w:spacing w:val="10"/>
          <w:szCs w:val="28"/>
          <w:rtl w:val="true"/>
        </w:rPr>
        <w:t>‏</w:t>
      </w:r>
      <w:r>
        <w:rPr>
          <w:rFonts w:cs="FrankRuehl" w:ascii="Century" w:hAnsi="Century"/>
          <w:spacing w:val="10"/>
          <w:szCs w:val="28"/>
          <w:rtl w:val="true"/>
        </w:rPr>
        <w:t xml:space="preserve"> </w:t>
      </w:r>
      <w:r>
        <w:rPr>
          <w:rFonts w:ascii="Century" w:hAnsi="Century" w:cs="Miriam"/>
          <w:b/>
          <w:b/>
          <w:rtl w:val="true"/>
        </w:rPr>
        <w:t>סומך</w:t>
      </w:r>
      <w:r>
        <w:rPr>
          <w:rFonts w:ascii="Century" w:hAnsi="Century" w:eastAsia="Century" w:cs="Century"/>
          <w:b/>
          <w:b/>
          <w:rtl w:val="true"/>
        </w:rPr>
        <w:t xml:space="preserve"> </w:t>
      </w:r>
      <w:r>
        <w:rPr>
          <w:rFonts w:ascii="Century" w:hAnsi="Century" w:cs="Miriam"/>
          <w:b/>
          <w:b/>
          <w:rtl w:val="true"/>
        </w:rPr>
        <w:t>נ</w:t>
      </w:r>
      <w:r>
        <w:rPr>
          <w:rFonts w:cs="Miriam" w:ascii="Century" w:hAnsi="Century"/>
          <w:b/>
          <w:rtl w:val="true"/>
        </w:rPr>
        <w:t xml:space="preserve">' </w:t>
      </w:r>
      <w:r>
        <w:rPr>
          <w:rFonts w:ascii="Century" w:hAnsi="Century" w:cs="Miriam"/>
          <w:b/>
          <w:b/>
          <w:rtl w:val="true"/>
        </w:rPr>
        <w:t>מדינת</w:t>
      </w:r>
      <w:r>
        <w:rPr>
          <w:rFonts w:ascii="Century" w:hAnsi="Century" w:eastAsia="Century" w:cs="Century"/>
          <w:b/>
          <w:b/>
          <w:rtl w:val="true"/>
        </w:rPr>
        <w:t xml:space="preserve"> </w:t>
      </w:r>
      <w:r>
        <w:rPr>
          <w:rFonts w:ascii="Century" w:hAnsi="Century" w:cs="Miriam"/>
          <w:b/>
          <w:b/>
          <w:rtl w:val="true"/>
        </w:rPr>
        <w:t>ישראל</w:t>
      </w:r>
      <w:r>
        <w:rPr>
          <w:rFonts w:cs="FrankRuehl" w:ascii="Century" w:hAnsi="Century"/>
          <w:spacing w:val="10"/>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
          <w:spacing w:val="10"/>
          <w:szCs w:val="28"/>
          <w:rtl w:val="true"/>
        </w:rPr>
        <w:t>פיסקה</w:t>
      </w:r>
      <w:r>
        <w:rPr>
          <w:rFonts w:ascii="Century" w:hAnsi="Century" w:eastAsia="Century" w:cs="Century"/>
          <w:spacing w:val="10"/>
          <w:szCs w:val="28"/>
          <w:rtl w:val="true"/>
        </w:rPr>
        <w:t xml:space="preserve"> </w:t>
      </w:r>
      <w:r>
        <w:rPr>
          <w:rFonts w:cs="FrankRuehl" w:ascii="Century" w:hAnsi="Century"/>
          <w:spacing w:val="10"/>
          <w:szCs w:val="28"/>
        </w:rPr>
        <w:t>174</w:t>
      </w:r>
      <w:r>
        <w:rPr>
          <w:rFonts w:cs="FrankRuehl" w:ascii="Century" w:hAnsi="Century"/>
          <w:spacing w:val="10"/>
          <w:szCs w:val="28"/>
          <w:rtl w:val="true"/>
        </w:rPr>
        <w:t xml:space="preserve"> </w:t>
      </w:r>
      <w:r>
        <w:rPr>
          <w:rFonts w:ascii="Century" w:hAnsi="Century" w:cs="FrankRuehl"/>
          <w:spacing w:val="10"/>
          <w:szCs w:val="28"/>
          <w:rtl w:val="true"/>
        </w:rPr>
        <w:t>לפסק</w:t>
      </w:r>
      <w:r>
        <w:rPr>
          <w:rFonts w:ascii="Century" w:hAnsi="Century" w:eastAsia="Century" w:cs="Century"/>
          <w:spacing w:val="10"/>
          <w:szCs w:val="28"/>
          <w:rtl w:val="true"/>
        </w:rPr>
        <w:t xml:space="preserve"> </w:t>
      </w:r>
      <w:r>
        <w:rPr>
          <w:rFonts w:ascii="Century" w:hAnsi="Century" w:cs="FrankRuehl"/>
          <w:spacing w:val="10"/>
          <w:szCs w:val="28"/>
          <w:rtl w:val="true"/>
        </w:rPr>
        <w:t>דינו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השופט</w:t>
      </w:r>
      <w:r>
        <w:rPr>
          <w:rFonts w:ascii="Century" w:hAnsi="Century" w:eastAsia="Century" w:cs="Century"/>
          <w:spacing w:val="10"/>
          <w:szCs w:val="28"/>
          <w:rtl w:val="true"/>
        </w:rPr>
        <w:t xml:space="preserve"> </w:t>
      </w:r>
      <w:r>
        <w:rPr>
          <w:rFonts w:ascii="Century" w:hAnsi="Century" w:cs="Miriam"/>
          <w:b/>
          <w:b/>
          <w:rtl w:val="true"/>
        </w:rPr>
        <w:t>נ</w:t>
      </w:r>
      <w:r>
        <w:rPr>
          <w:rFonts w:cs="Miriam" w:ascii="Century" w:hAnsi="Century"/>
          <w:b/>
          <w:rtl w:val="true"/>
        </w:rPr>
        <w:t xml:space="preserve">' </w:t>
      </w:r>
      <w:r>
        <w:rPr>
          <w:rFonts w:ascii="Century" w:hAnsi="Century" w:cs="Miriam"/>
          <w:b/>
          <w:b/>
          <w:rtl w:val="true"/>
        </w:rPr>
        <w:t>סולברג</w:t>
      </w:r>
      <w:r>
        <w:rPr>
          <w:rFonts w:ascii="Century" w:hAnsi="Century" w:eastAsia="Century" w:cs="Century"/>
          <w:b/>
          <w:b/>
          <w:rtl w:val="true"/>
        </w:rPr>
        <w:t xml:space="preserve"> </w:t>
      </w:r>
      <w:r>
        <w:rPr>
          <w:rFonts w:cs="FrankRuehl" w:ascii="Century" w:hAnsi="Century"/>
          <w:spacing w:val="10"/>
          <w:szCs w:val="28"/>
          <w:rtl w:val="true"/>
        </w:rPr>
        <w:t>(</w:t>
      </w:r>
      <w:r>
        <w:rPr>
          <w:rFonts w:cs="FrankRuehl" w:ascii="Century" w:hAnsi="Century"/>
          <w:spacing w:val="10"/>
          <w:szCs w:val="28"/>
        </w:rPr>
        <w:t>18.02.2016</w:t>
      </w:r>
      <w:r>
        <w:rPr>
          <w:rFonts w:cs="FrankRuehl" w:ascii="Century" w:hAnsi="Century"/>
          <w:spacing w:val="10"/>
          <w:szCs w:val="28"/>
          <w:rtl w:val="true"/>
        </w:rPr>
        <w:t>) (</w:t>
      </w:r>
      <w:r>
        <w:rPr>
          <w:rFonts w:ascii="Century" w:hAnsi="Century" w:cs="FrankRuehl"/>
          <w:spacing w:val="10"/>
          <w:szCs w:val="28"/>
          <w:rtl w:val="true"/>
        </w:rPr>
        <w:t>להלן</w:t>
      </w:r>
      <w:r>
        <w:rPr>
          <w:rFonts w:cs="FrankRuehl" w:ascii="Century" w:hAnsi="Century"/>
          <w:spacing w:val="10"/>
          <w:szCs w:val="28"/>
          <w:rtl w:val="true"/>
        </w:rPr>
        <w:t xml:space="preserve">: </w:t>
      </w:r>
      <w:r>
        <w:rPr>
          <w:rFonts w:ascii="Century" w:hAnsi="Century" w:cs="FrankRuehl"/>
          <w:spacing w:val="10"/>
          <w:szCs w:val="28"/>
          <w:rtl w:val="true"/>
        </w:rPr>
        <w:t>עניין</w:t>
      </w:r>
      <w:r>
        <w:rPr>
          <w:rFonts w:ascii="Century" w:hAnsi="Century" w:eastAsia="Century" w:cs="Century"/>
          <w:spacing w:val="10"/>
          <w:szCs w:val="28"/>
          <w:rtl w:val="true"/>
        </w:rPr>
        <w:t xml:space="preserve"> </w:t>
      </w:r>
      <w:r>
        <w:rPr>
          <w:rFonts w:ascii="Century" w:hAnsi="Century" w:cs="Miriam"/>
          <w:b/>
          <w:b/>
          <w:rtl w:val="true"/>
        </w:rPr>
        <w:t>סומך</w:t>
      </w:r>
      <w:r>
        <w:rPr>
          <w:rFonts w:cs="FrankRuehl" w:ascii="Century" w:hAnsi="Century"/>
          <w:spacing w:val="10"/>
          <w:szCs w:val="28"/>
          <w:rtl w:val="true"/>
        </w:rPr>
        <w:t xml:space="preserve">)). </w:t>
      </w:r>
      <w:r>
        <w:rPr>
          <w:rFonts w:ascii="Century" w:hAnsi="Century" w:cs="FrankRuehl"/>
          <w:spacing w:val="10"/>
          <w:szCs w:val="28"/>
          <w:rtl w:val="true"/>
        </w:rPr>
        <w:t>ברור</w:t>
      </w:r>
      <w:r>
        <w:rPr>
          <w:rFonts w:cs="FrankRuehl" w:ascii="Century" w:hAnsi="Century"/>
          <w:spacing w:val="10"/>
          <w:szCs w:val="28"/>
          <w:rtl w:val="true"/>
        </w:rPr>
        <w:t xml:space="preserve">, </w:t>
      </w:r>
      <w:r>
        <w:rPr>
          <w:rFonts w:ascii="Century" w:hAnsi="Century" w:cs="FrankRuehl"/>
          <w:spacing w:val="10"/>
          <w:szCs w:val="28"/>
          <w:rtl w:val="true"/>
        </w:rPr>
        <w:t>לפיכך</w:t>
      </w:r>
      <w:r>
        <w:rPr>
          <w:rFonts w:cs="FrankRuehl" w:ascii="Century" w:hAnsi="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בפני</w:t>
      </w:r>
      <w:r>
        <w:rPr>
          <w:rFonts w:ascii="Century" w:hAnsi="Century" w:eastAsia="Century" w:cs="Century"/>
          <w:spacing w:val="10"/>
          <w:szCs w:val="28"/>
          <w:rtl w:val="true"/>
        </w:rPr>
        <w:t xml:space="preserve"> </w:t>
      </w:r>
      <w:r>
        <w:rPr>
          <w:rFonts w:ascii="Century" w:hAnsi="Century" w:cs="FrankRuehl"/>
          <w:spacing w:val="10"/>
          <w:szCs w:val="28"/>
          <w:rtl w:val="true"/>
        </w:rPr>
        <w:t>המערערים</w:t>
      </w:r>
      <w:r>
        <w:rPr>
          <w:rFonts w:ascii="Century" w:hAnsi="Century" w:eastAsia="Century" w:cs="Century"/>
          <w:spacing w:val="10"/>
          <w:szCs w:val="28"/>
          <w:rtl w:val="true"/>
        </w:rPr>
        <w:t xml:space="preserve"> </w:t>
      </w:r>
      <w:r>
        <w:rPr>
          <w:rFonts w:ascii="Century" w:hAnsi="Century" w:cs="FrankRuehl"/>
          <w:spacing w:val="10"/>
          <w:szCs w:val="28"/>
          <w:rtl w:val="true"/>
        </w:rPr>
        <w:t>עמדה</w:t>
      </w:r>
      <w:r>
        <w:rPr>
          <w:rFonts w:ascii="Century" w:hAnsi="Century" w:eastAsia="Century" w:cs="Century"/>
          <w:spacing w:val="10"/>
          <w:szCs w:val="28"/>
          <w:rtl w:val="true"/>
        </w:rPr>
        <w:t xml:space="preserve"> </w:t>
      </w:r>
      <w:r>
        <w:rPr>
          <w:rFonts w:ascii="Century" w:hAnsi="Century" w:cs="FrankRuehl"/>
          <w:spacing w:val="10"/>
          <w:szCs w:val="28"/>
          <w:rtl w:val="true"/>
        </w:rPr>
        <w:t>דרך</w:t>
      </w:r>
      <w:r>
        <w:rPr>
          <w:rFonts w:ascii="Century" w:hAnsi="Century" w:eastAsia="Century" w:cs="Century"/>
          <w:spacing w:val="10"/>
          <w:szCs w:val="28"/>
          <w:rtl w:val="true"/>
        </w:rPr>
        <w:t xml:space="preserve"> </w:t>
      </w:r>
      <w:r>
        <w:rPr>
          <w:rFonts w:ascii="Century" w:hAnsi="Century" w:cs="FrankRuehl"/>
          <w:spacing w:val="10"/>
          <w:szCs w:val="28"/>
          <w:rtl w:val="true"/>
        </w:rPr>
        <w:t>פעולה</w:t>
      </w:r>
      <w:r>
        <w:rPr>
          <w:rFonts w:ascii="Century" w:hAnsi="Century" w:eastAsia="Century" w:cs="Century"/>
          <w:spacing w:val="10"/>
          <w:szCs w:val="28"/>
          <w:rtl w:val="true"/>
        </w:rPr>
        <w:t xml:space="preserve"> </w:t>
      </w:r>
      <w:r>
        <w:rPr>
          <w:rFonts w:ascii="Century" w:hAnsi="Century" w:cs="FrankRuehl"/>
          <w:spacing w:val="10"/>
          <w:szCs w:val="28"/>
          <w:rtl w:val="true"/>
        </w:rPr>
        <w:t>חלופית</w:t>
      </w:r>
      <w:r>
        <w:rPr>
          <w:rFonts w:cs="FrankRuehl" w:ascii="Century" w:hAnsi="Century"/>
          <w:spacing w:val="10"/>
          <w:szCs w:val="28"/>
          <w:rtl w:val="true"/>
        </w:rPr>
        <w:t xml:space="preserve">, </w:t>
      </w:r>
      <w:r>
        <w:rPr>
          <w:rFonts w:ascii="Century" w:hAnsi="Century" w:cs="FrankRuehl"/>
          <w:spacing w:val="10"/>
          <w:szCs w:val="28"/>
          <w:rtl w:val="true"/>
        </w:rPr>
        <w:t>פוגענית</w:t>
      </w:r>
      <w:r>
        <w:rPr>
          <w:rFonts w:ascii="Century" w:hAnsi="Century" w:eastAsia="Century" w:cs="Century"/>
          <w:spacing w:val="10"/>
          <w:szCs w:val="28"/>
          <w:rtl w:val="true"/>
        </w:rPr>
        <w:t xml:space="preserve"> </w:t>
      </w:r>
      <w:r>
        <w:rPr>
          <w:rFonts w:ascii="Century" w:hAnsi="Century" w:cs="FrankRuehl"/>
          <w:spacing w:val="10"/>
          <w:szCs w:val="28"/>
          <w:rtl w:val="true"/>
        </w:rPr>
        <w:t>פחות</w:t>
      </w:r>
      <w:r>
        <w:rPr>
          <w:rFonts w:cs="FrankRuehl" w:ascii="Century" w:hAnsi="Century"/>
          <w:spacing w:val="10"/>
          <w:szCs w:val="28"/>
          <w:rtl w:val="true"/>
        </w:rPr>
        <w:t xml:space="preserve">, </w:t>
      </w:r>
      <w:r>
        <w:rPr>
          <w:rFonts w:ascii="Century" w:hAnsi="Century" w:cs="FrankRuehl"/>
          <w:spacing w:val="10"/>
          <w:szCs w:val="28"/>
          <w:rtl w:val="true"/>
        </w:rPr>
        <w:t>שבה</w:t>
      </w:r>
      <w:r>
        <w:rPr>
          <w:rFonts w:ascii="Century" w:hAnsi="Century" w:eastAsia="Century" w:cs="Century"/>
          <w:spacing w:val="10"/>
          <w:szCs w:val="28"/>
          <w:rtl w:val="true"/>
        </w:rPr>
        <w:t xml:space="preserve"> </w:t>
      </w:r>
      <w:r>
        <w:rPr>
          <w:rFonts w:ascii="Century" w:hAnsi="Century" w:cs="FrankRuehl"/>
          <w:spacing w:val="10"/>
          <w:szCs w:val="28"/>
          <w:rtl w:val="true"/>
        </w:rPr>
        <w:t>יכולים</w:t>
      </w:r>
      <w:r>
        <w:rPr>
          <w:rFonts w:ascii="Century" w:hAnsi="Century" w:eastAsia="Century" w:cs="Century"/>
          <w:spacing w:val="10"/>
          <w:szCs w:val="28"/>
          <w:rtl w:val="true"/>
        </w:rPr>
        <w:t xml:space="preserve"> </w:t>
      </w:r>
      <w:r>
        <w:rPr>
          <w:rFonts w:ascii="Century" w:hAnsi="Century" w:cs="FrankRuehl"/>
          <w:spacing w:val="10"/>
          <w:szCs w:val="28"/>
          <w:rtl w:val="true"/>
        </w:rPr>
        <w:t>היו</w:t>
      </w:r>
      <w:r>
        <w:rPr>
          <w:rFonts w:ascii="Century" w:hAnsi="Century" w:eastAsia="Century" w:cs="Century"/>
          <w:spacing w:val="10"/>
          <w:szCs w:val="28"/>
          <w:rtl w:val="true"/>
        </w:rPr>
        <w:t xml:space="preserve"> </w:t>
      </w:r>
      <w:r>
        <w:rPr>
          <w:rFonts w:ascii="Century" w:hAnsi="Century" w:cs="FrankRuehl"/>
          <w:spacing w:val="10"/>
          <w:szCs w:val="28"/>
          <w:rtl w:val="true"/>
        </w:rPr>
        <w:t>לבחור</w:t>
      </w:r>
      <w:r>
        <w:rPr>
          <w:rFonts w:ascii="Century" w:hAnsi="Century" w:eastAsia="Century" w:cs="Century"/>
          <w:spacing w:val="10"/>
          <w:szCs w:val="28"/>
          <w:rtl w:val="true"/>
        </w:rPr>
        <w:t xml:space="preserve"> </w:t>
      </w:r>
      <w:r>
        <w:rPr>
          <w:rFonts w:ascii="Century" w:hAnsi="Century" w:cs="FrankRuehl"/>
          <w:spacing w:val="10"/>
          <w:szCs w:val="28"/>
          <w:rtl w:val="true"/>
        </w:rPr>
        <w:t>לשם</w:t>
      </w:r>
      <w:r>
        <w:rPr>
          <w:rFonts w:ascii="Century" w:hAnsi="Century" w:eastAsia="Century" w:cs="Century"/>
          <w:spacing w:val="10"/>
          <w:szCs w:val="28"/>
          <w:rtl w:val="true"/>
        </w:rPr>
        <w:t xml:space="preserve"> </w:t>
      </w:r>
      <w:r>
        <w:rPr>
          <w:rFonts w:ascii="Century" w:hAnsi="Century" w:cs="FrankRuehl"/>
          <w:spacing w:val="10"/>
          <w:szCs w:val="28"/>
          <w:rtl w:val="true"/>
        </w:rPr>
        <w:t>הבטחת</w:t>
      </w:r>
      <w:r>
        <w:rPr>
          <w:rFonts w:ascii="Century" w:hAnsi="Century" w:eastAsia="Century" w:cs="Century"/>
          <w:spacing w:val="10"/>
          <w:szCs w:val="28"/>
          <w:rtl w:val="true"/>
        </w:rPr>
        <w:t xml:space="preserve"> </w:t>
      </w:r>
      <w:r>
        <w:rPr>
          <w:rFonts w:ascii="Century" w:hAnsi="Century" w:cs="FrankRuehl"/>
          <w:spacing w:val="10"/>
          <w:szCs w:val="28"/>
          <w:rtl w:val="true"/>
        </w:rPr>
        <w:t>הסרת</w:t>
      </w:r>
      <w:r>
        <w:rPr>
          <w:rFonts w:ascii="Century" w:hAnsi="Century" w:eastAsia="Century" w:cs="Century"/>
          <w:spacing w:val="10"/>
          <w:szCs w:val="28"/>
          <w:rtl w:val="true"/>
        </w:rPr>
        <w:t xml:space="preserve"> </w:t>
      </w:r>
      <w:r>
        <w:rPr>
          <w:rFonts w:ascii="Century" w:hAnsi="Century" w:cs="FrankRuehl"/>
          <w:spacing w:val="10"/>
          <w:szCs w:val="28"/>
          <w:rtl w:val="true"/>
        </w:rPr>
        <w:t>האיום</w:t>
      </w:r>
      <w:r>
        <w:rPr>
          <w:rFonts w:cs="FrankRuehl" w:ascii="Century" w:hAnsi="Century"/>
          <w:spacing w:val="10"/>
          <w:szCs w:val="28"/>
          <w:rtl w:val="true"/>
        </w:rPr>
        <w:t>.</w:t>
      </w:r>
    </w:p>
    <w:p>
      <w:pPr>
        <w:pStyle w:val="Normal"/>
        <w:tabs>
          <w:tab w:val="clear" w:pos="720"/>
          <w:tab w:val="left" w:pos="800" w:leader="none"/>
        </w:tabs>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2"/>
        <w:numPr>
          <w:ilvl w:val="0"/>
          <w:numId w:val="2"/>
        </w:numPr>
        <w:ind w:hanging="0" w:start="0" w:end="0"/>
        <w:jc w:val="both"/>
        <w:rPr>
          <w:rFonts w:ascii="Century" w:hAnsi="Century" w:cs="Century"/>
        </w:rPr>
      </w:pPr>
      <w:r>
        <w:rPr>
          <w:rFonts w:ascii="Century" w:hAnsi="Century" w:cs="Century"/>
          <w:rtl w:val="true"/>
        </w:rPr>
        <w:t xml:space="preserve">זאת ועוד </w:t>
      </w:r>
      <w:r>
        <w:rPr>
          <w:rFonts w:ascii="Century" w:hAnsi="Century" w:cs="Century"/>
          <w:rtl w:val="true"/>
        </w:rPr>
        <w:t>–</w:t>
      </w:r>
      <w:r>
        <w:rPr>
          <w:rFonts w:ascii="Century" w:hAnsi="Century" w:cs="Century"/>
          <w:rtl w:val="true"/>
        </w:rPr>
        <w:t xml:space="preserve"> אחרת</w:t>
      </w:r>
      <w:r>
        <w:rPr>
          <w:rFonts w:cs="Century" w:ascii="Century" w:hAnsi="Century"/>
          <w:rtl w:val="true"/>
        </w:rPr>
        <w:t xml:space="preserve">. </w:t>
      </w:r>
      <w:r>
        <w:rPr>
          <w:rFonts w:ascii="Century" w:hAnsi="Century" w:cs="Century"/>
          <w:rtl w:val="true"/>
        </w:rPr>
        <w:t xml:space="preserve">אף הגרסאות שמסרו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Fonts w:cs="Century" w:ascii="Century" w:hAnsi="Century"/>
          <w:rtl w:val="true"/>
        </w:rPr>
        <w:t xml:space="preserve"> </w:t>
      </w:r>
      <w:r>
        <w:rPr>
          <w:rFonts w:ascii="Century" w:hAnsi="Century" w:cs="Century"/>
          <w:rtl w:val="true"/>
        </w:rPr>
        <w:t>ו</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הנוסף</w:t>
      </w:r>
      <w:r>
        <w:rPr>
          <w:rFonts w:ascii="Century" w:hAnsi="Century" w:eastAsia="Century" w:cs="Century"/>
          <w:b/>
          <w:b/>
          <w:spacing w:val="0"/>
          <w:sz w:val="22"/>
          <w:sz w:val="22"/>
          <w:szCs w:val="24"/>
          <w:rtl w:val="true"/>
        </w:rPr>
        <w:t xml:space="preserve"> </w:t>
      </w:r>
      <w:r>
        <w:rPr>
          <w:rFonts w:ascii="Century" w:hAnsi="Century" w:cs="Century"/>
          <w:rtl w:val="true"/>
        </w:rPr>
        <w:t>בפני בית המשפט מחזקות את המסקנה כי אי</w:t>
      </w:r>
      <w:r>
        <w:rPr>
          <w:rFonts w:cs="Century" w:ascii="Century" w:hAnsi="Century"/>
          <w:rtl w:val="true"/>
        </w:rPr>
        <w:t>-</w:t>
      </w:r>
      <w:r>
        <w:rPr>
          <w:rFonts w:ascii="Century" w:hAnsi="Century" w:cs="Century"/>
          <w:rtl w:val="true"/>
        </w:rPr>
        <w:t xml:space="preserve">הזעקת כוחות הביטחון למקום האירוע </w:t>
      </w:r>
      <w:r>
        <w:rPr>
          <w:rFonts w:ascii="Century" w:hAnsi="Century" w:cs="Century"/>
          <w:rtl w:val="true"/>
        </w:rPr>
        <w:t>–</w:t>
      </w:r>
      <w:r>
        <w:rPr>
          <w:rFonts w:ascii="Century" w:hAnsi="Century" w:cs="Century"/>
          <w:rtl w:val="true"/>
        </w:rPr>
        <w:t xml:space="preserve"> לא נבעה מחוסר יכולת לעשות זאת</w:t>
      </w:r>
      <w:r>
        <w:rPr>
          <w:rFonts w:cs="Century" w:ascii="Century" w:hAnsi="Century"/>
          <w:rtl w:val="true"/>
        </w:rPr>
        <w:t xml:space="preserve">, </w:t>
      </w:r>
      <w:r>
        <w:rPr>
          <w:rFonts w:ascii="Century" w:hAnsi="Century" w:cs="Century"/>
          <w:rtl w:val="true"/>
        </w:rPr>
        <w:t>כפי שנטען על ידי באי</w:t>
      </w:r>
      <w:r>
        <w:rPr>
          <w:rFonts w:cs="Century" w:ascii="Century" w:hAnsi="Century"/>
          <w:rtl w:val="true"/>
        </w:rPr>
        <w:t>-</w:t>
      </w:r>
      <w:r>
        <w:rPr>
          <w:rFonts w:ascii="Century" w:hAnsi="Century" w:cs="Century"/>
          <w:rtl w:val="true"/>
        </w:rPr>
        <w:t>כוח המערערים</w:t>
      </w:r>
      <w:r>
        <w:rPr>
          <w:rFonts w:cs="Century" w:ascii="Century" w:hAnsi="Century"/>
          <w:rtl w:val="true"/>
        </w:rPr>
        <w:t xml:space="preserve">, </w:t>
      </w:r>
      <w:r>
        <w:rPr>
          <w:rFonts w:ascii="Century" w:hAnsi="Century" w:cs="Century"/>
          <w:rtl w:val="true"/>
        </w:rPr>
        <w:t>כי אם מבחירה</w:t>
      </w:r>
      <w:r>
        <w:rPr>
          <w:rFonts w:cs="Century" w:ascii="Century" w:hAnsi="Century"/>
          <w:rtl w:val="true"/>
        </w:rPr>
        <w:t xml:space="preserve">, </w:t>
      </w:r>
      <w:r>
        <w:rPr>
          <w:rFonts w:ascii="Century" w:hAnsi="Century" w:cs="Century"/>
          <w:rtl w:val="true"/>
        </w:rPr>
        <w:t xml:space="preserve">הנעוצה בחוסר אמון באלו ובחשש מהם </w:t>
      </w:r>
      <w:r>
        <w:rPr>
          <w:rFonts w:cs="Century" w:ascii="Century" w:hAnsi="Century"/>
          <w:rtl w:val="true"/>
        </w:rPr>
        <w:t>(</w:t>
      </w:r>
      <w:r>
        <w:rPr>
          <w:rFonts w:ascii="Century" w:hAnsi="Century" w:cs="Century"/>
          <w:rtl w:val="true"/>
        </w:rPr>
        <w:t>ראו למשל</w:t>
      </w:r>
      <w:r>
        <w:rPr>
          <w:rFonts w:cs="Century" w:ascii="Century" w:hAnsi="Century"/>
          <w:rtl w:val="true"/>
        </w:rPr>
        <w:t xml:space="preserve">: </w:t>
      </w:r>
      <w:r>
        <w:rPr>
          <w:rFonts w:ascii="Century" w:hAnsi="Century" w:cs="Century"/>
          <w:rtl w:val="true"/>
        </w:rPr>
        <w:t xml:space="preserve">עמודים </w:t>
      </w:r>
      <w:r>
        <w:rPr>
          <w:rFonts w:cs="Century" w:ascii="Century" w:hAnsi="Century"/>
        </w:rPr>
        <w:t>465-464</w:t>
      </w:r>
      <w:r>
        <w:rPr>
          <w:rFonts w:cs="Century" w:ascii="Century" w:hAnsi="Century"/>
          <w:rtl w:val="true"/>
        </w:rPr>
        <w:t xml:space="preserve">, </w:t>
      </w:r>
      <w:r>
        <w:rPr>
          <w:rFonts w:cs="Century" w:ascii="Century" w:hAnsi="Century"/>
        </w:rPr>
        <w:t>599</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600</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למותר לציין</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 xml:space="preserve">שטעם זה איננו יכול לעמוד לטובתם של המערערים במסגרת בחינת החלופות האפשריות בגדרי תנאי הנחיצות </w:t>
      </w:r>
      <w:r>
        <w:rPr>
          <w:rFonts w:cs="Century" w:ascii="Century" w:hAnsi="Century"/>
          <w:rtl w:val="true"/>
        </w:rPr>
        <w:t>(</w:t>
      </w:r>
      <w:r>
        <w:rPr>
          <w:rFonts w:ascii="Century" w:hAnsi="Century" w:cs="Century"/>
          <w:rtl w:val="true"/>
        </w:rPr>
        <w:t>בנוגע לכלל לפיו יש לבחון את דרישת הנחיצות באופן אובייקטיבי</w:t>
      </w:r>
      <w:r>
        <w:rPr>
          <w:rFonts w:cs="Century" w:ascii="Century" w:hAnsi="Century"/>
          <w:rtl w:val="true"/>
        </w:rPr>
        <w:t xml:space="preserve">, </w:t>
      </w:r>
      <w:r>
        <w:rPr>
          <w:rFonts w:ascii="Century" w:hAnsi="Century" w:cs="Century"/>
          <w:rtl w:val="true"/>
        </w:rPr>
        <w:t>ולא בהתאם להשקפתו הסובייקטיבית של כל מגן</w:t>
      </w:r>
      <w:r>
        <w:rPr>
          <w:rFonts w:cs="Century" w:ascii="Century" w:hAnsi="Century"/>
          <w:rtl w:val="true"/>
        </w:rPr>
        <w:t xml:space="preserve">, </w:t>
      </w:r>
      <w:r>
        <w:rPr>
          <w:rFonts w:ascii="Century" w:hAnsi="Century" w:cs="Century"/>
          <w:rtl w:val="true"/>
        </w:rPr>
        <w:t>ראו</w:t>
      </w:r>
      <w:r>
        <w:rPr>
          <w:rFonts w:cs="Century" w:ascii="Century" w:hAnsi="Century"/>
          <w:rtl w:val="true"/>
        </w:rPr>
        <w:t xml:space="preserve">: </w:t>
      </w:r>
      <w:r>
        <w:rPr>
          <w:rFonts w:ascii="Century" w:hAnsi="Century" w:cs="Century"/>
          <w:rtl w:val="true"/>
        </w:rPr>
        <w:t xml:space="preserve">עניין </w:t>
      </w:r>
      <w:r>
        <w:rPr>
          <w:rFonts w:ascii="Century" w:hAnsi="Century" w:cs="Miriam"/>
          <w:b/>
          <w:b/>
          <w:szCs w:val="24"/>
          <w:rtl w:val="true"/>
        </w:rPr>
        <w:t>סומך</w:t>
      </w:r>
      <w:r>
        <w:rPr>
          <w:rFonts w:cs="Century" w:ascii="Century" w:hAnsi="Century"/>
          <w:rtl w:val="true"/>
        </w:rPr>
        <w:t xml:space="preserve">, </w:t>
      </w:r>
      <w:r>
        <w:rPr>
          <w:rFonts w:ascii="Century" w:hAnsi="Century" w:cs="Century"/>
          <w:rtl w:val="true"/>
        </w:rPr>
        <w:t xml:space="preserve">פיסקה </w:t>
      </w:r>
      <w:r>
        <w:rPr>
          <w:rFonts w:cs="Century" w:ascii="Century" w:hAnsi="Century"/>
        </w:rPr>
        <w:t>182</w:t>
      </w:r>
      <w:r>
        <w:rPr>
          <w:rFonts w:cs="Century" w:ascii="Century" w:hAnsi="Century"/>
          <w:rtl w:val="true"/>
        </w:rPr>
        <w:t xml:space="preserve"> </w:t>
      </w:r>
      <w:r>
        <w:rPr>
          <w:rFonts w:ascii="Century" w:hAnsi="Century" w:cs="Century"/>
          <w:rtl w:val="true"/>
        </w:rPr>
        <w:t xml:space="preserve">לפסק דינו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סולברג</w:t>
      </w:r>
      <w:r>
        <w:rPr>
          <w:rFonts w:cs="Century" w:ascii="Century" w:hAnsi="Century"/>
          <w:rtl w:val="true"/>
        </w:rPr>
        <w:t xml:space="preserve">; </w:t>
      </w:r>
      <w:r>
        <w:rPr>
          <w:rFonts w:ascii="Century" w:hAnsi="Century" w:cs="Century"/>
          <w:rtl w:val="true"/>
        </w:rPr>
        <w:t xml:space="preserve">עניין </w:t>
      </w:r>
      <w:r>
        <w:rPr>
          <w:rFonts w:ascii="Century" w:hAnsi="Century" w:cs="Miriam"/>
          <w:b/>
          <w:b/>
          <w:szCs w:val="24"/>
          <w:rtl w:val="true"/>
        </w:rPr>
        <w:t>אלטגאוז</w:t>
      </w:r>
      <w:r>
        <w:rPr>
          <w:rFonts w:cs="Century" w:ascii="Century" w:hAnsi="Century"/>
          <w:rtl w:val="true"/>
        </w:rPr>
        <w:t xml:space="preserve">, </w:t>
      </w:r>
      <w:r>
        <w:rPr>
          <w:rFonts w:ascii="Century" w:hAnsi="Century" w:cs="Century"/>
          <w:rtl w:val="true"/>
        </w:rPr>
        <w:t xml:space="preserve">פיסקה </w:t>
      </w:r>
      <w:r>
        <w:rPr>
          <w:rFonts w:cs="Century" w:ascii="Century" w:hAnsi="Century"/>
        </w:rPr>
        <w:t>18</w:t>
      </w:r>
      <w:r>
        <w:rPr>
          <w:rFonts w:cs="Century" w:ascii="Century" w:hAnsi="Century"/>
          <w:rtl w:val="true"/>
        </w:rPr>
        <w:t xml:space="preserve">). </w:t>
      </w:r>
    </w:p>
    <w:p>
      <w:pPr>
        <w:pStyle w:val="Ruller42"/>
        <w:tabs>
          <w:tab w:val="clear" w:pos="720"/>
        </w:tabs>
        <w:ind w:end="0"/>
        <w:jc w:val="both"/>
        <w:rPr>
          <w:rFonts w:ascii="Century" w:hAnsi="Century" w:cs="Century"/>
        </w:rPr>
      </w:pPr>
      <w:r>
        <w:rPr>
          <w:rFonts w:cs="Century" w:ascii="Century" w:hAnsi="Century"/>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Century"/>
          <w:rtl w:val="true"/>
        </w:rPr>
        <w:t>לפיכך</w:t>
      </w:r>
      <w:r>
        <w:rPr>
          <w:rFonts w:cs="Century" w:ascii="Century" w:hAnsi="Century"/>
          <w:rtl w:val="true"/>
        </w:rPr>
        <w:t xml:space="preserve">, </w:t>
      </w:r>
      <w:r>
        <w:rPr>
          <w:rFonts w:ascii="Century" w:hAnsi="Century" w:cs="Century"/>
          <w:rtl w:val="true"/>
        </w:rPr>
        <w:t>ככל שהמערערים אכן חששו מהתושבים הפלסטינים שהתקרבו לתחומי המאחז</w:t>
      </w:r>
      <w:r>
        <w:rPr>
          <w:rFonts w:cs="Century" w:ascii="Century" w:hAnsi="Century"/>
          <w:rtl w:val="true"/>
        </w:rPr>
        <w:t xml:space="preserve">, </w:t>
      </w:r>
      <w:r>
        <w:rPr>
          <w:rFonts w:ascii="Century" w:hAnsi="Century" w:cs="Century"/>
          <w:rtl w:val="true"/>
        </w:rPr>
        <w:t xml:space="preserve">ברי שעל רקע של האפשרות להזעיק את כוחות הביטחון שעמדה בפני המערערים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Miriam"/>
          <w:b/>
          <w:b/>
          <w:spacing w:val="0"/>
          <w:sz w:val="22"/>
          <w:sz w:val="22"/>
          <w:szCs w:val="24"/>
          <w:rtl w:val="true"/>
        </w:rPr>
        <w:t>סנג</w:t>
      </w:r>
      <w:r>
        <w:rPr>
          <w:rFonts w:cs="Miriam" w:ascii="Century" w:hAnsi="Century"/>
          <w:b/>
          <w:spacing w:val="0"/>
          <w:sz w:val="22"/>
          <w:szCs w:val="24"/>
          <w:rtl w:val="true"/>
        </w:rPr>
        <w:t>'</w:t>
      </w:r>
      <w:r>
        <w:rPr>
          <w:rFonts w:ascii="Century" w:hAnsi="Century" w:cs="Miriam"/>
          <w:b/>
          <w:b/>
          <w:spacing w:val="0"/>
          <w:sz w:val="22"/>
          <w:sz w:val="22"/>
          <w:szCs w:val="24"/>
          <w:rtl w:val="true"/>
        </w:rPr>
        <w:t>רו</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256-254</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368</w:t>
      </w:r>
      <w:r>
        <w:rPr>
          <w:rFonts w:cs="Century" w:ascii="Century" w:hAnsi="Century"/>
          <w:rtl w:val="true"/>
        </w:rPr>
        <w:t xml:space="preserve"> </w:t>
      </w:r>
      <w:r>
        <w:rPr>
          <w:rFonts w:ascii="Century" w:hAnsi="Century" w:cs="Century"/>
          <w:rtl w:val="true"/>
        </w:rPr>
        <w:t>ה</w:t>
      </w:r>
      <w:r>
        <w:rPr>
          <w:rFonts w:cs="Century" w:ascii="Century" w:hAnsi="Century"/>
          <w:rtl w:val="true"/>
        </w:rPr>
        <w:t>"</w:t>
      </w:r>
      <w:r>
        <w:rPr>
          <w:rFonts w:ascii="Century" w:hAnsi="Century" w:cs="Century"/>
          <w:rtl w:val="true"/>
        </w:rPr>
        <w:t xml:space="preserve">ש </w:t>
      </w:r>
      <w:r>
        <w:rPr>
          <w:rFonts w:cs="Century" w:ascii="Century" w:hAnsi="Century"/>
        </w:rPr>
        <w:t>1286</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לא ניתן לזהות את הפעולות האלימות בהן נקטו ככאלו שהיו </w:t>
      </w:r>
      <w:r>
        <w:rPr>
          <w:rFonts w:cs="Century" w:ascii="Century" w:hAnsi="Century"/>
          <w:rtl w:val="true"/>
        </w:rPr>
        <w:t>"</w:t>
      </w:r>
      <w:r>
        <w:rPr>
          <w:rFonts w:ascii="Century" w:hAnsi="Century" w:cs="Century"/>
          <w:rtl w:val="true"/>
        </w:rPr>
        <w:t>דרושות באופן מיידי</w:t>
      </w:r>
      <w:r>
        <w:rPr>
          <w:rFonts w:cs="Century" w:ascii="Century" w:hAnsi="Century"/>
          <w:rtl w:val="true"/>
        </w:rPr>
        <w:t xml:space="preserve">" </w:t>
      </w:r>
      <w:r>
        <w:rPr>
          <w:rFonts w:ascii="Century" w:hAnsi="Century" w:cs="Century"/>
          <w:rtl w:val="true"/>
        </w:rPr>
        <w:t>להדיפת הסכנה</w:t>
      </w:r>
      <w:r>
        <w:rPr>
          <w:rFonts w:cs="Century" w:ascii="Century" w:hAnsi="Century"/>
          <w:rtl w:val="true"/>
        </w:rPr>
        <w:t>.</w:t>
      </w:r>
    </w:p>
    <w:p>
      <w:pPr>
        <w:pStyle w:val="Normal"/>
        <w:tabs>
          <w:tab w:val="clear" w:pos="720"/>
          <w:tab w:val="left" w:pos="800" w:leader="none"/>
        </w:tabs>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2"/>
        <w:numPr>
          <w:ilvl w:val="0"/>
          <w:numId w:val="2"/>
        </w:numPr>
        <w:ind w:hanging="0" w:start="0" w:end="0"/>
        <w:jc w:val="both"/>
        <w:rPr>
          <w:rFonts w:ascii="Century" w:hAnsi="Century" w:cs="Century"/>
        </w:rPr>
      </w:pPr>
      <w:r>
        <w:rPr>
          <w:rFonts w:ascii="Century" w:hAnsi="Century" w:cs="Century"/>
          <w:rtl w:val="true"/>
        </w:rPr>
        <w:t>משעה שקבעתי כי בפני המערערים עמדה אפשרות פעולה חלופית עדיפה</w:t>
      </w:r>
      <w:r>
        <w:rPr>
          <w:rFonts w:cs="Century" w:ascii="Century" w:hAnsi="Century"/>
          <w:rtl w:val="true"/>
        </w:rPr>
        <w:t xml:space="preserve">, </w:t>
      </w:r>
      <w:r>
        <w:rPr>
          <w:rFonts w:ascii="Century" w:hAnsi="Century" w:cs="Century"/>
          <w:rtl w:val="true"/>
        </w:rPr>
        <w:t>שהיה בה כדי להשיג את המטרה לשמה הם פעלו</w:t>
      </w:r>
      <w:r>
        <w:rPr>
          <w:rFonts w:cs="Century" w:ascii="Century" w:hAnsi="Century"/>
          <w:rtl w:val="true"/>
        </w:rPr>
        <w:t xml:space="preserve">, </w:t>
      </w:r>
      <w:r>
        <w:rPr>
          <w:rFonts w:ascii="Century" w:hAnsi="Century" w:cs="Century"/>
          <w:rtl w:val="true"/>
        </w:rPr>
        <w:t xml:space="preserve">וזאת בנקודת זמן המוקדמת לפרוץ        התגרה </w:t>
      </w:r>
      <w:r>
        <w:rPr>
          <w:rFonts w:ascii="Century" w:hAnsi="Century" w:cs="Century"/>
          <w:rtl w:val="true"/>
        </w:rPr>
        <w:t>–</w:t>
      </w:r>
      <w:r>
        <w:rPr>
          <w:rFonts w:ascii="Century" w:hAnsi="Century" w:cs="Century"/>
          <w:rtl w:val="true"/>
        </w:rPr>
        <w:t xml:space="preserve"> לא יכולה לעמוד לטובתם טענה לפיה</w:t>
      </w:r>
      <w:r>
        <w:rPr>
          <w:rFonts w:cs="Century" w:ascii="Century" w:hAnsi="Century"/>
          <w:rtl w:val="true"/>
        </w:rPr>
        <w:t>: "</w:t>
      </w:r>
      <w:r>
        <w:rPr>
          <w:rFonts w:ascii="Century" w:hAnsi="Century" w:cs="Century"/>
          <w:rtl w:val="true"/>
        </w:rPr>
        <w:t>משהחלה ההתקפה מצד הערבים</w:t>
      </w:r>
      <w:r>
        <w:rPr>
          <w:rFonts w:cs="Century" w:ascii="Century" w:hAnsi="Century"/>
          <w:rtl w:val="true"/>
        </w:rPr>
        <w:t xml:space="preserve">, </w:t>
      </w:r>
      <w:r>
        <w:rPr>
          <w:rFonts w:ascii="Century" w:hAnsi="Century" w:cs="Century"/>
          <w:rtl w:val="true"/>
        </w:rPr>
        <w:t>קריאה לכוחות הביטחון</w:t>
      </w:r>
      <w:r>
        <w:rPr>
          <w:rFonts w:cs="Century" w:ascii="Century" w:hAnsi="Century"/>
          <w:rtl w:val="true"/>
        </w:rPr>
        <w:t xml:space="preserve">... </w:t>
      </w:r>
      <w:r>
        <w:rPr>
          <w:rFonts w:ascii="Century" w:hAnsi="Century" w:cs="Century"/>
          <w:rtl w:val="true"/>
        </w:rPr>
        <w:t>הייתה בלתי אפשרית טכנית</w:t>
      </w:r>
      <w:r>
        <w:rPr>
          <w:rFonts w:cs="Century" w:ascii="Century" w:hAnsi="Century"/>
          <w:rtl w:val="true"/>
        </w:rPr>
        <w:t xml:space="preserve">... </w:t>
      </w:r>
      <w:r>
        <w:rPr>
          <w:rFonts w:ascii="Century" w:hAnsi="Century" w:cs="Century"/>
          <w:rtl w:val="true"/>
        </w:rPr>
        <w:t>וגם לא הייתה נותנת מענה מיידי להתרחשויות המהירות בתוך הסיטואציה</w:t>
      </w:r>
      <w:r>
        <w:rPr>
          <w:rFonts w:cs="Century" w:ascii="Century" w:hAnsi="Century"/>
          <w:rtl w:val="true"/>
        </w:rPr>
        <w:t>" (</w:t>
      </w:r>
      <w:r>
        <w:rPr>
          <w:rFonts w:ascii="Century" w:hAnsi="Century" w:cs="Century"/>
          <w:rtl w:val="true"/>
        </w:rPr>
        <w:t xml:space="preserve">עמוד </w:t>
      </w:r>
      <w:r>
        <w:rPr>
          <w:rFonts w:cs="Century" w:ascii="Century" w:hAnsi="Century"/>
        </w:rPr>
        <w:t>6</w:t>
      </w:r>
      <w:r>
        <w:rPr>
          <w:rFonts w:cs="Century" w:ascii="Century" w:hAnsi="Century"/>
          <w:rtl w:val="true"/>
        </w:rPr>
        <w:t xml:space="preserve"> </w:t>
      </w:r>
      <w:r>
        <w:rPr>
          <w:rFonts w:ascii="Century" w:hAnsi="Century" w:cs="Century"/>
          <w:rtl w:val="true"/>
        </w:rPr>
        <w:t xml:space="preserve">להודעת הערעור מטעם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Fonts w:cs="Century" w:ascii="Century" w:hAnsi="Century"/>
          <w:rtl w:val="true"/>
        </w:rPr>
        <w:t xml:space="preserve">). </w:t>
      </w:r>
      <w:r>
        <w:rPr>
          <w:rFonts w:ascii="Century" w:hAnsi="Century" w:cs="Century"/>
          <w:rtl w:val="true"/>
        </w:rPr>
        <w:t>למעשה</w:t>
      </w:r>
      <w:r>
        <w:rPr>
          <w:rFonts w:cs="Century" w:ascii="Century" w:hAnsi="Century"/>
          <w:rtl w:val="true"/>
        </w:rPr>
        <w:t xml:space="preserve">, </w:t>
      </w:r>
      <w:r>
        <w:rPr>
          <w:rFonts w:ascii="Century" w:hAnsi="Century" w:cs="Century"/>
          <w:rtl w:val="true"/>
        </w:rPr>
        <w:t>בא</w:t>
      </w:r>
      <w:r>
        <w:rPr>
          <w:rFonts w:cs="Century" w:ascii="Century" w:hAnsi="Century"/>
          <w:rtl w:val="true"/>
        </w:rPr>
        <w:t>-</w:t>
      </w:r>
      <w:r>
        <w:rPr>
          <w:rFonts w:ascii="Century" w:hAnsi="Century" w:cs="Century"/>
          <w:rtl w:val="true"/>
        </w:rPr>
        <w:t xml:space="preserve">כוח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Fonts w:cs="Century" w:ascii="Century" w:hAnsi="Century"/>
          <w:rtl w:val="true"/>
        </w:rPr>
        <w:t xml:space="preserve"> </w:t>
      </w:r>
      <w:r>
        <w:rPr>
          <w:rFonts w:ascii="Century" w:hAnsi="Century" w:cs="Century"/>
          <w:rtl w:val="true"/>
        </w:rPr>
        <w:t xml:space="preserve">מבקש לבצע </w:t>
      </w:r>
      <w:r>
        <w:rPr>
          <w:rFonts w:cs="Century" w:ascii="Century" w:hAnsi="Century"/>
          <w:rtl w:val="true"/>
        </w:rPr>
        <w:t>"</w:t>
      </w:r>
      <w:r>
        <w:rPr>
          <w:rFonts w:ascii="Century" w:hAnsi="Century" w:cs="Century"/>
          <w:rtl w:val="true"/>
        </w:rPr>
        <w:t>מסגור</w:t>
      </w:r>
      <w:r>
        <w:rPr>
          <w:rFonts w:cs="Century" w:ascii="Century" w:hAnsi="Century"/>
          <w:rtl w:val="true"/>
        </w:rPr>
        <w:t xml:space="preserve">" </w:t>
      </w:r>
      <w:r>
        <w:rPr>
          <w:rFonts w:ascii="Century" w:hAnsi="Century" w:cs="Century"/>
          <w:rtl w:val="true"/>
        </w:rPr>
        <w:t>שונה מזה שעשה בית המשפט קמא בנפרד</w:t>
      </w:r>
      <w:r>
        <w:rPr>
          <w:rFonts w:cs="Century" w:ascii="Century" w:hAnsi="Century"/>
          <w:rtl w:val="true"/>
        </w:rPr>
        <w:t xml:space="preserve">, </w:t>
      </w:r>
      <w:r>
        <w:rPr>
          <w:rFonts w:ascii="Century" w:hAnsi="Century" w:cs="Century"/>
          <w:rtl w:val="true"/>
        </w:rPr>
        <w:t>ושאומצה כאן בניתוח דלעיל</w:t>
      </w:r>
      <w:r>
        <w:rPr>
          <w:rFonts w:cs="Century" w:ascii="Century" w:hAnsi="Century"/>
          <w:rtl w:val="true"/>
        </w:rPr>
        <w:t xml:space="preserve">, </w:t>
      </w:r>
      <w:r>
        <w:rPr>
          <w:rFonts w:ascii="Century" w:hAnsi="Century" w:cs="Century"/>
          <w:rtl w:val="true"/>
        </w:rPr>
        <w:t>לסדר התרחשות האירועים</w:t>
      </w:r>
      <w:r>
        <w:rPr>
          <w:rFonts w:cs="Century" w:ascii="Century" w:hAnsi="Century"/>
          <w:rtl w:val="true"/>
        </w:rPr>
        <w:t xml:space="preserve">: </w:t>
      </w:r>
      <w:r>
        <w:rPr>
          <w:rFonts w:ascii="Century" w:hAnsi="Century" w:cs="Century"/>
          <w:rtl w:val="true"/>
        </w:rPr>
        <w:t>בעוד שמיקום הדיון בנוגע להתקיימות דרישת הנחיצות במשך הזמן שקדם לפרוץ הקטטה</w:t>
      </w:r>
      <w:r>
        <w:rPr>
          <w:rFonts w:cs="Century" w:ascii="Century" w:hAnsi="Century"/>
          <w:rtl w:val="true"/>
        </w:rPr>
        <w:t xml:space="preserve">, </w:t>
      </w:r>
      <w:r>
        <w:rPr>
          <w:rFonts w:ascii="Century" w:hAnsi="Century" w:cs="Century"/>
          <w:rtl w:val="true"/>
        </w:rPr>
        <w:t>נובע מ</w:t>
      </w:r>
      <w:r>
        <w:rPr>
          <w:rFonts w:cs="Century" w:ascii="Century" w:hAnsi="Century"/>
          <w:rtl w:val="true"/>
        </w:rPr>
        <w:t>"</w:t>
      </w:r>
      <w:r>
        <w:rPr>
          <w:rFonts w:ascii="Century" w:hAnsi="Century" w:cs="Century"/>
          <w:rtl w:val="true"/>
        </w:rPr>
        <w:t>מסגור</w:t>
      </w:r>
      <w:r>
        <w:rPr>
          <w:rFonts w:cs="Century" w:ascii="Century" w:hAnsi="Century"/>
          <w:rtl w:val="true"/>
        </w:rPr>
        <w:t xml:space="preserve">", </w:t>
      </w:r>
      <w:r>
        <w:rPr>
          <w:rFonts w:ascii="Century" w:hAnsi="Century" w:cs="Century"/>
          <w:rtl w:val="true"/>
        </w:rPr>
        <w:t>שבו שרשרת האירועים הנבחנת מתחילה מהגעת המערערים לאזור המאחז</w:t>
      </w:r>
      <w:r>
        <w:rPr>
          <w:rFonts w:cs="Century" w:ascii="Century" w:hAnsi="Century"/>
          <w:rtl w:val="true"/>
        </w:rPr>
        <w:t xml:space="preserve">; </w:t>
      </w:r>
      <w:r>
        <w:rPr>
          <w:rFonts w:ascii="Century" w:hAnsi="Century" w:cs="Century"/>
          <w:rtl w:val="true"/>
        </w:rPr>
        <w:t>מיקומו בנקודת הזמן המצומצמת יותר של התרחשות הקטטה</w:t>
      </w:r>
      <w:r>
        <w:rPr>
          <w:rFonts w:cs="Century" w:ascii="Century" w:hAnsi="Century"/>
          <w:rtl w:val="true"/>
        </w:rPr>
        <w:t xml:space="preserve">, </w:t>
      </w:r>
      <w:r>
        <w:rPr>
          <w:rFonts w:ascii="Century" w:hAnsi="Century" w:cs="Century"/>
          <w:rtl w:val="true"/>
        </w:rPr>
        <w:t>נובע מ</w:t>
      </w:r>
      <w:r>
        <w:rPr>
          <w:rFonts w:cs="Century" w:ascii="Century" w:hAnsi="Century"/>
          <w:rtl w:val="true"/>
        </w:rPr>
        <w:t>"</w:t>
      </w:r>
      <w:r>
        <w:rPr>
          <w:rFonts w:ascii="Century" w:hAnsi="Century" w:cs="Century"/>
          <w:rtl w:val="true"/>
        </w:rPr>
        <w:t>מסגור</w:t>
      </w:r>
      <w:r>
        <w:rPr>
          <w:rFonts w:cs="Century" w:ascii="Century" w:hAnsi="Century"/>
          <w:rtl w:val="true"/>
        </w:rPr>
        <w:t xml:space="preserve">" </w:t>
      </w:r>
      <w:r>
        <w:rPr>
          <w:rFonts w:ascii="Century" w:hAnsi="Century" w:cs="Century"/>
          <w:rtl w:val="true"/>
        </w:rPr>
        <w:t>ממוקד יותר שבו האירועים הרלבנטיים לבחינת תנאי סייג ההגנה העצמית מסתכמים באלו הצמודים לחיכוך הפיזי בין הצדדים</w:t>
      </w:r>
      <w:r>
        <w:rPr>
          <w:rFonts w:cs="Century" w:ascii="Century" w:hAnsi="Century"/>
          <w:rtl w:val="true"/>
        </w:rPr>
        <w:t xml:space="preserve">. </w:t>
      </w:r>
      <w:r>
        <w:rPr>
          <w:rFonts w:ascii="Century" w:hAnsi="Century" w:cs="Century"/>
          <w:rtl w:val="true"/>
        </w:rPr>
        <w:t>בנסיבות העניין</w:t>
      </w:r>
      <w:r>
        <w:rPr>
          <w:rFonts w:cs="Century" w:ascii="Century" w:hAnsi="Century"/>
          <w:rtl w:val="true"/>
        </w:rPr>
        <w:t xml:space="preserve">, </w:t>
      </w:r>
      <w:r>
        <w:rPr>
          <w:rFonts w:ascii="Century" w:hAnsi="Century" w:cs="Century"/>
          <w:rtl w:val="true"/>
        </w:rPr>
        <w:t xml:space="preserve">אני סבור שאין בהצעה זו לשינוי </w:t>
      </w:r>
      <w:r>
        <w:rPr>
          <w:rFonts w:cs="Century" w:ascii="Century" w:hAnsi="Century"/>
          <w:rtl w:val="true"/>
        </w:rPr>
        <w:t>"</w:t>
      </w:r>
      <w:r>
        <w:rPr>
          <w:rFonts w:ascii="Century" w:hAnsi="Century" w:cs="Century"/>
          <w:rtl w:val="true"/>
        </w:rPr>
        <w:t>מסגור</w:t>
      </w:r>
      <w:r>
        <w:rPr>
          <w:rFonts w:cs="Century" w:ascii="Century" w:hAnsi="Century"/>
          <w:rtl w:val="true"/>
        </w:rPr>
        <w:t xml:space="preserve">" </w:t>
      </w:r>
      <w:r>
        <w:rPr>
          <w:rFonts w:ascii="Century" w:hAnsi="Century" w:cs="Century"/>
          <w:rtl w:val="true"/>
        </w:rPr>
        <w:t>ההתרחשות נשוא הדיון כדי לשנות ממסקנתי האמורה</w:t>
      </w:r>
      <w:r>
        <w:rPr>
          <w:rFonts w:cs="Century" w:ascii="Century" w:hAnsi="Century"/>
          <w:rtl w:val="true"/>
        </w:rPr>
        <w:t>.</w:t>
      </w:r>
    </w:p>
    <w:p>
      <w:pPr>
        <w:pStyle w:val="Normal"/>
        <w:ind w:end="0"/>
        <w:jc w:val="start"/>
        <w:rPr>
          <w:rFonts w:ascii="Century" w:hAnsi="Century" w:cs="Century"/>
        </w:rPr>
      </w:pPr>
      <w:r>
        <w:rPr>
          <w:rFonts w:cs="Century" w:ascii="Century" w:hAnsi="Century"/>
          <w:rtl w:val="true"/>
        </w:rPr>
      </w:r>
    </w:p>
    <w:p>
      <w:pPr>
        <w:pStyle w:val="Ruller42"/>
        <w:numPr>
          <w:ilvl w:val="0"/>
          <w:numId w:val="2"/>
        </w:numPr>
        <w:ind w:hanging="0" w:start="0" w:end="0"/>
        <w:jc w:val="both"/>
        <w:rPr/>
      </w:pPr>
      <w:r>
        <w:rPr>
          <w:rFonts w:eastAsia="Century" w:cs="Century" w:ascii="Century" w:hAnsi="Century"/>
          <w:rtl w:val="true"/>
        </w:rPr>
        <w:t xml:space="preserve"> </w:t>
      </w:r>
      <w:r>
        <w:rPr>
          <w:rFonts w:ascii="Century" w:hAnsi="Century" w:cs="Century"/>
          <w:rtl w:val="true"/>
        </w:rPr>
        <w:t xml:space="preserve">על פי </w:t>
      </w:r>
      <w:hyperlink r:id="rId70">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י</w:t>
        </w:r>
      </w:hyperlink>
      <w:r>
        <w:rPr>
          <w:rFonts w:ascii="Century" w:hAnsi="Century" w:cs="Century"/>
          <w:rtl w:val="true"/>
        </w:rPr>
        <w:t xml:space="preserve"> סיפא ל</w:t>
      </w:r>
      <w:hyperlink r:id="rId71">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העונשין</w:t>
        </w:r>
      </w:hyperlink>
      <w:r>
        <w:rPr>
          <w:rFonts w:ascii="Century" w:hAnsi="Century" w:cs="Century"/>
          <w:rtl w:val="true"/>
        </w:rPr>
        <w:t xml:space="preserve"> </w:t>
      </w:r>
      <w:r>
        <w:rPr>
          <w:rFonts w:cs="Century" w:ascii="Century" w:hAnsi="Century"/>
          <w:rtl w:val="true"/>
        </w:rPr>
        <w:t>(</w:t>
      </w:r>
      <w:r>
        <w:rPr>
          <w:rFonts w:ascii="Century" w:hAnsi="Century" w:cs="Century"/>
          <w:rtl w:val="true"/>
        </w:rPr>
        <w:t xml:space="preserve">התנאי הרביעי במניין שהזכרתי בפיסקה </w:t>
      </w:r>
      <w:r>
        <w:rPr>
          <w:rFonts w:cs="Century" w:ascii="Century" w:hAnsi="Century"/>
        </w:rPr>
        <w:t>14</w:t>
      </w:r>
      <w:r>
        <w:rPr>
          <w:rFonts w:cs="Century" w:ascii="Century" w:hAnsi="Century"/>
          <w:rtl w:val="true"/>
        </w:rPr>
        <w:t xml:space="preserve"> </w:t>
      </w:r>
      <w:r>
        <w:rPr>
          <w:rFonts w:ascii="Century" w:hAnsi="Century" w:cs="Century"/>
          <w:rtl w:val="true"/>
        </w:rPr>
        <w:t>שלעיל</w:t>
      </w:r>
      <w:r>
        <w:rPr>
          <w:rFonts w:cs="Century" w:ascii="Century" w:hAnsi="Century"/>
          <w:rtl w:val="true"/>
        </w:rPr>
        <w:t xml:space="preserve">), </w:t>
      </w:r>
      <w:r>
        <w:rPr>
          <w:rFonts w:ascii="Century" w:hAnsi="Century" w:cs="Century"/>
          <w:rtl w:val="true"/>
        </w:rPr>
        <w:t>אף הוא אינו מתקיים כאן</w:t>
      </w:r>
      <w:r>
        <w:rPr>
          <w:rFonts w:cs="Century" w:ascii="Century" w:hAnsi="Century"/>
          <w:rtl w:val="true"/>
        </w:rPr>
        <w:t xml:space="preserve">, </w:t>
      </w:r>
      <w:r>
        <w:rPr>
          <w:rFonts w:ascii="Century" w:hAnsi="Century" w:cs="Century"/>
          <w:rtl w:val="true"/>
        </w:rPr>
        <w:t>שכן לפיו</w:t>
      </w:r>
      <w:r>
        <w:rPr>
          <w:rFonts w:cs="Century" w:ascii="Century" w:hAnsi="Century"/>
          <w:rtl w:val="true"/>
        </w:rPr>
        <w:t>: "</w:t>
      </w:r>
      <w:r>
        <w:rPr>
          <w:rFonts w:ascii="Century" w:hAnsi="Century" w:cs="Century"/>
          <w:rtl w:val="true"/>
        </w:rPr>
        <w:t>אין אדם פועל תוך הגנה עצמית מקום שהביא בהתנהגותו הפסולה לתקיפה תוך שהוא צופה מראש את אפשרות התפתחות הדברים</w:t>
      </w:r>
      <w:r>
        <w:rPr>
          <w:rFonts w:cs="Century" w:ascii="Century" w:hAnsi="Century"/>
          <w:rtl w:val="true"/>
        </w:rPr>
        <w:t xml:space="preserve">". </w:t>
      </w:r>
      <w:r>
        <w:rPr>
          <w:rFonts w:ascii="Century" w:hAnsi="Century" w:cs="Century"/>
          <w:rtl w:val="true"/>
        </w:rPr>
        <w:t>סייג זה מבוסס על הרציונאל שלפיו</w:t>
      </w:r>
      <w:r>
        <w:rPr>
          <w:rFonts w:cs="Century" w:ascii="Century" w:hAnsi="Century"/>
          <w:rtl w:val="true"/>
        </w:rPr>
        <w:t>: "</w:t>
      </w:r>
      <w:r>
        <w:rPr>
          <w:rFonts w:ascii="Century" w:hAnsi="Century" w:cs="Century"/>
          <w:rtl w:val="true"/>
        </w:rPr>
        <w:t>אין לדון בטענת הגנה עצמית במנותק מן האירועים שקדמו למעמד שבו נאלץ הנאשם לפעול לשם התגוננות</w:t>
      </w:r>
      <w:r>
        <w:rPr>
          <w:rFonts w:cs="Century" w:ascii="Century" w:hAnsi="Century"/>
          <w:rtl w:val="true"/>
        </w:rPr>
        <w:t>" (</w:t>
      </w:r>
      <w:r>
        <w:rPr>
          <w:rFonts w:ascii="Century" w:hAnsi="Century" w:cs="Century"/>
          <w:rtl w:val="true"/>
        </w:rPr>
        <w:t>ראו</w:t>
      </w:r>
      <w:r>
        <w:rPr>
          <w:rFonts w:cs="Century" w:ascii="Century" w:hAnsi="Century"/>
          <w:rtl w:val="true"/>
        </w:rPr>
        <w:t xml:space="preserve">: </w:t>
      </w:r>
      <w:hyperlink r:id="rId72">
        <w:r>
          <w:rPr>
            <w:rStyle w:val="Hyperlink"/>
            <w:rFonts w:ascii="Arial TUR;Arial" w:hAnsi="Arial TUR;Arial" w:cs="Arial TUR;Arial"/>
            <w:color w:val="0000FF"/>
            <w:sz w:val="22"/>
            <w:sz w:val="22"/>
            <w:u w:val="single"/>
            <w:rtl w:val="true"/>
          </w:rPr>
          <w:t>ע</w:t>
        </w:r>
        <w:r>
          <w:rPr>
            <w:rStyle w:val="Hyperlink"/>
            <w:rFonts w:cs="Arial TUR;Arial" w:ascii="Arial TUR;Arial" w:hAnsi="Arial TUR;Arial"/>
            <w:color w:val="0000FF"/>
            <w:sz w:val="22"/>
            <w:u w:val="single"/>
            <w:rtl w:val="true"/>
          </w:rPr>
          <w:t>"</w:t>
        </w:r>
        <w:r>
          <w:rPr>
            <w:rStyle w:val="Hyperlink"/>
            <w:rFonts w:ascii="Arial TUR;Arial" w:hAnsi="Arial TUR;Arial" w:cs="Arial TUR;Arial"/>
            <w:color w:val="0000FF"/>
            <w:sz w:val="22"/>
            <w:sz w:val="22"/>
            <w:u w:val="single"/>
            <w:rtl w:val="true"/>
          </w:rPr>
          <w:t xml:space="preserve">פ </w:t>
        </w:r>
        <w:r>
          <w:rPr>
            <w:rStyle w:val="Hyperlink"/>
            <w:rFonts w:cs="Arial TUR;Arial" w:ascii="Arial TUR;Arial" w:hAnsi="Arial TUR;Arial"/>
            <w:color w:val="0000FF"/>
            <w:sz w:val="22"/>
            <w:u w:val="single"/>
          </w:rPr>
          <w:t>410/71</w:t>
        </w:r>
        <w:r>
          <w:rPr>
            <w:rStyle w:val="Hyperlink"/>
            <w:rFonts w:cs="Arial TUR;Arial" w:ascii="Arial TUR;Arial" w:hAnsi="Arial TUR;Arial"/>
            <w:color w:val="0000FF"/>
            <w:sz w:val="22"/>
            <w:u w:val="single"/>
            <w:rtl w:val="true"/>
          </w:rPr>
          <w:t xml:space="preserve"> </w:t>
        </w:r>
        <w:r>
          <w:rPr>
            <w:rStyle w:val="Hyperlink"/>
            <w:rFonts w:ascii="Arial TUR;Arial" w:hAnsi="Arial TUR;Arial" w:cs="Arial TUR;Arial"/>
            <w:color w:val="0000FF"/>
            <w:sz w:val="22"/>
            <w:sz w:val="22"/>
            <w:u w:val="single"/>
            <w:rtl w:val="true"/>
          </w:rPr>
          <w:t>הורוביץ נ</w:t>
        </w:r>
        <w:r>
          <w:rPr>
            <w:rStyle w:val="Hyperlink"/>
            <w:rFonts w:cs="Arial TUR;Arial" w:ascii="Arial TUR;Arial" w:hAnsi="Arial TUR;Arial"/>
            <w:color w:val="0000FF"/>
            <w:sz w:val="22"/>
            <w:u w:val="single"/>
            <w:rtl w:val="true"/>
          </w:rPr>
          <w:t xml:space="preserve">' </w:t>
        </w:r>
        <w:r>
          <w:rPr>
            <w:rStyle w:val="Hyperlink"/>
            <w:rFonts w:ascii="Arial TUR;Arial" w:hAnsi="Arial TUR;Arial" w:cs="Arial TUR;Arial"/>
            <w:color w:val="0000FF"/>
            <w:sz w:val="22"/>
            <w:sz w:val="22"/>
            <w:u w:val="single"/>
            <w:rtl w:val="true"/>
          </w:rPr>
          <w:t>מדינת ישראל</w:t>
        </w:r>
        <w:r>
          <w:rPr>
            <w:rStyle w:val="Hyperlink"/>
            <w:rFonts w:cs="Arial TUR;Arial" w:ascii="Arial TUR;Arial" w:hAnsi="Arial TUR;Arial"/>
            <w:color w:val="0000FF"/>
            <w:sz w:val="22"/>
            <w:u w:val="single"/>
            <w:rtl w:val="true"/>
          </w:rPr>
          <w:t xml:space="preserve">, </w:t>
        </w:r>
        <w:r>
          <w:rPr>
            <w:rStyle w:val="Hyperlink"/>
            <w:rFonts w:ascii="Arial TUR;Arial" w:hAnsi="Arial TUR;Arial" w:cs="Arial TUR;Arial"/>
            <w:color w:val="0000FF"/>
            <w:sz w:val="22"/>
            <w:sz w:val="22"/>
            <w:u w:val="single"/>
            <w:rtl w:val="true"/>
          </w:rPr>
          <w:t>פ</w:t>
        </w:r>
        <w:r>
          <w:rPr>
            <w:rStyle w:val="Hyperlink"/>
            <w:rFonts w:cs="Arial TUR;Arial" w:ascii="Arial TUR;Arial" w:hAnsi="Arial TUR;Arial"/>
            <w:color w:val="0000FF"/>
            <w:sz w:val="22"/>
            <w:u w:val="single"/>
            <w:rtl w:val="true"/>
          </w:rPr>
          <w:t>"</w:t>
        </w:r>
        <w:r>
          <w:rPr>
            <w:rStyle w:val="Hyperlink"/>
            <w:rFonts w:ascii="Arial TUR;Arial" w:hAnsi="Arial TUR;Arial" w:cs="Arial TUR;Arial"/>
            <w:color w:val="0000FF"/>
            <w:sz w:val="22"/>
            <w:sz w:val="22"/>
            <w:u w:val="single"/>
            <w:rtl w:val="true"/>
          </w:rPr>
          <w:t>ד כו</w:t>
        </w:r>
      </w:hyperlink>
      <w:r>
        <w:rPr>
          <w:rtl w:val="true"/>
        </w:rPr>
        <w:t>(</w:t>
      </w:r>
      <w:r>
        <w:rPr/>
        <w:t>1</w:t>
      </w:r>
      <w:r>
        <w:rPr>
          <w:rtl w:val="true"/>
        </w:rPr>
        <w:t xml:space="preserve">) </w:t>
      </w:r>
      <w:r>
        <w:rPr/>
        <w:t>624</w:t>
      </w:r>
      <w:r>
        <w:rPr>
          <w:rtl w:val="true"/>
        </w:rPr>
        <w:t xml:space="preserve"> (</w:t>
      </w:r>
      <w:r>
        <w:rPr/>
        <w:t>1972</w:t>
      </w:r>
      <w:r>
        <w:rPr>
          <w:rtl w:val="true"/>
        </w:rPr>
        <w:t>);</w:t>
      </w:r>
      <w:r>
        <w:rPr>
          <w:rFonts w:cs="Arial TUR;Arial" w:ascii="Arial TUR;Arial" w:hAnsi="Arial TUR;Arial"/>
          <w:sz w:val="22"/>
          <w:rtl w:val="true"/>
        </w:rPr>
        <w:t xml:space="preserve"> </w:t>
      </w:r>
      <w:hyperlink r:id="rId73">
        <w:r>
          <w:rPr>
            <w:rStyle w:val="Hyperlink"/>
            <w:rFonts w:ascii="Arial TUR;Arial" w:hAnsi="Arial TUR;Arial" w:cs="Arial TUR;Arial"/>
            <w:color w:val="0000FF"/>
            <w:sz w:val="22"/>
            <w:sz w:val="22"/>
            <w:u w:val="single"/>
            <w:rtl w:val="true"/>
          </w:rPr>
          <w:t>ע</w:t>
        </w:r>
        <w:r>
          <w:rPr>
            <w:rStyle w:val="Hyperlink"/>
            <w:rFonts w:cs="Arial TUR;Arial" w:ascii="Arial TUR;Arial" w:hAnsi="Arial TUR;Arial"/>
            <w:color w:val="0000FF"/>
            <w:sz w:val="22"/>
            <w:u w:val="single"/>
            <w:rtl w:val="true"/>
          </w:rPr>
          <w:t>"</w:t>
        </w:r>
        <w:r>
          <w:rPr>
            <w:rStyle w:val="Hyperlink"/>
            <w:rFonts w:ascii="Arial TUR;Arial" w:hAnsi="Arial TUR;Arial" w:cs="Arial TUR;Arial"/>
            <w:color w:val="0000FF"/>
            <w:sz w:val="22"/>
            <w:sz w:val="22"/>
            <w:u w:val="single"/>
            <w:rtl w:val="true"/>
          </w:rPr>
          <w:t xml:space="preserve">פ </w:t>
        </w:r>
        <w:r>
          <w:rPr>
            <w:rStyle w:val="Hyperlink"/>
            <w:rFonts w:cs="Arial TUR;Arial" w:ascii="Arial TUR;Arial" w:hAnsi="Arial TUR;Arial"/>
            <w:color w:val="0000FF"/>
            <w:sz w:val="22"/>
            <w:u w:val="single"/>
          </w:rPr>
          <w:t>8554/00</w:t>
        </w:r>
        <w:r>
          <w:rPr>
            <w:rStyle w:val="Hyperlink"/>
            <w:rFonts w:cs="Arial TUR;Arial" w:ascii="Arial TUR;Arial" w:hAnsi="Arial TUR;Arial"/>
            <w:color w:val="0000FF"/>
            <w:sz w:val="22"/>
            <w:u w:val="single"/>
            <w:rtl w:val="true"/>
          </w:rPr>
          <w:t xml:space="preserve"> </w:t>
        </w:r>
        <w:r>
          <w:rPr>
            <w:rStyle w:val="Hyperlink"/>
            <w:rFonts w:ascii="Arial TUR;Arial" w:hAnsi="Arial TUR;Arial" w:cs="Arial TUR;Arial"/>
            <w:color w:val="0000FF"/>
            <w:sz w:val="22"/>
            <w:sz w:val="22"/>
            <w:u w:val="single"/>
            <w:rtl w:val="true"/>
          </w:rPr>
          <w:t>זרבאילוב נ</w:t>
        </w:r>
        <w:r>
          <w:rPr>
            <w:rStyle w:val="Hyperlink"/>
            <w:rFonts w:cs="Arial TUR;Arial" w:ascii="Arial TUR;Arial" w:hAnsi="Arial TUR;Arial"/>
            <w:color w:val="0000FF"/>
            <w:sz w:val="22"/>
            <w:u w:val="single"/>
            <w:rtl w:val="true"/>
          </w:rPr>
          <w:t xml:space="preserve">' </w:t>
        </w:r>
        <w:r>
          <w:rPr>
            <w:rStyle w:val="Hyperlink"/>
            <w:rFonts w:ascii="Arial TUR;Arial" w:hAnsi="Arial TUR;Arial" w:cs="Arial TUR;Arial"/>
            <w:color w:val="0000FF"/>
            <w:sz w:val="22"/>
            <w:sz w:val="22"/>
            <w:u w:val="single"/>
            <w:rtl w:val="true"/>
          </w:rPr>
          <w:t>מדינת ישראל</w:t>
        </w:r>
        <w:r>
          <w:rPr>
            <w:rStyle w:val="Hyperlink"/>
            <w:rFonts w:cs="Arial TUR;Arial" w:ascii="Arial TUR;Arial" w:hAnsi="Arial TUR;Arial"/>
            <w:color w:val="0000FF"/>
            <w:sz w:val="22"/>
            <w:u w:val="single"/>
            <w:rtl w:val="true"/>
          </w:rPr>
          <w:t xml:space="preserve">, </w:t>
        </w:r>
        <w:r>
          <w:rPr>
            <w:rStyle w:val="Hyperlink"/>
            <w:rFonts w:ascii="Arial TUR;Arial" w:hAnsi="Arial TUR;Arial" w:cs="Arial TUR;Arial"/>
            <w:color w:val="0000FF"/>
            <w:sz w:val="22"/>
            <w:sz w:val="22"/>
            <w:u w:val="single"/>
            <w:rtl w:val="true"/>
          </w:rPr>
          <w:t>פ</w:t>
        </w:r>
        <w:r>
          <w:rPr>
            <w:rStyle w:val="Hyperlink"/>
            <w:rFonts w:cs="Arial TUR;Arial" w:ascii="Arial TUR;Arial" w:hAnsi="Arial TUR;Arial"/>
            <w:color w:val="0000FF"/>
            <w:sz w:val="22"/>
            <w:u w:val="single"/>
            <w:rtl w:val="true"/>
          </w:rPr>
          <w:t>"</w:t>
        </w:r>
        <w:r>
          <w:rPr>
            <w:rStyle w:val="Hyperlink"/>
            <w:rFonts w:ascii="Arial TUR;Arial" w:hAnsi="Arial TUR;Arial" w:cs="Arial TUR;Arial"/>
            <w:color w:val="0000FF"/>
            <w:sz w:val="22"/>
            <w:sz w:val="22"/>
            <w:u w:val="single"/>
            <w:rtl w:val="true"/>
          </w:rPr>
          <w:t>ד נז</w:t>
        </w:r>
      </w:hyperlink>
      <w:r>
        <w:rPr>
          <w:rFonts w:cs="Arial TUR;Arial" w:ascii="Arial TUR;Arial" w:hAnsi="Arial TUR;Arial"/>
          <w:sz w:val="22"/>
          <w:rtl w:val="true"/>
        </w:rPr>
        <w:t>(</w:t>
      </w:r>
      <w:r>
        <w:rPr>
          <w:rFonts w:cs="Arial TUR;Arial" w:ascii="Arial TUR;Arial" w:hAnsi="Arial TUR;Arial"/>
          <w:sz w:val="22"/>
        </w:rPr>
        <w:t>4</w:t>
      </w:r>
      <w:r>
        <w:rPr>
          <w:rFonts w:cs="Arial TUR;Arial" w:ascii="Arial TUR;Arial" w:hAnsi="Arial TUR;Arial"/>
          <w:sz w:val="22"/>
          <w:rtl w:val="true"/>
        </w:rPr>
        <w:t xml:space="preserve">) </w:t>
      </w:r>
      <w:r>
        <w:rPr>
          <w:rFonts w:cs="Arial TUR;Arial" w:ascii="Arial TUR;Arial" w:hAnsi="Arial TUR;Arial"/>
          <w:sz w:val="22"/>
        </w:rPr>
        <w:t>913</w:t>
      </w:r>
      <w:r>
        <w:rPr>
          <w:rFonts w:cs="Arial TUR;Arial" w:ascii="Arial TUR;Arial" w:hAnsi="Arial TUR;Arial"/>
          <w:sz w:val="22"/>
          <w:rtl w:val="true"/>
        </w:rPr>
        <w:t xml:space="preserve"> (</w:t>
      </w:r>
      <w:r>
        <w:rPr>
          <w:rFonts w:cs="Arial TUR;Arial" w:ascii="Arial TUR;Arial" w:hAnsi="Arial TUR;Arial"/>
          <w:sz w:val="22"/>
        </w:rPr>
        <w:t>2001</w:t>
      </w:r>
      <w:r>
        <w:rPr>
          <w:rFonts w:cs="Arial TUR;Arial" w:ascii="Arial TUR;Arial" w:hAnsi="Arial TUR;Arial"/>
          <w:sz w:val="22"/>
          <w:rtl w:val="true"/>
        </w:rPr>
        <w:t>)</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 w:val="22"/>
          <w:sz w:val="22"/>
          <w:szCs w:val="24"/>
          <w:rtl w:val="true"/>
        </w:rPr>
        <w:t>זרבאילוב</w:t>
      </w:r>
      <w:r>
        <w:rPr>
          <w:rFonts w:cs="Century" w:ascii="Century" w:hAnsi="Century"/>
          <w:rtl w:val="true"/>
        </w:rPr>
        <w:t xml:space="preserve">)). </w:t>
      </w:r>
    </w:p>
    <w:p>
      <w:pPr>
        <w:pStyle w:val="Normal"/>
        <w:ind w:end="0"/>
        <w:jc w:val="start"/>
        <w:rPr/>
      </w:pPr>
      <w:r>
        <w:rPr>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Century"/>
          <w:rtl w:val="true"/>
        </w:rPr>
        <w:t xml:space="preserve">מקביעותיו העובדתיות של בית המשפט המחוזי הנכבד עולה כי המערערים בחרו להיכנס לתגרה על אף שעמדו בפניהם דרכי פעולה חלופיות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 xml:space="preserve">פיסקה </w:t>
      </w:r>
      <w:r>
        <w:rPr>
          <w:rFonts w:cs="Century" w:ascii="Century" w:hAnsi="Century"/>
        </w:rPr>
        <w:t>59</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אף אם התייצבות המערערים במקום נעשתה למען הגנה על אינטרס לגיטימי</w:t>
      </w:r>
      <w:r>
        <w:rPr>
          <w:rFonts w:cs="Century" w:ascii="Century" w:hAnsi="Century"/>
          <w:rtl w:val="true"/>
        </w:rPr>
        <w:t xml:space="preserve">, </w:t>
      </w:r>
      <w:r>
        <w:rPr>
          <w:rFonts w:ascii="Century" w:hAnsi="Century" w:cs="Century"/>
          <w:rtl w:val="true"/>
        </w:rPr>
        <w:t xml:space="preserve">החלטתם להתקרב לקבוצת </w:t>
      </w:r>
      <w:r>
        <w:rPr>
          <w:rFonts w:ascii="Century" w:hAnsi="Century" w:cs="Miriam"/>
          <w:b/>
          <w:b/>
          <w:spacing w:val="0"/>
          <w:sz w:val="22"/>
          <w:sz w:val="22"/>
          <w:szCs w:val="24"/>
          <w:rtl w:val="true"/>
        </w:rPr>
        <w:t>המתלוננים</w:t>
      </w:r>
      <w:r>
        <w:rPr>
          <w:rFonts w:ascii="Century" w:hAnsi="Century" w:cs="Century"/>
          <w:rtl w:val="true"/>
        </w:rPr>
        <w:t xml:space="preserve"> מבלי להזעיק את כוחות הביטחון מהווה בנסיבות </w:t>
      </w:r>
      <w:r>
        <w:rPr>
          <w:rFonts w:cs="Century" w:ascii="Century" w:hAnsi="Century"/>
          <w:rtl w:val="true"/>
        </w:rPr>
        <w:t>"</w:t>
      </w:r>
      <w:r>
        <w:rPr>
          <w:rFonts w:ascii="Century" w:hAnsi="Century" w:cs="Century"/>
          <w:rtl w:val="true"/>
        </w:rPr>
        <w:t>התנהגות פסולה</w:t>
      </w:r>
      <w:r>
        <w:rPr>
          <w:rFonts w:cs="Century" w:ascii="Century" w:hAnsi="Century"/>
          <w:rtl w:val="true"/>
        </w:rPr>
        <w:t xml:space="preserve">", </w:t>
      </w:r>
      <w:r>
        <w:rPr>
          <w:rFonts w:ascii="Century" w:hAnsi="Century" w:cs="Century"/>
          <w:rtl w:val="true"/>
        </w:rPr>
        <w:t>במשמעות ההוראה המצוטטת לעיל</w:t>
      </w:r>
      <w:r>
        <w:rPr>
          <w:rFonts w:cs="Century" w:ascii="Century" w:hAnsi="Century"/>
          <w:rtl w:val="true"/>
        </w:rPr>
        <w:t xml:space="preserve">. </w:t>
      </w:r>
      <w:r>
        <w:rPr>
          <w:rFonts w:ascii="Century" w:hAnsi="Century" w:cs="Century"/>
          <w:rtl w:val="true"/>
        </w:rPr>
        <w:t>אף היסוד הנפשי הנדרש מתקיים בנסיבות המקרה</w:t>
      </w:r>
      <w:r>
        <w:rPr>
          <w:rFonts w:cs="Century" w:ascii="Century" w:hAnsi="Century"/>
          <w:rtl w:val="true"/>
        </w:rPr>
        <w:t xml:space="preserve">, </w:t>
      </w:r>
      <w:r>
        <w:rPr>
          <w:rFonts w:ascii="Century" w:hAnsi="Century" w:cs="Century"/>
          <w:rtl w:val="true"/>
        </w:rPr>
        <w:t>משום שעל פי חומר הראיות וקביעותיו של בית המשפט המחוזי הנכבד ברי כי המערערים צפו את התפתחות הסיטואציה לכדי תגרה</w:t>
      </w:r>
      <w:r>
        <w:rPr>
          <w:rFonts w:cs="Century" w:ascii="Century" w:hAnsi="Century"/>
          <w:rtl w:val="true"/>
        </w:rPr>
        <w:t xml:space="preserve">. </w:t>
      </w:r>
      <w:r>
        <w:rPr>
          <w:rFonts w:ascii="Century" w:hAnsi="Century" w:cs="Century"/>
          <w:rtl w:val="true"/>
        </w:rPr>
        <w:t>מעידים על כך</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 xml:space="preserve">הימצאותם של </w:t>
      </w:r>
      <w:r>
        <w:rPr>
          <w:rFonts w:cs="Century" w:ascii="Century" w:hAnsi="Century"/>
          <w:rtl w:val="true"/>
        </w:rPr>
        <w:t>"</w:t>
      </w:r>
      <w:r>
        <w:rPr>
          <w:rFonts w:ascii="Century" w:hAnsi="Century" w:cs="Century"/>
          <w:rtl w:val="true"/>
        </w:rPr>
        <w:t>כלי תקיפה</w:t>
      </w:r>
      <w:r>
        <w:rPr>
          <w:rFonts w:cs="Century" w:ascii="Century" w:hAnsi="Century"/>
          <w:rtl w:val="true"/>
        </w:rPr>
        <w:t xml:space="preserve">" </w:t>
      </w:r>
      <w:r>
        <w:rPr>
          <w:rFonts w:ascii="Century" w:hAnsi="Century" w:cs="Century"/>
          <w:rtl w:val="true"/>
        </w:rPr>
        <w:t xml:space="preserve">שונים ברשות המערערים וכן עדויותיהם לגבי התרשמותם מהיערכות ומפעולות </w:t>
      </w:r>
      <w:r>
        <w:rPr>
          <w:rFonts w:ascii="Century" w:hAnsi="Century" w:cs="Miriam"/>
          <w:b/>
          <w:b/>
          <w:spacing w:val="0"/>
          <w:sz w:val="22"/>
          <w:sz w:val="22"/>
          <w:szCs w:val="24"/>
          <w:rtl w:val="true"/>
        </w:rPr>
        <w:t>המתלוננים</w:t>
      </w:r>
      <w:r>
        <w:rPr>
          <w:rFonts w:ascii="Century" w:hAnsi="Century" w:cs="Century"/>
          <w:rtl w:val="true"/>
        </w:rPr>
        <w:t xml:space="preserve"> במקום</w:t>
      </w:r>
      <w:r>
        <w:rPr>
          <w:rFonts w:cs="Century" w:ascii="Century" w:hAnsi="Century"/>
          <w:rtl w:val="true"/>
        </w:rPr>
        <w:t xml:space="preserve">. </w:t>
      </w:r>
      <w:r>
        <w:rPr>
          <w:rFonts w:ascii="Century" w:hAnsi="Century" w:cs="Century"/>
          <w:rtl w:val="true"/>
        </w:rPr>
        <w:t>כל אלו מובילים לתוצאה שלפיה המערערים</w:t>
      </w:r>
      <w:r>
        <w:rPr>
          <w:rFonts w:cs="Century" w:ascii="Century" w:hAnsi="Century"/>
          <w:rtl w:val="true"/>
        </w:rPr>
        <w:t xml:space="preserve">, </w:t>
      </w:r>
      <w:r>
        <w:rPr>
          <w:rFonts w:ascii="Century" w:hAnsi="Century" w:cs="Century"/>
          <w:rtl w:val="true"/>
        </w:rPr>
        <w:t xml:space="preserve">אשר היה ביכולתם לממש אינטרס </w:t>
      </w:r>
      <w:r>
        <w:rPr>
          <w:rFonts w:cs="Century" w:ascii="Century" w:hAnsi="Century"/>
          <w:rtl w:val="true"/>
        </w:rPr>
        <w:t>(</w:t>
      </w:r>
      <w:r>
        <w:rPr>
          <w:rFonts w:ascii="Century" w:hAnsi="Century" w:cs="Century"/>
          <w:rtl w:val="true"/>
        </w:rPr>
        <w:t>המוכר בחוק כמוגן</w:t>
      </w:r>
      <w:r>
        <w:rPr>
          <w:rFonts w:cs="Century" w:ascii="Century" w:hAnsi="Century"/>
          <w:rtl w:val="true"/>
        </w:rPr>
        <w:t xml:space="preserve">) </w:t>
      </w:r>
      <w:r>
        <w:rPr>
          <w:rFonts w:ascii="Century" w:hAnsi="Century" w:cs="Century"/>
          <w:rtl w:val="true"/>
        </w:rPr>
        <w:t xml:space="preserve">בדרך שאיננה אלימה </w:t>
      </w:r>
      <w:r>
        <w:rPr>
          <w:rFonts w:ascii="Century" w:hAnsi="Century" w:cs="Century"/>
          <w:rtl w:val="true"/>
        </w:rPr>
        <w:t>–</w:t>
      </w:r>
      <w:r>
        <w:rPr>
          <w:rFonts w:ascii="Century" w:hAnsi="Century" w:cs="Century"/>
          <w:rtl w:val="true"/>
        </w:rPr>
        <w:t xml:space="preserve"> בחרו חרף זאת לפעול בדרך שהביאה אותם בסופו של דבר לבצע תקיפה</w:t>
      </w:r>
      <w:r>
        <w:rPr>
          <w:rFonts w:cs="Century" w:ascii="Century" w:hAnsi="Century"/>
          <w:rtl w:val="true"/>
        </w:rPr>
        <w:t xml:space="preserve">, </w:t>
      </w:r>
      <w:r>
        <w:rPr>
          <w:rFonts w:ascii="Century" w:hAnsi="Century" w:cs="Century"/>
          <w:rtl w:val="true"/>
        </w:rPr>
        <w:t xml:space="preserve">ולכן הם לא ייהנו מסייג ההגנה העצמית בנוגע לתקיפה זו </w:t>
      </w:r>
      <w:r>
        <w:rPr>
          <w:rFonts w:cs="Century" w:ascii="Century" w:hAnsi="Century"/>
          <w:rtl w:val="true"/>
        </w:rPr>
        <w:t>(</w:t>
      </w:r>
      <w:r>
        <w:rPr>
          <w:rFonts w:ascii="Century" w:hAnsi="Century" w:cs="Century"/>
          <w:rtl w:val="true"/>
        </w:rPr>
        <w:t>ראו והשוו</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 w:val="22"/>
          <w:sz w:val="22"/>
          <w:szCs w:val="24"/>
          <w:rtl w:val="true"/>
        </w:rPr>
        <w:t>זרבאילוב</w:t>
      </w:r>
      <w:r>
        <w:rPr>
          <w:rFonts w:cs="Century" w:ascii="Century" w:hAnsi="Century"/>
          <w:sz w:val="22"/>
          <w:rtl w:val="true"/>
        </w:rPr>
        <w:t xml:space="preserve">, </w:t>
      </w:r>
      <w:r>
        <w:rPr>
          <w:rFonts w:ascii="Century" w:hAnsi="Century" w:cs="Century"/>
          <w:sz w:val="22"/>
          <w:sz w:val="22"/>
          <w:rtl w:val="true"/>
        </w:rPr>
        <w:t xml:space="preserve">פיסקה </w:t>
      </w:r>
      <w:r>
        <w:rPr>
          <w:rFonts w:cs="Century" w:ascii="Century" w:hAnsi="Century"/>
          <w:sz w:val="22"/>
        </w:rPr>
        <w:t>5</w:t>
      </w:r>
      <w:r>
        <w:rPr>
          <w:rFonts w:cs="Century" w:ascii="Century" w:hAnsi="Century"/>
          <w:sz w:val="22"/>
          <w:rtl w:val="true"/>
        </w:rPr>
        <w:t xml:space="preserve">; </w:t>
      </w:r>
      <w:r>
        <w:rPr>
          <w:sz w:val="28"/>
          <w:sz w:val="28"/>
          <w:rtl w:val="true"/>
        </w:rPr>
        <w:t>עניין</w:t>
      </w:r>
      <w:r>
        <w:rPr>
          <w:rFonts w:eastAsia="Garamond" w:cs="Garamond"/>
          <w:sz w:val="28"/>
          <w:sz w:val="28"/>
          <w:rtl w:val="true"/>
        </w:rPr>
        <w:t xml:space="preserve"> </w:t>
      </w:r>
      <w:r>
        <w:rPr>
          <w:rFonts w:ascii="Century" w:hAnsi="Century" w:cs="Miriam"/>
          <w:b/>
          <w:b/>
          <w:spacing w:val="0"/>
          <w:sz w:val="22"/>
          <w:sz w:val="22"/>
          <w:szCs w:val="24"/>
          <w:rtl w:val="true"/>
        </w:rPr>
        <w:t>פלוני</w:t>
      </w:r>
      <w:r>
        <w:rPr>
          <w:rFonts w:cs="Century" w:ascii="Century" w:hAnsi="Century"/>
          <w:sz w:val="22"/>
          <w:rtl w:val="true"/>
        </w:rPr>
        <w:t xml:space="preserve">, </w:t>
      </w:r>
      <w:r>
        <w:rPr>
          <w:rFonts w:ascii="Century" w:hAnsi="Century" w:cs="Century"/>
          <w:sz w:val="22"/>
          <w:sz w:val="22"/>
          <w:rtl w:val="true"/>
        </w:rPr>
        <w:t>פיסקה כ</w:t>
      </w:r>
      <w:r>
        <w:rPr>
          <w:rFonts w:cs="Century" w:ascii="Century" w:hAnsi="Century"/>
          <w:sz w:val="22"/>
          <w:rtl w:val="true"/>
        </w:rPr>
        <w:t>"</w:t>
      </w:r>
      <w:r>
        <w:rPr>
          <w:rFonts w:ascii="Century" w:hAnsi="Century" w:cs="Century"/>
          <w:sz w:val="22"/>
          <w:sz w:val="22"/>
          <w:rtl w:val="true"/>
        </w:rPr>
        <w:t>א</w:t>
      </w:r>
      <w:r>
        <w:rPr>
          <w:rFonts w:cs="Century" w:ascii="Century" w:hAnsi="Century"/>
          <w:rtl w:val="true"/>
        </w:rPr>
        <w:t>).</w:t>
      </w:r>
    </w:p>
    <w:p>
      <w:pPr>
        <w:pStyle w:val="Normal"/>
        <w:spacing w:lineRule="auto" w:line="360"/>
        <w:ind w:end="0"/>
        <w:jc w:val="both"/>
        <w:rPr>
          <w:rFonts w:ascii="Century" w:hAnsi="Century" w:cs="Century"/>
        </w:rPr>
      </w:pPr>
      <w:r>
        <w:rPr>
          <w:rFonts w:cs="Century" w:ascii="Century" w:hAnsi="Century"/>
          <w:rtl w:val="true"/>
        </w:rPr>
      </w:r>
    </w:p>
    <w:p>
      <w:pPr>
        <w:pStyle w:val="Normal"/>
        <w:spacing w:lineRule="auto" w:line="360"/>
        <w:ind w:firstLine="720" w:end="0"/>
        <w:jc w:val="both"/>
        <w:rPr>
          <w:rFonts w:ascii="Century" w:hAnsi="Century" w:cs="FrankRuehl"/>
          <w:spacing w:val="10"/>
          <w:szCs w:val="28"/>
        </w:rPr>
      </w:pPr>
      <w:r>
        <w:rPr>
          <w:rFonts w:ascii="Century" w:hAnsi="Century" w:cs="FrankRuehl"/>
          <w:spacing w:val="10"/>
          <w:szCs w:val="28"/>
          <w:rtl w:val="true"/>
        </w:rPr>
        <w:t>הנה</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כן</w:t>
      </w:r>
      <w:r>
        <w:rPr>
          <w:rFonts w:cs="FrankRuehl" w:ascii="Century" w:hAnsi="Century"/>
          <w:spacing w:val="10"/>
          <w:szCs w:val="28"/>
          <w:rtl w:val="true"/>
        </w:rPr>
        <w:t xml:space="preserve">, </w:t>
      </w:r>
      <w:r>
        <w:rPr>
          <w:rFonts w:ascii="Century" w:hAnsi="Century" w:cs="FrankRuehl"/>
          <w:spacing w:val="10"/>
          <w:szCs w:val="28"/>
          <w:rtl w:val="true"/>
        </w:rPr>
        <w:t>כפי</w:t>
      </w:r>
      <w:r>
        <w:rPr>
          <w:rFonts w:ascii="Century" w:hAnsi="Century" w:eastAsia="Century" w:cs="Century"/>
          <w:spacing w:val="10"/>
          <w:szCs w:val="28"/>
          <w:rtl w:val="true"/>
        </w:rPr>
        <w:t xml:space="preserve"> </w:t>
      </w:r>
      <w:r>
        <w:rPr>
          <w:rFonts w:ascii="Century" w:hAnsi="Century" w:cs="FrankRuehl"/>
          <w:spacing w:val="10"/>
          <w:szCs w:val="28"/>
          <w:rtl w:val="true"/>
        </w:rPr>
        <w:t>שקבע</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הנכבד</w:t>
      </w:r>
      <w:r>
        <w:rPr>
          <w:rFonts w:ascii="Century" w:hAnsi="Century" w:eastAsia="Century" w:cs="Century"/>
          <w:spacing w:val="10"/>
          <w:szCs w:val="28"/>
          <w:rtl w:val="true"/>
        </w:rPr>
        <w:t xml:space="preserve"> </w:t>
      </w:r>
      <w:r>
        <w:rPr>
          <w:rFonts w:ascii="Century" w:hAnsi="Century" w:cs="FrankRuehl"/>
          <w:spacing w:val="10"/>
          <w:szCs w:val="28"/>
          <w:rtl w:val="true"/>
        </w:rPr>
        <w:t>בדין</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סייג</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ההגנה</w:t>
      </w:r>
      <w:r>
        <w:rPr>
          <w:rFonts w:ascii="Century" w:hAnsi="Century" w:eastAsia="Century" w:cs="Century"/>
          <w:spacing w:val="10"/>
          <w:szCs w:val="28"/>
          <w:rtl w:val="true"/>
        </w:rPr>
        <w:t xml:space="preserve"> </w:t>
      </w:r>
      <w:r>
        <w:rPr>
          <w:rFonts w:ascii="Century" w:hAnsi="Century" w:cs="FrankRuehl"/>
          <w:spacing w:val="10"/>
          <w:szCs w:val="28"/>
          <w:rtl w:val="true"/>
        </w:rPr>
        <w:t>העצמית</w:t>
      </w:r>
      <w:r>
        <w:rPr>
          <w:rFonts w:cs="FrankRuehl" w:ascii="Century" w:hAnsi="Century"/>
          <w:spacing w:val="10"/>
          <w:szCs w:val="28"/>
          <w:rtl w:val="true"/>
        </w:rPr>
        <w:t xml:space="preserve">" </w:t>
      </w:r>
      <w:r>
        <w:rPr>
          <w:rFonts w:ascii="Century" w:hAnsi="Century" w:cs="FrankRuehl"/>
          <w:spacing w:val="10"/>
          <w:szCs w:val="28"/>
          <w:rtl w:val="true"/>
        </w:rPr>
        <w:t>איננו</w:t>
      </w:r>
      <w:r>
        <w:rPr>
          <w:rFonts w:ascii="Century" w:hAnsi="Century" w:eastAsia="Century" w:cs="Century"/>
          <w:spacing w:val="10"/>
          <w:szCs w:val="28"/>
          <w:rtl w:val="true"/>
        </w:rPr>
        <w:t xml:space="preserve"> </w:t>
      </w:r>
      <w:r>
        <w:rPr>
          <w:rFonts w:ascii="Century" w:hAnsi="Century" w:cs="FrankRuehl"/>
          <w:spacing w:val="10"/>
          <w:szCs w:val="28"/>
          <w:rtl w:val="true"/>
        </w:rPr>
        <w:t>עומד</w:t>
      </w:r>
      <w:r>
        <w:rPr>
          <w:rFonts w:ascii="Century" w:hAnsi="Century" w:eastAsia="Century" w:cs="Century"/>
          <w:spacing w:val="10"/>
          <w:szCs w:val="28"/>
          <w:rtl w:val="true"/>
        </w:rPr>
        <w:t xml:space="preserve"> </w:t>
      </w:r>
      <w:r>
        <w:rPr>
          <w:rFonts w:ascii="Century" w:hAnsi="Century" w:cs="FrankRuehl"/>
          <w:spacing w:val="10"/>
          <w:szCs w:val="28"/>
          <w:rtl w:val="true"/>
        </w:rPr>
        <w:t>למערערים</w:t>
      </w:r>
      <w:r>
        <w:rPr>
          <w:rFonts w:ascii="Century" w:hAnsi="Century" w:eastAsia="Century" w:cs="Century"/>
          <w:spacing w:val="10"/>
          <w:szCs w:val="28"/>
          <w:rtl w:val="true"/>
        </w:rPr>
        <w:t xml:space="preserve"> </w:t>
      </w:r>
      <w:r>
        <w:rPr>
          <w:rFonts w:ascii="Century" w:hAnsi="Century" w:cs="FrankRuehl"/>
          <w:spacing w:val="10"/>
          <w:szCs w:val="28"/>
          <w:rtl w:val="true"/>
        </w:rPr>
        <w:t>בנסיבות</w:t>
      </w:r>
      <w:r>
        <w:rPr>
          <w:rFonts w:ascii="Century" w:hAnsi="Century" w:eastAsia="Century" w:cs="Century"/>
          <w:spacing w:val="10"/>
          <w:szCs w:val="28"/>
          <w:rtl w:val="true"/>
        </w:rPr>
        <w:t xml:space="preserve"> </w:t>
      </w:r>
      <w:r>
        <w:rPr>
          <w:rFonts w:ascii="Century" w:hAnsi="Century" w:cs="FrankRuehl"/>
          <w:spacing w:val="10"/>
          <w:szCs w:val="28"/>
          <w:rtl w:val="true"/>
        </w:rPr>
        <w:t>המקרה</w:t>
      </w:r>
      <w:r>
        <w:rPr>
          <w:rFonts w:cs="FrankRuehl" w:ascii="Century" w:hAnsi="Century"/>
          <w:spacing w:val="10"/>
          <w:szCs w:val="28"/>
          <w:rtl w:val="true"/>
        </w:rPr>
        <w:t>.</w:t>
      </w:r>
    </w:p>
    <w:p>
      <w:pPr>
        <w:pStyle w:val="Normal"/>
        <w:ind w:end="0"/>
        <w:jc w:val="start"/>
        <w:rPr>
          <w:rFonts w:ascii="Century" w:hAnsi="Century" w:cs="FrankRuehl"/>
          <w:spacing w:val="10"/>
          <w:szCs w:val="28"/>
        </w:rPr>
      </w:pPr>
      <w:r>
        <w:rPr>
          <w:rFonts w:cs="FrankRuehl" w:ascii="Century" w:hAnsi="Century"/>
          <w:spacing w:val="10"/>
          <w:szCs w:val="28"/>
          <w:rtl w:val="true"/>
        </w:rPr>
      </w:r>
    </w:p>
    <w:p>
      <w:pPr>
        <w:pStyle w:val="Normal"/>
        <w:spacing w:lineRule="auto" w:line="360"/>
        <w:ind w:end="0"/>
        <w:jc w:val="both"/>
        <w:rPr>
          <w:rFonts w:ascii="Century" w:hAnsi="Century" w:cs="Miriam"/>
          <w:b/>
        </w:rPr>
      </w:pPr>
      <w:r>
        <w:rPr>
          <w:rFonts w:cs="Miriam" w:ascii="Century" w:hAnsi="Century"/>
          <w:b/>
          <w:rtl w:val="true"/>
        </w:rPr>
        <w:t>"</w:t>
      </w:r>
      <w:r>
        <w:rPr>
          <w:rFonts w:ascii="Century" w:hAnsi="Century" w:cs="Miriam"/>
          <w:b/>
          <w:b/>
          <w:rtl w:val="true"/>
        </w:rPr>
        <w:t>מבצעים</w:t>
      </w:r>
      <w:r>
        <w:rPr>
          <w:rFonts w:ascii="Century" w:hAnsi="Century" w:eastAsia="Century" w:cs="Century"/>
          <w:b/>
          <w:b/>
          <w:rtl w:val="true"/>
        </w:rPr>
        <w:t xml:space="preserve"> </w:t>
      </w:r>
      <w:r>
        <w:rPr>
          <w:rFonts w:ascii="Century" w:hAnsi="Century" w:cs="Miriam"/>
          <w:b/>
          <w:b/>
          <w:rtl w:val="true"/>
        </w:rPr>
        <w:t>בצוותא</w:t>
      </w:r>
      <w:r>
        <w:rPr>
          <w:rFonts w:cs="Miriam" w:ascii="Century" w:hAnsi="Century"/>
          <w:b/>
          <w:rtl w:val="true"/>
        </w:rPr>
        <w:t>"</w:t>
      </w:r>
    </w:p>
    <w:p>
      <w:pPr>
        <w:pStyle w:val="Normal"/>
        <w:spacing w:lineRule="auto" w:line="360"/>
        <w:ind w:end="0"/>
        <w:jc w:val="both"/>
        <w:rPr>
          <w:rFonts w:ascii="Century" w:hAnsi="Century" w:cs="FrankRuehl"/>
          <w:b/>
          <w:spacing w:val="10"/>
          <w:szCs w:val="28"/>
        </w:rPr>
      </w:pPr>
      <w:r>
        <w:rPr>
          <w:rFonts w:cs="FrankRuehl" w:ascii="Century" w:hAnsi="Century"/>
          <w:b/>
          <w:spacing w:val="10"/>
          <w:szCs w:val="28"/>
          <w:rtl w:val="true"/>
        </w:rPr>
      </w:r>
    </w:p>
    <w:p>
      <w:pPr>
        <w:pStyle w:val="Ruller42"/>
        <w:numPr>
          <w:ilvl w:val="0"/>
          <w:numId w:val="2"/>
        </w:numPr>
        <w:ind w:hanging="0" w:start="0" w:end="0"/>
        <w:jc w:val="both"/>
        <w:rPr>
          <w:rFonts w:ascii="Century" w:hAnsi="Century" w:cs="Century"/>
        </w:rPr>
      </w:pPr>
      <w:r>
        <w:rPr>
          <w:rFonts w:ascii="Century" w:hAnsi="Century" w:cs="Century"/>
          <w:rtl w:val="true"/>
        </w:rPr>
        <w:t>בית המשפט המחוזי הנכבד קבע במסגרת הכרעת הדין כי על אף שאין בסיס לטענה לפיה הגעת המערערים למקום האירוע</w:t>
      </w:r>
      <w:r>
        <w:rPr>
          <w:rFonts w:cs="Century" w:ascii="Century" w:hAnsi="Century"/>
          <w:rtl w:val="true"/>
        </w:rPr>
        <w:t xml:space="preserve">, </w:t>
      </w:r>
      <w:r>
        <w:rPr>
          <w:rFonts w:ascii="Century" w:hAnsi="Century" w:cs="Century"/>
          <w:rtl w:val="true"/>
        </w:rPr>
        <w:t>כמו גם התקיפה הראשונה שביצעו</w:t>
      </w:r>
      <w:r>
        <w:rPr>
          <w:rFonts w:cs="Century" w:ascii="Century" w:hAnsi="Century"/>
          <w:rtl w:val="true"/>
        </w:rPr>
        <w:t xml:space="preserve">, </w:t>
      </w:r>
      <w:r>
        <w:rPr>
          <w:rFonts w:ascii="Century" w:hAnsi="Century" w:cs="Century"/>
          <w:rtl w:val="true"/>
        </w:rPr>
        <w:t xml:space="preserve">נעשו בצוותא חדא </w:t>
      </w:r>
      <w:r>
        <w:rPr>
          <w:rFonts w:ascii="Century" w:hAnsi="Century" w:cs="Century"/>
          <w:rtl w:val="true"/>
        </w:rPr>
        <w:t>–</w:t>
      </w:r>
      <w:r>
        <w:rPr>
          <w:rFonts w:ascii="Century" w:hAnsi="Century" w:cs="Century"/>
          <w:rtl w:val="true"/>
        </w:rPr>
        <w:t xml:space="preserve"> בהמשך האירוע הם וחבריהם פעלו בכוח יחדיו</w:t>
      </w:r>
      <w:r>
        <w:rPr>
          <w:rFonts w:cs="Century" w:ascii="Century" w:hAnsi="Century"/>
          <w:rtl w:val="true"/>
        </w:rPr>
        <w:t xml:space="preserve">, </w:t>
      </w:r>
      <w:r>
        <w:rPr>
          <w:rFonts w:ascii="Century" w:hAnsi="Century" w:cs="Century"/>
          <w:rtl w:val="true"/>
        </w:rPr>
        <w:t>ב</w:t>
      </w:r>
      <w:r>
        <w:rPr>
          <w:rFonts w:cs="Century" w:ascii="Century" w:hAnsi="Century"/>
          <w:rtl w:val="true"/>
        </w:rPr>
        <w:t>"</w:t>
      </w:r>
      <w:r>
        <w:rPr>
          <w:rFonts w:ascii="Century" w:hAnsi="Century" w:cs="Century"/>
          <w:rtl w:val="true"/>
        </w:rPr>
        <w:t>שותפות ספונטנית</w:t>
      </w:r>
      <w:r>
        <w:rPr>
          <w:rFonts w:cs="Century" w:ascii="Century" w:hAnsi="Century"/>
          <w:rtl w:val="true"/>
        </w:rPr>
        <w:t xml:space="preserve">", </w:t>
      </w:r>
      <w:r>
        <w:rPr>
          <w:rFonts w:ascii="Century" w:hAnsi="Century" w:cs="Century"/>
          <w:rtl w:val="true"/>
        </w:rPr>
        <w:t>ומשכך ניתן להרשיעם כ</w:t>
      </w:r>
      <w:r>
        <w:rPr>
          <w:rFonts w:cs="Century" w:ascii="Century" w:hAnsi="Century"/>
          <w:rtl w:val="true"/>
        </w:rPr>
        <w:t>"</w:t>
      </w:r>
      <w:r>
        <w:rPr>
          <w:rFonts w:ascii="Century" w:hAnsi="Century" w:cs="Century"/>
          <w:rtl w:val="true"/>
        </w:rPr>
        <w:t>מבצעים בצוותא</w:t>
      </w:r>
      <w:r>
        <w:rPr>
          <w:rFonts w:cs="Century" w:ascii="Century" w:hAnsi="Century"/>
          <w:rtl w:val="true"/>
        </w:rPr>
        <w:t xml:space="preserve">" </w:t>
      </w:r>
      <w:r>
        <w:rPr>
          <w:rFonts w:ascii="Century" w:hAnsi="Century" w:cs="Century"/>
          <w:rtl w:val="true"/>
        </w:rPr>
        <w:t xml:space="preserve">מכוח </w:t>
      </w:r>
      <w:hyperlink r:id="rId74">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29</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75">
        <w:r>
          <w:rPr>
            <w:rStyle w:val="Hyperlink"/>
            <w:rFonts w:ascii="Century" w:hAnsi="Century" w:cs="Miriam"/>
            <w:b/>
            <w:b/>
            <w:color w:val="0000FF"/>
            <w:szCs w:val="24"/>
            <w:u w:val="single"/>
            <w:rtl w:val="true"/>
          </w:rPr>
          <w:t>חוק</w:t>
        </w:r>
        <w:r>
          <w:rPr>
            <w:rStyle w:val="Hyperlink"/>
            <w:rFonts w:ascii="Century" w:hAnsi="Century" w:eastAsia="Century" w:cs="Century"/>
            <w:b/>
            <w:b/>
            <w:color w:val="0000FF"/>
            <w:szCs w:val="24"/>
            <w:u w:val="single"/>
            <w:rtl w:val="true"/>
          </w:rPr>
          <w:t xml:space="preserve"> </w:t>
        </w:r>
        <w:r>
          <w:rPr>
            <w:rStyle w:val="Hyperlink"/>
            <w:rFonts w:ascii="Century" w:hAnsi="Century" w:cs="Miriam"/>
            <w:b/>
            <w:b/>
            <w:color w:val="0000FF"/>
            <w:szCs w:val="24"/>
            <w:u w:val="single"/>
            <w:rtl w:val="true"/>
          </w:rPr>
          <w:t>העונשין</w:t>
        </w:r>
      </w:hyperlink>
      <w:r>
        <w:rPr>
          <w:rFonts w:cs="Century" w:ascii="Century" w:hAnsi="Century"/>
          <w:rtl w:val="true"/>
        </w:rPr>
        <w:t xml:space="preserve">. </w:t>
      </w:r>
      <w:r>
        <w:rPr>
          <w:rFonts w:ascii="Century" w:hAnsi="Century" w:cs="Century"/>
          <w:rtl w:val="true"/>
        </w:rPr>
        <w:t xml:space="preserve">בית המשפט התבסס בקביעתו זו על עדויותיהם של </w:t>
      </w:r>
      <w:r>
        <w:rPr>
          <w:rFonts w:ascii="Century" w:hAnsi="Century" w:cs="Miriam"/>
          <w:b/>
          <w:b/>
          <w:szCs w:val="24"/>
          <w:rtl w:val="true"/>
        </w:rPr>
        <w:t>הנאשם</w:t>
      </w:r>
      <w:r>
        <w:rPr>
          <w:rFonts w:ascii="Century" w:hAnsi="Century" w:eastAsia="Century" w:cs="Century"/>
          <w:b/>
          <w:b/>
          <w:szCs w:val="24"/>
          <w:rtl w:val="true"/>
        </w:rPr>
        <w:t xml:space="preserve"> </w:t>
      </w:r>
      <w:r>
        <w:rPr>
          <w:rFonts w:ascii="Century" w:hAnsi="Century" w:cs="Miriam"/>
          <w:b/>
          <w:b/>
          <w:szCs w:val="24"/>
          <w:rtl w:val="true"/>
        </w:rPr>
        <w:t>הנוסף</w:t>
      </w:r>
      <w:r>
        <w:rPr>
          <w:rFonts w:ascii="Century" w:hAnsi="Century" w:eastAsia="Century" w:cs="Century"/>
          <w:b/>
          <w:b/>
          <w:szCs w:val="24"/>
          <w:rtl w:val="true"/>
        </w:rPr>
        <w:t xml:space="preserve"> </w:t>
      </w:r>
      <w:r>
        <w:rPr>
          <w:rFonts w:ascii="Century" w:hAnsi="Century" w:cs="Century"/>
          <w:rtl w:val="true"/>
        </w:rPr>
        <w:t xml:space="preserve">ושל </w:t>
      </w:r>
      <w:r>
        <w:rPr>
          <w:rFonts w:ascii="Century" w:hAnsi="Century" w:cs="Miriam"/>
          <w:b/>
          <w:b/>
          <w:szCs w:val="24"/>
          <w:rtl w:val="true"/>
        </w:rPr>
        <w:t>המערער</w:t>
      </w:r>
      <w:r>
        <w:rPr>
          <w:rFonts w:ascii="Century" w:hAnsi="Century" w:eastAsia="Century" w:cs="Century"/>
          <w:b/>
          <w:b/>
          <w:szCs w:val="24"/>
          <w:rtl w:val="true"/>
        </w:rPr>
        <w:t xml:space="preserve"> </w:t>
      </w:r>
      <w:r>
        <w:rPr>
          <w:rFonts w:cs="Miriam" w:ascii="Century" w:hAnsi="Century"/>
          <w:b/>
          <w:szCs w:val="24"/>
        </w:rPr>
        <w:t>2</w:t>
      </w:r>
      <w:r>
        <w:rPr>
          <w:rFonts w:cs="Century" w:ascii="Century" w:hAnsi="Century"/>
          <w:rtl w:val="true"/>
        </w:rPr>
        <w:t xml:space="preserve">, </w:t>
      </w:r>
      <w:r>
        <w:rPr>
          <w:rFonts w:ascii="Century" w:hAnsi="Century" w:cs="Century"/>
          <w:rtl w:val="true"/>
        </w:rPr>
        <w:t>אשר מהן עולה כי המערערים וחבריהם פעלו כחבורה אחת</w:t>
      </w:r>
      <w:r>
        <w:rPr>
          <w:rFonts w:cs="Century" w:ascii="Century" w:hAnsi="Century"/>
          <w:rtl w:val="true"/>
        </w:rPr>
        <w:t xml:space="preserve">, </w:t>
      </w:r>
      <w:r>
        <w:rPr>
          <w:rFonts w:ascii="Century" w:hAnsi="Century" w:cs="Century"/>
          <w:rtl w:val="true"/>
        </w:rPr>
        <w:t xml:space="preserve">בתיאום </w:t>
      </w:r>
      <w:r>
        <w:rPr>
          <w:rFonts w:ascii="Century" w:hAnsi="Century" w:cs="Century"/>
          <w:rtl w:val="true"/>
        </w:rPr>
        <w:t>–</w:t>
      </w:r>
      <w:r>
        <w:rPr>
          <w:rFonts w:ascii="Century" w:hAnsi="Century" w:cs="Century"/>
          <w:rtl w:val="true"/>
        </w:rPr>
        <w:t xml:space="preserve"> </w:t>
      </w:r>
      <w:r>
        <w:rPr>
          <w:rFonts w:cs="Century" w:ascii="Century" w:hAnsi="Century"/>
          <w:rtl w:val="true"/>
        </w:rPr>
        <w:t>"</w:t>
      </w:r>
      <w:r>
        <w:rPr>
          <w:rFonts w:ascii="Century" w:hAnsi="Century" w:cs="Century"/>
          <w:rtl w:val="true"/>
        </w:rPr>
        <w:t>כולם יחדיו להשיב מלחמה</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49</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כאשר הגיבו לפעולות הפלסטינים במקום</w:t>
      </w:r>
      <w:r>
        <w:rPr>
          <w:rFonts w:cs="Century" w:ascii="Century" w:hAnsi="Century"/>
          <w:rtl w:val="true"/>
        </w:rPr>
        <w:t xml:space="preserve">. </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Century"/>
          <w:rtl w:val="true"/>
        </w:rPr>
        <w:t>גם בסוגיה זו אינני מוצא הצדקה להתערב בקביעתו של בית המשפט המחוזי הנכבד</w:t>
      </w:r>
      <w:r>
        <w:rPr>
          <w:rFonts w:cs="Century" w:ascii="Century" w:hAnsi="Century"/>
          <w:rtl w:val="true"/>
        </w:rPr>
        <w:t>.</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2"/>
        <w:numPr>
          <w:ilvl w:val="0"/>
          <w:numId w:val="2"/>
        </w:numPr>
        <w:ind w:hanging="0" w:start="0" w:end="0"/>
        <w:jc w:val="both"/>
        <w:rPr>
          <w:rFonts w:ascii="Century" w:hAnsi="Century" w:cs="Century"/>
        </w:rPr>
      </w:pPr>
      <w:hyperlink r:id="rId76">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29</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Miriam" w:ascii="Century" w:hAnsi="Century"/>
          <w:b/>
          <w:szCs w:val="24"/>
          <w:rtl w:val="true"/>
        </w:rPr>
        <w:t xml:space="preserve"> </w:t>
      </w:r>
      <w:r>
        <w:rPr>
          <w:rFonts w:ascii="Century" w:hAnsi="Century" w:cs="Miriam"/>
          <w:b/>
          <w:b/>
          <w:szCs w:val="24"/>
          <w:rtl w:val="true"/>
        </w:rPr>
        <w:t>ל</w:t>
      </w:r>
      <w:hyperlink r:id="rId77">
        <w:r>
          <w:rPr>
            <w:rStyle w:val="Hyperlink"/>
            <w:rFonts w:ascii="Century" w:hAnsi="Century" w:cs="Miriam"/>
            <w:b/>
            <w:b/>
            <w:color w:val="0000FF"/>
            <w:szCs w:val="24"/>
            <w:u w:val="single"/>
            <w:rtl w:val="true"/>
          </w:rPr>
          <w:t>חוק</w:t>
        </w:r>
        <w:r>
          <w:rPr>
            <w:rStyle w:val="Hyperlink"/>
            <w:rFonts w:ascii="Century" w:hAnsi="Century" w:eastAsia="Century" w:cs="Century"/>
            <w:b/>
            <w:b/>
            <w:color w:val="0000FF"/>
            <w:szCs w:val="24"/>
            <w:u w:val="single"/>
            <w:rtl w:val="true"/>
          </w:rPr>
          <w:t xml:space="preserve"> </w:t>
        </w:r>
        <w:r>
          <w:rPr>
            <w:rStyle w:val="Hyperlink"/>
            <w:rFonts w:ascii="Century" w:hAnsi="Century" w:cs="Miriam"/>
            <w:b/>
            <w:b/>
            <w:color w:val="0000FF"/>
            <w:szCs w:val="24"/>
            <w:u w:val="single"/>
            <w:rtl w:val="true"/>
          </w:rPr>
          <w:t>העונשין</w:t>
        </w:r>
      </w:hyperlink>
      <w:r>
        <w:rPr>
          <w:rFonts w:ascii="Century" w:hAnsi="Century" w:eastAsia="Century" w:cs="Century"/>
          <w:b/>
          <w:b/>
          <w:szCs w:val="24"/>
          <w:rtl w:val="true"/>
        </w:rPr>
        <w:t xml:space="preserve"> </w:t>
      </w:r>
      <w:r>
        <w:rPr>
          <w:rFonts w:ascii="Century" w:hAnsi="Century" w:cs="Century"/>
          <w:rtl w:val="true"/>
        </w:rPr>
        <w:t>קובע כך</w:t>
      </w:r>
      <w:r>
        <w:rPr>
          <w:rFonts w:cs="Miriam" w:ascii="Century" w:hAnsi="Century"/>
          <w:b/>
          <w:szCs w:val="24"/>
          <w:rtl w:val="true"/>
        </w:rPr>
        <w:t>:</w:t>
      </w:r>
    </w:p>
    <w:p>
      <w:pPr>
        <w:pStyle w:val="Normal"/>
        <w:spacing w:lineRule="auto" w:line="360"/>
        <w:ind w:end="0"/>
        <w:jc w:val="both"/>
        <w:rPr>
          <w:rFonts w:ascii="Century" w:hAnsi="Century" w:cs="Miriam"/>
          <w:b/>
        </w:rPr>
      </w:pPr>
      <w:r>
        <w:rPr>
          <w:rFonts w:cs="Miriam" w:ascii="Century" w:hAnsi="Century"/>
          <w:b/>
          <w:rtl w:val="true"/>
        </w:rPr>
      </w:r>
    </w:p>
    <w:p>
      <w:pPr>
        <w:pStyle w:val="Ruller5"/>
        <w:ind w:end="1282"/>
        <w:jc w:val="both"/>
        <w:rPr/>
      </w:pPr>
      <w:r>
        <w:rPr>
          <w:rtl w:val="true"/>
        </w:rPr>
        <w:t>"... (</w:t>
      </w:r>
      <w:r>
        <w:rPr>
          <w:rtl w:val="true"/>
        </w:rPr>
        <w:t>ב</w:t>
      </w:r>
      <w:r>
        <w:rPr>
          <w:rtl w:val="true"/>
        </w:rPr>
        <w:t xml:space="preserve">) </w:t>
      </w:r>
      <w:r>
        <w:rPr>
          <w:rtl w:val="true"/>
        </w:rPr>
        <w:t>המשתתפים</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עשיית</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לביצועה</w:t>
      </w:r>
      <w:r>
        <w:rPr>
          <w:rtl w:val="true"/>
        </w:rPr>
        <w:t xml:space="preserve">, </w:t>
      </w:r>
      <w:r>
        <w:rPr>
          <w:rtl w:val="true"/>
        </w:rPr>
        <w:t>הם</w:t>
      </w:r>
      <w:r>
        <w:rPr>
          <w:rFonts w:eastAsia="Arial TUR;Arial" w:cs="Arial TUR;Arial"/>
          <w:rtl w:val="true"/>
        </w:rPr>
        <w:t xml:space="preserve"> </w:t>
      </w:r>
      <w:r>
        <w:rPr>
          <w:rtl w:val="true"/>
        </w:rPr>
        <w:t>מבצעים</w:t>
      </w:r>
      <w:r>
        <w:rPr>
          <w:rFonts w:eastAsia="Arial TUR;Arial" w:cs="Arial TUR;Arial"/>
          <w:rtl w:val="true"/>
        </w:rPr>
        <w:t xml:space="preserve"> </w:t>
      </w:r>
      <w:r>
        <w:rPr>
          <w:rtl w:val="true"/>
        </w:rPr>
        <w:t>בצוותא</w:t>
      </w:r>
      <w:r>
        <w:rPr>
          <w:rtl w:val="true"/>
        </w:rPr>
        <w:t xml:space="preserve">, </w:t>
      </w:r>
      <w:r>
        <w:rPr>
          <w:rtl w:val="true"/>
        </w:rPr>
        <w:t>ואין</w:t>
      </w:r>
      <w:r>
        <w:rPr>
          <w:rFonts w:eastAsia="Arial TUR;Arial" w:cs="Arial TUR;Arial"/>
          <w:rtl w:val="true"/>
        </w:rPr>
        <w:t xml:space="preserve"> </w:t>
      </w:r>
      <w:r>
        <w:rPr>
          <w:rtl w:val="true"/>
        </w:rPr>
        <w:t>נפקה</w:t>
      </w:r>
      <w:r>
        <w:rPr>
          <w:rFonts w:eastAsia="Arial TUR;Arial" w:cs="Arial TUR;Arial"/>
          <w:rtl w:val="true"/>
        </w:rPr>
        <w:t xml:space="preserve"> </w:t>
      </w:r>
      <w:r>
        <w:rPr>
          <w:rtl w:val="true"/>
        </w:rPr>
        <w:t>מינה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נעשו</w:t>
      </w:r>
      <w:r>
        <w:rPr>
          <w:rFonts w:eastAsia="Arial TUR;Arial" w:cs="Arial TUR;Arial"/>
          <w:rtl w:val="true"/>
        </w:rPr>
        <w:t xml:space="preserve"> </w:t>
      </w:r>
      <w:r>
        <w:rPr>
          <w:rtl w:val="true"/>
        </w:rPr>
        <w:t>ביחד</w:t>
      </w:r>
      <w:r>
        <w:rPr>
          <w:rtl w:val="true"/>
        </w:rPr>
        <w:t xml:space="preserve">, </w:t>
      </w:r>
      <w:r>
        <w:rPr>
          <w:rtl w:val="true"/>
        </w:rPr>
        <w:t>או</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נעשו</w:t>
      </w:r>
      <w:r>
        <w:rPr>
          <w:rFonts w:eastAsia="Arial TUR;Arial" w:cs="Arial TUR;Arial"/>
          <w:rtl w:val="true"/>
        </w:rPr>
        <w:t xml:space="preserve"> </w:t>
      </w:r>
      <w:r>
        <w:rPr>
          <w:rtl w:val="true"/>
        </w:rPr>
        <w:t>מקצתם</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ומקצתם</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אחר</w:t>
      </w:r>
      <w:r>
        <w:rPr>
          <w:rtl w:val="true"/>
        </w:rPr>
        <w:t>".</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ind w:firstLine="720" w:end="0"/>
        <w:jc w:val="both"/>
        <w:rPr>
          <w:rFonts w:ascii="Century" w:hAnsi="Century" w:cs="FrankRuehl"/>
          <w:spacing w:val="10"/>
          <w:szCs w:val="28"/>
        </w:rPr>
      </w:pPr>
      <w:r>
        <w:rPr>
          <w:rFonts w:eastAsia="Century" w:cs="Century" w:ascii="Century" w:hAnsi="Century"/>
          <w:spacing w:val="10"/>
          <w:szCs w:val="28"/>
          <w:rtl w:val="true"/>
        </w:rPr>
        <w:t xml:space="preserve"> </w:t>
      </w:r>
      <w:r>
        <w:rPr>
          <w:rFonts w:ascii="Century" w:hAnsi="Century" w:cs="FrankRuehl"/>
          <w:spacing w:val="10"/>
          <w:szCs w:val="28"/>
          <w:rtl w:val="true"/>
        </w:rPr>
        <w:t>הפסיקה</w:t>
      </w:r>
      <w:r>
        <w:rPr>
          <w:rFonts w:ascii="Century" w:hAnsi="Century" w:eastAsia="Century" w:cs="Century"/>
          <w:spacing w:val="10"/>
          <w:szCs w:val="28"/>
          <w:rtl w:val="true"/>
        </w:rPr>
        <w:t xml:space="preserve"> </w:t>
      </w:r>
      <w:r>
        <w:rPr>
          <w:rFonts w:ascii="Century" w:hAnsi="Century" w:cs="FrankRuehl"/>
          <w:spacing w:val="10"/>
          <w:szCs w:val="28"/>
          <w:rtl w:val="true"/>
        </w:rPr>
        <w:t>עסקה</w:t>
      </w:r>
      <w:r>
        <w:rPr>
          <w:rFonts w:ascii="Century" w:hAnsi="Century" w:eastAsia="Century" w:cs="Century"/>
          <w:spacing w:val="10"/>
          <w:szCs w:val="28"/>
          <w:rtl w:val="true"/>
        </w:rPr>
        <w:t xml:space="preserve"> </w:t>
      </w:r>
      <w:r>
        <w:rPr>
          <w:rFonts w:ascii="Century" w:hAnsi="Century" w:cs="FrankRuehl"/>
          <w:spacing w:val="10"/>
          <w:szCs w:val="28"/>
          <w:rtl w:val="true"/>
        </w:rPr>
        <w:t>בהרחבה</w:t>
      </w:r>
      <w:r>
        <w:rPr>
          <w:rFonts w:ascii="Century" w:hAnsi="Century" w:eastAsia="Century" w:cs="Century"/>
          <w:spacing w:val="10"/>
          <w:szCs w:val="28"/>
          <w:rtl w:val="true"/>
        </w:rPr>
        <w:t xml:space="preserve"> </w:t>
      </w:r>
      <w:r>
        <w:rPr>
          <w:rFonts w:ascii="Century" w:hAnsi="Century" w:cs="FrankRuehl"/>
          <w:spacing w:val="10"/>
          <w:szCs w:val="28"/>
          <w:rtl w:val="true"/>
        </w:rPr>
        <w:t>בשאלת</w:t>
      </w:r>
      <w:r>
        <w:rPr>
          <w:rFonts w:ascii="Century" w:hAnsi="Century" w:eastAsia="Century" w:cs="Century"/>
          <w:spacing w:val="10"/>
          <w:szCs w:val="28"/>
          <w:rtl w:val="true"/>
        </w:rPr>
        <w:t xml:space="preserve"> </w:t>
      </w:r>
      <w:r>
        <w:rPr>
          <w:rFonts w:ascii="Century" w:hAnsi="Century" w:cs="FrankRuehl"/>
          <w:spacing w:val="10"/>
          <w:szCs w:val="28"/>
          <w:rtl w:val="true"/>
        </w:rPr>
        <w:t>סיווג</w:t>
      </w:r>
      <w:r>
        <w:rPr>
          <w:rFonts w:ascii="Century" w:hAnsi="Century" w:eastAsia="Century" w:cs="Century"/>
          <w:spacing w:val="10"/>
          <w:szCs w:val="28"/>
          <w:rtl w:val="true"/>
        </w:rPr>
        <w:t xml:space="preserve"> </w:t>
      </w:r>
      <w:r>
        <w:rPr>
          <w:rFonts w:ascii="Century" w:hAnsi="Century" w:cs="FrankRuehl"/>
          <w:spacing w:val="10"/>
          <w:szCs w:val="28"/>
          <w:rtl w:val="true"/>
        </w:rPr>
        <w:t>המעורבים</w:t>
      </w:r>
      <w:r>
        <w:rPr>
          <w:rFonts w:ascii="Century" w:hAnsi="Century" w:eastAsia="Century" w:cs="Century"/>
          <w:spacing w:val="10"/>
          <w:szCs w:val="28"/>
          <w:rtl w:val="true"/>
        </w:rPr>
        <w:t xml:space="preserve"> </w:t>
      </w:r>
      <w:r>
        <w:rPr>
          <w:rFonts w:ascii="Century" w:hAnsi="Century" w:cs="FrankRuehl"/>
          <w:spacing w:val="10"/>
          <w:szCs w:val="28"/>
          <w:rtl w:val="true"/>
        </w:rPr>
        <w:t>בביצוע</w:t>
      </w:r>
      <w:r>
        <w:rPr>
          <w:rFonts w:ascii="Century" w:hAnsi="Century" w:eastAsia="Century" w:cs="Century"/>
          <w:spacing w:val="10"/>
          <w:szCs w:val="28"/>
          <w:rtl w:val="true"/>
        </w:rPr>
        <w:t xml:space="preserve"> </w:t>
      </w:r>
      <w:r>
        <w:rPr>
          <w:rFonts w:ascii="Century" w:hAnsi="Century" w:cs="FrankRuehl"/>
          <w:spacing w:val="10"/>
          <w:szCs w:val="28"/>
          <w:rtl w:val="true"/>
        </w:rPr>
        <w:t>עבירה</w:t>
      </w:r>
      <w:r>
        <w:rPr>
          <w:rFonts w:ascii="Century" w:hAnsi="Century" w:eastAsia="Century" w:cs="Century"/>
          <w:spacing w:val="10"/>
          <w:szCs w:val="28"/>
          <w:rtl w:val="true"/>
        </w:rPr>
        <w:t xml:space="preserve"> </w:t>
      </w:r>
      <w:r>
        <w:rPr>
          <w:rFonts w:ascii="Century" w:hAnsi="Century" w:cs="FrankRuehl"/>
          <w:spacing w:val="10"/>
          <w:szCs w:val="28"/>
          <w:rtl w:val="true"/>
        </w:rPr>
        <w:t>וההבחנה</w:t>
      </w:r>
      <w:r>
        <w:rPr>
          <w:rFonts w:ascii="Century" w:hAnsi="Century" w:eastAsia="Century" w:cs="Century"/>
          <w:spacing w:val="10"/>
          <w:szCs w:val="28"/>
          <w:rtl w:val="true"/>
        </w:rPr>
        <w:t xml:space="preserve"> </w:t>
      </w:r>
      <w:r>
        <w:rPr>
          <w:rFonts w:ascii="Century" w:hAnsi="Century" w:cs="FrankRuehl"/>
          <w:spacing w:val="10"/>
          <w:szCs w:val="28"/>
          <w:rtl w:val="true"/>
        </w:rPr>
        <w:t>ביניהם</w:t>
      </w:r>
      <w:r>
        <w:rPr>
          <w:rFonts w:cs="FrankRuehl" w:ascii="Century" w:hAnsi="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ascii="Century" w:hAnsi="Century" w:cs="FrankRuehl"/>
          <w:spacing w:val="10"/>
          <w:szCs w:val="28"/>
          <w:rtl w:val="true"/>
        </w:rPr>
        <w:t>השאר</w:t>
      </w:r>
      <w:r>
        <w:rPr>
          <w:rFonts w:cs="FrankRuehl" w:ascii="Century" w:hAnsi="Century"/>
          <w:spacing w:val="10"/>
          <w:szCs w:val="28"/>
          <w:rtl w:val="true"/>
        </w:rPr>
        <w:t xml:space="preserve">, </w:t>
      </w:r>
      <w:r>
        <w:rPr>
          <w:rFonts w:ascii="Century" w:hAnsi="Century" w:cs="FrankRuehl"/>
          <w:spacing w:val="10"/>
          <w:szCs w:val="28"/>
          <w:rtl w:val="true"/>
        </w:rPr>
        <w:t>נקבע</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סיווג</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ascii="Century" w:hAnsi="Century" w:eastAsia="Century" w:cs="Century"/>
          <w:spacing w:val="10"/>
          <w:szCs w:val="28"/>
          <w:rtl w:val="true"/>
        </w:rPr>
        <w:t xml:space="preserve"> </w:t>
      </w:r>
      <w:r>
        <w:rPr>
          <w:rFonts w:ascii="Century" w:hAnsi="Century" w:cs="FrankRuehl"/>
          <w:spacing w:val="10"/>
          <w:szCs w:val="28"/>
          <w:rtl w:val="true"/>
        </w:rPr>
        <w:t>ייעשה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פי</w:t>
      </w:r>
      <w:r>
        <w:rPr>
          <w:rFonts w:ascii="Century" w:hAnsi="Century" w:eastAsia="Century" w:cs="Century"/>
          <w:spacing w:val="10"/>
          <w:szCs w:val="28"/>
          <w:rtl w:val="true"/>
        </w:rPr>
        <w:t xml:space="preserve"> </w:t>
      </w:r>
      <w:r>
        <w:rPr>
          <w:rFonts w:ascii="Century" w:hAnsi="Century" w:cs="FrankRuehl"/>
          <w:spacing w:val="10"/>
          <w:szCs w:val="28"/>
          <w:rtl w:val="true"/>
        </w:rPr>
        <w:t>תפקיד</w:t>
      </w:r>
      <w:r>
        <w:rPr>
          <w:rFonts w:ascii="Century" w:hAnsi="Century" w:eastAsia="Century" w:cs="Century"/>
          <w:spacing w:val="10"/>
          <w:szCs w:val="28"/>
          <w:rtl w:val="true"/>
        </w:rPr>
        <w:t xml:space="preserve"> </w:t>
      </w:r>
      <w:r>
        <w:rPr>
          <w:rFonts w:ascii="Century" w:hAnsi="Century" w:cs="FrankRuehl"/>
          <w:spacing w:val="10"/>
          <w:szCs w:val="28"/>
          <w:rtl w:val="true"/>
        </w:rPr>
        <w:t>השותפים</w:t>
      </w:r>
      <w:r>
        <w:rPr>
          <w:rFonts w:ascii="Century" w:hAnsi="Century" w:eastAsia="Century" w:cs="Century"/>
          <w:spacing w:val="10"/>
          <w:szCs w:val="28"/>
          <w:rtl w:val="true"/>
        </w:rPr>
        <w:t xml:space="preserve"> </w:t>
      </w:r>
      <w:r>
        <w:rPr>
          <w:rFonts w:ascii="Century" w:hAnsi="Century" w:cs="FrankRuehl"/>
          <w:spacing w:val="10"/>
          <w:szCs w:val="28"/>
          <w:rtl w:val="true"/>
        </w:rPr>
        <w:t>השונים</w:t>
      </w:r>
      <w:r>
        <w:rPr>
          <w:rFonts w:ascii="Century" w:hAnsi="Century" w:eastAsia="Century" w:cs="Century"/>
          <w:spacing w:val="10"/>
          <w:szCs w:val="28"/>
          <w:rtl w:val="true"/>
        </w:rPr>
        <w:t xml:space="preserve"> </w:t>
      </w:r>
      <w:r>
        <w:rPr>
          <w:rFonts w:ascii="Century" w:hAnsi="Century" w:cs="FrankRuehl"/>
          <w:spacing w:val="10"/>
          <w:szCs w:val="28"/>
          <w:rtl w:val="true"/>
        </w:rPr>
        <w:t>בביצוע</w:t>
      </w:r>
      <w:r>
        <w:rPr>
          <w:rFonts w:ascii="Century" w:hAnsi="Century" w:eastAsia="Century" w:cs="Century"/>
          <w:spacing w:val="10"/>
          <w:szCs w:val="28"/>
          <w:rtl w:val="true"/>
        </w:rPr>
        <w:t xml:space="preserve"> </w:t>
      </w:r>
      <w:r>
        <w:rPr>
          <w:rFonts w:ascii="Century" w:hAnsi="Century" w:cs="FrankRuehl"/>
          <w:spacing w:val="10"/>
          <w:szCs w:val="28"/>
          <w:rtl w:val="true"/>
        </w:rPr>
        <w:t>הפעולה</w:t>
      </w:r>
      <w:r>
        <w:rPr>
          <w:rFonts w:ascii="Century" w:hAnsi="Century" w:eastAsia="Century" w:cs="Century"/>
          <w:spacing w:val="10"/>
          <w:szCs w:val="28"/>
          <w:rtl w:val="true"/>
        </w:rPr>
        <w:t xml:space="preserve"> </w:t>
      </w:r>
      <w:r>
        <w:rPr>
          <w:rFonts w:ascii="Century" w:hAnsi="Century" w:cs="FrankRuehl"/>
          <w:spacing w:val="10"/>
          <w:szCs w:val="28"/>
          <w:rtl w:val="true"/>
        </w:rPr>
        <w:t>העבריינית</w:t>
      </w:r>
      <w:r>
        <w:rPr>
          <w:rFonts w:cs="FrankRuehl" w:ascii="Century" w:hAnsi="Century"/>
          <w:spacing w:val="10"/>
          <w:szCs w:val="28"/>
          <w:rtl w:val="true"/>
        </w:rPr>
        <w:t xml:space="preserve">, </w:t>
      </w:r>
      <w:r>
        <w:rPr>
          <w:rFonts w:ascii="Century" w:hAnsi="Century" w:cs="FrankRuehl"/>
          <w:spacing w:val="10"/>
          <w:szCs w:val="28"/>
          <w:rtl w:val="true"/>
        </w:rPr>
        <w:t>וזאת</w:t>
      </w:r>
      <w:r>
        <w:rPr>
          <w:rFonts w:ascii="Century" w:hAnsi="Century" w:eastAsia="Century" w:cs="Century"/>
          <w:spacing w:val="10"/>
          <w:szCs w:val="28"/>
          <w:rtl w:val="true"/>
        </w:rPr>
        <w:t xml:space="preserve"> </w:t>
      </w:r>
      <w:r>
        <w:rPr>
          <w:rFonts w:ascii="Century" w:hAnsi="Century" w:cs="FrankRuehl"/>
          <w:spacing w:val="10"/>
          <w:szCs w:val="28"/>
          <w:rtl w:val="true"/>
        </w:rPr>
        <w:t>בהתייחס</w:t>
      </w:r>
      <w:r>
        <w:rPr>
          <w:rFonts w:ascii="Century" w:hAnsi="Century" w:eastAsia="Century" w:cs="Century"/>
          <w:spacing w:val="10"/>
          <w:szCs w:val="28"/>
          <w:rtl w:val="true"/>
        </w:rPr>
        <w:t xml:space="preserve"> </w:t>
      </w:r>
      <w:r>
        <w:rPr>
          <w:rFonts w:ascii="Century" w:hAnsi="Century" w:cs="FrankRuehl"/>
          <w:spacing w:val="10"/>
          <w:szCs w:val="28"/>
          <w:rtl w:val="true"/>
        </w:rPr>
        <w:t>למידת</w:t>
      </w:r>
      <w:r>
        <w:rPr>
          <w:rFonts w:ascii="Century" w:hAnsi="Century" w:eastAsia="Century" w:cs="Century"/>
          <w:spacing w:val="10"/>
          <w:szCs w:val="28"/>
          <w:rtl w:val="true"/>
        </w:rPr>
        <w:t xml:space="preserve"> </w:t>
      </w:r>
      <w:r>
        <w:rPr>
          <w:rFonts w:ascii="Century" w:hAnsi="Century" w:cs="FrankRuehl"/>
          <w:spacing w:val="10"/>
          <w:szCs w:val="28"/>
          <w:rtl w:val="true"/>
        </w:rPr>
        <w:t>קרבתם</w:t>
      </w:r>
      <w:r>
        <w:rPr>
          <w:rFonts w:ascii="Century" w:hAnsi="Century" w:eastAsia="Century" w:cs="Century"/>
          <w:spacing w:val="10"/>
          <w:szCs w:val="28"/>
          <w:rtl w:val="true"/>
        </w:rPr>
        <w:t xml:space="preserve"> </w:t>
      </w:r>
      <w:r>
        <w:rPr>
          <w:rFonts w:ascii="Century" w:hAnsi="Century" w:cs="FrankRuehl"/>
          <w:spacing w:val="10"/>
          <w:szCs w:val="28"/>
          <w:rtl w:val="true"/>
        </w:rPr>
        <w:t>ל</w:t>
      </w:r>
      <w:r>
        <w:rPr>
          <w:rFonts w:cs="FrankRuehl" w:ascii="Century" w:hAnsi="Century"/>
          <w:spacing w:val="10"/>
          <w:szCs w:val="28"/>
          <w:rtl w:val="true"/>
        </w:rPr>
        <w:t>"</w:t>
      </w:r>
      <w:r>
        <w:rPr>
          <w:rFonts w:ascii="Century" w:hAnsi="Century" w:cs="FrankRuehl"/>
          <w:spacing w:val="10"/>
          <w:szCs w:val="28"/>
          <w:rtl w:val="true"/>
        </w:rPr>
        <w:t>גרעין</w:t>
      </w:r>
      <w:r>
        <w:rPr>
          <w:rFonts w:ascii="Century" w:hAnsi="Century" w:eastAsia="Century" w:cs="Century"/>
          <w:spacing w:val="10"/>
          <w:szCs w:val="28"/>
          <w:rtl w:val="true"/>
        </w:rPr>
        <w:t xml:space="preserve"> </w:t>
      </w:r>
      <w:r>
        <w:rPr>
          <w:rFonts w:ascii="Century" w:hAnsi="Century" w:cs="FrankRuehl"/>
          <w:spacing w:val="10"/>
          <w:szCs w:val="28"/>
          <w:rtl w:val="true"/>
        </w:rPr>
        <w:t>הקשה</w:t>
      </w:r>
      <w:r>
        <w:rPr>
          <w:rFonts w:cs="FrankRuehl" w:ascii="Century" w:hAnsi="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ביצוע</w:t>
      </w:r>
      <w:r>
        <w:rPr>
          <w:rFonts w:ascii="Century" w:hAnsi="Century" w:eastAsia="Century" w:cs="Century"/>
          <w:spacing w:val="10"/>
          <w:szCs w:val="28"/>
          <w:rtl w:val="true"/>
        </w:rPr>
        <w:t xml:space="preserve"> </w:t>
      </w:r>
      <w:r>
        <w:rPr>
          <w:rFonts w:ascii="Century" w:hAnsi="Century" w:cs="FrankRuehl"/>
          <w:spacing w:val="10"/>
          <w:szCs w:val="28"/>
          <w:rtl w:val="true"/>
        </w:rPr>
        <w:t>העבירה</w:t>
      </w:r>
      <w:r>
        <w:rPr>
          <w:rFonts w:cs="FrankRuehl" w:ascii="Century" w:hAnsi="Century"/>
          <w:spacing w:val="10"/>
          <w:szCs w:val="28"/>
          <w:rtl w:val="true"/>
        </w:rPr>
        <w:t xml:space="preserve">. </w:t>
      </w:r>
      <w:r>
        <w:rPr>
          <w:rFonts w:ascii="Century" w:hAnsi="Century" w:cs="FrankRuehl"/>
          <w:spacing w:val="10"/>
          <w:szCs w:val="28"/>
          <w:rtl w:val="true"/>
        </w:rPr>
        <w:t>במסגרת</w:t>
      </w:r>
      <w:r>
        <w:rPr>
          <w:rFonts w:ascii="Century" w:hAnsi="Century" w:eastAsia="Century" w:cs="Century"/>
          <w:spacing w:val="10"/>
          <w:szCs w:val="28"/>
          <w:rtl w:val="true"/>
        </w:rPr>
        <w:t xml:space="preserve"> </w:t>
      </w:r>
      <w:r>
        <w:rPr>
          <w:rFonts w:ascii="Century" w:hAnsi="Century" w:cs="FrankRuehl"/>
          <w:spacing w:val="10"/>
          <w:szCs w:val="28"/>
          <w:rtl w:val="true"/>
        </w:rPr>
        <w:t>זו</w:t>
      </w:r>
      <w:r>
        <w:rPr>
          <w:rFonts w:cs="FrankRuehl" w:ascii="Century" w:hAnsi="Century"/>
          <w:spacing w:val="10"/>
          <w:szCs w:val="28"/>
          <w:rtl w:val="true"/>
        </w:rPr>
        <w:t xml:space="preserve">, </w:t>
      </w:r>
      <w:r>
        <w:rPr>
          <w:rFonts w:ascii="Century" w:hAnsi="Century" w:cs="FrankRuehl"/>
          <w:spacing w:val="10"/>
          <w:szCs w:val="28"/>
          <w:rtl w:val="true"/>
        </w:rPr>
        <w:t>נהוג</w:t>
      </w:r>
      <w:r>
        <w:rPr>
          <w:rFonts w:ascii="Century" w:hAnsi="Century" w:eastAsia="Century" w:cs="Century"/>
          <w:spacing w:val="10"/>
          <w:szCs w:val="28"/>
          <w:rtl w:val="true"/>
        </w:rPr>
        <w:t xml:space="preserve"> </w:t>
      </w:r>
      <w:r>
        <w:rPr>
          <w:rFonts w:ascii="Century" w:hAnsi="Century" w:cs="FrankRuehl"/>
          <w:spacing w:val="10"/>
          <w:szCs w:val="28"/>
          <w:rtl w:val="true"/>
        </w:rPr>
        <w:t>להגדיר</w:t>
      </w:r>
      <w:r>
        <w:rPr>
          <w:rFonts w:ascii="Century" w:hAnsi="Century" w:eastAsia="Century" w:cs="Century"/>
          <w:spacing w:val="10"/>
          <w:szCs w:val="28"/>
          <w:rtl w:val="true"/>
        </w:rPr>
        <w:t xml:space="preserve"> </w:t>
      </w:r>
      <w:r>
        <w:rPr>
          <w:rFonts w:ascii="Century" w:hAnsi="Century" w:cs="FrankRuehl"/>
          <w:spacing w:val="10"/>
          <w:szCs w:val="28"/>
          <w:rtl w:val="true"/>
        </w:rPr>
        <w:t>מבצע</w:t>
      </w:r>
      <w:r>
        <w:rPr>
          <w:rFonts w:ascii="Century" w:hAnsi="Century" w:eastAsia="Century" w:cs="Century"/>
          <w:spacing w:val="10"/>
          <w:szCs w:val="28"/>
          <w:rtl w:val="true"/>
        </w:rPr>
        <w:t xml:space="preserve"> </w:t>
      </w:r>
      <w:r>
        <w:rPr>
          <w:rFonts w:ascii="Century" w:hAnsi="Century" w:cs="FrankRuehl"/>
          <w:spacing w:val="10"/>
          <w:szCs w:val="28"/>
          <w:rtl w:val="true"/>
        </w:rPr>
        <w:t>בצוותא</w:t>
      </w:r>
      <w:r>
        <w:rPr>
          <w:rFonts w:ascii="Century" w:hAnsi="Century" w:eastAsia="Century" w:cs="Century"/>
          <w:spacing w:val="10"/>
          <w:szCs w:val="28"/>
          <w:rtl w:val="true"/>
        </w:rPr>
        <w:t xml:space="preserve"> </w:t>
      </w:r>
      <w:r>
        <w:rPr>
          <w:rFonts w:ascii="Century" w:hAnsi="Century" w:cs="FrankRuehl"/>
          <w:spacing w:val="10"/>
          <w:szCs w:val="28"/>
          <w:rtl w:val="true"/>
        </w:rPr>
        <w:t>כ</w:t>
      </w:r>
      <w:r>
        <w:rPr>
          <w:rFonts w:cs="FrankRuehl" w:ascii="Century" w:hAnsi="Century"/>
          <w:spacing w:val="10"/>
          <w:szCs w:val="28"/>
          <w:rtl w:val="true"/>
        </w:rPr>
        <w:t>"</w:t>
      </w:r>
      <w:r>
        <w:rPr>
          <w:rFonts w:ascii="Century" w:hAnsi="Century" w:cs="FrankRuehl"/>
          <w:spacing w:val="10"/>
          <w:szCs w:val="28"/>
          <w:rtl w:val="true"/>
        </w:rPr>
        <w:t>מי</w:t>
      </w:r>
      <w:r>
        <w:rPr>
          <w:rFonts w:ascii="Century" w:hAnsi="Century" w:eastAsia="Century" w:cs="Century"/>
          <w:spacing w:val="10"/>
          <w:szCs w:val="28"/>
          <w:rtl w:val="true"/>
        </w:rPr>
        <w:t xml:space="preserve"> </w:t>
      </w:r>
      <w:r>
        <w:rPr>
          <w:rFonts w:ascii="Century" w:hAnsi="Century" w:cs="FrankRuehl"/>
          <w:spacing w:val="10"/>
          <w:szCs w:val="28"/>
          <w:rtl w:val="true"/>
        </w:rPr>
        <w:t>שפעל</w:t>
      </w:r>
      <w:r>
        <w:rPr>
          <w:rFonts w:cs="FrankRuehl" w:ascii="Century" w:hAnsi="Century"/>
          <w:spacing w:val="10"/>
          <w:szCs w:val="28"/>
          <w:rtl w:val="true"/>
        </w:rPr>
        <w:t xml:space="preserve">, </w:t>
      </w:r>
      <w:r>
        <w:rPr>
          <w:rFonts w:ascii="Century" w:hAnsi="Century" w:cs="FrankRuehl"/>
          <w:spacing w:val="10"/>
          <w:szCs w:val="28"/>
          <w:rtl w:val="true"/>
        </w:rPr>
        <w:t>יחד</w:t>
      </w:r>
      <w:r>
        <w:rPr>
          <w:rFonts w:ascii="Century" w:hAnsi="Century" w:eastAsia="Century" w:cs="Century"/>
          <w:spacing w:val="10"/>
          <w:szCs w:val="28"/>
          <w:rtl w:val="true"/>
        </w:rPr>
        <w:t xml:space="preserve"> </w:t>
      </w:r>
      <w:r>
        <w:rPr>
          <w:rFonts w:ascii="Century" w:hAnsi="Century" w:cs="FrankRuehl"/>
          <w:spacing w:val="10"/>
          <w:szCs w:val="28"/>
          <w:rtl w:val="true"/>
        </w:rPr>
        <w:t>עם</w:t>
      </w:r>
      <w:r>
        <w:rPr>
          <w:rFonts w:ascii="Century" w:hAnsi="Century" w:eastAsia="Century" w:cs="Century"/>
          <w:spacing w:val="10"/>
          <w:szCs w:val="28"/>
          <w:rtl w:val="true"/>
        </w:rPr>
        <w:t xml:space="preserve"> </w:t>
      </w:r>
      <w:r>
        <w:rPr>
          <w:rFonts w:ascii="Century" w:hAnsi="Century" w:cs="FrankRuehl"/>
          <w:spacing w:val="10"/>
          <w:szCs w:val="28"/>
          <w:rtl w:val="true"/>
        </w:rPr>
        <w:t>שאר</w:t>
      </w:r>
      <w:r>
        <w:rPr>
          <w:rFonts w:ascii="Century" w:hAnsi="Century" w:eastAsia="Century" w:cs="Century"/>
          <w:spacing w:val="10"/>
          <w:szCs w:val="28"/>
          <w:rtl w:val="true"/>
        </w:rPr>
        <w:t xml:space="preserve"> </w:t>
      </w:r>
      <w:r>
        <w:rPr>
          <w:rFonts w:ascii="Century" w:hAnsi="Century" w:cs="FrankRuehl"/>
          <w:spacing w:val="10"/>
          <w:szCs w:val="28"/>
          <w:rtl w:val="true"/>
        </w:rPr>
        <w:t>המבצעים</w:t>
      </w:r>
      <w:r>
        <w:rPr>
          <w:rFonts w:cs="FrankRuehl" w:ascii="Century" w:hAnsi="Century"/>
          <w:spacing w:val="10"/>
          <w:szCs w:val="28"/>
          <w:rtl w:val="true"/>
        </w:rPr>
        <w:t xml:space="preserve">, </w:t>
      </w:r>
      <w:r>
        <w:rPr>
          <w:rFonts w:ascii="Century" w:hAnsi="Century" w:cs="FrankRuehl"/>
          <w:spacing w:val="10"/>
          <w:szCs w:val="28"/>
          <w:rtl w:val="true"/>
        </w:rPr>
        <w:t>כ</w:t>
      </w:r>
      <w:r>
        <w:rPr>
          <w:rFonts w:cs="FrankRuehl" w:ascii="Century" w:hAnsi="Century"/>
          <w:spacing w:val="10"/>
          <w:szCs w:val="28"/>
          <w:rtl w:val="true"/>
        </w:rPr>
        <w:t>'</w:t>
      </w:r>
      <w:r>
        <w:rPr>
          <w:rFonts w:ascii="Century" w:hAnsi="Century" w:cs="FrankRuehl"/>
          <w:spacing w:val="10"/>
          <w:szCs w:val="28"/>
          <w:rtl w:val="true"/>
        </w:rPr>
        <w:t>גוף</w:t>
      </w:r>
      <w:r>
        <w:rPr>
          <w:rFonts w:ascii="Century" w:hAnsi="Century" w:eastAsia="Century" w:cs="Century"/>
          <w:spacing w:val="10"/>
          <w:szCs w:val="28"/>
          <w:rtl w:val="true"/>
        </w:rPr>
        <w:t xml:space="preserve"> </w:t>
      </w:r>
      <w:r>
        <w:rPr>
          <w:rFonts w:ascii="Century" w:hAnsi="Century" w:cs="FrankRuehl"/>
          <w:spacing w:val="10"/>
          <w:szCs w:val="28"/>
          <w:rtl w:val="true"/>
        </w:rPr>
        <w:t>אחד</w:t>
      </w:r>
      <w:r>
        <w:rPr>
          <w:rFonts w:cs="FrankRuehl" w:ascii="Century" w:hAnsi="Century"/>
          <w:spacing w:val="10"/>
          <w:szCs w:val="28"/>
          <w:rtl w:val="true"/>
        </w:rPr>
        <w:t xml:space="preserve">', </w:t>
      </w:r>
      <w:r>
        <w:rPr>
          <w:rFonts w:ascii="Century" w:hAnsi="Century" w:cs="FrankRuehl"/>
          <w:spacing w:val="10"/>
          <w:szCs w:val="28"/>
          <w:rtl w:val="true"/>
        </w:rPr>
        <w:t>במסגרת</w:t>
      </w:r>
      <w:r>
        <w:rPr>
          <w:rFonts w:ascii="Century" w:hAnsi="Century" w:eastAsia="Century" w:cs="Century"/>
          <w:spacing w:val="10"/>
          <w:szCs w:val="28"/>
          <w:rtl w:val="true"/>
        </w:rPr>
        <w:t xml:space="preserve"> </w:t>
      </w:r>
      <w:r>
        <w:rPr>
          <w:rFonts w:ascii="Century" w:hAnsi="Century" w:cs="FrankRuehl"/>
          <w:spacing w:val="10"/>
          <w:szCs w:val="28"/>
          <w:rtl w:val="true"/>
        </w:rPr>
        <w:t>תכנית</w:t>
      </w:r>
      <w:r>
        <w:rPr>
          <w:rFonts w:ascii="Century" w:hAnsi="Century" w:eastAsia="Century" w:cs="Century"/>
          <w:spacing w:val="10"/>
          <w:szCs w:val="28"/>
          <w:rtl w:val="true"/>
        </w:rPr>
        <w:t xml:space="preserve"> </w:t>
      </w:r>
      <w:r>
        <w:rPr>
          <w:rFonts w:ascii="Century" w:hAnsi="Century" w:cs="FrankRuehl"/>
          <w:spacing w:val="10"/>
          <w:szCs w:val="28"/>
          <w:rtl w:val="true"/>
        </w:rPr>
        <w:t>משותפת</w:t>
      </w:r>
      <w:r>
        <w:rPr>
          <w:rFonts w:cs="FrankRuehl" w:ascii="Century" w:hAnsi="Century"/>
          <w:spacing w:val="10"/>
          <w:szCs w:val="28"/>
          <w:rtl w:val="true"/>
        </w:rPr>
        <w:t>" (</w:t>
      </w:r>
      <w:r>
        <w:rPr>
          <w:rFonts w:ascii="Century" w:hAnsi="Century" w:cs="FrankRuehl"/>
          <w:spacing w:val="10"/>
          <w:szCs w:val="28"/>
          <w:rtl w:val="true"/>
        </w:rPr>
        <w:t>ראו</w:t>
      </w:r>
      <w:r>
        <w:rPr>
          <w:rFonts w:cs="FrankRuehl" w:ascii="Century" w:hAnsi="Century"/>
          <w:spacing w:val="10"/>
          <w:szCs w:val="28"/>
          <w:rtl w:val="true"/>
        </w:rPr>
        <w:t xml:space="preserve">: </w:t>
      </w:r>
      <w:hyperlink r:id="rId78">
        <w:r>
          <w:rPr>
            <w:rStyle w:val="Hyperlink"/>
            <w:rFonts w:ascii="Century" w:hAnsi="Century" w:cs="FrankRuehl"/>
            <w:color w:val="0000FF"/>
            <w:spacing w:val="10"/>
            <w:szCs w:val="28"/>
            <w:u w:val="single"/>
            <w:rtl w:val="true"/>
          </w:rPr>
          <w:t>ע</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פ</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4205/14</w:t>
        </w:r>
      </w:hyperlink>
      <w:r>
        <w:rPr>
          <w:rFonts w:cs="FrankRuehl" w:ascii="Century" w:hAnsi="Century"/>
          <w:spacing w:val="10"/>
          <w:szCs w:val="28"/>
          <w:rtl w:val="true"/>
        </w:rPr>
        <w:t xml:space="preserve"> </w:t>
      </w:r>
      <w:r>
        <w:rPr>
          <w:rFonts w:ascii="Century" w:hAnsi="Century" w:cs="Miriam"/>
          <w:b/>
          <w:b/>
          <w:rtl w:val="true"/>
        </w:rPr>
        <w:t>בן</w:t>
      </w:r>
      <w:r>
        <w:rPr>
          <w:rFonts w:ascii="Century" w:hAnsi="Century" w:eastAsia="Century" w:cs="Century"/>
          <w:b/>
          <w:b/>
          <w:rtl w:val="true"/>
        </w:rPr>
        <w:t xml:space="preserve"> </w:t>
      </w:r>
      <w:r>
        <w:rPr>
          <w:rFonts w:ascii="Century" w:hAnsi="Century" w:cs="Miriam"/>
          <w:b/>
          <w:b/>
          <w:rtl w:val="true"/>
        </w:rPr>
        <w:t>יצחק</w:t>
      </w:r>
      <w:r>
        <w:rPr>
          <w:rFonts w:ascii="Century" w:hAnsi="Century" w:eastAsia="Century" w:cs="Century"/>
          <w:b/>
          <w:b/>
          <w:rtl w:val="true"/>
        </w:rPr>
        <w:t xml:space="preserve"> </w:t>
      </w:r>
      <w:r>
        <w:rPr>
          <w:rFonts w:ascii="Century" w:hAnsi="Century" w:cs="Miriam"/>
          <w:b/>
          <w:b/>
          <w:rtl w:val="true"/>
        </w:rPr>
        <w:t>נ</w:t>
      </w:r>
      <w:r>
        <w:rPr>
          <w:rFonts w:cs="Miriam" w:ascii="Century" w:hAnsi="Century"/>
          <w:b/>
          <w:rtl w:val="true"/>
        </w:rPr>
        <w:t xml:space="preserve">' </w:t>
      </w:r>
      <w:r>
        <w:rPr>
          <w:rFonts w:ascii="Century" w:hAnsi="Century" w:cs="Miriam"/>
          <w:b/>
          <w:b/>
          <w:rtl w:val="true"/>
        </w:rPr>
        <w:t>מדינת</w:t>
      </w:r>
      <w:r>
        <w:rPr>
          <w:rFonts w:ascii="Century" w:hAnsi="Century" w:eastAsia="Century" w:cs="Century"/>
          <w:b/>
          <w:b/>
          <w:rtl w:val="true"/>
        </w:rPr>
        <w:t xml:space="preserve"> </w:t>
      </w:r>
      <w:r>
        <w:rPr>
          <w:rFonts w:ascii="Century" w:hAnsi="Century" w:cs="Miriam"/>
          <w:b/>
          <w:b/>
          <w:rtl w:val="true"/>
        </w:rPr>
        <w:t>ישראל</w:t>
      </w:r>
      <w:r>
        <w:rPr>
          <w:rFonts w:cs="Miriam" w:ascii="Century" w:hAnsi="Century"/>
          <w:b/>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
          <w:spacing w:val="10"/>
          <w:szCs w:val="28"/>
          <w:rtl w:val="true"/>
        </w:rPr>
        <w:t>פיסקה</w:t>
      </w:r>
      <w:r>
        <w:rPr>
          <w:rFonts w:ascii="Century" w:hAnsi="Century" w:eastAsia="Century" w:cs="Century"/>
          <w:spacing w:val="10"/>
          <w:szCs w:val="28"/>
          <w:rtl w:val="true"/>
        </w:rPr>
        <w:t xml:space="preserve"> </w:t>
      </w:r>
      <w:r>
        <w:rPr>
          <w:rFonts w:cs="FrankRuehl" w:ascii="Century" w:hAnsi="Century"/>
          <w:spacing w:val="10"/>
          <w:szCs w:val="28"/>
        </w:rPr>
        <w:t>57</w:t>
      </w:r>
      <w:r>
        <w:rPr>
          <w:rFonts w:cs="FrankRuehl" w:ascii="Century" w:hAnsi="Century"/>
          <w:spacing w:val="10"/>
          <w:szCs w:val="28"/>
          <w:rtl w:val="true"/>
        </w:rPr>
        <w:t xml:space="preserve"> (</w:t>
      </w:r>
      <w:r>
        <w:rPr>
          <w:rFonts w:cs="FrankRuehl" w:ascii="Century" w:hAnsi="Century"/>
          <w:spacing w:val="10"/>
          <w:szCs w:val="28"/>
        </w:rPr>
        <w:t>29.05.2016</w:t>
      </w:r>
      <w:r>
        <w:rPr>
          <w:rFonts w:cs="FrankRuehl" w:ascii="Century" w:hAnsi="Century"/>
          <w:spacing w:val="10"/>
          <w:szCs w:val="28"/>
          <w:rtl w:val="true"/>
        </w:rPr>
        <w:t>) (</w:t>
      </w:r>
      <w:r>
        <w:rPr>
          <w:rFonts w:ascii="Century" w:hAnsi="Century" w:cs="FrankRuehl"/>
          <w:spacing w:val="10"/>
          <w:szCs w:val="28"/>
          <w:rtl w:val="true"/>
        </w:rPr>
        <w:t>להלן</w:t>
      </w:r>
      <w:r>
        <w:rPr>
          <w:rFonts w:cs="FrankRuehl" w:ascii="Century" w:hAnsi="Century"/>
          <w:spacing w:val="10"/>
          <w:szCs w:val="28"/>
          <w:rtl w:val="true"/>
        </w:rPr>
        <w:t xml:space="preserve">: </w:t>
      </w:r>
      <w:r>
        <w:rPr>
          <w:rFonts w:ascii="Century" w:hAnsi="Century" w:cs="FrankRuehl"/>
          <w:spacing w:val="10"/>
          <w:szCs w:val="28"/>
          <w:rtl w:val="true"/>
        </w:rPr>
        <w:t>עניין</w:t>
      </w:r>
      <w:r>
        <w:rPr>
          <w:rFonts w:ascii="Century" w:hAnsi="Century" w:eastAsia="Century" w:cs="Century"/>
          <w:spacing w:val="10"/>
          <w:szCs w:val="28"/>
          <w:rtl w:val="true"/>
        </w:rPr>
        <w:t xml:space="preserve"> </w:t>
      </w:r>
      <w:r>
        <w:rPr>
          <w:rFonts w:ascii="Century" w:hAnsi="Century" w:cs="Miriam"/>
          <w:b/>
          <w:b/>
          <w:rtl w:val="true"/>
        </w:rPr>
        <w:t>בן</w:t>
      </w:r>
      <w:r>
        <w:rPr>
          <w:rFonts w:ascii="Century" w:hAnsi="Century" w:eastAsia="Century" w:cs="Century"/>
          <w:b/>
          <w:b/>
          <w:rtl w:val="true"/>
        </w:rPr>
        <w:t xml:space="preserve"> </w:t>
      </w:r>
      <w:r>
        <w:rPr>
          <w:rFonts w:ascii="Century" w:hAnsi="Century" w:cs="Miriam"/>
          <w:b/>
          <w:b/>
          <w:rtl w:val="true"/>
        </w:rPr>
        <w:t>יצחק</w:t>
      </w:r>
      <w:r>
        <w:rPr>
          <w:rFonts w:cs="FrankRuehl" w:ascii="Century" w:hAnsi="Century"/>
          <w:spacing w:val="10"/>
          <w:szCs w:val="28"/>
          <w:rtl w:val="true"/>
        </w:rPr>
        <w:t xml:space="preserve">); </w:t>
      </w:r>
      <w:hyperlink r:id="rId79">
        <w:r>
          <w:rPr>
            <w:rStyle w:val="Hyperlink"/>
            <w:rFonts w:ascii="Century" w:hAnsi="Century" w:cs="FrankRuehl"/>
            <w:color w:val="0000FF"/>
            <w:spacing w:val="10"/>
            <w:szCs w:val="28"/>
            <w:u w:val="single"/>
            <w:rtl w:val="true"/>
          </w:rPr>
          <w:t>ע</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פ</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2247/10</w:t>
        </w:r>
        <w:r>
          <w:rPr>
            <w:rStyle w:val="Hyperlink"/>
            <w:rFonts w:cs="FrankRuehl" w:ascii="Century" w:hAnsi="Century"/>
            <w:color w:val="0000FF"/>
            <w:spacing w:val="10"/>
            <w:szCs w:val="28"/>
            <w:u w:val="single"/>
            <w:rtl w:val="true"/>
          </w:rPr>
          <w:t xml:space="preserve"> </w:t>
        </w:r>
        <w:r>
          <w:rPr>
            <w:rStyle w:val="Hyperlink"/>
            <w:rFonts w:ascii="Century" w:hAnsi="Century" w:cs="FrankRuehl"/>
            <w:color w:val="0000FF"/>
            <w:spacing w:val="10"/>
            <w:szCs w:val="28"/>
            <w:u w:val="single"/>
            <w:rtl w:val="true"/>
          </w:rPr>
          <w:t>ימיני</w:t>
        </w:r>
        <w:r>
          <w:rPr>
            <w:rStyle w:val="Hyperlink"/>
            <w:rFonts w:ascii="Century" w:hAnsi="Century" w:eastAsia="Century" w:cs="Century"/>
            <w:color w:val="0000FF"/>
            <w:spacing w:val="10"/>
            <w:szCs w:val="28"/>
            <w:u w:val="single"/>
            <w:rtl w:val="true"/>
          </w:rPr>
          <w:t xml:space="preserve"> </w:t>
        </w:r>
        <w:r>
          <w:rPr>
            <w:rStyle w:val="Hyperlink"/>
            <w:rFonts w:ascii="Century" w:hAnsi="Century" w:cs="FrankRuehl"/>
            <w:color w:val="0000FF"/>
            <w:spacing w:val="10"/>
            <w:szCs w:val="28"/>
            <w:u w:val="single"/>
            <w:rtl w:val="true"/>
          </w:rPr>
          <w:t>נ</w:t>
        </w:r>
        <w:r>
          <w:rPr>
            <w:rStyle w:val="Hyperlink"/>
            <w:rFonts w:cs="FrankRuehl" w:ascii="Century" w:hAnsi="Century"/>
            <w:color w:val="0000FF"/>
            <w:spacing w:val="10"/>
            <w:szCs w:val="28"/>
            <w:u w:val="single"/>
            <w:rtl w:val="true"/>
          </w:rPr>
          <w:t xml:space="preserve">' </w:t>
        </w:r>
        <w:r>
          <w:rPr>
            <w:rStyle w:val="Hyperlink"/>
            <w:rFonts w:ascii="Century" w:hAnsi="Century" w:cs="FrankRuehl"/>
            <w:color w:val="0000FF"/>
            <w:spacing w:val="10"/>
            <w:szCs w:val="28"/>
            <w:u w:val="single"/>
            <w:rtl w:val="true"/>
          </w:rPr>
          <w:t>מדינת</w:t>
        </w:r>
        <w:r>
          <w:rPr>
            <w:rStyle w:val="Hyperlink"/>
            <w:rFonts w:ascii="Century" w:hAnsi="Century" w:eastAsia="Century" w:cs="Century"/>
            <w:color w:val="0000FF"/>
            <w:spacing w:val="10"/>
            <w:szCs w:val="28"/>
            <w:u w:val="single"/>
            <w:rtl w:val="true"/>
          </w:rPr>
          <w:t xml:space="preserve"> </w:t>
        </w:r>
        <w:r>
          <w:rPr>
            <w:rStyle w:val="Hyperlink"/>
            <w:rFonts w:ascii="Century" w:hAnsi="Century" w:cs="FrankRuehl"/>
            <w:color w:val="0000FF"/>
            <w:spacing w:val="10"/>
            <w:szCs w:val="28"/>
            <w:u w:val="single"/>
            <w:rtl w:val="true"/>
          </w:rPr>
          <w:t>ישראל</w:t>
        </w:r>
        <w:r>
          <w:rPr>
            <w:rStyle w:val="Hyperlink"/>
            <w:rFonts w:cs="FrankRuehl" w:ascii="Century" w:hAnsi="Century"/>
            <w:color w:val="0000FF"/>
            <w:spacing w:val="10"/>
            <w:szCs w:val="28"/>
            <w:u w:val="single"/>
            <w:rtl w:val="true"/>
          </w:rPr>
          <w:t xml:space="preserve">, </w:t>
        </w:r>
        <w:r>
          <w:rPr>
            <w:rStyle w:val="Hyperlink"/>
            <w:rFonts w:ascii="Century" w:hAnsi="Century" w:cs="FrankRuehl"/>
            <w:color w:val="0000FF"/>
            <w:spacing w:val="10"/>
            <w:szCs w:val="28"/>
            <w:u w:val="single"/>
            <w:rtl w:val="true"/>
          </w:rPr>
          <w:t>פ</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ד</w:t>
        </w:r>
        <w:r>
          <w:rPr>
            <w:rStyle w:val="Hyperlink"/>
            <w:rFonts w:ascii="Century" w:hAnsi="Century" w:eastAsia="Century" w:cs="Century"/>
            <w:color w:val="0000FF"/>
            <w:spacing w:val="10"/>
            <w:szCs w:val="28"/>
            <w:u w:val="single"/>
            <w:rtl w:val="true"/>
          </w:rPr>
          <w:t xml:space="preserve"> </w:t>
        </w:r>
        <w:r>
          <w:rPr>
            <w:rStyle w:val="Hyperlink"/>
            <w:rFonts w:ascii="Century" w:hAnsi="Century" w:cs="FrankRuehl"/>
            <w:color w:val="0000FF"/>
            <w:spacing w:val="10"/>
            <w:szCs w:val="28"/>
            <w:u w:val="single"/>
            <w:rtl w:val="true"/>
          </w:rPr>
          <w:t>סד</w:t>
        </w:r>
      </w:hyperlink>
      <w:r>
        <w:rPr>
          <w:rFonts w:cs="FrankRuehl" w:ascii="Century" w:hAnsi="Century"/>
          <w:spacing w:val="10"/>
          <w:szCs w:val="28"/>
          <w:rtl w:val="true"/>
        </w:rPr>
        <w:t>(</w:t>
      </w:r>
      <w:r>
        <w:rPr>
          <w:rFonts w:cs="FrankRuehl" w:ascii="Century" w:hAnsi="Century"/>
          <w:spacing w:val="10"/>
          <w:szCs w:val="28"/>
        </w:rPr>
        <w:t>2</w:t>
      </w:r>
      <w:r>
        <w:rPr>
          <w:rFonts w:cs="FrankRuehl" w:ascii="Century" w:hAnsi="Century"/>
          <w:spacing w:val="10"/>
          <w:szCs w:val="28"/>
          <w:rtl w:val="true"/>
        </w:rPr>
        <w:t xml:space="preserve">) </w:t>
      </w:r>
      <w:r>
        <w:rPr>
          <w:rFonts w:cs="FrankRuehl" w:ascii="Century" w:hAnsi="Century"/>
          <w:spacing w:val="10"/>
          <w:szCs w:val="28"/>
        </w:rPr>
        <w:t>666</w:t>
      </w:r>
      <w:r>
        <w:rPr>
          <w:rFonts w:cs="FrankRuehl" w:ascii="Century" w:hAnsi="Century"/>
          <w:spacing w:val="10"/>
          <w:szCs w:val="28"/>
          <w:rtl w:val="true"/>
        </w:rPr>
        <w:t xml:space="preserve">, </w:t>
      </w:r>
      <w:r>
        <w:rPr>
          <w:rFonts w:ascii="Century" w:hAnsi="Century" w:cs="FrankRuehl"/>
          <w:spacing w:val="10"/>
          <w:szCs w:val="28"/>
          <w:rtl w:val="true"/>
        </w:rPr>
        <w:t>פיסקה</w:t>
      </w:r>
      <w:r>
        <w:rPr>
          <w:rFonts w:ascii="Century" w:hAnsi="Century" w:eastAsia="Century" w:cs="Century"/>
          <w:spacing w:val="10"/>
          <w:szCs w:val="28"/>
          <w:rtl w:val="true"/>
        </w:rPr>
        <w:t xml:space="preserve"> </w:t>
      </w:r>
      <w:r>
        <w:rPr>
          <w:rFonts w:cs="FrankRuehl" w:ascii="Century" w:hAnsi="Century"/>
          <w:spacing w:val="10"/>
          <w:szCs w:val="28"/>
        </w:rPr>
        <w:t>22</w:t>
      </w:r>
      <w:r>
        <w:rPr>
          <w:rFonts w:cs="FrankRuehl" w:ascii="Century" w:hAnsi="Century"/>
          <w:spacing w:val="10"/>
          <w:szCs w:val="28"/>
          <w:rtl w:val="true"/>
        </w:rPr>
        <w:t xml:space="preserve"> (</w:t>
      </w:r>
      <w:r>
        <w:rPr>
          <w:rFonts w:cs="FrankRuehl" w:ascii="Century" w:hAnsi="Century"/>
          <w:spacing w:val="10"/>
          <w:szCs w:val="28"/>
        </w:rPr>
        <w:t>12.01.2011</w:t>
      </w:r>
      <w:r>
        <w:rPr>
          <w:rFonts w:cs="FrankRuehl" w:ascii="Century" w:hAnsi="Century"/>
          <w:spacing w:val="10"/>
          <w:szCs w:val="28"/>
          <w:rtl w:val="true"/>
        </w:rPr>
        <w:t>) (</w:t>
      </w:r>
      <w:r>
        <w:rPr>
          <w:rFonts w:ascii="Century" w:hAnsi="Century" w:cs="FrankRuehl"/>
          <w:spacing w:val="10"/>
          <w:szCs w:val="28"/>
          <w:rtl w:val="true"/>
        </w:rPr>
        <w:t>להלן</w:t>
      </w:r>
      <w:r>
        <w:rPr>
          <w:rFonts w:cs="FrankRuehl" w:ascii="Century" w:hAnsi="Century"/>
          <w:spacing w:val="10"/>
          <w:szCs w:val="28"/>
          <w:rtl w:val="true"/>
        </w:rPr>
        <w:t xml:space="preserve">: </w:t>
      </w:r>
      <w:r>
        <w:rPr>
          <w:rFonts w:ascii="Century" w:hAnsi="Century" w:cs="FrankRuehl"/>
          <w:spacing w:val="10"/>
          <w:szCs w:val="28"/>
          <w:rtl w:val="true"/>
        </w:rPr>
        <w:t>עניין</w:t>
      </w:r>
      <w:r>
        <w:rPr>
          <w:rFonts w:ascii="Century" w:hAnsi="Century" w:eastAsia="Century" w:cs="Century"/>
          <w:spacing w:val="10"/>
          <w:szCs w:val="28"/>
          <w:rtl w:val="true"/>
        </w:rPr>
        <w:t xml:space="preserve"> </w:t>
      </w:r>
      <w:r>
        <w:rPr>
          <w:rFonts w:ascii="Century" w:hAnsi="Century" w:cs="Miriam"/>
          <w:b/>
          <w:b/>
          <w:rtl w:val="true"/>
        </w:rPr>
        <w:t>ימיני</w:t>
      </w:r>
      <w:r>
        <w:rPr>
          <w:rFonts w:cs="FrankRuehl" w:ascii="Century" w:hAnsi="Century"/>
          <w:spacing w:val="10"/>
          <w:szCs w:val="28"/>
          <w:rtl w:val="true"/>
        </w:rPr>
        <w:t xml:space="preserve">); </w:t>
      </w:r>
      <w:hyperlink r:id="rId80">
        <w:r>
          <w:rPr>
            <w:rStyle w:val="Hyperlink"/>
            <w:rFonts w:ascii="Century" w:hAnsi="Century" w:cs="FrankRuehl"/>
            <w:color w:val="0000FF"/>
            <w:spacing w:val="10"/>
            <w:szCs w:val="28"/>
            <w:u w:val="single"/>
            <w:rtl w:val="true"/>
          </w:rPr>
          <w:t>ע</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פ</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2796/95</w:t>
        </w:r>
        <w:r>
          <w:rPr>
            <w:rStyle w:val="Hyperlink"/>
            <w:rFonts w:cs="FrankRuehl" w:ascii="Century" w:hAnsi="Century"/>
            <w:color w:val="0000FF"/>
            <w:spacing w:val="10"/>
            <w:szCs w:val="28"/>
            <w:u w:val="single"/>
            <w:rtl w:val="true"/>
          </w:rPr>
          <w:t xml:space="preserve"> </w:t>
        </w:r>
        <w:r>
          <w:rPr>
            <w:rStyle w:val="Hyperlink"/>
            <w:rFonts w:ascii="Century" w:hAnsi="Century" w:cs="FrankRuehl"/>
            <w:color w:val="0000FF"/>
            <w:spacing w:val="10"/>
            <w:szCs w:val="28"/>
            <w:u w:val="single"/>
            <w:rtl w:val="true"/>
          </w:rPr>
          <w:t>פלונים</w:t>
        </w:r>
        <w:r>
          <w:rPr>
            <w:rStyle w:val="Hyperlink"/>
            <w:rFonts w:ascii="Century" w:hAnsi="Century" w:eastAsia="Century" w:cs="Century"/>
            <w:color w:val="0000FF"/>
            <w:spacing w:val="10"/>
            <w:szCs w:val="28"/>
            <w:u w:val="single"/>
            <w:rtl w:val="true"/>
          </w:rPr>
          <w:t xml:space="preserve"> </w:t>
        </w:r>
        <w:r>
          <w:rPr>
            <w:rStyle w:val="Hyperlink"/>
            <w:rFonts w:ascii="Century" w:hAnsi="Century" w:cs="FrankRuehl"/>
            <w:color w:val="0000FF"/>
            <w:spacing w:val="10"/>
            <w:szCs w:val="28"/>
            <w:u w:val="single"/>
            <w:rtl w:val="true"/>
          </w:rPr>
          <w:t>נ</w:t>
        </w:r>
        <w:r>
          <w:rPr>
            <w:rStyle w:val="Hyperlink"/>
            <w:rFonts w:cs="FrankRuehl" w:ascii="Century" w:hAnsi="Century"/>
            <w:color w:val="0000FF"/>
            <w:spacing w:val="10"/>
            <w:szCs w:val="28"/>
            <w:u w:val="single"/>
            <w:rtl w:val="true"/>
          </w:rPr>
          <w:t xml:space="preserve">' </w:t>
        </w:r>
        <w:r>
          <w:rPr>
            <w:rStyle w:val="Hyperlink"/>
            <w:rFonts w:ascii="Century" w:hAnsi="Century" w:cs="FrankRuehl"/>
            <w:color w:val="0000FF"/>
            <w:spacing w:val="10"/>
            <w:szCs w:val="28"/>
            <w:u w:val="single"/>
            <w:rtl w:val="true"/>
          </w:rPr>
          <w:t>מדינת</w:t>
        </w:r>
        <w:r>
          <w:rPr>
            <w:rStyle w:val="Hyperlink"/>
            <w:rFonts w:ascii="Century" w:hAnsi="Century" w:eastAsia="Century" w:cs="Century"/>
            <w:color w:val="0000FF"/>
            <w:spacing w:val="10"/>
            <w:szCs w:val="28"/>
            <w:u w:val="single"/>
            <w:rtl w:val="true"/>
          </w:rPr>
          <w:t xml:space="preserve"> </w:t>
        </w:r>
        <w:r>
          <w:rPr>
            <w:rStyle w:val="Hyperlink"/>
            <w:rFonts w:ascii="Century" w:hAnsi="Century" w:cs="FrankRuehl"/>
            <w:color w:val="0000FF"/>
            <w:spacing w:val="10"/>
            <w:szCs w:val="28"/>
            <w:u w:val="single"/>
            <w:rtl w:val="true"/>
          </w:rPr>
          <w:t>ישראל</w:t>
        </w:r>
        <w:r>
          <w:rPr>
            <w:rStyle w:val="Hyperlink"/>
            <w:rFonts w:cs="FrankRuehl" w:ascii="Century" w:hAnsi="Century"/>
            <w:color w:val="0000FF"/>
            <w:spacing w:val="10"/>
            <w:szCs w:val="28"/>
            <w:u w:val="single"/>
            <w:rtl w:val="true"/>
          </w:rPr>
          <w:t xml:space="preserve">, </w:t>
        </w:r>
        <w:r>
          <w:rPr>
            <w:rStyle w:val="Hyperlink"/>
            <w:rFonts w:ascii="Century" w:hAnsi="Century" w:cs="FrankRuehl"/>
            <w:color w:val="0000FF"/>
            <w:spacing w:val="10"/>
            <w:szCs w:val="28"/>
            <w:u w:val="single"/>
            <w:rtl w:val="true"/>
          </w:rPr>
          <w:t>פ</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ד</w:t>
        </w:r>
        <w:r>
          <w:rPr>
            <w:rStyle w:val="Hyperlink"/>
            <w:rFonts w:ascii="Century" w:hAnsi="Century" w:eastAsia="Century" w:cs="Century"/>
            <w:color w:val="0000FF"/>
            <w:spacing w:val="10"/>
            <w:szCs w:val="28"/>
            <w:u w:val="single"/>
            <w:rtl w:val="true"/>
          </w:rPr>
          <w:t xml:space="preserve"> </w:t>
        </w:r>
        <w:r>
          <w:rPr>
            <w:rStyle w:val="Hyperlink"/>
            <w:rFonts w:ascii="Century" w:hAnsi="Century" w:cs="FrankRuehl"/>
            <w:color w:val="0000FF"/>
            <w:spacing w:val="10"/>
            <w:szCs w:val="28"/>
            <w:u w:val="single"/>
            <w:rtl w:val="true"/>
          </w:rPr>
          <w:t>נא</w:t>
        </w:r>
      </w:hyperlink>
      <w:r>
        <w:rPr>
          <w:rFonts w:cs="FrankRuehl" w:ascii="Century" w:hAnsi="Century"/>
          <w:spacing w:val="10"/>
          <w:szCs w:val="28"/>
          <w:rtl w:val="true"/>
        </w:rPr>
        <w:t>(</w:t>
      </w:r>
      <w:r>
        <w:rPr>
          <w:rFonts w:cs="FrankRuehl" w:ascii="Century" w:hAnsi="Century"/>
          <w:spacing w:val="10"/>
          <w:szCs w:val="28"/>
        </w:rPr>
        <w:t>3</w:t>
      </w:r>
      <w:r>
        <w:rPr>
          <w:rFonts w:cs="FrankRuehl" w:ascii="Century" w:hAnsi="Century"/>
          <w:spacing w:val="10"/>
          <w:szCs w:val="28"/>
          <w:rtl w:val="true"/>
        </w:rPr>
        <w:t xml:space="preserve">) </w:t>
      </w:r>
      <w:r>
        <w:rPr>
          <w:rFonts w:cs="FrankRuehl" w:ascii="Century" w:hAnsi="Century"/>
          <w:spacing w:val="10"/>
          <w:szCs w:val="28"/>
        </w:rPr>
        <w:t>388</w:t>
      </w:r>
      <w:r>
        <w:rPr>
          <w:rFonts w:cs="FrankRuehl" w:ascii="Century" w:hAnsi="Century"/>
          <w:spacing w:val="10"/>
          <w:szCs w:val="28"/>
          <w:rtl w:val="true"/>
        </w:rPr>
        <w:t xml:space="preserve">, </w:t>
      </w:r>
      <w:r>
        <w:rPr>
          <w:rFonts w:cs="FrankRuehl" w:ascii="Century" w:hAnsi="Century"/>
          <w:spacing w:val="10"/>
          <w:szCs w:val="28"/>
        </w:rPr>
        <w:t>402-401</w:t>
      </w:r>
      <w:r>
        <w:rPr>
          <w:rFonts w:cs="FrankRuehl" w:ascii="Century" w:hAnsi="Century"/>
          <w:spacing w:val="10"/>
          <w:szCs w:val="28"/>
          <w:rtl w:val="true"/>
        </w:rPr>
        <w:t xml:space="preserve"> (</w:t>
      </w:r>
      <w:r>
        <w:rPr>
          <w:rFonts w:cs="FrankRuehl" w:ascii="Century" w:hAnsi="Century"/>
          <w:spacing w:val="10"/>
          <w:szCs w:val="28"/>
        </w:rPr>
        <w:t>1997</w:t>
      </w:r>
      <w:r>
        <w:rPr>
          <w:rFonts w:cs="FrankRuehl" w:ascii="Century" w:hAnsi="Century"/>
          <w:spacing w:val="10"/>
          <w:szCs w:val="28"/>
          <w:rtl w:val="true"/>
        </w:rPr>
        <w:t xml:space="preserve">)). </w:t>
      </w:r>
      <w:r>
        <w:rPr>
          <w:rFonts w:ascii="Century" w:hAnsi="Century" w:cs="FrankRuehl"/>
          <w:spacing w:val="10"/>
          <w:szCs w:val="28"/>
          <w:rtl w:val="true"/>
        </w:rPr>
        <w:t>יחד</w:t>
      </w:r>
      <w:r>
        <w:rPr>
          <w:rFonts w:ascii="Century" w:hAnsi="Century" w:eastAsia="Century" w:cs="Century"/>
          <w:spacing w:val="10"/>
          <w:szCs w:val="28"/>
          <w:rtl w:val="true"/>
        </w:rPr>
        <w:t xml:space="preserve"> </w:t>
      </w:r>
      <w:r>
        <w:rPr>
          <w:rFonts w:ascii="Century" w:hAnsi="Century" w:cs="FrankRuehl"/>
          <w:spacing w:val="10"/>
          <w:szCs w:val="28"/>
          <w:rtl w:val="true"/>
        </w:rPr>
        <w:t>עם</w:t>
      </w:r>
      <w:r>
        <w:rPr>
          <w:rFonts w:ascii="Century" w:hAnsi="Century" w:eastAsia="Century" w:cs="Century"/>
          <w:spacing w:val="10"/>
          <w:szCs w:val="28"/>
          <w:rtl w:val="true"/>
        </w:rPr>
        <w:t xml:space="preserve"> </w:t>
      </w:r>
      <w:r>
        <w:rPr>
          <w:rFonts w:ascii="Century" w:hAnsi="Century" w:cs="FrankRuehl"/>
          <w:spacing w:val="10"/>
          <w:szCs w:val="28"/>
          <w:rtl w:val="true"/>
        </w:rPr>
        <w:t>זאת</w:t>
      </w:r>
      <w:r>
        <w:rPr>
          <w:rFonts w:cs="FrankRuehl" w:ascii="Century" w:hAnsi="Century"/>
          <w:spacing w:val="10"/>
          <w:szCs w:val="28"/>
          <w:rtl w:val="true"/>
        </w:rPr>
        <w:t xml:space="preserve">, </w:t>
      </w:r>
      <w:r>
        <w:rPr>
          <w:rFonts w:ascii="Century" w:hAnsi="Century" w:cs="FrankRuehl"/>
          <w:spacing w:val="10"/>
          <w:szCs w:val="28"/>
          <w:rtl w:val="true"/>
        </w:rPr>
        <w:t>הפסיקה</w:t>
      </w:r>
      <w:r>
        <w:rPr>
          <w:rFonts w:ascii="Century" w:hAnsi="Century" w:eastAsia="Century" w:cs="Century"/>
          <w:spacing w:val="10"/>
          <w:szCs w:val="28"/>
          <w:rtl w:val="true"/>
        </w:rPr>
        <w:t xml:space="preserve"> </w:t>
      </w:r>
      <w:r>
        <w:rPr>
          <w:rFonts w:ascii="Century" w:hAnsi="Century" w:cs="FrankRuehl"/>
          <w:spacing w:val="10"/>
          <w:szCs w:val="28"/>
          <w:rtl w:val="true"/>
        </w:rPr>
        <w:t>הכירה</w:t>
      </w:r>
      <w:r>
        <w:rPr>
          <w:rFonts w:ascii="Century" w:hAnsi="Century" w:eastAsia="Century" w:cs="Century"/>
          <w:spacing w:val="10"/>
          <w:szCs w:val="28"/>
          <w:rtl w:val="true"/>
        </w:rPr>
        <w:t xml:space="preserve"> </w:t>
      </w:r>
      <w:r>
        <w:rPr>
          <w:rFonts w:ascii="Century" w:hAnsi="Century" w:cs="FrankRuehl"/>
          <w:spacing w:val="10"/>
          <w:szCs w:val="28"/>
          <w:rtl w:val="true"/>
        </w:rPr>
        <w:t>בקיומם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מקרים</w:t>
      </w:r>
      <w:r>
        <w:rPr>
          <w:rFonts w:ascii="Century" w:hAnsi="Century" w:eastAsia="Century" w:cs="Century"/>
          <w:spacing w:val="10"/>
          <w:szCs w:val="28"/>
          <w:rtl w:val="true"/>
        </w:rPr>
        <w:t xml:space="preserve"> </w:t>
      </w:r>
      <w:r>
        <w:rPr>
          <w:rFonts w:ascii="Century" w:hAnsi="Century" w:cs="FrankRuehl"/>
          <w:spacing w:val="10"/>
          <w:szCs w:val="28"/>
          <w:rtl w:val="true"/>
        </w:rPr>
        <w:t>שבהם</w:t>
      </w:r>
      <w:r>
        <w:rPr>
          <w:rFonts w:ascii="Century" w:hAnsi="Century" w:eastAsia="Century" w:cs="Century"/>
          <w:spacing w:val="10"/>
          <w:szCs w:val="28"/>
          <w:rtl w:val="true"/>
        </w:rPr>
        <w:t xml:space="preserve"> </w:t>
      </w:r>
      <w:r>
        <w:rPr>
          <w:rFonts w:ascii="Century" w:hAnsi="Century" w:cs="FrankRuehl"/>
          <w:spacing w:val="10"/>
          <w:szCs w:val="28"/>
          <w:rtl w:val="true"/>
        </w:rPr>
        <w:t>ביצוע</w:t>
      </w:r>
      <w:r>
        <w:rPr>
          <w:rFonts w:ascii="Century" w:hAnsi="Century" w:eastAsia="Century" w:cs="Century"/>
          <w:spacing w:val="10"/>
          <w:szCs w:val="28"/>
          <w:rtl w:val="true"/>
        </w:rPr>
        <w:t xml:space="preserve"> </w:t>
      </w:r>
      <w:r>
        <w:rPr>
          <w:rFonts w:ascii="Century" w:hAnsi="Century" w:cs="FrankRuehl"/>
          <w:spacing w:val="10"/>
          <w:szCs w:val="28"/>
          <w:rtl w:val="true"/>
        </w:rPr>
        <w:t>בצוותא</w:t>
      </w:r>
      <w:r>
        <w:rPr>
          <w:rFonts w:ascii="Century" w:hAnsi="Century" w:eastAsia="Century" w:cs="Century"/>
          <w:spacing w:val="10"/>
          <w:szCs w:val="28"/>
          <w:rtl w:val="true"/>
        </w:rPr>
        <w:t xml:space="preserve"> </w:t>
      </w:r>
      <w:r>
        <w:rPr>
          <w:rFonts w:ascii="Century" w:hAnsi="Century" w:cs="FrankRuehl"/>
          <w:spacing w:val="10"/>
          <w:szCs w:val="28"/>
          <w:rtl w:val="true"/>
        </w:rPr>
        <w:t>נעשה</w:t>
      </w:r>
      <w:r>
        <w:rPr>
          <w:rFonts w:ascii="Century" w:hAnsi="Century" w:eastAsia="Century" w:cs="Century"/>
          <w:spacing w:val="10"/>
          <w:szCs w:val="28"/>
          <w:rtl w:val="true"/>
        </w:rPr>
        <w:t xml:space="preserve"> </w:t>
      </w:r>
      <w:r>
        <w:rPr>
          <w:rFonts w:ascii="Century" w:hAnsi="Century" w:cs="FrankRuehl"/>
          <w:spacing w:val="10"/>
          <w:szCs w:val="28"/>
          <w:rtl w:val="true"/>
        </w:rPr>
        <w:t>ללא</w:t>
      </w:r>
      <w:r>
        <w:rPr>
          <w:rFonts w:ascii="Century" w:hAnsi="Century" w:eastAsia="Century" w:cs="Century"/>
          <w:spacing w:val="10"/>
          <w:szCs w:val="28"/>
          <w:rtl w:val="true"/>
        </w:rPr>
        <w:t xml:space="preserve"> </w:t>
      </w:r>
      <w:r>
        <w:rPr>
          <w:rFonts w:ascii="Century" w:hAnsi="Century" w:cs="FrankRuehl"/>
          <w:spacing w:val="10"/>
          <w:szCs w:val="28"/>
          <w:rtl w:val="true"/>
        </w:rPr>
        <w:t>תכנון</w:t>
      </w:r>
      <w:r>
        <w:rPr>
          <w:rFonts w:ascii="Century" w:hAnsi="Century" w:eastAsia="Century" w:cs="Century"/>
          <w:spacing w:val="10"/>
          <w:szCs w:val="28"/>
          <w:rtl w:val="true"/>
        </w:rPr>
        <w:t xml:space="preserve"> </w:t>
      </w:r>
      <w:r>
        <w:rPr>
          <w:rFonts w:ascii="Century" w:hAnsi="Century" w:cs="FrankRuehl"/>
          <w:spacing w:val="10"/>
          <w:szCs w:val="28"/>
          <w:rtl w:val="true"/>
        </w:rPr>
        <w:t>מראש</w:t>
      </w:r>
      <w:r>
        <w:rPr>
          <w:rFonts w:cs="FrankRuehl" w:ascii="Century" w:hAnsi="Century"/>
          <w:spacing w:val="10"/>
          <w:szCs w:val="28"/>
          <w:rtl w:val="true"/>
        </w:rPr>
        <w:t xml:space="preserve">, </w:t>
      </w:r>
      <w:r>
        <w:rPr>
          <w:rFonts w:ascii="Century" w:hAnsi="Century" w:cs="FrankRuehl"/>
          <w:spacing w:val="10"/>
          <w:szCs w:val="28"/>
          <w:rtl w:val="true"/>
        </w:rPr>
        <w:t>או</w:t>
      </w:r>
      <w:r>
        <w:rPr>
          <w:rFonts w:ascii="Century" w:hAnsi="Century" w:eastAsia="Century" w:cs="Century"/>
          <w:spacing w:val="10"/>
          <w:szCs w:val="28"/>
          <w:rtl w:val="true"/>
        </w:rPr>
        <w:t xml:space="preserve"> </w:t>
      </w:r>
      <w:r>
        <w:rPr>
          <w:rFonts w:ascii="Century" w:hAnsi="Century" w:cs="FrankRuehl"/>
          <w:spacing w:val="10"/>
          <w:szCs w:val="28"/>
          <w:rtl w:val="true"/>
        </w:rPr>
        <w:t>היוועדות</w:t>
      </w:r>
      <w:r>
        <w:rPr>
          <w:rFonts w:ascii="Century" w:hAnsi="Century" w:eastAsia="Century" w:cs="Century"/>
          <w:spacing w:val="10"/>
          <w:szCs w:val="28"/>
          <w:rtl w:val="true"/>
        </w:rPr>
        <w:t xml:space="preserve"> </w:t>
      </w:r>
      <w:r>
        <w:rPr>
          <w:rFonts w:ascii="Century" w:hAnsi="Century" w:cs="FrankRuehl"/>
          <w:spacing w:val="10"/>
          <w:szCs w:val="28"/>
          <w:rtl w:val="true"/>
        </w:rPr>
        <w:t>מוקדמת</w:t>
      </w:r>
      <w:r>
        <w:rPr>
          <w:rFonts w:cs="FrankRuehl" w:ascii="Century" w:hAnsi="Century"/>
          <w:spacing w:val="10"/>
          <w:szCs w:val="28"/>
          <w:rtl w:val="true"/>
        </w:rPr>
        <w:t xml:space="preserve">. </w:t>
      </w:r>
      <w:r>
        <w:rPr>
          <w:rFonts w:ascii="Century" w:hAnsi="Century" w:cs="FrankRuehl"/>
          <w:spacing w:val="10"/>
          <w:szCs w:val="28"/>
          <w:rtl w:val="true"/>
        </w:rPr>
        <w:t>במקרים</w:t>
      </w:r>
      <w:r>
        <w:rPr>
          <w:rFonts w:ascii="Century" w:hAnsi="Century" w:eastAsia="Century" w:cs="Century"/>
          <w:spacing w:val="10"/>
          <w:szCs w:val="28"/>
          <w:rtl w:val="true"/>
        </w:rPr>
        <w:t xml:space="preserve"> </w:t>
      </w:r>
      <w:r>
        <w:rPr>
          <w:rFonts w:ascii="Century" w:hAnsi="Century" w:cs="FrankRuehl"/>
          <w:spacing w:val="10"/>
          <w:szCs w:val="28"/>
          <w:rtl w:val="true"/>
        </w:rPr>
        <w:t>כאלו</w:t>
      </w:r>
      <w:r>
        <w:rPr>
          <w:rFonts w:cs="FrankRuehl" w:ascii="Century" w:hAnsi="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שותפות</w:t>
      </w:r>
      <w:r>
        <w:rPr>
          <w:rFonts w:ascii="Century" w:hAnsi="Century" w:eastAsia="Century" w:cs="Century"/>
          <w:spacing w:val="10"/>
          <w:szCs w:val="28"/>
          <w:rtl w:val="true"/>
        </w:rPr>
        <w:t xml:space="preserve"> </w:t>
      </w:r>
      <w:r>
        <w:rPr>
          <w:rFonts w:ascii="Century" w:hAnsi="Century" w:cs="FrankRuehl"/>
          <w:spacing w:val="10"/>
          <w:szCs w:val="28"/>
          <w:rtl w:val="true"/>
        </w:rPr>
        <w:t>ספונטנית</w:t>
      </w:r>
      <w:r>
        <w:rPr>
          <w:rFonts w:cs="FrankRuehl" w:ascii="Century" w:hAnsi="Century"/>
          <w:spacing w:val="10"/>
          <w:szCs w:val="28"/>
          <w:rtl w:val="true"/>
        </w:rPr>
        <w:t xml:space="preserve">" </w:t>
      </w:r>
      <w:r>
        <w:rPr>
          <w:rFonts w:ascii="Century" w:hAnsi="Century" w:cs="FrankRuehl"/>
          <w:spacing w:val="10"/>
          <w:szCs w:val="28"/>
          <w:rtl w:val="true"/>
        </w:rPr>
        <w:t>בביצוע</w:t>
      </w:r>
      <w:r>
        <w:rPr>
          <w:rFonts w:ascii="Century" w:hAnsi="Century" w:eastAsia="Century" w:cs="Century"/>
          <w:spacing w:val="10"/>
          <w:szCs w:val="28"/>
          <w:rtl w:val="true"/>
        </w:rPr>
        <w:t xml:space="preserve"> </w:t>
      </w:r>
      <w:r>
        <w:rPr>
          <w:rFonts w:ascii="Century" w:hAnsi="Century" w:cs="FrankRuehl"/>
          <w:spacing w:val="10"/>
          <w:szCs w:val="28"/>
          <w:rtl w:val="true"/>
        </w:rPr>
        <w:t>העבירה</w:t>
      </w:r>
      <w:r>
        <w:rPr>
          <w:rFonts w:ascii="Century" w:hAnsi="Century" w:eastAsia="Century" w:cs="Century"/>
          <w:spacing w:val="10"/>
          <w:szCs w:val="28"/>
          <w:rtl w:val="true"/>
        </w:rPr>
        <w:t xml:space="preserve"> </w:t>
      </w:r>
      <w:r>
        <w:rPr>
          <w:rFonts w:ascii="Century" w:hAnsi="Century" w:cs="FrankRuehl"/>
          <w:spacing w:val="10"/>
          <w:szCs w:val="28"/>
          <w:rtl w:val="true"/>
        </w:rPr>
        <w:t>תוביל</w:t>
      </w:r>
      <w:r>
        <w:rPr>
          <w:rFonts w:ascii="Century" w:hAnsi="Century" w:eastAsia="Century" w:cs="Century"/>
          <w:spacing w:val="10"/>
          <w:szCs w:val="28"/>
          <w:rtl w:val="true"/>
        </w:rPr>
        <w:t xml:space="preserve"> </w:t>
      </w:r>
      <w:r>
        <w:rPr>
          <w:rFonts w:ascii="Century" w:hAnsi="Century" w:cs="FrankRuehl"/>
          <w:spacing w:val="10"/>
          <w:szCs w:val="28"/>
          <w:rtl w:val="true"/>
        </w:rPr>
        <w:t>להרשעת</w:t>
      </w:r>
      <w:r>
        <w:rPr>
          <w:rFonts w:ascii="Century" w:hAnsi="Century" w:eastAsia="Century" w:cs="Century"/>
          <w:spacing w:val="10"/>
          <w:szCs w:val="28"/>
          <w:rtl w:val="true"/>
        </w:rPr>
        <w:t xml:space="preserve"> </w:t>
      </w:r>
      <w:r>
        <w:rPr>
          <w:rFonts w:ascii="Century" w:hAnsi="Century" w:cs="FrankRuehl"/>
          <w:spacing w:val="10"/>
          <w:szCs w:val="28"/>
          <w:rtl w:val="true"/>
        </w:rPr>
        <w:t>מספר</w:t>
      </w:r>
      <w:r>
        <w:rPr>
          <w:rFonts w:ascii="Century" w:hAnsi="Century" w:eastAsia="Century" w:cs="Century"/>
          <w:spacing w:val="10"/>
          <w:szCs w:val="28"/>
          <w:rtl w:val="true"/>
        </w:rPr>
        <w:t xml:space="preserve"> </w:t>
      </w:r>
      <w:r>
        <w:rPr>
          <w:rFonts w:ascii="Century" w:hAnsi="Century" w:cs="FrankRuehl"/>
          <w:spacing w:val="10"/>
          <w:szCs w:val="28"/>
          <w:rtl w:val="true"/>
        </w:rPr>
        <w:t>מבצעים</w:t>
      </w:r>
      <w:r>
        <w:rPr>
          <w:rFonts w:ascii="Century" w:hAnsi="Century" w:eastAsia="Century" w:cs="Century"/>
          <w:spacing w:val="10"/>
          <w:szCs w:val="28"/>
          <w:rtl w:val="true"/>
        </w:rPr>
        <w:t xml:space="preserve"> </w:t>
      </w:r>
      <w:r>
        <w:rPr>
          <w:rFonts w:ascii="Century" w:hAnsi="Century" w:cs="FrankRuehl"/>
          <w:spacing w:val="10"/>
          <w:szCs w:val="28"/>
          <w:rtl w:val="true"/>
        </w:rPr>
        <w:t>מכוח</w:t>
      </w:r>
      <w:r>
        <w:rPr>
          <w:rFonts w:ascii="Century" w:hAnsi="Century" w:eastAsia="Century" w:cs="Century"/>
          <w:spacing w:val="10"/>
          <w:szCs w:val="28"/>
          <w:rtl w:val="true"/>
        </w:rPr>
        <w:t xml:space="preserve"> </w:t>
      </w:r>
      <w:hyperlink r:id="rId81">
        <w:r>
          <w:rPr>
            <w:rStyle w:val="Hyperlink"/>
            <w:rFonts w:ascii="Century" w:hAnsi="Century" w:cs="FrankRuehl"/>
            <w:spacing w:val="10"/>
            <w:szCs w:val="28"/>
            <w:rtl w:val="true"/>
          </w:rPr>
          <w:t>סעיף</w:t>
        </w:r>
        <w:r>
          <w:rPr>
            <w:rStyle w:val="Hyperlink"/>
            <w:rFonts w:ascii="Century" w:hAnsi="Century" w:eastAsia="Century" w:cs="Century"/>
            <w:spacing w:val="10"/>
            <w:szCs w:val="28"/>
            <w:rtl w:val="true"/>
          </w:rPr>
          <w:t xml:space="preserve"> </w:t>
        </w:r>
        <w:r>
          <w:rPr>
            <w:rStyle w:val="Hyperlink"/>
            <w:rFonts w:cs="FrankRuehl" w:ascii="Century" w:hAnsi="Century"/>
            <w:spacing w:val="10"/>
            <w:szCs w:val="28"/>
          </w:rPr>
          <w:t>29</w:t>
        </w:r>
        <w:r>
          <w:rPr>
            <w:rStyle w:val="Hyperlink"/>
            <w:rFonts w:cs="FrankRuehl" w:ascii="Century" w:hAnsi="Century"/>
            <w:spacing w:val="10"/>
            <w:szCs w:val="28"/>
            <w:rtl w:val="true"/>
          </w:rPr>
          <w:t>(</w:t>
        </w:r>
        <w:r>
          <w:rPr>
            <w:rStyle w:val="Hyperlink"/>
            <w:rFonts w:ascii="Century" w:hAnsi="Century" w:cs="FrankRuehl"/>
            <w:spacing w:val="10"/>
            <w:szCs w:val="28"/>
            <w:rtl w:val="true"/>
          </w:rPr>
          <w:t>ב</w:t>
        </w:r>
        <w:r>
          <w:rPr>
            <w:rStyle w:val="Hyperlink"/>
            <w:rFonts w:cs="FrankRuehl" w:ascii="Century" w:hAnsi="Century"/>
            <w:spacing w:val="10"/>
            <w:szCs w:val="28"/>
            <w:rtl w:val="true"/>
          </w:rPr>
          <w:t>)</w:t>
        </w:r>
      </w:hyperlink>
      <w:r>
        <w:rPr>
          <w:rFonts w:cs="FrankRuehl" w:ascii="Century" w:hAnsi="Century"/>
          <w:spacing w:val="10"/>
          <w:szCs w:val="28"/>
          <w:rtl w:val="true"/>
        </w:rPr>
        <w:t xml:space="preserve"> </w:t>
      </w:r>
      <w:r>
        <w:rPr>
          <w:rFonts w:ascii="Century" w:hAnsi="Century" w:cs="FrankRuehl"/>
          <w:spacing w:val="10"/>
          <w:szCs w:val="28"/>
          <w:rtl w:val="true"/>
        </w:rPr>
        <w:t>ל</w:t>
      </w:r>
      <w:hyperlink r:id="rId82">
        <w:r>
          <w:rPr>
            <w:rStyle w:val="Hyperlink"/>
            <w:rFonts w:ascii="Century" w:hAnsi="Century" w:cs="Miriam"/>
            <w:b/>
            <w:b/>
            <w:color w:val="0000FF"/>
            <w:sz w:val="22"/>
            <w:sz w:val="22"/>
            <w:u w:val="single"/>
            <w:rtl w:val="true"/>
          </w:rPr>
          <w:t>חוק</w:t>
        </w:r>
        <w:r>
          <w:rPr>
            <w:rStyle w:val="Hyperlink"/>
            <w:rFonts w:ascii="Century" w:hAnsi="Century" w:eastAsia="Century" w:cs="Century"/>
            <w:b/>
            <w:b/>
            <w:color w:val="0000FF"/>
            <w:sz w:val="22"/>
            <w:sz w:val="22"/>
            <w:u w:val="single"/>
            <w:rtl w:val="true"/>
          </w:rPr>
          <w:t xml:space="preserve"> </w:t>
        </w:r>
        <w:r>
          <w:rPr>
            <w:rStyle w:val="Hyperlink"/>
            <w:rFonts w:ascii="Century" w:hAnsi="Century" w:cs="Miriam"/>
            <w:b/>
            <w:b/>
            <w:color w:val="0000FF"/>
            <w:sz w:val="22"/>
            <w:sz w:val="22"/>
            <w:u w:val="single"/>
            <w:rtl w:val="true"/>
          </w:rPr>
          <w:t>העונשין</w:t>
        </w:r>
      </w:hyperlink>
      <w:r>
        <w:rPr>
          <w:rFonts w:cs="FrankRuehl" w:ascii="Century" w:hAnsi="Century"/>
          <w:spacing w:val="10"/>
          <w:szCs w:val="28"/>
          <w:rtl w:val="true"/>
        </w:rPr>
        <w:t xml:space="preserve">, </w:t>
      </w:r>
      <w:r>
        <w:rPr>
          <w:rFonts w:ascii="Century" w:hAnsi="Century" w:cs="FrankRuehl"/>
          <w:spacing w:val="10"/>
          <w:szCs w:val="28"/>
          <w:rtl w:val="true"/>
        </w:rPr>
        <w:t>כאשר</w:t>
      </w:r>
      <w:r>
        <w:rPr>
          <w:rFonts w:ascii="Century" w:hAnsi="Century" w:eastAsia="Century" w:cs="Century"/>
          <w:spacing w:val="10"/>
          <w:szCs w:val="28"/>
          <w:rtl w:val="true"/>
        </w:rPr>
        <w:t xml:space="preserve"> </w:t>
      </w:r>
      <w:r>
        <w:rPr>
          <w:rFonts w:ascii="Century" w:hAnsi="Century" w:cs="FrankRuehl"/>
          <w:spacing w:val="10"/>
          <w:szCs w:val="28"/>
          <w:rtl w:val="true"/>
        </w:rPr>
        <w:t>הנאשם</w:t>
      </w:r>
      <w:r>
        <w:rPr>
          <w:rFonts w:ascii="Century" w:hAnsi="Century" w:eastAsia="Century" w:cs="Century"/>
          <w:spacing w:val="10"/>
          <w:szCs w:val="28"/>
          <w:rtl w:val="true"/>
        </w:rPr>
        <w:t xml:space="preserve"> </w:t>
      </w:r>
      <w:r>
        <w:rPr>
          <w:rFonts w:ascii="Century" w:hAnsi="Century" w:cs="FrankRuehl"/>
          <w:spacing w:val="10"/>
          <w:szCs w:val="28"/>
          <w:rtl w:val="true"/>
        </w:rPr>
        <w:t>פועל</w:t>
      </w:r>
      <w:r>
        <w:rPr>
          <w:rFonts w:ascii="Century" w:hAnsi="Century" w:eastAsia="Century" w:cs="Century"/>
          <w:spacing w:val="10"/>
          <w:szCs w:val="28"/>
          <w:rtl w:val="true"/>
        </w:rPr>
        <w:t xml:space="preserve"> </w:t>
      </w:r>
      <w:r>
        <w:rPr>
          <w:rFonts w:ascii="Century" w:hAnsi="Century" w:cs="FrankRuehl"/>
          <w:spacing w:val="10"/>
          <w:szCs w:val="28"/>
          <w:rtl w:val="true"/>
        </w:rPr>
        <w:t>בצוותא</w:t>
      </w:r>
      <w:r>
        <w:rPr>
          <w:rFonts w:ascii="Century" w:hAnsi="Century" w:eastAsia="Century" w:cs="Century"/>
          <w:spacing w:val="10"/>
          <w:szCs w:val="28"/>
          <w:rtl w:val="true"/>
        </w:rPr>
        <w:t xml:space="preserve"> </w:t>
      </w:r>
      <w:r>
        <w:rPr>
          <w:rFonts w:ascii="Century" w:hAnsi="Century" w:cs="FrankRuehl"/>
          <w:spacing w:val="10"/>
          <w:szCs w:val="28"/>
          <w:rtl w:val="true"/>
        </w:rPr>
        <w:t>חדא</w:t>
      </w:r>
      <w:r>
        <w:rPr>
          <w:rFonts w:ascii="Century" w:hAnsi="Century" w:eastAsia="Century" w:cs="Century"/>
          <w:spacing w:val="10"/>
          <w:szCs w:val="28"/>
          <w:rtl w:val="true"/>
        </w:rPr>
        <w:t xml:space="preserve"> </w:t>
      </w:r>
      <w:r>
        <w:rPr>
          <w:rFonts w:ascii="Century" w:hAnsi="Century" w:cs="FrankRuehl"/>
          <w:spacing w:val="10"/>
          <w:szCs w:val="28"/>
          <w:rtl w:val="true"/>
        </w:rPr>
        <w:t>עם</w:t>
      </w:r>
      <w:r>
        <w:rPr>
          <w:rFonts w:ascii="Century" w:hAnsi="Century" w:eastAsia="Century" w:cs="Century"/>
          <w:spacing w:val="10"/>
          <w:szCs w:val="28"/>
          <w:rtl w:val="true"/>
        </w:rPr>
        <w:t xml:space="preserve"> </w:t>
      </w:r>
      <w:r>
        <w:rPr>
          <w:rFonts w:ascii="Century" w:hAnsi="Century" w:cs="FrankRuehl"/>
          <w:spacing w:val="10"/>
          <w:szCs w:val="28"/>
          <w:rtl w:val="true"/>
        </w:rPr>
        <w:t>המבצעים</w:t>
      </w:r>
      <w:r>
        <w:rPr>
          <w:rFonts w:ascii="Century" w:hAnsi="Century" w:eastAsia="Century" w:cs="Century"/>
          <w:spacing w:val="10"/>
          <w:szCs w:val="28"/>
          <w:rtl w:val="true"/>
        </w:rPr>
        <w:t xml:space="preserve"> </w:t>
      </w:r>
      <w:r>
        <w:rPr>
          <w:rFonts w:ascii="Century" w:hAnsi="Century" w:cs="FrankRuehl"/>
          <w:spacing w:val="10"/>
          <w:szCs w:val="28"/>
          <w:rtl w:val="true"/>
        </w:rPr>
        <w:t>האחרים</w:t>
      </w:r>
      <w:r>
        <w:rPr>
          <w:rFonts w:ascii="Century" w:hAnsi="Century" w:eastAsia="Century" w:cs="Century"/>
          <w:spacing w:val="10"/>
          <w:szCs w:val="28"/>
          <w:rtl w:val="true"/>
        </w:rPr>
        <w:t xml:space="preserve"> </w:t>
      </w:r>
      <w:r>
        <w:rPr>
          <w:rFonts w:ascii="Century" w:hAnsi="Century" w:cs="FrankRuehl"/>
          <w:spacing w:val="10"/>
          <w:szCs w:val="28"/>
          <w:rtl w:val="true"/>
        </w:rPr>
        <w:t>להגשמתה</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ראו</w:t>
      </w:r>
      <w:r>
        <w:rPr>
          <w:rFonts w:cs="FrankRuehl" w:ascii="Century" w:hAnsi="Century"/>
          <w:spacing w:val="10"/>
          <w:szCs w:val="28"/>
          <w:rtl w:val="true"/>
        </w:rPr>
        <w:t xml:space="preserve">: </w:t>
      </w:r>
      <w:hyperlink r:id="rId83">
        <w:r>
          <w:rPr>
            <w:rStyle w:val="Hyperlink"/>
            <w:rFonts w:ascii="Century" w:hAnsi="Century" w:cs="FrankRuehl"/>
            <w:color w:val="0000FF"/>
            <w:spacing w:val="10"/>
            <w:szCs w:val="28"/>
            <w:u w:val="single"/>
            <w:rtl w:val="true"/>
          </w:rPr>
          <w:t>ע</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פ</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259/97</w:t>
        </w:r>
      </w:hyperlink>
      <w:r>
        <w:rPr>
          <w:rFonts w:cs="FrankRuehl" w:ascii="Century" w:hAnsi="Century"/>
          <w:spacing w:val="10"/>
          <w:szCs w:val="28"/>
          <w:rtl w:val="true"/>
        </w:rPr>
        <w:t xml:space="preserve"> </w:t>
      </w:r>
      <w:r>
        <w:rPr>
          <w:rFonts w:ascii="Century" w:hAnsi="Century" w:cs="Miriam"/>
          <w:b/>
          <w:b/>
          <w:rtl w:val="true"/>
        </w:rPr>
        <w:t>סובחי</w:t>
      </w:r>
      <w:r>
        <w:rPr>
          <w:rFonts w:ascii="Century" w:hAnsi="Century" w:eastAsia="Century" w:cs="Century"/>
          <w:b/>
          <w:b/>
          <w:rtl w:val="true"/>
        </w:rPr>
        <w:t xml:space="preserve"> </w:t>
      </w:r>
      <w:r>
        <w:rPr>
          <w:rFonts w:ascii="Century" w:hAnsi="Century" w:cs="Miriam"/>
          <w:b/>
          <w:b/>
          <w:rtl w:val="true"/>
        </w:rPr>
        <w:t>נ</w:t>
      </w:r>
      <w:r>
        <w:rPr>
          <w:rFonts w:cs="Miriam" w:ascii="Century" w:hAnsi="Century"/>
          <w:b/>
          <w:rtl w:val="true"/>
        </w:rPr>
        <w:t xml:space="preserve">' </w:t>
      </w:r>
      <w:r>
        <w:rPr>
          <w:rFonts w:ascii="Century" w:hAnsi="Century" w:cs="Miriam"/>
          <w:b/>
          <w:b/>
          <w:rtl w:val="true"/>
        </w:rPr>
        <w:t>מדינת</w:t>
      </w:r>
      <w:r>
        <w:rPr>
          <w:rFonts w:ascii="Century" w:hAnsi="Century" w:eastAsia="Century" w:cs="Century"/>
          <w:b/>
          <w:b/>
          <w:rtl w:val="true"/>
        </w:rPr>
        <w:t xml:space="preserve"> </w:t>
      </w:r>
      <w:r>
        <w:rPr>
          <w:rFonts w:ascii="Century" w:hAnsi="Century" w:cs="Miriam"/>
          <w:b/>
          <w:b/>
          <w:rtl w:val="true"/>
        </w:rPr>
        <w:t>ישראל</w:t>
      </w:r>
      <w:r>
        <w:rPr>
          <w:rFonts w:ascii="Century" w:hAnsi="Century" w:eastAsia="Century" w:cs="Century"/>
          <w:spacing w:val="10"/>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Century" w:hAnsi="Century"/>
          <w:spacing w:val="10"/>
          <w:szCs w:val="28"/>
          <w:rtl w:val="true"/>
        </w:rPr>
        <w:t>(</w:t>
      </w:r>
      <w:r>
        <w:rPr>
          <w:rFonts w:cs="FrankRuehl" w:ascii="Century" w:hAnsi="Century"/>
          <w:spacing w:val="10"/>
          <w:szCs w:val="28"/>
        </w:rPr>
        <w:t>28.04.1998</w:t>
      </w:r>
      <w:r>
        <w:rPr>
          <w:rFonts w:cs="FrankRuehl" w:ascii="Century" w:hAnsi="Century"/>
          <w:spacing w:val="10"/>
          <w:szCs w:val="28"/>
          <w:rtl w:val="true"/>
        </w:rPr>
        <w:t>) (</w:t>
      </w:r>
      <w:r>
        <w:rPr>
          <w:rFonts w:ascii="Century" w:hAnsi="Century" w:cs="FrankRuehl"/>
          <w:spacing w:val="10"/>
          <w:szCs w:val="28"/>
          <w:rtl w:val="true"/>
        </w:rPr>
        <w:t>להלן</w:t>
      </w:r>
      <w:r>
        <w:rPr>
          <w:rFonts w:cs="FrankRuehl" w:ascii="Century" w:hAnsi="Century"/>
          <w:spacing w:val="10"/>
          <w:szCs w:val="28"/>
          <w:rtl w:val="true"/>
        </w:rPr>
        <w:t xml:space="preserve">: </w:t>
      </w:r>
      <w:r>
        <w:rPr>
          <w:rFonts w:ascii="Century" w:hAnsi="Century" w:cs="FrankRuehl"/>
          <w:spacing w:val="10"/>
          <w:szCs w:val="28"/>
          <w:rtl w:val="true"/>
        </w:rPr>
        <w:t>עניין</w:t>
      </w:r>
      <w:r>
        <w:rPr>
          <w:rFonts w:ascii="Century" w:hAnsi="Century" w:eastAsia="Century" w:cs="Century"/>
          <w:spacing w:val="10"/>
          <w:szCs w:val="28"/>
          <w:rtl w:val="true"/>
        </w:rPr>
        <w:t xml:space="preserve"> </w:t>
      </w:r>
      <w:r>
        <w:rPr>
          <w:rFonts w:ascii="Century" w:hAnsi="Century" w:cs="Miriam"/>
          <w:b/>
          <w:b/>
          <w:rtl w:val="true"/>
        </w:rPr>
        <w:t>סובחי</w:t>
      </w:r>
      <w:r>
        <w:rPr>
          <w:rFonts w:cs="FrankRuehl" w:ascii="Century" w:hAnsi="Century"/>
          <w:spacing w:val="10"/>
          <w:szCs w:val="28"/>
          <w:rtl w:val="true"/>
        </w:rPr>
        <w:t xml:space="preserve">); </w:t>
      </w:r>
      <w:r>
        <w:rPr>
          <w:rFonts w:ascii="Century" w:hAnsi="Century" w:cs="FrankRuehl"/>
          <w:spacing w:val="10"/>
          <w:szCs w:val="28"/>
          <w:rtl w:val="true"/>
        </w:rPr>
        <w:t>עניין</w:t>
      </w:r>
      <w:r>
        <w:rPr>
          <w:rFonts w:ascii="Century" w:hAnsi="Century" w:eastAsia="Century" w:cs="Century"/>
          <w:spacing w:val="10"/>
          <w:szCs w:val="28"/>
          <w:rtl w:val="true"/>
        </w:rPr>
        <w:t xml:space="preserve"> </w:t>
      </w:r>
      <w:r>
        <w:rPr>
          <w:rFonts w:ascii="Century" w:hAnsi="Century" w:cs="Miriam"/>
          <w:b/>
          <w:b/>
          <w:rtl w:val="true"/>
        </w:rPr>
        <w:t>בן</w:t>
      </w:r>
      <w:r>
        <w:rPr>
          <w:rFonts w:ascii="Century" w:hAnsi="Century" w:eastAsia="Century" w:cs="Century"/>
          <w:b/>
          <w:b/>
          <w:rtl w:val="true"/>
        </w:rPr>
        <w:t xml:space="preserve"> </w:t>
      </w:r>
      <w:r>
        <w:rPr>
          <w:rFonts w:ascii="Century" w:hAnsi="Century" w:cs="Miriam"/>
          <w:b/>
          <w:b/>
          <w:rtl w:val="true"/>
        </w:rPr>
        <w:t>יצחק</w:t>
      </w:r>
      <w:r>
        <w:rPr>
          <w:rFonts w:cs="FrankRuehl" w:ascii="Century" w:hAnsi="Century"/>
          <w:spacing w:val="10"/>
          <w:szCs w:val="28"/>
          <w:rtl w:val="true"/>
        </w:rPr>
        <w:t xml:space="preserve">, </w:t>
      </w:r>
      <w:r>
        <w:rPr>
          <w:rFonts w:ascii="Century" w:hAnsi="Century" w:cs="FrankRuehl"/>
          <w:spacing w:val="10"/>
          <w:szCs w:val="28"/>
          <w:rtl w:val="true"/>
        </w:rPr>
        <w:t>בפיסקה</w:t>
      </w:r>
      <w:r>
        <w:rPr>
          <w:rFonts w:ascii="Century" w:hAnsi="Century" w:eastAsia="Century" w:cs="Century"/>
          <w:spacing w:val="10"/>
          <w:szCs w:val="28"/>
          <w:rtl w:val="true"/>
        </w:rPr>
        <w:t xml:space="preserve"> </w:t>
      </w:r>
      <w:r>
        <w:rPr>
          <w:rFonts w:cs="FrankRuehl" w:ascii="Century" w:hAnsi="Century"/>
          <w:spacing w:val="10"/>
          <w:szCs w:val="28"/>
        </w:rPr>
        <w:t>61</w:t>
      </w:r>
      <w:r>
        <w:rPr>
          <w:rFonts w:cs="FrankRuehl" w:ascii="Century" w:hAnsi="Century"/>
          <w:spacing w:val="10"/>
          <w:szCs w:val="28"/>
          <w:rtl w:val="true"/>
        </w:rPr>
        <w:t xml:space="preserve">; </w:t>
      </w:r>
      <w:r>
        <w:rPr>
          <w:rFonts w:ascii="Century" w:hAnsi="Century" w:cs="FrankRuehl"/>
          <w:spacing w:val="10"/>
          <w:szCs w:val="28"/>
          <w:rtl w:val="true"/>
        </w:rPr>
        <w:t>עניין</w:t>
      </w:r>
      <w:r>
        <w:rPr>
          <w:rFonts w:ascii="Century" w:hAnsi="Century" w:eastAsia="Century" w:cs="Century"/>
          <w:spacing w:val="10"/>
          <w:szCs w:val="28"/>
          <w:rtl w:val="true"/>
        </w:rPr>
        <w:t xml:space="preserve"> </w:t>
      </w:r>
      <w:r>
        <w:rPr>
          <w:rFonts w:ascii="Century" w:hAnsi="Century" w:cs="Miriam"/>
          <w:b/>
          <w:b/>
          <w:rtl w:val="true"/>
        </w:rPr>
        <w:t>ימיני</w:t>
      </w:r>
      <w:r>
        <w:rPr>
          <w:rFonts w:cs="FrankRuehl" w:ascii="Century" w:hAnsi="Century"/>
          <w:spacing w:val="10"/>
          <w:szCs w:val="28"/>
          <w:rtl w:val="true"/>
        </w:rPr>
        <w:t xml:space="preserve">, </w:t>
      </w:r>
      <w:r>
        <w:rPr>
          <w:rFonts w:ascii="Century" w:hAnsi="Century" w:cs="FrankRuehl"/>
          <w:spacing w:val="10"/>
          <w:szCs w:val="28"/>
          <w:rtl w:val="true"/>
        </w:rPr>
        <w:t>בפיסקה</w:t>
      </w:r>
      <w:r>
        <w:rPr>
          <w:rFonts w:ascii="Century" w:hAnsi="Century" w:eastAsia="Century" w:cs="Century"/>
          <w:spacing w:val="10"/>
          <w:szCs w:val="28"/>
          <w:rtl w:val="true"/>
        </w:rPr>
        <w:t xml:space="preserve"> </w:t>
      </w:r>
      <w:r>
        <w:rPr>
          <w:rFonts w:cs="FrankRuehl" w:ascii="Century" w:hAnsi="Century"/>
          <w:spacing w:val="10"/>
          <w:szCs w:val="28"/>
        </w:rPr>
        <w:t>22</w:t>
      </w:r>
      <w:r>
        <w:rPr>
          <w:rFonts w:cs="FrankRuehl" w:ascii="Century" w:hAnsi="Century"/>
          <w:spacing w:val="10"/>
          <w:szCs w:val="28"/>
          <w:rtl w:val="true"/>
        </w:rPr>
        <w:t xml:space="preserve">). </w:t>
      </w:r>
      <w:r>
        <w:rPr>
          <w:rFonts w:ascii="Century" w:hAnsi="Century" w:cs="FrankRuehl"/>
          <w:spacing w:val="10"/>
          <w:szCs w:val="28"/>
          <w:rtl w:val="true"/>
        </w:rPr>
        <w:t>כך</w:t>
      </w:r>
      <w:r>
        <w:rPr>
          <w:rFonts w:cs="FrankRuehl" w:ascii="Century" w:hAnsi="Century"/>
          <w:spacing w:val="10"/>
          <w:szCs w:val="28"/>
          <w:rtl w:val="true"/>
        </w:rPr>
        <w:t xml:space="preserve">, </w:t>
      </w:r>
      <w:r>
        <w:rPr>
          <w:rFonts w:ascii="Century" w:hAnsi="Century" w:cs="FrankRuehl"/>
          <w:spacing w:val="10"/>
          <w:szCs w:val="28"/>
          <w:rtl w:val="true"/>
        </w:rPr>
        <w:t>נפסק</w:t>
      </w:r>
      <w:r>
        <w:rPr>
          <w:rFonts w:ascii="Century" w:hAnsi="Century" w:eastAsia="Century" w:cs="Century"/>
          <w:spacing w:val="10"/>
          <w:szCs w:val="28"/>
          <w:rtl w:val="true"/>
        </w:rPr>
        <w:t xml:space="preserve"> </w:t>
      </w:r>
      <w:r>
        <w:rPr>
          <w:rFonts w:ascii="Century" w:hAnsi="Century" w:cs="FrankRuehl"/>
          <w:spacing w:val="10"/>
          <w:szCs w:val="28"/>
          <w:rtl w:val="true"/>
        </w:rPr>
        <w:t>בעבר</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אדם</w:t>
      </w:r>
      <w:r>
        <w:rPr>
          <w:rFonts w:ascii="Century" w:hAnsi="Century" w:eastAsia="Century" w:cs="Century"/>
          <w:spacing w:val="10"/>
          <w:szCs w:val="28"/>
          <w:rtl w:val="true"/>
        </w:rPr>
        <w:t xml:space="preserve"> </w:t>
      </w:r>
      <w:r>
        <w:rPr>
          <w:rFonts w:ascii="Century" w:hAnsi="Century" w:cs="FrankRuehl"/>
          <w:spacing w:val="10"/>
          <w:szCs w:val="28"/>
          <w:rtl w:val="true"/>
        </w:rPr>
        <w:t>שהצטרף</w:t>
      </w:r>
      <w:r>
        <w:rPr>
          <w:rFonts w:ascii="Century" w:hAnsi="Century" w:eastAsia="Century" w:cs="Century"/>
          <w:spacing w:val="10"/>
          <w:szCs w:val="28"/>
          <w:rtl w:val="true"/>
        </w:rPr>
        <w:t xml:space="preserve"> </w:t>
      </w:r>
      <w:r>
        <w:rPr>
          <w:rFonts w:ascii="Century" w:hAnsi="Century" w:cs="FrankRuehl"/>
          <w:spacing w:val="10"/>
          <w:szCs w:val="28"/>
          <w:rtl w:val="true"/>
        </w:rPr>
        <w:t>לקטטה</w:t>
      </w:r>
      <w:r>
        <w:rPr>
          <w:rFonts w:cs="FrankRuehl" w:ascii="Century" w:hAnsi="Century"/>
          <w:spacing w:val="10"/>
          <w:szCs w:val="28"/>
          <w:rtl w:val="true"/>
        </w:rPr>
        <w:t xml:space="preserve">, </w:t>
      </w:r>
      <w:r>
        <w:rPr>
          <w:rFonts w:ascii="Century" w:hAnsi="Century" w:cs="FrankRuehl"/>
          <w:spacing w:val="10"/>
          <w:szCs w:val="28"/>
          <w:rtl w:val="true"/>
        </w:rPr>
        <w:t>אך</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היה</w:t>
      </w:r>
      <w:r>
        <w:rPr>
          <w:rFonts w:ascii="Century" w:hAnsi="Century" w:eastAsia="Century" w:cs="Century"/>
          <w:spacing w:val="10"/>
          <w:szCs w:val="28"/>
          <w:rtl w:val="true"/>
        </w:rPr>
        <w:t xml:space="preserve"> </w:t>
      </w:r>
      <w:r>
        <w:rPr>
          <w:rFonts w:ascii="Century" w:hAnsi="Century" w:cs="FrankRuehl"/>
          <w:spacing w:val="10"/>
          <w:szCs w:val="28"/>
          <w:rtl w:val="true"/>
        </w:rPr>
        <w:t>שותף</w:t>
      </w:r>
      <w:r>
        <w:rPr>
          <w:rFonts w:ascii="Century" w:hAnsi="Century" w:eastAsia="Century" w:cs="Century"/>
          <w:spacing w:val="10"/>
          <w:szCs w:val="28"/>
          <w:rtl w:val="true"/>
        </w:rPr>
        <w:t xml:space="preserve"> </w:t>
      </w:r>
      <w:r>
        <w:rPr>
          <w:rFonts w:ascii="Century" w:hAnsi="Century" w:cs="FrankRuehl"/>
          <w:spacing w:val="10"/>
          <w:szCs w:val="28"/>
          <w:rtl w:val="true"/>
        </w:rPr>
        <w:t>למעשה</w:t>
      </w:r>
      <w:r>
        <w:rPr>
          <w:rFonts w:ascii="Century" w:hAnsi="Century" w:eastAsia="Century" w:cs="Century"/>
          <w:spacing w:val="10"/>
          <w:szCs w:val="28"/>
          <w:rtl w:val="true"/>
        </w:rPr>
        <w:t xml:space="preserve"> </w:t>
      </w:r>
      <w:r>
        <w:rPr>
          <w:rFonts w:ascii="Century" w:hAnsi="Century" w:cs="FrankRuehl"/>
          <w:spacing w:val="10"/>
          <w:szCs w:val="28"/>
          <w:rtl w:val="true"/>
        </w:rPr>
        <w:t>הפיזי</w:t>
      </w:r>
      <w:r>
        <w:rPr>
          <w:rFonts w:ascii="Century" w:hAnsi="Century" w:eastAsia="Century" w:cs="Century"/>
          <w:spacing w:val="10"/>
          <w:szCs w:val="28"/>
          <w:rtl w:val="true"/>
        </w:rPr>
        <w:t xml:space="preserve"> </w:t>
      </w:r>
      <w:r>
        <w:rPr>
          <w:rFonts w:ascii="Century" w:hAnsi="Century" w:cs="FrankRuehl"/>
          <w:spacing w:val="10"/>
          <w:szCs w:val="28"/>
          <w:rtl w:val="true"/>
        </w:rPr>
        <w:t>שגרם</w:t>
      </w:r>
      <w:r>
        <w:rPr>
          <w:rFonts w:ascii="Century" w:hAnsi="Century" w:eastAsia="Century" w:cs="Century"/>
          <w:spacing w:val="10"/>
          <w:szCs w:val="28"/>
          <w:rtl w:val="true"/>
        </w:rPr>
        <w:t xml:space="preserve"> </w:t>
      </w:r>
      <w:r>
        <w:rPr>
          <w:rFonts w:ascii="Century" w:hAnsi="Century" w:cs="FrankRuehl"/>
          <w:spacing w:val="10"/>
          <w:szCs w:val="28"/>
          <w:rtl w:val="true"/>
        </w:rPr>
        <w:t>לפגיעה</w:t>
      </w:r>
      <w:r>
        <w:rPr>
          <w:rFonts w:ascii="Century" w:hAnsi="Century" w:eastAsia="Century" w:cs="Century"/>
          <w:spacing w:val="10"/>
          <w:szCs w:val="28"/>
          <w:rtl w:val="true"/>
        </w:rPr>
        <w:t xml:space="preserve"> </w:t>
      </w:r>
      <w:r>
        <w:rPr>
          <w:rFonts w:ascii="Century" w:hAnsi="Century" w:cs="FrankRuehl"/>
          <w:spacing w:val="10"/>
          <w:szCs w:val="28"/>
          <w:rtl w:val="true"/>
        </w:rPr>
        <w:t>המשמעותית</w:t>
      </w:r>
      <w:r>
        <w:rPr>
          <w:rFonts w:ascii="Century" w:hAnsi="Century" w:eastAsia="Century" w:cs="Century"/>
          <w:spacing w:val="10"/>
          <w:szCs w:val="28"/>
          <w:rtl w:val="true"/>
        </w:rPr>
        <w:t xml:space="preserve"> </w:t>
      </w:r>
      <w:r>
        <w:rPr>
          <w:rFonts w:ascii="Century" w:hAnsi="Century" w:cs="FrankRuehl"/>
          <w:spacing w:val="10"/>
          <w:szCs w:val="28"/>
          <w:rtl w:val="true"/>
        </w:rPr>
        <w:t>בקרבן</w:t>
      </w:r>
      <w:r>
        <w:rPr>
          <w:rFonts w:cs="FrankRuehl" w:ascii="Century" w:hAnsi="Century"/>
          <w:spacing w:val="10"/>
          <w:szCs w:val="28"/>
          <w:rtl w:val="true"/>
        </w:rPr>
        <w:t xml:space="preserve">, </w:t>
      </w:r>
      <w:r>
        <w:rPr>
          <w:rFonts w:ascii="Century" w:hAnsi="Century" w:cs="FrankRuehl"/>
          <w:spacing w:val="10"/>
          <w:szCs w:val="28"/>
          <w:rtl w:val="true"/>
        </w:rPr>
        <w:t>ואפילו</w:t>
      </w:r>
      <w:r>
        <w:rPr>
          <w:rFonts w:ascii="Century" w:hAnsi="Century" w:eastAsia="Century" w:cs="Century"/>
          <w:spacing w:val="10"/>
          <w:szCs w:val="28"/>
          <w:rtl w:val="true"/>
        </w:rPr>
        <w:t xml:space="preserve"> </w:t>
      </w:r>
      <w:r>
        <w:rPr>
          <w:rFonts w:ascii="Century" w:hAnsi="Century" w:cs="FrankRuehl"/>
          <w:spacing w:val="10"/>
          <w:szCs w:val="28"/>
          <w:rtl w:val="true"/>
        </w:rPr>
        <w:t>אם</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היה</w:t>
      </w:r>
      <w:r>
        <w:rPr>
          <w:rFonts w:ascii="Century" w:hAnsi="Century" w:eastAsia="Century" w:cs="Century"/>
          <w:spacing w:val="10"/>
          <w:szCs w:val="28"/>
          <w:rtl w:val="true"/>
        </w:rPr>
        <w:t xml:space="preserve"> </w:t>
      </w:r>
      <w:r>
        <w:rPr>
          <w:rFonts w:ascii="Century" w:hAnsi="Century" w:cs="FrankRuehl"/>
          <w:spacing w:val="10"/>
          <w:szCs w:val="28"/>
          <w:rtl w:val="true"/>
        </w:rPr>
        <w:t>נוכח</w:t>
      </w:r>
      <w:r>
        <w:rPr>
          <w:rFonts w:ascii="Century" w:hAnsi="Century" w:eastAsia="Century" w:cs="Century"/>
          <w:spacing w:val="10"/>
          <w:szCs w:val="28"/>
          <w:rtl w:val="true"/>
        </w:rPr>
        <w:t xml:space="preserve"> </w:t>
      </w:r>
      <w:r>
        <w:rPr>
          <w:rFonts w:ascii="Century" w:hAnsi="Century" w:cs="FrankRuehl"/>
          <w:spacing w:val="10"/>
          <w:szCs w:val="28"/>
          <w:rtl w:val="true"/>
        </w:rPr>
        <w:t>בזירה</w:t>
      </w:r>
      <w:r>
        <w:rPr>
          <w:rFonts w:ascii="Century" w:hAnsi="Century" w:eastAsia="Century" w:cs="Century"/>
          <w:spacing w:val="10"/>
          <w:szCs w:val="28"/>
          <w:rtl w:val="true"/>
        </w:rPr>
        <w:t xml:space="preserve"> </w:t>
      </w:r>
      <w:r>
        <w:rPr>
          <w:rFonts w:ascii="Century" w:hAnsi="Century" w:cs="FrankRuehl"/>
          <w:spacing w:val="10"/>
          <w:szCs w:val="28"/>
          <w:rtl w:val="true"/>
        </w:rPr>
        <w:t>ברגע</w:t>
      </w:r>
      <w:r>
        <w:rPr>
          <w:rFonts w:ascii="Century" w:hAnsi="Century" w:eastAsia="Century" w:cs="Century"/>
          <w:spacing w:val="10"/>
          <w:szCs w:val="28"/>
          <w:rtl w:val="true"/>
        </w:rPr>
        <w:t xml:space="preserve"> </w:t>
      </w:r>
      <w:r>
        <w:rPr>
          <w:rFonts w:ascii="Century" w:hAnsi="Century" w:cs="FrankRuehl"/>
          <w:spacing w:val="10"/>
          <w:szCs w:val="28"/>
          <w:rtl w:val="true"/>
        </w:rPr>
        <w:t>פגיעה</w:t>
      </w:r>
      <w:r>
        <w:rPr>
          <w:rFonts w:ascii="Century" w:hAnsi="Century" w:eastAsia="Century" w:cs="Century"/>
          <w:spacing w:val="10"/>
          <w:szCs w:val="28"/>
          <w:rtl w:val="true"/>
        </w:rPr>
        <w:t xml:space="preserve"> </w:t>
      </w:r>
      <w:r>
        <w:rPr>
          <w:rFonts w:ascii="Century" w:hAnsi="Century" w:cs="FrankRuehl"/>
          <w:spacing w:val="10"/>
          <w:szCs w:val="28"/>
          <w:rtl w:val="true"/>
        </w:rPr>
        <w:t>זו</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עלול</w:t>
      </w:r>
      <w:r>
        <w:rPr>
          <w:rFonts w:ascii="Century" w:hAnsi="Century" w:eastAsia="Century" w:cs="Century"/>
          <w:spacing w:val="10"/>
          <w:szCs w:val="28"/>
          <w:rtl w:val="true"/>
        </w:rPr>
        <w:t xml:space="preserve"> </w:t>
      </w:r>
      <w:r>
        <w:rPr>
          <w:rFonts w:ascii="Century" w:hAnsi="Century" w:cs="FrankRuehl"/>
          <w:spacing w:val="10"/>
          <w:szCs w:val="28"/>
          <w:rtl w:val="true"/>
        </w:rPr>
        <w:t>להיחשב</w:t>
      </w:r>
      <w:r>
        <w:rPr>
          <w:rFonts w:ascii="Century" w:hAnsi="Century" w:eastAsia="Century" w:cs="Century"/>
          <w:spacing w:val="10"/>
          <w:szCs w:val="28"/>
          <w:rtl w:val="true"/>
        </w:rPr>
        <w:t xml:space="preserve"> </w:t>
      </w:r>
      <w:r>
        <w:rPr>
          <w:rFonts w:ascii="Century" w:hAnsi="Century" w:cs="FrankRuehl"/>
          <w:spacing w:val="10"/>
          <w:szCs w:val="28"/>
          <w:rtl w:val="true"/>
        </w:rPr>
        <w:t>כמבצע</w:t>
      </w:r>
      <w:r>
        <w:rPr>
          <w:rFonts w:ascii="Century" w:hAnsi="Century" w:eastAsia="Century" w:cs="Century"/>
          <w:spacing w:val="10"/>
          <w:szCs w:val="28"/>
          <w:rtl w:val="true"/>
        </w:rPr>
        <w:t xml:space="preserve"> </w:t>
      </w:r>
      <w:r>
        <w:rPr>
          <w:rFonts w:ascii="Century" w:hAnsi="Century" w:cs="FrankRuehl"/>
          <w:spacing w:val="10"/>
          <w:szCs w:val="28"/>
          <w:rtl w:val="true"/>
        </w:rPr>
        <w:t>בצוותא</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ראו</w:t>
      </w:r>
      <w:r>
        <w:rPr>
          <w:rFonts w:cs="FrankRuehl" w:ascii="Century" w:hAnsi="Century"/>
          <w:spacing w:val="10"/>
          <w:szCs w:val="28"/>
          <w:rtl w:val="true"/>
        </w:rPr>
        <w:t xml:space="preserve">: </w:t>
      </w:r>
      <w:r>
        <w:rPr>
          <w:rFonts w:ascii="Century" w:hAnsi="Century" w:cs="FrankRuehl"/>
          <w:spacing w:val="10"/>
          <w:szCs w:val="28"/>
          <w:rtl w:val="true"/>
        </w:rPr>
        <w:t>עניין</w:t>
      </w:r>
      <w:r>
        <w:rPr>
          <w:rFonts w:ascii="Century" w:hAnsi="Century" w:eastAsia="Century" w:cs="Century"/>
          <w:spacing w:val="10"/>
          <w:szCs w:val="28"/>
          <w:rtl w:val="true"/>
        </w:rPr>
        <w:t xml:space="preserve"> </w:t>
      </w:r>
      <w:r>
        <w:rPr>
          <w:rFonts w:ascii="Century" w:hAnsi="Century" w:cs="Miriam"/>
          <w:b/>
          <w:b/>
          <w:rtl w:val="true"/>
        </w:rPr>
        <w:t>סובחי</w:t>
      </w:r>
      <w:r>
        <w:rPr>
          <w:rFonts w:cs="FrankRuehl" w:ascii="Century" w:hAnsi="Century"/>
          <w:spacing w:val="10"/>
          <w:szCs w:val="28"/>
          <w:rtl w:val="true"/>
        </w:rPr>
        <w:t xml:space="preserve">; </w:t>
      </w:r>
      <w:r>
        <w:rPr>
          <w:rFonts w:ascii="Century" w:hAnsi="Century" w:cs="FrankRuehl"/>
          <w:spacing w:val="10"/>
          <w:szCs w:val="28"/>
          <w:rtl w:val="true"/>
        </w:rPr>
        <w:t>עניין</w:t>
      </w:r>
      <w:r>
        <w:rPr>
          <w:rFonts w:ascii="Century" w:hAnsi="Century" w:eastAsia="Century" w:cs="Century"/>
          <w:spacing w:val="10"/>
          <w:szCs w:val="28"/>
          <w:rtl w:val="true"/>
        </w:rPr>
        <w:t xml:space="preserve"> </w:t>
      </w:r>
      <w:r>
        <w:rPr>
          <w:rFonts w:ascii="Century" w:hAnsi="Century" w:cs="Miriam"/>
          <w:b/>
          <w:b/>
          <w:rtl w:val="true"/>
        </w:rPr>
        <w:t>בן</w:t>
      </w:r>
      <w:r>
        <w:rPr>
          <w:rFonts w:ascii="Century" w:hAnsi="Century" w:eastAsia="Century" w:cs="Century"/>
          <w:b/>
          <w:b/>
          <w:rtl w:val="true"/>
        </w:rPr>
        <w:t xml:space="preserve"> </w:t>
      </w:r>
      <w:r>
        <w:rPr>
          <w:rFonts w:ascii="Century" w:hAnsi="Century" w:cs="Miriam"/>
          <w:b/>
          <w:b/>
          <w:rtl w:val="true"/>
        </w:rPr>
        <w:t>יצחק</w:t>
      </w:r>
      <w:r>
        <w:rPr>
          <w:rFonts w:cs="FrankRuehl" w:ascii="Century" w:hAnsi="Century"/>
          <w:spacing w:val="10"/>
          <w:szCs w:val="28"/>
          <w:rtl w:val="true"/>
        </w:rPr>
        <w:t xml:space="preserve">, </w:t>
      </w:r>
      <w:r>
        <w:rPr>
          <w:rFonts w:ascii="Century" w:hAnsi="Century" w:cs="FrankRuehl"/>
          <w:spacing w:val="10"/>
          <w:szCs w:val="28"/>
          <w:rtl w:val="true"/>
        </w:rPr>
        <w:t>בפיסקה</w:t>
      </w:r>
      <w:r>
        <w:rPr>
          <w:rFonts w:ascii="Century" w:hAnsi="Century" w:eastAsia="Century" w:cs="Century"/>
          <w:spacing w:val="10"/>
          <w:szCs w:val="28"/>
          <w:rtl w:val="true"/>
        </w:rPr>
        <w:t xml:space="preserve"> </w:t>
      </w:r>
      <w:r>
        <w:rPr>
          <w:rFonts w:cs="FrankRuehl" w:ascii="Century" w:hAnsi="Century"/>
          <w:spacing w:val="10"/>
          <w:szCs w:val="28"/>
        </w:rPr>
        <w:t>61</w:t>
      </w:r>
      <w:r>
        <w:rPr>
          <w:rFonts w:cs="FrankRuehl" w:ascii="Century" w:hAnsi="Century"/>
          <w:spacing w:val="10"/>
          <w:szCs w:val="28"/>
          <w:rtl w:val="true"/>
        </w:rPr>
        <w:t xml:space="preserve">; </w:t>
      </w:r>
      <w:hyperlink r:id="rId84">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cs="Times New Roman"/>
            <w:color w:val="0000FF"/>
            <w:sz w:val="28"/>
            <w:sz w:val="28"/>
            <w:szCs w:val="28"/>
            <w:u w:val="single"/>
            <w:rtl w:val="true"/>
          </w:rPr>
          <w:t xml:space="preserve"> </w:t>
        </w:r>
        <w:r>
          <w:rPr>
            <w:rStyle w:val="Hyperlink"/>
            <w:rFonts w:cs="FrankRuehl"/>
            <w:color w:val="0000FF"/>
            <w:sz w:val="28"/>
            <w:szCs w:val="28"/>
            <w:u w:val="single"/>
          </w:rPr>
          <w:t>2895/07</w:t>
        </w:r>
      </w:hyperlink>
      <w:r>
        <w:rPr>
          <w:rFonts w:cs="FrankRuehl"/>
          <w:sz w:val="28"/>
          <w:szCs w:val="28"/>
          <w:rtl w:val="true"/>
        </w:rPr>
        <w:t xml:space="preserve"> </w:t>
      </w:r>
      <w:r>
        <w:rPr>
          <w:rFonts w:cs="Miriam"/>
          <w:sz w:val="24"/>
          <w:sz w:val="24"/>
          <w:rtl w:val="true"/>
        </w:rPr>
        <w:t>פרחי</w:t>
      </w:r>
      <w:r>
        <w:rPr>
          <w:rFonts w:cs="Times New Roman"/>
          <w:sz w:val="24"/>
          <w:sz w:val="24"/>
          <w:rtl w:val="true"/>
        </w:rPr>
        <w:t xml:space="preserve"> </w:t>
      </w:r>
      <w:r>
        <w:rPr>
          <w:rFonts w:cs="Miriam"/>
          <w:sz w:val="24"/>
          <w:sz w:val="24"/>
          <w:rtl w:val="true"/>
        </w:rPr>
        <w:t>נ</w:t>
      </w:r>
      <w:r>
        <w:rPr>
          <w:rFonts w:cs="Miriam"/>
          <w:sz w:val="24"/>
          <w:rtl w:val="true"/>
        </w:rPr>
        <w:t xml:space="preserve">' </w:t>
      </w:r>
      <w:r>
        <w:rPr>
          <w:rFonts w:cs="Miriam"/>
          <w:sz w:val="24"/>
          <w:sz w:val="24"/>
          <w:rtl w:val="true"/>
        </w:rPr>
        <w:t>מדינת</w:t>
      </w:r>
      <w:r>
        <w:rPr>
          <w:rFonts w:cs="Times New Roman"/>
          <w:sz w:val="24"/>
          <w:sz w:val="24"/>
          <w:rtl w:val="true"/>
        </w:rPr>
        <w:t xml:space="preserve"> </w:t>
      </w:r>
      <w:r>
        <w:rPr>
          <w:rFonts w:cs="Miriam"/>
          <w:sz w:val="24"/>
          <w:sz w:val="24"/>
          <w:rtl w:val="true"/>
        </w:rPr>
        <w:t>ישראל</w:t>
      </w:r>
      <w:r>
        <w:rPr>
          <w:rFonts w:cs="FrankRuehl"/>
          <w:sz w:val="28"/>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sz w:val="28"/>
          <w:sz w:val="28"/>
          <w:szCs w:val="28"/>
          <w:rtl w:val="true"/>
        </w:rPr>
        <w:t>פיסקה</w:t>
      </w:r>
      <w:r>
        <w:rPr>
          <w:rFonts w:cs="Times New Roman"/>
          <w:sz w:val="28"/>
          <w:sz w:val="28"/>
          <w:szCs w:val="28"/>
          <w:rtl w:val="true"/>
        </w:rPr>
        <w:t xml:space="preserve"> </w:t>
      </w:r>
      <w:r>
        <w:rPr>
          <w:rFonts w:cs="FrankRuehl"/>
          <w:sz w:val="28"/>
          <w:szCs w:val="28"/>
        </w:rPr>
        <w:t>8</w:t>
      </w:r>
      <w:r>
        <w:rPr>
          <w:rFonts w:cs="FrankRuehl"/>
          <w:sz w:val="28"/>
          <w:szCs w:val="28"/>
          <w:rtl w:val="true"/>
        </w:rPr>
        <w:t xml:space="preserve"> (</w:t>
      </w:r>
      <w:r>
        <w:rPr>
          <w:rFonts w:cs="FrankRuehl"/>
          <w:sz w:val="28"/>
          <w:szCs w:val="28"/>
        </w:rPr>
        <w:t>25.10.2007</w:t>
      </w:r>
      <w:r>
        <w:rPr>
          <w:rFonts w:cs="FrankRuehl"/>
          <w:sz w:val="28"/>
          <w:szCs w:val="28"/>
          <w:rtl w:val="true"/>
        </w:rPr>
        <w:t>)</w:t>
      </w:r>
      <w:r>
        <w:rPr>
          <w:rFonts w:cs="FrankRuehl" w:ascii="Century" w:hAnsi="Century"/>
          <w:spacing w:val="10"/>
          <w:szCs w:val="28"/>
          <w:rtl w:val="true"/>
        </w:rPr>
        <w:t xml:space="preserve">). </w:t>
      </w:r>
      <w:r>
        <w:rPr>
          <w:rFonts w:ascii="Century" w:hAnsi="Century" w:cs="FrankRuehl"/>
          <w:spacing w:val="10"/>
          <w:szCs w:val="28"/>
          <w:rtl w:val="true"/>
        </w:rPr>
        <w:t>בהקשר</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ascii="Century" w:hAnsi="Century" w:eastAsia="Century" w:cs="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נקבע</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cs="FrankRuehl" w:ascii="Century" w:hAnsi="Century"/>
          <w:spacing w:val="10"/>
          <w:szCs w:val="28"/>
          <w:rtl w:val="true"/>
        </w:rPr>
        <w:t>: "</w:t>
      </w:r>
      <w:r>
        <w:rPr>
          <w:rFonts w:ascii="Century" w:hAnsi="Century" w:cs="FrankRuehl"/>
          <w:spacing w:val="10"/>
          <w:szCs w:val="28"/>
          <w:rtl w:val="true"/>
        </w:rPr>
        <w:t>ביצוע</w:t>
      </w:r>
      <w:r>
        <w:rPr>
          <w:rFonts w:ascii="Century" w:hAnsi="Century" w:eastAsia="Century" w:cs="Century"/>
          <w:spacing w:val="10"/>
          <w:szCs w:val="28"/>
          <w:rtl w:val="true"/>
        </w:rPr>
        <w:t xml:space="preserve"> </w:t>
      </w:r>
      <w:r>
        <w:rPr>
          <w:rFonts w:ascii="Century" w:hAnsi="Century" w:cs="FrankRuehl"/>
          <w:spacing w:val="10"/>
          <w:szCs w:val="28"/>
          <w:rtl w:val="true"/>
        </w:rPr>
        <w:t>פיזי</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יסוד</w:t>
      </w:r>
      <w:r>
        <w:rPr>
          <w:rFonts w:ascii="Century" w:hAnsi="Century" w:eastAsia="Century" w:cs="Century"/>
          <w:spacing w:val="10"/>
          <w:szCs w:val="28"/>
          <w:rtl w:val="true"/>
        </w:rPr>
        <w:t xml:space="preserve"> </w:t>
      </w:r>
      <w:r>
        <w:rPr>
          <w:rFonts w:ascii="Century" w:hAnsi="Century" w:cs="FrankRuehl"/>
          <w:spacing w:val="10"/>
          <w:szCs w:val="28"/>
          <w:rtl w:val="true"/>
        </w:rPr>
        <w:t>מיסודות</w:t>
      </w:r>
      <w:r>
        <w:rPr>
          <w:rFonts w:ascii="Century" w:hAnsi="Century" w:eastAsia="Century" w:cs="Century"/>
          <w:spacing w:val="10"/>
          <w:szCs w:val="28"/>
          <w:rtl w:val="true"/>
        </w:rPr>
        <w:t xml:space="preserve"> </w:t>
      </w:r>
      <w:r>
        <w:rPr>
          <w:rFonts w:ascii="Century" w:hAnsi="Century" w:cs="FrankRuehl"/>
          <w:spacing w:val="10"/>
          <w:szCs w:val="28"/>
          <w:rtl w:val="true"/>
        </w:rPr>
        <w:t>העבירה</w:t>
      </w:r>
      <w:r>
        <w:rPr>
          <w:rFonts w:ascii="Century" w:hAnsi="Century" w:eastAsia="Century" w:cs="Century"/>
          <w:spacing w:val="10"/>
          <w:szCs w:val="28"/>
          <w:rtl w:val="true"/>
        </w:rPr>
        <w:t xml:space="preserve"> </w:t>
      </w:r>
      <w:r>
        <w:rPr>
          <w:rFonts w:ascii="Century" w:hAnsi="Century" w:cs="FrankRuehl"/>
          <w:spacing w:val="10"/>
          <w:szCs w:val="28"/>
          <w:rtl w:val="true"/>
        </w:rPr>
        <w:t>אינו</w:t>
      </w:r>
      <w:r>
        <w:rPr>
          <w:rFonts w:ascii="Century" w:hAnsi="Century" w:eastAsia="Century" w:cs="Century"/>
          <w:spacing w:val="10"/>
          <w:szCs w:val="28"/>
          <w:rtl w:val="true"/>
        </w:rPr>
        <w:t xml:space="preserve"> </w:t>
      </w:r>
      <w:r>
        <w:rPr>
          <w:rFonts w:ascii="Century" w:hAnsi="Century" w:cs="FrankRuehl"/>
          <w:spacing w:val="10"/>
          <w:szCs w:val="28"/>
          <w:rtl w:val="true"/>
        </w:rPr>
        <w:t>תנאי</w:t>
      </w:r>
      <w:r>
        <w:rPr>
          <w:rFonts w:ascii="Century" w:hAnsi="Century" w:eastAsia="Century" w:cs="Century"/>
          <w:spacing w:val="10"/>
          <w:szCs w:val="28"/>
          <w:rtl w:val="true"/>
        </w:rPr>
        <w:t xml:space="preserve"> </w:t>
      </w:r>
      <w:r>
        <w:rPr>
          <w:rFonts w:ascii="Century" w:hAnsi="Century" w:cs="FrankRuehl"/>
          <w:spacing w:val="10"/>
          <w:szCs w:val="28"/>
          <w:rtl w:val="true"/>
        </w:rPr>
        <w:t>הכרחי</w:t>
      </w:r>
      <w:r>
        <w:rPr>
          <w:rFonts w:ascii="Century" w:hAnsi="Century" w:eastAsia="Century" w:cs="Century"/>
          <w:spacing w:val="10"/>
          <w:szCs w:val="28"/>
          <w:rtl w:val="true"/>
        </w:rPr>
        <w:t xml:space="preserve"> </w:t>
      </w:r>
      <w:r>
        <w:rPr>
          <w:rFonts w:ascii="Century" w:hAnsi="Century" w:cs="FrankRuehl"/>
          <w:spacing w:val="10"/>
          <w:szCs w:val="28"/>
          <w:rtl w:val="true"/>
        </w:rPr>
        <w:t>להרשעה</w:t>
      </w:r>
      <w:r>
        <w:rPr>
          <w:rFonts w:ascii="Century" w:hAnsi="Century" w:eastAsia="Century" w:cs="Century"/>
          <w:spacing w:val="10"/>
          <w:szCs w:val="28"/>
          <w:rtl w:val="true"/>
        </w:rPr>
        <w:t xml:space="preserve"> </w:t>
      </w:r>
      <w:r>
        <w:rPr>
          <w:rFonts w:ascii="Century" w:hAnsi="Century" w:cs="FrankRuehl"/>
          <w:spacing w:val="10"/>
          <w:szCs w:val="28"/>
          <w:rtl w:val="true"/>
        </w:rPr>
        <w:t>כמבצע</w:t>
      </w:r>
      <w:r>
        <w:rPr>
          <w:rFonts w:ascii="Century" w:hAnsi="Century" w:eastAsia="Century" w:cs="Century"/>
          <w:spacing w:val="10"/>
          <w:szCs w:val="28"/>
          <w:rtl w:val="true"/>
        </w:rPr>
        <w:t xml:space="preserve"> </w:t>
      </w:r>
      <w:r>
        <w:rPr>
          <w:rFonts w:ascii="Century" w:hAnsi="Century" w:cs="FrankRuehl"/>
          <w:spacing w:val="10"/>
          <w:szCs w:val="28"/>
          <w:rtl w:val="true"/>
        </w:rPr>
        <w:t>בצוותא</w:t>
      </w:r>
      <w:r>
        <w:rPr>
          <w:rFonts w:cs="FrankRuehl" w:ascii="Century" w:hAnsi="Century"/>
          <w:spacing w:val="10"/>
          <w:szCs w:val="28"/>
          <w:rtl w:val="true"/>
        </w:rPr>
        <w:t xml:space="preserve">, </w:t>
      </w:r>
      <w:r>
        <w:rPr>
          <w:rFonts w:ascii="Century" w:hAnsi="Century" w:cs="FrankRuehl"/>
          <w:spacing w:val="10"/>
          <w:szCs w:val="28"/>
          <w:rtl w:val="true"/>
        </w:rPr>
        <w:t>אלא</w:t>
      </w:r>
      <w:r>
        <w:rPr>
          <w:rFonts w:ascii="Century" w:hAnsi="Century" w:eastAsia="Century" w:cs="Century"/>
          <w:spacing w:val="10"/>
          <w:szCs w:val="28"/>
          <w:rtl w:val="true"/>
        </w:rPr>
        <w:t xml:space="preserve"> </w:t>
      </w:r>
      <w:r>
        <w:rPr>
          <w:rFonts w:ascii="Century" w:hAnsi="Century" w:cs="FrankRuehl"/>
          <w:spacing w:val="10"/>
          <w:szCs w:val="28"/>
          <w:rtl w:val="true"/>
        </w:rPr>
        <w:t>די</w:t>
      </w:r>
      <w:r>
        <w:rPr>
          <w:rFonts w:cs="FrankRuehl" w:ascii="Century" w:hAnsi="Century"/>
          <w:spacing w:val="10"/>
          <w:szCs w:val="28"/>
          <w:rtl w:val="true"/>
        </w:rPr>
        <w:t xml:space="preserve">... </w:t>
      </w:r>
      <w:r>
        <w:rPr>
          <w:rFonts w:ascii="Century" w:hAnsi="Century" w:cs="FrankRuehl"/>
          <w:spacing w:val="10"/>
          <w:szCs w:val="28"/>
          <w:rtl w:val="true"/>
        </w:rPr>
        <w:t>בתרומה</w:t>
      </w:r>
      <w:r>
        <w:rPr>
          <w:rFonts w:ascii="Century" w:hAnsi="Century" w:eastAsia="Century" w:cs="Century"/>
          <w:spacing w:val="10"/>
          <w:szCs w:val="28"/>
          <w:rtl w:val="true"/>
        </w:rPr>
        <w:t xml:space="preserve"> </w:t>
      </w:r>
      <w:r>
        <w:rPr>
          <w:rFonts w:ascii="Century" w:hAnsi="Century" w:cs="FrankRuehl"/>
          <w:spacing w:val="10"/>
          <w:szCs w:val="28"/>
          <w:rtl w:val="true"/>
        </w:rPr>
        <w:t>ה</w:t>
      </w:r>
      <w:r>
        <w:rPr>
          <w:rFonts w:cs="FrankRuehl" w:ascii="Century" w:hAnsi="Century"/>
          <w:spacing w:val="10"/>
          <w:szCs w:val="28"/>
          <w:rtl w:val="true"/>
        </w:rPr>
        <w:t>'</w:t>
      </w:r>
      <w:r>
        <w:rPr>
          <w:rFonts w:ascii="Century" w:hAnsi="Century" w:cs="FrankRuehl"/>
          <w:spacing w:val="10"/>
          <w:szCs w:val="28"/>
          <w:rtl w:val="true"/>
        </w:rPr>
        <w:t>פנימית</w:t>
      </w:r>
      <w:r>
        <w:rPr>
          <w:rFonts w:cs="FrankRuehl" w:ascii="Century" w:hAnsi="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למשימה</w:t>
      </w:r>
      <w:r>
        <w:rPr>
          <w:rFonts w:ascii="Century" w:hAnsi="Century" w:eastAsia="Century" w:cs="Century"/>
          <w:spacing w:val="10"/>
          <w:szCs w:val="28"/>
          <w:rtl w:val="true"/>
        </w:rPr>
        <w:t xml:space="preserve"> </w:t>
      </w:r>
      <w:r>
        <w:rPr>
          <w:rFonts w:ascii="Century" w:hAnsi="Century" w:cs="FrankRuehl"/>
          <w:spacing w:val="10"/>
          <w:szCs w:val="28"/>
          <w:rtl w:val="true"/>
        </w:rPr>
        <w:t>העבריינית</w:t>
      </w:r>
      <w:r>
        <w:rPr>
          <w:rFonts w:cs="FrankRuehl" w:ascii="Century" w:hAnsi="Century"/>
          <w:spacing w:val="10"/>
          <w:szCs w:val="28"/>
          <w:rtl w:val="true"/>
        </w:rPr>
        <w:t>" (</w:t>
      </w:r>
      <w:r>
        <w:rPr>
          <w:rFonts w:ascii="Century" w:hAnsi="Century" w:cs="FrankRuehl"/>
          <w:spacing w:val="10"/>
          <w:szCs w:val="28"/>
          <w:rtl w:val="true"/>
        </w:rPr>
        <w:t>עניין</w:t>
      </w:r>
      <w:r>
        <w:rPr>
          <w:rFonts w:ascii="Century" w:hAnsi="Century" w:eastAsia="Century" w:cs="Century"/>
          <w:spacing w:val="10"/>
          <w:szCs w:val="28"/>
          <w:rtl w:val="true"/>
        </w:rPr>
        <w:t xml:space="preserve"> </w:t>
      </w:r>
      <w:r>
        <w:rPr>
          <w:rFonts w:ascii="Century" w:hAnsi="Century" w:cs="Miriam"/>
          <w:b/>
          <w:b/>
          <w:rtl w:val="true"/>
        </w:rPr>
        <w:t>בן</w:t>
      </w:r>
      <w:r>
        <w:rPr>
          <w:rFonts w:ascii="Century" w:hAnsi="Century" w:eastAsia="Century" w:cs="Century"/>
          <w:b/>
          <w:b/>
          <w:rtl w:val="true"/>
        </w:rPr>
        <w:t xml:space="preserve"> </w:t>
      </w:r>
      <w:r>
        <w:rPr>
          <w:rFonts w:ascii="Century" w:hAnsi="Century" w:cs="Miriam"/>
          <w:b/>
          <w:b/>
          <w:rtl w:val="true"/>
        </w:rPr>
        <w:t>יצחק</w:t>
      </w:r>
      <w:r>
        <w:rPr>
          <w:rFonts w:cs="FrankRuehl" w:ascii="Century" w:hAnsi="Century"/>
          <w:spacing w:val="10"/>
          <w:szCs w:val="28"/>
          <w:rtl w:val="true"/>
        </w:rPr>
        <w:t xml:space="preserve">, </w:t>
      </w:r>
      <w:r>
        <w:rPr>
          <w:rFonts w:ascii="Century" w:hAnsi="Century" w:cs="FrankRuehl"/>
          <w:spacing w:val="10"/>
          <w:szCs w:val="28"/>
          <w:rtl w:val="true"/>
        </w:rPr>
        <w:t>פיסקה</w:t>
      </w:r>
      <w:r>
        <w:rPr>
          <w:rFonts w:ascii="Century" w:hAnsi="Century" w:eastAsia="Century" w:cs="Century"/>
          <w:spacing w:val="10"/>
          <w:szCs w:val="28"/>
          <w:rtl w:val="true"/>
        </w:rPr>
        <w:t xml:space="preserve"> </w:t>
      </w:r>
      <w:r>
        <w:rPr>
          <w:rFonts w:cs="FrankRuehl" w:ascii="Century" w:hAnsi="Century"/>
          <w:spacing w:val="10"/>
          <w:szCs w:val="28"/>
        </w:rPr>
        <w:t>58</w:t>
      </w:r>
      <w:r>
        <w:rPr>
          <w:rFonts w:cs="FrankRuehl" w:ascii="Century" w:hAnsi="Century"/>
          <w:spacing w:val="10"/>
          <w:szCs w:val="28"/>
          <w:rtl w:val="true"/>
        </w:rPr>
        <w:t xml:space="preserve">, </w:t>
      </w:r>
      <w:r>
        <w:rPr>
          <w:rFonts w:ascii="Century" w:hAnsi="Century" w:cs="FrankRuehl"/>
          <w:spacing w:val="10"/>
          <w:szCs w:val="28"/>
          <w:rtl w:val="true"/>
        </w:rPr>
        <w:t>וההפניות</w:t>
      </w:r>
      <w:r>
        <w:rPr>
          <w:rFonts w:ascii="Century" w:hAnsi="Century" w:eastAsia="Century" w:cs="Century"/>
          <w:spacing w:val="10"/>
          <w:szCs w:val="28"/>
          <w:rtl w:val="true"/>
        </w:rPr>
        <w:t xml:space="preserve"> </w:t>
      </w:r>
      <w:r>
        <w:rPr>
          <w:rFonts w:ascii="Century" w:hAnsi="Century" w:cs="FrankRuehl"/>
          <w:spacing w:val="10"/>
          <w:szCs w:val="28"/>
          <w:rtl w:val="true"/>
        </w:rPr>
        <w:t>המופיעות</w:t>
      </w:r>
      <w:r>
        <w:rPr>
          <w:rFonts w:ascii="Century" w:hAnsi="Century" w:eastAsia="Century" w:cs="Century"/>
          <w:spacing w:val="10"/>
          <w:szCs w:val="28"/>
          <w:rtl w:val="true"/>
        </w:rPr>
        <w:t xml:space="preserve"> </w:t>
      </w:r>
      <w:r>
        <w:rPr>
          <w:rFonts w:ascii="Century" w:hAnsi="Century" w:cs="FrankRuehl"/>
          <w:spacing w:val="10"/>
          <w:szCs w:val="28"/>
          <w:rtl w:val="true"/>
        </w:rPr>
        <w:t>שם</w:t>
      </w:r>
      <w:r>
        <w:rPr>
          <w:rFonts w:cs="FrankRuehl" w:ascii="Century" w:hAnsi="Century"/>
          <w:spacing w:val="10"/>
          <w:szCs w:val="28"/>
          <w:rtl w:val="true"/>
        </w:rPr>
        <w:t xml:space="preserve">). </w:t>
      </w:r>
    </w:p>
    <w:p>
      <w:pPr>
        <w:pStyle w:val="Normal"/>
        <w:spacing w:lineRule="auto" w:line="360"/>
        <w:ind w:firstLine="720" w:end="0"/>
        <w:jc w:val="both"/>
        <w:rPr>
          <w:rFonts w:ascii="Century" w:hAnsi="Century" w:cs="FrankRuehl"/>
          <w:spacing w:val="10"/>
          <w:szCs w:val="28"/>
        </w:rPr>
      </w:pPr>
      <w:r>
        <w:rPr>
          <w:rFonts w:cs="FrankRuehl" w:ascii="Century" w:hAnsi="Century"/>
          <w:spacing w:val="10"/>
          <w:szCs w:val="28"/>
          <w:rtl w:val="true"/>
        </w:rPr>
      </w:r>
    </w:p>
    <w:p>
      <w:pPr>
        <w:pStyle w:val="Normal"/>
        <w:numPr>
          <w:ilvl w:val="0"/>
          <w:numId w:val="2"/>
        </w:numPr>
        <w:overflowPunct w:val="true"/>
        <w:autoSpaceDE w:val="true"/>
        <w:spacing w:lineRule="auto" w:line="360"/>
        <w:ind w:hanging="0" w:start="0" w:end="0"/>
        <w:jc w:val="both"/>
        <w:textAlignment w:val="auto"/>
        <w:rPr>
          <w:rFonts w:ascii="Century" w:hAnsi="Century" w:cs="FrankRuehl"/>
          <w:spacing w:val="10"/>
          <w:szCs w:val="28"/>
        </w:rPr>
      </w:pPr>
      <w:r>
        <w:rPr>
          <w:rFonts w:ascii="Century" w:hAnsi="Century" w:cs="FrankRuehl"/>
          <w:spacing w:val="10"/>
          <w:szCs w:val="28"/>
          <w:rtl w:val="true"/>
        </w:rPr>
        <w:t>השאלה</w:t>
      </w:r>
      <w:r>
        <w:rPr>
          <w:rFonts w:ascii="Century" w:hAnsi="Century" w:eastAsia="Century" w:cs="Century"/>
          <w:spacing w:val="10"/>
          <w:szCs w:val="28"/>
          <w:rtl w:val="true"/>
        </w:rPr>
        <w:t xml:space="preserve"> </w:t>
      </w:r>
      <w:r>
        <w:rPr>
          <w:rFonts w:ascii="Century" w:hAnsi="Century" w:cs="FrankRuehl"/>
          <w:spacing w:val="10"/>
          <w:szCs w:val="28"/>
          <w:rtl w:val="true"/>
        </w:rPr>
        <w:t>האם</w:t>
      </w:r>
      <w:r>
        <w:rPr>
          <w:rFonts w:ascii="Century" w:hAnsi="Century" w:eastAsia="Century" w:cs="Century"/>
          <w:spacing w:val="10"/>
          <w:szCs w:val="28"/>
          <w:rtl w:val="true"/>
        </w:rPr>
        <w:t xml:space="preserve"> </w:t>
      </w:r>
      <w:r>
        <w:rPr>
          <w:rFonts w:ascii="Century" w:hAnsi="Century" w:cs="FrankRuehl"/>
          <w:spacing w:val="10"/>
          <w:szCs w:val="28"/>
          <w:rtl w:val="true"/>
        </w:rPr>
        <w:t>נאשם</w:t>
      </w:r>
      <w:r>
        <w:rPr>
          <w:rFonts w:ascii="Century" w:hAnsi="Century" w:eastAsia="Century" w:cs="Century"/>
          <w:spacing w:val="10"/>
          <w:szCs w:val="28"/>
          <w:rtl w:val="true"/>
        </w:rPr>
        <w:t xml:space="preserve"> </w:t>
      </w:r>
      <w:r>
        <w:rPr>
          <w:rFonts w:ascii="Century" w:hAnsi="Century" w:cs="FrankRuehl"/>
          <w:spacing w:val="10"/>
          <w:szCs w:val="28"/>
          <w:rtl w:val="true"/>
        </w:rPr>
        <w:t>חייב</w:t>
      </w:r>
      <w:r>
        <w:rPr>
          <w:rFonts w:ascii="Century" w:hAnsi="Century" w:eastAsia="Century" w:cs="Century"/>
          <w:spacing w:val="10"/>
          <w:szCs w:val="28"/>
          <w:rtl w:val="true"/>
        </w:rPr>
        <w:t xml:space="preserve"> </w:t>
      </w:r>
      <w:r>
        <w:rPr>
          <w:rFonts w:ascii="Century" w:hAnsi="Century" w:cs="FrankRuehl"/>
          <w:spacing w:val="10"/>
          <w:szCs w:val="28"/>
          <w:rtl w:val="true"/>
        </w:rPr>
        <w:t>כמבצע</w:t>
      </w:r>
      <w:r>
        <w:rPr>
          <w:rFonts w:ascii="Century" w:hAnsi="Century" w:eastAsia="Century" w:cs="Century"/>
          <w:spacing w:val="10"/>
          <w:szCs w:val="28"/>
          <w:rtl w:val="true"/>
        </w:rPr>
        <w:t xml:space="preserve"> </w:t>
      </w:r>
      <w:r>
        <w:rPr>
          <w:rFonts w:ascii="Century" w:hAnsi="Century" w:cs="FrankRuehl"/>
          <w:spacing w:val="10"/>
          <w:szCs w:val="28"/>
          <w:rtl w:val="true"/>
        </w:rPr>
        <w:t>בצוותא</w:t>
      </w:r>
      <w:r>
        <w:rPr>
          <w:rFonts w:cs="FrankRuehl" w:ascii="Century" w:hAnsi="Century"/>
          <w:spacing w:val="10"/>
          <w:szCs w:val="28"/>
          <w:rtl w:val="true"/>
        </w:rPr>
        <w:t xml:space="preserve">, </w:t>
      </w:r>
      <w:r>
        <w:rPr>
          <w:rFonts w:ascii="Century" w:hAnsi="Century" w:cs="FrankRuehl"/>
          <w:spacing w:val="10"/>
          <w:szCs w:val="28"/>
          <w:rtl w:val="true"/>
        </w:rPr>
        <w:t>תלויה</w:t>
      </w:r>
      <w:r>
        <w:rPr>
          <w:rFonts w:ascii="Century" w:hAnsi="Century" w:eastAsia="Century" w:cs="Century"/>
          <w:spacing w:val="10"/>
          <w:szCs w:val="28"/>
          <w:rtl w:val="true"/>
        </w:rPr>
        <w:t xml:space="preserve"> </w:t>
      </w:r>
      <w:r>
        <w:rPr>
          <w:rFonts w:ascii="Century" w:hAnsi="Century" w:cs="FrankRuehl"/>
          <w:spacing w:val="10"/>
          <w:szCs w:val="28"/>
          <w:rtl w:val="true"/>
        </w:rPr>
        <w:t>איפוא</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רק</w:t>
      </w:r>
      <w:r>
        <w:rPr>
          <w:rFonts w:ascii="Century" w:hAnsi="Century" w:eastAsia="Century" w:cs="Century"/>
          <w:spacing w:val="10"/>
          <w:szCs w:val="28"/>
          <w:rtl w:val="true"/>
        </w:rPr>
        <w:t xml:space="preserve"> </w:t>
      </w:r>
      <w:r>
        <w:rPr>
          <w:rFonts w:ascii="Century" w:hAnsi="Century" w:cs="FrankRuehl"/>
          <w:spacing w:val="10"/>
          <w:szCs w:val="28"/>
          <w:rtl w:val="true"/>
        </w:rPr>
        <w:t>במעשיו</w:t>
      </w:r>
      <w:r>
        <w:rPr>
          <w:rFonts w:cs="FrankRuehl" w:ascii="Century" w:hAnsi="Century"/>
          <w:spacing w:val="10"/>
          <w:szCs w:val="28"/>
          <w:rtl w:val="true"/>
        </w:rPr>
        <w:t xml:space="preserve">, </w:t>
      </w:r>
      <w:r>
        <w:rPr>
          <w:rFonts w:ascii="Century" w:hAnsi="Century" w:cs="FrankRuehl"/>
          <w:spacing w:val="10"/>
          <w:szCs w:val="28"/>
          <w:rtl w:val="true"/>
        </w:rPr>
        <w:t>אלא</w:t>
      </w:r>
      <w:r>
        <w:rPr>
          <w:rFonts w:ascii="Century" w:hAnsi="Century" w:eastAsia="Century" w:cs="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ביחסו</w:t>
      </w:r>
      <w:r>
        <w:rPr>
          <w:rFonts w:ascii="Century" w:hAnsi="Century" w:eastAsia="Century" w:cs="Century"/>
          <w:spacing w:val="10"/>
          <w:szCs w:val="28"/>
          <w:rtl w:val="true"/>
        </w:rPr>
        <w:t xml:space="preserve"> </w:t>
      </w:r>
      <w:r>
        <w:rPr>
          <w:rFonts w:ascii="Century" w:hAnsi="Century" w:cs="FrankRuehl"/>
          <w:spacing w:val="10"/>
          <w:szCs w:val="28"/>
          <w:rtl w:val="true"/>
        </w:rPr>
        <w:t>הנפשי</w:t>
      </w:r>
      <w:r>
        <w:rPr>
          <w:rFonts w:ascii="Century" w:hAnsi="Century" w:eastAsia="Century" w:cs="Century"/>
          <w:spacing w:val="10"/>
          <w:szCs w:val="28"/>
          <w:rtl w:val="true"/>
        </w:rPr>
        <w:t xml:space="preserve"> </w:t>
      </w:r>
      <w:r>
        <w:rPr>
          <w:rFonts w:ascii="Century" w:hAnsi="Century" w:cs="FrankRuehl"/>
          <w:spacing w:val="10"/>
          <w:szCs w:val="28"/>
          <w:rtl w:val="true"/>
        </w:rPr>
        <w:t>לביצוע</w:t>
      </w:r>
      <w:r>
        <w:rPr>
          <w:rFonts w:ascii="Century" w:hAnsi="Century" w:eastAsia="Century" w:cs="Century"/>
          <w:spacing w:val="10"/>
          <w:szCs w:val="28"/>
          <w:rtl w:val="true"/>
        </w:rPr>
        <w:t xml:space="preserve"> </w:t>
      </w:r>
      <w:r>
        <w:rPr>
          <w:rFonts w:ascii="Century" w:hAnsi="Century" w:cs="FrankRuehl"/>
          <w:spacing w:val="10"/>
          <w:szCs w:val="28"/>
          <w:rtl w:val="true"/>
        </w:rPr>
        <w:t>העבירה</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ראו</w:t>
      </w:r>
      <w:r>
        <w:rPr>
          <w:rFonts w:cs="FrankRuehl" w:ascii="Century" w:hAnsi="Century"/>
          <w:spacing w:val="10"/>
          <w:szCs w:val="28"/>
          <w:rtl w:val="true"/>
        </w:rPr>
        <w:t xml:space="preserve">: </w:t>
      </w:r>
      <w:r>
        <w:rPr>
          <w:rFonts w:ascii="Century" w:hAnsi="Century" w:cs="FrankRuehl"/>
          <w:spacing w:val="10"/>
          <w:szCs w:val="28"/>
          <w:rtl w:val="true"/>
        </w:rPr>
        <w:t>עניין</w:t>
      </w:r>
      <w:r>
        <w:rPr>
          <w:rFonts w:ascii="Century" w:hAnsi="Century" w:eastAsia="Century" w:cs="Century"/>
          <w:spacing w:val="10"/>
          <w:szCs w:val="28"/>
          <w:rtl w:val="true"/>
        </w:rPr>
        <w:t xml:space="preserve"> </w:t>
      </w:r>
      <w:r>
        <w:rPr>
          <w:rFonts w:ascii="Century" w:hAnsi="Century" w:cs="Miriam"/>
          <w:b/>
          <w:b/>
          <w:rtl w:val="true"/>
        </w:rPr>
        <w:t>ימיני</w:t>
      </w:r>
      <w:r>
        <w:rPr>
          <w:rFonts w:cs="FrankRuehl" w:ascii="Century" w:hAnsi="Century"/>
          <w:spacing w:val="10"/>
          <w:szCs w:val="28"/>
          <w:rtl w:val="true"/>
        </w:rPr>
        <w:t xml:space="preserve">, </w:t>
      </w:r>
      <w:r>
        <w:rPr>
          <w:rFonts w:ascii="Century" w:hAnsi="Century" w:cs="FrankRuehl"/>
          <w:spacing w:val="10"/>
          <w:szCs w:val="28"/>
          <w:rtl w:val="true"/>
        </w:rPr>
        <w:t>פיסקה</w:t>
      </w:r>
      <w:r>
        <w:rPr>
          <w:rFonts w:ascii="Century" w:hAnsi="Century" w:eastAsia="Century" w:cs="Century"/>
          <w:spacing w:val="10"/>
          <w:szCs w:val="28"/>
          <w:rtl w:val="true"/>
        </w:rPr>
        <w:t xml:space="preserve"> </w:t>
      </w:r>
      <w:r>
        <w:rPr>
          <w:rFonts w:cs="FrankRuehl" w:ascii="Century" w:hAnsi="Century"/>
          <w:spacing w:val="10"/>
          <w:szCs w:val="28"/>
        </w:rPr>
        <w:t>22</w:t>
      </w:r>
      <w:r>
        <w:rPr>
          <w:rFonts w:cs="FrankRuehl" w:ascii="Century" w:hAnsi="Century"/>
          <w:spacing w:val="10"/>
          <w:szCs w:val="28"/>
          <w:rtl w:val="true"/>
        </w:rPr>
        <w:t xml:space="preserve">). </w:t>
      </w:r>
      <w:r>
        <w:rPr>
          <w:rFonts w:ascii="Century" w:hAnsi="Century" w:cs="FrankRuehl"/>
          <w:spacing w:val="10"/>
          <w:szCs w:val="28"/>
          <w:rtl w:val="true"/>
        </w:rPr>
        <w:t>היחס</w:t>
      </w:r>
      <w:r>
        <w:rPr>
          <w:rFonts w:ascii="Century" w:hAnsi="Century" w:eastAsia="Century" w:cs="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ascii="Century" w:hAnsi="Century" w:cs="FrankRuehl"/>
          <w:spacing w:val="10"/>
          <w:szCs w:val="28"/>
          <w:rtl w:val="true"/>
        </w:rPr>
        <w:t>המישור</w:t>
      </w:r>
      <w:r>
        <w:rPr>
          <w:rFonts w:ascii="Century" w:hAnsi="Century" w:eastAsia="Century" w:cs="Century"/>
          <w:spacing w:val="10"/>
          <w:szCs w:val="28"/>
          <w:rtl w:val="true"/>
        </w:rPr>
        <w:t xml:space="preserve"> </w:t>
      </w:r>
      <w:r>
        <w:rPr>
          <w:rFonts w:ascii="Century" w:hAnsi="Century" w:cs="FrankRuehl"/>
          <w:spacing w:val="10"/>
          <w:szCs w:val="28"/>
          <w:rtl w:val="true"/>
        </w:rPr>
        <w:t>העובדתי</w:t>
      </w:r>
      <w:r>
        <w:rPr>
          <w:rFonts w:ascii="Century" w:hAnsi="Century" w:eastAsia="Century" w:cs="Century"/>
          <w:spacing w:val="10"/>
          <w:szCs w:val="28"/>
          <w:rtl w:val="true"/>
        </w:rPr>
        <w:t xml:space="preserve"> </w:t>
      </w:r>
      <w:r>
        <w:rPr>
          <w:rFonts w:ascii="Century" w:hAnsi="Century" w:cs="FrankRuehl"/>
          <w:spacing w:val="10"/>
          <w:szCs w:val="28"/>
          <w:rtl w:val="true"/>
        </w:rPr>
        <w:t>לבין</w:t>
      </w:r>
      <w:r>
        <w:rPr>
          <w:rFonts w:ascii="Century" w:hAnsi="Century" w:eastAsia="Century" w:cs="Century"/>
          <w:spacing w:val="10"/>
          <w:szCs w:val="28"/>
          <w:rtl w:val="true"/>
        </w:rPr>
        <w:t xml:space="preserve"> </w:t>
      </w:r>
      <w:r>
        <w:rPr>
          <w:rFonts w:ascii="Century" w:hAnsi="Century" w:cs="FrankRuehl"/>
          <w:spacing w:val="10"/>
          <w:szCs w:val="28"/>
          <w:rtl w:val="true"/>
        </w:rPr>
        <w:t>המישור</w:t>
      </w:r>
      <w:r>
        <w:rPr>
          <w:rFonts w:ascii="Century" w:hAnsi="Century" w:eastAsia="Century" w:cs="Century"/>
          <w:spacing w:val="10"/>
          <w:szCs w:val="28"/>
          <w:rtl w:val="true"/>
        </w:rPr>
        <w:t xml:space="preserve"> </w:t>
      </w:r>
      <w:r>
        <w:rPr>
          <w:rFonts w:ascii="Century" w:hAnsi="Century" w:cs="FrankRuehl"/>
          <w:spacing w:val="10"/>
          <w:szCs w:val="28"/>
          <w:rtl w:val="true"/>
        </w:rPr>
        <w:t>הנפשי</w:t>
      </w:r>
      <w:r>
        <w:rPr>
          <w:rFonts w:ascii="Century" w:hAnsi="Century" w:eastAsia="Century" w:cs="Century"/>
          <w:spacing w:val="10"/>
          <w:szCs w:val="28"/>
          <w:rtl w:val="true"/>
        </w:rPr>
        <w:t xml:space="preserve"> </w:t>
      </w:r>
      <w:r>
        <w:rPr>
          <w:rFonts w:ascii="Century" w:hAnsi="Century" w:cs="FrankRuehl"/>
          <w:spacing w:val="10"/>
          <w:szCs w:val="28"/>
          <w:rtl w:val="true"/>
        </w:rPr>
        <w:t>בבחינת</w:t>
      </w:r>
      <w:r>
        <w:rPr>
          <w:rFonts w:ascii="Century" w:hAnsi="Century" w:eastAsia="Century" w:cs="Century"/>
          <w:spacing w:val="10"/>
          <w:szCs w:val="28"/>
          <w:rtl w:val="true"/>
        </w:rPr>
        <w:t xml:space="preserve"> </w:t>
      </w:r>
      <w:r>
        <w:rPr>
          <w:rFonts w:ascii="Century" w:hAnsi="Century" w:cs="FrankRuehl"/>
          <w:spacing w:val="10"/>
          <w:szCs w:val="28"/>
          <w:rtl w:val="true"/>
        </w:rPr>
        <w:t>מהות</w:t>
      </w:r>
      <w:r>
        <w:rPr>
          <w:rFonts w:ascii="Century" w:hAnsi="Century" w:eastAsia="Century" w:cs="Century"/>
          <w:spacing w:val="10"/>
          <w:szCs w:val="28"/>
          <w:rtl w:val="true"/>
        </w:rPr>
        <w:t xml:space="preserve"> </w:t>
      </w:r>
      <w:r>
        <w:rPr>
          <w:rFonts w:ascii="Century" w:hAnsi="Century" w:cs="FrankRuehl"/>
          <w:spacing w:val="10"/>
          <w:szCs w:val="28"/>
          <w:rtl w:val="true"/>
        </w:rPr>
        <w:t>העשייה</w:t>
      </w:r>
      <w:r>
        <w:rPr>
          <w:rFonts w:cs="FrankRuehl" w:ascii="Century" w:hAnsi="Century"/>
          <w:spacing w:val="10"/>
          <w:szCs w:val="28"/>
          <w:rtl w:val="true"/>
        </w:rPr>
        <w:t xml:space="preserve">, </w:t>
      </w:r>
      <w:r>
        <w:rPr>
          <w:rFonts w:ascii="Century" w:hAnsi="Century" w:cs="FrankRuehl"/>
          <w:spacing w:val="10"/>
          <w:szCs w:val="28"/>
          <w:rtl w:val="true"/>
        </w:rPr>
        <w:t>תואר</w:t>
      </w:r>
      <w:r>
        <w:rPr>
          <w:rFonts w:ascii="Century" w:hAnsi="Century" w:eastAsia="Century" w:cs="Century"/>
          <w:spacing w:val="10"/>
          <w:szCs w:val="28"/>
          <w:rtl w:val="true"/>
        </w:rPr>
        <w:t xml:space="preserve"> </w:t>
      </w:r>
      <w:r>
        <w:rPr>
          <w:rFonts w:ascii="Century" w:hAnsi="Century" w:cs="FrankRuehl"/>
          <w:spacing w:val="10"/>
          <w:szCs w:val="28"/>
          <w:rtl w:val="true"/>
        </w:rPr>
        <w:t>בפסיקה</w:t>
      </w:r>
      <w:r>
        <w:rPr>
          <w:rFonts w:ascii="Century" w:hAnsi="Century" w:eastAsia="Century" w:cs="Century"/>
          <w:spacing w:val="10"/>
          <w:szCs w:val="28"/>
          <w:rtl w:val="true"/>
        </w:rPr>
        <w:t xml:space="preserve"> </w:t>
      </w:r>
      <w:r>
        <w:rPr>
          <w:rFonts w:ascii="Century" w:hAnsi="Century" w:cs="FrankRuehl"/>
          <w:spacing w:val="10"/>
          <w:szCs w:val="28"/>
          <w:rtl w:val="true"/>
        </w:rPr>
        <w:t>כמקבילית</w:t>
      </w:r>
      <w:r>
        <w:rPr>
          <w:rFonts w:ascii="Century" w:hAnsi="Century" w:eastAsia="Century" w:cs="Century"/>
          <w:spacing w:val="10"/>
          <w:szCs w:val="28"/>
          <w:rtl w:val="true"/>
        </w:rPr>
        <w:t xml:space="preserve"> </w:t>
      </w:r>
      <w:r>
        <w:rPr>
          <w:rFonts w:ascii="Century" w:hAnsi="Century" w:cs="FrankRuehl"/>
          <w:spacing w:val="10"/>
          <w:szCs w:val="28"/>
          <w:rtl w:val="true"/>
        </w:rPr>
        <w:t>כוחות</w:t>
      </w:r>
      <w:r>
        <w:rPr>
          <w:rFonts w:ascii="Century" w:hAnsi="Century" w:eastAsia="Century" w:cs="Century"/>
          <w:spacing w:val="10"/>
          <w:szCs w:val="28"/>
          <w:rtl w:val="true"/>
        </w:rPr>
        <w:t xml:space="preserve"> </w:t>
      </w:r>
      <w:r>
        <w:rPr>
          <w:rFonts w:ascii="Century" w:hAnsi="Century" w:cs="FrankRuehl"/>
          <w:spacing w:val="10"/>
          <w:szCs w:val="28"/>
          <w:rtl w:val="true"/>
        </w:rPr>
        <w:t>שבמסגרתה</w:t>
      </w:r>
      <w:r>
        <w:rPr>
          <w:rFonts w:ascii="Century" w:hAnsi="Century" w:eastAsia="Century" w:cs="Century"/>
          <w:spacing w:val="10"/>
          <w:szCs w:val="28"/>
          <w:rtl w:val="true"/>
        </w:rPr>
        <w:t xml:space="preserve"> </w:t>
      </w:r>
      <w:r>
        <w:rPr>
          <w:rFonts w:ascii="Century" w:hAnsi="Century" w:cs="FrankRuehl"/>
          <w:spacing w:val="10"/>
          <w:szCs w:val="28"/>
          <w:rtl w:val="true"/>
        </w:rPr>
        <w:t>ככל</w:t>
      </w:r>
      <w:r>
        <w:rPr>
          <w:rFonts w:ascii="Century" w:hAnsi="Century" w:eastAsia="Century" w:cs="Century"/>
          <w:spacing w:val="10"/>
          <w:szCs w:val="28"/>
          <w:rtl w:val="true"/>
        </w:rPr>
        <w:t xml:space="preserve"> </w:t>
      </w:r>
      <w:r>
        <w:rPr>
          <w:rFonts w:ascii="Century" w:hAnsi="Century" w:cs="FrankRuehl"/>
          <w:spacing w:val="10"/>
          <w:szCs w:val="28"/>
          <w:rtl w:val="true"/>
        </w:rPr>
        <w:t>שמתקיים</w:t>
      </w:r>
      <w:r>
        <w:rPr>
          <w:rFonts w:ascii="Century" w:hAnsi="Century" w:eastAsia="Century" w:cs="Century"/>
          <w:spacing w:val="10"/>
          <w:szCs w:val="28"/>
          <w:rtl w:val="true"/>
        </w:rPr>
        <w:t xml:space="preserve"> </w:t>
      </w:r>
      <w:r>
        <w:rPr>
          <w:rFonts w:ascii="Century" w:hAnsi="Century" w:cs="FrankRuehl"/>
          <w:spacing w:val="10"/>
          <w:szCs w:val="28"/>
          <w:rtl w:val="true"/>
        </w:rPr>
        <w:t>יסוד</w:t>
      </w:r>
      <w:r>
        <w:rPr>
          <w:rFonts w:ascii="Century" w:hAnsi="Century" w:eastAsia="Century" w:cs="Century"/>
          <w:spacing w:val="10"/>
          <w:szCs w:val="28"/>
          <w:rtl w:val="true"/>
        </w:rPr>
        <w:t xml:space="preserve"> </w:t>
      </w:r>
      <w:r>
        <w:rPr>
          <w:rFonts w:ascii="Century" w:hAnsi="Century" w:cs="FrankRuehl"/>
          <w:spacing w:val="10"/>
          <w:szCs w:val="28"/>
          <w:rtl w:val="true"/>
        </w:rPr>
        <w:t>נפשי</w:t>
      </w:r>
      <w:r>
        <w:rPr>
          <w:rFonts w:ascii="Century" w:hAnsi="Century" w:eastAsia="Century" w:cs="Century"/>
          <w:spacing w:val="10"/>
          <w:szCs w:val="28"/>
          <w:rtl w:val="true"/>
        </w:rPr>
        <w:t xml:space="preserve"> </w:t>
      </w:r>
      <w:r>
        <w:rPr>
          <w:rFonts w:ascii="Century" w:hAnsi="Century" w:cs="FrankRuehl"/>
          <w:spacing w:val="10"/>
          <w:szCs w:val="28"/>
          <w:rtl w:val="true"/>
        </w:rPr>
        <w:t>חזק</w:t>
      </w:r>
      <w:r>
        <w:rPr>
          <w:rFonts w:ascii="Century" w:hAnsi="Century" w:eastAsia="Century" w:cs="Century"/>
          <w:spacing w:val="10"/>
          <w:szCs w:val="28"/>
          <w:rtl w:val="true"/>
        </w:rPr>
        <w:t xml:space="preserve"> </w:t>
      </w:r>
      <w:r>
        <w:rPr>
          <w:rFonts w:ascii="Century" w:hAnsi="Century" w:cs="FrankRuehl"/>
          <w:spacing w:val="10"/>
          <w:szCs w:val="28"/>
          <w:rtl w:val="true"/>
        </w:rPr>
        <w:t>יותר</w:t>
      </w:r>
      <w:r>
        <w:rPr>
          <w:rFonts w:ascii="Century" w:hAnsi="Century" w:eastAsia="Century" w:cs="Century"/>
          <w:spacing w:val="10"/>
          <w:szCs w:val="28"/>
          <w:rtl w:val="true"/>
        </w:rPr>
        <w:t xml:space="preserve"> </w:t>
      </w:r>
      <w:r>
        <w:rPr>
          <w:rFonts w:ascii="Century" w:hAnsi="Century" w:cs="FrankRuehl"/>
          <w:spacing w:val="10"/>
          <w:szCs w:val="28"/>
          <w:rtl w:val="true"/>
        </w:rPr>
        <w:t>ביחס</w:t>
      </w:r>
      <w:r>
        <w:rPr>
          <w:rFonts w:ascii="Century" w:hAnsi="Century" w:eastAsia="Century" w:cs="Century"/>
          <w:spacing w:val="10"/>
          <w:szCs w:val="28"/>
          <w:rtl w:val="true"/>
        </w:rPr>
        <w:t xml:space="preserve"> </w:t>
      </w:r>
      <w:r>
        <w:rPr>
          <w:rFonts w:ascii="Century" w:hAnsi="Century" w:cs="FrankRuehl"/>
          <w:spacing w:val="10"/>
          <w:szCs w:val="28"/>
          <w:rtl w:val="true"/>
        </w:rPr>
        <w:t>לביצוע</w:t>
      </w:r>
      <w:r>
        <w:rPr>
          <w:rFonts w:ascii="Century" w:hAnsi="Century" w:eastAsia="Century" w:cs="Century"/>
          <w:spacing w:val="10"/>
          <w:szCs w:val="28"/>
          <w:rtl w:val="true"/>
        </w:rPr>
        <w:t xml:space="preserve"> </w:t>
      </w:r>
      <w:r>
        <w:rPr>
          <w:rFonts w:ascii="Century" w:hAnsi="Century" w:cs="FrankRuehl"/>
          <w:spacing w:val="10"/>
          <w:szCs w:val="28"/>
          <w:rtl w:val="true"/>
        </w:rPr>
        <w:t>העבירה</w:t>
      </w:r>
      <w:r>
        <w:rPr>
          <w:rFonts w:ascii="Century" w:hAnsi="Century" w:eastAsia="Century" w:cs="Century"/>
          <w:spacing w:val="10"/>
          <w:szCs w:val="28"/>
          <w:rtl w:val="true"/>
        </w:rPr>
        <w:t xml:space="preserve"> </w:t>
      </w:r>
      <w:r>
        <w:rPr>
          <w:rFonts w:ascii="Century" w:hAnsi="Century" w:cs="FrankRuehl"/>
          <w:spacing w:val="10"/>
          <w:szCs w:val="28"/>
          <w:rtl w:val="true"/>
        </w:rPr>
        <w:t>ניתן</w:t>
      </w:r>
      <w:r>
        <w:rPr>
          <w:rFonts w:ascii="Century" w:hAnsi="Century" w:eastAsia="Century" w:cs="Century"/>
          <w:spacing w:val="10"/>
          <w:szCs w:val="28"/>
          <w:rtl w:val="true"/>
        </w:rPr>
        <w:t xml:space="preserve"> </w:t>
      </w:r>
      <w:r>
        <w:rPr>
          <w:rFonts w:ascii="Century" w:hAnsi="Century" w:cs="FrankRuehl"/>
          <w:spacing w:val="10"/>
          <w:szCs w:val="28"/>
          <w:rtl w:val="true"/>
        </w:rPr>
        <w:t>להסתפק</w:t>
      </w:r>
      <w:r>
        <w:rPr>
          <w:rFonts w:ascii="Century" w:hAnsi="Century" w:eastAsia="Century" w:cs="Century"/>
          <w:spacing w:val="10"/>
          <w:szCs w:val="28"/>
          <w:rtl w:val="true"/>
        </w:rPr>
        <w:t xml:space="preserve"> </w:t>
      </w:r>
      <w:r>
        <w:rPr>
          <w:rFonts w:ascii="Century" w:hAnsi="Century" w:cs="FrankRuehl"/>
          <w:spacing w:val="10"/>
          <w:szCs w:val="28"/>
          <w:rtl w:val="true"/>
        </w:rPr>
        <w:t>ביסוד</w:t>
      </w:r>
      <w:r>
        <w:rPr>
          <w:rFonts w:ascii="Century" w:hAnsi="Century" w:eastAsia="Century" w:cs="Century"/>
          <w:spacing w:val="10"/>
          <w:szCs w:val="28"/>
          <w:rtl w:val="true"/>
        </w:rPr>
        <w:t xml:space="preserve"> </w:t>
      </w:r>
      <w:r>
        <w:rPr>
          <w:rFonts w:ascii="Century" w:hAnsi="Century" w:cs="FrankRuehl"/>
          <w:spacing w:val="10"/>
          <w:szCs w:val="28"/>
          <w:rtl w:val="true"/>
        </w:rPr>
        <w:t>עובדתי</w:t>
      </w:r>
      <w:r>
        <w:rPr>
          <w:rFonts w:ascii="Century" w:hAnsi="Century" w:eastAsia="Century" w:cs="Century"/>
          <w:spacing w:val="10"/>
          <w:szCs w:val="28"/>
          <w:rtl w:val="true"/>
        </w:rPr>
        <w:t xml:space="preserve"> </w:t>
      </w:r>
      <w:r>
        <w:rPr>
          <w:rFonts w:ascii="Century" w:hAnsi="Century" w:cs="FrankRuehl"/>
          <w:spacing w:val="10"/>
          <w:szCs w:val="28"/>
          <w:rtl w:val="true"/>
        </w:rPr>
        <w:t>חלש</w:t>
      </w:r>
      <w:r>
        <w:rPr>
          <w:rFonts w:ascii="Century" w:hAnsi="Century" w:eastAsia="Century" w:cs="Century"/>
          <w:spacing w:val="10"/>
          <w:szCs w:val="28"/>
          <w:rtl w:val="true"/>
        </w:rPr>
        <w:t xml:space="preserve"> </w:t>
      </w:r>
      <w:r>
        <w:rPr>
          <w:rFonts w:ascii="Century" w:hAnsi="Century" w:cs="FrankRuehl"/>
          <w:spacing w:val="10"/>
          <w:szCs w:val="28"/>
          <w:rtl w:val="true"/>
        </w:rPr>
        <w:t>יותר</w:t>
      </w:r>
      <w:r>
        <w:rPr>
          <w:rFonts w:cs="FrankRuehl" w:ascii="Century" w:hAnsi="Century"/>
          <w:spacing w:val="10"/>
          <w:szCs w:val="28"/>
          <w:rtl w:val="true"/>
        </w:rPr>
        <w:t xml:space="preserve">, </w:t>
      </w:r>
      <w:r>
        <w:rPr>
          <w:rFonts w:ascii="Century" w:hAnsi="Century" w:cs="FrankRuehl"/>
          <w:spacing w:val="10"/>
          <w:szCs w:val="28"/>
          <w:rtl w:val="true"/>
        </w:rPr>
        <w:t>ולהיפך</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עניין</w:t>
      </w:r>
      <w:r>
        <w:rPr>
          <w:rFonts w:ascii="Century" w:hAnsi="Century" w:eastAsia="Century" w:cs="Century"/>
          <w:spacing w:val="10"/>
          <w:szCs w:val="28"/>
          <w:rtl w:val="true"/>
        </w:rPr>
        <w:t xml:space="preserve"> </w:t>
      </w:r>
      <w:r>
        <w:rPr>
          <w:rFonts w:ascii="Century" w:hAnsi="Century" w:cs="Miriam"/>
          <w:b/>
          <w:b/>
          <w:rtl w:val="true"/>
        </w:rPr>
        <w:t>בן</w:t>
      </w:r>
      <w:r>
        <w:rPr>
          <w:rFonts w:ascii="Century" w:hAnsi="Century" w:eastAsia="Century" w:cs="Century"/>
          <w:b/>
          <w:b/>
          <w:rtl w:val="true"/>
        </w:rPr>
        <w:t xml:space="preserve"> </w:t>
      </w:r>
      <w:r>
        <w:rPr>
          <w:rFonts w:ascii="Century" w:hAnsi="Century" w:cs="Miriam"/>
          <w:b/>
          <w:b/>
          <w:rtl w:val="true"/>
        </w:rPr>
        <w:t>יצחק</w:t>
      </w:r>
      <w:r>
        <w:rPr>
          <w:rFonts w:cs="FrankRuehl" w:ascii="Century" w:hAnsi="Century"/>
          <w:spacing w:val="10"/>
          <w:szCs w:val="28"/>
          <w:rtl w:val="true"/>
        </w:rPr>
        <w:t xml:space="preserve">, </w:t>
      </w:r>
      <w:r>
        <w:rPr>
          <w:rFonts w:ascii="Century" w:hAnsi="Century" w:cs="FrankRuehl"/>
          <w:spacing w:val="10"/>
          <w:szCs w:val="28"/>
          <w:rtl w:val="true"/>
        </w:rPr>
        <w:t>בפיסקה</w:t>
      </w:r>
      <w:r>
        <w:rPr>
          <w:rFonts w:ascii="Century" w:hAnsi="Century" w:eastAsia="Century" w:cs="Century"/>
          <w:spacing w:val="10"/>
          <w:szCs w:val="28"/>
          <w:rtl w:val="true"/>
        </w:rPr>
        <w:t xml:space="preserve"> </w:t>
      </w:r>
      <w:r>
        <w:rPr>
          <w:rFonts w:cs="FrankRuehl" w:ascii="Century" w:hAnsi="Century"/>
          <w:spacing w:val="10"/>
          <w:szCs w:val="28"/>
        </w:rPr>
        <w:t>57</w:t>
      </w:r>
      <w:r>
        <w:rPr>
          <w:rFonts w:cs="FrankRuehl" w:ascii="Century" w:hAnsi="Century"/>
          <w:spacing w:val="10"/>
          <w:szCs w:val="28"/>
          <w:rtl w:val="true"/>
        </w:rPr>
        <w:t xml:space="preserve">). </w:t>
      </w:r>
      <w:r>
        <w:rPr>
          <w:rFonts w:ascii="Century" w:hAnsi="Century" w:cs="FrankRuehl"/>
          <w:spacing w:val="10"/>
          <w:szCs w:val="28"/>
          <w:rtl w:val="true"/>
        </w:rPr>
        <w:t>מכל</w:t>
      </w:r>
      <w:r>
        <w:rPr>
          <w:rFonts w:ascii="Century" w:hAnsi="Century" w:eastAsia="Century" w:cs="Century"/>
          <w:spacing w:val="10"/>
          <w:szCs w:val="28"/>
          <w:rtl w:val="true"/>
        </w:rPr>
        <w:t xml:space="preserve"> </w:t>
      </w:r>
      <w:r>
        <w:rPr>
          <w:rFonts w:ascii="Century" w:hAnsi="Century" w:cs="FrankRuehl"/>
          <w:spacing w:val="10"/>
          <w:szCs w:val="28"/>
          <w:rtl w:val="true"/>
        </w:rPr>
        <w:t>מקום</w:t>
      </w:r>
      <w:r>
        <w:rPr>
          <w:rFonts w:cs="FrankRuehl" w:ascii="Century" w:hAnsi="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בנוגע</w:t>
      </w:r>
      <w:r>
        <w:rPr>
          <w:rFonts w:ascii="Century" w:hAnsi="Century" w:eastAsia="Century" w:cs="Century"/>
          <w:spacing w:val="10"/>
          <w:szCs w:val="28"/>
          <w:rtl w:val="true"/>
        </w:rPr>
        <w:t xml:space="preserve"> </w:t>
      </w:r>
      <w:r>
        <w:rPr>
          <w:rFonts w:ascii="Century" w:hAnsi="Century" w:cs="FrankRuehl"/>
          <w:spacing w:val="10"/>
          <w:szCs w:val="28"/>
          <w:rtl w:val="true"/>
        </w:rPr>
        <w:t>להיבט</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ascii="Century" w:hAnsi="Century" w:eastAsia="Century" w:cs="Century"/>
          <w:spacing w:val="10"/>
          <w:szCs w:val="28"/>
          <w:rtl w:val="true"/>
        </w:rPr>
        <w:t xml:space="preserve"> </w:t>
      </w:r>
      <w:r>
        <w:rPr>
          <w:rFonts w:ascii="Century" w:hAnsi="Century" w:cs="FrankRuehl"/>
          <w:spacing w:val="10"/>
          <w:szCs w:val="28"/>
          <w:rtl w:val="true"/>
        </w:rPr>
        <w:t>נקבע</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אין</w:t>
      </w:r>
      <w:r>
        <w:rPr>
          <w:rFonts w:ascii="Century" w:hAnsi="Century" w:eastAsia="Century" w:cs="Century"/>
          <w:spacing w:val="10"/>
          <w:szCs w:val="28"/>
          <w:rtl w:val="true"/>
        </w:rPr>
        <w:t xml:space="preserve"> </w:t>
      </w:r>
      <w:r>
        <w:rPr>
          <w:rFonts w:ascii="Century" w:hAnsi="Century" w:cs="FrankRuehl"/>
          <w:spacing w:val="10"/>
          <w:szCs w:val="28"/>
          <w:rtl w:val="true"/>
        </w:rPr>
        <w:t>צורך</w:t>
      </w:r>
      <w:r>
        <w:rPr>
          <w:rFonts w:ascii="Century" w:hAnsi="Century" w:eastAsia="Century" w:cs="Century"/>
          <w:spacing w:val="10"/>
          <w:szCs w:val="28"/>
          <w:rtl w:val="true"/>
        </w:rPr>
        <w:t xml:space="preserve"> </w:t>
      </w:r>
      <w:r>
        <w:rPr>
          <w:rFonts w:ascii="Century" w:hAnsi="Century" w:cs="FrankRuehl"/>
          <w:spacing w:val="10"/>
          <w:szCs w:val="28"/>
          <w:rtl w:val="true"/>
        </w:rPr>
        <w:t>שהנאשם</w:t>
      </w:r>
      <w:r>
        <w:rPr>
          <w:rFonts w:ascii="Century" w:hAnsi="Century" w:eastAsia="Century" w:cs="Century"/>
          <w:spacing w:val="10"/>
          <w:szCs w:val="28"/>
          <w:rtl w:val="true"/>
        </w:rPr>
        <w:t xml:space="preserve"> </w:t>
      </w:r>
      <w:r>
        <w:rPr>
          <w:rFonts w:ascii="Century" w:hAnsi="Century" w:cs="FrankRuehl"/>
          <w:spacing w:val="10"/>
          <w:szCs w:val="28"/>
          <w:rtl w:val="true"/>
        </w:rPr>
        <w:t>יהיה</w:t>
      </w:r>
      <w:r>
        <w:rPr>
          <w:rFonts w:ascii="Century" w:hAnsi="Century" w:eastAsia="Century" w:cs="Century"/>
          <w:spacing w:val="10"/>
          <w:szCs w:val="28"/>
          <w:rtl w:val="true"/>
        </w:rPr>
        <w:t xml:space="preserve"> </w:t>
      </w:r>
      <w:r>
        <w:rPr>
          <w:rFonts w:ascii="Century" w:hAnsi="Century" w:cs="FrankRuehl"/>
          <w:spacing w:val="10"/>
          <w:szCs w:val="28"/>
          <w:rtl w:val="true"/>
        </w:rPr>
        <w:t>חלק</w:t>
      </w:r>
      <w:r>
        <w:rPr>
          <w:rFonts w:ascii="Century" w:hAnsi="Century" w:eastAsia="Century" w:cs="Century"/>
          <w:spacing w:val="10"/>
          <w:szCs w:val="28"/>
          <w:rtl w:val="true"/>
        </w:rPr>
        <w:t xml:space="preserve"> </w:t>
      </w:r>
      <w:r>
        <w:rPr>
          <w:rFonts w:ascii="Century" w:hAnsi="Century" w:cs="FrankRuehl"/>
          <w:spacing w:val="10"/>
          <w:szCs w:val="28"/>
          <w:rtl w:val="true"/>
        </w:rPr>
        <w:t>מהתכנון</w:t>
      </w:r>
      <w:r>
        <w:rPr>
          <w:rFonts w:ascii="Century" w:hAnsi="Century" w:eastAsia="Century" w:cs="Century"/>
          <w:spacing w:val="10"/>
          <w:szCs w:val="28"/>
          <w:rtl w:val="true"/>
        </w:rPr>
        <w:t xml:space="preserve"> </w:t>
      </w:r>
      <w:r>
        <w:rPr>
          <w:rFonts w:ascii="Century" w:hAnsi="Century" w:cs="FrankRuehl"/>
          <w:spacing w:val="10"/>
          <w:szCs w:val="28"/>
          <w:rtl w:val="true"/>
        </w:rPr>
        <w:t>המוקדם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המעשה</w:t>
      </w:r>
      <w:r>
        <w:rPr>
          <w:rFonts w:ascii="Century" w:hAnsi="Century" w:eastAsia="Century" w:cs="Century"/>
          <w:spacing w:val="10"/>
          <w:szCs w:val="28"/>
          <w:rtl w:val="true"/>
        </w:rPr>
        <w:t xml:space="preserve"> </w:t>
      </w:r>
      <w:r>
        <w:rPr>
          <w:rFonts w:ascii="Century" w:hAnsi="Century" w:cs="FrankRuehl"/>
          <w:spacing w:val="10"/>
          <w:szCs w:val="28"/>
          <w:rtl w:val="true"/>
        </w:rPr>
        <w:t>העברייני</w:t>
      </w:r>
      <w:r>
        <w:rPr>
          <w:rFonts w:cs="FrankRuehl" w:ascii="Century" w:hAnsi="Century"/>
          <w:spacing w:val="10"/>
          <w:szCs w:val="28"/>
          <w:rtl w:val="true"/>
        </w:rPr>
        <w:t xml:space="preserve">, </w:t>
      </w:r>
      <w:r>
        <w:rPr>
          <w:rFonts w:ascii="Century" w:hAnsi="Century" w:cs="FrankRuehl"/>
          <w:spacing w:val="10"/>
          <w:szCs w:val="28"/>
          <w:rtl w:val="true"/>
        </w:rPr>
        <w:t>וכי</w:t>
      </w:r>
      <w:r>
        <w:rPr>
          <w:rFonts w:ascii="Century" w:hAnsi="Century" w:eastAsia="Century" w:cs="Century"/>
          <w:spacing w:val="10"/>
          <w:szCs w:val="28"/>
          <w:rtl w:val="true"/>
        </w:rPr>
        <w:t xml:space="preserve"> </w:t>
      </w:r>
      <w:r>
        <w:rPr>
          <w:rFonts w:ascii="Century" w:hAnsi="Century" w:cs="FrankRuehl"/>
          <w:spacing w:val="10"/>
          <w:szCs w:val="28"/>
          <w:rtl w:val="true"/>
        </w:rPr>
        <w:t>די</w:t>
      </w:r>
      <w:r>
        <w:rPr>
          <w:rFonts w:ascii="Century" w:hAnsi="Century" w:eastAsia="Century" w:cs="Century"/>
          <w:spacing w:val="10"/>
          <w:szCs w:val="28"/>
          <w:rtl w:val="true"/>
        </w:rPr>
        <w:t xml:space="preserve"> </w:t>
      </w:r>
      <w:r>
        <w:rPr>
          <w:rFonts w:ascii="Century" w:hAnsi="Century" w:cs="FrankRuehl"/>
          <w:spacing w:val="10"/>
          <w:szCs w:val="28"/>
          <w:rtl w:val="true"/>
        </w:rPr>
        <w:t>בקיום</w:t>
      </w:r>
      <w:r>
        <w:rPr>
          <w:rFonts w:ascii="Century" w:hAnsi="Century" w:eastAsia="Century" w:cs="Century"/>
          <w:spacing w:val="10"/>
          <w:szCs w:val="28"/>
          <w:rtl w:val="true"/>
        </w:rPr>
        <w:t xml:space="preserve"> </w:t>
      </w:r>
      <w:r>
        <w:rPr>
          <w:rFonts w:ascii="Century" w:hAnsi="Century" w:cs="FrankRuehl"/>
          <w:spacing w:val="10"/>
          <w:szCs w:val="28"/>
          <w:rtl w:val="true"/>
        </w:rPr>
        <w:t>היסוד</w:t>
      </w:r>
      <w:r>
        <w:rPr>
          <w:rFonts w:ascii="Century" w:hAnsi="Century" w:eastAsia="Century" w:cs="Century"/>
          <w:spacing w:val="10"/>
          <w:szCs w:val="28"/>
          <w:rtl w:val="true"/>
        </w:rPr>
        <w:t xml:space="preserve"> </w:t>
      </w:r>
      <w:r>
        <w:rPr>
          <w:rFonts w:ascii="Century" w:hAnsi="Century" w:cs="FrankRuehl"/>
          <w:spacing w:val="10"/>
          <w:szCs w:val="28"/>
          <w:rtl w:val="true"/>
        </w:rPr>
        <w:t>הנפשי</w:t>
      </w:r>
      <w:r>
        <w:rPr>
          <w:rFonts w:ascii="Century" w:hAnsi="Century" w:eastAsia="Century" w:cs="Century"/>
          <w:spacing w:val="10"/>
          <w:szCs w:val="28"/>
          <w:rtl w:val="true"/>
        </w:rPr>
        <w:t xml:space="preserve"> </w:t>
      </w:r>
      <w:r>
        <w:rPr>
          <w:rFonts w:ascii="Century" w:hAnsi="Century" w:cs="FrankRuehl"/>
          <w:spacing w:val="10"/>
          <w:szCs w:val="28"/>
          <w:rtl w:val="true"/>
        </w:rPr>
        <w:t>הנדרש</w:t>
      </w:r>
      <w:r>
        <w:rPr>
          <w:rFonts w:ascii="Century" w:hAnsi="Century" w:eastAsia="Century" w:cs="Century"/>
          <w:spacing w:val="10"/>
          <w:szCs w:val="28"/>
          <w:rtl w:val="true"/>
        </w:rPr>
        <w:t xml:space="preserve"> </w:t>
      </w:r>
      <w:r>
        <w:rPr>
          <w:rFonts w:ascii="Century" w:hAnsi="Century" w:cs="FrankRuehl"/>
          <w:spacing w:val="10"/>
          <w:szCs w:val="28"/>
          <w:rtl w:val="true"/>
        </w:rPr>
        <w:t>לעבירה</w:t>
      </w:r>
      <w:r>
        <w:rPr>
          <w:rFonts w:ascii="Century" w:hAnsi="Century" w:eastAsia="Century" w:cs="Century"/>
          <w:spacing w:val="10"/>
          <w:szCs w:val="28"/>
          <w:rtl w:val="true"/>
        </w:rPr>
        <w:t xml:space="preserve"> </w:t>
      </w:r>
      <w:r>
        <w:rPr>
          <w:rFonts w:ascii="Century" w:hAnsi="Century" w:cs="FrankRuehl"/>
          <w:spacing w:val="10"/>
          <w:szCs w:val="28"/>
          <w:rtl w:val="true"/>
        </w:rPr>
        <w:t>הנדונה</w:t>
      </w:r>
      <w:r>
        <w:rPr>
          <w:rFonts w:ascii="Century" w:hAnsi="Century" w:eastAsia="Century" w:cs="Century"/>
          <w:spacing w:val="10"/>
          <w:szCs w:val="28"/>
          <w:rtl w:val="true"/>
        </w:rPr>
        <w:t xml:space="preserve"> </w:t>
      </w:r>
      <w:r>
        <w:rPr>
          <w:rFonts w:ascii="Century" w:hAnsi="Century" w:cs="FrankRuehl"/>
          <w:spacing w:val="10"/>
          <w:szCs w:val="28"/>
          <w:rtl w:val="true"/>
        </w:rPr>
        <w:t>ובמודעותו</w:t>
      </w:r>
      <w:r>
        <w:rPr>
          <w:rFonts w:ascii="Century" w:hAnsi="Century" w:eastAsia="Century" w:cs="Century"/>
          <w:spacing w:val="10"/>
          <w:szCs w:val="28"/>
          <w:rtl w:val="true"/>
        </w:rPr>
        <w:t xml:space="preserve"> </w:t>
      </w:r>
      <w:r>
        <w:rPr>
          <w:rFonts w:ascii="Century" w:hAnsi="Century" w:cs="FrankRuehl"/>
          <w:spacing w:val="10"/>
          <w:szCs w:val="28"/>
          <w:rtl w:val="true"/>
        </w:rPr>
        <w:t>לכך</w:t>
      </w:r>
      <w:r>
        <w:rPr>
          <w:rFonts w:ascii="Century" w:hAnsi="Century" w:eastAsia="Century" w:cs="Century"/>
          <w:spacing w:val="10"/>
          <w:szCs w:val="28"/>
          <w:rtl w:val="true"/>
        </w:rPr>
        <w:t xml:space="preserve"> </w:t>
      </w:r>
      <w:r>
        <w:rPr>
          <w:rFonts w:ascii="Century" w:hAnsi="Century" w:cs="FrankRuehl"/>
          <w:spacing w:val="10"/>
          <w:szCs w:val="28"/>
          <w:rtl w:val="true"/>
        </w:rPr>
        <w:t>שהוא</w:t>
      </w:r>
      <w:r>
        <w:rPr>
          <w:rFonts w:ascii="Century" w:hAnsi="Century" w:eastAsia="Century" w:cs="Century"/>
          <w:spacing w:val="10"/>
          <w:szCs w:val="28"/>
          <w:rtl w:val="true"/>
        </w:rPr>
        <w:t xml:space="preserve"> </w:t>
      </w:r>
      <w:r>
        <w:rPr>
          <w:rFonts w:ascii="Century" w:hAnsi="Century" w:cs="FrankRuehl"/>
          <w:spacing w:val="10"/>
          <w:szCs w:val="28"/>
          <w:rtl w:val="true"/>
        </w:rPr>
        <w:t>מצטרף</w:t>
      </w:r>
      <w:r>
        <w:rPr>
          <w:rFonts w:ascii="Century" w:hAnsi="Century" w:eastAsia="Century" w:cs="Century"/>
          <w:spacing w:val="10"/>
          <w:szCs w:val="28"/>
          <w:rtl w:val="true"/>
        </w:rPr>
        <w:t xml:space="preserve"> </w:t>
      </w:r>
      <w:r>
        <w:rPr>
          <w:rFonts w:ascii="Century" w:hAnsi="Century" w:cs="FrankRuehl"/>
          <w:spacing w:val="10"/>
          <w:szCs w:val="28"/>
          <w:rtl w:val="true"/>
        </w:rPr>
        <w:t>למבצעים</w:t>
      </w:r>
      <w:r>
        <w:rPr>
          <w:rFonts w:ascii="Century" w:hAnsi="Century" w:eastAsia="Century" w:cs="Century"/>
          <w:spacing w:val="10"/>
          <w:szCs w:val="28"/>
          <w:rtl w:val="true"/>
        </w:rPr>
        <w:t xml:space="preserve"> </w:t>
      </w:r>
      <w:r>
        <w:rPr>
          <w:rFonts w:ascii="Century" w:hAnsi="Century" w:cs="FrankRuehl"/>
          <w:spacing w:val="10"/>
          <w:szCs w:val="28"/>
          <w:rtl w:val="true"/>
        </w:rPr>
        <w:t>האחרים</w:t>
      </w:r>
      <w:r>
        <w:rPr>
          <w:rFonts w:ascii="Century" w:hAnsi="Century" w:eastAsia="Century" w:cs="Century"/>
          <w:spacing w:val="10"/>
          <w:szCs w:val="28"/>
          <w:rtl w:val="true"/>
        </w:rPr>
        <w:t xml:space="preserve"> </w:t>
      </w:r>
      <w:r>
        <w:rPr>
          <w:rFonts w:ascii="Century" w:hAnsi="Century" w:cs="FrankRuehl"/>
          <w:spacing w:val="10"/>
          <w:szCs w:val="28"/>
          <w:rtl w:val="true"/>
        </w:rPr>
        <w:t>בביצועה</w:t>
      </w:r>
      <w:r>
        <w:rPr>
          <w:rFonts w:ascii="Century" w:hAnsi="Century" w:eastAsia="Century" w:cs="Century"/>
          <w:spacing w:val="10"/>
          <w:szCs w:val="28"/>
          <w:rtl w:val="true"/>
        </w:rPr>
        <w:t xml:space="preserve"> </w:t>
      </w:r>
      <w:r>
        <w:rPr>
          <w:rFonts w:ascii="Century" w:hAnsi="Century" w:cs="FrankRuehl"/>
          <w:spacing w:val="10"/>
          <w:szCs w:val="28"/>
          <w:rtl w:val="true"/>
        </w:rPr>
        <w:t>בכדי</w:t>
      </w:r>
      <w:r>
        <w:rPr>
          <w:rFonts w:ascii="Century" w:hAnsi="Century" w:eastAsia="Century" w:cs="Century"/>
          <w:spacing w:val="10"/>
          <w:szCs w:val="28"/>
          <w:rtl w:val="true"/>
        </w:rPr>
        <w:t xml:space="preserve"> </w:t>
      </w:r>
      <w:r>
        <w:rPr>
          <w:rFonts w:ascii="Century" w:hAnsi="Century" w:cs="FrankRuehl"/>
          <w:spacing w:val="10"/>
          <w:szCs w:val="28"/>
          <w:rtl w:val="true"/>
        </w:rPr>
        <w:t>להיחשב</w:t>
      </w:r>
      <w:r>
        <w:rPr>
          <w:rFonts w:ascii="Century" w:hAnsi="Century" w:eastAsia="Century" w:cs="Century"/>
          <w:spacing w:val="10"/>
          <w:szCs w:val="28"/>
          <w:rtl w:val="true"/>
        </w:rPr>
        <w:t xml:space="preserve"> </w:t>
      </w:r>
      <w:r>
        <w:rPr>
          <w:rFonts w:ascii="Century" w:hAnsi="Century" w:cs="FrankRuehl"/>
          <w:spacing w:val="10"/>
          <w:szCs w:val="28"/>
          <w:rtl w:val="true"/>
        </w:rPr>
        <w:t>ל</w:t>
      </w:r>
      <w:r>
        <w:rPr>
          <w:rFonts w:cs="FrankRuehl" w:ascii="Century" w:hAnsi="Century"/>
          <w:spacing w:val="10"/>
          <w:szCs w:val="28"/>
          <w:rtl w:val="true"/>
        </w:rPr>
        <w:t>"</w:t>
      </w:r>
      <w:r>
        <w:rPr>
          <w:rFonts w:ascii="Century" w:hAnsi="Century" w:cs="FrankRuehl"/>
          <w:spacing w:val="10"/>
          <w:szCs w:val="28"/>
          <w:rtl w:val="true"/>
        </w:rPr>
        <w:t>מבצע</w:t>
      </w:r>
      <w:r>
        <w:rPr>
          <w:rFonts w:ascii="Century" w:hAnsi="Century" w:eastAsia="Century" w:cs="Century"/>
          <w:spacing w:val="10"/>
          <w:szCs w:val="28"/>
          <w:rtl w:val="true"/>
        </w:rPr>
        <w:t xml:space="preserve"> </w:t>
      </w:r>
      <w:r>
        <w:rPr>
          <w:rFonts w:ascii="Century" w:hAnsi="Century" w:cs="FrankRuehl"/>
          <w:spacing w:val="10"/>
          <w:szCs w:val="28"/>
          <w:rtl w:val="true"/>
        </w:rPr>
        <w:t>בצוותא</w:t>
      </w:r>
      <w:r>
        <w:rPr>
          <w:rFonts w:cs="FrankRuehl" w:ascii="Century" w:hAnsi="Century"/>
          <w:spacing w:val="10"/>
          <w:szCs w:val="28"/>
          <w:rtl w:val="true"/>
        </w:rPr>
        <w:t>" (</w:t>
      </w:r>
      <w:hyperlink r:id="rId85">
        <w:r>
          <w:rPr>
            <w:rStyle w:val="Hyperlink"/>
            <w:rFonts w:ascii="Century" w:hAnsi="Century" w:cs="FrankRuehl"/>
            <w:spacing w:val="10"/>
            <w:szCs w:val="28"/>
            <w:rtl w:val="true"/>
          </w:rPr>
          <w:t>ע</w:t>
        </w:r>
        <w:r>
          <w:rPr>
            <w:rStyle w:val="Hyperlink"/>
            <w:rFonts w:cs="FrankRuehl" w:ascii="Century" w:hAnsi="Century"/>
            <w:spacing w:val="10"/>
            <w:szCs w:val="28"/>
            <w:rtl w:val="true"/>
          </w:rPr>
          <w:t>"</w:t>
        </w:r>
        <w:r>
          <w:rPr>
            <w:rStyle w:val="Hyperlink"/>
            <w:rFonts w:ascii="Century" w:hAnsi="Century" w:cs="FrankRuehl"/>
            <w:spacing w:val="10"/>
            <w:szCs w:val="28"/>
            <w:rtl w:val="true"/>
          </w:rPr>
          <w:t>פ</w:t>
        </w:r>
        <w:r>
          <w:rPr>
            <w:rStyle w:val="Hyperlink"/>
            <w:rFonts w:ascii="Century" w:hAnsi="Century" w:eastAsia="Century" w:cs="Century"/>
            <w:spacing w:val="10"/>
            <w:szCs w:val="28"/>
            <w:rtl w:val="true"/>
          </w:rPr>
          <w:t xml:space="preserve"> </w:t>
        </w:r>
        <w:r>
          <w:rPr>
            <w:rStyle w:val="Hyperlink"/>
            <w:rFonts w:cs="FrankRuehl" w:ascii="Century" w:hAnsi="Century"/>
            <w:spacing w:val="10"/>
            <w:szCs w:val="28"/>
          </w:rPr>
          <w:t>4693/01</w:t>
        </w:r>
        <w:r>
          <w:rPr>
            <w:rStyle w:val="Hyperlink"/>
            <w:rFonts w:cs="FrankRuehl" w:ascii="Century" w:hAnsi="Century"/>
            <w:spacing w:val="10"/>
            <w:szCs w:val="28"/>
            <w:rtl w:val="true"/>
          </w:rPr>
          <w:t xml:space="preserve">‏ </w:t>
        </w:r>
        <w:r>
          <w:rPr>
            <w:rStyle w:val="Hyperlink"/>
            <w:rFonts w:ascii="Century" w:hAnsi="Century" w:cs="FrankRuehl"/>
            <w:spacing w:val="10"/>
            <w:szCs w:val="28"/>
            <w:rtl w:val="true"/>
          </w:rPr>
          <w:t>מדינת</w:t>
        </w:r>
        <w:r>
          <w:rPr>
            <w:rStyle w:val="Hyperlink"/>
            <w:rFonts w:ascii="Century" w:hAnsi="Century" w:eastAsia="Century" w:cs="Century"/>
            <w:spacing w:val="10"/>
            <w:szCs w:val="28"/>
            <w:rtl w:val="true"/>
          </w:rPr>
          <w:t xml:space="preserve"> </w:t>
        </w:r>
        <w:r>
          <w:rPr>
            <w:rStyle w:val="Hyperlink"/>
            <w:rFonts w:ascii="Century" w:hAnsi="Century" w:cs="FrankRuehl"/>
            <w:spacing w:val="10"/>
            <w:szCs w:val="28"/>
            <w:rtl w:val="true"/>
          </w:rPr>
          <w:t>ישראל</w:t>
        </w:r>
        <w:r>
          <w:rPr>
            <w:rStyle w:val="Hyperlink"/>
            <w:rFonts w:ascii="Century" w:hAnsi="Century" w:eastAsia="Century" w:cs="Century"/>
            <w:spacing w:val="10"/>
            <w:szCs w:val="28"/>
            <w:rtl w:val="true"/>
          </w:rPr>
          <w:t xml:space="preserve"> </w:t>
        </w:r>
        <w:r>
          <w:rPr>
            <w:rStyle w:val="Hyperlink"/>
            <w:rFonts w:ascii="Century" w:hAnsi="Century" w:cs="FrankRuehl"/>
            <w:spacing w:val="10"/>
            <w:szCs w:val="28"/>
            <w:rtl w:val="true"/>
          </w:rPr>
          <w:t>נ</w:t>
        </w:r>
        <w:r>
          <w:rPr>
            <w:rStyle w:val="Hyperlink"/>
            <w:rFonts w:cs="FrankRuehl" w:ascii="Century" w:hAnsi="Century"/>
            <w:spacing w:val="10"/>
            <w:szCs w:val="28"/>
            <w:rtl w:val="true"/>
          </w:rPr>
          <w:t xml:space="preserve">' </w:t>
        </w:r>
        <w:r>
          <w:rPr>
            <w:rStyle w:val="Hyperlink"/>
            <w:rFonts w:ascii="Century" w:hAnsi="Century" w:cs="FrankRuehl"/>
            <w:spacing w:val="10"/>
            <w:szCs w:val="28"/>
            <w:rtl w:val="true"/>
          </w:rPr>
          <w:t>בביזאיב</w:t>
        </w:r>
        <w:r>
          <w:rPr>
            <w:rStyle w:val="Hyperlink"/>
            <w:rFonts w:cs="FrankRuehl" w:ascii="Century" w:hAnsi="Century"/>
            <w:spacing w:val="10"/>
            <w:szCs w:val="28"/>
            <w:rtl w:val="true"/>
          </w:rPr>
          <w:t xml:space="preserve">, </w:t>
        </w:r>
        <w:r>
          <w:rPr>
            <w:rStyle w:val="Hyperlink"/>
            <w:rFonts w:ascii="Century" w:hAnsi="Century" w:cs="FrankRuehl"/>
            <w:spacing w:val="10"/>
            <w:szCs w:val="28"/>
            <w:rtl w:val="true"/>
          </w:rPr>
          <w:t>פ</w:t>
        </w:r>
        <w:r>
          <w:rPr>
            <w:rStyle w:val="Hyperlink"/>
            <w:rFonts w:cs="FrankRuehl" w:ascii="Century" w:hAnsi="Century"/>
            <w:spacing w:val="10"/>
            <w:szCs w:val="28"/>
            <w:rtl w:val="true"/>
          </w:rPr>
          <w:t>"</w:t>
        </w:r>
        <w:r>
          <w:rPr>
            <w:rStyle w:val="Hyperlink"/>
            <w:rFonts w:ascii="Century" w:hAnsi="Century" w:cs="FrankRuehl"/>
            <w:spacing w:val="10"/>
            <w:szCs w:val="28"/>
            <w:rtl w:val="true"/>
          </w:rPr>
          <w:t>ד</w:t>
        </w:r>
        <w:r>
          <w:rPr>
            <w:rStyle w:val="Hyperlink"/>
            <w:rFonts w:ascii="Century" w:hAnsi="Century" w:eastAsia="Century" w:cs="Century"/>
            <w:spacing w:val="10"/>
            <w:szCs w:val="28"/>
            <w:rtl w:val="true"/>
          </w:rPr>
          <w:t xml:space="preserve"> </w:t>
        </w:r>
        <w:r>
          <w:rPr>
            <w:rStyle w:val="Hyperlink"/>
            <w:rFonts w:ascii="Century" w:hAnsi="Century" w:cs="FrankRuehl"/>
            <w:spacing w:val="10"/>
            <w:szCs w:val="28"/>
            <w:rtl w:val="true"/>
          </w:rPr>
          <w:t>נו</w:t>
        </w:r>
        <w:r>
          <w:rPr>
            <w:rStyle w:val="Hyperlink"/>
            <w:rFonts w:cs="FrankRuehl" w:ascii="Century" w:hAnsi="Century"/>
            <w:spacing w:val="10"/>
            <w:szCs w:val="28"/>
            <w:rtl w:val="true"/>
          </w:rPr>
          <w:t>(</w:t>
        </w:r>
      </w:hyperlink>
      <w:r>
        <w:rPr>
          <w:rFonts w:cs="FrankRuehl" w:ascii="Century" w:hAnsi="Century"/>
          <w:spacing w:val="10"/>
          <w:szCs w:val="28"/>
        </w:rPr>
        <w:t>5</w:t>
      </w:r>
      <w:r>
        <w:rPr>
          <w:rFonts w:cs="FrankRuehl" w:ascii="Century" w:hAnsi="Century"/>
          <w:spacing w:val="10"/>
          <w:szCs w:val="28"/>
          <w:rtl w:val="true"/>
        </w:rPr>
        <w:t xml:space="preserve">) </w:t>
      </w:r>
      <w:r>
        <w:rPr>
          <w:rFonts w:cs="FrankRuehl" w:ascii="Century" w:hAnsi="Century"/>
          <w:spacing w:val="10"/>
          <w:szCs w:val="28"/>
        </w:rPr>
        <w:t>580</w:t>
      </w:r>
      <w:r>
        <w:rPr>
          <w:rFonts w:cs="FrankRuehl" w:ascii="Century" w:hAnsi="Century"/>
          <w:spacing w:val="10"/>
          <w:szCs w:val="28"/>
          <w:rtl w:val="true"/>
        </w:rPr>
        <w:t xml:space="preserve"> (</w:t>
      </w:r>
      <w:r>
        <w:rPr>
          <w:rFonts w:cs="FrankRuehl" w:ascii="Century" w:hAnsi="Century"/>
          <w:spacing w:val="10"/>
          <w:szCs w:val="28"/>
        </w:rPr>
        <w:t>2002</w:t>
      </w:r>
      <w:r>
        <w:rPr>
          <w:rFonts w:cs="FrankRuehl" w:ascii="Century" w:hAnsi="Century"/>
          <w:spacing w:val="10"/>
          <w:szCs w:val="28"/>
          <w:rtl w:val="true"/>
        </w:rPr>
        <w:t xml:space="preserve">), </w:t>
      </w:r>
      <w:r>
        <w:rPr>
          <w:rFonts w:ascii="Century" w:hAnsi="Century" w:cs="FrankRuehl"/>
          <w:spacing w:val="10"/>
          <w:szCs w:val="28"/>
          <w:rtl w:val="true"/>
        </w:rPr>
        <w:t>פיסקה</w:t>
      </w:r>
      <w:r>
        <w:rPr>
          <w:rFonts w:ascii="Century" w:hAnsi="Century" w:eastAsia="Century" w:cs="Century"/>
          <w:spacing w:val="10"/>
          <w:szCs w:val="28"/>
          <w:rtl w:val="true"/>
        </w:rPr>
        <w:t xml:space="preserve"> </w:t>
      </w:r>
      <w:r>
        <w:rPr>
          <w:rFonts w:cs="FrankRuehl" w:ascii="Century" w:hAnsi="Century"/>
          <w:spacing w:val="10"/>
          <w:szCs w:val="28"/>
        </w:rPr>
        <w:t>5</w:t>
      </w:r>
      <w:r>
        <w:rPr>
          <w:rFonts w:cs="FrankRuehl" w:ascii="Century" w:hAnsi="Century"/>
          <w:spacing w:val="10"/>
          <w:szCs w:val="28"/>
          <w:rtl w:val="true"/>
        </w:rPr>
        <w:t xml:space="preserve"> </w:t>
      </w:r>
      <w:r>
        <w:rPr>
          <w:rFonts w:ascii="Century" w:hAnsi="Century" w:cs="FrankRuehl"/>
          <w:spacing w:val="10"/>
          <w:szCs w:val="28"/>
          <w:rtl w:val="true"/>
        </w:rPr>
        <w:t>לפסק</w:t>
      </w:r>
      <w:r>
        <w:rPr>
          <w:rFonts w:ascii="Century" w:hAnsi="Century" w:eastAsia="Century" w:cs="Century"/>
          <w:spacing w:val="10"/>
          <w:szCs w:val="28"/>
          <w:rtl w:val="true"/>
        </w:rPr>
        <w:t xml:space="preserve"> </w:t>
      </w:r>
      <w:r>
        <w:rPr>
          <w:rFonts w:ascii="Century" w:hAnsi="Century" w:cs="FrankRuehl"/>
          <w:spacing w:val="10"/>
          <w:szCs w:val="28"/>
          <w:rtl w:val="true"/>
        </w:rPr>
        <w:t>דינו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השופט</w:t>
      </w:r>
      <w:r>
        <w:rPr>
          <w:rFonts w:ascii="Century" w:hAnsi="Century" w:eastAsia="Century" w:cs="Century"/>
          <w:spacing w:val="10"/>
          <w:szCs w:val="28"/>
          <w:rtl w:val="true"/>
        </w:rPr>
        <w:t xml:space="preserve"> </w:t>
      </w:r>
      <w:r>
        <w:rPr>
          <w:rFonts w:ascii="Century" w:hAnsi="Century" w:cs="FrankRuehl"/>
          <w:spacing w:val="10"/>
          <w:szCs w:val="28"/>
          <w:rtl w:val="true"/>
        </w:rPr>
        <w:t>י</w:t>
      </w:r>
      <w:r>
        <w:rPr>
          <w:rFonts w:cs="FrankRuehl" w:ascii="Century" w:hAnsi="Century"/>
          <w:spacing w:val="10"/>
          <w:szCs w:val="28"/>
          <w:rtl w:val="true"/>
        </w:rPr>
        <w:t xml:space="preserve">' </w:t>
      </w:r>
      <w:r>
        <w:rPr>
          <w:rFonts w:ascii="Century" w:hAnsi="Century" w:cs="Miriam"/>
          <w:b/>
          <w:b/>
          <w:rtl w:val="true"/>
        </w:rPr>
        <w:t>טירקל</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cs="FrankRuehl" w:ascii="Century" w:hAnsi="Century"/>
          <w:spacing w:val="10"/>
          <w:szCs w:val="28"/>
        </w:rPr>
        <w:t>24.07.2002</w:t>
      </w:r>
      <w:r>
        <w:rPr>
          <w:rFonts w:cs="FrankRuehl" w:ascii="Century" w:hAnsi="Century"/>
          <w:spacing w:val="10"/>
          <w:szCs w:val="28"/>
          <w:rtl w:val="true"/>
        </w:rPr>
        <w:t xml:space="preserve">); </w:t>
      </w:r>
      <w:r>
        <w:rPr>
          <w:rFonts w:ascii="Century" w:hAnsi="Century" w:cs="Miriam"/>
          <w:b/>
          <w:b/>
          <w:rtl w:val="true"/>
        </w:rPr>
        <w:t>רבין</w:t>
      </w:r>
      <w:r>
        <w:rPr>
          <w:rFonts w:ascii="Century" w:hAnsi="Century" w:eastAsia="Century" w:cs="Century"/>
          <w:b/>
          <w:b/>
          <w:rtl w:val="true"/>
        </w:rPr>
        <w:t xml:space="preserve"> </w:t>
      </w:r>
      <w:r>
        <w:rPr>
          <w:rFonts w:ascii="Century" w:hAnsi="Century" w:cs="Miriam"/>
          <w:b/>
          <w:b/>
          <w:rtl w:val="true"/>
        </w:rPr>
        <w:t>וואקי</w:t>
      </w:r>
      <w:r>
        <w:rPr>
          <w:rFonts w:cs="FrankRuehl" w:ascii="Century" w:hAnsi="Century"/>
          <w:spacing w:val="10"/>
          <w:szCs w:val="28"/>
          <w:rtl w:val="true"/>
        </w:rPr>
        <w:t xml:space="preserve">, </w:t>
      </w:r>
      <w:r>
        <w:rPr>
          <w:rFonts w:cs="FrankRuehl" w:ascii="Century" w:hAnsi="Century"/>
          <w:spacing w:val="10"/>
          <w:szCs w:val="28"/>
        </w:rPr>
        <w:t>599-598</w:t>
      </w:r>
      <w:r>
        <w:rPr>
          <w:rFonts w:cs="FrankRuehl" w:ascii="Century" w:hAnsi="Century"/>
          <w:spacing w:val="10"/>
          <w:szCs w:val="28"/>
          <w:rtl w:val="true"/>
        </w:rPr>
        <w:t>).</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2"/>
        <w:numPr>
          <w:ilvl w:val="0"/>
          <w:numId w:val="2"/>
        </w:numPr>
        <w:ind w:hanging="0" w:start="0" w:end="0"/>
        <w:jc w:val="both"/>
        <w:rPr>
          <w:rFonts w:ascii="Century" w:hAnsi="Century" w:cs="Century"/>
        </w:rPr>
      </w:pPr>
      <w:r>
        <w:rPr>
          <w:rFonts w:ascii="Century" w:hAnsi="Century" w:cs="Century"/>
          <w:rtl w:val="true"/>
        </w:rPr>
        <w:t xml:space="preserve">יישום האמור לעיל </w:t>
      </w:r>
      <w:r>
        <w:rPr>
          <w:rFonts w:ascii="Century" w:hAnsi="Century" w:cs="Century"/>
          <w:rtl w:val="true"/>
        </w:rPr>
        <w:t>–</w:t>
      </w:r>
      <w:r>
        <w:rPr>
          <w:rFonts w:ascii="Century" w:hAnsi="Century" w:cs="Century"/>
          <w:rtl w:val="true"/>
        </w:rPr>
        <w:t xml:space="preserve"> על נסיבות העניין שלפנינו</w:t>
      </w:r>
      <w:r>
        <w:rPr>
          <w:rFonts w:cs="Century" w:ascii="Century" w:hAnsi="Century"/>
          <w:rtl w:val="true"/>
        </w:rPr>
        <w:t xml:space="preserve">, </w:t>
      </w:r>
      <w:r>
        <w:rPr>
          <w:rFonts w:ascii="Century" w:hAnsi="Century" w:cs="Century"/>
          <w:rtl w:val="true"/>
        </w:rPr>
        <w:t>נוכח קביעותיו העובדתיות של בית המשפט המחוזי הנכבד</w:t>
      </w:r>
      <w:r>
        <w:rPr>
          <w:rFonts w:cs="Century" w:ascii="Century" w:hAnsi="Century"/>
          <w:rtl w:val="true"/>
        </w:rPr>
        <w:t xml:space="preserve">, </w:t>
      </w:r>
      <w:r>
        <w:rPr>
          <w:rFonts w:ascii="Century" w:hAnsi="Century" w:cs="Century"/>
          <w:rtl w:val="true"/>
        </w:rPr>
        <w:t>מורה כי המערערים אכן ביצעו את העבירה כ</w:t>
      </w:r>
      <w:r>
        <w:rPr>
          <w:rFonts w:cs="Century" w:ascii="Century" w:hAnsi="Century"/>
          <w:rtl w:val="true"/>
        </w:rPr>
        <w:t>"</w:t>
      </w:r>
      <w:r>
        <w:rPr>
          <w:rFonts w:ascii="Century" w:hAnsi="Century" w:cs="Century"/>
          <w:rtl w:val="true"/>
        </w:rPr>
        <w:t>מבצעים בצוותא</w:t>
      </w:r>
      <w:r>
        <w:rPr>
          <w:rFonts w:cs="Century" w:ascii="Century" w:hAnsi="Century"/>
          <w:rtl w:val="true"/>
        </w:rPr>
        <w:t xml:space="preserve">". </w:t>
      </w:r>
      <w:r>
        <w:rPr>
          <w:rFonts w:ascii="Century" w:hAnsi="Century" w:cs="Century"/>
          <w:rtl w:val="true"/>
        </w:rPr>
        <w:t>המערערים וחבריהם</w:t>
      </w:r>
      <w:r>
        <w:rPr>
          <w:rFonts w:cs="Century" w:ascii="Century" w:hAnsi="Century"/>
          <w:rtl w:val="true"/>
        </w:rPr>
        <w:t xml:space="preserve">, </w:t>
      </w:r>
      <w:r>
        <w:rPr>
          <w:rFonts w:ascii="Century" w:hAnsi="Century" w:cs="Century"/>
          <w:rtl w:val="true"/>
        </w:rPr>
        <w:t xml:space="preserve">גם אם לא הכירו זה את זה היכרות מוקדמת ולא תיאמו זה עם זה בצורה ישירה את הגעתם למקום </w:t>
      </w:r>
      <w:r>
        <w:rPr>
          <w:rFonts w:ascii="Century" w:hAnsi="Century" w:cs="Century"/>
          <w:rtl w:val="true"/>
        </w:rPr>
        <w:t>–</w:t>
      </w:r>
      <w:r>
        <w:rPr>
          <w:rFonts w:ascii="Century" w:hAnsi="Century" w:cs="Century"/>
          <w:rtl w:val="true"/>
        </w:rPr>
        <w:t xml:space="preserve"> חברו יחד זמן מה טרם שפרצה התגרה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 xml:space="preserve">גרסתו של </w:t>
      </w:r>
      <w:r>
        <w:rPr>
          <w:rFonts w:ascii="Century" w:hAnsi="Century" w:cs="Miriam"/>
          <w:b/>
          <w:b/>
          <w:szCs w:val="24"/>
          <w:rtl w:val="true"/>
        </w:rPr>
        <w:t>הנאשם</w:t>
      </w:r>
      <w:r>
        <w:rPr>
          <w:rFonts w:ascii="Century" w:hAnsi="Century" w:eastAsia="Century" w:cs="Century"/>
          <w:b/>
          <w:b/>
          <w:szCs w:val="24"/>
          <w:rtl w:val="true"/>
        </w:rPr>
        <w:t xml:space="preserve"> </w:t>
      </w:r>
      <w:r>
        <w:rPr>
          <w:rFonts w:ascii="Century" w:hAnsi="Century" w:cs="Miriam"/>
          <w:b/>
          <w:b/>
          <w:szCs w:val="24"/>
          <w:rtl w:val="true"/>
        </w:rPr>
        <w:t>הנוסף</w:t>
      </w:r>
      <w:r>
        <w:rPr>
          <w:rFonts w:cs="Century" w:ascii="Century" w:hAnsi="Century"/>
          <w:rtl w:val="true"/>
        </w:rPr>
        <w:t xml:space="preserve">, </w:t>
      </w:r>
      <w:r>
        <w:rPr>
          <w:rFonts w:ascii="Century" w:hAnsi="Century" w:cs="Century"/>
          <w:rtl w:val="true"/>
        </w:rPr>
        <w:t xml:space="preserve">בעמוד </w:t>
      </w:r>
      <w:r>
        <w:rPr>
          <w:rFonts w:cs="Century" w:ascii="Century" w:hAnsi="Century"/>
        </w:rPr>
        <w:t>23</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מגירסת המערערים עצמם עולה כי התפרסותם במקום אל מול עובדי האדמה הפלסטינים נעשתה באופן מתואם</w:t>
      </w:r>
      <w:r>
        <w:rPr>
          <w:rFonts w:cs="Century" w:ascii="Century" w:hAnsi="Century"/>
          <w:rtl w:val="true"/>
        </w:rPr>
        <w:t xml:space="preserve">, </w:t>
      </w:r>
      <w:r>
        <w:rPr>
          <w:rFonts w:ascii="Century" w:hAnsi="Century" w:cs="Century"/>
          <w:rtl w:val="true"/>
        </w:rPr>
        <w:t>ועל פי קביעותיו העובדתיות של בית המשפט המחוזי הנכבד</w:t>
      </w:r>
      <w:r>
        <w:rPr>
          <w:rFonts w:cs="Century" w:ascii="Century" w:hAnsi="Century"/>
          <w:rtl w:val="true"/>
        </w:rPr>
        <w:t xml:space="preserve">. </w:t>
      </w:r>
      <w:r>
        <w:rPr>
          <w:rFonts w:ascii="Century" w:hAnsi="Century" w:cs="Century"/>
          <w:rtl w:val="true"/>
        </w:rPr>
        <w:t>תיאום זה נמשך גם כשהחל העימות הפיזי</w:t>
      </w:r>
      <w:r>
        <w:rPr>
          <w:rFonts w:cs="Century" w:ascii="Century" w:hAnsi="Century"/>
          <w:rtl w:val="true"/>
        </w:rPr>
        <w:t xml:space="preserve">, </w:t>
      </w:r>
      <w:r>
        <w:rPr>
          <w:rFonts w:ascii="Century" w:hAnsi="Century" w:cs="Century"/>
          <w:rtl w:val="true"/>
        </w:rPr>
        <w:t xml:space="preserve">כאשר המערערים וחבריהם עומדים בטווח ראיה זה מזה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 xml:space="preserve">עמוד </w:t>
      </w:r>
      <w:r>
        <w:rPr>
          <w:rFonts w:cs="Century" w:ascii="Century" w:hAnsi="Century"/>
        </w:rPr>
        <w:t>606</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מוכן אני להניח</w:t>
      </w:r>
      <w:r>
        <w:rPr>
          <w:rFonts w:cs="Century" w:ascii="Century" w:hAnsi="Century"/>
          <w:rtl w:val="true"/>
        </w:rPr>
        <w:t xml:space="preserve">, </w:t>
      </w:r>
      <w:r>
        <w:rPr>
          <w:rFonts w:ascii="Century" w:hAnsi="Century" w:cs="Century"/>
          <w:rtl w:val="true"/>
        </w:rPr>
        <w:t>לצורך העניין</w:t>
      </w:r>
      <w:r>
        <w:rPr>
          <w:rFonts w:cs="Century" w:ascii="Century" w:hAnsi="Century"/>
          <w:rtl w:val="true"/>
        </w:rPr>
        <w:t xml:space="preserve">, </w:t>
      </w:r>
      <w:r>
        <w:rPr>
          <w:rFonts w:ascii="Century" w:hAnsi="Century" w:cs="Century"/>
          <w:rtl w:val="true"/>
        </w:rPr>
        <w:t>כי אופן פריסתם של המערערים בשטח אכן היה כזה שבמסגרתו כל זוג התמודד אך עם הפלסטינים שמולו</w:t>
      </w:r>
      <w:r>
        <w:rPr>
          <w:rFonts w:cs="Century" w:ascii="Century" w:hAnsi="Century"/>
          <w:rtl w:val="true"/>
        </w:rPr>
        <w:t xml:space="preserve">, </w:t>
      </w:r>
      <w:r>
        <w:rPr>
          <w:rFonts w:ascii="Century" w:hAnsi="Century" w:cs="Century"/>
          <w:rtl w:val="true"/>
        </w:rPr>
        <w:t>כאשר המרחק שבין זוג לזוג מנע מהם להבחין במדויק במתרחש בקרב הזוגות האחרים</w:t>
      </w:r>
      <w:r>
        <w:rPr>
          <w:rFonts w:cs="Century" w:ascii="Century" w:hAnsi="Century"/>
          <w:rtl w:val="true"/>
        </w:rPr>
        <w:t xml:space="preserve">. </w:t>
      </w:r>
      <w:r>
        <w:rPr>
          <w:rFonts w:ascii="Century" w:hAnsi="Century" w:cs="Century"/>
          <w:rtl w:val="true"/>
        </w:rPr>
        <w:t>מכל מקום</w:t>
      </w:r>
      <w:r>
        <w:rPr>
          <w:rFonts w:cs="Century" w:ascii="Century" w:hAnsi="Century"/>
          <w:rtl w:val="true"/>
        </w:rPr>
        <w:t xml:space="preserve">, </w:t>
      </w:r>
      <w:r>
        <w:rPr>
          <w:rFonts w:ascii="Century" w:hAnsi="Century" w:cs="Century"/>
          <w:rtl w:val="true"/>
        </w:rPr>
        <w:t>אף אם הנחה עובדתית זו אכן הולמת את שהתרחש במקום</w:t>
      </w:r>
      <w:r>
        <w:rPr>
          <w:rFonts w:cs="Century" w:ascii="Century" w:hAnsi="Century"/>
          <w:rtl w:val="true"/>
        </w:rPr>
        <w:t xml:space="preserve">, </w:t>
      </w:r>
      <w:r>
        <w:rPr>
          <w:rFonts w:ascii="Century" w:hAnsi="Century" w:cs="Century"/>
          <w:rtl w:val="true"/>
        </w:rPr>
        <w:t>מעת שהמערערים וחבריהם נערכו יחדיו</w:t>
      </w:r>
      <w:r>
        <w:rPr>
          <w:rFonts w:cs="Century" w:ascii="Century" w:hAnsi="Century"/>
          <w:rtl w:val="true"/>
        </w:rPr>
        <w:t xml:space="preserve">, </w:t>
      </w:r>
      <w:r>
        <w:rPr>
          <w:rFonts w:ascii="Century" w:hAnsi="Century" w:cs="Century"/>
          <w:rtl w:val="true"/>
        </w:rPr>
        <w:t>בחבורה אחת</w:t>
      </w:r>
      <w:r>
        <w:rPr>
          <w:rFonts w:cs="Century" w:ascii="Century" w:hAnsi="Century"/>
          <w:rtl w:val="true"/>
        </w:rPr>
        <w:t xml:space="preserve">, </w:t>
      </w:r>
      <w:r>
        <w:rPr>
          <w:rFonts w:ascii="Century" w:hAnsi="Century" w:cs="Century"/>
          <w:rtl w:val="true"/>
        </w:rPr>
        <w:t>לקראת המגע הפיזי</w:t>
      </w:r>
      <w:r>
        <w:rPr>
          <w:rFonts w:cs="Century" w:ascii="Century" w:hAnsi="Century"/>
          <w:rtl w:val="true"/>
        </w:rPr>
        <w:t xml:space="preserve">, </w:t>
      </w:r>
      <w:r>
        <w:rPr>
          <w:rFonts w:ascii="Century" w:hAnsi="Century" w:cs="Century"/>
          <w:rtl w:val="true"/>
        </w:rPr>
        <w:t xml:space="preserve">ובהינתן שגם כאשר החל העימות האלים </w:t>
      </w:r>
      <w:r>
        <w:rPr>
          <w:rFonts w:ascii="Century" w:hAnsi="Century" w:cs="Century"/>
          <w:rtl w:val="true"/>
        </w:rPr>
        <w:t>–</w:t>
      </w:r>
      <w:r>
        <w:rPr>
          <w:rFonts w:ascii="Century" w:hAnsi="Century" w:cs="Century"/>
          <w:rtl w:val="true"/>
        </w:rPr>
        <w:t xml:space="preserve">  המערערים לא רק נשארו במקומם בתבנית בה נערכו</w:t>
      </w:r>
      <w:r>
        <w:rPr>
          <w:rFonts w:cs="Century" w:ascii="Century" w:hAnsi="Century"/>
          <w:rtl w:val="true"/>
        </w:rPr>
        <w:t xml:space="preserve">, </w:t>
      </w:r>
      <w:r>
        <w:rPr>
          <w:rFonts w:ascii="Century" w:hAnsi="Century" w:cs="Century"/>
          <w:rtl w:val="true"/>
        </w:rPr>
        <w:t>אלא אף פעלו במסגרתה</w:t>
      </w:r>
      <w:r>
        <w:rPr>
          <w:rFonts w:cs="Century" w:ascii="Century" w:hAnsi="Century"/>
          <w:rtl w:val="true"/>
        </w:rPr>
        <w:t xml:space="preserve">, </w:t>
      </w:r>
      <w:r>
        <w:rPr>
          <w:rFonts w:ascii="Century" w:hAnsi="Century" w:cs="Century"/>
          <w:rtl w:val="true"/>
        </w:rPr>
        <w:t xml:space="preserve">יש לראותם כמי שתרמו תרומה </w:t>
      </w:r>
      <w:r>
        <w:rPr>
          <w:rFonts w:cs="Century" w:ascii="Century" w:hAnsi="Century"/>
          <w:rtl w:val="true"/>
        </w:rPr>
        <w:t>"</w:t>
      </w:r>
      <w:r>
        <w:rPr>
          <w:rFonts w:ascii="Century" w:hAnsi="Century" w:cs="Century"/>
          <w:rtl w:val="true"/>
        </w:rPr>
        <w:t>פנימית</w:t>
      </w:r>
      <w:r>
        <w:rPr>
          <w:rFonts w:cs="Century" w:ascii="Century" w:hAnsi="Century"/>
          <w:rtl w:val="true"/>
        </w:rPr>
        <w:t xml:space="preserve">" </w:t>
      </w:r>
      <w:r>
        <w:rPr>
          <w:rFonts w:ascii="Century" w:hAnsi="Century" w:cs="Century"/>
          <w:rtl w:val="true"/>
        </w:rPr>
        <w:t>לפעולה העבריינית</w:t>
      </w:r>
      <w:r>
        <w:rPr>
          <w:rFonts w:cs="Century" w:ascii="Century" w:hAnsi="Century"/>
          <w:rtl w:val="true"/>
        </w:rPr>
        <w:t xml:space="preserve">, </w:t>
      </w:r>
      <w:r>
        <w:rPr>
          <w:rFonts w:ascii="Century" w:hAnsi="Century" w:cs="Century"/>
          <w:rtl w:val="true"/>
        </w:rPr>
        <w:t xml:space="preserve">תוך שהם פועלים </w:t>
      </w:r>
      <w:r>
        <w:rPr>
          <w:rFonts w:cs="Century" w:ascii="Century" w:hAnsi="Century"/>
          <w:rtl w:val="true"/>
        </w:rPr>
        <w:t>"</w:t>
      </w:r>
      <w:r>
        <w:rPr>
          <w:rFonts w:ascii="Century" w:hAnsi="Century" w:cs="Century"/>
          <w:rtl w:val="true"/>
        </w:rPr>
        <w:t>כגוף אחד</w:t>
      </w:r>
      <w:r>
        <w:rPr>
          <w:rFonts w:cs="Century" w:ascii="Century" w:hAnsi="Century"/>
          <w:rtl w:val="true"/>
        </w:rPr>
        <w:t xml:space="preserve">" </w:t>
      </w:r>
      <w:r>
        <w:rPr>
          <w:rFonts w:ascii="Century" w:hAnsi="Century" w:cs="Century"/>
          <w:rtl w:val="true"/>
        </w:rPr>
        <w:t xml:space="preserve">בתקיפת </w:t>
      </w:r>
      <w:r>
        <w:rPr>
          <w:rFonts w:ascii="Century" w:hAnsi="Century" w:cs="Miriam"/>
          <w:b/>
          <w:b/>
          <w:spacing w:val="0"/>
          <w:sz w:val="22"/>
          <w:sz w:val="22"/>
          <w:szCs w:val="24"/>
          <w:rtl w:val="true"/>
        </w:rPr>
        <w:t>המתלוננים</w:t>
      </w:r>
      <w:r>
        <w:rPr>
          <w:rFonts w:cs="Century" w:ascii="Century" w:hAnsi="Century"/>
          <w:rtl w:val="true"/>
        </w:rPr>
        <w:t xml:space="preserve">, </w:t>
      </w:r>
      <w:r>
        <w:rPr>
          <w:rFonts w:ascii="Century" w:hAnsi="Century" w:cs="Century"/>
          <w:rtl w:val="true"/>
        </w:rPr>
        <w:t>כמובהר להלן</w:t>
      </w:r>
      <w:r>
        <w:rPr>
          <w:rFonts w:cs="Century" w:ascii="Century" w:hAnsi="Century"/>
          <w:rtl w:val="true"/>
        </w:rPr>
        <w:t>.</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2"/>
        <w:numPr>
          <w:ilvl w:val="0"/>
          <w:numId w:val="2"/>
        </w:numPr>
        <w:ind w:hanging="0" w:start="0" w:end="0"/>
        <w:jc w:val="both"/>
        <w:rPr>
          <w:rFonts w:ascii="Century" w:hAnsi="Century" w:cs="Century"/>
        </w:rPr>
      </w:pPr>
      <w:r>
        <w:rPr>
          <w:rFonts w:ascii="Century" w:hAnsi="Century" w:cs="Century"/>
          <w:rtl w:val="true"/>
        </w:rPr>
        <w:t>בנוגע ל</w:t>
      </w:r>
      <w:r>
        <w:rPr>
          <w:rFonts w:ascii="Century" w:hAnsi="Century" w:cs="Miriam"/>
          <w:b/>
          <w:b/>
          <w:szCs w:val="24"/>
          <w:rtl w:val="true"/>
        </w:rPr>
        <w:t>מערער</w:t>
      </w:r>
      <w:r>
        <w:rPr>
          <w:rFonts w:ascii="Century" w:hAnsi="Century" w:eastAsia="Century" w:cs="Century"/>
          <w:b/>
          <w:b/>
          <w:szCs w:val="24"/>
          <w:rtl w:val="true"/>
        </w:rPr>
        <w:t xml:space="preserve"> </w:t>
      </w:r>
      <w:r>
        <w:rPr>
          <w:rFonts w:cs="Miriam" w:ascii="Century" w:hAnsi="Century"/>
          <w:b/>
          <w:szCs w:val="24"/>
        </w:rPr>
        <w:t>1</w:t>
      </w:r>
      <w:r>
        <w:rPr>
          <w:rFonts w:cs="Century" w:ascii="Century" w:hAnsi="Century"/>
          <w:rtl w:val="true"/>
        </w:rPr>
        <w:t xml:space="preserve">, </w:t>
      </w:r>
      <w:r>
        <w:rPr>
          <w:rFonts w:ascii="Century" w:hAnsi="Century" w:cs="Century"/>
          <w:rtl w:val="true"/>
        </w:rPr>
        <w:t>מספר סממנים לדבר</w:t>
      </w:r>
      <w:r>
        <w:rPr>
          <w:rFonts w:cs="Century" w:ascii="Century" w:hAnsi="Century"/>
          <w:rtl w:val="true"/>
        </w:rPr>
        <w:t xml:space="preserve">: </w:t>
      </w:r>
    </w:p>
    <w:p>
      <w:pPr>
        <w:pStyle w:val="Normal"/>
        <w:ind w:end="0"/>
        <w:jc w:val="start"/>
        <w:rPr>
          <w:rFonts w:ascii="Century" w:hAnsi="Century" w:cs="Century"/>
        </w:rPr>
      </w:pPr>
      <w:r>
        <w:rPr>
          <w:rFonts w:cs="Century" w:ascii="Century" w:hAnsi="Century"/>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Miriam"/>
          <w:b/>
          <w:b/>
          <w:spacing w:val="0"/>
          <w:sz w:val="22"/>
          <w:sz w:val="22"/>
          <w:szCs w:val="24"/>
          <w:rtl w:val="true"/>
        </w:rPr>
        <w:t>ראשית</w:t>
      </w:r>
      <w:r>
        <w:rPr>
          <w:rFonts w:cs="Century" w:ascii="Century" w:hAnsi="Century"/>
          <w:rtl w:val="true"/>
        </w:rPr>
        <w:t xml:space="preserve">, </w:t>
      </w:r>
      <w:r>
        <w:rPr>
          <w:rFonts w:ascii="Century" w:hAnsi="Century" w:cs="Century"/>
          <w:rtl w:val="true"/>
        </w:rPr>
        <w:t>כפי שהוזכר כבר</w:t>
      </w:r>
      <w:r>
        <w:rPr>
          <w:rFonts w:cs="Century" w:ascii="Century" w:hAnsi="Century"/>
          <w:rtl w:val="true"/>
        </w:rPr>
        <w:t xml:space="preserve">, </w:t>
      </w:r>
      <w:r>
        <w:rPr>
          <w:rFonts w:ascii="Century" w:hAnsi="Century" w:cs="Miriam"/>
          <w:b/>
          <w:b/>
          <w:spacing w:val="0"/>
          <w:sz w:val="22"/>
          <w:sz w:val="22"/>
          <w:szCs w:val="24"/>
          <w:rtl w:val="true"/>
        </w:rPr>
        <w:t>ה</w:t>
      </w:r>
      <w:r>
        <w:rPr>
          <w:rFonts w:ascii="Century" w:hAnsi="Century" w:cs="Miriam"/>
          <w:b/>
          <w:b/>
          <w:szCs w:val="24"/>
          <w:rtl w:val="true"/>
        </w:rPr>
        <w:t>מערער</w:t>
      </w:r>
      <w:r>
        <w:rPr>
          <w:rFonts w:ascii="Century" w:hAnsi="Century" w:eastAsia="Century" w:cs="Century"/>
          <w:b/>
          <w:b/>
          <w:szCs w:val="24"/>
          <w:rtl w:val="true"/>
        </w:rPr>
        <w:t xml:space="preserve"> </w:t>
      </w:r>
      <w:r>
        <w:rPr>
          <w:rFonts w:cs="Miriam" w:ascii="Century" w:hAnsi="Century"/>
          <w:b/>
          <w:szCs w:val="24"/>
        </w:rPr>
        <w:t>1</w:t>
      </w:r>
      <w:r>
        <w:rPr>
          <w:rFonts w:cs="Century" w:ascii="Century" w:hAnsi="Century"/>
          <w:rtl w:val="true"/>
        </w:rPr>
        <w:t xml:space="preserve"> </w:t>
      </w:r>
      <w:r>
        <w:rPr>
          <w:rFonts w:ascii="Century" w:hAnsi="Century" w:cs="Century"/>
          <w:rtl w:val="true"/>
        </w:rPr>
        <w:t>היה חלק מהחבורה בהיערכותה לקראת המגע עם התושבים הפלסטינים</w:t>
      </w:r>
      <w:r>
        <w:rPr>
          <w:rFonts w:cs="Century" w:ascii="Century" w:hAnsi="Century"/>
          <w:rtl w:val="true"/>
        </w:rPr>
        <w:t xml:space="preserve">. </w:t>
      </w:r>
    </w:p>
    <w:p>
      <w:pPr>
        <w:pStyle w:val="Normal"/>
        <w:ind w:end="0"/>
        <w:jc w:val="start"/>
        <w:rPr>
          <w:rFonts w:ascii="Century" w:hAnsi="Century" w:cs="Century"/>
        </w:rPr>
      </w:pPr>
      <w:r>
        <w:rPr>
          <w:rFonts w:cs="Century" w:ascii="Century" w:hAnsi="Century"/>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Miriam"/>
          <w:b/>
          <w:b/>
          <w:spacing w:val="0"/>
          <w:sz w:val="22"/>
          <w:sz w:val="22"/>
          <w:szCs w:val="24"/>
          <w:rtl w:val="true"/>
        </w:rPr>
        <w:t>שנית</w:t>
      </w:r>
      <w:r>
        <w:rPr>
          <w:rFonts w:cs="Century" w:ascii="Century" w:hAnsi="Century"/>
          <w:rtl w:val="true"/>
        </w:rPr>
        <w:t xml:space="preserve">, </w:t>
      </w:r>
      <w:r>
        <w:rPr>
          <w:rFonts w:ascii="Century" w:hAnsi="Century" w:cs="Century"/>
          <w:rtl w:val="true"/>
        </w:rPr>
        <w:t>כאשר החלו להיזרק אבנים בין שתי הקבוצות</w:t>
      </w:r>
      <w:r>
        <w:rPr>
          <w:rFonts w:cs="Century" w:ascii="Century" w:hAnsi="Century"/>
          <w:rtl w:val="true"/>
        </w:rPr>
        <w:t xml:space="preserve">, </w:t>
      </w:r>
      <w:r>
        <w:rPr>
          <w:rFonts w:ascii="Century" w:hAnsi="Century" w:cs="Century"/>
          <w:rtl w:val="true"/>
        </w:rPr>
        <w:t xml:space="preserve">נשאר </w:t>
      </w:r>
      <w:r>
        <w:rPr>
          <w:rFonts w:ascii="Century" w:hAnsi="Century" w:cs="Miriam"/>
          <w:b/>
          <w:b/>
          <w:szCs w:val="24"/>
          <w:rtl w:val="true"/>
        </w:rPr>
        <w:t>המערער</w:t>
      </w:r>
      <w:r>
        <w:rPr>
          <w:rFonts w:ascii="Century" w:hAnsi="Century" w:eastAsia="Century" w:cs="Century"/>
          <w:b/>
          <w:b/>
          <w:szCs w:val="24"/>
          <w:rtl w:val="true"/>
        </w:rPr>
        <w:t xml:space="preserve"> </w:t>
      </w:r>
      <w:r>
        <w:rPr>
          <w:rFonts w:cs="Miriam" w:ascii="Century" w:hAnsi="Century"/>
          <w:b/>
          <w:szCs w:val="24"/>
        </w:rPr>
        <w:t>1</w:t>
      </w:r>
      <w:r>
        <w:rPr>
          <w:rFonts w:cs="Century" w:ascii="Century" w:hAnsi="Century"/>
          <w:rtl w:val="true"/>
        </w:rPr>
        <w:t xml:space="preserve"> </w:t>
      </w:r>
      <w:r>
        <w:rPr>
          <w:rFonts w:ascii="Century" w:hAnsi="Century" w:cs="Century"/>
          <w:rtl w:val="true"/>
        </w:rPr>
        <w:t>במקומו</w:t>
      </w:r>
      <w:r>
        <w:rPr>
          <w:rFonts w:cs="Century" w:ascii="Century" w:hAnsi="Century"/>
          <w:rtl w:val="true"/>
        </w:rPr>
        <w:t xml:space="preserve">, </w:t>
      </w:r>
      <w:r>
        <w:rPr>
          <w:rFonts w:ascii="Century" w:hAnsi="Century" w:cs="Century"/>
          <w:rtl w:val="true"/>
        </w:rPr>
        <w:t>ואף נטל לידיו מקל</w:t>
      </w:r>
      <w:r>
        <w:rPr>
          <w:rFonts w:cs="Century" w:ascii="Century" w:hAnsi="Century"/>
          <w:rtl w:val="true"/>
        </w:rPr>
        <w:t xml:space="preserve">. </w:t>
      </w:r>
    </w:p>
    <w:p>
      <w:pPr>
        <w:pStyle w:val="Normal"/>
        <w:ind w:end="0"/>
        <w:jc w:val="start"/>
        <w:rPr>
          <w:rFonts w:ascii="Century" w:hAnsi="Century" w:cs="Century"/>
        </w:rPr>
      </w:pPr>
      <w:r>
        <w:rPr>
          <w:rFonts w:cs="Century" w:ascii="Century" w:hAnsi="Century"/>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Miriam"/>
          <w:b/>
          <w:b/>
          <w:spacing w:val="0"/>
          <w:sz w:val="22"/>
          <w:sz w:val="22"/>
          <w:szCs w:val="24"/>
          <w:rtl w:val="true"/>
        </w:rPr>
        <w:t>שלישית</w:t>
      </w:r>
      <w:r>
        <w:rPr>
          <w:rFonts w:cs="Century" w:ascii="Century" w:hAnsi="Century"/>
          <w:rtl w:val="true"/>
        </w:rPr>
        <w:t xml:space="preserve">, </w:t>
      </w:r>
      <w:r>
        <w:rPr>
          <w:rFonts w:ascii="Century" w:hAnsi="Century" w:cs="Century"/>
          <w:rtl w:val="true"/>
        </w:rPr>
        <w:t>מעדותו בבית המשפט המחוזי הנכבד עולה כי כאשר התרחשה הפוגה מסוימת בעימות הפיזי</w:t>
      </w:r>
      <w:r>
        <w:rPr>
          <w:rFonts w:cs="Century" w:ascii="Century" w:hAnsi="Century"/>
          <w:rtl w:val="true"/>
        </w:rPr>
        <w:t xml:space="preserve">, </w:t>
      </w:r>
      <w:r>
        <w:rPr>
          <w:rFonts w:ascii="Century" w:hAnsi="Century" w:cs="Century"/>
          <w:rtl w:val="true"/>
        </w:rPr>
        <w:t>ו</w:t>
      </w:r>
      <w:r>
        <w:rPr>
          <w:rFonts w:ascii="Century" w:hAnsi="Century" w:cs="Miriam"/>
          <w:b/>
          <w:b/>
          <w:spacing w:val="0"/>
          <w:sz w:val="22"/>
          <w:sz w:val="22"/>
          <w:szCs w:val="24"/>
          <w:rtl w:val="true"/>
        </w:rPr>
        <w:t>המתלוננים</w:t>
      </w:r>
      <w:r>
        <w:rPr>
          <w:rFonts w:ascii="Century" w:hAnsi="Century" w:cs="Century"/>
          <w:rtl w:val="true"/>
        </w:rPr>
        <w:t xml:space="preserve"> וחבריהם נסוגו מהמקום</w:t>
      </w:r>
      <w:r>
        <w:rPr>
          <w:rFonts w:cs="Century" w:ascii="Century" w:hAnsi="Century"/>
          <w:rtl w:val="true"/>
        </w:rPr>
        <w:t xml:space="preserve">, </w:t>
      </w:r>
      <w:r>
        <w:rPr>
          <w:rFonts w:ascii="Century" w:hAnsi="Century" w:cs="Miriam"/>
          <w:b/>
          <w:b/>
          <w:szCs w:val="24"/>
          <w:rtl w:val="true"/>
        </w:rPr>
        <w:t>המערער</w:t>
      </w:r>
      <w:r>
        <w:rPr>
          <w:rFonts w:ascii="Century" w:hAnsi="Century" w:eastAsia="Century" w:cs="Century"/>
          <w:b/>
          <w:b/>
          <w:szCs w:val="24"/>
          <w:rtl w:val="true"/>
        </w:rPr>
        <w:t xml:space="preserve"> </w:t>
      </w:r>
      <w:r>
        <w:rPr>
          <w:rFonts w:cs="Miriam" w:ascii="Century" w:hAnsi="Century"/>
          <w:b/>
          <w:szCs w:val="24"/>
        </w:rPr>
        <w:t>1</w:t>
      </w:r>
      <w:r>
        <w:rPr>
          <w:rFonts w:cs="Century" w:ascii="Century" w:hAnsi="Century"/>
          <w:rtl w:val="true"/>
        </w:rPr>
        <w:t xml:space="preserve"> </w:t>
      </w:r>
      <w:r>
        <w:rPr>
          <w:rFonts w:ascii="Century" w:hAnsi="Century" w:cs="Century"/>
          <w:rtl w:val="true"/>
        </w:rPr>
        <w:t>לא נסוג ואף לא נשאר במקומו</w:t>
      </w:r>
      <w:r>
        <w:rPr>
          <w:rFonts w:cs="Century" w:ascii="Century" w:hAnsi="Century"/>
          <w:rtl w:val="true"/>
        </w:rPr>
        <w:t xml:space="preserve">, </w:t>
      </w:r>
      <w:r>
        <w:rPr>
          <w:rFonts w:ascii="Century" w:hAnsi="Century" w:cs="Century"/>
          <w:rtl w:val="true"/>
        </w:rPr>
        <w:t xml:space="preserve">אלא התקדם לכיוונם של הפלסטינים הנסוגים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 xml:space="preserve">עמודים </w:t>
      </w:r>
      <w:r>
        <w:rPr>
          <w:rFonts w:cs="Century" w:ascii="Century" w:hAnsi="Century"/>
        </w:rPr>
        <w:t>595-596</w:t>
      </w:r>
      <w:r>
        <w:rPr>
          <w:rFonts w:cs="Century" w:ascii="Century" w:hAnsi="Century"/>
          <w:rtl w:val="true"/>
        </w:rPr>
        <w:t xml:space="preserve">, </w:t>
      </w:r>
      <w:r>
        <w:rPr>
          <w:rFonts w:cs="Century" w:ascii="Century" w:hAnsi="Century"/>
        </w:rPr>
        <w:t>608</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2"/>
        <w:numPr>
          <w:ilvl w:val="0"/>
          <w:numId w:val="2"/>
        </w:numPr>
        <w:ind w:hanging="0" w:start="0" w:end="0"/>
        <w:jc w:val="both"/>
        <w:rPr>
          <w:rFonts w:ascii="Century" w:hAnsi="Century" w:cs="Century"/>
        </w:rPr>
      </w:pPr>
      <w:r>
        <w:rPr>
          <w:rFonts w:ascii="Century" w:hAnsi="Century" w:cs="Century"/>
          <w:rtl w:val="true"/>
        </w:rPr>
        <w:t>בנוגע ל</w:t>
      </w:r>
      <w:r>
        <w:rPr>
          <w:rFonts w:ascii="Century" w:hAnsi="Century" w:cs="Miriam"/>
          <w:b/>
          <w:b/>
          <w:szCs w:val="24"/>
          <w:rtl w:val="true"/>
        </w:rPr>
        <w:t>מערער</w:t>
      </w:r>
      <w:r>
        <w:rPr>
          <w:rFonts w:ascii="Century" w:hAnsi="Century" w:eastAsia="Century" w:cs="Century"/>
          <w:b/>
          <w:b/>
          <w:szCs w:val="24"/>
          <w:rtl w:val="true"/>
        </w:rPr>
        <w:t xml:space="preserve"> </w:t>
      </w:r>
      <w:r>
        <w:rPr>
          <w:rFonts w:cs="Miriam" w:ascii="Century" w:hAnsi="Century"/>
          <w:b/>
          <w:szCs w:val="24"/>
        </w:rPr>
        <w:t>2</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מעבר להשתתפות בהיערכות בשטח</w:t>
      </w:r>
      <w:r>
        <w:rPr>
          <w:rFonts w:cs="Century" w:ascii="Century" w:hAnsi="Century"/>
          <w:rtl w:val="true"/>
        </w:rPr>
        <w:t xml:space="preserve">, </w:t>
      </w:r>
      <w:r>
        <w:rPr>
          <w:rFonts w:ascii="Century" w:hAnsi="Century" w:cs="Century"/>
          <w:rtl w:val="true"/>
        </w:rPr>
        <w:t>ולצד ההישארות במקום</w:t>
      </w:r>
      <w:r>
        <w:rPr>
          <w:rFonts w:cs="Century" w:ascii="Century" w:hAnsi="Century"/>
          <w:rtl w:val="true"/>
        </w:rPr>
        <w:t xml:space="preserve">, </w:t>
      </w:r>
      <w:r>
        <w:rPr>
          <w:rFonts w:ascii="Century" w:hAnsi="Century" w:cs="Century"/>
          <w:rtl w:val="true"/>
        </w:rPr>
        <w:t>כחלק מהמערך</w:t>
      </w:r>
      <w:r>
        <w:rPr>
          <w:rFonts w:cs="Century" w:ascii="Century" w:hAnsi="Century"/>
          <w:rtl w:val="true"/>
        </w:rPr>
        <w:t xml:space="preserve">, </w:t>
      </w:r>
      <w:r>
        <w:rPr>
          <w:rFonts w:ascii="Century" w:hAnsi="Century" w:cs="Century"/>
          <w:rtl w:val="true"/>
        </w:rPr>
        <w:t>אף כאשר החל החיכוך הפיזי</w:t>
      </w:r>
      <w:r>
        <w:rPr>
          <w:rFonts w:cs="Century" w:ascii="Century" w:hAnsi="Century"/>
          <w:rtl w:val="true"/>
        </w:rPr>
        <w:t xml:space="preserve">, </w:t>
      </w:r>
      <w:r>
        <w:rPr>
          <w:rFonts w:ascii="Century" w:hAnsi="Century" w:cs="Miriam"/>
          <w:b/>
          <w:b/>
          <w:szCs w:val="24"/>
          <w:rtl w:val="true"/>
        </w:rPr>
        <w:t>המערער</w:t>
      </w:r>
      <w:r>
        <w:rPr>
          <w:rFonts w:ascii="Century" w:hAnsi="Century" w:eastAsia="Century" w:cs="Century"/>
          <w:b/>
          <w:b/>
          <w:szCs w:val="24"/>
          <w:rtl w:val="true"/>
        </w:rPr>
        <w:t xml:space="preserve"> </w:t>
      </w:r>
      <w:r>
        <w:rPr>
          <w:rFonts w:cs="Miriam" w:ascii="Century" w:hAnsi="Century"/>
          <w:b/>
          <w:szCs w:val="24"/>
        </w:rPr>
        <w:t>2</w:t>
      </w:r>
      <w:r>
        <w:rPr>
          <w:rFonts w:cs="Century" w:ascii="Century" w:hAnsi="Century"/>
          <w:rtl w:val="true"/>
        </w:rPr>
        <w:t xml:space="preserve"> </w:t>
      </w:r>
      <w:r>
        <w:rPr>
          <w:rFonts w:ascii="Century" w:hAnsi="Century" w:cs="Century"/>
          <w:rtl w:val="true"/>
        </w:rPr>
        <w:t xml:space="preserve">הודה בעדותו כי זרק אבנים כלפי התושבים הפלסטינים שהיו במקום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 xml:space="preserve">עמוד </w:t>
      </w:r>
      <w:r>
        <w:rPr>
          <w:rFonts w:cs="Century" w:ascii="Century" w:hAnsi="Century"/>
        </w:rPr>
        <w:t>649</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2"/>
        <w:numPr>
          <w:ilvl w:val="0"/>
          <w:numId w:val="2"/>
        </w:numPr>
        <w:ind w:hanging="0" w:start="0" w:end="0"/>
        <w:jc w:val="both"/>
        <w:rPr>
          <w:rFonts w:ascii="Century" w:hAnsi="Century" w:cs="Century"/>
        </w:rPr>
      </w:pPr>
      <w:r>
        <w:rPr>
          <w:rFonts w:ascii="Century" w:hAnsi="Century" w:cs="Century"/>
          <w:rtl w:val="true"/>
        </w:rPr>
        <w:t>המעשים הנ</w:t>
      </w:r>
      <w:r>
        <w:rPr>
          <w:rFonts w:cs="Century" w:ascii="Century" w:hAnsi="Century"/>
          <w:rtl w:val="true"/>
        </w:rPr>
        <w:t>"</w:t>
      </w:r>
      <w:r>
        <w:rPr>
          <w:rFonts w:ascii="Century" w:hAnsi="Century" w:cs="Century"/>
          <w:rtl w:val="true"/>
        </w:rPr>
        <w:t xml:space="preserve">ל של המערערים </w:t>
      </w:r>
      <w:r>
        <w:rPr>
          <w:rFonts w:cs="Century" w:ascii="Century" w:hAnsi="Century"/>
        </w:rPr>
        <w:t>1</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2</w:t>
      </w:r>
      <w:r>
        <w:rPr>
          <w:rFonts w:cs="Century" w:ascii="Century" w:hAnsi="Century"/>
          <w:rtl w:val="true"/>
        </w:rPr>
        <w:t xml:space="preserve">, </w:t>
      </w:r>
      <w:r>
        <w:rPr>
          <w:rFonts w:ascii="Century" w:hAnsi="Century" w:cs="Century"/>
          <w:rtl w:val="true"/>
        </w:rPr>
        <w:t>עולים</w:t>
      </w:r>
      <w:r>
        <w:rPr>
          <w:rFonts w:cs="Century" w:ascii="Century" w:hAnsi="Century"/>
          <w:rtl w:val="true"/>
        </w:rPr>
        <w:t xml:space="preserve">, </w:t>
      </w:r>
      <w:r>
        <w:rPr>
          <w:rFonts w:ascii="Century" w:hAnsi="Century" w:cs="Century"/>
          <w:rtl w:val="true"/>
        </w:rPr>
        <w:t>בנסיבות</w:t>
      </w:r>
      <w:r>
        <w:rPr>
          <w:rFonts w:cs="Century" w:ascii="Century" w:hAnsi="Century"/>
          <w:rtl w:val="true"/>
        </w:rPr>
        <w:t xml:space="preserve">, </w:t>
      </w:r>
      <w:r>
        <w:rPr>
          <w:rFonts w:ascii="Century" w:hAnsi="Century" w:cs="Century"/>
          <w:rtl w:val="true"/>
        </w:rPr>
        <w:t>לגישתי</w:t>
      </w:r>
      <w:r>
        <w:rPr>
          <w:rFonts w:cs="Century" w:ascii="Century" w:hAnsi="Century"/>
          <w:rtl w:val="true"/>
        </w:rPr>
        <w:t xml:space="preserve">, </w:t>
      </w:r>
      <w:r>
        <w:rPr>
          <w:rFonts w:ascii="Century" w:hAnsi="Century" w:cs="Century"/>
          <w:rtl w:val="true"/>
        </w:rPr>
        <w:t>כדי ביצוע בצוותא של עבירת התקיפה</w:t>
      </w:r>
      <w:r>
        <w:rPr>
          <w:rFonts w:cs="Century" w:ascii="Century" w:hAnsi="Century"/>
          <w:rtl w:val="true"/>
        </w:rPr>
        <w:t xml:space="preserve">. </w:t>
      </w:r>
      <w:r>
        <w:rPr>
          <w:rFonts w:ascii="Century" w:hAnsi="Century" w:cs="Century"/>
          <w:rtl w:val="true"/>
        </w:rPr>
        <w:t>היסוד העובדתי מתקיים שעה שהשניים היו חלק מהפעולה העבריינית</w:t>
      </w:r>
      <w:r>
        <w:rPr>
          <w:rFonts w:cs="Century" w:ascii="Century" w:hAnsi="Century"/>
          <w:rtl w:val="true"/>
        </w:rPr>
        <w:t xml:space="preserve">, </w:t>
      </w:r>
      <w:r>
        <w:rPr>
          <w:rFonts w:ascii="Century" w:hAnsi="Century" w:cs="Century"/>
          <w:rtl w:val="true"/>
        </w:rPr>
        <w:t>כמתואר</w:t>
      </w:r>
      <w:r>
        <w:rPr>
          <w:rFonts w:cs="Century" w:ascii="Century" w:hAnsi="Century"/>
          <w:rtl w:val="true"/>
        </w:rPr>
        <w:t xml:space="preserve">. </w:t>
      </w:r>
      <w:r>
        <w:rPr>
          <w:rFonts w:ascii="Century" w:hAnsi="Century" w:cs="Century"/>
          <w:rtl w:val="true"/>
        </w:rPr>
        <w:t>באשר למישור הנפשי</w:t>
      </w:r>
      <w:r>
        <w:rPr>
          <w:rFonts w:cs="Century" w:ascii="Century" w:hAnsi="Century"/>
          <w:rtl w:val="true"/>
        </w:rPr>
        <w:t xml:space="preserve">, </w:t>
      </w:r>
      <w:r>
        <w:rPr>
          <w:rFonts w:ascii="Century" w:hAnsi="Century" w:cs="Century"/>
          <w:rtl w:val="true"/>
        </w:rPr>
        <w:t>נוכח מעשיהם הנזכרים של המערערים</w:t>
      </w:r>
      <w:r>
        <w:rPr>
          <w:rFonts w:cs="Century" w:ascii="Century" w:hAnsi="Century"/>
          <w:rtl w:val="true"/>
        </w:rPr>
        <w:t xml:space="preserve">, </w:t>
      </w:r>
      <w:r>
        <w:rPr>
          <w:rFonts w:ascii="Century" w:hAnsi="Century" w:cs="Century"/>
          <w:rtl w:val="true"/>
        </w:rPr>
        <w:t xml:space="preserve">ועל רקע רצף האירועים </w:t>
      </w:r>
      <w:r>
        <w:rPr>
          <w:rFonts w:ascii="Century" w:hAnsi="Century" w:cs="Century"/>
          <w:rtl w:val="true"/>
        </w:rPr>
        <w:t>–</w:t>
      </w:r>
      <w:r>
        <w:rPr>
          <w:rFonts w:ascii="Century" w:hAnsi="Century" w:cs="Century"/>
          <w:rtl w:val="true"/>
        </w:rPr>
        <w:t xml:space="preserve"> מעת שהם נקראו להגיע למקום ועד לביצוע היסודות העובדתיים של עבירת התקיפה</w:t>
      </w:r>
      <w:r>
        <w:rPr>
          <w:rFonts w:cs="Century" w:ascii="Century" w:hAnsi="Century"/>
          <w:rtl w:val="true"/>
        </w:rPr>
        <w:t xml:space="preserve">, </w:t>
      </w:r>
      <w:r>
        <w:rPr>
          <w:rFonts w:ascii="Century" w:hAnsi="Century" w:cs="Century"/>
          <w:rtl w:val="true"/>
        </w:rPr>
        <w:t xml:space="preserve">ברי כי הייתה למערערים </w:t>
      </w:r>
      <w:r>
        <w:rPr>
          <w:rFonts w:cs="Century" w:ascii="Century" w:hAnsi="Century"/>
        </w:rPr>
        <w:t>1</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2</w:t>
      </w:r>
      <w:r>
        <w:rPr>
          <w:rFonts w:cs="Century" w:ascii="Century" w:hAnsi="Century"/>
          <w:rtl w:val="true"/>
        </w:rPr>
        <w:t xml:space="preserve"> </w:t>
      </w:r>
      <w:r>
        <w:rPr>
          <w:rFonts w:ascii="Century" w:hAnsi="Century" w:cs="Century"/>
          <w:rtl w:val="true"/>
        </w:rPr>
        <w:t>מודעות ביחס ליסודות ביצוע עבירת התקיפה</w:t>
      </w:r>
      <w:r>
        <w:rPr>
          <w:rFonts w:cs="Century" w:ascii="Century" w:hAnsi="Century"/>
          <w:rtl w:val="true"/>
        </w:rPr>
        <w:t xml:space="preserve">, </w:t>
      </w:r>
      <w:r>
        <w:rPr>
          <w:rFonts w:ascii="Century" w:hAnsi="Century" w:cs="Century"/>
          <w:rtl w:val="true"/>
        </w:rPr>
        <w:t>כנדרש לשם הרשעה בעבירה זו</w:t>
      </w:r>
      <w:r>
        <w:rPr>
          <w:rFonts w:cs="Century" w:ascii="Century" w:hAnsi="Century"/>
          <w:rtl w:val="true"/>
        </w:rPr>
        <w:t xml:space="preserve">. </w:t>
      </w:r>
      <w:r>
        <w:rPr>
          <w:rFonts w:ascii="Century" w:hAnsi="Century" w:cs="Century"/>
          <w:rtl w:val="true"/>
        </w:rPr>
        <w:t xml:space="preserve">המערערים לא הגיעו למקום באקראי </w:t>
      </w:r>
      <w:r>
        <w:rPr>
          <w:rFonts w:cs="Century" w:ascii="Century" w:hAnsi="Century"/>
          <w:rtl w:val="true"/>
        </w:rPr>
        <w:t>(</w:t>
      </w:r>
      <w:r>
        <w:rPr>
          <w:rFonts w:ascii="Century" w:hAnsi="Century" w:cs="Century"/>
          <w:rtl w:val="true"/>
        </w:rPr>
        <w:t>ראו בהקשר זה</w:t>
      </w:r>
      <w:r>
        <w:rPr>
          <w:rFonts w:cs="Century" w:ascii="Century" w:hAnsi="Century"/>
          <w:rtl w:val="true"/>
        </w:rPr>
        <w:t xml:space="preserve">: </w:t>
      </w:r>
      <w:hyperlink r:id="rId86">
        <w:r>
          <w:rPr>
            <w:rStyle w:val="Hyperlink"/>
            <w:rFonts w:ascii="Century" w:hAnsi="Century" w:cs="Century"/>
            <w:rtl w:val="true"/>
          </w:rPr>
          <w:t>ע</w:t>
        </w:r>
        <w:r>
          <w:rPr>
            <w:rStyle w:val="Hyperlink"/>
            <w:rFonts w:cs="Century" w:ascii="Century" w:hAnsi="Century"/>
            <w:rtl w:val="true"/>
          </w:rPr>
          <w:t>"</w:t>
        </w:r>
        <w:r>
          <w:rPr>
            <w:rStyle w:val="Hyperlink"/>
            <w:rFonts w:ascii="Century" w:hAnsi="Century" w:cs="Century"/>
            <w:rtl w:val="true"/>
          </w:rPr>
          <w:t>פ</w:t>
        </w:r>
        <w:r>
          <w:rPr>
            <w:rStyle w:val="Hyperlink"/>
            <w:rFonts w:ascii="Century" w:hAnsi="Century" w:cs="Century"/>
            <w:rtl w:val="true"/>
          </w:rPr>
          <w:t xml:space="preserve"> </w:t>
        </w:r>
        <w:r>
          <w:rPr>
            <w:rStyle w:val="Hyperlink"/>
            <w:rFonts w:cs="Century" w:ascii="Century" w:hAnsi="Century"/>
          </w:rPr>
          <w:t>807/99</w:t>
        </w:r>
        <w:r>
          <w:rPr>
            <w:rStyle w:val="Hyperlink"/>
            <w:rFonts w:cs="Century" w:ascii="Century" w:hAnsi="Century"/>
            <w:rtl w:val="true"/>
          </w:rPr>
          <w:t xml:space="preserve">‏ </w:t>
        </w:r>
        <w:r>
          <w:rPr>
            <w:rStyle w:val="Hyperlink"/>
            <w:rFonts w:ascii="Century" w:hAnsi="Century" w:cs="Century"/>
            <w:rtl w:val="true"/>
          </w:rPr>
          <w:t>מדינת</w:t>
        </w:r>
        <w:r>
          <w:rPr>
            <w:rStyle w:val="Hyperlink"/>
            <w:rFonts w:ascii="Century" w:hAnsi="Century" w:cs="Century"/>
            <w:rtl w:val="true"/>
          </w:rPr>
          <w:t xml:space="preserve"> </w:t>
        </w:r>
        <w:r>
          <w:rPr>
            <w:rStyle w:val="Hyperlink"/>
            <w:rFonts w:ascii="Century" w:hAnsi="Century" w:cs="Century"/>
            <w:rtl w:val="true"/>
          </w:rPr>
          <w:t>ישראל</w:t>
        </w:r>
        <w:r>
          <w:rPr>
            <w:rStyle w:val="Hyperlink"/>
            <w:rFonts w:ascii="Century" w:hAnsi="Century" w:cs="Century"/>
            <w:rtl w:val="true"/>
          </w:rPr>
          <w:t xml:space="preserve"> </w:t>
        </w:r>
        <w:r>
          <w:rPr>
            <w:rStyle w:val="Hyperlink"/>
            <w:rFonts w:ascii="Century" w:hAnsi="Century" w:cs="Century"/>
            <w:rtl w:val="true"/>
          </w:rPr>
          <w:t>נ</w:t>
        </w:r>
        <w:r>
          <w:rPr>
            <w:rStyle w:val="Hyperlink"/>
            <w:rFonts w:cs="Century" w:ascii="Century" w:hAnsi="Century"/>
            <w:rtl w:val="true"/>
          </w:rPr>
          <w:t xml:space="preserve">' </w:t>
        </w:r>
        <w:r>
          <w:rPr>
            <w:rStyle w:val="Hyperlink"/>
            <w:rFonts w:ascii="Century" w:hAnsi="Century" w:cs="Century"/>
            <w:rtl w:val="true"/>
          </w:rPr>
          <w:t>עזיזיאן</w:t>
        </w:r>
        <w:r>
          <w:rPr>
            <w:rStyle w:val="Hyperlink"/>
            <w:rFonts w:cs="Century" w:ascii="Century" w:hAnsi="Century"/>
            <w:rtl w:val="true"/>
          </w:rPr>
          <w:t xml:space="preserve">, </w:t>
        </w:r>
        <w:r>
          <w:rPr>
            <w:rStyle w:val="Hyperlink"/>
            <w:rFonts w:ascii="Century" w:hAnsi="Century" w:cs="Century"/>
            <w:rtl w:val="true"/>
          </w:rPr>
          <w:t>פ</w:t>
        </w:r>
        <w:r>
          <w:rPr>
            <w:rStyle w:val="Hyperlink"/>
            <w:rFonts w:cs="Century" w:ascii="Century" w:hAnsi="Century"/>
            <w:rtl w:val="true"/>
          </w:rPr>
          <w:t>"</w:t>
        </w:r>
        <w:r>
          <w:rPr>
            <w:rStyle w:val="Hyperlink"/>
            <w:rFonts w:ascii="Century" w:hAnsi="Century" w:cs="Century"/>
            <w:rtl w:val="true"/>
          </w:rPr>
          <w:t>ד</w:t>
        </w:r>
        <w:r>
          <w:rPr>
            <w:rStyle w:val="Hyperlink"/>
            <w:rFonts w:ascii="Century" w:hAnsi="Century" w:cs="Century"/>
            <w:rtl w:val="true"/>
          </w:rPr>
          <w:t xml:space="preserve"> </w:t>
        </w:r>
        <w:r>
          <w:rPr>
            <w:rStyle w:val="Hyperlink"/>
            <w:rFonts w:ascii="Century" w:hAnsi="Century" w:cs="Century"/>
            <w:rtl w:val="true"/>
          </w:rPr>
          <w:t>נג</w:t>
        </w:r>
      </w:hyperlink>
      <w:r>
        <w:rPr>
          <w:rFonts w:cs="Century" w:ascii="Century" w:hAnsi="Century"/>
          <w:rtl w:val="true"/>
        </w:rPr>
        <w:t>(</w:t>
      </w:r>
      <w:r>
        <w:rPr>
          <w:rFonts w:cs="Century" w:ascii="Century" w:hAnsi="Century"/>
        </w:rPr>
        <w:t>5</w:t>
      </w:r>
      <w:r>
        <w:rPr>
          <w:rFonts w:cs="Century" w:ascii="Century" w:hAnsi="Century"/>
          <w:rtl w:val="true"/>
        </w:rPr>
        <w:t xml:space="preserve">) </w:t>
      </w:r>
      <w:r>
        <w:rPr>
          <w:rFonts w:cs="Century" w:ascii="Century" w:hAnsi="Century"/>
        </w:rPr>
        <w:t>747</w:t>
      </w:r>
      <w:r>
        <w:rPr>
          <w:rFonts w:cs="Century" w:ascii="Century" w:hAnsi="Century"/>
          <w:rtl w:val="true"/>
        </w:rPr>
        <w:t xml:space="preserve">, </w:t>
      </w:r>
      <w:r>
        <w:rPr>
          <w:rFonts w:cs="Century" w:ascii="Century" w:hAnsi="Century"/>
        </w:rPr>
        <w:t>756</w:t>
      </w:r>
      <w:r>
        <w:rPr>
          <w:rFonts w:cs="Century" w:ascii="Century" w:hAnsi="Century"/>
          <w:rtl w:val="true"/>
        </w:rPr>
        <w:t xml:space="preserve"> (</w:t>
      </w:r>
      <w:r>
        <w:rPr>
          <w:rFonts w:cs="Century" w:ascii="Century" w:hAnsi="Century"/>
        </w:rPr>
        <w:t>1999</w:t>
      </w:r>
      <w:r>
        <w:rPr>
          <w:rFonts w:cs="Century" w:ascii="Century" w:hAnsi="Century"/>
          <w:rtl w:val="true"/>
        </w:rPr>
        <w:t xml:space="preserve">)), </w:t>
      </w:r>
      <w:r>
        <w:rPr>
          <w:rFonts w:ascii="Century" w:hAnsi="Century" w:cs="Century"/>
          <w:rtl w:val="true"/>
        </w:rPr>
        <w:t>ואפשר להניח שלא הופתעו מפרוץ התגרה האלימה</w:t>
      </w:r>
      <w:r>
        <w:rPr>
          <w:rFonts w:cs="Century" w:ascii="Century" w:hAnsi="Century"/>
          <w:rtl w:val="true"/>
        </w:rPr>
        <w:t xml:space="preserve">, </w:t>
      </w:r>
      <w:r>
        <w:rPr>
          <w:rFonts w:ascii="Century" w:hAnsi="Century" w:cs="Century"/>
          <w:rtl w:val="true"/>
        </w:rPr>
        <w:t>ומהאלימות שהופעלה במהלך תגרה זו</w:t>
      </w:r>
      <w:r>
        <w:rPr>
          <w:rFonts w:cs="Century" w:ascii="Century" w:hAnsi="Century"/>
          <w:rtl w:val="true"/>
        </w:rPr>
        <w:t xml:space="preserve">. </w:t>
      </w:r>
      <w:r>
        <w:rPr>
          <w:rFonts w:ascii="Century" w:hAnsi="Century" w:cs="Century"/>
          <w:rtl w:val="true"/>
        </w:rPr>
        <w:t>יעידו על כך חפצי התקיפה שהיו ברשותם</w:t>
      </w:r>
      <w:r>
        <w:rPr>
          <w:rFonts w:cs="Century" w:ascii="Century" w:hAnsi="Century"/>
          <w:rtl w:val="true"/>
        </w:rPr>
        <w:t xml:space="preserve">, </w:t>
      </w:r>
      <w:r>
        <w:rPr>
          <w:rFonts w:ascii="Century" w:hAnsi="Century" w:cs="Century"/>
          <w:rtl w:val="true"/>
        </w:rPr>
        <w:t>התקדמותם לעבר קבוצת הפלסטינים ואף מעשיהם בסמוך למגע הפיזי ובמהלכו</w:t>
      </w:r>
      <w:r>
        <w:rPr>
          <w:rFonts w:cs="Century" w:ascii="Century" w:hAnsi="Century"/>
          <w:rtl w:val="true"/>
        </w:rPr>
        <w:t xml:space="preserve">, </w:t>
      </w:r>
      <w:r>
        <w:rPr>
          <w:rFonts w:ascii="Century" w:hAnsi="Century" w:cs="Century"/>
          <w:rtl w:val="true"/>
        </w:rPr>
        <w:t>כפי שהוזכר לעיל</w:t>
      </w:r>
      <w:r>
        <w:rPr>
          <w:rFonts w:cs="Century" w:ascii="Century" w:hAnsi="Century"/>
          <w:rtl w:val="true"/>
        </w:rPr>
        <w:t xml:space="preserve">. </w:t>
      </w:r>
      <w:r>
        <w:rPr>
          <w:rFonts w:ascii="Century" w:hAnsi="Century" w:cs="Century"/>
          <w:rtl w:val="true"/>
        </w:rPr>
        <w:t xml:space="preserve">הנה כי כן </w:t>
      </w:r>
      <w:r>
        <w:rPr>
          <w:rFonts w:ascii="Century" w:hAnsi="Century" w:cs="Century"/>
          <w:rtl w:val="true"/>
        </w:rPr>
        <w:t>–</w:t>
      </w:r>
      <w:r>
        <w:rPr>
          <w:rFonts w:ascii="Century" w:hAnsi="Century" w:cs="Century"/>
          <w:rtl w:val="true"/>
        </w:rPr>
        <w:t xml:space="preserve"> למערערים הייתה מודעות אף לכך שהם מצטרפים לאחרים בביצוע יסודות עבירת התקיפה</w:t>
      </w:r>
      <w:r>
        <w:rPr>
          <w:rFonts w:cs="Century" w:ascii="Century" w:hAnsi="Century"/>
          <w:rtl w:val="true"/>
        </w:rPr>
        <w:t xml:space="preserve">, </w:t>
      </w:r>
      <w:r>
        <w:rPr>
          <w:rFonts w:ascii="Century" w:hAnsi="Century" w:cs="Century"/>
          <w:rtl w:val="true"/>
        </w:rPr>
        <w:t xml:space="preserve">וזאת על אף שהיו בגדר </w:t>
      </w:r>
      <w:r>
        <w:rPr>
          <w:rFonts w:cs="Century" w:ascii="Century" w:hAnsi="Century"/>
          <w:rtl w:val="true"/>
        </w:rPr>
        <w:t>"</w:t>
      </w:r>
      <w:r>
        <w:rPr>
          <w:rFonts w:ascii="Century" w:hAnsi="Century" w:cs="Century"/>
          <w:rtl w:val="true"/>
        </w:rPr>
        <w:t>שותפים ספונטניים</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אינני מוצא להתערב בפסיקתו של בית המשפט המחוזי הנכבד גם בנקודה זו</w:t>
      </w:r>
      <w:r>
        <w:rPr>
          <w:rFonts w:cs="Century" w:ascii="Century" w:hAnsi="Century"/>
          <w:rtl w:val="true"/>
        </w:rPr>
        <w:t>.</w:t>
      </w:r>
    </w:p>
    <w:p>
      <w:pPr>
        <w:pStyle w:val="Normal"/>
        <w:ind w:end="0"/>
        <w:jc w:val="start"/>
        <w:rPr>
          <w:rFonts w:ascii="Century" w:hAnsi="Century" w:cs="Century"/>
        </w:rPr>
      </w:pPr>
      <w:r>
        <w:rPr>
          <w:rFonts w:cs="Century" w:ascii="Century" w:hAnsi="Century"/>
          <w:rtl w:val="true"/>
        </w:rPr>
      </w:r>
    </w:p>
    <w:p>
      <w:pPr>
        <w:pStyle w:val="Normal"/>
        <w:spacing w:lineRule="auto" w:line="360"/>
        <w:ind w:end="0"/>
        <w:jc w:val="both"/>
        <w:rPr>
          <w:rFonts w:ascii="Century" w:hAnsi="Century" w:cs="Miriam"/>
          <w:b/>
        </w:rPr>
      </w:pPr>
      <w:r>
        <w:rPr>
          <w:rFonts w:ascii="Century" w:hAnsi="Century" w:cs="Miriam"/>
          <w:b/>
          <w:b/>
          <w:rtl w:val="true"/>
        </w:rPr>
        <w:t>עבירת</w:t>
      </w:r>
      <w:r>
        <w:rPr>
          <w:rFonts w:ascii="Century" w:hAnsi="Century" w:eastAsia="Century" w:cs="Century"/>
          <w:b/>
          <w:b/>
          <w:rtl w:val="true"/>
        </w:rPr>
        <w:t xml:space="preserve"> </w:t>
      </w:r>
      <w:r>
        <w:rPr>
          <w:rFonts w:ascii="Century" w:hAnsi="Century" w:cs="Miriam"/>
          <w:b/>
          <w:b/>
          <w:rtl w:val="true"/>
        </w:rPr>
        <w:t>התגרה</w:t>
      </w:r>
    </w:p>
    <w:p>
      <w:pPr>
        <w:pStyle w:val="Normal"/>
        <w:spacing w:lineRule="auto" w:line="360"/>
        <w:ind w:end="0"/>
        <w:jc w:val="both"/>
        <w:rPr>
          <w:rFonts w:ascii="Century" w:hAnsi="Century" w:cs="FrankRuehl"/>
          <w:b/>
          <w:spacing w:val="10"/>
          <w:szCs w:val="28"/>
        </w:rPr>
      </w:pPr>
      <w:r>
        <w:rPr>
          <w:rFonts w:cs="FrankRuehl" w:ascii="Century" w:hAnsi="Century"/>
          <w:b/>
          <w:spacing w:val="10"/>
          <w:szCs w:val="28"/>
          <w:rtl w:val="true"/>
        </w:rPr>
      </w:r>
    </w:p>
    <w:p>
      <w:pPr>
        <w:pStyle w:val="Ruller42"/>
        <w:numPr>
          <w:ilvl w:val="0"/>
          <w:numId w:val="2"/>
        </w:numPr>
        <w:ind w:hanging="0" w:start="0" w:end="0"/>
        <w:jc w:val="both"/>
        <w:rPr>
          <w:rFonts w:ascii="Century" w:hAnsi="Century" w:cs="Century"/>
        </w:rPr>
      </w:pPr>
      <w:r>
        <w:rPr>
          <w:rFonts w:ascii="Century" w:hAnsi="Century" w:cs="Century"/>
          <w:rtl w:val="true"/>
        </w:rPr>
        <w:t xml:space="preserve">בית המשפט המחוזי הנכבד דן באפשרות של הרשעת המערערים בעבירת התגרה הקבועה </w:t>
      </w:r>
      <w:hyperlink r:id="rId87">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191</w:t>
        </w:r>
      </w:hyperlink>
      <w:r>
        <w:rPr>
          <w:rFonts w:cs="Miriam" w:ascii="Century" w:hAnsi="Century"/>
          <w:b/>
          <w:szCs w:val="24"/>
          <w:rtl w:val="true"/>
        </w:rPr>
        <w:t xml:space="preserve"> </w:t>
      </w:r>
      <w:r>
        <w:rPr>
          <w:rFonts w:ascii="Century" w:hAnsi="Century" w:cs="Century"/>
          <w:rtl w:val="true"/>
        </w:rPr>
        <w:t>ל</w:t>
      </w:r>
      <w:hyperlink r:id="rId88">
        <w:r>
          <w:rPr>
            <w:rStyle w:val="Hyperlink"/>
            <w:rFonts w:ascii="Century" w:hAnsi="Century" w:cs="Miriam"/>
            <w:b/>
            <w:b/>
            <w:color w:val="0000FF"/>
            <w:szCs w:val="24"/>
            <w:u w:val="single"/>
            <w:rtl w:val="true"/>
          </w:rPr>
          <w:t>חוק</w:t>
        </w:r>
        <w:r>
          <w:rPr>
            <w:rStyle w:val="Hyperlink"/>
            <w:rFonts w:ascii="Century" w:hAnsi="Century" w:eastAsia="Century" w:cs="Century"/>
            <w:b/>
            <w:b/>
            <w:color w:val="0000FF"/>
            <w:szCs w:val="24"/>
            <w:u w:val="single"/>
            <w:rtl w:val="true"/>
          </w:rPr>
          <w:t xml:space="preserve"> </w:t>
        </w:r>
        <w:r>
          <w:rPr>
            <w:rStyle w:val="Hyperlink"/>
            <w:rFonts w:ascii="Century" w:hAnsi="Century" w:cs="Miriam"/>
            <w:b/>
            <w:b/>
            <w:color w:val="0000FF"/>
            <w:szCs w:val="24"/>
            <w:u w:val="single"/>
            <w:rtl w:val="true"/>
          </w:rPr>
          <w:t>העונשין</w:t>
        </w:r>
      </w:hyperlink>
      <w:r>
        <w:rPr>
          <w:rFonts w:cs="Century" w:ascii="Century" w:hAnsi="Century"/>
          <w:rtl w:val="true"/>
        </w:rPr>
        <w:t xml:space="preserve">, </w:t>
      </w:r>
      <w:r>
        <w:rPr>
          <w:rFonts w:ascii="Century" w:hAnsi="Century" w:cs="Century"/>
          <w:rtl w:val="true"/>
        </w:rPr>
        <w:t>ודחה אותה</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המערערים משיגים על דחיה זו מטעמים שונים</w:t>
      </w:r>
      <w:r>
        <w:rPr>
          <w:rFonts w:cs="Century" w:ascii="Century" w:hAnsi="Century"/>
          <w:rtl w:val="true"/>
        </w:rPr>
        <w:t xml:space="preserve">. </w:t>
      </w:r>
      <w:r>
        <w:rPr>
          <w:rFonts w:ascii="Century" w:hAnsi="Century" w:cs="Century"/>
          <w:rtl w:val="true"/>
        </w:rPr>
        <w:t>בין השאר</w:t>
      </w:r>
      <w:r>
        <w:rPr>
          <w:rFonts w:cs="Century" w:ascii="Century" w:hAnsi="Century"/>
          <w:rtl w:val="true"/>
        </w:rPr>
        <w:t xml:space="preserve">, </w:t>
      </w:r>
      <w:r>
        <w:rPr>
          <w:rFonts w:ascii="Century" w:hAnsi="Century" w:cs="Century"/>
          <w:rtl w:val="true"/>
        </w:rPr>
        <w:t>נטען על ידם כי קביעת בית המשפט המחוזי הנכבד לפיה משום ש</w:t>
      </w:r>
      <w:r>
        <w:rPr>
          <w:rFonts w:cs="Century" w:ascii="Century" w:hAnsi="Century"/>
          <w:rtl w:val="true"/>
        </w:rPr>
        <w:t>"</w:t>
      </w:r>
      <w:r>
        <w:rPr>
          <w:rFonts w:ascii="Century" w:hAnsi="Century" w:cs="Century"/>
          <w:rtl w:val="true"/>
        </w:rPr>
        <w:t>אין מדובר במצב בו לא ניתן לקבוע מי התוקף ומי הקרבן</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עבירת התגרה איננה מתאימה </w:t>
      </w:r>
      <w:r>
        <w:rPr>
          <w:rFonts w:ascii="Century" w:hAnsi="Century" w:cs="Century"/>
          <w:rtl w:val="true"/>
        </w:rPr>
        <w:t>–</w:t>
      </w:r>
      <w:r>
        <w:rPr>
          <w:rFonts w:ascii="Century" w:hAnsi="Century" w:cs="Century"/>
          <w:rtl w:val="true"/>
        </w:rPr>
        <w:t xml:space="preserve"> היא שגויה</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 xml:space="preserve">מפני שלשיטתם היה על בית המשפט לקבוע כי </w:t>
      </w:r>
      <w:r>
        <w:rPr>
          <w:rFonts w:ascii="Century" w:hAnsi="Century" w:cs="Miriam"/>
          <w:b/>
          <w:b/>
          <w:spacing w:val="0"/>
          <w:sz w:val="22"/>
          <w:sz w:val="22"/>
          <w:szCs w:val="24"/>
          <w:rtl w:val="true"/>
        </w:rPr>
        <w:t>המתלוננים</w:t>
      </w:r>
      <w:r>
        <w:rPr>
          <w:rFonts w:ascii="Century" w:hAnsi="Century" w:cs="Century"/>
          <w:rtl w:val="true"/>
        </w:rPr>
        <w:t xml:space="preserve"> וחבריהם הם שפתחו בהתקפה</w:t>
      </w:r>
      <w:r>
        <w:rPr>
          <w:rFonts w:cs="Century" w:ascii="Century" w:hAnsi="Century"/>
          <w:rtl w:val="true"/>
        </w:rPr>
        <w:t xml:space="preserve">, </w:t>
      </w:r>
      <w:r>
        <w:rPr>
          <w:rFonts w:ascii="Century" w:hAnsi="Century" w:cs="Century"/>
          <w:rtl w:val="true"/>
        </w:rPr>
        <w:t>או</w:t>
      </w:r>
      <w:r>
        <w:rPr>
          <w:rFonts w:cs="Century" w:ascii="Century" w:hAnsi="Century"/>
          <w:rtl w:val="true"/>
        </w:rPr>
        <w:t xml:space="preserve">, </w:t>
      </w:r>
      <w:r>
        <w:rPr>
          <w:rFonts w:ascii="Century" w:hAnsi="Century" w:cs="Century"/>
          <w:rtl w:val="true"/>
        </w:rPr>
        <w:t>לכל הפחות</w:t>
      </w:r>
      <w:r>
        <w:rPr>
          <w:rFonts w:cs="Century" w:ascii="Century" w:hAnsi="Century"/>
          <w:rtl w:val="true"/>
        </w:rPr>
        <w:t xml:space="preserve">, </w:t>
      </w:r>
      <w:r>
        <w:rPr>
          <w:rFonts w:ascii="Century" w:hAnsi="Century" w:cs="Century"/>
          <w:rtl w:val="true"/>
        </w:rPr>
        <w:t xml:space="preserve">להסתפק בכך שנוכח גישת בית המשפט המחוזי הנכבד כי לא ניתן לשלול את גירסת המערערים בשאלה מי הצד שפתח בהתקפה </w:t>
      </w:r>
      <w:r>
        <w:rPr>
          <w:rFonts w:ascii="Century" w:hAnsi="Century" w:cs="Century"/>
          <w:rtl w:val="true"/>
        </w:rPr>
        <w:t>–</w:t>
      </w:r>
      <w:r>
        <w:rPr>
          <w:rFonts w:ascii="Century" w:hAnsi="Century" w:cs="Century"/>
          <w:rtl w:val="true"/>
        </w:rPr>
        <w:t xml:space="preserve"> מתעורר ספק פוטר</w:t>
      </w:r>
      <w:r>
        <w:rPr>
          <w:rFonts w:cs="Century" w:ascii="Century" w:hAnsi="Century"/>
          <w:rtl w:val="true"/>
        </w:rPr>
        <w:t xml:space="preserve">.  </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2"/>
        <w:numPr>
          <w:ilvl w:val="0"/>
          <w:numId w:val="2"/>
        </w:numPr>
        <w:ind w:hanging="0" w:start="0" w:end="0"/>
        <w:jc w:val="both"/>
        <w:rPr>
          <w:rFonts w:ascii="Century" w:hAnsi="Century" w:cs="Century"/>
        </w:rPr>
      </w:pPr>
      <w:r>
        <w:rPr>
          <w:rFonts w:ascii="Century" w:hAnsi="Century" w:cs="Century"/>
          <w:rtl w:val="true"/>
        </w:rPr>
        <w:t>אף בסוגיה זו אינני מוצא לנכון להתערב בתוצאה אליה הגיע בית המשפט המחוזי הנכבד</w:t>
      </w:r>
      <w:r>
        <w:rPr>
          <w:rFonts w:cs="Century" w:ascii="Century" w:hAnsi="Century"/>
          <w:rtl w:val="true"/>
        </w:rPr>
        <w:t xml:space="preserve">. </w:t>
      </w:r>
      <w:r>
        <w:rPr>
          <w:rFonts w:ascii="Century" w:hAnsi="Century" w:cs="Century"/>
          <w:rtl w:val="true"/>
        </w:rPr>
        <w:t>אין צורך לקבוע בענייננו מסמרות בשאלת פרשנות הסעיף בו קבועה עבירת התגרה ובשרטוט הגבולות שבינה לבין עבירת התקיפה</w:t>
      </w:r>
      <w:r>
        <w:rPr>
          <w:rFonts w:cs="Century" w:ascii="Century" w:hAnsi="Century"/>
          <w:rtl w:val="true"/>
        </w:rPr>
        <w:t xml:space="preserve">, </w:t>
      </w:r>
      <w:r>
        <w:rPr>
          <w:rFonts w:ascii="Century" w:hAnsi="Century" w:cs="Century"/>
          <w:rtl w:val="true"/>
        </w:rPr>
        <w:t xml:space="preserve">זאת מאחר ובנסיבות העניין </w:t>
      </w:r>
      <w:r>
        <w:rPr>
          <w:rFonts w:ascii="Century" w:hAnsi="Century" w:cs="Century"/>
          <w:rtl w:val="true"/>
        </w:rPr>
        <w:t>–</w:t>
      </w:r>
      <w:r>
        <w:rPr>
          <w:rFonts w:ascii="Century" w:hAnsi="Century" w:cs="Century"/>
          <w:rtl w:val="true"/>
        </w:rPr>
        <w:t xml:space="preserve"> אין מקום להרשיע בעבירת התגרה</w:t>
      </w:r>
      <w:r>
        <w:rPr>
          <w:rFonts w:cs="Century" w:ascii="Century" w:hAnsi="Century"/>
          <w:rtl w:val="true"/>
        </w:rPr>
        <w:t xml:space="preserve">, </w:t>
      </w:r>
      <w:r>
        <w:rPr>
          <w:rFonts w:ascii="Century" w:hAnsi="Century" w:cs="Century"/>
          <w:rtl w:val="true"/>
        </w:rPr>
        <w:t>הקלה יותר</w:t>
      </w:r>
      <w:r>
        <w:rPr>
          <w:rFonts w:cs="Century" w:ascii="Century" w:hAnsi="Century"/>
          <w:rtl w:val="true"/>
        </w:rPr>
        <w:t xml:space="preserve">, </w:t>
      </w:r>
      <w:r>
        <w:rPr>
          <w:rFonts w:ascii="Century" w:hAnsi="Century" w:cs="Century"/>
          <w:rtl w:val="true"/>
        </w:rPr>
        <w:t>נוכח התקיימות יסודותיה של עבירת התקיפה</w:t>
      </w:r>
      <w:r>
        <w:rPr>
          <w:rFonts w:cs="Century" w:ascii="Century" w:hAnsi="Century"/>
          <w:rtl w:val="true"/>
        </w:rPr>
        <w:t xml:space="preserve">, </w:t>
      </w:r>
      <w:r>
        <w:rPr>
          <w:rFonts w:ascii="Century" w:hAnsi="Century" w:cs="Century"/>
          <w:rtl w:val="true"/>
        </w:rPr>
        <w:t>כמבואר מיד בהמשך</w:t>
      </w:r>
      <w:r>
        <w:rPr>
          <w:rFonts w:cs="Century" w:ascii="Century" w:hAnsi="Century"/>
          <w:rtl w:val="true"/>
        </w:rPr>
        <w:t xml:space="preserve">. </w:t>
      </w:r>
    </w:p>
    <w:p>
      <w:pPr>
        <w:pStyle w:val="Ruller42"/>
        <w:numPr>
          <w:ilvl w:val="0"/>
          <w:numId w:val="2"/>
        </w:numPr>
        <w:ind w:hanging="0" w:start="0" w:end="0"/>
        <w:jc w:val="both"/>
        <w:rPr>
          <w:rFonts w:ascii="Century" w:hAnsi="Century" w:cs="Century"/>
        </w:rPr>
      </w:pPr>
      <w:hyperlink r:id="rId89">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378</w:t>
        </w:r>
      </w:hyperlink>
      <w:r>
        <w:rPr>
          <w:rFonts w:cs="Miriam" w:ascii="Century" w:hAnsi="Century"/>
          <w:b/>
          <w:szCs w:val="24"/>
          <w:rtl w:val="true"/>
        </w:rPr>
        <w:t xml:space="preserve"> </w:t>
      </w:r>
      <w:r>
        <w:rPr>
          <w:rFonts w:ascii="Century" w:hAnsi="Century" w:cs="Century"/>
          <w:rtl w:val="true"/>
        </w:rPr>
        <w:t>ל</w:t>
      </w:r>
      <w:hyperlink r:id="rId90">
        <w:r>
          <w:rPr>
            <w:rStyle w:val="Hyperlink"/>
            <w:rFonts w:ascii="Century" w:hAnsi="Century" w:cs="Miriam"/>
            <w:b/>
            <w:b/>
            <w:color w:val="0000FF"/>
            <w:szCs w:val="24"/>
            <w:u w:val="single"/>
            <w:rtl w:val="true"/>
          </w:rPr>
          <w:t>חוק</w:t>
        </w:r>
        <w:r>
          <w:rPr>
            <w:rStyle w:val="Hyperlink"/>
            <w:rFonts w:ascii="Century" w:hAnsi="Century" w:eastAsia="Century" w:cs="Century"/>
            <w:b/>
            <w:b/>
            <w:color w:val="0000FF"/>
            <w:szCs w:val="24"/>
            <w:u w:val="single"/>
            <w:rtl w:val="true"/>
          </w:rPr>
          <w:t xml:space="preserve"> </w:t>
        </w:r>
        <w:r>
          <w:rPr>
            <w:rStyle w:val="Hyperlink"/>
            <w:rFonts w:ascii="Century" w:hAnsi="Century" w:cs="Miriam"/>
            <w:b/>
            <w:b/>
            <w:color w:val="0000FF"/>
            <w:szCs w:val="24"/>
            <w:u w:val="single"/>
            <w:rtl w:val="true"/>
          </w:rPr>
          <w:t>העונשין</w:t>
        </w:r>
      </w:hyperlink>
      <w:r>
        <w:rPr>
          <w:rFonts w:ascii="Century" w:hAnsi="Century" w:cs="Century"/>
          <w:rtl w:val="true"/>
        </w:rPr>
        <w:t xml:space="preserve"> מגדיר </w:t>
      </w:r>
      <w:r>
        <w:rPr>
          <w:rFonts w:cs="Century" w:ascii="Century" w:hAnsi="Century"/>
          <w:rtl w:val="true"/>
        </w:rPr>
        <w:t>"</w:t>
      </w:r>
      <w:r>
        <w:rPr>
          <w:rFonts w:ascii="Century" w:hAnsi="Century" w:cs="Century"/>
          <w:rtl w:val="true"/>
        </w:rPr>
        <w:t>תקיפה מהי</w:t>
      </w:r>
      <w:r>
        <w:rPr>
          <w:rFonts w:cs="Century" w:ascii="Century" w:hAnsi="Century"/>
          <w:rtl w:val="true"/>
        </w:rPr>
        <w:t xml:space="preserve">" </w:t>
      </w:r>
      <w:r>
        <w:rPr>
          <w:rFonts w:ascii="Century" w:hAnsi="Century" w:cs="Century"/>
          <w:rtl w:val="true"/>
        </w:rPr>
        <w:t>כך</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המכה</w:t>
      </w:r>
      <w:r>
        <w:rPr>
          <w:rFonts w:eastAsia="Arial TUR;Arial" w:cs="Arial TUR;Arial"/>
          <w:rtl w:val="true"/>
        </w:rPr>
        <w:t xml:space="preserve"> </w:t>
      </w:r>
      <w:r>
        <w:rPr>
          <w:rtl w:val="true"/>
        </w:rPr>
        <w:t>אדם</w:t>
      </w:r>
      <w:r>
        <w:rPr>
          <w:rtl w:val="true"/>
        </w:rPr>
        <w:t xml:space="preserve">, </w:t>
      </w:r>
      <w:r>
        <w:rPr>
          <w:rtl w:val="true"/>
        </w:rPr>
        <w:t>נוגע</w:t>
      </w:r>
      <w:r>
        <w:rPr>
          <w:rFonts w:eastAsia="Arial TUR;Arial" w:cs="Arial TUR;Arial"/>
          <w:rtl w:val="true"/>
        </w:rPr>
        <w:t xml:space="preserve"> </w:t>
      </w:r>
      <w:r>
        <w:rPr>
          <w:rtl w:val="true"/>
        </w:rPr>
        <w:t>בו</w:t>
      </w:r>
      <w:r>
        <w:rPr>
          <w:rtl w:val="true"/>
        </w:rPr>
        <w:t xml:space="preserve">, </w:t>
      </w:r>
      <w:r>
        <w:rPr>
          <w:rtl w:val="true"/>
        </w:rPr>
        <w:t>דוחפו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מפעיל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גופו</w:t>
      </w:r>
      <w:r>
        <w:rPr>
          <w:rFonts w:eastAsia="Arial TUR;Arial" w:cs="Arial TUR;Arial"/>
          <w:rtl w:val="true"/>
        </w:rPr>
        <w:t xml:space="preserve"> </w:t>
      </w:r>
      <w:r>
        <w:rPr>
          <w:rtl w:val="true"/>
        </w:rPr>
        <w:t>כוח</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אחרת</w:t>
      </w:r>
      <w:r>
        <w:rPr>
          <w:rtl w:val="true"/>
        </w:rPr>
        <w:t xml:space="preserve">, </w:t>
      </w:r>
      <w:r>
        <w:rPr>
          <w:rtl w:val="true"/>
        </w:rPr>
        <w:t>במישרין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בעקיפין</w:t>
      </w:r>
      <w:r>
        <w:rPr>
          <w:rtl w:val="true"/>
        </w:rPr>
        <w:t xml:space="preserve">, </w:t>
      </w:r>
      <w:r>
        <w:rPr>
          <w:rtl w:val="true"/>
        </w:rPr>
        <w:t>בלא</w:t>
      </w:r>
      <w:r>
        <w:rPr>
          <w:rFonts w:eastAsia="Arial TUR;Arial" w:cs="Arial TUR;Arial"/>
          <w:rtl w:val="true"/>
        </w:rPr>
        <w:t xml:space="preserve"> </w:t>
      </w:r>
      <w:r>
        <w:rPr>
          <w:rtl w:val="true"/>
        </w:rPr>
        <w:t>הסכמתו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בהסכמתו</w:t>
      </w:r>
      <w:r>
        <w:rPr>
          <w:rFonts w:eastAsia="Arial TUR;Arial" w:cs="Arial TUR;Arial"/>
          <w:rtl w:val="true"/>
        </w:rPr>
        <w:t xml:space="preserve"> </w:t>
      </w:r>
      <w:r>
        <w:rPr>
          <w:rtl w:val="true"/>
        </w:rPr>
        <w:t>שהושגה</w:t>
      </w:r>
      <w:r>
        <w:rPr>
          <w:rFonts w:eastAsia="Arial TUR;Arial" w:cs="Arial TUR;Arial"/>
          <w:rtl w:val="true"/>
        </w:rPr>
        <w:t xml:space="preserve"> </w:t>
      </w:r>
      <w:r>
        <w:rPr>
          <w:rtl w:val="true"/>
        </w:rPr>
        <w:t>בתרמית</w:t>
      </w:r>
      <w:r>
        <w:rPr>
          <w:rFonts w:eastAsia="Arial TUR;Arial" w:cs="Arial TUR;Arial"/>
          <w:rtl w:val="true"/>
        </w:rPr>
        <w:t xml:space="preserve"> </w:t>
      </w:r>
      <w:r>
        <w:rPr>
          <w:rtl w:val="true"/>
        </w:rPr>
        <w:t xml:space="preserve">- </w:t>
      </w:r>
      <w:r>
        <w:rPr>
          <w:rtl w:val="true"/>
        </w:rPr>
        <w:t>הרי</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תקיפה</w:t>
      </w:r>
      <w:r>
        <w:rPr>
          <w:rtl w:val="true"/>
        </w:rPr>
        <w:t xml:space="preserve">; </w:t>
      </w:r>
      <w:r>
        <w:rPr>
          <w:rtl w:val="true"/>
        </w:rPr>
        <w:t>ולענין</w:t>
      </w:r>
      <w:r>
        <w:rPr>
          <w:rFonts w:eastAsia="Arial TUR;Arial" w:cs="Arial TUR;Arial"/>
          <w:rtl w:val="true"/>
        </w:rPr>
        <w:t xml:space="preserve"> </w:t>
      </w:r>
      <w:r>
        <w:rPr>
          <w:rtl w:val="true"/>
        </w:rPr>
        <w:t>זה</w:t>
      </w:r>
      <w:r>
        <w:rPr>
          <w:rtl w:val="true"/>
        </w:rPr>
        <w:t xml:space="preserve">, </w:t>
      </w:r>
      <w:r>
        <w:rPr>
          <w:rtl w:val="true"/>
        </w:rPr>
        <w:t>הפעלת</w:t>
      </w:r>
      <w:r>
        <w:rPr>
          <w:rFonts w:eastAsia="Arial TUR;Arial" w:cs="Arial TUR;Arial"/>
          <w:rtl w:val="true"/>
        </w:rPr>
        <w:t xml:space="preserve"> </w:t>
      </w:r>
      <w:r>
        <w:rPr>
          <w:rtl w:val="true"/>
        </w:rPr>
        <w:t>כוח</w:t>
      </w:r>
      <w:r>
        <w:rPr>
          <w:rFonts w:eastAsia="Arial TUR;Arial" w:cs="Arial TUR;Arial"/>
          <w:rtl w:val="true"/>
        </w:rPr>
        <w:t xml:space="preserve"> </w:t>
      </w:r>
      <w:r>
        <w:rPr>
          <w:rtl w:val="true"/>
        </w:rPr>
        <w:t xml:space="preserve">- </w:t>
      </w:r>
      <w:r>
        <w:rPr>
          <w:rtl w:val="true"/>
        </w:rPr>
        <w:t>לרבות</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חום</w:t>
      </w:r>
      <w:r>
        <w:rPr>
          <w:rtl w:val="true"/>
        </w:rPr>
        <w:t xml:space="preserve">, </w:t>
      </w:r>
      <w:r>
        <w:rPr>
          <w:rtl w:val="true"/>
        </w:rPr>
        <w:t>אור</w:t>
      </w:r>
      <w:r>
        <w:rPr>
          <w:rtl w:val="true"/>
        </w:rPr>
        <w:t xml:space="preserve">, </w:t>
      </w:r>
      <w:r>
        <w:rPr>
          <w:rtl w:val="true"/>
        </w:rPr>
        <w:t>חשמל</w:t>
      </w:r>
      <w:r>
        <w:rPr>
          <w:rtl w:val="true"/>
        </w:rPr>
        <w:t xml:space="preserve">, </w:t>
      </w:r>
      <w:r>
        <w:rPr>
          <w:rtl w:val="true"/>
        </w:rPr>
        <w:t>גאז</w:t>
      </w:r>
      <w:r>
        <w:rPr>
          <w:rtl w:val="true"/>
        </w:rPr>
        <w:t xml:space="preserve">, </w:t>
      </w:r>
      <w:r>
        <w:rPr>
          <w:rtl w:val="true"/>
        </w:rPr>
        <w:t>ריח</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חומר</w:t>
      </w:r>
      <w:r>
        <w:rPr>
          <w:rFonts w:eastAsia="Arial TUR;Arial" w:cs="Arial TUR;Arial"/>
          <w:rtl w:val="true"/>
        </w:rPr>
        <w:t xml:space="preserve"> </w:t>
      </w:r>
      <w:r>
        <w:rPr>
          <w:rtl w:val="true"/>
        </w:rPr>
        <w:t>אחר</w:t>
      </w:r>
      <w:r>
        <w:rPr>
          <w:rtl w:val="true"/>
        </w:rPr>
        <w:t xml:space="preserve">, </w:t>
      </w:r>
      <w:r>
        <w:rPr>
          <w:rtl w:val="true"/>
        </w:rPr>
        <w:t>אם</w:t>
      </w:r>
      <w:r>
        <w:rPr>
          <w:rFonts w:eastAsia="Arial TUR;Arial" w:cs="Arial TUR;Arial"/>
          <w:rtl w:val="true"/>
        </w:rPr>
        <w:t xml:space="preserve"> </w:t>
      </w:r>
      <w:r>
        <w:rPr>
          <w:rtl w:val="true"/>
        </w:rPr>
        <w:t>הפעילו</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במידה</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לגרום</w:t>
      </w:r>
      <w:r>
        <w:rPr>
          <w:rFonts w:eastAsia="Arial TUR;Arial" w:cs="Arial TUR;Arial"/>
          <w:rtl w:val="true"/>
        </w:rPr>
        <w:t xml:space="preserve"> </w:t>
      </w:r>
      <w:r>
        <w:rPr>
          <w:rtl w:val="true"/>
        </w:rPr>
        <w:t>נזק</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נוחות</w:t>
      </w:r>
      <w:r>
        <w:rPr>
          <w:rtl w:val="true"/>
        </w:rPr>
        <w:t>".</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2"/>
        <w:tabs>
          <w:tab w:val="clear" w:pos="720"/>
        </w:tabs>
        <w:ind w:end="0"/>
        <w:jc w:val="both"/>
        <w:rPr>
          <w:rFonts w:ascii="Century" w:hAnsi="Century" w:cs="Century"/>
        </w:rPr>
      </w:pPr>
      <w:r>
        <w:rPr>
          <w:rFonts w:ascii="Century" w:hAnsi="Century" w:cs="Century"/>
          <w:rtl w:val="true"/>
        </w:rPr>
        <w:t>אכן</w:t>
      </w:r>
      <w:r>
        <w:rPr>
          <w:rFonts w:cs="Century" w:ascii="Century" w:hAnsi="Century"/>
          <w:rtl w:val="true"/>
        </w:rPr>
        <w:t xml:space="preserve">, </w:t>
      </w:r>
      <w:r>
        <w:rPr>
          <w:rFonts w:ascii="Century" w:hAnsi="Century" w:cs="Century"/>
          <w:rtl w:val="true"/>
        </w:rPr>
        <w:t>כפי שגורסים באי</w:t>
      </w:r>
      <w:r>
        <w:rPr>
          <w:rFonts w:cs="Century" w:ascii="Century" w:hAnsi="Century"/>
          <w:rtl w:val="true"/>
        </w:rPr>
        <w:t>-</w:t>
      </w:r>
      <w:r>
        <w:rPr>
          <w:rFonts w:ascii="Century" w:hAnsi="Century" w:cs="Century"/>
          <w:rtl w:val="true"/>
        </w:rPr>
        <w:t xml:space="preserve">כוח המערערים </w:t>
      </w:r>
      <w:r>
        <w:rPr>
          <w:rFonts w:ascii="Century" w:hAnsi="Century" w:cs="Century"/>
          <w:rtl w:val="true"/>
        </w:rPr>
        <w:t>–</w:t>
      </w:r>
      <w:r>
        <w:rPr>
          <w:rFonts w:ascii="Century" w:hAnsi="Century" w:cs="Century"/>
          <w:rtl w:val="true"/>
        </w:rPr>
        <w:t xml:space="preserve"> עבירת התקיפה הינה עבירה התנהגותית ומשום כך החלתה איננה תלויה בתוצאה של פעולות המערערים</w:t>
      </w:r>
      <w:r>
        <w:rPr>
          <w:rFonts w:cs="Century" w:ascii="Century" w:hAnsi="Century"/>
          <w:rtl w:val="true"/>
        </w:rPr>
        <w:t xml:space="preserve">. </w:t>
      </w:r>
      <w:r>
        <w:rPr>
          <w:rFonts w:ascii="Century" w:hAnsi="Century" w:cs="Century"/>
          <w:rtl w:val="true"/>
        </w:rPr>
        <w:t xml:space="preserve">פציעותיהם של </w:t>
      </w:r>
      <w:r>
        <w:rPr>
          <w:rFonts w:ascii="Century" w:hAnsi="Century" w:cs="Miriam"/>
          <w:b/>
          <w:b/>
          <w:spacing w:val="0"/>
          <w:sz w:val="22"/>
          <w:sz w:val="22"/>
          <w:szCs w:val="24"/>
          <w:rtl w:val="true"/>
        </w:rPr>
        <w:t>המתלוננים</w:t>
      </w:r>
      <w:r>
        <w:rPr>
          <w:rFonts w:cs="Century" w:ascii="Century" w:hAnsi="Century"/>
          <w:rtl w:val="true"/>
        </w:rPr>
        <w:t xml:space="preserve">, </w:t>
      </w:r>
      <w:r>
        <w:rPr>
          <w:rFonts w:ascii="Century" w:hAnsi="Century" w:cs="Century"/>
          <w:rtl w:val="true"/>
        </w:rPr>
        <w:t>בהצטרף לקביעותיו העובדתיות של בית המשפט המחוזי הנכבד בנוגע לפעולותיהם של המערערים וחבריהם</w:t>
      </w:r>
      <w:r>
        <w:rPr>
          <w:rFonts w:cs="Century" w:ascii="Century" w:hAnsi="Century"/>
          <w:rtl w:val="true"/>
        </w:rPr>
        <w:t xml:space="preserve">, </w:t>
      </w:r>
      <w:r>
        <w:rPr>
          <w:rFonts w:ascii="Century" w:hAnsi="Century" w:cs="Century"/>
          <w:rtl w:val="true"/>
        </w:rPr>
        <w:t xml:space="preserve">בין אם כמבצעים עיקריים ובין אם כמבצעים בצוותא </w:t>
      </w:r>
      <w:r>
        <w:rPr>
          <w:rFonts w:ascii="Century" w:hAnsi="Century" w:cs="Century"/>
          <w:rtl w:val="true"/>
        </w:rPr>
        <w:t>–</w:t>
      </w:r>
      <w:r>
        <w:rPr>
          <w:rFonts w:ascii="Century" w:hAnsi="Century" w:cs="Century"/>
          <w:rtl w:val="true"/>
        </w:rPr>
        <w:t xml:space="preserve"> אינן מותירות איפוא מקום לספק בשאלת התקיימותם של יסודות העבירה</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נכונים דברי בית המשפט המחוזי הנכבד לפיהם אין ספק בכך שבמסגרת הקטטה שהתקיימה בין הצדדים נעשו פעולות</w:t>
      </w:r>
      <w:r>
        <w:rPr>
          <w:rFonts w:cs="Century" w:ascii="Century" w:hAnsi="Century"/>
          <w:rtl w:val="true"/>
        </w:rPr>
        <w:t xml:space="preserve">, </w:t>
      </w:r>
      <w:r>
        <w:rPr>
          <w:rFonts w:ascii="Century" w:hAnsi="Century" w:cs="Century"/>
          <w:rtl w:val="true"/>
        </w:rPr>
        <w:t>אשר הציבו את המערערים כתוקפים</w:t>
      </w:r>
      <w:r>
        <w:rPr>
          <w:rFonts w:cs="Century" w:ascii="Century" w:hAnsi="Century"/>
          <w:rtl w:val="true"/>
        </w:rPr>
        <w:t xml:space="preserve">, </w:t>
      </w:r>
      <w:r>
        <w:rPr>
          <w:rFonts w:ascii="Century" w:hAnsi="Century" w:cs="Century"/>
          <w:rtl w:val="true"/>
        </w:rPr>
        <w:t>ואת ה</w:t>
      </w:r>
      <w:r>
        <w:rPr>
          <w:rFonts w:ascii="Century" w:hAnsi="Century" w:cs="Miriam"/>
          <w:b/>
          <w:b/>
          <w:szCs w:val="24"/>
          <w:rtl w:val="true"/>
        </w:rPr>
        <w:t>מתלוננים</w:t>
      </w:r>
      <w:r>
        <w:rPr>
          <w:rFonts w:ascii="Century" w:hAnsi="Century" w:cs="Century"/>
          <w:rtl w:val="true"/>
        </w:rPr>
        <w:t xml:space="preserve"> כנפגעים מתקיפה זו </w:t>
      </w:r>
      <w:r>
        <w:rPr>
          <w:rFonts w:ascii="Century" w:hAnsi="Century" w:cs="Century"/>
          <w:rtl w:val="true"/>
        </w:rPr>
        <w:t>–</w:t>
      </w:r>
      <w:r>
        <w:rPr>
          <w:rFonts w:ascii="Century" w:hAnsi="Century" w:cs="Century"/>
          <w:rtl w:val="true"/>
        </w:rPr>
        <w:t xml:space="preserve"> יש להם על מה להתבסס</w:t>
      </w:r>
      <w:r>
        <w:rPr>
          <w:rFonts w:cs="Century" w:ascii="Century" w:hAnsi="Century"/>
          <w:rtl w:val="true"/>
        </w:rPr>
        <w:t>.</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ind w:end="0"/>
        <w:jc w:val="both"/>
        <w:rPr>
          <w:rFonts w:ascii="Century" w:hAnsi="Century" w:cs="Miriam"/>
          <w:b/>
        </w:rPr>
      </w:pPr>
      <w:r>
        <w:rPr>
          <w:rFonts w:ascii="Century" w:hAnsi="Century" w:cs="Miriam"/>
          <w:b/>
          <w:b/>
          <w:rtl w:val="true"/>
        </w:rPr>
        <w:t>הגנה</w:t>
      </w:r>
      <w:r>
        <w:rPr>
          <w:rFonts w:ascii="Century" w:hAnsi="Century" w:eastAsia="Century" w:cs="Century"/>
          <w:b/>
          <w:b/>
          <w:rtl w:val="true"/>
        </w:rPr>
        <w:t xml:space="preserve"> </w:t>
      </w:r>
      <w:r>
        <w:rPr>
          <w:rFonts w:ascii="Century" w:hAnsi="Century" w:cs="Miriam"/>
          <w:b/>
          <w:b/>
          <w:rtl w:val="true"/>
        </w:rPr>
        <w:t>מן</w:t>
      </w:r>
      <w:r>
        <w:rPr>
          <w:rFonts w:ascii="Century" w:hAnsi="Century" w:eastAsia="Century" w:cs="Century"/>
          <w:b/>
          <w:b/>
          <w:rtl w:val="true"/>
        </w:rPr>
        <w:t xml:space="preserve"> </w:t>
      </w:r>
      <w:r>
        <w:rPr>
          <w:rFonts w:ascii="Century" w:hAnsi="Century" w:cs="Miriam"/>
          <w:b/>
          <w:b/>
          <w:rtl w:val="true"/>
        </w:rPr>
        <w:t>הצדק</w:t>
      </w:r>
    </w:p>
    <w:p>
      <w:pPr>
        <w:pStyle w:val="Normal"/>
        <w:tabs>
          <w:tab w:val="clear" w:pos="720"/>
          <w:tab w:val="left" w:pos="800" w:leader="none"/>
        </w:tabs>
        <w:spacing w:lineRule="auto" w:line="360"/>
        <w:ind w:end="0"/>
        <w:jc w:val="both"/>
        <w:rPr>
          <w:rFonts w:ascii="Century" w:hAnsi="Century" w:cs="FrankRuehl"/>
          <w:b/>
          <w:sz w:val="28"/>
          <w:szCs w:val="28"/>
        </w:rPr>
      </w:pPr>
      <w:r>
        <w:rPr>
          <w:rFonts w:cs="FrankRuehl" w:ascii="Century" w:hAnsi="Century"/>
          <w:b/>
          <w:sz w:val="28"/>
          <w:szCs w:val="28"/>
          <w:rtl w:val="true"/>
        </w:rPr>
      </w:r>
    </w:p>
    <w:p>
      <w:pPr>
        <w:pStyle w:val="Ruller42"/>
        <w:numPr>
          <w:ilvl w:val="0"/>
          <w:numId w:val="2"/>
        </w:numPr>
        <w:ind w:hanging="0" w:start="0" w:end="0"/>
        <w:jc w:val="both"/>
        <w:rPr>
          <w:rFonts w:ascii="Century" w:hAnsi="Century" w:cs="Century"/>
        </w:rPr>
      </w:pPr>
      <w:r>
        <w:rPr>
          <w:rFonts w:ascii="Century" w:hAnsi="Century" w:cs="Century"/>
          <w:rtl w:val="true"/>
        </w:rPr>
        <w:t>דוקטרינת ההגנה מן הצדק</w:t>
      </w:r>
      <w:r>
        <w:rPr>
          <w:rFonts w:cs="Century" w:ascii="Century" w:hAnsi="Century"/>
          <w:rtl w:val="true"/>
        </w:rPr>
        <w:t xml:space="preserve">, </w:t>
      </w:r>
      <w:r>
        <w:rPr>
          <w:rFonts w:ascii="Century" w:hAnsi="Century" w:cs="Century"/>
          <w:rtl w:val="true"/>
        </w:rPr>
        <w:t xml:space="preserve">המעוגנת כיום </w:t>
      </w:r>
      <w:hyperlink r:id="rId91">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149</w:t>
        </w:r>
        <w:r>
          <w:rPr>
            <w:rStyle w:val="Hyperlink"/>
            <w:rFonts w:cs="Century" w:ascii="Century" w:hAnsi="Century"/>
            <w:rtl w:val="true"/>
          </w:rPr>
          <w:t>(</w:t>
        </w:r>
        <w:r>
          <w:rPr>
            <w:rStyle w:val="Hyperlink"/>
            <w:rFonts w:cs="Century" w:ascii="Century" w:hAnsi="Century"/>
          </w:rPr>
          <w:t>10</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92">
        <w:r>
          <w:rPr>
            <w:rStyle w:val="Hyperlink"/>
            <w:rFonts w:ascii="Century" w:hAnsi="Century" w:cs="Miriam"/>
            <w:b/>
            <w:b/>
            <w:color w:val="0000FF"/>
            <w:szCs w:val="24"/>
            <w:u w:val="single"/>
            <w:rtl w:val="true"/>
          </w:rPr>
          <w:t>חוק</w:t>
        </w:r>
        <w:r>
          <w:rPr>
            <w:rStyle w:val="Hyperlink"/>
            <w:rFonts w:ascii="Century" w:hAnsi="Century" w:eastAsia="Century" w:cs="Century"/>
            <w:b/>
            <w:b/>
            <w:color w:val="0000FF"/>
            <w:szCs w:val="24"/>
            <w:u w:val="single"/>
            <w:rtl w:val="true"/>
          </w:rPr>
          <w:t xml:space="preserve"> </w:t>
        </w:r>
        <w:r>
          <w:rPr>
            <w:rStyle w:val="Hyperlink"/>
            <w:rFonts w:ascii="Century" w:hAnsi="Century" w:cs="Miriam"/>
            <w:b/>
            <w:b/>
            <w:color w:val="0000FF"/>
            <w:szCs w:val="24"/>
            <w:u w:val="single"/>
            <w:rtl w:val="true"/>
          </w:rPr>
          <w:t>סדר</w:t>
        </w:r>
        <w:r>
          <w:rPr>
            <w:rStyle w:val="Hyperlink"/>
            <w:rFonts w:ascii="Century" w:hAnsi="Century" w:eastAsia="Century" w:cs="Century"/>
            <w:b/>
            <w:b/>
            <w:color w:val="0000FF"/>
            <w:szCs w:val="24"/>
            <w:u w:val="single"/>
            <w:rtl w:val="true"/>
          </w:rPr>
          <w:t xml:space="preserve"> </w:t>
        </w:r>
        <w:r>
          <w:rPr>
            <w:rStyle w:val="Hyperlink"/>
            <w:rFonts w:ascii="Century" w:hAnsi="Century" w:cs="Miriam"/>
            <w:b/>
            <w:b/>
            <w:color w:val="0000FF"/>
            <w:szCs w:val="24"/>
            <w:u w:val="single"/>
            <w:rtl w:val="true"/>
          </w:rPr>
          <w:t>הדין</w:t>
        </w:r>
        <w:r>
          <w:rPr>
            <w:rStyle w:val="Hyperlink"/>
            <w:rFonts w:ascii="Century" w:hAnsi="Century" w:eastAsia="Century" w:cs="Century"/>
            <w:b/>
            <w:b/>
            <w:color w:val="0000FF"/>
            <w:szCs w:val="24"/>
            <w:u w:val="single"/>
            <w:rtl w:val="true"/>
          </w:rPr>
          <w:t xml:space="preserve"> </w:t>
        </w:r>
        <w:r>
          <w:rPr>
            <w:rStyle w:val="Hyperlink"/>
            <w:rFonts w:ascii="Century" w:hAnsi="Century" w:cs="Miriam"/>
            <w:b/>
            <w:b/>
            <w:color w:val="0000FF"/>
            <w:szCs w:val="24"/>
            <w:u w:val="single"/>
            <w:rtl w:val="true"/>
          </w:rPr>
          <w:t>הפלילי</w:t>
        </w:r>
      </w:hyperlink>
      <w:r>
        <w:rPr>
          <w:rFonts w:ascii="Century" w:hAnsi="Century" w:eastAsia="Century" w:cs="Century"/>
          <w:b/>
          <w:b/>
          <w:szCs w:val="24"/>
          <w:rtl w:val="true"/>
        </w:rPr>
        <w:t xml:space="preserve"> </w:t>
      </w:r>
      <w:r>
        <w:rPr>
          <w:rFonts w:cs="Miriam" w:ascii="Century" w:hAnsi="Century"/>
          <w:b/>
          <w:szCs w:val="24"/>
          <w:rtl w:val="true"/>
        </w:rPr>
        <w:t>[</w:t>
      </w:r>
      <w:r>
        <w:rPr>
          <w:rFonts w:ascii="Century" w:hAnsi="Century" w:cs="Miriam"/>
          <w:b/>
          <w:b/>
          <w:szCs w:val="24"/>
          <w:rtl w:val="true"/>
        </w:rPr>
        <w:t>נוסח</w:t>
      </w:r>
      <w:r>
        <w:rPr>
          <w:rFonts w:ascii="Century" w:hAnsi="Century" w:eastAsia="Century" w:cs="Century"/>
          <w:b/>
          <w:b/>
          <w:szCs w:val="24"/>
          <w:rtl w:val="true"/>
        </w:rPr>
        <w:t xml:space="preserve"> </w:t>
      </w:r>
      <w:r>
        <w:rPr>
          <w:rFonts w:ascii="Century" w:hAnsi="Century" w:cs="Miriam"/>
          <w:b/>
          <w:b/>
          <w:szCs w:val="24"/>
          <w:rtl w:val="true"/>
        </w:rPr>
        <w:t>משולב</w:t>
      </w:r>
      <w:r>
        <w:rPr>
          <w:rFonts w:cs="Miriam" w:ascii="Century" w:hAnsi="Century"/>
          <w:b/>
          <w:szCs w:val="24"/>
          <w:rtl w:val="true"/>
        </w:rPr>
        <w:t xml:space="preserve">], </w:t>
      </w:r>
      <w:r>
        <w:rPr>
          <w:rFonts w:ascii="Century" w:hAnsi="Century" w:cs="Miriam"/>
          <w:b/>
          <w:b/>
          <w:szCs w:val="24"/>
          <w:rtl w:val="true"/>
        </w:rPr>
        <w:t>תשמ</w:t>
      </w:r>
      <w:r>
        <w:rPr>
          <w:rFonts w:cs="Miriam" w:ascii="Century" w:hAnsi="Century"/>
          <w:b/>
          <w:szCs w:val="24"/>
          <w:rtl w:val="true"/>
        </w:rPr>
        <w:t>"</w:t>
      </w:r>
      <w:r>
        <w:rPr>
          <w:rFonts w:ascii="Century" w:hAnsi="Century" w:cs="Miriam"/>
          <w:b/>
          <w:b/>
          <w:szCs w:val="24"/>
          <w:rtl w:val="true"/>
        </w:rPr>
        <w:t>ב</w:t>
      </w:r>
      <w:r>
        <w:rPr>
          <w:rFonts w:cs="Miriam" w:ascii="Century" w:hAnsi="Century"/>
          <w:b/>
          <w:szCs w:val="24"/>
          <w:rtl w:val="true"/>
        </w:rPr>
        <w:t>-</w:t>
      </w:r>
      <w:r>
        <w:rPr>
          <w:rFonts w:cs="Miriam" w:ascii="Century" w:hAnsi="Century"/>
          <w:b/>
          <w:szCs w:val="24"/>
        </w:rPr>
        <w:t>1982</w:t>
      </w:r>
      <w:r>
        <w:rPr>
          <w:rFonts w:cs="Century" w:ascii="Century" w:hAnsi="Century"/>
          <w:rtl w:val="true"/>
        </w:rPr>
        <w:t xml:space="preserve">, </w:t>
      </w:r>
      <w:r>
        <w:rPr>
          <w:rFonts w:ascii="Century" w:hAnsi="Century" w:cs="Century"/>
          <w:rtl w:val="true"/>
        </w:rPr>
        <w:t>חלה</w:t>
      </w:r>
      <w:r>
        <w:rPr>
          <w:rFonts w:cs="Century" w:ascii="Century" w:hAnsi="Century"/>
          <w:rtl w:val="true"/>
        </w:rPr>
        <w:t xml:space="preserve">, </w:t>
      </w:r>
      <w:r>
        <w:rPr>
          <w:rFonts w:ascii="Century" w:hAnsi="Century" w:cs="Century"/>
          <w:rtl w:val="true"/>
        </w:rPr>
        <w:t>בין השאר</w:t>
      </w:r>
      <w:r>
        <w:rPr>
          <w:rFonts w:cs="Century" w:ascii="Century" w:hAnsi="Century"/>
          <w:rtl w:val="true"/>
        </w:rPr>
        <w:t xml:space="preserve">, </w:t>
      </w:r>
      <w:r>
        <w:rPr>
          <w:rFonts w:ascii="Century" w:hAnsi="Century" w:cs="Century"/>
          <w:rtl w:val="true"/>
        </w:rPr>
        <w:t xml:space="preserve">גם על מקרים בהם התרחשה הפליה פסולה בהעמדה לדין </w:t>
      </w:r>
      <w:r>
        <w:rPr>
          <w:rFonts w:cs="Century" w:ascii="Century" w:hAnsi="Century"/>
          <w:rtl w:val="true"/>
        </w:rPr>
        <w:t>(</w:t>
      </w:r>
      <w:r>
        <w:rPr>
          <w:rFonts w:ascii="Century" w:hAnsi="Century" w:cs="Century"/>
          <w:rtl w:val="true"/>
        </w:rPr>
        <w:t>לסקירה על תולדות התפתחותה של הדוקטרינה במשפט הישראלי ראו פסק דיני ב</w:t>
      </w:r>
      <w:r>
        <w:rPr>
          <w:rFonts w:cs="Century" w:ascii="Century" w:hAnsi="Century"/>
          <w:rtl w:val="true"/>
        </w:rPr>
        <w:t>-</w:t>
      </w:r>
      <w:hyperlink r:id="rId93">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1611/16</w:t>
        </w:r>
      </w:hyperlink>
      <w:r>
        <w:rPr>
          <w:rFonts w:cs="Century" w:ascii="Century" w:hAnsi="Century"/>
          <w:rtl w:val="true"/>
        </w:rPr>
        <w:t xml:space="preserve"> </w:t>
      </w:r>
      <w:r>
        <w:rPr>
          <w:rFonts w:ascii="Century" w:hAnsi="Century" w:cs="Miriam"/>
          <w:b/>
          <w:b/>
          <w:szCs w:val="24"/>
          <w:rtl w:val="true"/>
        </w:rPr>
        <w:t>מדינת</w:t>
      </w:r>
      <w:r>
        <w:rPr>
          <w:rFonts w:ascii="Century" w:hAnsi="Century" w:eastAsia="Century" w:cs="Century"/>
          <w:b/>
          <w:b/>
          <w:szCs w:val="24"/>
          <w:rtl w:val="true"/>
        </w:rPr>
        <w:t xml:space="preserve"> </w:t>
      </w:r>
      <w:r>
        <w:rPr>
          <w:rFonts w:ascii="Century" w:hAnsi="Century" w:cs="Miriam"/>
          <w:b/>
          <w:b/>
          <w:szCs w:val="24"/>
          <w:rtl w:val="true"/>
        </w:rPr>
        <w:t>ישראל</w:t>
      </w:r>
      <w:r>
        <w:rPr>
          <w:rFonts w:ascii="Century" w:hAnsi="Century" w:eastAsia="Century" w:cs="Century"/>
          <w:b/>
          <w:b/>
          <w:szCs w:val="24"/>
          <w:rtl w:val="true"/>
        </w:rPr>
        <w:t xml:space="preserve"> </w:t>
      </w:r>
      <w:r>
        <w:rPr>
          <w:rFonts w:ascii="Century" w:hAnsi="Century" w:cs="Miriam"/>
          <w:b/>
          <w:b/>
          <w:szCs w:val="24"/>
          <w:rtl w:val="true"/>
        </w:rPr>
        <w:t>נ</w:t>
      </w:r>
      <w:r>
        <w:rPr>
          <w:rFonts w:cs="Miriam" w:ascii="Century" w:hAnsi="Century"/>
          <w:b/>
          <w:szCs w:val="24"/>
          <w:rtl w:val="true"/>
        </w:rPr>
        <w:t xml:space="preserve">' </w:t>
      </w:r>
      <w:r>
        <w:rPr>
          <w:rFonts w:ascii="Century" w:hAnsi="Century" w:cs="Miriam"/>
          <w:b/>
          <w:b/>
          <w:szCs w:val="24"/>
          <w:rtl w:val="true"/>
        </w:rPr>
        <w:t>ורדי</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 xml:space="preserve">פסקאות </w:t>
      </w:r>
      <w:r>
        <w:rPr>
          <w:rFonts w:cs="Century" w:ascii="Century" w:hAnsi="Century"/>
        </w:rPr>
        <w:t>79-55</w:t>
      </w:r>
      <w:r>
        <w:rPr>
          <w:rFonts w:cs="Century" w:ascii="Century" w:hAnsi="Century"/>
          <w:rtl w:val="true"/>
        </w:rPr>
        <w:t xml:space="preserve"> (</w:t>
      </w:r>
      <w:r>
        <w:rPr>
          <w:rFonts w:cs="Century" w:ascii="Century" w:hAnsi="Century"/>
        </w:rPr>
        <w:t>31.10.2018</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 w:val="22"/>
          <w:sz w:val="22"/>
          <w:szCs w:val="24"/>
          <w:rtl w:val="true"/>
        </w:rPr>
        <w:t>עניין</w:t>
      </w:r>
      <w:r>
        <w:rPr>
          <w:rFonts w:ascii="Century" w:hAnsi="Century" w:cs="Century"/>
          <w:rtl w:val="true"/>
        </w:rPr>
        <w:t xml:space="preserve"> </w:t>
      </w:r>
      <w:r>
        <w:rPr>
          <w:rFonts w:ascii="Century" w:hAnsi="Century" w:cs="Miriam"/>
          <w:b/>
          <w:b/>
          <w:szCs w:val="24"/>
          <w:rtl w:val="true"/>
        </w:rPr>
        <w:t>ורדי</w:t>
      </w:r>
      <w:r>
        <w:rPr>
          <w:rFonts w:cs="Century" w:ascii="Century" w:hAnsi="Century"/>
          <w:rtl w:val="true"/>
        </w:rPr>
        <w:t xml:space="preserve">). </w:t>
      </w:r>
      <w:r>
        <w:rPr>
          <w:rFonts w:ascii="Century" w:hAnsi="Century" w:cs="Century"/>
          <w:rtl w:val="true"/>
        </w:rPr>
        <w:t>עיינו גם</w:t>
      </w:r>
      <w:r>
        <w:rPr>
          <w:rFonts w:cs="Century" w:ascii="Century" w:hAnsi="Century"/>
          <w:rtl w:val="true"/>
        </w:rPr>
        <w:t xml:space="preserve">: </w:t>
      </w:r>
      <w:r>
        <w:rPr>
          <w:rFonts w:ascii="Century" w:hAnsi="Century" w:cs="Century"/>
          <w:rtl w:val="true"/>
        </w:rPr>
        <w:t xml:space="preserve">ישגב </w:t>
      </w:r>
      <w:hyperlink r:id="rId94">
        <w:r>
          <w:rPr>
            <w:rStyle w:val="Hyperlink"/>
            <w:rFonts w:ascii="Century" w:hAnsi="Century" w:cs="Century"/>
            <w:color w:val="0000FF"/>
            <w:u w:val="single"/>
            <w:rtl w:val="true"/>
          </w:rPr>
          <w:t>נקדימון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הגנה</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הצדק</w:t>
        </w:r>
        <w:r>
          <w:rPr>
            <w:rStyle w:val="Hyperlink"/>
            <w:rFonts w:ascii="Century" w:hAnsi="Century" w:cs="Century"/>
            <w:color w:val="0000FF"/>
            <w:u w:val="single"/>
            <w:rtl w:val="true"/>
          </w:rPr>
          <w:t xml:space="preserve"> </w:t>
        </w:r>
        <w:r>
          <w:rPr>
            <w:rStyle w:val="Hyperlink"/>
            <w:rFonts w:cs="Century" w:ascii="Century" w:hAnsi="Century"/>
            <w:color w:val="0000FF"/>
            <w:u w:val="single"/>
          </w:rPr>
          <w:t>400-391</w:t>
        </w:r>
        <w:r>
          <w:rPr>
            <w:rStyle w:val="Hyperlink"/>
            <w:rFonts w:cs="Century" w:ascii="Century" w:hAnsi="Century"/>
            <w:color w:val="0000FF"/>
            <w:u w:val="single"/>
            <w:rtl w:val="true"/>
          </w:rPr>
          <w:t xml:space="preserve"> (</w:t>
        </w:r>
        <w:r>
          <w:rPr>
            <w:rStyle w:val="Hyperlink"/>
            <w:rFonts w:cs="Century" w:ascii="Century" w:hAnsi="Century"/>
            <w:color w:val="0000FF"/>
            <w:u w:val="single"/>
          </w:rPr>
          <w:t>2009</w:t>
        </w:r>
      </w:hyperlink>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zCs w:val="24"/>
          <w:rtl w:val="true"/>
        </w:rPr>
        <w:t>נקדימון</w:t>
      </w:r>
      <w:r>
        <w:rPr>
          <w:rFonts w:cs="Century" w:ascii="Century" w:hAnsi="Century"/>
          <w:rtl w:val="true"/>
        </w:rPr>
        <w:t xml:space="preserve">); </w:t>
      </w:r>
      <w:hyperlink r:id="rId95">
        <w:r>
          <w:rPr>
            <w:rStyle w:val="Hyperlink"/>
            <w:rFonts w:ascii="Century" w:hAnsi="Century" w:cs="Century"/>
            <w:rtl w:val="true"/>
          </w:rPr>
          <w:t>ע</w:t>
        </w:r>
        <w:r>
          <w:rPr>
            <w:rStyle w:val="Hyperlink"/>
            <w:rFonts w:cs="Century" w:ascii="Century" w:hAnsi="Century"/>
            <w:rtl w:val="true"/>
          </w:rPr>
          <w:t>"</w:t>
        </w:r>
        <w:r>
          <w:rPr>
            <w:rStyle w:val="Hyperlink"/>
            <w:rFonts w:ascii="Century" w:hAnsi="Century" w:cs="Century"/>
            <w:rtl w:val="true"/>
          </w:rPr>
          <w:t>פ</w:t>
        </w:r>
        <w:r>
          <w:rPr>
            <w:rStyle w:val="Hyperlink"/>
            <w:rFonts w:ascii="Century" w:hAnsi="Century" w:cs="Century"/>
            <w:rtl w:val="true"/>
          </w:rPr>
          <w:t xml:space="preserve"> </w:t>
        </w:r>
        <w:r>
          <w:rPr>
            <w:rStyle w:val="Hyperlink"/>
            <w:rFonts w:cs="Century" w:ascii="Century" w:hAnsi="Century"/>
          </w:rPr>
          <w:t>4855/02</w:t>
        </w:r>
        <w:r>
          <w:rPr>
            <w:rStyle w:val="Hyperlink"/>
            <w:rFonts w:cs="Century" w:ascii="Century" w:hAnsi="Century"/>
            <w:rtl w:val="true"/>
          </w:rPr>
          <w:t xml:space="preserve">‏ </w:t>
        </w:r>
        <w:r>
          <w:rPr>
            <w:rStyle w:val="Hyperlink"/>
            <w:rFonts w:ascii="Century" w:hAnsi="Century" w:cs="Century"/>
            <w:rtl w:val="true"/>
          </w:rPr>
          <w:t>מדינת</w:t>
        </w:r>
        <w:r>
          <w:rPr>
            <w:rStyle w:val="Hyperlink"/>
            <w:rFonts w:ascii="Century" w:hAnsi="Century" w:cs="Century"/>
            <w:rtl w:val="true"/>
          </w:rPr>
          <w:t xml:space="preserve"> </w:t>
        </w:r>
        <w:r>
          <w:rPr>
            <w:rStyle w:val="Hyperlink"/>
            <w:rFonts w:ascii="Century" w:hAnsi="Century" w:cs="Century"/>
            <w:rtl w:val="true"/>
          </w:rPr>
          <w:t>ישראל</w:t>
        </w:r>
        <w:r>
          <w:rPr>
            <w:rStyle w:val="Hyperlink"/>
            <w:rFonts w:ascii="Century" w:hAnsi="Century" w:cs="Century"/>
            <w:rtl w:val="true"/>
          </w:rPr>
          <w:t xml:space="preserve"> </w:t>
        </w:r>
        <w:r>
          <w:rPr>
            <w:rStyle w:val="Hyperlink"/>
            <w:rFonts w:ascii="Century" w:hAnsi="Century" w:cs="Century"/>
            <w:rtl w:val="true"/>
          </w:rPr>
          <w:t>נ</w:t>
        </w:r>
        <w:r>
          <w:rPr>
            <w:rStyle w:val="Hyperlink"/>
            <w:rFonts w:cs="Century" w:ascii="Century" w:hAnsi="Century"/>
            <w:rtl w:val="true"/>
          </w:rPr>
          <w:t xml:space="preserve">' </w:t>
        </w:r>
        <w:r>
          <w:rPr>
            <w:rStyle w:val="Hyperlink"/>
            <w:rFonts w:ascii="Century" w:hAnsi="Century" w:cs="Century"/>
            <w:rtl w:val="true"/>
          </w:rPr>
          <w:t>בורוביץ</w:t>
        </w:r>
        <w:r>
          <w:rPr>
            <w:rStyle w:val="Hyperlink"/>
            <w:rFonts w:cs="Century" w:ascii="Century" w:hAnsi="Century"/>
            <w:rtl w:val="true"/>
          </w:rPr>
          <w:t xml:space="preserve">, </w:t>
        </w:r>
        <w:r>
          <w:rPr>
            <w:rStyle w:val="Hyperlink"/>
            <w:rFonts w:ascii="Century" w:hAnsi="Century" w:cs="Century"/>
            <w:rtl w:val="true"/>
          </w:rPr>
          <w:t>פ</w:t>
        </w:r>
        <w:r>
          <w:rPr>
            <w:rStyle w:val="Hyperlink"/>
            <w:rFonts w:cs="Century" w:ascii="Century" w:hAnsi="Century"/>
            <w:rtl w:val="true"/>
          </w:rPr>
          <w:t>"</w:t>
        </w:r>
        <w:r>
          <w:rPr>
            <w:rStyle w:val="Hyperlink"/>
            <w:rFonts w:ascii="Century" w:hAnsi="Century" w:cs="Century"/>
            <w:rtl w:val="true"/>
          </w:rPr>
          <w:t>ד</w:t>
        </w:r>
        <w:r>
          <w:rPr>
            <w:rStyle w:val="Hyperlink"/>
            <w:rFonts w:ascii="Century" w:hAnsi="Century" w:cs="Century"/>
            <w:rtl w:val="true"/>
          </w:rPr>
          <w:t xml:space="preserve"> </w:t>
        </w:r>
        <w:r>
          <w:rPr>
            <w:rStyle w:val="Hyperlink"/>
            <w:rFonts w:ascii="Century" w:hAnsi="Century" w:cs="Century"/>
            <w:rtl w:val="true"/>
          </w:rPr>
          <w:t>נט</w:t>
        </w:r>
      </w:hyperlink>
      <w:r>
        <w:rPr>
          <w:rFonts w:cs="Century" w:ascii="Century" w:hAnsi="Century"/>
          <w:rtl w:val="true"/>
        </w:rPr>
        <w:t>(</w:t>
      </w:r>
      <w:r>
        <w:rPr>
          <w:rFonts w:cs="Century" w:ascii="Century" w:hAnsi="Century"/>
        </w:rPr>
        <w:t>6</w:t>
      </w:r>
      <w:r>
        <w:rPr>
          <w:rFonts w:cs="Century" w:ascii="Century" w:hAnsi="Century"/>
          <w:rtl w:val="true"/>
        </w:rPr>
        <w:t xml:space="preserve">) </w:t>
      </w:r>
      <w:r>
        <w:rPr>
          <w:rFonts w:cs="Century" w:ascii="Century" w:hAnsi="Century"/>
        </w:rPr>
        <w:t>776</w:t>
      </w:r>
      <w:r>
        <w:rPr>
          <w:rFonts w:cs="Century" w:ascii="Century" w:hAnsi="Century"/>
          <w:rtl w:val="true"/>
        </w:rPr>
        <w:t xml:space="preserve"> (</w:t>
      </w:r>
      <w:r>
        <w:rPr>
          <w:rFonts w:cs="Century" w:ascii="Century" w:hAnsi="Century"/>
        </w:rPr>
        <w:t>2005</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 w:val="22"/>
          <w:sz w:val="22"/>
          <w:szCs w:val="24"/>
          <w:rtl w:val="true"/>
        </w:rPr>
        <w:t>עניין</w:t>
      </w:r>
      <w:r>
        <w:rPr>
          <w:rFonts w:ascii="Century" w:hAnsi="Century" w:cs="Century"/>
          <w:rtl w:val="true"/>
        </w:rPr>
        <w:t xml:space="preserve"> </w:t>
      </w:r>
      <w:r>
        <w:rPr>
          <w:rFonts w:ascii="Century" w:hAnsi="Century" w:cs="Miriam"/>
          <w:b/>
          <w:b/>
          <w:szCs w:val="24"/>
          <w:rtl w:val="true"/>
        </w:rPr>
        <w:t>בורוביץ</w:t>
      </w:r>
      <w:r>
        <w:rPr>
          <w:rFonts w:cs="Century" w:ascii="Century" w:hAnsi="Century"/>
          <w:rtl w:val="true"/>
        </w:rPr>
        <w:t xml:space="preserve">)). </w:t>
      </w:r>
    </w:p>
    <w:p>
      <w:pPr>
        <w:pStyle w:val="Ruller42"/>
        <w:tabs>
          <w:tab w:val="clear" w:pos="720"/>
        </w:tabs>
        <w:ind w:end="0"/>
        <w:jc w:val="both"/>
        <w:rPr>
          <w:rFonts w:ascii="Century" w:hAnsi="Century" w:cs="Century"/>
        </w:rPr>
      </w:pPr>
      <w:r>
        <w:rPr>
          <w:rFonts w:cs="Century" w:ascii="Century" w:hAnsi="Century"/>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Century"/>
          <w:rtl w:val="true"/>
        </w:rPr>
        <w:t>לענייננו רלבנטיים הדברים שכתבתי ב</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zCs w:val="24"/>
          <w:rtl w:val="true"/>
        </w:rPr>
        <w:t>ורדי</w:t>
      </w:r>
      <w:r>
        <w:rPr>
          <w:rFonts w:cs="Century" w:ascii="Century" w:hAnsi="Century"/>
          <w:rtl w:val="true"/>
        </w:rPr>
        <w:t>:</w:t>
      </w:r>
    </w:p>
    <w:p>
      <w:pPr>
        <w:pStyle w:val="Normal"/>
        <w:tabs>
          <w:tab w:val="clear" w:pos="720"/>
          <w:tab w:val="left" w:pos="800" w:leader="none"/>
        </w:tabs>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5"/>
        <w:ind w:end="1282"/>
        <w:jc w:val="both"/>
        <w:rPr/>
      </w:pPr>
      <w:r>
        <w:rPr>
          <w:rtl w:val="true"/>
        </w:rPr>
        <w:t>"</w:t>
      </w:r>
      <w:r>
        <w:rPr>
          <w:rtl w:val="true"/>
        </w:rPr>
        <w:t>פסיקת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בעשור</w:t>
      </w:r>
      <w:r>
        <w:rPr>
          <w:rFonts w:eastAsia="Arial TUR;Arial" w:cs="Arial TUR;Arial"/>
          <w:rtl w:val="true"/>
        </w:rPr>
        <w:t xml:space="preserve"> </w:t>
      </w:r>
      <w:r>
        <w:rPr>
          <w:rtl w:val="true"/>
        </w:rPr>
        <w:t>החולף</w:t>
      </w:r>
      <w:r>
        <w:rPr>
          <w:rtl w:val="true"/>
        </w:rPr>
        <w:t xml:space="preserve">... </w:t>
      </w:r>
      <w:r>
        <w:rPr>
          <w:rtl w:val="true"/>
        </w:rPr>
        <w:t>שבה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עמדתה</w:t>
      </w:r>
      <w:r>
        <w:rPr>
          <w:rFonts w:eastAsia="Arial TUR;Arial" w:cs="Arial TUR;Arial"/>
          <w:rtl w:val="true"/>
        </w:rPr>
        <w:t xml:space="preserve"> </w:t>
      </w:r>
      <w:r>
        <w:rPr>
          <w:rtl w:val="true"/>
        </w:rPr>
        <w:t>העקבית</w:t>
      </w:r>
      <w:r>
        <w:rPr>
          <w:rFonts w:eastAsia="Arial TUR;Arial" w:cs="Arial TUR;Arial"/>
          <w:rtl w:val="true"/>
        </w:rPr>
        <w:t xml:space="preserve"> </w:t>
      </w:r>
      <w:r>
        <w:rPr>
          <w:rtl w:val="true"/>
        </w:rPr>
        <w:t>ולפיה</w:t>
      </w:r>
      <w:r>
        <w:rPr>
          <w:rFonts w:eastAsia="Arial TUR;Arial" w:cs="Arial TUR;Arial"/>
          <w:rtl w:val="true"/>
        </w:rPr>
        <w:t xml:space="preserve"> </w:t>
      </w:r>
      <w:r>
        <w:rPr>
          <w:rtl w:val="true"/>
        </w:rPr>
        <w:t>דוקטרינת</w:t>
      </w:r>
      <w:r>
        <w:rPr>
          <w:rFonts w:eastAsia="Arial TUR;Arial" w:cs="Arial TUR;Arial"/>
          <w:rtl w:val="true"/>
        </w:rPr>
        <w:t xml:space="preserve"> </w:t>
      </w:r>
      <w:r>
        <w:rPr>
          <w:b/>
          <w:b/>
          <w:bCs/>
          <w:rtl w:val="true"/>
        </w:rPr>
        <w:t>ההגנה</w:t>
      </w:r>
      <w:r>
        <w:rPr>
          <w:rFonts w:eastAsia="Arial TUR;Arial" w:cs="Arial TUR;Arial"/>
          <w:b/>
          <w:b/>
          <w:bCs/>
          <w:rtl w:val="true"/>
        </w:rPr>
        <w:t xml:space="preserve"> </w:t>
      </w:r>
      <w:r>
        <w:rPr>
          <w:b/>
          <w:b/>
          <w:bCs/>
          <w:rtl w:val="true"/>
        </w:rPr>
        <w:t>מן</w:t>
      </w:r>
      <w:r>
        <w:rPr>
          <w:rFonts w:eastAsia="Arial TUR;Arial" w:cs="Arial TUR;Arial"/>
          <w:b/>
          <w:b/>
          <w:bCs/>
          <w:rtl w:val="true"/>
        </w:rPr>
        <w:t xml:space="preserve"> </w:t>
      </w:r>
      <w:r>
        <w:rPr>
          <w:b/>
          <w:b/>
          <w:bCs/>
          <w:rtl w:val="true"/>
        </w:rPr>
        <w:t>הצדק</w:t>
      </w:r>
      <w:r>
        <w:rPr>
          <w:rFonts w:eastAsia="Arial TUR;Arial" w:cs="Arial TUR;Arial"/>
          <w:b/>
          <w:b/>
          <w:bCs/>
          <w:rtl w:val="true"/>
        </w:rPr>
        <w:t xml:space="preserve"> </w:t>
      </w:r>
      <w:r>
        <w:rPr>
          <w:rtl w:val="true"/>
        </w:rPr>
        <w:t>ככלל</w:t>
      </w:r>
      <w:r>
        <w:rPr>
          <w:rtl w:val="true"/>
        </w:rPr>
        <w:t xml:space="preserve">, </w:t>
      </w:r>
      <w:r>
        <w:rPr>
          <w:rtl w:val="true"/>
        </w:rPr>
        <w:t>והטענה</w:t>
      </w:r>
      <w:r>
        <w:rPr>
          <w:rFonts w:eastAsia="Arial TUR;Arial" w:cs="Arial TUR;Arial"/>
          <w:rtl w:val="true"/>
        </w:rPr>
        <w:t xml:space="preserve"> </w:t>
      </w:r>
      <w:r>
        <w:rPr>
          <w:rtl w:val="true"/>
        </w:rPr>
        <w:t>לאכיפה</w:t>
      </w:r>
      <w:r>
        <w:rPr>
          <w:rFonts w:eastAsia="Arial TUR;Arial" w:cs="Arial TUR;Arial"/>
          <w:rtl w:val="true"/>
        </w:rPr>
        <w:t xml:space="preserve"> </w:t>
      </w:r>
      <w:r>
        <w:rPr>
          <w:rtl w:val="true"/>
        </w:rPr>
        <w:t>מפלה</w:t>
      </w:r>
      <w:r>
        <w:rPr>
          <w:rFonts w:eastAsia="Arial TUR;Arial" w:cs="Arial TUR;Arial"/>
          <w:rtl w:val="true"/>
        </w:rPr>
        <w:t xml:space="preserve"> </w:t>
      </w:r>
      <w:r>
        <w:rPr>
          <w:rtl w:val="true"/>
        </w:rPr>
        <w:t>בפרט</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מוגבלות</w:t>
      </w:r>
      <w:r>
        <w:rPr>
          <w:rFonts w:eastAsia="Arial TUR;Arial" w:cs="Arial TUR;Arial"/>
          <w:rtl w:val="true"/>
        </w:rPr>
        <w:t xml:space="preserve"> </w:t>
      </w:r>
      <w:r>
        <w:rPr>
          <w:rtl w:val="true"/>
        </w:rPr>
        <w:t>בקיומו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מניע</w:t>
      </w:r>
      <w:r>
        <w:rPr>
          <w:rFonts w:eastAsia="Arial TUR;Arial" w:cs="Arial TUR;Arial"/>
          <w:rtl w:val="true"/>
        </w:rPr>
        <w:t xml:space="preserve"> </w:t>
      </w:r>
      <w:r>
        <w:rPr>
          <w:rtl w:val="true"/>
        </w:rPr>
        <w:t>פסול</w:t>
      </w:r>
      <w:r>
        <w:rPr>
          <w:rFonts w:eastAsia="Arial TUR;Arial" w:cs="Arial TUR;Arial"/>
          <w:rtl w:val="true"/>
        </w:rPr>
        <w:t xml:space="preserve"> </w:t>
      </w:r>
      <w:r>
        <w:rPr>
          <w:rtl w:val="true"/>
        </w:rPr>
        <w:t>העומד</w:t>
      </w:r>
      <w:r>
        <w:rPr>
          <w:rFonts w:eastAsia="Arial TUR;Arial" w:cs="Arial TUR;Arial"/>
          <w:rtl w:val="true"/>
        </w:rPr>
        <w:t xml:space="preserve"> </w:t>
      </w:r>
      <w:r>
        <w:rPr>
          <w:rtl w:val="true"/>
        </w:rPr>
        <w:t>בבסיס</w:t>
      </w:r>
      <w:r>
        <w:rPr>
          <w:rFonts w:eastAsia="Arial TUR;Arial" w:cs="Arial TUR;Arial"/>
          <w:rtl w:val="true"/>
        </w:rPr>
        <w:t xml:space="preserve"> </w:t>
      </w:r>
      <w:r>
        <w:rPr>
          <w:rtl w:val="true"/>
        </w:rPr>
        <w:t>פעולת</w:t>
      </w:r>
      <w:r>
        <w:rPr>
          <w:rFonts w:eastAsia="Arial TUR;Arial" w:cs="Arial TUR;Arial"/>
          <w:rtl w:val="true"/>
        </w:rPr>
        <w:t xml:space="preserve"> </w:t>
      </w:r>
      <w:r>
        <w:rPr>
          <w:rtl w:val="true"/>
        </w:rPr>
        <w:t>הרשות</w:t>
      </w:r>
      <w:r>
        <w:rPr>
          <w:rtl w:val="true"/>
        </w:rPr>
        <w:t xml:space="preserve">. </w:t>
      </w:r>
      <w:r>
        <w:rPr>
          <w:rtl w:val="true"/>
        </w:rPr>
        <w:t>ואכן</w:t>
      </w:r>
      <w:r>
        <w:rPr>
          <w:rtl w:val="true"/>
        </w:rPr>
        <w:t xml:space="preserve">, </w:t>
      </w:r>
      <w:r>
        <w:rPr>
          <w:rtl w:val="true"/>
        </w:rPr>
        <w:t>דומני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טעמים</w:t>
      </w:r>
      <w:r>
        <w:rPr>
          <w:rFonts w:eastAsia="Arial TUR;Arial" w:cs="Arial TUR;Arial"/>
          <w:rtl w:val="true"/>
        </w:rPr>
        <w:t xml:space="preserve"> </w:t>
      </w:r>
      <w:r>
        <w:rPr>
          <w:rtl w:val="true"/>
        </w:rPr>
        <w:t>נכבדים</w:t>
      </w:r>
      <w:r>
        <w:rPr>
          <w:rFonts w:eastAsia="Arial TUR;Arial" w:cs="Arial TUR;Arial"/>
          <w:rtl w:val="true"/>
        </w:rPr>
        <w:t xml:space="preserve"> </w:t>
      </w:r>
      <w:r>
        <w:rPr>
          <w:rtl w:val="true"/>
        </w:rPr>
        <w:t>מצדיקים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תחולתה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דוקטרינת</w:t>
      </w:r>
      <w:r>
        <w:rPr>
          <w:rFonts w:eastAsia="Arial TUR;Arial" w:cs="Arial TUR;Arial"/>
          <w:rtl w:val="true"/>
        </w:rPr>
        <w:t xml:space="preserve"> </w:t>
      </w:r>
      <w:r>
        <w:rPr>
          <w:b/>
          <w:b/>
          <w:bCs/>
          <w:rtl w:val="true"/>
        </w:rPr>
        <w:t>ההגנה</w:t>
      </w:r>
      <w:r>
        <w:rPr>
          <w:rFonts w:eastAsia="Arial TUR;Arial" w:cs="Arial TUR;Arial"/>
          <w:b/>
          <w:b/>
          <w:bCs/>
          <w:rtl w:val="true"/>
        </w:rPr>
        <w:t xml:space="preserve"> </w:t>
      </w:r>
      <w:r>
        <w:rPr>
          <w:b/>
          <w:b/>
          <w:bCs/>
          <w:rtl w:val="true"/>
        </w:rPr>
        <w:t>מן</w:t>
      </w:r>
      <w:r>
        <w:rPr>
          <w:rFonts w:eastAsia="Arial TUR;Arial" w:cs="Arial TUR;Arial"/>
          <w:b/>
          <w:b/>
          <w:bCs/>
          <w:rtl w:val="true"/>
        </w:rPr>
        <w:t xml:space="preserve"> </w:t>
      </w:r>
      <w:r>
        <w:rPr>
          <w:b/>
          <w:b/>
          <w:bCs/>
          <w:rtl w:val="true"/>
        </w:rPr>
        <w:t>הצדק</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למקרים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אכיפה</w:t>
      </w:r>
      <w:r>
        <w:rPr>
          <w:rFonts w:eastAsia="Arial TUR;Arial" w:cs="Arial TUR;Arial"/>
          <w:rtl w:val="true"/>
        </w:rPr>
        <w:t xml:space="preserve"> </w:t>
      </w:r>
      <w:r>
        <w:rPr>
          <w:rtl w:val="true"/>
        </w:rPr>
        <w:t>מפלה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כוונת</w:t>
      </w:r>
      <w:r>
        <w:rPr>
          <w:rFonts w:eastAsia="Arial TUR;Arial" w:cs="Arial TUR;Arial"/>
          <w:rtl w:val="true"/>
        </w:rPr>
        <w:t xml:space="preserve"> </w:t>
      </w:r>
      <w:r>
        <w:rPr>
          <w:rtl w:val="true"/>
        </w:rPr>
        <w:t>זדון</w:t>
      </w:r>
      <w:r>
        <w:rPr>
          <w:rtl w:val="true"/>
        </w:rPr>
        <w:t>" (</w:t>
      </w:r>
      <w:r>
        <w:rPr>
          <w:rtl w:val="true"/>
        </w:rPr>
        <w:t>פיסקה</w:t>
      </w:r>
      <w:r>
        <w:rPr>
          <w:rFonts w:eastAsia="Arial TUR;Arial" w:cs="Arial TUR;Arial"/>
          <w:rtl w:val="true"/>
        </w:rPr>
        <w:t xml:space="preserve"> </w:t>
      </w:r>
      <w:r>
        <w:rPr/>
        <w:t>79</w:t>
      </w:r>
      <w:r>
        <w:rPr>
          <w:rtl w:val="true"/>
        </w:rPr>
        <w:t xml:space="preserve">, </w:t>
      </w:r>
      <w:r>
        <w:rPr>
          <w:rtl w:val="true"/>
        </w:rPr>
        <w:t>שם</w:t>
      </w:r>
      <w:r>
        <w:rPr>
          <w:rtl w:val="true"/>
        </w:rPr>
        <w:t>).</w:t>
      </w:r>
    </w:p>
    <w:p>
      <w:pPr>
        <w:pStyle w:val="Normal"/>
        <w:tabs>
          <w:tab w:val="clear" w:pos="720"/>
          <w:tab w:val="left" w:pos="800" w:leader="none"/>
        </w:tabs>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Normal"/>
        <w:tabs>
          <w:tab w:val="clear" w:pos="720"/>
          <w:tab w:val="left" w:pos="800" w:leader="none"/>
        </w:tabs>
        <w:spacing w:lineRule="auto" w:line="360"/>
        <w:ind w:end="0"/>
        <w:jc w:val="both"/>
        <w:rPr>
          <w:rFonts w:ascii="Century" w:hAnsi="Century" w:cs="FrankRuehl"/>
          <w:spacing w:val="10"/>
          <w:szCs w:val="28"/>
        </w:rPr>
      </w:pPr>
      <w:r>
        <w:rPr>
          <w:rFonts w:cs="FrankRuehl" w:ascii="Century" w:hAnsi="Century"/>
          <w:spacing w:val="10"/>
          <w:szCs w:val="28"/>
          <w:rtl w:val="true"/>
        </w:rPr>
        <w:tab/>
      </w:r>
      <w:r>
        <w:rPr>
          <w:rFonts w:ascii="Century" w:hAnsi="Century" w:cs="FrankRuehl"/>
          <w:spacing w:val="10"/>
          <w:szCs w:val="28"/>
          <w:rtl w:val="true"/>
        </w:rPr>
        <w:t>הנה</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כן</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ניתן</w:t>
      </w:r>
      <w:r>
        <w:rPr>
          <w:rFonts w:ascii="Century" w:hAnsi="Century" w:eastAsia="Century" w:cs="Century"/>
          <w:spacing w:val="10"/>
          <w:szCs w:val="28"/>
          <w:rtl w:val="true"/>
        </w:rPr>
        <w:t xml:space="preserve"> </w:t>
      </w:r>
      <w:r>
        <w:rPr>
          <w:rFonts w:ascii="Century" w:hAnsi="Century" w:cs="FrankRuehl"/>
          <w:spacing w:val="10"/>
          <w:szCs w:val="28"/>
          <w:rtl w:val="true"/>
        </w:rPr>
        <w:t>להעניק</w:t>
      </w:r>
      <w:r>
        <w:rPr>
          <w:rFonts w:ascii="Century" w:hAnsi="Century" w:eastAsia="Century" w:cs="Century"/>
          <w:spacing w:val="10"/>
          <w:szCs w:val="28"/>
          <w:rtl w:val="true"/>
        </w:rPr>
        <w:t xml:space="preserve"> </w:t>
      </w:r>
      <w:r>
        <w:rPr>
          <w:rFonts w:ascii="Century" w:hAnsi="Century" w:cs="FrankRuehl"/>
          <w:spacing w:val="10"/>
          <w:szCs w:val="28"/>
          <w:rtl w:val="true"/>
        </w:rPr>
        <w:t>סעד</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ביטול</w:t>
      </w:r>
      <w:r>
        <w:rPr>
          <w:rFonts w:ascii="Century" w:hAnsi="Century" w:eastAsia="Century" w:cs="Century"/>
          <w:spacing w:val="10"/>
          <w:szCs w:val="28"/>
          <w:rtl w:val="true"/>
        </w:rPr>
        <w:t xml:space="preserve"> </w:t>
      </w:r>
      <w:r>
        <w:rPr>
          <w:rFonts w:ascii="Century" w:hAnsi="Century" w:cs="FrankRuehl"/>
          <w:spacing w:val="10"/>
          <w:szCs w:val="28"/>
          <w:rtl w:val="true"/>
        </w:rPr>
        <w:t>כתב</w:t>
      </w:r>
      <w:r>
        <w:rPr>
          <w:rFonts w:ascii="Century" w:hAnsi="Century" w:eastAsia="Century" w:cs="Century"/>
          <w:spacing w:val="10"/>
          <w:szCs w:val="28"/>
          <w:rtl w:val="true"/>
        </w:rPr>
        <w:t xml:space="preserve"> </w:t>
      </w:r>
      <w:r>
        <w:rPr>
          <w:rFonts w:ascii="Century" w:hAnsi="Century" w:cs="FrankRuehl"/>
          <w:spacing w:val="10"/>
          <w:szCs w:val="28"/>
          <w:rtl w:val="true"/>
        </w:rPr>
        <w:t>האישום</w:t>
      </w:r>
      <w:r>
        <w:rPr>
          <w:rFonts w:ascii="Century" w:hAnsi="Century" w:eastAsia="Century" w:cs="Century"/>
          <w:spacing w:val="10"/>
          <w:szCs w:val="28"/>
          <w:rtl w:val="true"/>
        </w:rPr>
        <w:t xml:space="preserve"> </w:t>
      </w:r>
      <w:r>
        <w:rPr>
          <w:rFonts w:ascii="Century" w:hAnsi="Century" w:cs="FrankRuehl"/>
          <w:spacing w:val="10"/>
          <w:szCs w:val="28"/>
          <w:rtl w:val="true"/>
        </w:rPr>
        <w:t>מכוח</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הגנה</w:t>
      </w:r>
      <w:r>
        <w:rPr>
          <w:rFonts w:ascii="Century" w:hAnsi="Century" w:eastAsia="Century" w:cs="Century"/>
          <w:spacing w:val="10"/>
          <w:szCs w:val="28"/>
          <w:rtl w:val="true"/>
        </w:rPr>
        <w:t xml:space="preserve"> </w:t>
      </w:r>
      <w:r>
        <w:rPr>
          <w:rFonts w:ascii="Century" w:hAnsi="Century" w:cs="FrankRuehl"/>
          <w:spacing w:val="10"/>
          <w:szCs w:val="28"/>
          <w:rtl w:val="true"/>
        </w:rPr>
        <w:t>מן</w:t>
      </w:r>
      <w:r>
        <w:rPr>
          <w:rFonts w:ascii="Century" w:hAnsi="Century" w:eastAsia="Century" w:cs="Century"/>
          <w:spacing w:val="10"/>
          <w:szCs w:val="28"/>
          <w:rtl w:val="true"/>
        </w:rPr>
        <w:t xml:space="preserve"> </w:t>
      </w:r>
      <w:r>
        <w:rPr>
          <w:rFonts w:ascii="Century" w:hAnsi="Century" w:cs="FrankRuehl"/>
          <w:spacing w:val="10"/>
          <w:szCs w:val="28"/>
          <w:rtl w:val="true"/>
        </w:rPr>
        <w:t>הצדק</w:t>
      </w:r>
      <w:r>
        <w:rPr>
          <w:rFonts w:cs="FrankRuehl" w:ascii="Century" w:hAnsi="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כאשר</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הוכח</w:t>
      </w:r>
      <w:r>
        <w:rPr>
          <w:rFonts w:ascii="Century" w:hAnsi="Century" w:eastAsia="Century" w:cs="Century"/>
          <w:spacing w:val="10"/>
          <w:szCs w:val="28"/>
          <w:rtl w:val="true"/>
        </w:rPr>
        <w:t xml:space="preserve"> </w:t>
      </w:r>
      <w:r>
        <w:rPr>
          <w:rFonts w:ascii="Century" w:hAnsi="Century" w:cs="FrankRuehl"/>
          <w:spacing w:val="10"/>
          <w:szCs w:val="28"/>
          <w:rtl w:val="true"/>
        </w:rPr>
        <w:t>קיומו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מניע</w:t>
      </w:r>
      <w:r>
        <w:rPr>
          <w:rFonts w:ascii="Century" w:hAnsi="Century" w:eastAsia="Century" w:cs="Century"/>
          <w:spacing w:val="10"/>
          <w:szCs w:val="28"/>
          <w:rtl w:val="true"/>
        </w:rPr>
        <w:t xml:space="preserve"> </w:t>
      </w:r>
      <w:r>
        <w:rPr>
          <w:rFonts w:ascii="Century" w:hAnsi="Century" w:cs="FrankRuehl"/>
          <w:spacing w:val="10"/>
          <w:szCs w:val="28"/>
          <w:rtl w:val="true"/>
        </w:rPr>
        <w:t>פסול</w:t>
      </w:r>
      <w:r>
        <w:rPr>
          <w:rFonts w:ascii="Century" w:hAnsi="Century" w:eastAsia="Century" w:cs="Century"/>
          <w:spacing w:val="10"/>
          <w:szCs w:val="28"/>
          <w:rtl w:val="true"/>
        </w:rPr>
        <w:t xml:space="preserve"> </w:t>
      </w:r>
      <w:r>
        <w:rPr>
          <w:rFonts w:ascii="Century" w:hAnsi="Century" w:cs="FrankRuehl"/>
          <w:spacing w:val="10"/>
          <w:szCs w:val="28"/>
          <w:rtl w:val="true"/>
        </w:rPr>
        <w:t>מטעם</w:t>
      </w:r>
      <w:r>
        <w:rPr>
          <w:rFonts w:ascii="Century" w:hAnsi="Century" w:eastAsia="Century" w:cs="Century"/>
          <w:spacing w:val="10"/>
          <w:szCs w:val="28"/>
          <w:rtl w:val="true"/>
        </w:rPr>
        <w:t xml:space="preserve"> </w:t>
      </w:r>
      <w:r>
        <w:rPr>
          <w:rFonts w:ascii="Century" w:hAnsi="Century" w:cs="FrankRuehl"/>
          <w:spacing w:val="10"/>
          <w:szCs w:val="28"/>
          <w:rtl w:val="true"/>
        </w:rPr>
        <w:t>גורמי</w:t>
      </w:r>
      <w:r>
        <w:rPr>
          <w:rFonts w:ascii="Century" w:hAnsi="Century" w:eastAsia="Century" w:cs="Century"/>
          <w:spacing w:val="10"/>
          <w:szCs w:val="28"/>
          <w:rtl w:val="true"/>
        </w:rPr>
        <w:t xml:space="preserve"> </w:t>
      </w:r>
      <w:r>
        <w:rPr>
          <w:rFonts w:ascii="Century" w:hAnsi="Century" w:cs="FrankRuehl"/>
          <w:spacing w:val="10"/>
          <w:szCs w:val="28"/>
          <w:rtl w:val="true"/>
        </w:rPr>
        <w:t>האכיפה</w:t>
      </w:r>
      <w:r>
        <w:rPr>
          <w:rFonts w:ascii="Century" w:hAnsi="Century" w:eastAsia="Century" w:cs="Century"/>
          <w:spacing w:val="10"/>
          <w:szCs w:val="28"/>
          <w:rtl w:val="true"/>
        </w:rPr>
        <w:t xml:space="preserve"> </w:t>
      </w:r>
      <w:r>
        <w:rPr>
          <w:rFonts w:ascii="Century" w:hAnsi="Century" w:cs="FrankRuehl"/>
          <w:spacing w:val="10"/>
          <w:szCs w:val="28"/>
          <w:rtl w:val="true"/>
        </w:rPr>
        <w:t>והתביעה</w:t>
      </w:r>
      <w:r>
        <w:rPr>
          <w:rFonts w:cs="FrankRuehl" w:ascii="Century" w:hAnsi="Century"/>
          <w:spacing w:val="10"/>
          <w:szCs w:val="28"/>
          <w:rtl w:val="true"/>
        </w:rPr>
        <w:t xml:space="preserve">. </w:t>
      </w:r>
      <w:r>
        <w:rPr>
          <w:rFonts w:ascii="Century" w:hAnsi="Century" w:cs="FrankRuehl"/>
          <w:spacing w:val="10"/>
          <w:szCs w:val="28"/>
          <w:rtl w:val="true"/>
        </w:rPr>
        <w:t>טענה</w:t>
      </w:r>
      <w:r>
        <w:rPr>
          <w:rFonts w:ascii="Century" w:hAnsi="Century" w:eastAsia="Century" w:cs="Century"/>
          <w:spacing w:val="10"/>
          <w:szCs w:val="28"/>
          <w:rtl w:val="true"/>
        </w:rPr>
        <w:t xml:space="preserve"> </w:t>
      </w:r>
      <w:r>
        <w:rPr>
          <w:rFonts w:ascii="Century" w:hAnsi="Century" w:cs="FrankRuehl"/>
          <w:spacing w:val="10"/>
          <w:szCs w:val="28"/>
          <w:rtl w:val="true"/>
        </w:rPr>
        <w:t>מקדמית</w:t>
      </w:r>
      <w:r>
        <w:rPr>
          <w:rFonts w:ascii="Century" w:hAnsi="Century" w:eastAsia="Century" w:cs="Century"/>
          <w:spacing w:val="10"/>
          <w:szCs w:val="28"/>
          <w:rtl w:val="true"/>
        </w:rPr>
        <w:t xml:space="preserve"> </w:t>
      </w:r>
      <w:r>
        <w:rPr>
          <w:rFonts w:ascii="Century" w:hAnsi="Century" w:cs="FrankRuehl"/>
          <w:spacing w:val="10"/>
          <w:szCs w:val="28"/>
          <w:rtl w:val="true"/>
        </w:rPr>
        <w:t>מסוג</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הגנה</w:t>
      </w:r>
      <w:r>
        <w:rPr>
          <w:rFonts w:ascii="Century" w:hAnsi="Century" w:eastAsia="Century" w:cs="Century"/>
          <w:spacing w:val="10"/>
          <w:szCs w:val="28"/>
          <w:rtl w:val="true"/>
        </w:rPr>
        <w:t xml:space="preserve"> </w:t>
      </w:r>
      <w:r>
        <w:rPr>
          <w:rFonts w:ascii="Century" w:hAnsi="Century" w:cs="FrankRuehl"/>
          <w:spacing w:val="10"/>
          <w:szCs w:val="28"/>
          <w:rtl w:val="true"/>
        </w:rPr>
        <w:t>מן</w:t>
      </w:r>
      <w:r>
        <w:rPr>
          <w:rFonts w:ascii="Century" w:hAnsi="Century" w:eastAsia="Century" w:cs="Century"/>
          <w:spacing w:val="10"/>
          <w:szCs w:val="28"/>
          <w:rtl w:val="true"/>
        </w:rPr>
        <w:t xml:space="preserve"> </w:t>
      </w:r>
      <w:r>
        <w:rPr>
          <w:rFonts w:ascii="Century" w:hAnsi="Century" w:cs="FrankRuehl"/>
          <w:spacing w:val="10"/>
          <w:szCs w:val="28"/>
          <w:rtl w:val="true"/>
        </w:rPr>
        <w:t>הצדק</w:t>
      </w:r>
      <w:r>
        <w:rPr>
          <w:rFonts w:cs="FrankRuehl" w:ascii="Century" w:hAnsi="Century"/>
          <w:spacing w:val="10"/>
          <w:szCs w:val="28"/>
          <w:rtl w:val="true"/>
        </w:rPr>
        <w:t xml:space="preserve">", </w:t>
      </w:r>
      <w:r>
        <w:rPr>
          <w:rFonts w:ascii="Century" w:hAnsi="Century" w:cs="FrankRuehl"/>
          <w:spacing w:val="10"/>
          <w:szCs w:val="28"/>
          <w:rtl w:val="true"/>
        </w:rPr>
        <w:t>במקרים</w:t>
      </w:r>
      <w:r>
        <w:rPr>
          <w:rFonts w:ascii="Century" w:hAnsi="Century" w:eastAsia="Century" w:cs="Century"/>
          <w:spacing w:val="10"/>
          <w:szCs w:val="28"/>
          <w:rtl w:val="true"/>
        </w:rPr>
        <w:t xml:space="preserve"> </w:t>
      </w:r>
      <w:r>
        <w:rPr>
          <w:rFonts w:ascii="Century" w:hAnsi="Century" w:cs="FrankRuehl"/>
          <w:spacing w:val="10"/>
          <w:szCs w:val="28"/>
          <w:rtl w:val="true"/>
        </w:rPr>
        <w:t>בהם</w:t>
      </w:r>
      <w:r>
        <w:rPr>
          <w:rFonts w:ascii="Century" w:hAnsi="Century" w:eastAsia="Century" w:cs="Century"/>
          <w:spacing w:val="10"/>
          <w:szCs w:val="28"/>
          <w:rtl w:val="true"/>
        </w:rPr>
        <w:t xml:space="preserve"> </w:t>
      </w:r>
      <w:r>
        <w:rPr>
          <w:rFonts w:ascii="Century" w:hAnsi="Century" w:cs="FrankRuehl"/>
          <w:spacing w:val="10"/>
          <w:szCs w:val="28"/>
          <w:rtl w:val="true"/>
        </w:rPr>
        <w:t>עולה</w:t>
      </w:r>
      <w:r>
        <w:rPr>
          <w:rFonts w:ascii="Century" w:hAnsi="Century" w:eastAsia="Century" w:cs="Century"/>
          <w:spacing w:val="10"/>
          <w:szCs w:val="28"/>
          <w:rtl w:val="true"/>
        </w:rPr>
        <w:t xml:space="preserve"> </w:t>
      </w:r>
      <w:r>
        <w:rPr>
          <w:rFonts w:ascii="Century" w:hAnsi="Century" w:cs="FrankRuehl"/>
          <w:spacing w:val="10"/>
          <w:szCs w:val="28"/>
          <w:rtl w:val="true"/>
        </w:rPr>
        <w:t>חשש</w:t>
      </w:r>
      <w:r>
        <w:rPr>
          <w:rFonts w:ascii="Century" w:hAnsi="Century" w:eastAsia="Century" w:cs="Century"/>
          <w:spacing w:val="10"/>
          <w:szCs w:val="28"/>
          <w:rtl w:val="true"/>
        </w:rPr>
        <w:t xml:space="preserve"> </w:t>
      </w:r>
      <w:r>
        <w:rPr>
          <w:rFonts w:ascii="Century" w:hAnsi="Century" w:cs="FrankRuehl"/>
          <w:spacing w:val="10"/>
          <w:szCs w:val="28"/>
          <w:rtl w:val="true"/>
        </w:rPr>
        <w:t>מפני</w:t>
      </w:r>
      <w:r>
        <w:rPr>
          <w:rFonts w:ascii="Century" w:hAnsi="Century" w:eastAsia="Century" w:cs="Century"/>
          <w:spacing w:val="10"/>
          <w:szCs w:val="28"/>
          <w:rtl w:val="true"/>
        </w:rPr>
        <w:t xml:space="preserve"> </w:t>
      </w:r>
      <w:r>
        <w:rPr>
          <w:rFonts w:ascii="Century" w:hAnsi="Century" w:cs="FrankRuehl"/>
          <w:spacing w:val="10"/>
          <w:szCs w:val="28"/>
          <w:rtl w:val="true"/>
        </w:rPr>
        <w:t>הפליה</w:t>
      </w:r>
      <w:r>
        <w:rPr>
          <w:rFonts w:ascii="Century" w:hAnsi="Century" w:eastAsia="Century" w:cs="Century"/>
          <w:spacing w:val="10"/>
          <w:szCs w:val="28"/>
          <w:rtl w:val="true"/>
        </w:rPr>
        <w:t xml:space="preserve"> </w:t>
      </w:r>
      <w:r>
        <w:rPr>
          <w:rFonts w:ascii="Century" w:hAnsi="Century" w:cs="FrankRuehl"/>
          <w:spacing w:val="10"/>
          <w:szCs w:val="28"/>
          <w:rtl w:val="true"/>
        </w:rPr>
        <w:t>בהעמדה</w:t>
      </w:r>
      <w:r>
        <w:rPr>
          <w:rFonts w:ascii="Century" w:hAnsi="Century" w:eastAsia="Century" w:cs="Century"/>
          <w:spacing w:val="10"/>
          <w:szCs w:val="28"/>
          <w:rtl w:val="true"/>
        </w:rPr>
        <w:t xml:space="preserve"> </w:t>
      </w:r>
      <w:r>
        <w:rPr>
          <w:rFonts w:ascii="Century" w:hAnsi="Century" w:cs="FrankRuehl"/>
          <w:spacing w:val="10"/>
          <w:szCs w:val="28"/>
          <w:rtl w:val="true"/>
        </w:rPr>
        <w:t>לדין</w:t>
      </w:r>
      <w:r>
        <w:rPr>
          <w:rFonts w:cs="FrankRuehl" w:ascii="Century" w:hAnsi="Century"/>
          <w:spacing w:val="10"/>
          <w:szCs w:val="28"/>
          <w:rtl w:val="true"/>
        </w:rPr>
        <w:t xml:space="preserve">, </w:t>
      </w:r>
      <w:r>
        <w:rPr>
          <w:rFonts w:ascii="Century" w:hAnsi="Century" w:cs="FrankRuehl"/>
          <w:spacing w:val="10"/>
          <w:szCs w:val="28"/>
          <w:rtl w:val="true"/>
        </w:rPr>
        <w:t>תוכל</w:t>
      </w:r>
      <w:r>
        <w:rPr>
          <w:rFonts w:ascii="Century" w:hAnsi="Century" w:eastAsia="Century" w:cs="Century"/>
          <w:spacing w:val="10"/>
          <w:szCs w:val="28"/>
          <w:rtl w:val="true"/>
        </w:rPr>
        <w:t xml:space="preserve"> </w:t>
      </w:r>
      <w:r>
        <w:rPr>
          <w:rFonts w:ascii="Century" w:hAnsi="Century" w:cs="FrankRuehl"/>
          <w:spacing w:val="10"/>
          <w:szCs w:val="28"/>
          <w:rtl w:val="true"/>
        </w:rPr>
        <w:t>להתקבל</w:t>
      </w:r>
      <w:r>
        <w:rPr>
          <w:rFonts w:cs="FrankRuehl" w:ascii="Century" w:hAnsi="Century"/>
          <w:spacing w:val="10"/>
          <w:szCs w:val="28"/>
          <w:rtl w:val="true"/>
        </w:rPr>
        <w:t xml:space="preserve">, </w:t>
      </w:r>
      <w:r>
        <w:rPr>
          <w:rFonts w:ascii="Century" w:hAnsi="Century" w:cs="FrankRuehl"/>
          <w:spacing w:val="10"/>
          <w:szCs w:val="28"/>
          <w:rtl w:val="true"/>
        </w:rPr>
        <w:t>אם</w:t>
      </w:r>
      <w:r>
        <w:rPr>
          <w:rFonts w:ascii="Century" w:hAnsi="Century" w:eastAsia="Century" w:cs="Century"/>
          <w:spacing w:val="10"/>
          <w:szCs w:val="28"/>
          <w:rtl w:val="true"/>
        </w:rPr>
        <w:t xml:space="preserve"> </w:t>
      </w:r>
      <w:r>
        <w:rPr>
          <w:rFonts w:ascii="Century" w:hAnsi="Century" w:cs="FrankRuehl"/>
          <w:spacing w:val="10"/>
          <w:szCs w:val="28"/>
          <w:rtl w:val="true"/>
        </w:rPr>
        <w:t>כן</w:t>
      </w:r>
      <w:r>
        <w:rPr>
          <w:rFonts w:cs="FrankRuehl" w:ascii="Century" w:hAnsi="Century"/>
          <w:spacing w:val="10"/>
          <w:szCs w:val="28"/>
          <w:rtl w:val="true"/>
        </w:rPr>
        <w:t xml:space="preserve">, </w:t>
      </w:r>
      <w:r>
        <w:rPr>
          <w:rFonts w:ascii="Century" w:hAnsi="Century" w:cs="FrankRuehl"/>
          <w:spacing w:val="10"/>
          <w:szCs w:val="28"/>
          <w:rtl w:val="true"/>
        </w:rPr>
        <w:t>כאשר</w:t>
      </w:r>
      <w:r>
        <w:rPr>
          <w:rFonts w:ascii="Century" w:hAnsi="Century" w:eastAsia="Century" w:cs="Century"/>
          <w:spacing w:val="10"/>
          <w:szCs w:val="28"/>
          <w:rtl w:val="true"/>
        </w:rPr>
        <w:t xml:space="preserve"> </w:t>
      </w:r>
      <w:r>
        <w:rPr>
          <w:rFonts w:ascii="Century" w:hAnsi="Century" w:cs="FrankRuehl"/>
          <w:spacing w:val="10"/>
          <w:szCs w:val="28"/>
          <w:rtl w:val="true"/>
        </w:rPr>
        <w:t>פעולות</w:t>
      </w:r>
      <w:r>
        <w:rPr>
          <w:rFonts w:ascii="Century" w:hAnsi="Century" w:eastAsia="Century" w:cs="Century"/>
          <w:spacing w:val="10"/>
          <w:szCs w:val="28"/>
          <w:rtl w:val="true"/>
        </w:rPr>
        <w:t xml:space="preserve"> </w:t>
      </w:r>
      <w:r>
        <w:rPr>
          <w:rFonts w:ascii="Century" w:hAnsi="Century" w:cs="FrankRuehl"/>
          <w:spacing w:val="10"/>
          <w:szCs w:val="28"/>
          <w:rtl w:val="true"/>
        </w:rPr>
        <w:t>האכיפה</w:t>
      </w:r>
      <w:r>
        <w:rPr>
          <w:rFonts w:ascii="Century" w:hAnsi="Century" w:eastAsia="Century" w:cs="Century"/>
          <w:spacing w:val="10"/>
          <w:szCs w:val="28"/>
          <w:rtl w:val="true"/>
        </w:rPr>
        <w:t xml:space="preserve"> </w:t>
      </w:r>
      <w:r>
        <w:rPr>
          <w:rFonts w:ascii="Century" w:hAnsi="Century" w:cs="FrankRuehl"/>
          <w:spacing w:val="10"/>
          <w:szCs w:val="28"/>
          <w:rtl w:val="true"/>
        </w:rPr>
        <w:t>נעשות</w:t>
      </w:r>
      <w:r>
        <w:rPr>
          <w:rFonts w:ascii="Century" w:hAnsi="Century" w:eastAsia="Century" w:cs="Century"/>
          <w:spacing w:val="10"/>
          <w:szCs w:val="28"/>
          <w:rtl w:val="true"/>
        </w:rPr>
        <w:t xml:space="preserve"> </w:t>
      </w:r>
      <w:r>
        <w:rPr>
          <w:rFonts w:ascii="Century" w:hAnsi="Century" w:cs="FrankRuehl"/>
          <w:spacing w:val="10"/>
          <w:szCs w:val="28"/>
          <w:rtl w:val="true"/>
        </w:rPr>
        <w:t>רק</w:t>
      </w:r>
      <w:r>
        <w:rPr>
          <w:rFonts w:ascii="Century" w:hAnsi="Century" w:eastAsia="Century" w:cs="Century"/>
          <w:spacing w:val="10"/>
          <w:szCs w:val="28"/>
          <w:rtl w:val="true"/>
        </w:rPr>
        <w:t xml:space="preserve"> </w:t>
      </w:r>
      <w:r>
        <w:rPr>
          <w:rFonts w:ascii="Century" w:hAnsi="Century" w:cs="FrankRuehl"/>
          <w:spacing w:val="10"/>
          <w:szCs w:val="28"/>
          <w:rtl w:val="true"/>
        </w:rPr>
        <w:t>כלפי</w:t>
      </w:r>
      <w:r>
        <w:rPr>
          <w:rFonts w:ascii="Century" w:hAnsi="Century" w:eastAsia="Century" w:cs="Century"/>
          <w:spacing w:val="10"/>
          <w:szCs w:val="28"/>
          <w:rtl w:val="true"/>
        </w:rPr>
        <w:t xml:space="preserve"> </w:t>
      </w:r>
      <w:r>
        <w:rPr>
          <w:rFonts w:ascii="Century" w:hAnsi="Century" w:cs="FrankRuehl"/>
          <w:spacing w:val="10"/>
          <w:szCs w:val="28"/>
          <w:rtl w:val="true"/>
        </w:rPr>
        <w:t>חלק</w:t>
      </w:r>
      <w:r>
        <w:rPr>
          <w:rFonts w:ascii="Century" w:hAnsi="Century" w:eastAsia="Century" w:cs="Century"/>
          <w:spacing w:val="10"/>
          <w:szCs w:val="28"/>
          <w:rtl w:val="true"/>
        </w:rPr>
        <w:t xml:space="preserve"> </w:t>
      </w:r>
      <w:r>
        <w:rPr>
          <w:rFonts w:ascii="Century" w:hAnsi="Century" w:cs="FrankRuehl"/>
          <w:spacing w:val="10"/>
          <w:szCs w:val="28"/>
          <w:rtl w:val="true"/>
        </w:rPr>
        <w:t>ממבצעי</w:t>
      </w:r>
      <w:r>
        <w:rPr>
          <w:rFonts w:ascii="Century" w:hAnsi="Century" w:eastAsia="Century" w:cs="Century"/>
          <w:spacing w:val="10"/>
          <w:szCs w:val="28"/>
          <w:rtl w:val="true"/>
        </w:rPr>
        <w:t xml:space="preserve"> </w:t>
      </w:r>
      <w:r>
        <w:rPr>
          <w:rFonts w:ascii="Century" w:hAnsi="Century" w:cs="FrankRuehl"/>
          <w:spacing w:val="10"/>
          <w:szCs w:val="28"/>
          <w:rtl w:val="true"/>
        </w:rPr>
        <w:t>עבירה</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כאשר</w:t>
      </w:r>
      <w:r>
        <w:rPr>
          <w:rFonts w:ascii="Century" w:hAnsi="Century" w:eastAsia="Century" w:cs="Century"/>
          <w:spacing w:val="10"/>
          <w:szCs w:val="28"/>
          <w:rtl w:val="true"/>
        </w:rPr>
        <w:t xml:space="preserve"> </w:t>
      </w:r>
      <w:r>
        <w:rPr>
          <w:rFonts w:ascii="Century" w:hAnsi="Century" w:cs="FrankRuehl"/>
          <w:spacing w:val="10"/>
          <w:szCs w:val="28"/>
          <w:rtl w:val="true"/>
        </w:rPr>
        <w:t>אין</w:t>
      </w:r>
      <w:r>
        <w:rPr>
          <w:rFonts w:ascii="Century" w:hAnsi="Century" w:eastAsia="Century" w:cs="Century"/>
          <w:spacing w:val="10"/>
          <w:szCs w:val="28"/>
          <w:rtl w:val="true"/>
        </w:rPr>
        <w:t xml:space="preserve"> </w:t>
      </w:r>
      <w:r>
        <w:rPr>
          <w:rFonts w:ascii="Century" w:hAnsi="Century" w:cs="FrankRuehl"/>
          <w:spacing w:val="10"/>
          <w:szCs w:val="28"/>
          <w:rtl w:val="true"/>
        </w:rPr>
        <w:t>טעם</w:t>
      </w:r>
      <w:r>
        <w:rPr>
          <w:rFonts w:ascii="Century" w:hAnsi="Century" w:eastAsia="Century" w:cs="Century"/>
          <w:spacing w:val="10"/>
          <w:szCs w:val="28"/>
          <w:rtl w:val="true"/>
        </w:rPr>
        <w:t xml:space="preserve"> </w:t>
      </w:r>
      <w:r>
        <w:rPr>
          <w:rFonts w:ascii="Century" w:hAnsi="Century" w:cs="FrankRuehl"/>
          <w:spacing w:val="10"/>
          <w:szCs w:val="28"/>
          <w:rtl w:val="true"/>
        </w:rPr>
        <w:t>מוצדק</w:t>
      </w:r>
      <w:r>
        <w:rPr>
          <w:rFonts w:ascii="Century" w:hAnsi="Century" w:eastAsia="Century" w:cs="Century"/>
          <w:spacing w:val="10"/>
          <w:szCs w:val="28"/>
          <w:rtl w:val="true"/>
        </w:rPr>
        <w:t xml:space="preserve"> </w:t>
      </w:r>
      <w:r>
        <w:rPr>
          <w:rFonts w:ascii="Century" w:hAnsi="Century" w:cs="FrankRuehl"/>
          <w:spacing w:val="10"/>
          <w:szCs w:val="28"/>
          <w:rtl w:val="true"/>
        </w:rPr>
        <w:t>להבחנה</w:t>
      </w:r>
      <w:r>
        <w:rPr>
          <w:rFonts w:ascii="Century" w:hAnsi="Century" w:eastAsia="Century" w:cs="Century"/>
          <w:spacing w:val="10"/>
          <w:szCs w:val="28"/>
          <w:rtl w:val="true"/>
        </w:rPr>
        <w:t xml:space="preserve"> </w:t>
      </w:r>
      <w:r>
        <w:rPr>
          <w:rFonts w:ascii="Century" w:hAnsi="Century" w:cs="FrankRuehl"/>
          <w:spacing w:val="10"/>
          <w:szCs w:val="28"/>
          <w:rtl w:val="true"/>
        </w:rPr>
        <w:t>ביניהם</w:t>
      </w:r>
      <w:r>
        <w:rPr>
          <w:rFonts w:ascii="Century" w:hAnsi="Century" w:eastAsia="Century" w:cs="Century"/>
          <w:spacing w:val="10"/>
          <w:szCs w:val="28"/>
          <w:rtl w:val="true"/>
        </w:rPr>
        <w:t xml:space="preserve"> </w:t>
      </w:r>
      <w:r>
        <w:rPr>
          <w:rFonts w:ascii="Century" w:hAnsi="Century" w:cs="FrankRuehl"/>
          <w:spacing w:val="10"/>
          <w:szCs w:val="28"/>
          <w:rtl w:val="true"/>
        </w:rPr>
        <w:t>לבין</w:t>
      </w:r>
      <w:r>
        <w:rPr>
          <w:rFonts w:ascii="Century" w:hAnsi="Century" w:eastAsia="Century" w:cs="Century"/>
          <w:spacing w:val="10"/>
          <w:szCs w:val="28"/>
          <w:rtl w:val="true"/>
        </w:rPr>
        <w:t xml:space="preserve"> </w:t>
      </w:r>
      <w:r>
        <w:rPr>
          <w:rFonts w:ascii="Century" w:hAnsi="Century" w:cs="FrankRuehl"/>
          <w:spacing w:val="10"/>
          <w:szCs w:val="28"/>
          <w:rtl w:val="true"/>
        </w:rPr>
        <w:t>מבצעים</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לכאורה</w:t>
      </w:r>
      <w:r>
        <w:rPr>
          <w:rFonts w:cs="FrankRuehl" w:ascii="Century" w:hAnsi="Century"/>
          <w:spacing w:val="10"/>
          <w:szCs w:val="28"/>
          <w:rtl w:val="true"/>
        </w:rPr>
        <w:t xml:space="preserve">) </w:t>
      </w:r>
      <w:r>
        <w:rPr>
          <w:rFonts w:ascii="Century" w:hAnsi="Century" w:cs="FrankRuehl"/>
          <w:spacing w:val="10"/>
          <w:szCs w:val="28"/>
          <w:rtl w:val="true"/>
        </w:rPr>
        <w:t>אחרים</w:t>
      </w:r>
      <w:r>
        <w:rPr>
          <w:rFonts w:cs="FrankRuehl" w:ascii="Century" w:hAnsi="Century"/>
          <w:spacing w:val="10"/>
          <w:szCs w:val="28"/>
          <w:rtl w:val="true"/>
        </w:rPr>
        <w:t xml:space="preserve">, </w:t>
      </w:r>
      <w:r>
        <w:rPr>
          <w:rFonts w:ascii="Century" w:hAnsi="Century" w:cs="FrankRuehl"/>
          <w:spacing w:val="10"/>
          <w:szCs w:val="28"/>
          <w:rtl w:val="true"/>
        </w:rPr>
        <w:t>וזאת</w:t>
      </w:r>
      <w:r>
        <w:rPr>
          <w:rFonts w:ascii="Century" w:hAnsi="Century" w:eastAsia="Century" w:cs="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כאשר</w:t>
      </w:r>
      <w:r>
        <w:rPr>
          <w:rFonts w:ascii="Century" w:hAnsi="Century" w:eastAsia="Century" w:cs="Century"/>
          <w:spacing w:val="10"/>
          <w:szCs w:val="28"/>
          <w:rtl w:val="true"/>
        </w:rPr>
        <w:t xml:space="preserve"> </w:t>
      </w:r>
      <w:r>
        <w:rPr>
          <w:rFonts w:ascii="Century" w:hAnsi="Century" w:cs="FrankRuehl"/>
          <w:spacing w:val="10"/>
          <w:szCs w:val="28"/>
          <w:rtl w:val="true"/>
        </w:rPr>
        <w:t>הדבר</w:t>
      </w:r>
      <w:r>
        <w:rPr>
          <w:rFonts w:ascii="Century" w:hAnsi="Century" w:eastAsia="Century" w:cs="Century"/>
          <w:spacing w:val="10"/>
          <w:szCs w:val="28"/>
          <w:rtl w:val="true"/>
        </w:rPr>
        <w:t xml:space="preserve"> </w:t>
      </w:r>
      <w:r>
        <w:rPr>
          <w:rFonts w:ascii="Century" w:hAnsi="Century" w:cs="FrankRuehl"/>
          <w:spacing w:val="10"/>
          <w:szCs w:val="28"/>
          <w:rtl w:val="true"/>
        </w:rPr>
        <w:t>נעשה</w:t>
      </w:r>
      <w:r>
        <w:rPr>
          <w:rFonts w:ascii="Century" w:hAnsi="Century" w:eastAsia="Century" w:cs="Century"/>
          <w:spacing w:val="10"/>
          <w:szCs w:val="28"/>
          <w:rtl w:val="true"/>
        </w:rPr>
        <w:t xml:space="preserve"> </w:t>
      </w:r>
      <w:r>
        <w:rPr>
          <w:rFonts w:ascii="Century" w:hAnsi="Century" w:cs="FrankRuehl"/>
          <w:spacing w:val="10"/>
          <w:szCs w:val="28"/>
          <w:rtl w:val="true"/>
        </w:rPr>
        <w:t>בתום</w:t>
      </w:r>
      <w:r>
        <w:rPr>
          <w:rFonts w:ascii="Century" w:hAnsi="Century" w:eastAsia="Century" w:cs="Century"/>
          <w:spacing w:val="10"/>
          <w:szCs w:val="28"/>
          <w:rtl w:val="true"/>
        </w:rPr>
        <w:t xml:space="preserve"> </w:t>
      </w:r>
      <w:r>
        <w:rPr>
          <w:rFonts w:ascii="Century" w:hAnsi="Century" w:cs="FrankRuehl"/>
          <w:spacing w:val="10"/>
          <w:szCs w:val="28"/>
          <w:rtl w:val="true"/>
        </w:rPr>
        <w:t>לב</w:t>
      </w:r>
      <w:r>
        <w:rPr>
          <w:rFonts w:ascii="Century" w:hAnsi="Century" w:eastAsia="Century" w:cs="Century"/>
          <w:spacing w:val="10"/>
          <w:szCs w:val="28"/>
          <w:rtl w:val="true"/>
        </w:rPr>
        <w:t xml:space="preserve"> </w:t>
      </w:r>
      <w:r>
        <w:rPr>
          <w:rFonts w:ascii="Century" w:hAnsi="Century" w:cs="FrankRuehl"/>
          <w:spacing w:val="10"/>
          <w:szCs w:val="28"/>
          <w:rtl w:val="true"/>
        </w:rPr>
        <w:t>ו</w:t>
      </w:r>
      <w:r>
        <w:rPr>
          <w:rFonts w:cs="FrankRuehl" w:ascii="Century" w:hAnsi="Century"/>
          <w:spacing w:val="10"/>
          <w:szCs w:val="28"/>
          <w:rtl w:val="true"/>
        </w:rPr>
        <w:t>/</w:t>
      </w:r>
      <w:r>
        <w:rPr>
          <w:rFonts w:ascii="Century" w:hAnsi="Century" w:cs="FrankRuehl"/>
          <w:spacing w:val="10"/>
          <w:szCs w:val="28"/>
          <w:rtl w:val="true"/>
        </w:rPr>
        <w:t>או</w:t>
      </w:r>
      <w:r>
        <w:rPr>
          <w:rFonts w:ascii="Century" w:hAnsi="Century" w:eastAsia="Century" w:cs="Century"/>
          <w:spacing w:val="10"/>
          <w:szCs w:val="28"/>
          <w:rtl w:val="true"/>
        </w:rPr>
        <w:t xml:space="preserve"> </w:t>
      </w:r>
      <w:r>
        <w:rPr>
          <w:rFonts w:ascii="Century" w:hAnsi="Century" w:cs="FrankRuehl"/>
          <w:spacing w:val="10"/>
          <w:szCs w:val="28"/>
          <w:rtl w:val="true"/>
        </w:rPr>
        <w:t>ברשלנות</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ראו</w:t>
      </w:r>
      <w:r>
        <w:rPr>
          <w:rFonts w:ascii="Century" w:hAnsi="Century" w:eastAsia="Century" w:cs="Century"/>
          <w:spacing w:val="10"/>
          <w:szCs w:val="28"/>
          <w:rtl w:val="true"/>
        </w:rPr>
        <w:t xml:space="preserve"> </w:t>
      </w:r>
      <w:r>
        <w:rPr>
          <w:rFonts w:ascii="Century" w:hAnsi="Century" w:cs="FrankRuehl"/>
          <w:spacing w:val="10"/>
          <w:szCs w:val="28"/>
          <w:rtl w:val="true"/>
        </w:rPr>
        <w:t>גם</w:t>
      </w:r>
      <w:r>
        <w:rPr>
          <w:rFonts w:cs="FrankRuehl" w:ascii="Century" w:hAnsi="Century"/>
          <w:spacing w:val="10"/>
          <w:szCs w:val="28"/>
          <w:rtl w:val="true"/>
        </w:rPr>
        <w:t xml:space="preserve">: </w:t>
      </w:r>
      <w:r>
        <w:rPr>
          <w:rFonts w:ascii="Century" w:hAnsi="Century" w:cs="Miriam"/>
          <w:b/>
          <w:b/>
          <w:rtl w:val="true"/>
        </w:rPr>
        <w:t>נקדימון</w:t>
      </w:r>
      <w:r>
        <w:rPr>
          <w:rFonts w:cs="FrankRuehl" w:ascii="Century" w:hAnsi="Century"/>
          <w:spacing w:val="10"/>
          <w:szCs w:val="28"/>
          <w:rtl w:val="true"/>
        </w:rPr>
        <w:t xml:space="preserve">, </w:t>
      </w:r>
      <w:r>
        <w:rPr>
          <w:rFonts w:ascii="Century" w:hAnsi="Century" w:cs="FrankRuehl"/>
          <w:spacing w:val="10"/>
          <w:szCs w:val="28"/>
          <w:rtl w:val="true"/>
        </w:rPr>
        <w:t>בעמ</w:t>
      </w:r>
      <w:r>
        <w:rPr>
          <w:rFonts w:cs="FrankRuehl" w:ascii="Century" w:hAnsi="Century"/>
          <w:spacing w:val="10"/>
          <w:szCs w:val="28"/>
          <w:rtl w:val="true"/>
        </w:rPr>
        <w:t xml:space="preserve">' </w:t>
      </w:r>
      <w:r>
        <w:rPr>
          <w:rFonts w:cs="FrankRuehl" w:ascii="Century" w:hAnsi="Century"/>
          <w:spacing w:val="10"/>
          <w:szCs w:val="28"/>
        </w:rPr>
        <w:t>399</w:t>
      </w:r>
      <w:r>
        <w:rPr>
          <w:rFonts w:cs="FrankRuehl" w:ascii="Century" w:hAnsi="Century"/>
          <w:spacing w:val="10"/>
          <w:szCs w:val="28"/>
          <w:rtl w:val="true"/>
        </w:rPr>
        <w:t>).</w:t>
      </w:r>
    </w:p>
    <w:p>
      <w:pPr>
        <w:pStyle w:val="Normal"/>
        <w:tabs>
          <w:tab w:val="clear" w:pos="720"/>
          <w:tab w:val="left" w:pos="800" w:leader="none"/>
        </w:tabs>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2"/>
        <w:numPr>
          <w:ilvl w:val="0"/>
          <w:numId w:val="2"/>
        </w:numPr>
        <w:ind w:hanging="0" w:start="0" w:end="0"/>
        <w:jc w:val="both"/>
        <w:rPr>
          <w:rFonts w:ascii="Century" w:hAnsi="Century" w:cs="Century"/>
        </w:rPr>
      </w:pPr>
      <w:r>
        <w:rPr>
          <w:rFonts w:ascii="Century" w:hAnsi="Century" w:cs="Century"/>
          <w:rtl w:val="true"/>
        </w:rPr>
        <w:t xml:space="preserve">יחד עם זאת </w:t>
      </w:r>
      <w:r>
        <w:rPr>
          <w:rFonts w:ascii="Century" w:hAnsi="Century" w:cs="Century"/>
          <w:rtl w:val="true"/>
        </w:rPr>
        <w:t>–</w:t>
      </w:r>
      <w:r>
        <w:rPr>
          <w:rFonts w:ascii="Century" w:hAnsi="Century" w:cs="Century"/>
          <w:rtl w:val="true"/>
        </w:rPr>
        <w:t xml:space="preserve"> הרחבה זו של ההגנה מן הצדק איננה מבטלת את חזקת החוקיות העומדת לרשויות העומדות בפני טענה כי פעלו כביכול </w:t>
      </w:r>
      <w:r>
        <w:rPr>
          <w:rFonts w:cs="Century" w:ascii="Century" w:hAnsi="Century"/>
          <w:rtl w:val="true"/>
        </w:rPr>
        <w:t>"</w:t>
      </w:r>
      <w:r>
        <w:rPr>
          <w:rFonts w:ascii="Century" w:hAnsi="Century" w:cs="Century"/>
          <w:rtl w:val="true"/>
        </w:rPr>
        <w:t>בסתירה מהותית לעקרונות של צדק והגינות משפטית</w:t>
      </w:r>
      <w:r>
        <w:rPr>
          <w:rFonts w:cs="Century" w:ascii="Century" w:hAnsi="Century"/>
          <w:rtl w:val="true"/>
        </w:rPr>
        <w:t>" (</w:t>
      </w:r>
      <w:r>
        <w:rPr>
          <w:rFonts w:ascii="Century" w:hAnsi="Century" w:cs="Century"/>
          <w:rtl w:val="true"/>
        </w:rPr>
        <w:t>ראו</w:t>
      </w:r>
      <w:r>
        <w:rPr>
          <w:rFonts w:cs="Century" w:ascii="Century" w:hAnsi="Century"/>
          <w:rtl w:val="true"/>
        </w:rPr>
        <w:t xml:space="preserve">: </w:t>
      </w:r>
      <w:r>
        <w:rPr>
          <w:rFonts w:ascii="Century" w:hAnsi="Century" w:cs="Miriam"/>
          <w:b/>
          <w:b/>
          <w:spacing w:val="0"/>
          <w:sz w:val="22"/>
          <w:sz w:val="22"/>
          <w:szCs w:val="24"/>
          <w:rtl w:val="true"/>
        </w:rPr>
        <w:t>נקדימון</w:t>
      </w:r>
      <w:r>
        <w:rPr>
          <w:rFonts w:cs="Century" w:ascii="Century" w:hAnsi="Century"/>
          <w:sz w:val="22"/>
          <w:rtl w:val="true"/>
        </w:rPr>
        <w:t xml:space="preserve">, </w:t>
      </w:r>
      <w:r>
        <w:rPr>
          <w:rFonts w:cs="Century" w:ascii="Century" w:hAnsi="Century"/>
          <w:sz w:val="22"/>
        </w:rPr>
        <w:t>411</w:t>
      </w:r>
      <w:r>
        <w:rPr>
          <w:rFonts w:cs="Century" w:ascii="Century" w:hAnsi="Century"/>
          <w:sz w:val="22"/>
          <w:rtl w:val="true"/>
        </w:rPr>
        <w:t xml:space="preserve">, </w:t>
      </w:r>
      <w:r>
        <w:rPr>
          <w:rFonts w:cs="Century" w:ascii="Century" w:hAnsi="Century"/>
          <w:sz w:val="22"/>
        </w:rPr>
        <w:t>482</w:t>
      </w:r>
      <w:r>
        <w:rPr>
          <w:rFonts w:cs="Century" w:ascii="Century" w:hAnsi="Century"/>
          <w:rtl w:val="true"/>
        </w:rPr>
        <w:t xml:space="preserve">). </w:t>
      </w:r>
      <w:r>
        <w:rPr>
          <w:rFonts w:ascii="Century" w:hAnsi="Century" w:cs="Century"/>
          <w:rtl w:val="true"/>
        </w:rPr>
        <w:t>בהמשך לכך</w:t>
      </w:r>
      <w:r>
        <w:rPr>
          <w:rFonts w:cs="Century" w:ascii="Century" w:hAnsi="Century"/>
          <w:rtl w:val="true"/>
        </w:rPr>
        <w:t xml:space="preserve">, </w:t>
      </w:r>
      <w:r>
        <w:rPr>
          <w:rFonts w:ascii="Century" w:hAnsi="Century" w:cs="Century"/>
          <w:rtl w:val="true"/>
        </w:rPr>
        <w:t xml:space="preserve">לשון החוק הדורשת סתירה </w:t>
      </w:r>
      <w:r>
        <w:rPr>
          <w:rFonts w:ascii="Century" w:hAnsi="Century" w:cs="Miriam"/>
          <w:b/>
          <w:b/>
          <w:szCs w:val="24"/>
          <w:rtl w:val="true"/>
        </w:rPr>
        <w:t>מהותית</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 xml:space="preserve">מלמדת אף היא על הזהירות הנדרשת בעת קבלת טענה להגנה מן הצדק במקרים בהם לא הוכחה כוונת זדון בפעולות הרשות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 xml:space="preserve">עניין </w:t>
      </w:r>
      <w:r>
        <w:rPr>
          <w:rFonts w:ascii="Century" w:hAnsi="Century" w:cs="Miriam"/>
          <w:b/>
          <w:b/>
          <w:szCs w:val="24"/>
          <w:rtl w:val="true"/>
        </w:rPr>
        <w:t>ורדי</w:t>
      </w:r>
      <w:r>
        <w:rPr>
          <w:rFonts w:cs="Century" w:ascii="Century" w:hAnsi="Century"/>
          <w:rtl w:val="true"/>
        </w:rPr>
        <w:t xml:space="preserve">, </w:t>
      </w:r>
      <w:r>
        <w:rPr>
          <w:rFonts w:ascii="Century" w:hAnsi="Century" w:cs="Century"/>
          <w:rtl w:val="true"/>
        </w:rPr>
        <w:t xml:space="preserve">פיסקה </w:t>
      </w:r>
      <w:r>
        <w:rPr>
          <w:rFonts w:cs="Century" w:ascii="Century" w:hAnsi="Century"/>
        </w:rPr>
        <w:t>99</w:t>
      </w:r>
      <w:r>
        <w:rPr>
          <w:rFonts w:cs="Century" w:ascii="Century" w:hAnsi="Century"/>
          <w:rtl w:val="true"/>
        </w:rPr>
        <w:t xml:space="preserve"> </w:t>
      </w:r>
      <w:r>
        <w:rPr>
          <w:rFonts w:ascii="Century" w:hAnsi="Century" w:cs="Century"/>
          <w:rtl w:val="true"/>
        </w:rPr>
        <w:t>לפסק דיני</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כפי שהוזכר לעיל</w:t>
      </w:r>
      <w:r>
        <w:rPr>
          <w:rFonts w:cs="Century" w:ascii="Century" w:hAnsi="Century"/>
          <w:rtl w:val="true"/>
        </w:rPr>
        <w:t xml:space="preserve">, </w:t>
      </w:r>
      <w:r>
        <w:rPr>
          <w:rFonts w:ascii="Century" w:hAnsi="Century" w:cs="Century"/>
          <w:rtl w:val="true"/>
        </w:rPr>
        <w:t xml:space="preserve">תנאי לקבלת טענה בדבר </w:t>
      </w:r>
      <w:r>
        <w:rPr>
          <w:rFonts w:cs="Century" w:ascii="Century" w:hAnsi="Century"/>
          <w:rtl w:val="true"/>
        </w:rPr>
        <w:t>"</w:t>
      </w:r>
      <w:r>
        <w:rPr>
          <w:rFonts w:ascii="Century" w:hAnsi="Century" w:cs="Century"/>
          <w:rtl w:val="true"/>
        </w:rPr>
        <w:t>הפליה בהעמדה לדין</w:t>
      </w:r>
      <w:r>
        <w:rPr>
          <w:rFonts w:cs="Century" w:ascii="Century" w:hAnsi="Century"/>
          <w:rtl w:val="true"/>
        </w:rPr>
        <w:t xml:space="preserve">" </w:t>
      </w:r>
      <w:r>
        <w:rPr>
          <w:rFonts w:ascii="Century" w:hAnsi="Century" w:cs="Century"/>
          <w:rtl w:val="true"/>
        </w:rPr>
        <w:t>כנ</w:t>
      </w:r>
      <w:r>
        <w:rPr>
          <w:rFonts w:cs="Century" w:ascii="Century" w:hAnsi="Century"/>
          <w:rtl w:val="true"/>
        </w:rPr>
        <w:t>"</w:t>
      </w:r>
      <w:r>
        <w:rPr>
          <w:rFonts w:ascii="Century" w:hAnsi="Century" w:cs="Century"/>
          <w:rtl w:val="true"/>
        </w:rPr>
        <w:t>ל הוא היעדרה של הבחנה רלבנטית בין הקבוצות</w:t>
      </w:r>
      <w:r>
        <w:rPr>
          <w:rFonts w:cs="Century" w:ascii="Century" w:hAnsi="Century"/>
          <w:rtl w:val="true"/>
        </w:rPr>
        <w:t xml:space="preserve">, </w:t>
      </w:r>
      <w:r>
        <w:rPr>
          <w:rFonts w:ascii="Century" w:hAnsi="Century" w:cs="Century"/>
          <w:rtl w:val="true"/>
        </w:rPr>
        <w:t>אשר נטען כי הרשות הפלתה ביניהן</w:t>
      </w:r>
      <w:r>
        <w:rPr>
          <w:rFonts w:cs="Century" w:ascii="Century" w:hAnsi="Century"/>
          <w:rtl w:val="true"/>
        </w:rPr>
        <w:t xml:space="preserve">. </w:t>
      </w:r>
    </w:p>
    <w:p>
      <w:pPr>
        <w:pStyle w:val="Normal"/>
        <w:tabs>
          <w:tab w:val="clear" w:pos="720"/>
          <w:tab w:val="left" w:pos="800" w:leader="none"/>
        </w:tabs>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2"/>
        <w:numPr>
          <w:ilvl w:val="0"/>
          <w:numId w:val="2"/>
        </w:numPr>
        <w:ind w:hanging="0" w:start="0" w:end="0"/>
        <w:jc w:val="both"/>
        <w:rPr>
          <w:rFonts w:ascii="Century" w:hAnsi="Century" w:cs="Century"/>
        </w:rPr>
      </w:pPr>
      <w:r>
        <w:rPr>
          <w:rFonts w:ascii="Century" w:hAnsi="Century" w:cs="Century"/>
          <w:rtl w:val="true"/>
        </w:rPr>
        <w:t>נוכח כל זאת</w:t>
      </w:r>
      <w:r>
        <w:rPr>
          <w:rFonts w:cs="Century" w:ascii="Century" w:hAnsi="Century"/>
          <w:rtl w:val="true"/>
        </w:rPr>
        <w:t xml:space="preserve">, </w:t>
      </w:r>
      <w:r>
        <w:rPr>
          <w:rFonts w:ascii="Century" w:hAnsi="Century" w:cs="Century"/>
          <w:rtl w:val="true"/>
        </w:rPr>
        <w:t>אני סבור כי המערערים לא עמדו בנטל הדרוש לביסוס טענתם</w:t>
      </w:r>
      <w:r>
        <w:rPr>
          <w:rFonts w:cs="Century" w:ascii="Century" w:hAnsi="Century"/>
          <w:rtl w:val="true"/>
        </w:rPr>
        <w:t xml:space="preserve">, </w:t>
      </w:r>
      <w:r>
        <w:rPr>
          <w:rFonts w:ascii="Century" w:hAnsi="Century" w:cs="Century"/>
          <w:rtl w:val="true"/>
        </w:rPr>
        <w:t>משורה של טעמים</w:t>
      </w:r>
      <w:r>
        <w:rPr>
          <w:rFonts w:cs="Century" w:ascii="Century" w:hAnsi="Century"/>
          <w:rtl w:val="true"/>
        </w:rPr>
        <w:t xml:space="preserve">: </w:t>
      </w:r>
    </w:p>
    <w:p>
      <w:pPr>
        <w:pStyle w:val="Normal"/>
        <w:ind w:end="0"/>
        <w:jc w:val="start"/>
        <w:rPr>
          <w:rFonts w:ascii="Century" w:hAnsi="Century" w:cs="Century"/>
        </w:rPr>
      </w:pPr>
      <w:r>
        <w:rPr>
          <w:rFonts w:cs="Century" w:ascii="Century" w:hAnsi="Century"/>
          <w:rtl w:val="true"/>
        </w:rPr>
      </w:r>
    </w:p>
    <w:p>
      <w:pPr>
        <w:pStyle w:val="Ruller42"/>
        <w:tabs>
          <w:tab w:val="clear" w:pos="720"/>
        </w:tabs>
        <w:ind w:end="0"/>
        <w:jc w:val="both"/>
        <w:rPr>
          <w:rFonts w:ascii="Century" w:hAnsi="Century" w:cs="Century"/>
        </w:rPr>
      </w:pPr>
      <w:r>
        <w:rPr>
          <w:rFonts w:cs="Century" w:ascii="Century" w:hAnsi="Century"/>
          <w:rtl w:val="true"/>
        </w:rPr>
        <w:tab/>
      </w:r>
      <w:r>
        <w:rPr>
          <w:rFonts w:ascii="Century" w:hAnsi="Century" w:cs="Miriam"/>
          <w:b/>
          <w:b/>
          <w:spacing w:val="0"/>
          <w:sz w:val="22"/>
          <w:sz w:val="22"/>
          <w:szCs w:val="24"/>
          <w:rtl w:val="true"/>
        </w:rPr>
        <w:t>ראשית</w:t>
      </w:r>
      <w:r>
        <w:rPr>
          <w:rFonts w:cs="Century" w:ascii="Century" w:hAnsi="Century"/>
          <w:rtl w:val="true"/>
        </w:rPr>
        <w:t xml:space="preserve">, </w:t>
      </w:r>
      <w:r>
        <w:rPr>
          <w:rFonts w:ascii="Century" w:hAnsi="Century" w:cs="Century"/>
          <w:rtl w:val="true"/>
        </w:rPr>
        <w:t>כפי שקבע בית המשפט המחוזי הנכבד</w:t>
      </w:r>
      <w:r>
        <w:rPr>
          <w:rFonts w:cs="Century" w:ascii="Century" w:hAnsi="Century"/>
          <w:rtl w:val="true"/>
        </w:rPr>
        <w:t xml:space="preserve">, </w:t>
      </w:r>
      <w:r>
        <w:rPr>
          <w:rFonts w:ascii="Century" w:hAnsi="Century" w:cs="Century"/>
          <w:rtl w:val="true"/>
        </w:rPr>
        <w:t>ההחלטה להעמיד לדין בגין ההתנגשות האלימה את המערערים</w:t>
      </w:r>
      <w:r>
        <w:rPr>
          <w:rFonts w:cs="Century" w:ascii="Century" w:hAnsi="Century"/>
          <w:rtl w:val="true"/>
        </w:rPr>
        <w:t xml:space="preserve">, </w:t>
      </w:r>
      <w:r>
        <w:rPr>
          <w:rFonts w:ascii="Century" w:hAnsi="Century" w:cs="Century"/>
          <w:rtl w:val="true"/>
        </w:rPr>
        <w:t xml:space="preserve">ולא את </w:t>
      </w:r>
      <w:r>
        <w:rPr>
          <w:rFonts w:ascii="Century" w:hAnsi="Century" w:cs="Miriam"/>
          <w:b/>
          <w:b/>
          <w:spacing w:val="0"/>
          <w:sz w:val="22"/>
          <w:sz w:val="22"/>
          <w:szCs w:val="24"/>
          <w:rtl w:val="true"/>
        </w:rPr>
        <w:t>המתלוננים</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נבעה מחוסר שיתוף הפעולה של המערערים עם המשטרה</w:t>
      </w:r>
      <w:r>
        <w:rPr>
          <w:rFonts w:cs="Century" w:ascii="Century" w:hAnsi="Century"/>
          <w:rtl w:val="true"/>
        </w:rPr>
        <w:t xml:space="preserve">, </w:t>
      </w:r>
      <w:r>
        <w:rPr>
          <w:rFonts w:ascii="Century" w:hAnsi="Century" w:cs="Century"/>
          <w:rtl w:val="true"/>
        </w:rPr>
        <w:t>וכן מהגרסאות החסרות שמסרו וממחדליהם בהקשר זה</w:t>
      </w:r>
      <w:r>
        <w:rPr>
          <w:rFonts w:cs="Century" w:ascii="Century" w:hAnsi="Century"/>
          <w:rtl w:val="true"/>
        </w:rPr>
        <w:t xml:space="preserve">. </w:t>
      </w:r>
      <w:r>
        <w:rPr>
          <w:rFonts w:ascii="Century" w:hAnsi="Century" w:cs="Century"/>
          <w:rtl w:val="true"/>
        </w:rPr>
        <w:t xml:space="preserve">ברי כי הנימוק שנתנו המערערים לאופן התנהלותם </w:t>
      </w:r>
      <w:r>
        <w:rPr>
          <w:rFonts w:ascii="Century" w:hAnsi="Century" w:cs="Century"/>
          <w:rtl w:val="true"/>
        </w:rPr>
        <w:t>–</w:t>
      </w:r>
      <w:r>
        <w:rPr>
          <w:rFonts w:ascii="Century" w:hAnsi="Century" w:cs="Century"/>
          <w:rtl w:val="true"/>
        </w:rPr>
        <w:t xml:space="preserve"> חוסר אמון שלהם במשטרה </w:t>
      </w:r>
      <w:r>
        <w:rPr>
          <w:rFonts w:ascii="Century" w:hAnsi="Century" w:cs="Century"/>
          <w:rtl w:val="true"/>
        </w:rPr>
        <w:t>–</w:t>
      </w:r>
      <w:r>
        <w:rPr>
          <w:rFonts w:ascii="Century" w:hAnsi="Century" w:cs="Century"/>
          <w:rtl w:val="true"/>
        </w:rPr>
        <w:t xml:space="preserve"> איננו יכול לפעול לטובתם בסוגיה הנדונה</w:t>
      </w:r>
      <w:r>
        <w:rPr>
          <w:rFonts w:cs="Century" w:ascii="Century" w:hAnsi="Century"/>
          <w:rtl w:val="true"/>
        </w:rPr>
        <w:t xml:space="preserve">. </w:t>
      </w:r>
    </w:p>
    <w:p>
      <w:pPr>
        <w:pStyle w:val="Normal"/>
        <w:ind w:end="0"/>
        <w:jc w:val="start"/>
        <w:rPr>
          <w:rFonts w:ascii="Century" w:hAnsi="Century" w:cs="Century"/>
        </w:rPr>
      </w:pPr>
      <w:r>
        <w:rPr>
          <w:rFonts w:cs="Century" w:ascii="Century" w:hAnsi="Century"/>
          <w:rtl w:val="true"/>
        </w:rPr>
      </w:r>
    </w:p>
    <w:p>
      <w:pPr>
        <w:pStyle w:val="Ruller42"/>
        <w:tabs>
          <w:tab w:val="clear" w:pos="720"/>
        </w:tabs>
        <w:ind w:end="0"/>
        <w:jc w:val="both"/>
        <w:rPr>
          <w:rFonts w:ascii="Century" w:hAnsi="Century" w:cs="Miriam"/>
          <w:b/>
          <w:spacing w:val="0"/>
          <w:sz w:val="22"/>
          <w:szCs w:val="24"/>
        </w:rPr>
      </w:pPr>
      <w:r>
        <w:rPr>
          <w:rFonts w:cs="Century" w:ascii="Century" w:hAnsi="Century"/>
          <w:rtl w:val="true"/>
        </w:rPr>
        <w:tab/>
      </w:r>
      <w:r>
        <w:rPr>
          <w:rFonts w:ascii="Century" w:hAnsi="Century" w:cs="Miriam"/>
          <w:b/>
          <w:b/>
          <w:spacing w:val="0"/>
          <w:sz w:val="22"/>
          <w:sz w:val="22"/>
          <w:szCs w:val="24"/>
          <w:rtl w:val="true"/>
        </w:rPr>
        <w:t>שנית</w:t>
      </w:r>
      <w:r>
        <w:rPr>
          <w:rFonts w:cs="Century" w:ascii="Century" w:hAnsi="Century"/>
          <w:rtl w:val="true"/>
        </w:rPr>
        <w:t xml:space="preserve">, </w:t>
      </w:r>
      <w:r>
        <w:rPr>
          <w:rFonts w:ascii="Century" w:hAnsi="Century" w:cs="Century"/>
          <w:rtl w:val="true"/>
        </w:rPr>
        <w:t>אף בנוגע לפגמים שנטען כי נפלו ב</w:t>
      </w:r>
      <w:r>
        <w:rPr>
          <w:rFonts w:cs="Century" w:ascii="Century" w:hAnsi="Century"/>
          <w:rtl w:val="true"/>
        </w:rPr>
        <w:t>"</w:t>
      </w:r>
      <w:r>
        <w:rPr>
          <w:rFonts w:ascii="Century" w:hAnsi="Century" w:cs="Century"/>
          <w:rtl w:val="true"/>
        </w:rPr>
        <w:t>ניהול ההליך הפלילי</w:t>
      </w:r>
      <w:r>
        <w:rPr>
          <w:rFonts w:cs="Century" w:ascii="Century" w:hAnsi="Century"/>
          <w:rtl w:val="true"/>
        </w:rPr>
        <w:t xml:space="preserve">" </w:t>
      </w:r>
      <w:r>
        <w:rPr>
          <w:rFonts w:ascii="Century" w:hAnsi="Century" w:cs="Century"/>
          <w:rtl w:val="true"/>
        </w:rPr>
        <w:t xml:space="preserve">לאחר הגשת כתבי האישום </w:t>
      </w:r>
      <w:r>
        <w:rPr>
          <w:rFonts w:ascii="Century" w:hAnsi="Century" w:cs="Century"/>
          <w:rtl w:val="true"/>
        </w:rPr>
        <w:t>–</w:t>
      </w:r>
      <w:r>
        <w:rPr>
          <w:rFonts w:ascii="Century" w:hAnsi="Century" w:cs="Century"/>
          <w:rtl w:val="true"/>
        </w:rPr>
        <w:t xml:space="preserve"> אין בידי לקבל את טענות המערערים</w:t>
      </w:r>
      <w:r>
        <w:rPr>
          <w:rFonts w:cs="Century" w:ascii="Century" w:hAnsi="Century"/>
          <w:rtl w:val="true"/>
        </w:rPr>
        <w:t xml:space="preserve">. </w:t>
      </w:r>
      <w:r>
        <w:rPr>
          <w:rFonts w:ascii="Century" w:hAnsi="Century" w:cs="Century"/>
          <w:rtl w:val="true"/>
        </w:rPr>
        <w:t>המתלונן</w:t>
      </w:r>
      <w:r>
        <w:rPr>
          <w:rFonts w:cs="Century" w:ascii="Century" w:hAnsi="Century"/>
          <w:rtl w:val="true"/>
        </w:rPr>
        <w:t xml:space="preserve">, </w:t>
      </w:r>
      <w:r>
        <w:rPr>
          <w:rFonts w:ascii="Century" w:hAnsi="Century" w:cs="Century"/>
          <w:rtl w:val="true"/>
        </w:rPr>
        <w:t>שעל פי הטענה הזכיר בפני בא</w:t>
      </w:r>
      <w:r>
        <w:rPr>
          <w:rFonts w:cs="Century" w:ascii="Century" w:hAnsi="Century"/>
          <w:rtl w:val="true"/>
        </w:rPr>
        <w:t>-</w:t>
      </w:r>
      <w:r>
        <w:rPr>
          <w:rFonts w:ascii="Century" w:hAnsi="Century" w:cs="Century"/>
          <w:rtl w:val="true"/>
        </w:rPr>
        <w:t xml:space="preserve">כוח המשיבה </w:t>
      </w:r>
      <w:r>
        <w:rPr>
          <w:rFonts w:cs="Century" w:ascii="Century" w:hAnsi="Century"/>
          <w:rtl w:val="true"/>
        </w:rPr>
        <w:t>(</w:t>
      </w:r>
      <w:r>
        <w:rPr>
          <w:rFonts w:ascii="Century" w:hAnsi="Century" w:cs="Century"/>
          <w:rtl w:val="true"/>
        </w:rPr>
        <w:t>המאשימה</w:t>
      </w:r>
      <w:r>
        <w:rPr>
          <w:rFonts w:cs="Century" w:ascii="Century" w:hAnsi="Century"/>
          <w:rtl w:val="true"/>
        </w:rPr>
        <w:t xml:space="preserve">) </w:t>
      </w:r>
      <w:r>
        <w:rPr>
          <w:rFonts w:ascii="Century" w:hAnsi="Century" w:cs="Century"/>
          <w:rtl w:val="true"/>
        </w:rPr>
        <w:t xml:space="preserve">את העובדה כי היכה באמצעות מסור את </w:t>
      </w:r>
      <w:r>
        <w:rPr>
          <w:rFonts w:ascii="Century" w:hAnsi="Century" w:cs="Miriam"/>
          <w:b/>
          <w:b/>
          <w:szCs w:val="24"/>
          <w:rtl w:val="true"/>
        </w:rPr>
        <w:t>הנאשם</w:t>
      </w:r>
      <w:r>
        <w:rPr>
          <w:rFonts w:ascii="Century" w:hAnsi="Century" w:eastAsia="Century" w:cs="Century"/>
          <w:b/>
          <w:b/>
          <w:szCs w:val="24"/>
          <w:rtl w:val="true"/>
        </w:rPr>
        <w:t xml:space="preserve"> </w:t>
      </w:r>
      <w:r>
        <w:rPr>
          <w:rFonts w:ascii="Century" w:hAnsi="Century" w:cs="Miriam"/>
          <w:b/>
          <w:b/>
          <w:szCs w:val="24"/>
          <w:rtl w:val="true"/>
        </w:rPr>
        <w:t>הנוסף</w:t>
      </w:r>
      <w:r>
        <w:rPr>
          <w:rFonts w:cs="Century" w:ascii="Century" w:hAnsi="Century"/>
          <w:rtl w:val="true"/>
        </w:rPr>
        <w:t xml:space="preserve">, </w:t>
      </w:r>
      <w:r>
        <w:rPr>
          <w:rFonts w:ascii="Century" w:hAnsi="Century" w:cs="Century"/>
          <w:rtl w:val="true"/>
        </w:rPr>
        <w:t>נחקר בידי המשטרה בגין אמירה זו</w:t>
      </w:r>
      <w:r>
        <w:rPr>
          <w:rFonts w:cs="Century" w:ascii="Century" w:hAnsi="Century"/>
          <w:rtl w:val="true"/>
        </w:rPr>
        <w:t xml:space="preserve">, </w:t>
      </w:r>
      <w:r>
        <w:rPr>
          <w:rFonts w:ascii="Century" w:hAnsi="Century" w:cs="Century"/>
          <w:rtl w:val="true"/>
        </w:rPr>
        <w:t>וכן זומנו עדים נוספים כחלק מחקירת העניין</w:t>
      </w:r>
      <w:r>
        <w:rPr>
          <w:rFonts w:cs="Century" w:ascii="Century" w:hAnsi="Century"/>
          <w:rtl w:val="true"/>
        </w:rPr>
        <w:t xml:space="preserve">. </w:t>
      </w:r>
      <w:r>
        <w:rPr>
          <w:rFonts w:ascii="Century" w:hAnsi="Century" w:cs="Century"/>
          <w:rtl w:val="true"/>
        </w:rPr>
        <w:t>רק לאחר מיצוי החקירה הנ</w:t>
      </w:r>
      <w:r>
        <w:rPr>
          <w:rFonts w:cs="Century" w:ascii="Century" w:hAnsi="Century"/>
          <w:rtl w:val="true"/>
        </w:rPr>
        <w:t>"</w:t>
      </w:r>
      <w:r>
        <w:rPr>
          <w:rFonts w:ascii="Century" w:hAnsi="Century" w:cs="Century"/>
          <w:rtl w:val="true"/>
        </w:rPr>
        <w:t>ל</w:t>
      </w:r>
      <w:r>
        <w:rPr>
          <w:rFonts w:cs="Century" w:ascii="Century" w:hAnsi="Century"/>
          <w:rtl w:val="true"/>
        </w:rPr>
        <w:t xml:space="preserve">, </w:t>
      </w:r>
      <w:r>
        <w:rPr>
          <w:rFonts w:ascii="Century" w:hAnsi="Century" w:cs="Century"/>
          <w:rtl w:val="true"/>
        </w:rPr>
        <w:t>ועל רקע החומר שנאסף</w:t>
      </w:r>
      <w:r>
        <w:rPr>
          <w:rFonts w:cs="Century" w:ascii="Century" w:hAnsi="Century"/>
          <w:rtl w:val="true"/>
        </w:rPr>
        <w:t xml:space="preserve">, </w:t>
      </w:r>
      <w:r>
        <w:rPr>
          <w:rFonts w:ascii="Century" w:hAnsi="Century" w:cs="Century"/>
          <w:rtl w:val="true"/>
        </w:rPr>
        <w:t>הוחלט שלא לנקוט בהליכים נוספים בנוגע לתקרית</w:t>
      </w:r>
      <w:r>
        <w:rPr>
          <w:rFonts w:cs="Century" w:ascii="Century" w:hAnsi="Century"/>
          <w:rtl w:val="true"/>
        </w:rPr>
        <w:t xml:space="preserve">. </w:t>
      </w:r>
      <w:r>
        <w:rPr>
          <w:rFonts w:ascii="Century" w:hAnsi="Century" w:cs="Century"/>
          <w:rtl w:val="true"/>
        </w:rPr>
        <w:t>לא מצאתי איפוא בטענות המערערים מסד מספק להפקעה של חזקת התקינות העומדת למשטרה בהקשר זה</w:t>
      </w:r>
      <w:r>
        <w:rPr>
          <w:rFonts w:cs="Century" w:ascii="Century" w:hAnsi="Century"/>
          <w:rtl w:val="true"/>
        </w:rPr>
        <w:t xml:space="preserve">. </w:t>
      </w:r>
    </w:p>
    <w:p>
      <w:pPr>
        <w:pStyle w:val="Normal"/>
        <w:ind w:end="0"/>
        <w:jc w:val="start"/>
        <w:rPr>
          <w:rFonts w:ascii="Century" w:hAnsi="Century" w:cs="Miriam"/>
          <w:b/>
          <w:spacing w:val="0"/>
          <w:sz w:val="22"/>
          <w:szCs w:val="24"/>
        </w:rPr>
      </w:pPr>
      <w:r>
        <w:rPr>
          <w:rFonts w:cs="Miriam" w:ascii="Century" w:hAnsi="Century"/>
          <w:b/>
          <w:spacing w:val="0"/>
          <w:sz w:val="22"/>
          <w:szCs w:val="24"/>
          <w:rtl w:val="true"/>
        </w:rPr>
      </w:r>
    </w:p>
    <w:p>
      <w:pPr>
        <w:pStyle w:val="Ruller42"/>
        <w:tabs>
          <w:tab w:val="clear" w:pos="720"/>
        </w:tabs>
        <w:ind w:end="0"/>
        <w:jc w:val="both"/>
        <w:rPr>
          <w:rFonts w:ascii="Century" w:hAnsi="Century" w:cs="Century"/>
        </w:rPr>
      </w:pPr>
      <w:r>
        <w:rPr>
          <w:rFonts w:cs="Miriam" w:ascii="Century" w:hAnsi="Century"/>
          <w:b/>
          <w:spacing w:val="0"/>
          <w:sz w:val="22"/>
          <w:szCs w:val="24"/>
          <w:rtl w:val="true"/>
        </w:rPr>
        <w:tab/>
      </w:r>
      <w:r>
        <w:rPr>
          <w:rFonts w:ascii="Century" w:hAnsi="Century" w:cs="Century"/>
          <w:rtl w:val="true"/>
        </w:rPr>
        <w:t>בנוסף</w:t>
      </w:r>
      <w:r>
        <w:rPr>
          <w:rFonts w:cs="Century" w:ascii="Century" w:hAnsi="Century"/>
          <w:rtl w:val="true"/>
        </w:rPr>
        <w:t xml:space="preserve">, </w:t>
      </w:r>
      <w:r>
        <w:rPr>
          <w:rFonts w:ascii="Century" w:hAnsi="Century" w:cs="Century"/>
          <w:rtl w:val="true"/>
        </w:rPr>
        <w:t xml:space="preserve">לא נעלמו מעיניי ההבדלים בין חומרת פציעות המערערים וחבריהם לבין חומרת פציעות </w:t>
      </w:r>
      <w:r>
        <w:rPr>
          <w:rFonts w:ascii="Century" w:hAnsi="Century" w:cs="Miriam"/>
          <w:b/>
          <w:b/>
          <w:spacing w:val="0"/>
          <w:sz w:val="22"/>
          <w:sz w:val="22"/>
          <w:szCs w:val="24"/>
          <w:rtl w:val="true"/>
        </w:rPr>
        <w:t>המתלוננים</w:t>
      </w:r>
      <w:r>
        <w:rPr>
          <w:rFonts w:ascii="Century" w:hAnsi="Century" w:cs="Century"/>
          <w:rtl w:val="true"/>
        </w:rPr>
        <w:t xml:space="preserve"> שנגרמו עקב הקטטה</w:t>
      </w:r>
      <w:r>
        <w:rPr>
          <w:rFonts w:cs="Century" w:ascii="Century" w:hAnsi="Century"/>
          <w:rtl w:val="true"/>
        </w:rPr>
        <w:t xml:space="preserve">. </w:t>
      </w:r>
      <w:r>
        <w:rPr>
          <w:rFonts w:ascii="Century" w:hAnsi="Century" w:cs="Century"/>
          <w:rtl w:val="true"/>
        </w:rPr>
        <w:t>מבלי לקבוע שבהבדלים אלו נעוצות החלטות רשויות האכיפה במסגרת הטיפול במקרה</w:t>
      </w:r>
      <w:r>
        <w:rPr>
          <w:rFonts w:cs="Century" w:ascii="Century" w:hAnsi="Century"/>
          <w:rtl w:val="true"/>
        </w:rPr>
        <w:t xml:space="preserve">, </w:t>
      </w:r>
      <w:r>
        <w:rPr>
          <w:rFonts w:ascii="Century" w:hAnsi="Century" w:cs="Century"/>
          <w:rtl w:val="true"/>
        </w:rPr>
        <w:t>ניתן לזהות אף אותם כיסוד מבדיל רלבנטי בין הקבוצות במסגרת התנהלות המשטרה בעניין</w:t>
      </w:r>
      <w:r>
        <w:rPr>
          <w:rFonts w:cs="Century" w:ascii="Century" w:hAnsi="Century"/>
          <w:rtl w:val="true"/>
        </w:rPr>
        <w:t>.</w:t>
      </w:r>
    </w:p>
    <w:p>
      <w:pPr>
        <w:pStyle w:val="Normal"/>
        <w:tabs>
          <w:tab w:val="clear" w:pos="720"/>
          <w:tab w:val="left" w:pos="800" w:leader="none"/>
        </w:tabs>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2"/>
        <w:numPr>
          <w:ilvl w:val="0"/>
          <w:numId w:val="2"/>
        </w:numPr>
        <w:ind w:hanging="0" w:start="0" w:end="0"/>
        <w:jc w:val="both"/>
        <w:rPr>
          <w:rFonts w:ascii="Century" w:hAnsi="Century" w:cs="Century"/>
        </w:rPr>
      </w:pPr>
      <w:r>
        <w:rPr>
          <w:rFonts w:ascii="Century" w:hAnsi="Century" w:cs="Century"/>
          <w:rtl w:val="true"/>
        </w:rPr>
        <w:t xml:space="preserve">לסיכום סוגיה זו </w:t>
      </w:r>
      <w:r>
        <w:rPr>
          <w:rFonts w:ascii="Century" w:hAnsi="Century" w:cs="Century"/>
          <w:rtl w:val="true"/>
        </w:rPr>
        <w:t>–</w:t>
      </w:r>
      <w:r>
        <w:rPr>
          <w:rFonts w:ascii="Century" w:hAnsi="Century" w:cs="Century"/>
          <w:rtl w:val="true"/>
        </w:rPr>
        <w:t xml:space="preserve"> ראויים לציון הדברים שנכתבו בפסק הדין ב</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zCs w:val="24"/>
          <w:rtl w:val="true"/>
        </w:rPr>
        <w:t>בורוביץ</w:t>
      </w:r>
      <w:r>
        <w:rPr>
          <w:rFonts w:cs="Century" w:ascii="Century" w:hAnsi="Century"/>
          <w:rtl w:val="true"/>
        </w:rPr>
        <w:t xml:space="preserve">, </w:t>
      </w:r>
      <w:r>
        <w:rPr>
          <w:rFonts w:ascii="Century" w:hAnsi="Century" w:cs="Century"/>
          <w:rtl w:val="true"/>
        </w:rPr>
        <w:t>בנוגע לעדות כבושה שעל תוכנה ביסס המערער את טענתו המאוחרת להגנה מן הצדק</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נכתב שם ביחס למערער כי</w:t>
      </w:r>
      <w:r>
        <w:rPr>
          <w:rFonts w:cs="Century" w:ascii="Century" w:hAnsi="Century"/>
          <w:rtl w:val="true"/>
        </w:rPr>
        <w:t>: "</w:t>
      </w:r>
      <w:r>
        <w:rPr>
          <w:rFonts w:ascii="Century" w:hAnsi="Century" w:cs="Century"/>
          <w:rtl w:val="true"/>
        </w:rPr>
        <w:t>בכבישת טענותיו האמורות יש כדי לגרוע מעוצמת טענתו כי העמדתו לדין הייתה כשלעצמה בלתי מוצדקת</w:t>
      </w:r>
      <w:r>
        <w:rPr>
          <w:rFonts w:cs="Century" w:ascii="Century" w:hAnsi="Century"/>
          <w:rtl w:val="true"/>
        </w:rPr>
        <w:t xml:space="preserve">, </w:t>
      </w:r>
      <w:r>
        <w:rPr>
          <w:rFonts w:ascii="Century" w:hAnsi="Century" w:cs="Century"/>
          <w:rtl w:val="true"/>
        </w:rPr>
        <w:t>שכן על המבקש סעד מכוח הגנה מן הצדק חלה חובת ניקיון הכפיים</w:t>
      </w:r>
      <w:r>
        <w:rPr>
          <w:rFonts w:cs="Century" w:ascii="Century" w:hAnsi="Century"/>
          <w:rtl w:val="true"/>
        </w:rPr>
        <w:t>" (</w:t>
      </w:r>
      <w:r>
        <w:rPr>
          <w:rFonts w:ascii="Century" w:hAnsi="Century" w:cs="Miriam"/>
          <w:b/>
          <w:b/>
          <w:spacing w:val="0"/>
          <w:sz w:val="22"/>
          <w:sz w:val="22"/>
          <w:szCs w:val="24"/>
          <w:rtl w:val="true"/>
        </w:rPr>
        <w:t>עניין</w:t>
      </w:r>
      <w:r>
        <w:rPr>
          <w:rFonts w:ascii="Century" w:hAnsi="Century" w:cs="Century"/>
          <w:rtl w:val="true"/>
        </w:rPr>
        <w:t xml:space="preserve"> </w:t>
      </w:r>
      <w:r>
        <w:rPr>
          <w:rFonts w:ascii="Century" w:hAnsi="Century" w:cs="Miriam"/>
          <w:b/>
          <w:b/>
          <w:szCs w:val="24"/>
          <w:rtl w:val="true"/>
        </w:rPr>
        <w:t>בורוביץ</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823</w:t>
      </w:r>
      <w:r>
        <w:rPr>
          <w:rFonts w:cs="Century" w:ascii="Century" w:hAnsi="Century"/>
          <w:rtl w:val="true"/>
        </w:rPr>
        <w:t xml:space="preserve">). </w:t>
      </w:r>
      <w:r>
        <w:rPr>
          <w:rFonts w:ascii="Century" w:hAnsi="Century" w:cs="Century"/>
          <w:rtl w:val="true"/>
        </w:rPr>
        <w:t>אמנם</w:t>
      </w:r>
      <w:r>
        <w:rPr>
          <w:rFonts w:cs="Century" w:ascii="Century" w:hAnsi="Century"/>
          <w:rtl w:val="true"/>
        </w:rPr>
        <w:t xml:space="preserve">, </w:t>
      </w:r>
      <w:r>
        <w:rPr>
          <w:rFonts w:ascii="Century" w:hAnsi="Century" w:cs="Century"/>
          <w:rtl w:val="true"/>
        </w:rPr>
        <w:t>אינני מוצא לנכון לקבוע כלל שלפיו טענת הגנה מן הצדק תלויה תמיד בניקיון כפיו של המעלה את הטענה</w:t>
      </w:r>
      <w:r>
        <w:rPr>
          <w:rFonts w:cs="Century" w:ascii="Century" w:hAnsi="Century"/>
          <w:rtl w:val="true"/>
        </w:rPr>
        <w:t xml:space="preserve">. </w:t>
      </w:r>
      <w:r>
        <w:rPr>
          <w:rFonts w:ascii="Century" w:hAnsi="Century" w:cs="Century"/>
          <w:rtl w:val="true"/>
        </w:rPr>
        <w:t>ואולם</w:t>
      </w:r>
      <w:r>
        <w:rPr>
          <w:rFonts w:cs="Century" w:ascii="Century" w:hAnsi="Century"/>
          <w:rtl w:val="true"/>
        </w:rPr>
        <w:t xml:space="preserve">, </w:t>
      </w:r>
      <w:r>
        <w:rPr>
          <w:rFonts w:ascii="Century" w:hAnsi="Century" w:cs="Century"/>
          <w:rtl w:val="true"/>
        </w:rPr>
        <w:t>אי</w:t>
      </w:r>
      <w:r>
        <w:rPr>
          <w:rFonts w:cs="Century" w:ascii="Century" w:hAnsi="Century"/>
          <w:rtl w:val="true"/>
        </w:rPr>
        <w:t>-</w:t>
      </w:r>
      <w:r>
        <w:rPr>
          <w:rFonts w:ascii="Century" w:hAnsi="Century" w:cs="Century"/>
          <w:rtl w:val="true"/>
        </w:rPr>
        <w:t xml:space="preserve">ניקיון כפיים הכרוך בהיעדר שיתוף פעולה עם רשויות האכיפה ובמסירת גרסאות מוקדמות לא מדויקות </w:t>
      </w:r>
      <w:r>
        <w:rPr>
          <w:rFonts w:ascii="Century" w:hAnsi="Century" w:cs="Century"/>
          <w:rtl w:val="true"/>
        </w:rPr>
        <w:t>–</w:t>
      </w:r>
      <w:r>
        <w:rPr>
          <w:rFonts w:ascii="Century" w:hAnsi="Century" w:cs="Century"/>
          <w:rtl w:val="true"/>
        </w:rPr>
        <w:t xml:space="preserve"> מגדיל</w:t>
      </w:r>
      <w:r>
        <w:rPr>
          <w:rFonts w:cs="Century" w:ascii="Century" w:hAnsi="Century"/>
          <w:rtl w:val="true"/>
        </w:rPr>
        <w:t xml:space="preserve">, </w:t>
      </w:r>
      <w:r>
        <w:rPr>
          <w:rFonts w:ascii="Century" w:hAnsi="Century" w:cs="Century"/>
          <w:rtl w:val="true"/>
        </w:rPr>
        <w:t>לגישתי</w:t>
      </w:r>
      <w:r>
        <w:rPr>
          <w:rFonts w:cs="Century" w:ascii="Century" w:hAnsi="Century"/>
          <w:rtl w:val="true"/>
        </w:rPr>
        <w:t xml:space="preserve">, </w:t>
      </w:r>
      <w:r>
        <w:rPr>
          <w:rFonts w:ascii="Century" w:hAnsi="Century" w:cs="Century"/>
          <w:rtl w:val="true"/>
        </w:rPr>
        <w:t>את הנטל המוטל על המבקש לעשות שימוש בטענת הגנה מן הצדק</w:t>
      </w:r>
      <w:r>
        <w:rPr>
          <w:rFonts w:cs="Century" w:ascii="Century" w:hAnsi="Century"/>
          <w:rtl w:val="true"/>
        </w:rPr>
        <w:t xml:space="preserve">, </w:t>
      </w:r>
      <w:r>
        <w:rPr>
          <w:rFonts w:ascii="Century" w:hAnsi="Century" w:cs="Century"/>
          <w:rtl w:val="true"/>
        </w:rPr>
        <w:t>וזאת בייחוד כאשר אי</w:t>
      </w:r>
      <w:r>
        <w:rPr>
          <w:rFonts w:cs="Century" w:ascii="Century" w:hAnsi="Century"/>
          <w:rtl w:val="true"/>
        </w:rPr>
        <w:t>-</w:t>
      </w:r>
      <w:r>
        <w:rPr>
          <w:rFonts w:ascii="Century" w:hAnsi="Century" w:cs="Century"/>
          <w:rtl w:val="true"/>
        </w:rPr>
        <w:t>ניקיון הכפיים משפיע</w:t>
      </w:r>
      <w:r>
        <w:rPr>
          <w:rFonts w:cs="Century" w:ascii="Century" w:hAnsi="Century"/>
          <w:rtl w:val="true"/>
        </w:rPr>
        <w:t xml:space="preserve">, </w:t>
      </w:r>
      <w:r>
        <w:rPr>
          <w:rFonts w:ascii="Century" w:hAnsi="Century" w:cs="Century"/>
          <w:rtl w:val="true"/>
        </w:rPr>
        <w:t>בכוח או בפועל</w:t>
      </w:r>
      <w:r>
        <w:rPr>
          <w:rFonts w:cs="Century" w:ascii="Century" w:hAnsi="Century"/>
          <w:rtl w:val="true"/>
        </w:rPr>
        <w:t xml:space="preserve">, </w:t>
      </w:r>
      <w:r>
        <w:rPr>
          <w:rFonts w:ascii="Century" w:hAnsi="Century" w:cs="Century"/>
          <w:rtl w:val="true"/>
        </w:rPr>
        <w:t>על התנהלות הרשות שכלפיה נטענת הטענה</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בנסיבות העניין</w:t>
      </w:r>
      <w:r>
        <w:rPr>
          <w:rFonts w:cs="Century" w:ascii="Century" w:hAnsi="Century"/>
          <w:rtl w:val="true"/>
        </w:rPr>
        <w:t xml:space="preserve">, </w:t>
      </w:r>
      <w:r>
        <w:rPr>
          <w:rFonts w:ascii="Century" w:hAnsi="Century" w:cs="Century"/>
          <w:rtl w:val="true"/>
        </w:rPr>
        <w:t>קשה לקבל את דרישת המערערים לסעד בשל התנהלות לא תקינה של רשויות האכיפה בחקירת התקרית הנדונה</w:t>
      </w:r>
      <w:r>
        <w:rPr>
          <w:rFonts w:cs="Century" w:ascii="Century" w:hAnsi="Century"/>
          <w:rtl w:val="true"/>
        </w:rPr>
        <w:t xml:space="preserve">, </w:t>
      </w:r>
      <w:r>
        <w:rPr>
          <w:rFonts w:ascii="Century" w:hAnsi="Century" w:cs="Century"/>
          <w:rtl w:val="true"/>
        </w:rPr>
        <w:t>שעה שהם עצמם</w:t>
      </w:r>
      <w:r>
        <w:rPr>
          <w:rFonts w:cs="Century" w:ascii="Century" w:hAnsi="Century"/>
          <w:rtl w:val="true"/>
        </w:rPr>
        <w:t xml:space="preserve">, </w:t>
      </w:r>
      <w:r>
        <w:rPr>
          <w:rFonts w:ascii="Century" w:hAnsi="Century" w:cs="Century"/>
          <w:rtl w:val="true"/>
        </w:rPr>
        <w:t>במעשיהם ובמחדליהם</w:t>
      </w:r>
      <w:r>
        <w:rPr>
          <w:rFonts w:cs="Century" w:ascii="Century" w:hAnsi="Century"/>
          <w:rtl w:val="true"/>
        </w:rPr>
        <w:t xml:space="preserve">, </w:t>
      </w:r>
      <w:r>
        <w:rPr>
          <w:rFonts w:ascii="Century" w:hAnsi="Century" w:cs="Century"/>
          <w:rtl w:val="true"/>
        </w:rPr>
        <w:t>הקשו על מלאכתן של הרשויות אלו בחקירה זו</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בנסיבות העניין</w:t>
      </w:r>
      <w:r>
        <w:rPr>
          <w:rFonts w:cs="Century" w:ascii="Century" w:hAnsi="Century"/>
          <w:rtl w:val="true"/>
        </w:rPr>
        <w:t xml:space="preserve">, </w:t>
      </w:r>
      <w:r>
        <w:rPr>
          <w:rFonts w:ascii="Century" w:hAnsi="Century" w:cs="Century"/>
          <w:rtl w:val="true"/>
        </w:rPr>
        <w:t xml:space="preserve">גם טענת </w:t>
      </w:r>
      <w:r>
        <w:rPr>
          <w:rFonts w:cs="Century" w:ascii="Century" w:hAnsi="Century"/>
          <w:rtl w:val="true"/>
        </w:rPr>
        <w:t>"</w:t>
      </w:r>
      <w:r>
        <w:rPr>
          <w:rFonts w:ascii="Century" w:hAnsi="Century" w:cs="Century"/>
          <w:rtl w:val="true"/>
        </w:rPr>
        <w:t>הגנה מן הצדק</w:t>
      </w:r>
      <w:r>
        <w:rPr>
          <w:rFonts w:cs="Century" w:ascii="Century" w:hAnsi="Century"/>
          <w:rtl w:val="true"/>
        </w:rPr>
        <w:t xml:space="preserve">" </w:t>
      </w:r>
      <w:r>
        <w:rPr>
          <w:rFonts w:ascii="Century" w:hAnsi="Century" w:cs="Century"/>
          <w:rtl w:val="true"/>
        </w:rPr>
        <w:t>איננה עומדת למערערים</w:t>
      </w:r>
      <w:r>
        <w:rPr>
          <w:rFonts w:cs="Century" w:ascii="Century" w:hAnsi="Century"/>
          <w:rtl w:val="true"/>
        </w:rPr>
        <w:t>.</w:t>
      </w:r>
    </w:p>
    <w:p>
      <w:pPr>
        <w:pStyle w:val="Normal"/>
        <w:tabs>
          <w:tab w:val="clear" w:pos="720"/>
          <w:tab w:val="left" w:pos="800" w:leader="none"/>
        </w:tabs>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Normal"/>
        <w:tabs>
          <w:tab w:val="clear" w:pos="720"/>
          <w:tab w:val="left" w:pos="800" w:leader="none"/>
        </w:tabs>
        <w:spacing w:lineRule="auto" w:line="360"/>
        <w:ind w:end="0"/>
        <w:jc w:val="both"/>
        <w:rPr>
          <w:rFonts w:ascii="Century" w:hAnsi="Century" w:cs="FrankRuehl"/>
          <w:spacing w:val="10"/>
          <w:szCs w:val="28"/>
        </w:rPr>
      </w:pPr>
      <w:r>
        <w:rPr>
          <w:rFonts w:cs="FrankRuehl" w:ascii="Century" w:hAnsi="Century"/>
          <w:spacing w:val="10"/>
          <w:szCs w:val="28"/>
          <w:rtl w:val="true"/>
        </w:rPr>
        <w:tab/>
      </w:r>
      <w:r>
        <w:rPr>
          <w:rFonts w:ascii="Century" w:hAnsi="Century" w:cs="FrankRuehl"/>
          <w:spacing w:val="10"/>
          <w:szCs w:val="28"/>
          <w:rtl w:val="true"/>
        </w:rPr>
        <w:t>משנדחה</w:t>
      </w:r>
      <w:r>
        <w:rPr>
          <w:rFonts w:ascii="Century" w:hAnsi="Century" w:eastAsia="Century" w:cs="Century"/>
          <w:spacing w:val="10"/>
          <w:szCs w:val="28"/>
          <w:rtl w:val="true"/>
        </w:rPr>
        <w:t xml:space="preserve"> </w:t>
      </w:r>
      <w:r>
        <w:rPr>
          <w:rFonts w:ascii="Century" w:hAnsi="Century" w:cs="FrankRuehl"/>
          <w:spacing w:val="10"/>
          <w:szCs w:val="28"/>
          <w:rtl w:val="true"/>
        </w:rPr>
        <w:t>הערעור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קביעות</w:t>
      </w:r>
      <w:r>
        <w:rPr>
          <w:rFonts w:ascii="Century" w:hAnsi="Century" w:eastAsia="Century" w:cs="Century"/>
          <w:spacing w:val="10"/>
          <w:szCs w:val="28"/>
          <w:rtl w:val="true"/>
        </w:rPr>
        <w:t xml:space="preserve"> </w:t>
      </w:r>
      <w:r>
        <w:rPr>
          <w:rFonts w:ascii="Century" w:hAnsi="Century" w:cs="FrankRuehl"/>
          <w:spacing w:val="10"/>
          <w:szCs w:val="28"/>
          <w:rtl w:val="true"/>
        </w:rPr>
        <w:t>הכרעת</w:t>
      </w:r>
      <w:r>
        <w:rPr>
          <w:rFonts w:ascii="Century" w:hAnsi="Century" w:eastAsia="Century" w:cs="Century"/>
          <w:spacing w:val="10"/>
          <w:szCs w:val="28"/>
          <w:rtl w:val="true"/>
        </w:rPr>
        <w:t xml:space="preserve"> </w:t>
      </w:r>
      <w:r>
        <w:rPr>
          <w:rFonts w:ascii="Century" w:hAnsi="Century" w:cs="FrankRuehl"/>
          <w:spacing w:val="10"/>
          <w:szCs w:val="28"/>
          <w:rtl w:val="true"/>
        </w:rPr>
        <w:t>הדין</w:t>
      </w:r>
      <w:r>
        <w:rPr>
          <w:rFonts w:ascii="Century" w:hAnsi="Century" w:eastAsia="Century" w:cs="Century"/>
          <w:spacing w:val="10"/>
          <w:szCs w:val="28"/>
          <w:rtl w:val="true"/>
        </w:rPr>
        <w:t xml:space="preserve"> </w:t>
      </w:r>
      <w:r>
        <w:rPr>
          <w:rFonts w:ascii="Century" w:hAnsi="Century" w:cs="FrankRuehl"/>
          <w:spacing w:val="10"/>
          <w:szCs w:val="28"/>
          <w:rtl w:val="true"/>
        </w:rPr>
        <w:t>ועל</w:t>
      </w:r>
      <w:r>
        <w:rPr>
          <w:rFonts w:ascii="Century" w:hAnsi="Century" w:eastAsia="Century" w:cs="Century"/>
          <w:spacing w:val="10"/>
          <w:szCs w:val="28"/>
          <w:rtl w:val="true"/>
        </w:rPr>
        <w:t xml:space="preserve"> </w:t>
      </w:r>
      <w:r>
        <w:rPr>
          <w:rFonts w:ascii="Century" w:hAnsi="Century" w:cs="FrankRuehl"/>
          <w:spacing w:val="10"/>
          <w:szCs w:val="28"/>
          <w:rtl w:val="true"/>
        </w:rPr>
        <w:t>הרשעת</w:t>
      </w:r>
      <w:r>
        <w:rPr>
          <w:rFonts w:ascii="Century" w:hAnsi="Century" w:eastAsia="Century" w:cs="Century"/>
          <w:spacing w:val="10"/>
          <w:szCs w:val="28"/>
          <w:rtl w:val="true"/>
        </w:rPr>
        <w:t xml:space="preserve"> </w:t>
      </w:r>
      <w:r>
        <w:rPr>
          <w:rFonts w:ascii="Century" w:hAnsi="Century" w:cs="Miriam"/>
          <w:b/>
          <w:b/>
          <w:sz w:val="22"/>
          <w:sz w:val="22"/>
          <w:rtl w:val="true"/>
        </w:rPr>
        <w:t>המערער</w:t>
      </w:r>
      <w:r>
        <w:rPr>
          <w:rFonts w:ascii="Century" w:hAnsi="Century" w:eastAsia="Century" w:cs="Century"/>
          <w:b/>
          <w:b/>
          <w:sz w:val="22"/>
          <w:sz w:val="22"/>
          <w:rtl w:val="true"/>
        </w:rPr>
        <w:t xml:space="preserve"> </w:t>
      </w:r>
      <w:r>
        <w:rPr>
          <w:rFonts w:cs="Miriam" w:ascii="Century" w:hAnsi="Century"/>
          <w:b/>
          <w:sz w:val="22"/>
        </w:rPr>
        <w:t>1</w:t>
      </w:r>
      <w:r>
        <w:rPr>
          <w:rFonts w:cs="FrankRuehl" w:ascii="Century" w:hAnsi="Century"/>
          <w:spacing w:val="10"/>
          <w:szCs w:val="28"/>
          <w:rtl w:val="true"/>
        </w:rPr>
        <w:t xml:space="preserve"> </w:t>
      </w:r>
      <w:r>
        <w:rPr>
          <w:rFonts w:cs="FrankRuehl" w:ascii="Century" w:hAnsi="Century"/>
          <w:spacing w:val="10"/>
          <w:szCs w:val="28"/>
          <w:rtl w:val="true"/>
        </w:rPr>
        <w:t>–</w:t>
      </w:r>
      <w:r>
        <w:rPr>
          <w:rFonts w:cs="FrankRuehl" w:ascii="Century" w:hAnsi="Century"/>
          <w:spacing w:val="10"/>
          <w:szCs w:val="28"/>
          <w:rtl w:val="true"/>
        </w:rPr>
        <w:t xml:space="preserve"> </w:t>
      </w:r>
      <w:r>
        <w:rPr>
          <w:rFonts w:ascii="Century" w:hAnsi="Century" w:cs="FrankRuehl"/>
          <w:spacing w:val="10"/>
          <w:szCs w:val="28"/>
          <w:rtl w:val="true"/>
        </w:rPr>
        <w:t>אעבור</w:t>
      </w:r>
      <w:r>
        <w:rPr>
          <w:rFonts w:ascii="Century" w:hAnsi="Century" w:eastAsia="Century" w:cs="Century"/>
          <w:spacing w:val="10"/>
          <w:szCs w:val="28"/>
          <w:rtl w:val="true"/>
        </w:rPr>
        <w:t xml:space="preserve"> </w:t>
      </w:r>
      <w:r>
        <w:rPr>
          <w:rFonts w:ascii="Century" w:hAnsi="Century" w:cs="FrankRuehl"/>
          <w:spacing w:val="10"/>
          <w:szCs w:val="28"/>
          <w:rtl w:val="true"/>
        </w:rPr>
        <w:t>לליבון</w:t>
      </w:r>
      <w:r>
        <w:rPr>
          <w:rFonts w:ascii="Century" w:hAnsi="Century" w:eastAsia="Century" w:cs="Century"/>
          <w:spacing w:val="10"/>
          <w:szCs w:val="28"/>
          <w:rtl w:val="true"/>
        </w:rPr>
        <w:t xml:space="preserve"> </w:t>
      </w:r>
      <w:r>
        <w:rPr>
          <w:rFonts w:ascii="Century" w:hAnsi="Century" w:cs="FrankRuehl"/>
          <w:spacing w:val="10"/>
          <w:szCs w:val="28"/>
          <w:rtl w:val="true"/>
        </w:rPr>
        <w:t>ההשגות</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חומרת</w:t>
      </w:r>
      <w:r>
        <w:rPr>
          <w:rFonts w:ascii="Century" w:hAnsi="Century" w:eastAsia="Century" w:cs="Century"/>
          <w:spacing w:val="10"/>
          <w:szCs w:val="28"/>
          <w:rtl w:val="true"/>
        </w:rPr>
        <w:t xml:space="preserve"> </w:t>
      </w:r>
      <w:r>
        <w:rPr>
          <w:rFonts w:ascii="Century" w:hAnsi="Century" w:cs="FrankRuehl"/>
          <w:spacing w:val="10"/>
          <w:szCs w:val="28"/>
          <w:rtl w:val="true"/>
        </w:rPr>
        <w:t>העונש</w:t>
      </w:r>
      <w:r>
        <w:rPr>
          <w:rFonts w:cs="FrankRuehl" w:ascii="Century" w:hAnsi="Century"/>
          <w:spacing w:val="10"/>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Normal"/>
        <w:tabs>
          <w:tab w:val="clear" w:pos="720"/>
          <w:tab w:val="left" w:pos="800" w:leader="none"/>
        </w:tabs>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Normal"/>
        <w:tabs>
          <w:tab w:val="clear" w:pos="720"/>
          <w:tab w:val="left" w:pos="800" w:leader="none"/>
        </w:tabs>
        <w:spacing w:lineRule="auto" w:line="360"/>
        <w:ind w:end="0"/>
        <w:jc w:val="both"/>
        <w:rPr/>
      </w:pPr>
      <w:r>
        <w:rPr>
          <w:rFonts w:ascii="Century" w:hAnsi="Century" w:cs="Miriam"/>
          <w:b/>
          <w:b/>
          <w:rtl w:val="true"/>
        </w:rPr>
        <w:t>גזר</w:t>
      </w:r>
      <w:r>
        <w:rPr>
          <w:rFonts w:ascii="Century" w:hAnsi="Century" w:eastAsia="Century" w:cs="Century"/>
          <w:b/>
          <w:b/>
          <w:rtl w:val="true"/>
        </w:rPr>
        <w:t xml:space="preserve"> </w:t>
      </w:r>
      <w:r>
        <w:rPr>
          <w:rFonts w:ascii="Century" w:hAnsi="Century" w:cs="Miriam"/>
          <w:b/>
          <w:b/>
          <w:rtl w:val="true"/>
        </w:rPr>
        <w:t>הדין</w:t>
      </w:r>
      <w:r>
        <w:rPr>
          <w:rFonts w:ascii="Century" w:hAnsi="Century" w:eastAsia="Century" w:cs="Century"/>
          <w:b/>
          <w:b/>
          <w:rtl w:val="true"/>
        </w:rPr>
        <w:t xml:space="preserve"> </w:t>
      </w:r>
      <w:r>
        <w:rPr>
          <w:rFonts w:ascii="Century" w:hAnsi="Century" w:cs="Miriam"/>
          <w:b/>
          <w:b/>
          <w:rtl w:val="true"/>
        </w:rPr>
        <w:t>ב</w:t>
      </w:r>
      <w:r>
        <w:rPr>
          <w:rFonts w:ascii="Century" w:hAnsi="Century" w:cs="Miriam"/>
          <w:b/>
          <w:b/>
          <w:rtl w:val="true"/>
        </w:rPr>
        <w:t>ע</w:t>
      </w:r>
      <w:r>
        <w:rPr>
          <w:rFonts w:cs="Miriam" w:ascii="Century" w:hAnsi="Century"/>
          <w:b/>
          <w:rtl w:val="true"/>
        </w:rPr>
        <w:t>"</w:t>
      </w:r>
      <w:r>
        <w:rPr>
          <w:rFonts w:ascii="Century" w:hAnsi="Century" w:cs="Miriam"/>
          <w:b/>
          <w:b/>
          <w:rtl w:val="true"/>
        </w:rPr>
        <w:t>פ</w:t>
      </w:r>
      <w:r>
        <w:rPr>
          <w:rFonts w:ascii="Century" w:hAnsi="Century" w:eastAsia="Century" w:cs="Century"/>
          <w:b/>
          <w:b/>
          <w:rtl w:val="true"/>
        </w:rPr>
        <w:t xml:space="preserve"> </w:t>
      </w:r>
      <w:r>
        <w:rPr>
          <w:rFonts w:cs="Miriam" w:ascii="Century" w:hAnsi="Century"/>
          <w:b/>
        </w:rPr>
        <w:t>2681/18</w:t>
      </w:r>
    </w:p>
    <w:p>
      <w:pPr>
        <w:pStyle w:val="Normal"/>
        <w:tabs>
          <w:tab w:val="clear" w:pos="720"/>
          <w:tab w:val="left" w:pos="800" w:leader="none"/>
        </w:tabs>
        <w:spacing w:lineRule="auto" w:line="360"/>
        <w:ind w:end="0"/>
        <w:jc w:val="both"/>
        <w:rPr>
          <w:rFonts w:ascii="Century" w:hAnsi="Century" w:cs="FrankRuehl"/>
          <w:b/>
          <w:spacing w:val="10"/>
          <w:szCs w:val="28"/>
        </w:rPr>
      </w:pPr>
      <w:r>
        <w:rPr>
          <w:rFonts w:cs="FrankRuehl" w:ascii="Century" w:hAnsi="Century"/>
          <w:b/>
          <w:spacing w:val="10"/>
          <w:szCs w:val="28"/>
          <w:rtl w:val="true"/>
        </w:rPr>
      </w:r>
    </w:p>
    <w:p>
      <w:pPr>
        <w:pStyle w:val="Ruller42"/>
        <w:numPr>
          <w:ilvl w:val="0"/>
          <w:numId w:val="2"/>
        </w:numPr>
        <w:ind w:hanging="0" w:start="0" w:end="0"/>
        <w:jc w:val="both"/>
        <w:rPr>
          <w:rFonts w:ascii="Century" w:hAnsi="Century" w:cs="Century"/>
          <w:sz w:val="22"/>
        </w:rPr>
      </w:pPr>
      <w:r>
        <w:rPr>
          <w:sz w:val="28"/>
          <w:sz w:val="28"/>
          <w:rtl w:val="true"/>
        </w:rPr>
        <w:t>הלכה</w:t>
      </w:r>
      <w:r>
        <w:rPr>
          <w:rFonts w:eastAsia="Garamond" w:cs="Garamond"/>
          <w:sz w:val="28"/>
          <w:sz w:val="28"/>
          <w:rtl w:val="true"/>
        </w:rPr>
        <w:t xml:space="preserve"> </w:t>
      </w:r>
      <w:r>
        <w:rPr>
          <w:sz w:val="28"/>
          <w:sz w:val="28"/>
          <w:rtl w:val="true"/>
        </w:rPr>
        <w:t>היא</w:t>
      </w:r>
      <w:r>
        <w:rPr>
          <w:rFonts w:eastAsia="Garamond" w:cs="Garamond"/>
          <w:sz w:val="28"/>
          <w:sz w:val="28"/>
          <w:rtl w:val="true"/>
        </w:rPr>
        <w:t xml:space="preserve"> </w:t>
      </w:r>
      <w:r>
        <w:rPr>
          <w:sz w:val="28"/>
          <w:sz w:val="28"/>
          <w:rtl w:val="true"/>
        </w:rPr>
        <w:t>כי</w:t>
      </w:r>
      <w:r>
        <w:rPr>
          <w:rFonts w:eastAsia="Garamond" w:cs="Garamond"/>
          <w:sz w:val="28"/>
          <w:sz w:val="28"/>
          <w:rtl w:val="true"/>
        </w:rPr>
        <w:t xml:space="preserve"> </w:t>
      </w:r>
      <w:r>
        <w:rPr>
          <w:sz w:val="28"/>
          <w:sz w:val="28"/>
          <w:rtl w:val="true"/>
        </w:rPr>
        <w:t>ככלל</w:t>
      </w:r>
      <w:r>
        <w:rPr>
          <w:rFonts w:eastAsia="Garamond" w:cs="Garamond"/>
          <w:sz w:val="28"/>
          <w:sz w:val="28"/>
          <w:rtl w:val="true"/>
        </w:rPr>
        <w:t xml:space="preserve"> </w:t>
      </w:r>
      <w:r>
        <w:rPr>
          <w:sz w:val="28"/>
          <w:sz w:val="28"/>
          <w:rtl w:val="true"/>
        </w:rPr>
        <w:t>ערכאת</w:t>
      </w:r>
      <w:r>
        <w:rPr>
          <w:rFonts w:eastAsia="Garamond" w:cs="Garamond"/>
          <w:sz w:val="28"/>
          <w:sz w:val="28"/>
          <w:rtl w:val="true"/>
        </w:rPr>
        <w:t xml:space="preserve"> </w:t>
      </w:r>
      <w:r>
        <w:rPr>
          <w:sz w:val="28"/>
          <w:sz w:val="28"/>
          <w:rtl w:val="true"/>
        </w:rPr>
        <w:t>הערעור</w:t>
      </w:r>
      <w:r>
        <w:rPr>
          <w:rFonts w:eastAsia="Garamond" w:cs="Garamond"/>
          <w:sz w:val="28"/>
          <w:sz w:val="28"/>
          <w:rtl w:val="true"/>
        </w:rPr>
        <w:t xml:space="preserve"> </w:t>
      </w:r>
      <w:r>
        <w:rPr>
          <w:sz w:val="28"/>
          <w:sz w:val="28"/>
          <w:rtl w:val="true"/>
        </w:rPr>
        <w:t>תתערב</w:t>
      </w:r>
      <w:r>
        <w:rPr>
          <w:rFonts w:eastAsia="Garamond" w:cs="Garamond"/>
          <w:sz w:val="28"/>
          <w:sz w:val="28"/>
          <w:rtl w:val="true"/>
        </w:rPr>
        <w:t xml:space="preserve"> </w:t>
      </w:r>
      <w:r>
        <w:rPr>
          <w:sz w:val="28"/>
          <w:sz w:val="28"/>
          <w:rtl w:val="true"/>
        </w:rPr>
        <w:t>בגזר</w:t>
      </w:r>
      <w:r>
        <w:rPr>
          <w:rFonts w:eastAsia="Garamond" w:cs="Garamond"/>
          <w:sz w:val="28"/>
          <w:sz w:val="28"/>
          <w:rtl w:val="true"/>
        </w:rPr>
        <w:t xml:space="preserve"> </w:t>
      </w:r>
      <w:r>
        <w:rPr>
          <w:sz w:val="28"/>
          <w:sz w:val="28"/>
          <w:rtl w:val="true"/>
        </w:rPr>
        <w:t>הדין</w:t>
      </w:r>
      <w:r>
        <w:rPr>
          <w:rFonts w:eastAsia="Garamond" w:cs="Garamond"/>
          <w:sz w:val="28"/>
          <w:sz w:val="28"/>
          <w:rtl w:val="true"/>
        </w:rPr>
        <w:t xml:space="preserve"> </w:t>
      </w:r>
      <w:r>
        <w:rPr>
          <w:sz w:val="28"/>
          <w:sz w:val="28"/>
          <w:rtl w:val="true"/>
        </w:rPr>
        <w:t>של</w:t>
      </w:r>
      <w:r>
        <w:rPr>
          <w:rFonts w:eastAsia="Garamond" w:cs="Garamond"/>
          <w:sz w:val="28"/>
          <w:sz w:val="28"/>
          <w:rtl w:val="true"/>
        </w:rPr>
        <w:t xml:space="preserve"> </w:t>
      </w:r>
      <w:r>
        <w:rPr>
          <w:sz w:val="28"/>
          <w:sz w:val="28"/>
          <w:rtl w:val="true"/>
        </w:rPr>
        <w:t>הערכאה</w:t>
      </w:r>
      <w:r>
        <w:rPr>
          <w:rFonts w:eastAsia="Garamond" w:cs="Garamond"/>
          <w:sz w:val="28"/>
          <w:sz w:val="28"/>
          <w:rtl w:val="true"/>
        </w:rPr>
        <w:t xml:space="preserve"> </w:t>
      </w:r>
      <w:r>
        <w:rPr>
          <w:sz w:val="28"/>
          <w:sz w:val="28"/>
          <w:rtl w:val="true"/>
        </w:rPr>
        <w:t>הדיונית</w:t>
      </w:r>
      <w:r>
        <w:rPr>
          <w:rFonts w:eastAsia="Garamond" w:cs="Garamond"/>
          <w:sz w:val="28"/>
          <w:sz w:val="28"/>
          <w:rtl w:val="true"/>
        </w:rPr>
        <w:t xml:space="preserve"> </w:t>
      </w:r>
      <w:r>
        <w:rPr>
          <w:sz w:val="28"/>
          <w:sz w:val="28"/>
          <w:rtl w:val="true"/>
        </w:rPr>
        <w:t>רק</w:t>
      </w:r>
      <w:r>
        <w:rPr>
          <w:rFonts w:eastAsia="Garamond" w:cs="Garamond"/>
          <w:sz w:val="28"/>
          <w:sz w:val="28"/>
          <w:rtl w:val="true"/>
        </w:rPr>
        <w:t xml:space="preserve"> </w:t>
      </w:r>
      <w:r>
        <w:rPr>
          <w:sz w:val="28"/>
          <w:sz w:val="28"/>
          <w:rtl w:val="true"/>
        </w:rPr>
        <w:t>במקרים</w:t>
      </w:r>
      <w:r>
        <w:rPr>
          <w:rFonts w:eastAsia="Garamond" w:cs="Garamond"/>
          <w:sz w:val="28"/>
          <w:sz w:val="28"/>
          <w:rtl w:val="true"/>
        </w:rPr>
        <w:t xml:space="preserve"> </w:t>
      </w:r>
      <w:r>
        <w:rPr>
          <w:sz w:val="28"/>
          <w:sz w:val="28"/>
          <w:rtl w:val="true"/>
        </w:rPr>
        <w:t>חריגים</w:t>
      </w:r>
      <w:r>
        <w:rPr>
          <w:rFonts w:eastAsia="Garamond" w:cs="Garamond"/>
          <w:sz w:val="28"/>
          <w:sz w:val="28"/>
          <w:rtl w:val="true"/>
        </w:rPr>
        <w:t xml:space="preserve"> </w:t>
      </w:r>
      <w:r>
        <w:rPr>
          <w:sz w:val="28"/>
          <w:sz w:val="28"/>
          <w:rtl w:val="true"/>
        </w:rPr>
        <w:t>שבהם</w:t>
      </w:r>
      <w:r>
        <w:rPr>
          <w:rFonts w:eastAsia="Garamond" w:cs="Garamond"/>
          <w:sz w:val="28"/>
          <w:sz w:val="28"/>
          <w:rtl w:val="true"/>
        </w:rPr>
        <w:t xml:space="preserve"> </w:t>
      </w:r>
      <w:r>
        <w:rPr>
          <w:sz w:val="28"/>
          <w:sz w:val="28"/>
          <w:rtl w:val="true"/>
        </w:rPr>
        <w:t>נפלה</w:t>
      </w:r>
      <w:r>
        <w:rPr>
          <w:rFonts w:eastAsia="Garamond" w:cs="Garamond"/>
          <w:sz w:val="28"/>
          <w:sz w:val="28"/>
          <w:rtl w:val="true"/>
        </w:rPr>
        <w:t xml:space="preserve"> </w:t>
      </w:r>
      <w:r>
        <w:rPr>
          <w:sz w:val="28"/>
          <w:sz w:val="28"/>
          <w:rtl w:val="true"/>
        </w:rPr>
        <w:t>בגזר</w:t>
      </w:r>
      <w:r>
        <w:rPr>
          <w:rFonts w:eastAsia="Garamond" w:cs="Garamond"/>
          <w:sz w:val="28"/>
          <w:sz w:val="28"/>
          <w:rtl w:val="true"/>
        </w:rPr>
        <w:t xml:space="preserve"> </w:t>
      </w:r>
      <w:r>
        <w:rPr>
          <w:sz w:val="28"/>
          <w:sz w:val="28"/>
          <w:rtl w:val="true"/>
        </w:rPr>
        <w:t>הדין</w:t>
      </w:r>
      <w:r>
        <w:rPr>
          <w:rFonts w:eastAsia="Garamond" w:cs="Garamond"/>
          <w:sz w:val="28"/>
          <w:sz w:val="28"/>
          <w:rtl w:val="true"/>
        </w:rPr>
        <w:t xml:space="preserve"> </w:t>
      </w:r>
      <w:r>
        <w:rPr>
          <w:sz w:val="28"/>
          <w:sz w:val="28"/>
          <w:rtl w:val="true"/>
        </w:rPr>
        <w:t>טעות</w:t>
      </w:r>
      <w:r>
        <w:rPr>
          <w:rFonts w:eastAsia="Garamond" w:cs="Garamond"/>
          <w:sz w:val="28"/>
          <w:sz w:val="28"/>
          <w:rtl w:val="true"/>
        </w:rPr>
        <w:t xml:space="preserve"> </w:t>
      </w:r>
      <w:r>
        <w:rPr>
          <w:sz w:val="28"/>
          <w:sz w:val="28"/>
          <w:rtl w:val="true"/>
        </w:rPr>
        <w:t>מהותית</w:t>
      </w:r>
      <w:r>
        <w:rPr>
          <w:sz w:val="28"/>
          <w:rtl w:val="true"/>
        </w:rPr>
        <w:t xml:space="preserve">, </w:t>
      </w:r>
      <w:r>
        <w:rPr>
          <w:sz w:val="28"/>
          <w:sz w:val="28"/>
          <w:rtl w:val="true"/>
        </w:rPr>
        <w:t>או</w:t>
      </w:r>
      <w:r>
        <w:rPr>
          <w:rFonts w:eastAsia="Garamond" w:cs="Garamond"/>
          <w:sz w:val="28"/>
          <w:sz w:val="28"/>
          <w:rtl w:val="true"/>
        </w:rPr>
        <w:t xml:space="preserve"> </w:t>
      </w:r>
      <w:r>
        <w:rPr>
          <w:sz w:val="28"/>
          <w:sz w:val="28"/>
          <w:rtl w:val="true"/>
        </w:rPr>
        <w:t>במקרים</w:t>
      </w:r>
      <w:r>
        <w:rPr>
          <w:rFonts w:eastAsia="Garamond" w:cs="Garamond"/>
          <w:sz w:val="28"/>
          <w:sz w:val="28"/>
          <w:rtl w:val="true"/>
        </w:rPr>
        <w:t xml:space="preserve"> </w:t>
      </w:r>
      <w:r>
        <w:rPr>
          <w:sz w:val="28"/>
          <w:sz w:val="28"/>
          <w:rtl w:val="true"/>
        </w:rPr>
        <w:t>שבהם</w:t>
      </w:r>
      <w:r>
        <w:rPr>
          <w:rFonts w:eastAsia="Garamond" w:cs="Garamond"/>
          <w:sz w:val="28"/>
          <w:sz w:val="28"/>
          <w:rtl w:val="true"/>
        </w:rPr>
        <w:t xml:space="preserve"> </w:t>
      </w:r>
      <w:r>
        <w:rPr>
          <w:sz w:val="28"/>
          <w:sz w:val="28"/>
          <w:rtl w:val="true"/>
        </w:rPr>
        <w:t>העונש</w:t>
      </w:r>
      <w:r>
        <w:rPr>
          <w:rFonts w:eastAsia="Garamond" w:cs="Garamond"/>
          <w:sz w:val="28"/>
          <w:sz w:val="28"/>
          <w:rtl w:val="true"/>
        </w:rPr>
        <w:t xml:space="preserve"> </w:t>
      </w:r>
      <w:r>
        <w:rPr>
          <w:sz w:val="28"/>
          <w:sz w:val="28"/>
          <w:rtl w:val="true"/>
        </w:rPr>
        <w:t>שנגזר</w:t>
      </w:r>
      <w:r>
        <w:rPr>
          <w:rFonts w:eastAsia="Garamond" w:cs="Garamond"/>
          <w:sz w:val="28"/>
          <w:sz w:val="28"/>
          <w:rtl w:val="true"/>
        </w:rPr>
        <w:t xml:space="preserve"> </w:t>
      </w:r>
      <w:r>
        <w:rPr>
          <w:sz w:val="28"/>
          <w:sz w:val="28"/>
          <w:rtl w:val="true"/>
        </w:rPr>
        <w:t>סוטה</w:t>
      </w:r>
      <w:r>
        <w:rPr>
          <w:rFonts w:eastAsia="Garamond" w:cs="Garamond"/>
          <w:sz w:val="28"/>
          <w:sz w:val="28"/>
          <w:rtl w:val="true"/>
        </w:rPr>
        <w:t xml:space="preserve"> </w:t>
      </w:r>
      <w:r>
        <w:rPr>
          <w:sz w:val="28"/>
          <w:sz w:val="28"/>
          <w:rtl w:val="true"/>
        </w:rPr>
        <w:t>סטייה</w:t>
      </w:r>
      <w:r>
        <w:rPr>
          <w:rFonts w:eastAsia="Garamond" w:cs="Garamond"/>
          <w:sz w:val="28"/>
          <w:sz w:val="28"/>
          <w:rtl w:val="true"/>
        </w:rPr>
        <w:t xml:space="preserve"> </w:t>
      </w:r>
      <w:r>
        <w:rPr>
          <w:sz w:val="28"/>
          <w:sz w:val="28"/>
          <w:rtl w:val="true"/>
        </w:rPr>
        <w:t>של</w:t>
      </w:r>
      <w:r>
        <w:rPr>
          <w:rFonts w:eastAsia="Garamond" w:cs="Garamond"/>
          <w:sz w:val="28"/>
          <w:sz w:val="28"/>
          <w:rtl w:val="true"/>
        </w:rPr>
        <w:t xml:space="preserve"> </w:t>
      </w:r>
      <w:r>
        <w:rPr>
          <w:sz w:val="28"/>
          <w:sz w:val="28"/>
          <w:rtl w:val="true"/>
        </w:rPr>
        <w:t>ממש</w:t>
      </w:r>
      <w:r>
        <w:rPr>
          <w:rFonts w:eastAsia="Garamond" w:cs="Garamond"/>
          <w:sz w:val="28"/>
          <w:sz w:val="28"/>
          <w:rtl w:val="true"/>
        </w:rPr>
        <w:t xml:space="preserve"> </w:t>
      </w:r>
      <w:r>
        <w:rPr>
          <w:sz w:val="28"/>
          <w:sz w:val="28"/>
          <w:rtl w:val="true"/>
        </w:rPr>
        <w:t>מרמת</w:t>
      </w:r>
      <w:r>
        <w:rPr>
          <w:rFonts w:eastAsia="Garamond" w:cs="Garamond"/>
          <w:sz w:val="28"/>
          <w:sz w:val="28"/>
          <w:rtl w:val="true"/>
        </w:rPr>
        <w:t xml:space="preserve"> </w:t>
      </w:r>
      <w:r>
        <w:rPr>
          <w:sz w:val="28"/>
          <w:sz w:val="28"/>
          <w:rtl w:val="true"/>
        </w:rPr>
        <w:t>הענישה</w:t>
      </w:r>
      <w:r>
        <w:rPr>
          <w:rFonts w:eastAsia="Garamond" w:cs="Garamond"/>
          <w:sz w:val="28"/>
          <w:sz w:val="28"/>
          <w:rtl w:val="true"/>
        </w:rPr>
        <w:t xml:space="preserve"> </w:t>
      </w:r>
      <w:r>
        <w:rPr>
          <w:sz w:val="28"/>
          <w:sz w:val="28"/>
          <w:rtl w:val="true"/>
        </w:rPr>
        <w:t>הראויה</w:t>
      </w:r>
      <w:r>
        <w:rPr>
          <w:rFonts w:eastAsia="Garamond" w:cs="Garamond"/>
          <w:sz w:val="28"/>
          <w:sz w:val="28"/>
          <w:rtl w:val="true"/>
        </w:rPr>
        <w:t xml:space="preserve"> </w:t>
      </w:r>
      <w:r>
        <w:rPr>
          <w:sz w:val="28"/>
          <w:sz w:val="28"/>
          <w:rtl w:val="true"/>
        </w:rPr>
        <w:t>או</w:t>
      </w:r>
      <w:r>
        <w:rPr>
          <w:rFonts w:eastAsia="Garamond" w:cs="Garamond"/>
          <w:sz w:val="28"/>
          <w:sz w:val="28"/>
          <w:rtl w:val="true"/>
        </w:rPr>
        <w:t xml:space="preserve"> </w:t>
      </w:r>
      <w:r>
        <w:rPr>
          <w:sz w:val="28"/>
          <w:sz w:val="28"/>
          <w:rtl w:val="true"/>
        </w:rPr>
        <w:t>המקובלת</w:t>
      </w:r>
      <w:r>
        <w:rPr>
          <w:rFonts w:eastAsia="Garamond" w:cs="Garamond"/>
          <w:sz w:val="28"/>
          <w:sz w:val="28"/>
          <w:rtl w:val="true"/>
        </w:rPr>
        <w:t xml:space="preserve"> </w:t>
      </w:r>
      <w:r>
        <w:rPr>
          <w:sz w:val="28"/>
          <w:sz w:val="28"/>
          <w:rtl w:val="true"/>
        </w:rPr>
        <w:t>לנסיבות</w:t>
      </w:r>
      <w:r>
        <w:rPr>
          <w:rFonts w:eastAsia="Garamond" w:cs="Garamond"/>
          <w:sz w:val="28"/>
          <w:sz w:val="28"/>
          <w:rtl w:val="true"/>
        </w:rPr>
        <w:t xml:space="preserve"> </w:t>
      </w:r>
      <w:r>
        <w:rPr>
          <w:sz w:val="28"/>
          <w:rtl w:val="true"/>
        </w:rPr>
        <w:t>(</w:t>
      </w:r>
      <w:r>
        <w:rPr>
          <w:sz w:val="28"/>
          <w:sz w:val="28"/>
          <w:rtl w:val="true"/>
        </w:rPr>
        <w:t>ראו</w:t>
      </w:r>
      <w:r>
        <w:rPr>
          <w:sz w:val="28"/>
          <w:rtl w:val="true"/>
        </w:rPr>
        <w:t xml:space="preserve">: </w:t>
      </w:r>
      <w:hyperlink r:id="rId96">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Garamond" w:cs="Garamond"/>
            <w:color w:val="0000FF"/>
            <w:sz w:val="28"/>
            <w:sz w:val="28"/>
            <w:u w:val="single"/>
            <w:rtl w:val="true"/>
          </w:rPr>
          <w:t xml:space="preserve"> </w:t>
        </w:r>
        <w:r>
          <w:rPr>
            <w:rStyle w:val="Hyperlink"/>
            <w:color w:val="0000FF"/>
            <w:sz w:val="28"/>
            <w:u w:val="single"/>
          </w:rPr>
          <w:t>837/17</w:t>
        </w:r>
      </w:hyperlink>
      <w:r>
        <w:rPr>
          <w:sz w:val="28"/>
          <w:rtl w:val="true"/>
        </w:rPr>
        <w:t xml:space="preserve"> </w:t>
      </w:r>
      <w:r>
        <w:rPr>
          <w:rFonts w:ascii="Century" w:hAnsi="Century" w:cs="Miriam"/>
          <w:b/>
          <w:b/>
          <w:spacing w:val="0"/>
          <w:sz w:val="22"/>
          <w:sz w:val="22"/>
          <w:szCs w:val="24"/>
          <w:rtl w:val="true"/>
        </w:rPr>
        <w:t>אמארה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sz w:val="28"/>
          <w:rtl w:val="true"/>
        </w:rPr>
        <w:t>פיסקה</w:t>
      </w:r>
      <w:r>
        <w:rPr>
          <w:rFonts w:eastAsia="Garamond" w:cs="Garamond"/>
          <w:sz w:val="28"/>
          <w:sz w:val="28"/>
          <w:rtl w:val="true"/>
        </w:rPr>
        <w:t xml:space="preserve"> </w:t>
      </w:r>
      <w:r>
        <w:rPr>
          <w:sz w:val="28"/>
        </w:rPr>
        <w:t>12</w:t>
      </w:r>
      <w:r>
        <w:rPr>
          <w:sz w:val="28"/>
          <w:rtl w:val="true"/>
        </w:rPr>
        <w:t xml:space="preserve"> (</w:t>
      </w:r>
      <w:r>
        <w:rPr>
          <w:sz w:val="28"/>
        </w:rPr>
        <w:t>25.10.2017</w:t>
      </w:r>
      <w:r>
        <w:rPr>
          <w:sz w:val="28"/>
          <w:rtl w:val="true"/>
        </w:rPr>
        <w:t xml:space="preserve">); </w:t>
      </w:r>
      <w:hyperlink r:id="rId97">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Garamond" w:cs="Garamond"/>
            <w:color w:val="0000FF"/>
            <w:sz w:val="28"/>
            <w:sz w:val="28"/>
            <w:u w:val="single"/>
            <w:rtl w:val="true"/>
          </w:rPr>
          <w:t xml:space="preserve"> </w:t>
        </w:r>
        <w:r>
          <w:rPr>
            <w:rStyle w:val="Hyperlink"/>
            <w:color w:val="0000FF"/>
            <w:sz w:val="28"/>
            <w:u w:val="single"/>
          </w:rPr>
          <w:t>6347/12</w:t>
        </w:r>
      </w:hyperlink>
      <w:r>
        <w:rPr>
          <w:sz w:val="28"/>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מרה</w:t>
      </w:r>
      <w:r>
        <w:rPr>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sz w:val="28"/>
          <w:rtl w:val="true"/>
        </w:rPr>
        <w:t>פיסקאות</w:t>
      </w:r>
      <w:r>
        <w:rPr>
          <w:rFonts w:eastAsia="Garamond" w:cs="Garamond"/>
          <w:sz w:val="28"/>
          <w:sz w:val="28"/>
          <w:rtl w:val="true"/>
        </w:rPr>
        <w:t xml:space="preserve"> </w:t>
      </w:r>
      <w:r>
        <w:rPr>
          <w:sz w:val="28"/>
        </w:rPr>
        <w:t>17-16</w:t>
      </w:r>
      <w:r>
        <w:rPr>
          <w:sz w:val="28"/>
          <w:rtl w:val="true"/>
        </w:rPr>
        <w:t xml:space="preserve"> (</w:t>
      </w:r>
      <w:r>
        <w:rPr>
          <w:sz w:val="28"/>
        </w:rPr>
        <w:t>13.05.2013</w:t>
      </w:r>
      <w:r>
        <w:rPr>
          <w:sz w:val="28"/>
          <w:rtl w:val="true"/>
        </w:rPr>
        <w:t xml:space="preserve">)). </w:t>
      </w:r>
      <w:r>
        <w:rPr>
          <w:sz w:val="28"/>
          <w:sz w:val="28"/>
          <w:rtl w:val="true"/>
        </w:rPr>
        <w:t>אינני</w:t>
      </w:r>
      <w:r>
        <w:rPr>
          <w:rFonts w:eastAsia="Garamond" w:cs="Garamond"/>
          <w:sz w:val="28"/>
          <w:sz w:val="28"/>
          <w:rtl w:val="true"/>
        </w:rPr>
        <w:t xml:space="preserve"> </w:t>
      </w:r>
      <w:r>
        <w:rPr>
          <w:sz w:val="28"/>
          <w:sz w:val="28"/>
          <w:rtl w:val="true"/>
        </w:rPr>
        <w:t>סבור</w:t>
      </w:r>
      <w:r>
        <w:rPr>
          <w:rFonts w:eastAsia="Garamond" w:cs="Garamond"/>
          <w:sz w:val="28"/>
          <w:sz w:val="28"/>
          <w:rtl w:val="true"/>
        </w:rPr>
        <w:t xml:space="preserve"> </w:t>
      </w:r>
      <w:r>
        <w:rPr>
          <w:sz w:val="28"/>
          <w:sz w:val="28"/>
          <w:rtl w:val="true"/>
        </w:rPr>
        <w:t>כי</w:t>
      </w:r>
      <w:r>
        <w:rPr>
          <w:rFonts w:eastAsia="Garamond" w:cs="Garamond"/>
          <w:sz w:val="28"/>
          <w:sz w:val="28"/>
          <w:rtl w:val="true"/>
        </w:rPr>
        <w:t xml:space="preserve"> </w:t>
      </w:r>
      <w:r>
        <w:rPr>
          <w:sz w:val="28"/>
          <w:sz w:val="28"/>
          <w:rtl w:val="true"/>
        </w:rPr>
        <w:t>מקרה</w:t>
      </w:r>
      <w:r>
        <w:rPr>
          <w:rFonts w:eastAsia="Garamond" w:cs="Garamond"/>
          <w:sz w:val="28"/>
          <w:sz w:val="28"/>
          <w:rtl w:val="true"/>
        </w:rPr>
        <w:t xml:space="preserve"> </w:t>
      </w:r>
      <w:r>
        <w:rPr>
          <w:sz w:val="28"/>
          <w:sz w:val="28"/>
          <w:rtl w:val="true"/>
        </w:rPr>
        <w:t>זה</w:t>
      </w:r>
      <w:r>
        <w:rPr>
          <w:rFonts w:eastAsia="Garamond" w:cs="Garamond"/>
          <w:sz w:val="28"/>
          <w:sz w:val="28"/>
          <w:rtl w:val="true"/>
        </w:rPr>
        <w:t xml:space="preserve"> </w:t>
      </w:r>
      <w:r>
        <w:rPr>
          <w:sz w:val="28"/>
          <w:sz w:val="28"/>
          <w:rtl w:val="true"/>
        </w:rPr>
        <w:t>בא</w:t>
      </w:r>
      <w:r>
        <w:rPr>
          <w:sz w:val="28"/>
          <w:rtl w:val="true"/>
        </w:rPr>
        <w:t xml:space="preserve">, </w:t>
      </w:r>
      <w:r>
        <w:rPr>
          <w:sz w:val="28"/>
          <w:sz w:val="28"/>
          <w:rtl w:val="true"/>
        </w:rPr>
        <w:t>כפשוטו</w:t>
      </w:r>
      <w:r>
        <w:rPr>
          <w:sz w:val="28"/>
          <w:rtl w:val="true"/>
        </w:rPr>
        <w:t xml:space="preserve">, </w:t>
      </w:r>
      <w:r>
        <w:rPr>
          <w:sz w:val="28"/>
          <w:sz w:val="28"/>
          <w:rtl w:val="true"/>
        </w:rPr>
        <w:t>בגדרם</w:t>
      </w:r>
      <w:r>
        <w:rPr>
          <w:rFonts w:eastAsia="Garamond" w:cs="Garamond"/>
          <w:sz w:val="28"/>
          <w:sz w:val="28"/>
          <w:rtl w:val="true"/>
        </w:rPr>
        <w:t xml:space="preserve"> </w:t>
      </w:r>
      <w:r>
        <w:rPr>
          <w:sz w:val="28"/>
          <w:sz w:val="28"/>
          <w:rtl w:val="true"/>
        </w:rPr>
        <w:t>של</w:t>
      </w:r>
      <w:r>
        <w:rPr>
          <w:rFonts w:eastAsia="Garamond" w:cs="Garamond"/>
          <w:sz w:val="28"/>
          <w:sz w:val="28"/>
          <w:rtl w:val="true"/>
        </w:rPr>
        <w:t xml:space="preserve"> </w:t>
      </w:r>
      <w:r>
        <w:rPr>
          <w:sz w:val="28"/>
          <w:sz w:val="28"/>
          <w:rtl w:val="true"/>
        </w:rPr>
        <w:t>אותם</w:t>
      </w:r>
      <w:r>
        <w:rPr>
          <w:rFonts w:eastAsia="Garamond" w:cs="Garamond"/>
          <w:sz w:val="28"/>
          <w:sz w:val="28"/>
          <w:rtl w:val="true"/>
        </w:rPr>
        <w:t xml:space="preserve"> </w:t>
      </w:r>
      <w:r>
        <w:rPr>
          <w:sz w:val="28"/>
          <w:sz w:val="28"/>
          <w:rtl w:val="true"/>
        </w:rPr>
        <w:t>מקרים</w:t>
      </w:r>
      <w:r>
        <w:rPr>
          <w:rFonts w:eastAsia="Garamond" w:cs="Garamond"/>
          <w:sz w:val="28"/>
          <w:sz w:val="28"/>
          <w:rtl w:val="true"/>
        </w:rPr>
        <w:t xml:space="preserve"> </w:t>
      </w:r>
      <w:r>
        <w:rPr>
          <w:sz w:val="28"/>
          <w:sz w:val="28"/>
          <w:rtl w:val="true"/>
        </w:rPr>
        <w:t>חריגים</w:t>
      </w:r>
      <w:r>
        <w:rPr>
          <w:sz w:val="28"/>
          <w:rtl w:val="true"/>
        </w:rPr>
        <w:t xml:space="preserve">, </w:t>
      </w:r>
      <w:r>
        <w:rPr>
          <w:sz w:val="28"/>
          <w:sz w:val="28"/>
          <w:rtl w:val="true"/>
        </w:rPr>
        <w:t>ולכן</w:t>
      </w:r>
      <w:r>
        <w:rPr>
          <w:rFonts w:eastAsia="Garamond" w:cs="Garamond"/>
          <w:sz w:val="28"/>
          <w:sz w:val="28"/>
          <w:rtl w:val="true"/>
        </w:rPr>
        <w:t xml:space="preserve"> </w:t>
      </w:r>
      <w:r>
        <w:rPr>
          <w:sz w:val="28"/>
          <w:sz w:val="28"/>
          <w:rtl w:val="true"/>
        </w:rPr>
        <w:t>דין</w:t>
      </w:r>
      <w:r>
        <w:rPr>
          <w:rFonts w:eastAsia="Garamond" w:cs="Garamond"/>
          <w:sz w:val="28"/>
          <w:sz w:val="28"/>
          <w:rtl w:val="true"/>
        </w:rPr>
        <w:t xml:space="preserve"> </w:t>
      </w:r>
      <w:r>
        <w:rPr>
          <w:sz w:val="28"/>
          <w:sz w:val="28"/>
          <w:rtl w:val="true"/>
        </w:rPr>
        <w:t>ערעורו</w:t>
      </w:r>
      <w:r>
        <w:rPr>
          <w:rFonts w:eastAsia="Garamond" w:cs="Garamond"/>
          <w:sz w:val="28"/>
          <w:sz w:val="28"/>
          <w:rtl w:val="true"/>
        </w:rPr>
        <w:t xml:space="preserve"> </w:t>
      </w:r>
      <w:r>
        <w:rPr>
          <w:sz w:val="28"/>
          <w:sz w:val="28"/>
          <w:rtl w:val="true"/>
        </w:rPr>
        <w:t>של</w:t>
      </w:r>
      <w:r>
        <w:rPr>
          <w:rFonts w:eastAsia="Garamond" w:cs="Garamond"/>
          <w:sz w:val="28"/>
          <w:sz w:val="28"/>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sz w:val="28"/>
          <w:rtl w:val="true"/>
        </w:rPr>
        <w:t xml:space="preserve"> </w:t>
      </w:r>
      <w:r>
        <w:rPr>
          <w:sz w:val="28"/>
          <w:sz w:val="28"/>
          <w:rtl w:val="true"/>
        </w:rPr>
        <w:t>להידחות</w:t>
      </w:r>
      <w:r>
        <w:rPr>
          <w:rFonts w:eastAsia="Garamond" w:cs="Garamond"/>
          <w:sz w:val="28"/>
          <w:sz w:val="28"/>
          <w:rtl w:val="true"/>
        </w:rPr>
        <w:t xml:space="preserve"> </w:t>
      </w:r>
      <w:r>
        <w:rPr>
          <w:sz w:val="28"/>
          <w:sz w:val="28"/>
          <w:rtl w:val="true"/>
        </w:rPr>
        <w:t>גם</w:t>
      </w:r>
      <w:r>
        <w:rPr>
          <w:rFonts w:eastAsia="Garamond" w:cs="Garamond"/>
          <w:sz w:val="28"/>
          <w:sz w:val="28"/>
          <w:rtl w:val="true"/>
        </w:rPr>
        <w:t xml:space="preserve"> </w:t>
      </w:r>
      <w:r>
        <w:rPr>
          <w:sz w:val="28"/>
          <w:sz w:val="28"/>
          <w:rtl w:val="true"/>
        </w:rPr>
        <w:t>בהיבט</w:t>
      </w:r>
      <w:r>
        <w:rPr>
          <w:rFonts w:eastAsia="Garamond" w:cs="Garamond"/>
          <w:sz w:val="28"/>
          <w:sz w:val="28"/>
          <w:rtl w:val="true"/>
        </w:rPr>
        <w:t xml:space="preserve"> </w:t>
      </w:r>
      <w:r>
        <w:rPr>
          <w:sz w:val="28"/>
          <w:sz w:val="28"/>
          <w:rtl w:val="true"/>
        </w:rPr>
        <w:t>זה</w:t>
      </w:r>
      <w:r>
        <w:rPr>
          <w:sz w:val="28"/>
          <w:rtl w:val="true"/>
        </w:rPr>
        <w:t xml:space="preserve">. </w:t>
      </w:r>
      <w:r>
        <w:rPr>
          <w:sz w:val="28"/>
          <w:sz w:val="28"/>
          <w:rtl w:val="true"/>
        </w:rPr>
        <w:t>עם</w:t>
      </w:r>
      <w:r>
        <w:rPr>
          <w:rFonts w:eastAsia="Garamond" w:cs="Garamond"/>
          <w:sz w:val="28"/>
          <w:sz w:val="28"/>
          <w:rtl w:val="true"/>
        </w:rPr>
        <w:t xml:space="preserve"> </w:t>
      </w:r>
      <w:r>
        <w:rPr>
          <w:sz w:val="28"/>
          <w:sz w:val="28"/>
          <w:rtl w:val="true"/>
        </w:rPr>
        <w:t>זאת</w:t>
      </w:r>
      <w:r>
        <w:rPr>
          <w:sz w:val="28"/>
          <w:rtl w:val="true"/>
        </w:rPr>
        <w:t xml:space="preserve">, </w:t>
      </w:r>
      <w:r>
        <w:rPr>
          <w:sz w:val="28"/>
          <w:sz w:val="28"/>
          <w:rtl w:val="true"/>
        </w:rPr>
        <w:t>בהתחשב</w:t>
      </w:r>
      <w:r>
        <w:rPr>
          <w:rFonts w:eastAsia="Garamond" w:cs="Garamond"/>
          <w:sz w:val="28"/>
          <w:sz w:val="28"/>
          <w:rtl w:val="true"/>
        </w:rPr>
        <w:t xml:space="preserve"> </w:t>
      </w:r>
      <w:r>
        <w:rPr>
          <w:sz w:val="28"/>
          <w:sz w:val="28"/>
          <w:rtl w:val="true"/>
        </w:rPr>
        <w:t>בהיותו</w:t>
      </w:r>
      <w:r>
        <w:rPr>
          <w:rFonts w:eastAsia="Garamond" w:cs="Garamond"/>
          <w:sz w:val="28"/>
          <w:sz w:val="28"/>
          <w:rtl w:val="true"/>
        </w:rPr>
        <w:t xml:space="preserve"> </w:t>
      </w:r>
      <w:r>
        <w:rPr>
          <w:sz w:val="28"/>
          <w:sz w:val="28"/>
          <w:rtl w:val="true"/>
        </w:rPr>
        <w:t>של</w:t>
      </w:r>
      <w:r>
        <w:rPr>
          <w:rFonts w:eastAsia="Garamond" w:cs="Garamond"/>
          <w:sz w:val="28"/>
          <w:sz w:val="28"/>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sz w:val="28"/>
          <w:rtl w:val="true"/>
        </w:rPr>
        <w:t xml:space="preserve"> </w:t>
      </w:r>
      <w:r>
        <w:rPr>
          <w:sz w:val="28"/>
          <w:sz w:val="28"/>
          <w:rtl w:val="true"/>
        </w:rPr>
        <w:t>קטין</w:t>
      </w:r>
      <w:r>
        <w:rPr>
          <w:rFonts w:eastAsia="Garamond" w:cs="Garamond"/>
          <w:sz w:val="28"/>
          <w:sz w:val="28"/>
          <w:rtl w:val="true"/>
        </w:rPr>
        <w:t xml:space="preserve"> </w:t>
      </w:r>
      <w:r>
        <w:rPr>
          <w:sz w:val="28"/>
          <w:rtl w:val="true"/>
        </w:rPr>
        <w:t>(</w:t>
      </w:r>
      <w:r>
        <w:rPr>
          <w:sz w:val="28"/>
          <w:sz w:val="28"/>
          <w:rtl w:val="true"/>
        </w:rPr>
        <w:t>בן</w:t>
      </w:r>
      <w:r>
        <w:rPr>
          <w:rFonts w:eastAsia="Garamond" w:cs="Garamond"/>
          <w:sz w:val="28"/>
          <w:sz w:val="28"/>
          <w:rtl w:val="true"/>
        </w:rPr>
        <w:t xml:space="preserve"> </w:t>
      </w:r>
      <w:r>
        <w:rPr>
          <w:sz w:val="28"/>
          <w:sz w:val="28"/>
          <w:rtl w:val="true"/>
        </w:rPr>
        <w:t>כ</w:t>
      </w:r>
      <w:r>
        <w:rPr>
          <w:sz w:val="28"/>
          <w:rtl w:val="true"/>
        </w:rPr>
        <w:t>-</w:t>
      </w:r>
      <w:r>
        <w:rPr>
          <w:sz w:val="28"/>
        </w:rPr>
        <w:t>16</w:t>
      </w:r>
      <w:r>
        <w:rPr>
          <w:sz w:val="28"/>
          <w:rtl w:val="true"/>
        </w:rPr>
        <w:t xml:space="preserve"> </w:t>
      </w:r>
      <w:r>
        <w:rPr>
          <w:sz w:val="28"/>
          <w:sz w:val="28"/>
          <w:rtl w:val="true"/>
        </w:rPr>
        <w:t>שנים</w:t>
      </w:r>
      <w:r>
        <w:rPr>
          <w:sz w:val="28"/>
          <w:rtl w:val="true"/>
        </w:rPr>
        <w:t xml:space="preserve">) </w:t>
      </w:r>
      <w:r>
        <w:rPr>
          <w:sz w:val="28"/>
          <w:sz w:val="28"/>
          <w:rtl w:val="true"/>
        </w:rPr>
        <w:t>בעת</w:t>
      </w:r>
      <w:r>
        <w:rPr>
          <w:rFonts w:eastAsia="Garamond" w:cs="Garamond"/>
          <w:sz w:val="28"/>
          <w:sz w:val="28"/>
          <w:rtl w:val="true"/>
        </w:rPr>
        <w:t xml:space="preserve"> </w:t>
      </w:r>
      <w:r>
        <w:rPr>
          <w:sz w:val="28"/>
          <w:sz w:val="28"/>
          <w:rtl w:val="true"/>
        </w:rPr>
        <w:t>ביצוע</w:t>
      </w:r>
      <w:r>
        <w:rPr>
          <w:rFonts w:eastAsia="Garamond" w:cs="Garamond"/>
          <w:sz w:val="28"/>
          <w:sz w:val="28"/>
          <w:rtl w:val="true"/>
        </w:rPr>
        <w:t xml:space="preserve"> </w:t>
      </w:r>
      <w:r>
        <w:rPr>
          <w:sz w:val="28"/>
          <w:sz w:val="28"/>
          <w:rtl w:val="true"/>
        </w:rPr>
        <w:t>העבירה</w:t>
      </w:r>
      <w:r>
        <w:rPr>
          <w:sz w:val="28"/>
          <w:rtl w:val="true"/>
        </w:rPr>
        <w:t xml:space="preserve">, </w:t>
      </w:r>
      <w:r>
        <w:rPr>
          <w:sz w:val="28"/>
          <w:sz w:val="28"/>
          <w:rtl w:val="true"/>
        </w:rPr>
        <w:t>ונוכח</w:t>
      </w:r>
      <w:r>
        <w:rPr>
          <w:rFonts w:eastAsia="Garamond" w:cs="Garamond"/>
          <w:sz w:val="28"/>
          <w:sz w:val="28"/>
          <w:rtl w:val="true"/>
        </w:rPr>
        <w:t xml:space="preserve"> </w:t>
      </w:r>
      <w:r>
        <w:rPr>
          <w:sz w:val="28"/>
          <w:sz w:val="28"/>
          <w:rtl w:val="true"/>
        </w:rPr>
        <w:t>תסקירי</w:t>
      </w:r>
      <w:r>
        <w:rPr>
          <w:rFonts w:eastAsia="Garamond" w:cs="Garamond"/>
          <w:sz w:val="28"/>
          <w:sz w:val="28"/>
          <w:rtl w:val="true"/>
        </w:rPr>
        <w:t xml:space="preserve"> </w:t>
      </w:r>
      <w:r>
        <w:rPr>
          <w:sz w:val="28"/>
          <w:sz w:val="28"/>
          <w:rtl w:val="true"/>
        </w:rPr>
        <w:t>שירות</w:t>
      </w:r>
      <w:r>
        <w:rPr>
          <w:rFonts w:eastAsia="Garamond" w:cs="Garamond"/>
          <w:sz w:val="28"/>
          <w:sz w:val="28"/>
          <w:rtl w:val="true"/>
        </w:rPr>
        <w:t xml:space="preserve"> </w:t>
      </w:r>
      <w:r>
        <w:rPr>
          <w:sz w:val="28"/>
          <w:sz w:val="28"/>
          <w:rtl w:val="true"/>
        </w:rPr>
        <w:t>המבחן</w:t>
      </w:r>
      <w:r>
        <w:rPr>
          <w:rFonts w:eastAsia="Garamond" w:cs="Garamond"/>
          <w:sz w:val="28"/>
          <w:sz w:val="28"/>
          <w:rtl w:val="true"/>
        </w:rPr>
        <w:t xml:space="preserve"> </w:t>
      </w:r>
      <w:r>
        <w:rPr>
          <w:sz w:val="28"/>
          <w:sz w:val="28"/>
          <w:rtl w:val="true"/>
        </w:rPr>
        <w:t>החיוביים</w:t>
      </w:r>
      <w:r>
        <w:rPr>
          <w:rFonts w:eastAsia="Garamond" w:cs="Garamond"/>
          <w:sz w:val="28"/>
          <w:sz w:val="28"/>
          <w:rtl w:val="true"/>
        </w:rPr>
        <w:t xml:space="preserve"> </w:t>
      </w:r>
      <w:r>
        <w:rPr>
          <w:sz w:val="28"/>
          <w:sz w:val="28"/>
          <w:rtl w:val="true"/>
        </w:rPr>
        <w:t>שהוגשו</w:t>
      </w:r>
      <w:r>
        <w:rPr>
          <w:rFonts w:eastAsia="Garamond" w:cs="Garamond"/>
          <w:sz w:val="28"/>
          <w:sz w:val="28"/>
          <w:rtl w:val="true"/>
        </w:rPr>
        <w:t xml:space="preserve"> </w:t>
      </w:r>
      <w:r>
        <w:rPr>
          <w:sz w:val="28"/>
          <w:sz w:val="28"/>
          <w:rtl w:val="true"/>
        </w:rPr>
        <w:t>בעניינו</w:t>
      </w:r>
      <w:r>
        <w:rPr>
          <w:sz w:val="28"/>
          <w:rtl w:val="true"/>
        </w:rPr>
        <w:t xml:space="preserve">, </w:t>
      </w:r>
      <w:r>
        <w:rPr>
          <w:sz w:val="28"/>
          <w:sz w:val="28"/>
          <w:rtl w:val="true"/>
        </w:rPr>
        <w:t>כמו</w:t>
      </w:r>
      <w:r>
        <w:rPr>
          <w:rFonts w:eastAsia="Garamond" w:cs="Garamond"/>
          <w:sz w:val="28"/>
          <w:sz w:val="28"/>
          <w:rtl w:val="true"/>
        </w:rPr>
        <w:t xml:space="preserve"> </w:t>
      </w:r>
      <w:r>
        <w:rPr>
          <w:sz w:val="28"/>
          <w:sz w:val="28"/>
          <w:rtl w:val="true"/>
        </w:rPr>
        <w:t>גם</w:t>
      </w:r>
      <w:r>
        <w:rPr>
          <w:rFonts w:eastAsia="Garamond" w:cs="Garamond"/>
          <w:sz w:val="28"/>
          <w:sz w:val="28"/>
          <w:rtl w:val="true"/>
        </w:rPr>
        <w:t xml:space="preserve"> </w:t>
      </w:r>
      <w:r>
        <w:rPr>
          <w:sz w:val="28"/>
          <w:sz w:val="28"/>
          <w:rtl w:val="true"/>
        </w:rPr>
        <w:t>היעדר</w:t>
      </w:r>
      <w:r>
        <w:rPr>
          <w:rFonts w:eastAsia="Garamond" w:cs="Garamond"/>
          <w:sz w:val="28"/>
          <w:sz w:val="28"/>
          <w:rtl w:val="true"/>
        </w:rPr>
        <w:t xml:space="preserve"> </w:t>
      </w:r>
      <w:r>
        <w:rPr>
          <w:sz w:val="28"/>
          <w:sz w:val="28"/>
          <w:rtl w:val="true"/>
        </w:rPr>
        <w:t>כל</w:t>
      </w:r>
      <w:r>
        <w:rPr>
          <w:rFonts w:eastAsia="Garamond" w:cs="Garamond"/>
          <w:sz w:val="28"/>
          <w:sz w:val="28"/>
          <w:rtl w:val="true"/>
        </w:rPr>
        <w:t xml:space="preserve"> </w:t>
      </w:r>
      <w:r>
        <w:rPr>
          <w:sz w:val="28"/>
          <w:sz w:val="28"/>
          <w:rtl w:val="true"/>
        </w:rPr>
        <w:t>עבר</w:t>
      </w:r>
      <w:r>
        <w:rPr>
          <w:rFonts w:eastAsia="Garamond" w:cs="Garamond"/>
          <w:sz w:val="28"/>
          <w:sz w:val="28"/>
          <w:rtl w:val="true"/>
        </w:rPr>
        <w:t xml:space="preserve"> </w:t>
      </w:r>
      <w:r>
        <w:rPr>
          <w:sz w:val="28"/>
          <w:sz w:val="28"/>
          <w:rtl w:val="true"/>
        </w:rPr>
        <w:t>פלילי</w:t>
      </w:r>
      <w:r>
        <w:rPr>
          <w:rFonts w:eastAsia="Garamond" w:cs="Garamond"/>
          <w:sz w:val="28"/>
          <w:sz w:val="28"/>
          <w:rtl w:val="true"/>
        </w:rPr>
        <w:t xml:space="preserve"> </w:t>
      </w:r>
      <w:r>
        <w:rPr>
          <w:sz w:val="28"/>
          <w:sz w:val="28"/>
          <w:rtl w:val="true"/>
        </w:rPr>
        <w:t>שלו</w:t>
      </w:r>
      <w:r>
        <w:rPr>
          <w:rFonts w:eastAsia="Garamond" w:cs="Garamond"/>
          <w:sz w:val="28"/>
          <w:sz w:val="28"/>
          <w:rtl w:val="true"/>
        </w:rPr>
        <w:t xml:space="preserve"> </w:t>
      </w:r>
      <w:r>
        <w:rPr>
          <w:sz w:val="28"/>
          <w:sz w:val="28"/>
          <w:rtl w:val="true"/>
        </w:rPr>
        <w:t>–</w:t>
      </w:r>
      <w:r>
        <w:rPr>
          <w:rFonts w:eastAsia="Garamond" w:cs="Garamond"/>
          <w:sz w:val="28"/>
          <w:sz w:val="28"/>
          <w:rtl w:val="true"/>
        </w:rPr>
        <w:t xml:space="preserve"> </w:t>
      </w:r>
      <w:r>
        <w:rPr>
          <w:sz w:val="28"/>
          <w:sz w:val="28"/>
          <w:rtl w:val="true"/>
        </w:rPr>
        <w:t>אני</w:t>
      </w:r>
      <w:r>
        <w:rPr>
          <w:rFonts w:eastAsia="Garamond" w:cs="Garamond"/>
          <w:sz w:val="28"/>
          <w:sz w:val="28"/>
          <w:rtl w:val="true"/>
        </w:rPr>
        <w:t xml:space="preserve"> </w:t>
      </w:r>
      <w:r>
        <w:rPr>
          <w:sz w:val="28"/>
          <w:sz w:val="28"/>
          <w:rtl w:val="true"/>
        </w:rPr>
        <w:t>סבור</w:t>
      </w:r>
      <w:r>
        <w:rPr>
          <w:rFonts w:eastAsia="Garamond" w:cs="Garamond"/>
          <w:sz w:val="28"/>
          <w:sz w:val="28"/>
          <w:rtl w:val="true"/>
        </w:rPr>
        <w:t xml:space="preserve"> </w:t>
      </w:r>
      <w:r>
        <w:rPr>
          <w:sz w:val="28"/>
          <w:sz w:val="28"/>
          <w:rtl w:val="true"/>
        </w:rPr>
        <w:t>כי</w:t>
      </w:r>
      <w:r>
        <w:rPr>
          <w:rFonts w:eastAsia="Garamond" w:cs="Garamond"/>
          <w:sz w:val="28"/>
          <w:sz w:val="28"/>
          <w:rtl w:val="true"/>
        </w:rPr>
        <w:t xml:space="preserve"> </w:t>
      </w:r>
      <w:r>
        <w:rPr>
          <w:sz w:val="28"/>
          <w:sz w:val="28"/>
          <w:rtl w:val="true"/>
        </w:rPr>
        <w:t>יש</w:t>
      </w:r>
      <w:r>
        <w:rPr>
          <w:rFonts w:eastAsia="Garamond" w:cs="Garamond"/>
          <w:sz w:val="28"/>
          <w:sz w:val="28"/>
          <w:rtl w:val="true"/>
        </w:rPr>
        <w:t xml:space="preserve"> </w:t>
      </w:r>
      <w:r>
        <w:rPr>
          <w:sz w:val="28"/>
          <w:sz w:val="28"/>
          <w:rtl w:val="true"/>
        </w:rPr>
        <w:t>מקום</w:t>
      </w:r>
      <w:r>
        <w:rPr>
          <w:rFonts w:eastAsia="Garamond" w:cs="Garamond"/>
          <w:sz w:val="28"/>
          <w:sz w:val="28"/>
          <w:rtl w:val="true"/>
        </w:rPr>
        <w:t xml:space="preserve"> </w:t>
      </w:r>
      <w:r>
        <w:rPr>
          <w:sz w:val="28"/>
          <w:sz w:val="28"/>
          <w:rtl w:val="true"/>
        </w:rPr>
        <w:t>לקבל</w:t>
      </w:r>
      <w:r>
        <w:rPr>
          <w:rFonts w:eastAsia="Garamond" w:cs="Garamond"/>
          <w:sz w:val="28"/>
          <w:sz w:val="28"/>
          <w:rtl w:val="true"/>
        </w:rPr>
        <w:t xml:space="preserve"> </w:t>
      </w:r>
      <w:r>
        <w:rPr>
          <w:sz w:val="28"/>
          <w:sz w:val="28"/>
          <w:rtl w:val="true"/>
        </w:rPr>
        <w:t>את</w:t>
      </w:r>
      <w:r>
        <w:rPr>
          <w:rFonts w:eastAsia="Garamond" w:cs="Garamond"/>
          <w:sz w:val="28"/>
          <w:sz w:val="28"/>
          <w:rtl w:val="true"/>
        </w:rPr>
        <w:t xml:space="preserve"> </w:t>
      </w:r>
      <w:r>
        <w:rPr>
          <w:sz w:val="28"/>
          <w:sz w:val="28"/>
          <w:rtl w:val="true"/>
        </w:rPr>
        <w:t>הערעור</w:t>
      </w:r>
      <w:r>
        <w:rPr>
          <w:rFonts w:eastAsia="Garamond" w:cs="Garamond"/>
          <w:sz w:val="28"/>
          <w:sz w:val="28"/>
          <w:rtl w:val="true"/>
        </w:rPr>
        <w:t xml:space="preserve"> </w:t>
      </w:r>
      <w:r>
        <w:rPr>
          <w:sz w:val="28"/>
          <w:sz w:val="28"/>
          <w:rtl w:val="true"/>
        </w:rPr>
        <w:t>ביחס</w:t>
      </w:r>
      <w:r>
        <w:rPr>
          <w:rFonts w:eastAsia="Garamond" w:cs="Garamond"/>
          <w:sz w:val="28"/>
          <w:sz w:val="28"/>
          <w:rtl w:val="true"/>
        </w:rPr>
        <w:t xml:space="preserve"> </w:t>
      </w:r>
      <w:r>
        <w:rPr>
          <w:sz w:val="28"/>
          <w:sz w:val="28"/>
          <w:rtl w:val="true"/>
        </w:rPr>
        <w:t>לגזר</w:t>
      </w:r>
      <w:r>
        <w:rPr>
          <w:rFonts w:eastAsia="Garamond" w:cs="Garamond"/>
          <w:sz w:val="28"/>
          <w:sz w:val="28"/>
          <w:rtl w:val="true"/>
        </w:rPr>
        <w:t xml:space="preserve"> </w:t>
      </w:r>
      <w:r>
        <w:rPr>
          <w:sz w:val="28"/>
          <w:sz w:val="28"/>
          <w:rtl w:val="true"/>
        </w:rPr>
        <w:t>דינו</w:t>
      </w:r>
      <w:r>
        <w:rPr>
          <w:rFonts w:eastAsia="Garamond" w:cs="Garamond"/>
          <w:sz w:val="28"/>
          <w:sz w:val="28"/>
          <w:rtl w:val="true"/>
        </w:rPr>
        <w:t xml:space="preserve"> </w:t>
      </w:r>
      <w:r>
        <w:rPr>
          <w:sz w:val="28"/>
          <w:sz w:val="28"/>
          <w:rtl w:val="true"/>
        </w:rPr>
        <w:t>של</w:t>
      </w:r>
      <w:r>
        <w:rPr>
          <w:rFonts w:eastAsia="Garamond" w:cs="Garamond"/>
          <w:sz w:val="28"/>
          <w:sz w:val="28"/>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Fonts w:cs="Century" w:ascii="Century" w:hAnsi="Century"/>
          <w:sz w:val="22"/>
          <w:rtl w:val="true"/>
        </w:rPr>
        <w:t xml:space="preserve">. </w:t>
      </w:r>
      <w:r>
        <w:rPr>
          <w:rFonts w:ascii="Century" w:hAnsi="Century" w:cs="Century"/>
          <w:sz w:val="22"/>
          <w:sz w:val="22"/>
          <w:rtl w:val="true"/>
        </w:rPr>
        <w:t>להלן אסביר דבריי</w:t>
      </w:r>
      <w:r>
        <w:rPr>
          <w:rFonts w:cs="Century" w:ascii="Century" w:hAnsi="Century"/>
          <w:sz w:val="22"/>
          <w:rtl w:val="true"/>
        </w:rPr>
        <w:t>.</w:t>
      </w:r>
    </w:p>
    <w:p>
      <w:pPr>
        <w:pStyle w:val="ruller411"/>
        <w:ind w:end="0"/>
        <w:jc w:val="both"/>
        <w:rPr>
          <w:rFonts w:ascii="Century" w:hAnsi="Century" w:cs="FrankRuehl"/>
          <w:sz w:val="22"/>
          <w:szCs w:val="28"/>
        </w:rPr>
      </w:pPr>
      <w:r>
        <w:rPr>
          <w:rFonts w:cs="FrankRuehl" w:ascii="Century" w:hAnsi="Century"/>
          <w:sz w:val="22"/>
          <w:szCs w:val="28"/>
          <w:rtl w:val="true"/>
        </w:rPr>
      </w:r>
    </w:p>
    <w:p>
      <w:pPr>
        <w:pStyle w:val="Ruller42"/>
        <w:numPr>
          <w:ilvl w:val="0"/>
          <w:numId w:val="2"/>
        </w:numPr>
        <w:ind w:hanging="0" w:start="0" w:end="0"/>
        <w:jc w:val="both"/>
        <w:rPr>
          <w:sz w:val="28"/>
        </w:rPr>
      </w:pP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Fonts w:cs="Miriam" w:ascii="Century" w:hAnsi="Century"/>
          <w:b/>
          <w:spacing w:val="0"/>
          <w:sz w:val="22"/>
          <w:szCs w:val="24"/>
          <w:rtl w:val="true"/>
        </w:rPr>
        <w:t xml:space="preserve"> </w:t>
      </w:r>
      <w:r>
        <w:rPr>
          <w:rFonts w:ascii="Century" w:hAnsi="Century" w:cs="Century"/>
          <w:sz w:val="22"/>
          <w:sz w:val="22"/>
          <w:rtl w:val="true"/>
        </w:rPr>
        <w:t>היה קטין בעת ביצוע המעשים שבגינם הורשע</w:t>
      </w:r>
      <w:r>
        <w:rPr>
          <w:rFonts w:cs="Century" w:ascii="Century" w:hAnsi="Century"/>
          <w:sz w:val="22"/>
          <w:rtl w:val="true"/>
        </w:rPr>
        <w:t xml:space="preserve">. </w:t>
      </w:r>
      <w:r>
        <w:rPr>
          <w:rFonts w:ascii="Century" w:hAnsi="Century" w:cs="Century"/>
          <w:sz w:val="22"/>
          <w:sz w:val="22"/>
          <w:rtl w:val="true"/>
        </w:rPr>
        <w:t>הכרעה</w:t>
      </w:r>
      <w:r>
        <w:rPr>
          <w:rFonts w:eastAsia="Garamond" w:cs="Garamond"/>
          <w:sz w:val="28"/>
          <w:sz w:val="28"/>
          <w:rtl w:val="true"/>
        </w:rPr>
        <w:t xml:space="preserve"> </w:t>
      </w:r>
      <w:r>
        <w:rPr>
          <w:sz w:val="28"/>
          <w:sz w:val="28"/>
          <w:rtl w:val="true"/>
        </w:rPr>
        <w:t>בהרשעתו</w:t>
      </w:r>
      <w:r>
        <w:rPr>
          <w:rFonts w:eastAsia="Garamond" w:cs="Garamond"/>
          <w:sz w:val="28"/>
          <w:sz w:val="28"/>
          <w:rtl w:val="true"/>
        </w:rPr>
        <w:t xml:space="preserve"> </w:t>
      </w:r>
      <w:r>
        <w:rPr>
          <w:sz w:val="28"/>
          <w:sz w:val="28"/>
          <w:rtl w:val="true"/>
        </w:rPr>
        <w:t>של</w:t>
      </w:r>
      <w:r>
        <w:rPr>
          <w:rFonts w:eastAsia="Garamond" w:cs="Garamond"/>
          <w:sz w:val="28"/>
          <w:sz w:val="28"/>
          <w:rtl w:val="true"/>
        </w:rPr>
        <w:t xml:space="preserve"> </w:t>
      </w:r>
      <w:r>
        <w:rPr>
          <w:sz w:val="28"/>
          <w:sz w:val="28"/>
          <w:rtl w:val="true"/>
        </w:rPr>
        <w:t>קטין</w:t>
      </w:r>
      <w:r>
        <w:rPr>
          <w:rFonts w:eastAsia="Garamond" w:cs="Garamond"/>
          <w:sz w:val="28"/>
          <w:sz w:val="28"/>
          <w:rtl w:val="true"/>
        </w:rPr>
        <w:t xml:space="preserve"> </w:t>
      </w:r>
      <w:r>
        <w:rPr>
          <w:sz w:val="28"/>
          <w:sz w:val="28"/>
          <w:rtl w:val="true"/>
        </w:rPr>
        <w:t>בביצוע</w:t>
      </w:r>
      <w:r>
        <w:rPr>
          <w:rFonts w:eastAsia="Garamond" w:cs="Garamond"/>
          <w:sz w:val="28"/>
          <w:sz w:val="28"/>
          <w:rtl w:val="true"/>
        </w:rPr>
        <w:t xml:space="preserve"> </w:t>
      </w:r>
      <w:r>
        <w:rPr>
          <w:sz w:val="28"/>
          <w:sz w:val="28"/>
          <w:rtl w:val="true"/>
        </w:rPr>
        <w:t>עבירה</w:t>
      </w:r>
      <w:r>
        <w:rPr>
          <w:rFonts w:eastAsia="Garamond" w:cs="Garamond"/>
          <w:sz w:val="28"/>
          <w:sz w:val="28"/>
          <w:rtl w:val="true"/>
        </w:rPr>
        <w:t xml:space="preserve"> </w:t>
      </w:r>
      <w:r>
        <w:rPr>
          <w:sz w:val="28"/>
          <w:sz w:val="28"/>
          <w:rtl w:val="true"/>
        </w:rPr>
        <w:t>שונה</w:t>
      </w:r>
      <w:r>
        <w:rPr>
          <w:rFonts w:eastAsia="Garamond" w:cs="Garamond"/>
          <w:sz w:val="28"/>
          <w:sz w:val="28"/>
          <w:rtl w:val="true"/>
        </w:rPr>
        <w:t xml:space="preserve"> </w:t>
      </w:r>
      <w:r>
        <w:rPr>
          <w:sz w:val="28"/>
          <w:sz w:val="28"/>
          <w:rtl w:val="true"/>
        </w:rPr>
        <w:t>מהכרעה</w:t>
      </w:r>
      <w:r>
        <w:rPr>
          <w:rFonts w:eastAsia="Garamond" w:cs="Garamond"/>
          <w:sz w:val="28"/>
          <w:sz w:val="28"/>
          <w:rtl w:val="true"/>
        </w:rPr>
        <w:t xml:space="preserve"> </w:t>
      </w:r>
      <w:r>
        <w:rPr>
          <w:sz w:val="28"/>
          <w:sz w:val="28"/>
          <w:rtl w:val="true"/>
        </w:rPr>
        <w:t>בהרשעתו</w:t>
      </w:r>
      <w:r>
        <w:rPr>
          <w:rFonts w:eastAsia="Garamond" w:cs="Garamond"/>
          <w:sz w:val="28"/>
          <w:sz w:val="28"/>
          <w:rtl w:val="true"/>
        </w:rPr>
        <w:t xml:space="preserve"> </w:t>
      </w:r>
      <w:r>
        <w:rPr>
          <w:sz w:val="28"/>
          <w:sz w:val="28"/>
          <w:rtl w:val="true"/>
        </w:rPr>
        <w:t>של</w:t>
      </w:r>
      <w:r>
        <w:rPr>
          <w:rFonts w:eastAsia="Garamond" w:cs="Garamond"/>
          <w:sz w:val="28"/>
          <w:sz w:val="28"/>
          <w:rtl w:val="true"/>
        </w:rPr>
        <w:t xml:space="preserve"> </w:t>
      </w:r>
      <w:r>
        <w:rPr>
          <w:sz w:val="28"/>
          <w:sz w:val="28"/>
          <w:rtl w:val="true"/>
        </w:rPr>
        <w:t>בגיר</w:t>
      </w:r>
      <w:r>
        <w:rPr>
          <w:rFonts w:eastAsia="Garamond" w:cs="Garamond"/>
          <w:sz w:val="28"/>
          <w:sz w:val="28"/>
          <w:rtl w:val="true"/>
        </w:rPr>
        <w:t xml:space="preserve"> </w:t>
      </w:r>
      <w:r>
        <w:rPr>
          <w:sz w:val="28"/>
          <w:sz w:val="28"/>
          <w:rtl w:val="true"/>
        </w:rPr>
        <w:t>בנסיבות</w:t>
      </w:r>
      <w:r>
        <w:rPr>
          <w:rFonts w:eastAsia="Garamond" w:cs="Garamond"/>
          <w:sz w:val="28"/>
          <w:sz w:val="28"/>
          <w:rtl w:val="true"/>
        </w:rPr>
        <w:t xml:space="preserve"> </w:t>
      </w:r>
      <w:r>
        <w:rPr>
          <w:sz w:val="28"/>
          <w:sz w:val="28"/>
          <w:rtl w:val="true"/>
        </w:rPr>
        <w:t>דומות</w:t>
      </w:r>
      <w:r>
        <w:rPr>
          <w:sz w:val="28"/>
          <w:rtl w:val="true"/>
        </w:rPr>
        <w:t xml:space="preserve">, </w:t>
      </w:r>
      <w:r>
        <w:rPr>
          <w:sz w:val="28"/>
          <w:sz w:val="28"/>
          <w:rtl w:val="true"/>
        </w:rPr>
        <w:t>בין</w:t>
      </w:r>
      <w:r>
        <w:rPr>
          <w:rFonts w:eastAsia="Garamond" w:cs="Garamond"/>
          <w:sz w:val="28"/>
          <w:sz w:val="28"/>
          <w:rtl w:val="true"/>
        </w:rPr>
        <w:t xml:space="preserve"> </w:t>
      </w:r>
      <w:r>
        <w:rPr>
          <w:sz w:val="28"/>
          <w:sz w:val="28"/>
          <w:rtl w:val="true"/>
        </w:rPr>
        <w:t>השאר</w:t>
      </w:r>
      <w:r>
        <w:rPr>
          <w:rFonts w:eastAsia="Garamond" w:cs="Garamond"/>
          <w:sz w:val="28"/>
          <w:sz w:val="28"/>
          <w:rtl w:val="true"/>
        </w:rPr>
        <w:t xml:space="preserve"> </w:t>
      </w:r>
      <w:r>
        <w:rPr>
          <w:sz w:val="28"/>
          <w:sz w:val="28"/>
          <w:rtl w:val="true"/>
        </w:rPr>
        <w:t>נוכח</w:t>
      </w:r>
      <w:r>
        <w:rPr>
          <w:rFonts w:eastAsia="Garamond" w:cs="Garamond"/>
          <w:sz w:val="28"/>
          <w:sz w:val="28"/>
          <w:rtl w:val="true"/>
        </w:rPr>
        <w:t xml:space="preserve"> </w:t>
      </w:r>
      <w:r>
        <w:rPr>
          <w:sz w:val="28"/>
          <w:sz w:val="28"/>
          <w:rtl w:val="true"/>
        </w:rPr>
        <w:t>הוראת</w:t>
      </w:r>
      <w:r>
        <w:rPr>
          <w:rFonts w:eastAsia="Garamond" w:cs="Garamond"/>
          <w:sz w:val="28"/>
          <w:sz w:val="28"/>
          <w:rtl w:val="true"/>
        </w:rPr>
        <w:t xml:space="preserve"> </w:t>
      </w:r>
      <w:hyperlink r:id="rId98">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24</w:t>
        </w:r>
        <w:r>
          <w:rPr>
            <w:rStyle w:val="Hyperlink"/>
            <w:rFonts w:cs="Century" w:ascii="Century" w:hAnsi="Century"/>
            <w:sz w:val="22"/>
            <w:rtl w:val="true"/>
          </w:rPr>
          <w:t>(</w:t>
        </w:r>
        <w:r>
          <w:rPr>
            <w:rStyle w:val="Hyperlink"/>
            <w:rFonts w:cs="Century" w:ascii="Century" w:hAnsi="Century"/>
            <w:sz w:val="22"/>
          </w:rPr>
          <w:t>2</w:t>
        </w:r>
        <w:r>
          <w:rPr>
            <w:rStyle w:val="Hyperlink"/>
            <w:rFonts w:cs="Century" w:ascii="Century" w:hAnsi="Century"/>
            <w:sz w:val="22"/>
            <w:rtl w:val="true"/>
          </w:rPr>
          <w:t>)</w:t>
        </w:r>
      </w:hyperlink>
      <w:r>
        <w:rPr>
          <w:sz w:val="28"/>
          <w:rtl w:val="true"/>
        </w:rPr>
        <w:t xml:space="preserve"> </w:t>
      </w:r>
      <w:r>
        <w:rPr>
          <w:rFonts w:ascii="Century" w:hAnsi="Century" w:cs="Century"/>
          <w:sz w:val="22"/>
          <w:sz w:val="22"/>
          <w:rtl w:val="true"/>
        </w:rPr>
        <w:t>ל</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הנוער</w:t>
      </w:r>
      <w:r>
        <w:rPr>
          <w:sz w:val="28"/>
          <w:rtl w:val="true"/>
        </w:rPr>
        <w:t xml:space="preserve">, </w:t>
      </w:r>
      <w:r>
        <w:rPr>
          <w:sz w:val="28"/>
          <w:sz w:val="28"/>
          <w:rtl w:val="true"/>
        </w:rPr>
        <w:t>המקנה</w:t>
      </w:r>
      <w:r>
        <w:rPr>
          <w:rFonts w:eastAsia="Garamond" w:cs="Garamond"/>
          <w:sz w:val="28"/>
          <w:sz w:val="28"/>
          <w:rtl w:val="true"/>
        </w:rPr>
        <w:t xml:space="preserve"> </w:t>
      </w:r>
      <w:r>
        <w:rPr>
          <w:sz w:val="28"/>
          <w:sz w:val="28"/>
          <w:rtl w:val="true"/>
        </w:rPr>
        <w:t>לבית</w:t>
      </w:r>
      <w:r>
        <w:rPr>
          <w:rFonts w:eastAsia="Garamond" w:cs="Garamond"/>
          <w:sz w:val="28"/>
          <w:sz w:val="28"/>
          <w:rtl w:val="true"/>
        </w:rPr>
        <w:t xml:space="preserve"> </w:t>
      </w:r>
      <w:r>
        <w:rPr>
          <w:sz w:val="28"/>
          <w:sz w:val="28"/>
          <w:rtl w:val="true"/>
        </w:rPr>
        <w:t>המשפט</w:t>
      </w:r>
      <w:r>
        <w:rPr>
          <w:rFonts w:eastAsia="Garamond" w:cs="Garamond"/>
          <w:sz w:val="28"/>
          <w:sz w:val="28"/>
          <w:rtl w:val="true"/>
        </w:rPr>
        <w:t xml:space="preserve"> </w:t>
      </w:r>
      <w:r>
        <w:rPr>
          <w:sz w:val="28"/>
          <w:sz w:val="28"/>
          <w:rtl w:val="true"/>
        </w:rPr>
        <w:t>סמכות</w:t>
      </w:r>
      <w:r>
        <w:rPr>
          <w:rFonts w:eastAsia="Garamond" w:cs="Garamond"/>
          <w:sz w:val="28"/>
          <w:sz w:val="28"/>
          <w:rtl w:val="true"/>
        </w:rPr>
        <w:t xml:space="preserve"> </w:t>
      </w:r>
      <w:r>
        <w:rPr>
          <w:sz w:val="28"/>
          <w:sz w:val="28"/>
          <w:rtl w:val="true"/>
        </w:rPr>
        <w:t>שלא</w:t>
      </w:r>
      <w:r>
        <w:rPr>
          <w:rFonts w:eastAsia="Garamond" w:cs="Garamond"/>
          <w:sz w:val="28"/>
          <w:sz w:val="28"/>
          <w:rtl w:val="true"/>
        </w:rPr>
        <w:t xml:space="preserve"> </w:t>
      </w:r>
      <w:r>
        <w:rPr>
          <w:sz w:val="28"/>
          <w:sz w:val="28"/>
          <w:rtl w:val="true"/>
        </w:rPr>
        <w:t>להרשיע</w:t>
      </w:r>
      <w:r>
        <w:rPr>
          <w:rFonts w:eastAsia="Garamond" w:cs="Garamond"/>
          <w:sz w:val="28"/>
          <w:sz w:val="28"/>
          <w:rtl w:val="true"/>
        </w:rPr>
        <w:t xml:space="preserve"> </w:t>
      </w:r>
      <w:r>
        <w:rPr>
          <w:sz w:val="28"/>
          <w:sz w:val="28"/>
          <w:rtl w:val="true"/>
        </w:rPr>
        <w:t>קטין</w:t>
      </w:r>
      <w:r>
        <w:rPr>
          <w:sz w:val="28"/>
          <w:rtl w:val="true"/>
        </w:rPr>
        <w:t xml:space="preserve">, </w:t>
      </w:r>
      <w:r>
        <w:rPr>
          <w:sz w:val="28"/>
          <w:sz w:val="28"/>
          <w:rtl w:val="true"/>
        </w:rPr>
        <w:t>אשר</w:t>
      </w:r>
      <w:r>
        <w:rPr>
          <w:rFonts w:eastAsia="Garamond" w:cs="Garamond"/>
          <w:sz w:val="28"/>
          <w:sz w:val="28"/>
          <w:rtl w:val="true"/>
        </w:rPr>
        <w:t xml:space="preserve"> </w:t>
      </w:r>
      <w:r>
        <w:rPr>
          <w:sz w:val="28"/>
          <w:sz w:val="28"/>
          <w:rtl w:val="true"/>
        </w:rPr>
        <w:t>ביצע</w:t>
      </w:r>
      <w:r>
        <w:rPr>
          <w:rFonts w:eastAsia="Garamond" w:cs="Garamond"/>
          <w:sz w:val="28"/>
          <w:sz w:val="28"/>
          <w:rtl w:val="true"/>
        </w:rPr>
        <w:t xml:space="preserve"> </w:t>
      </w:r>
      <w:r>
        <w:rPr>
          <w:sz w:val="28"/>
          <w:sz w:val="28"/>
          <w:rtl w:val="true"/>
        </w:rPr>
        <w:t>עבירה</w:t>
      </w:r>
      <w:r>
        <w:rPr>
          <w:rFonts w:eastAsia="Garamond" w:cs="Garamond"/>
          <w:sz w:val="28"/>
          <w:sz w:val="28"/>
          <w:rtl w:val="true"/>
        </w:rPr>
        <w:t xml:space="preserve"> </w:t>
      </w:r>
      <w:r>
        <w:rPr>
          <w:sz w:val="28"/>
          <w:sz w:val="28"/>
          <w:rtl w:val="true"/>
        </w:rPr>
        <w:t>וחלף</w:t>
      </w:r>
      <w:r>
        <w:rPr>
          <w:rFonts w:eastAsia="Garamond" w:cs="Garamond"/>
          <w:sz w:val="28"/>
          <w:sz w:val="28"/>
          <w:rtl w:val="true"/>
        </w:rPr>
        <w:t xml:space="preserve"> </w:t>
      </w:r>
      <w:r>
        <w:rPr>
          <w:sz w:val="28"/>
          <w:sz w:val="28"/>
          <w:rtl w:val="true"/>
        </w:rPr>
        <w:t>זאת</w:t>
      </w:r>
      <w:r>
        <w:rPr>
          <w:rFonts w:eastAsia="Garamond" w:cs="Garamond"/>
          <w:sz w:val="28"/>
          <w:sz w:val="28"/>
          <w:rtl w:val="true"/>
        </w:rPr>
        <w:t xml:space="preserve"> </w:t>
      </w:r>
      <w:r>
        <w:rPr>
          <w:sz w:val="28"/>
          <w:sz w:val="28"/>
          <w:rtl w:val="true"/>
        </w:rPr>
        <w:t>לצוות</w:t>
      </w:r>
      <w:r>
        <w:rPr>
          <w:rFonts w:eastAsia="Garamond" w:cs="Garamond"/>
          <w:sz w:val="28"/>
          <w:sz w:val="28"/>
          <w:rtl w:val="true"/>
        </w:rPr>
        <w:t xml:space="preserve"> </w:t>
      </w:r>
      <w:r>
        <w:rPr>
          <w:sz w:val="28"/>
          <w:sz w:val="28"/>
          <w:rtl w:val="true"/>
        </w:rPr>
        <w:t>על</w:t>
      </w:r>
      <w:r>
        <w:rPr>
          <w:rFonts w:eastAsia="Garamond" w:cs="Garamond"/>
          <w:sz w:val="28"/>
          <w:sz w:val="28"/>
          <w:rtl w:val="true"/>
        </w:rPr>
        <w:t xml:space="preserve"> </w:t>
      </w:r>
      <w:r>
        <w:rPr>
          <w:sz w:val="28"/>
          <w:sz w:val="28"/>
          <w:rtl w:val="true"/>
        </w:rPr>
        <w:t>אמצעים</w:t>
      </w:r>
      <w:r>
        <w:rPr>
          <w:rFonts w:eastAsia="Garamond" w:cs="Garamond"/>
          <w:sz w:val="28"/>
          <w:sz w:val="28"/>
          <w:rtl w:val="true"/>
        </w:rPr>
        <w:t xml:space="preserve"> </w:t>
      </w:r>
      <w:r>
        <w:rPr>
          <w:sz w:val="28"/>
          <w:sz w:val="28"/>
          <w:rtl w:val="true"/>
        </w:rPr>
        <w:t>ודרכי</w:t>
      </w:r>
      <w:r>
        <w:rPr>
          <w:rFonts w:eastAsia="Garamond" w:cs="Garamond"/>
          <w:sz w:val="28"/>
          <w:sz w:val="28"/>
          <w:rtl w:val="true"/>
        </w:rPr>
        <w:t xml:space="preserve"> </w:t>
      </w:r>
      <w:r>
        <w:rPr>
          <w:sz w:val="28"/>
          <w:sz w:val="28"/>
          <w:rtl w:val="true"/>
        </w:rPr>
        <w:t>טיפול</w:t>
      </w:r>
      <w:r>
        <w:rPr>
          <w:rFonts w:eastAsia="Garamond" w:cs="Garamond"/>
          <w:sz w:val="28"/>
          <w:sz w:val="28"/>
          <w:rtl w:val="true"/>
        </w:rPr>
        <w:t xml:space="preserve"> </w:t>
      </w:r>
      <w:r>
        <w:rPr>
          <w:sz w:val="28"/>
          <w:sz w:val="28"/>
          <w:rtl w:val="true"/>
        </w:rPr>
        <w:t>חלופיים</w:t>
      </w:r>
      <w:r>
        <w:rPr>
          <w:rFonts w:eastAsia="Garamond" w:cs="Garamond"/>
          <w:sz w:val="28"/>
          <w:sz w:val="28"/>
          <w:rtl w:val="true"/>
        </w:rPr>
        <w:t xml:space="preserve"> </w:t>
      </w:r>
      <w:r>
        <w:rPr>
          <w:sz w:val="28"/>
          <w:sz w:val="28"/>
          <w:rtl w:val="true"/>
        </w:rPr>
        <w:t>הקבועים</w:t>
      </w:r>
      <w:r>
        <w:rPr>
          <w:rFonts w:eastAsia="Garamond" w:cs="Garamond"/>
          <w:sz w:val="28"/>
          <w:sz w:val="28"/>
          <w:rtl w:val="true"/>
        </w:rPr>
        <w:t xml:space="preserve"> </w:t>
      </w:r>
      <w:hyperlink r:id="rId99">
        <w:r>
          <w:rPr>
            <w:rStyle w:val="Hyperlink"/>
            <w:sz w:val="28"/>
            <w:sz w:val="28"/>
            <w:rtl w:val="true"/>
          </w:rPr>
          <w:t>בסעיף</w:t>
        </w:r>
        <w:r>
          <w:rPr>
            <w:rStyle w:val="Hyperlink"/>
            <w:rFonts w:eastAsia="Garamond" w:cs="Garamond"/>
            <w:sz w:val="28"/>
            <w:sz w:val="28"/>
            <w:rtl w:val="true"/>
          </w:rPr>
          <w:t xml:space="preserve"> </w:t>
        </w:r>
        <w:r>
          <w:rPr>
            <w:rStyle w:val="Hyperlink"/>
            <w:sz w:val="28"/>
          </w:rPr>
          <w:t>26</w:t>
        </w:r>
      </w:hyperlink>
      <w:r>
        <w:rPr>
          <w:sz w:val="28"/>
          <w:rtl w:val="true"/>
        </w:rPr>
        <w:t xml:space="preserve"> </w:t>
      </w:r>
      <w:r>
        <w:rPr>
          <w:sz w:val="28"/>
          <w:sz w:val="28"/>
          <w:rtl w:val="true"/>
        </w:rPr>
        <w:t>ל</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הנוער</w:t>
      </w:r>
      <w:r>
        <w:rPr>
          <w:sz w:val="28"/>
          <w:rtl w:val="true"/>
        </w:rPr>
        <w:t xml:space="preserve">. </w:t>
      </w:r>
      <w:r>
        <w:rPr>
          <w:sz w:val="28"/>
          <w:sz w:val="28"/>
          <w:rtl w:val="true"/>
        </w:rPr>
        <w:t>כפי</w:t>
      </w:r>
      <w:r>
        <w:rPr>
          <w:rFonts w:eastAsia="Garamond" w:cs="Garamond"/>
          <w:sz w:val="28"/>
          <w:sz w:val="28"/>
          <w:rtl w:val="true"/>
        </w:rPr>
        <w:t xml:space="preserve"> </w:t>
      </w:r>
      <w:r>
        <w:rPr>
          <w:sz w:val="28"/>
          <w:sz w:val="28"/>
          <w:rtl w:val="true"/>
        </w:rPr>
        <w:t>שנקבע</w:t>
      </w:r>
      <w:r>
        <w:rPr>
          <w:rFonts w:eastAsia="Garamond" w:cs="Garamond"/>
          <w:sz w:val="28"/>
          <w:sz w:val="28"/>
          <w:rtl w:val="true"/>
        </w:rPr>
        <w:t xml:space="preserve"> </w:t>
      </w:r>
      <w:r>
        <w:rPr>
          <w:sz w:val="28"/>
          <w:sz w:val="28"/>
          <w:rtl w:val="true"/>
        </w:rPr>
        <w:t>בעבר</w:t>
      </w:r>
      <w:r>
        <w:rPr>
          <w:sz w:val="28"/>
          <w:rtl w:val="true"/>
        </w:rPr>
        <w:t xml:space="preserve">, </w:t>
      </w:r>
      <w:r>
        <w:rPr>
          <w:sz w:val="28"/>
          <w:sz w:val="28"/>
          <w:rtl w:val="true"/>
        </w:rPr>
        <w:t>הנכונות</w:t>
      </w:r>
      <w:r>
        <w:rPr>
          <w:rFonts w:eastAsia="Garamond" w:cs="Garamond"/>
          <w:sz w:val="28"/>
          <w:sz w:val="28"/>
          <w:rtl w:val="true"/>
        </w:rPr>
        <w:t xml:space="preserve"> </w:t>
      </w:r>
      <w:r>
        <w:rPr>
          <w:sz w:val="28"/>
          <w:sz w:val="28"/>
          <w:rtl w:val="true"/>
        </w:rPr>
        <w:t>להימנע</w:t>
      </w:r>
      <w:r>
        <w:rPr>
          <w:rFonts w:eastAsia="Garamond" w:cs="Garamond"/>
          <w:sz w:val="28"/>
          <w:sz w:val="28"/>
          <w:rtl w:val="true"/>
        </w:rPr>
        <w:t xml:space="preserve"> </w:t>
      </w:r>
      <w:r>
        <w:rPr>
          <w:sz w:val="28"/>
          <w:sz w:val="28"/>
          <w:rtl w:val="true"/>
        </w:rPr>
        <w:t>מהרשעתם</w:t>
      </w:r>
      <w:r>
        <w:rPr>
          <w:rFonts w:eastAsia="Garamond" w:cs="Garamond"/>
          <w:sz w:val="28"/>
          <w:sz w:val="28"/>
          <w:rtl w:val="true"/>
        </w:rPr>
        <w:t xml:space="preserve"> </w:t>
      </w:r>
      <w:r>
        <w:rPr>
          <w:sz w:val="28"/>
          <w:sz w:val="28"/>
          <w:rtl w:val="true"/>
        </w:rPr>
        <w:t>של</w:t>
      </w:r>
      <w:r>
        <w:rPr>
          <w:rFonts w:eastAsia="Garamond" w:cs="Garamond"/>
          <w:sz w:val="28"/>
          <w:sz w:val="28"/>
          <w:rtl w:val="true"/>
        </w:rPr>
        <w:t xml:space="preserve"> </w:t>
      </w:r>
      <w:r>
        <w:rPr>
          <w:sz w:val="28"/>
          <w:sz w:val="28"/>
          <w:rtl w:val="true"/>
        </w:rPr>
        <w:t>קטינים</w:t>
      </w:r>
      <w:r>
        <w:rPr>
          <w:rFonts w:eastAsia="Garamond" w:cs="Garamond"/>
          <w:sz w:val="28"/>
          <w:sz w:val="28"/>
          <w:rtl w:val="true"/>
        </w:rPr>
        <w:t xml:space="preserve"> </w:t>
      </w:r>
      <w:r>
        <w:rPr>
          <w:sz w:val="28"/>
          <w:sz w:val="28"/>
          <w:rtl w:val="true"/>
        </w:rPr>
        <w:t>רבה</w:t>
      </w:r>
      <w:r>
        <w:rPr>
          <w:rFonts w:eastAsia="Garamond" w:cs="Garamond"/>
          <w:sz w:val="28"/>
          <w:sz w:val="28"/>
          <w:rtl w:val="true"/>
        </w:rPr>
        <w:t xml:space="preserve"> </w:t>
      </w:r>
      <w:r>
        <w:rPr>
          <w:sz w:val="28"/>
          <w:sz w:val="28"/>
          <w:rtl w:val="true"/>
        </w:rPr>
        <w:t>יותר</w:t>
      </w:r>
      <w:r>
        <w:rPr>
          <w:rFonts w:eastAsia="Garamond" w:cs="Garamond"/>
          <w:sz w:val="28"/>
          <w:sz w:val="28"/>
          <w:rtl w:val="true"/>
        </w:rPr>
        <w:t xml:space="preserve"> </w:t>
      </w:r>
      <w:r>
        <w:rPr>
          <w:sz w:val="28"/>
          <w:sz w:val="28"/>
          <w:rtl w:val="true"/>
        </w:rPr>
        <w:t>מאשר</w:t>
      </w:r>
      <w:r>
        <w:rPr>
          <w:rFonts w:eastAsia="Garamond" w:cs="Garamond"/>
          <w:sz w:val="28"/>
          <w:sz w:val="28"/>
          <w:rtl w:val="true"/>
        </w:rPr>
        <w:t xml:space="preserve"> </w:t>
      </w:r>
      <w:r>
        <w:rPr>
          <w:sz w:val="28"/>
          <w:sz w:val="28"/>
          <w:rtl w:val="true"/>
        </w:rPr>
        <w:t>בעניין</w:t>
      </w:r>
      <w:r>
        <w:rPr>
          <w:rFonts w:eastAsia="Garamond" w:cs="Garamond"/>
          <w:sz w:val="28"/>
          <w:sz w:val="28"/>
          <w:rtl w:val="true"/>
        </w:rPr>
        <w:t xml:space="preserve"> </w:t>
      </w:r>
      <w:r>
        <w:rPr>
          <w:sz w:val="28"/>
          <w:sz w:val="28"/>
          <w:rtl w:val="true"/>
        </w:rPr>
        <w:t>בגירים</w:t>
      </w:r>
      <w:r>
        <w:rPr>
          <w:sz w:val="28"/>
          <w:rtl w:val="true"/>
        </w:rPr>
        <w:t xml:space="preserve">, </w:t>
      </w:r>
      <w:r>
        <w:rPr>
          <w:sz w:val="28"/>
          <w:sz w:val="28"/>
          <w:rtl w:val="true"/>
        </w:rPr>
        <w:t>אשר</w:t>
      </w:r>
      <w:r>
        <w:rPr>
          <w:rFonts w:eastAsia="Garamond" w:cs="Garamond"/>
          <w:sz w:val="28"/>
          <w:sz w:val="28"/>
          <w:rtl w:val="true"/>
        </w:rPr>
        <w:t xml:space="preserve"> </w:t>
      </w:r>
      <w:r>
        <w:rPr>
          <w:sz w:val="28"/>
          <w:sz w:val="28"/>
          <w:rtl w:val="true"/>
        </w:rPr>
        <w:t>לגביהם</w:t>
      </w:r>
      <w:r>
        <w:rPr>
          <w:rFonts w:eastAsia="Garamond" w:cs="Garamond"/>
          <w:sz w:val="28"/>
          <w:sz w:val="28"/>
          <w:rtl w:val="true"/>
        </w:rPr>
        <w:t xml:space="preserve"> </w:t>
      </w:r>
      <w:r>
        <w:rPr>
          <w:sz w:val="28"/>
          <w:sz w:val="28"/>
          <w:rtl w:val="true"/>
        </w:rPr>
        <w:t>רק</w:t>
      </w:r>
      <w:r>
        <w:rPr>
          <w:rFonts w:eastAsia="Garamond" w:cs="Garamond"/>
          <w:sz w:val="28"/>
          <w:sz w:val="28"/>
          <w:rtl w:val="true"/>
        </w:rPr>
        <w:t xml:space="preserve"> </w:t>
      </w:r>
      <w:r>
        <w:rPr>
          <w:sz w:val="28"/>
          <w:rtl w:val="true"/>
        </w:rPr>
        <w:t>"</w:t>
      </w:r>
      <w:r>
        <w:rPr>
          <w:sz w:val="28"/>
          <w:sz w:val="28"/>
          <w:rtl w:val="true"/>
        </w:rPr>
        <w:t>נסיבות</w:t>
      </w:r>
      <w:r>
        <w:rPr>
          <w:rFonts w:eastAsia="Garamond" w:cs="Garamond"/>
          <w:sz w:val="28"/>
          <w:sz w:val="28"/>
          <w:rtl w:val="true"/>
        </w:rPr>
        <w:t xml:space="preserve"> </w:t>
      </w:r>
      <w:r>
        <w:rPr>
          <w:sz w:val="28"/>
          <w:sz w:val="28"/>
          <w:rtl w:val="true"/>
        </w:rPr>
        <w:t>מיוחדות</w:t>
      </w:r>
      <w:r>
        <w:rPr>
          <w:sz w:val="28"/>
          <w:rtl w:val="true"/>
        </w:rPr>
        <w:t xml:space="preserve">, </w:t>
      </w:r>
      <w:r>
        <w:rPr>
          <w:sz w:val="28"/>
          <w:sz w:val="28"/>
          <w:rtl w:val="true"/>
        </w:rPr>
        <w:t>חריגות</w:t>
      </w:r>
      <w:r>
        <w:rPr>
          <w:rFonts w:eastAsia="Garamond" w:cs="Garamond"/>
          <w:sz w:val="28"/>
          <w:sz w:val="28"/>
          <w:rtl w:val="true"/>
        </w:rPr>
        <w:t xml:space="preserve"> </w:t>
      </w:r>
      <w:r>
        <w:rPr>
          <w:sz w:val="28"/>
          <w:sz w:val="28"/>
          <w:rtl w:val="true"/>
        </w:rPr>
        <w:t>ויוצאות</w:t>
      </w:r>
      <w:r>
        <w:rPr>
          <w:rFonts w:eastAsia="Garamond" w:cs="Garamond"/>
          <w:sz w:val="28"/>
          <w:sz w:val="28"/>
          <w:rtl w:val="true"/>
        </w:rPr>
        <w:t xml:space="preserve"> </w:t>
      </w:r>
      <w:r>
        <w:rPr>
          <w:sz w:val="28"/>
          <w:sz w:val="28"/>
          <w:rtl w:val="true"/>
        </w:rPr>
        <w:t>דופן</w:t>
      </w:r>
      <w:r>
        <w:rPr>
          <w:rFonts w:eastAsia="Garamond" w:cs="Garamond"/>
          <w:sz w:val="28"/>
          <w:sz w:val="28"/>
          <w:rtl w:val="true"/>
        </w:rPr>
        <w:t xml:space="preserve"> </w:t>
      </w:r>
      <w:r>
        <w:rPr>
          <w:sz w:val="28"/>
          <w:sz w:val="28"/>
          <w:rtl w:val="true"/>
        </w:rPr>
        <w:t>ביותר</w:t>
      </w:r>
      <w:r>
        <w:rPr>
          <w:rFonts w:eastAsia="Garamond" w:cs="Garamond"/>
          <w:sz w:val="28"/>
          <w:sz w:val="28"/>
          <w:rtl w:val="true"/>
        </w:rPr>
        <w:t xml:space="preserve"> </w:t>
      </w:r>
      <w:r>
        <w:rPr>
          <w:sz w:val="28"/>
          <w:sz w:val="28"/>
          <w:rtl w:val="true"/>
        </w:rPr>
        <w:t>תצדקנה</w:t>
      </w:r>
      <w:r>
        <w:rPr>
          <w:rFonts w:eastAsia="Garamond" w:cs="Garamond"/>
          <w:sz w:val="28"/>
          <w:sz w:val="28"/>
          <w:rtl w:val="true"/>
        </w:rPr>
        <w:t xml:space="preserve"> </w:t>
      </w:r>
      <w:r>
        <w:rPr>
          <w:sz w:val="28"/>
          <w:sz w:val="28"/>
          <w:rtl w:val="true"/>
        </w:rPr>
        <w:t>סטייה</w:t>
      </w:r>
      <w:r>
        <w:rPr>
          <w:rFonts w:eastAsia="Garamond" w:cs="Garamond"/>
          <w:sz w:val="28"/>
          <w:sz w:val="28"/>
          <w:rtl w:val="true"/>
        </w:rPr>
        <w:t xml:space="preserve"> </w:t>
      </w:r>
      <w:r>
        <w:rPr>
          <w:sz w:val="28"/>
          <w:sz w:val="28"/>
          <w:rtl w:val="true"/>
        </w:rPr>
        <w:t>מחובת</w:t>
      </w:r>
      <w:r>
        <w:rPr>
          <w:rFonts w:eastAsia="Garamond" w:cs="Garamond"/>
          <w:sz w:val="28"/>
          <w:sz w:val="28"/>
          <w:rtl w:val="true"/>
        </w:rPr>
        <w:t xml:space="preserve"> </w:t>
      </w:r>
      <w:r>
        <w:rPr>
          <w:sz w:val="28"/>
          <w:sz w:val="28"/>
          <w:rtl w:val="true"/>
        </w:rPr>
        <w:t>מיצוי</w:t>
      </w:r>
      <w:r>
        <w:rPr>
          <w:rFonts w:eastAsia="Garamond" w:cs="Garamond"/>
          <w:sz w:val="28"/>
          <w:sz w:val="28"/>
          <w:rtl w:val="true"/>
        </w:rPr>
        <w:t xml:space="preserve"> </w:t>
      </w:r>
      <w:r>
        <w:rPr>
          <w:sz w:val="28"/>
          <w:sz w:val="28"/>
          <w:rtl w:val="true"/>
        </w:rPr>
        <w:t>הדין</w:t>
      </w:r>
      <w:r>
        <w:rPr>
          <w:rFonts w:eastAsia="Garamond" w:cs="Garamond"/>
          <w:sz w:val="28"/>
          <w:sz w:val="28"/>
          <w:rtl w:val="true"/>
        </w:rPr>
        <w:t xml:space="preserve"> </w:t>
      </w:r>
      <w:r>
        <w:rPr>
          <w:sz w:val="28"/>
          <w:sz w:val="28"/>
          <w:rtl w:val="true"/>
        </w:rPr>
        <w:t>בדרך</w:t>
      </w:r>
      <w:r>
        <w:rPr>
          <w:rFonts w:eastAsia="Garamond" w:cs="Garamond"/>
          <w:sz w:val="28"/>
          <w:sz w:val="28"/>
          <w:rtl w:val="true"/>
        </w:rPr>
        <w:t xml:space="preserve"> </w:t>
      </w:r>
      <w:r>
        <w:rPr>
          <w:sz w:val="28"/>
          <w:sz w:val="28"/>
          <w:rtl w:val="true"/>
        </w:rPr>
        <w:t>הרשעת</w:t>
      </w:r>
      <w:r>
        <w:rPr>
          <w:rFonts w:eastAsia="Garamond" w:cs="Garamond"/>
          <w:sz w:val="28"/>
          <w:sz w:val="28"/>
          <w:rtl w:val="true"/>
        </w:rPr>
        <w:t xml:space="preserve"> </w:t>
      </w:r>
      <w:r>
        <w:rPr>
          <w:sz w:val="28"/>
          <w:sz w:val="28"/>
          <w:rtl w:val="true"/>
        </w:rPr>
        <w:t>העבריין</w:t>
      </w:r>
      <w:r>
        <w:rPr>
          <w:sz w:val="28"/>
          <w:rtl w:val="true"/>
        </w:rPr>
        <w:t>" (</w:t>
      </w:r>
      <w:r>
        <w:rPr>
          <w:sz w:val="28"/>
          <w:sz w:val="28"/>
          <w:rtl w:val="true"/>
        </w:rPr>
        <w:t>ראו</w:t>
      </w:r>
      <w:r>
        <w:rPr>
          <w:sz w:val="28"/>
          <w:rtl w:val="true"/>
        </w:rPr>
        <w:t xml:space="preserve">: </w:t>
      </w:r>
      <w:hyperlink r:id="rId100">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Garamond" w:cs="Garamond"/>
            <w:color w:val="0000FF"/>
            <w:sz w:val="28"/>
            <w:sz w:val="28"/>
            <w:u w:val="single"/>
            <w:rtl w:val="true"/>
          </w:rPr>
          <w:t xml:space="preserve"> </w:t>
        </w:r>
        <w:r>
          <w:rPr>
            <w:rStyle w:val="Hyperlink"/>
            <w:color w:val="0000FF"/>
            <w:sz w:val="28"/>
            <w:u w:val="single"/>
          </w:rPr>
          <w:t>2669/00</w:t>
        </w:r>
        <w:r>
          <w:rPr>
            <w:rStyle w:val="Hyperlink"/>
            <w:color w:val="0000FF"/>
            <w:sz w:val="28"/>
            <w:u w:val="single"/>
            <w:rtl w:val="true"/>
          </w:rPr>
          <w:t xml:space="preserve"> </w:t>
        </w:r>
        <w:r>
          <w:rPr>
            <w:rStyle w:val="Hyperlink"/>
            <w:color w:val="0000FF"/>
            <w:sz w:val="28"/>
            <w:sz w:val="28"/>
            <w:u w:val="single"/>
            <w:rtl w:val="true"/>
          </w:rPr>
          <w:t>מדינת</w:t>
        </w:r>
        <w:r>
          <w:rPr>
            <w:rStyle w:val="Hyperlink"/>
            <w:rFonts w:eastAsia="Garamond" w:cs="Garamond"/>
            <w:color w:val="0000FF"/>
            <w:sz w:val="28"/>
            <w:sz w:val="28"/>
            <w:u w:val="single"/>
            <w:rtl w:val="true"/>
          </w:rPr>
          <w:t xml:space="preserve"> </w:t>
        </w:r>
        <w:r>
          <w:rPr>
            <w:rStyle w:val="Hyperlink"/>
            <w:color w:val="0000FF"/>
            <w:sz w:val="28"/>
            <w:sz w:val="28"/>
            <w:u w:val="single"/>
            <w:rtl w:val="true"/>
          </w:rPr>
          <w:t>ישראל</w:t>
        </w:r>
        <w:r>
          <w:rPr>
            <w:rStyle w:val="Hyperlink"/>
            <w:rFonts w:eastAsia="Garamond" w:cs="Garamond"/>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פלוני</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rFonts w:eastAsia="Garamond" w:cs="Garamond"/>
            <w:color w:val="0000FF"/>
            <w:sz w:val="28"/>
            <w:sz w:val="28"/>
            <w:u w:val="single"/>
            <w:rtl w:val="true"/>
          </w:rPr>
          <w:t xml:space="preserve"> </w:t>
        </w:r>
        <w:r>
          <w:rPr>
            <w:rStyle w:val="Hyperlink"/>
            <w:color w:val="0000FF"/>
            <w:sz w:val="28"/>
            <w:sz w:val="28"/>
            <w:u w:val="single"/>
            <w:rtl w:val="true"/>
          </w:rPr>
          <w:t>נד</w:t>
        </w:r>
      </w:hyperlink>
      <w:r>
        <w:rPr>
          <w:sz w:val="28"/>
          <w:rtl w:val="true"/>
        </w:rPr>
        <w:t>(</w:t>
      </w:r>
      <w:r>
        <w:rPr>
          <w:sz w:val="28"/>
        </w:rPr>
        <w:t>3</w:t>
      </w:r>
      <w:r>
        <w:rPr>
          <w:sz w:val="28"/>
          <w:rtl w:val="true"/>
        </w:rPr>
        <w:t xml:space="preserve">) </w:t>
      </w:r>
      <w:r>
        <w:rPr>
          <w:sz w:val="28"/>
        </w:rPr>
        <w:t>685</w:t>
      </w:r>
      <w:r>
        <w:rPr>
          <w:sz w:val="28"/>
          <w:rtl w:val="true"/>
        </w:rPr>
        <w:t xml:space="preserve">, </w:t>
      </w:r>
      <w:r>
        <w:rPr>
          <w:sz w:val="28"/>
        </w:rPr>
        <w:t>690</w:t>
      </w:r>
      <w:r>
        <w:rPr>
          <w:sz w:val="28"/>
          <w:rtl w:val="true"/>
        </w:rPr>
        <w:t xml:space="preserve"> (</w:t>
      </w:r>
      <w:r>
        <w:rPr>
          <w:sz w:val="28"/>
        </w:rPr>
        <w:t>2000</w:t>
      </w:r>
      <w:r>
        <w:rPr>
          <w:sz w:val="28"/>
          <w:rtl w:val="true"/>
        </w:rPr>
        <w:t xml:space="preserve">)). </w:t>
      </w:r>
      <w:r>
        <w:rPr>
          <w:sz w:val="28"/>
          <w:sz w:val="28"/>
          <w:rtl w:val="true"/>
        </w:rPr>
        <w:t>במסגרת</w:t>
      </w:r>
      <w:r>
        <w:rPr>
          <w:rFonts w:eastAsia="Garamond" w:cs="Garamond"/>
          <w:sz w:val="28"/>
          <w:sz w:val="28"/>
          <w:rtl w:val="true"/>
        </w:rPr>
        <w:t xml:space="preserve"> </w:t>
      </w:r>
      <w:r>
        <w:rPr>
          <w:sz w:val="28"/>
          <w:sz w:val="28"/>
          <w:rtl w:val="true"/>
        </w:rPr>
        <w:t>החלטה</w:t>
      </w:r>
      <w:r>
        <w:rPr>
          <w:rFonts w:eastAsia="Garamond" w:cs="Garamond"/>
          <w:sz w:val="28"/>
          <w:sz w:val="28"/>
          <w:rtl w:val="true"/>
        </w:rPr>
        <w:t xml:space="preserve"> </w:t>
      </w:r>
      <w:r>
        <w:rPr>
          <w:sz w:val="28"/>
          <w:sz w:val="28"/>
          <w:rtl w:val="true"/>
        </w:rPr>
        <w:t>בדבר</w:t>
      </w:r>
      <w:r>
        <w:rPr>
          <w:rFonts w:eastAsia="Garamond" w:cs="Garamond"/>
          <w:sz w:val="28"/>
          <w:sz w:val="28"/>
          <w:rtl w:val="true"/>
        </w:rPr>
        <w:t xml:space="preserve"> </w:t>
      </w:r>
      <w:r>
        <w:rPr>
          <w:sz w:val="28"/>
          <w:sz w:val="28"/>
          <w:rtl w:val="true"/>
        </w:rPr>
        <w:t>הרשעתו</w:t>
      </w:r>
      <w:r>
        <w:rPr>
          <w:rFonts w:eastAsia="Garamond" w:cs="Garamond"/>
          <w:sz w:val="28"/>
          <w:sz w:val="28"/>
          <w:rtl w:val="true"/>
        </w:rPr>
        <w:t xml:space="preserve"> </w:t>
      </w:r>
      <w:r>
        <w:rPr>
          <w:sz w:val="28"/>
          <w:sz w:val="28"/>
          <w:rtl w:val="true"/>
        </w:rPr>
        <w:t>של</w:t>
      </w:r>
      <w:r>
        <w:rPr>
          <w:rFonts w:eastAsia="Garamond" w:cs="Garamond"/>
          <w:sz w:val="28"/>
          <w:sz w:val="28"/>
          <w:rtl w:val="true"/>
        </w:rPr>
        <w:t xml:space="preserve"> </w:t>
      </w:r>
      <w:r>
        <w:rPr>
          <w:sz w:val="28"/>
          <w:sz w:val="28"/>
          <w:rtl w:val="true"/>
        </w:rPr>
        <w:t>קטין</w:t>
      </w:r>
      <w:r>
        <w:rPr>
          <w:sz w:val="28"/>
          <w:rtl w:val="true"/>
        </w:rPr>
        <w:t xml:space="preserve">, </w:t>
      </w:r>
      <w:r>
        <w:rPr>
          <w:sz w:val="28"/>
          <w:sz w:val="28"/>
          <w:rtl w:val="true"/>
        </w:rPr>
        <w:t>בית</w:t>
      </w:r>
      <w:r>
        <w:rPr>
          <w:rFonts w:eastAsia="Garamond" w:cs="Garamond"/>
          <w:sz w:val="28"/>
          <w:sz w:val="28"/>
          <w:rtl w:val="true"/>
        </w:rPr>
        <w:t xml:space="preserve"> </w:t>
      </w:r>
      <w:r>
        <w:rPr>
          <w:sz w:val="28"/>
          <w:sz w:val="28"/>
          <w:rtl w:val="true"/>
        </w:rPr>
        <w:t>המשפט</w:t>
      </w:r>
      <w:r>
        <w:rPr>
          <w:rFonts w:eastAsia="Garamond" w:cs="Garamond"/>
          <w:sz w:val="28"/>
          <w:sz w:val="28"/>
          <w:rtl w:val="true"/>
        </w:rPr>
        <w:t xml:space="preserve"> </w:t>
      </w:r>
      <w:r>
        <w:rPr>
          <w:sz w:val="28"/>
          <w:sz w:val="28"/>
          <w:rtl w:val="true"/>
        </w:rPr>
        <w:t>יביא</w:t>
      </w:r>
      <w:r>
        <w:rPr>
          <w:rFonts w:eastAsia="Garamond" w:cs="Garamond"/>
          <w:sz w:val="28"/>
          <w:sz w:val="28"/>
          <w:rtl w:val="true"/>
        </w:rPr>
        <w:t xml:space="preserve"> </w:t>
      </w:r>
      <w:r>
        <w:rPr>
          <w:sz w:val="28"/>
          <w:sz w:val="28"/>
          <w:rtl w:val="true"/>
        </w:rPr>
        <w:t>בחשבון</w:t>
      </w:r>
      <w:r>
        <w:rPr>
          <w:rFonts w:eastAsia="Garamond" w:cs="Garamond"/>
          <w:sz w:val="28"/>
          <w:sz w:val="28"/>
          <w:rtl w:val="true"/>
        </w:rPr>
        <w:t xml:space="preserve"> </w:t>
      </w:r>
      <w:r>
        <w:rPr>
          <w:sz w:val="28"/>
          <w:sz w:val="28"/>
          <w:rtl w:val="true"/>
        </w:rPr>
        <w:t>את</w:t>
      </w:r>
      <w:r>
        <w:rPr>
          <w:sz w:val="28"/>
          <w:rtl w:val="true"/>
        </w:rPr>
        <w:t xml:space="preserve">: </w:t>
      </w:r>
      <w:r>
        <w:rPr>
          <w:sz w:val="28"/>
          <w:sz w:val="28"/>
          <w:rtl w:val="true"/>
        </w:rPr>
        <w:t>גילו</w:t>
      </w:r>
      <w:r>
        <w:rPr>
          <w:rFonts w:eastAsia="Garamond" w:cs="Garamond"/>
          <w:sz w:val="28"/>
          <w:sz w:val="28"/>
          <w:rtl w:val="true"/>
        </w:rPr>
        <w:t xml:space="preserve"> </w:t>
      </w:r>
      <w:r>
        <w:rPr>
          <w:sz w:val="28"/>
          <w:sz w:val="28"/>
          <w:rtl w:val="true"/>
        </w:rPr>
        <w:t>של</w:t>
      </w:r>
      <w:r>
        <w:rPr>
          <w:rFonts w:eastAsia="Garamond" w:cs="Garamond"/>
          <w:sz w:val="28"/>
          <w:sz w:val="28"/>
          <w:rtl w:val="true"/>
        </w:rPr>
        <w:t xml:space="preserve"> </w:t>
      </w:r>
      <w:r>
        <w:rPr>
          <w:sz w:val="28"/>
          <w:sz w:val="28"/>
          <w:rtl w:val="true"/>
        </w:rPr>
        <w:t>הנאשם</w:t>
      </w:r>
      <w:r>
        <w:rPr>
          <w:rFonts w:eastAsia="Garamond" w:cs="Garamond"/>
          <w:sz w:val="28"/>
          <w:sz w:val="28"/>
          <w:rtl w:val="true"/>
        </w:rPr>
        <w:t xml:space="preserve"> </w:t>
      </w:r>
      <w:r>
        <w:rPr>
          <w:sz w:val="28"/>
          <w:sz w:val="28"/>
          <w:rtl w:val="true"/>
        </w:rPr>
        <w:t>הקטין</w:t>
      </w:r>
      <w:r>
        <w:rPr>
          <w:sz w:val="28"/>
          <w:rtl w:val="true"/>
        </w:rPr>
        <w:t xml:space="preserve">, </w:t>
      </w:r>
      <w:r>
        <w:rPr>
          <w:sz w:val="28"/>
          <w:sz w:val="28"/>
          <w:rtl w:val="true"/>
        </w:rPr>
        <w:t>את</w:t>
      </w:r>
      <w:r>
        <w:rPr>
          <w:rFonts w:eastAsia="Garamond" w:cs="Garamond"/>
          <w:sz w:val="28"/>
          <w:sz w:val="28"/>
          <w:rtl w:val="true"/>
        </w:rPr>
        <w:t xml:space="preserve"> </w:t>
      </w:r>
      <w:r>
        <w:rPr>
          <w:sz w:val="28"/>
          <w:sz w:val="28"/>
          <w:rtl w:val="true"/>
        </w:rPr>
        <w:t>עברו</w:t>
      </w:r>
      <w:r>
        <w:rPr>
          <w:rFonts w:eastAsia="Garamond" w:cs="Garamond"/>
          <w:sz w:val="28"/>
          <w:sz w:val="28"/>
          <w:rtl w:val="true"/>
        </w:rPr>
        <w:t xml:space="preserve"> </w:t>
      </w:r>
      <w:r>
        <w:rPr>
          <w:sz w:val="28"/>
          <w:sz w:val="28"/>
          <w:rtl w:val="true"/>
        </w:rPr>
        <w:t>הפלילי</w:t>
      </w:r>
      <w:r>
        <w:rPr>
          <w:sz w:val="28"/>
          <w:rtl w:val="true"/>
        </w:rPr>
        <w:t xml:space="preserve">, </w:t>
      </w:r>
      <w:r>
        <w:rPr>
          <w:sz w:val="28"/>
          <w:sz w:val="28"/>
          <w:rtl w:val="true"/>
        </w:rPr>
        <w:t>את</w:t>
      </w:r>
      <w:r>
        <w:rPr>
          <w:rFonts w:eastAsia="Garamond" w:cs="Garamond"/>
          <w:sz w:val="28"/>
          <w:sz w:val="28"/>
          <w:rtl w:val="true"/>
        </w:rPr>
        <w:t xml:space="preserve"> </w:t>
      </w:r>
      <w:r>
        <w:rPr>
          <w:sz w:val="28"/>
          <w:sz w:val="28"/>
          <w:rtl w:val="true"/>
        </w:rPr>
        <w:t>סיכויי</w:t>
      </w:r>
      <w:r>
        <w:rPr>
          <w:rFonts w:eastAsia="Garamond" w:cs="Garamond"/>
          <w:sz w:val="28"/>
          <w:sz w:val="28"/>
          <w:rtl w:val="true"/>
        </w:rPr>
        <w:t xml:space="preserve"> </w:t>
      </w:r>
      <w:r>
        <w:rPr>
          <w:sz w:val="28"/>
          <w:sz w:val="28"/>
          <w:rtl w:val="true"/>
        </w:rPr>
        <w:t>שיקומו</w:t>
      </w:r>
      <w:r>
        <w:rPr>
          <w:rFonts w:eastAsia="Garamond" w:cs="Garamond"/>
          <w:sz w:val="28"/>
          <w:sz w:val="28"/>
          <w:rtl w:val="true"/>
        </w:rPr>
        <w:t xml:space="preserve"> </w:t>
      </w:r>
      <w:r>
        <w:rPr>
          <w:sz w:val="28"/>
          <w:sz w:val="28"/>
          <w:rtl w:val="true"/>
        </w:rPr>
        <w:t>ואף</w:t>
      </w:r>
      <w:r>
        <w:rPr>
          <w:rFonts w:eastAsia="Garamond" w:cs="Garamond"/>
          <w:sz w:val="28"/>
          <w:sz w:val="28"/>
          <w:rtl w:val="true"/>
        </w:rPr>
        <w:t xml:space="preserve"> </w:t>
      </w:r>
      <w:r>
        <w:rPr>
          <w:sz w:val="28"/>
          <w:sz w:val="28"/>
          <w:rtl w:val="true"/>
        </w:rPr>
        <w:t>את</w:t>
      </w:r>
      <w:r>
        <w:rPr>
          <w:rFonts w:eastAsia="Garamond" w:cs="Garamond"/>
          <w:sz w:val="28"/>
          <w:sz w:val="28"/>
          <w:rtl w:val="true"/>
        </w:rPr>
        <w:t xml:space="preserve"> </w:t>
      </w:r>
      <w:r>
        <w:rPr>
          <w:sz w:val="28"/>
          <w:sz w:val="28"/>
          <w:rtl w:val="true"/>
        </w:rPr>
        <w:t>מהות</w:t>
      </w:r>
      <w:r>
        <w:rPr>
          <w:rFonts w:eastAsia="Garamond" w:cs="Garamond"/>
          <w:sz w:val="28"/>
          <w:sz w:val="28"/>
          <w:rtl w:val="true"/>
        </w:rPr>
        <w:t xml:space="preserve"> </w:t>
      </w:r>
      <w:r>
        <w:rPr>
          <w:sz w:val="28"/>
          <w:sz w:val="28"/>
          <w:rtl w:val="true"/>
        </w:rPr>
        <w:t>העבירה</w:t>
      </w:r>
      <w:r>
        <w:rPr>
          <w:rFonts w:eastAsia="Garamond" w:cs="Garamond"/>
          <w:sz w:val="28"/>
          <w:sz w:val="28"/>
          <w:rtl w:val="true"/>
        </w:rPr>
        <w:t xml:space="preserve"> </w:t>
      </w:r>
      <w:r>
        <w:rPr>
          <w:sz w:val="28"/>
          <w:sz w:val="28"/>
          <w:rtl w:val="true"/>
        </w:rPr>
        <w:t>ואת</w:t>
      </w:r>
      <w:r>
        <w:rPr>
          <w:rFonts w:eastAsia="Garamond" w:cs="Garamond"/>
          <w:sz w:val="28"/>
          <w:sz w:val="28"/>
          <w:rtl w:val="true"/>
        </w:rPr>
        <w:t xml:space="preserve"> </w:t>
      </w:r>
      <w:r>
        <w:rPr>
          <w:sz w:val="28"/>
          <w:sz w:val="28"/>
          <w:rtl w:val="true"/>
        </w:rPr>
        <w:t>נסיבות</w:t>
      </w:r>
      <w:r>
        <w:rPr>
          <w:rFonts w:eastAsia="Garamond" w:cs="Garamond"/>
          <w:sz w:val="28"/>
          <w:sz w:val="28"/>
          <w:rtl w:val="true"/>
        </w:rPr>
        <w:t xml:space="preserve"> </w:t>
      </w:r>
      <w:r>
        <w:rPr>
          <w:sz w:val="28"/>
          <w:sz w:val="28"/>
          <w:rtl w:val="true"/>
        </w:rPr>
        <w:t>ביצועה</w:t>
      </w:r>
      <w:r>
        <w:rPr>
          <w:rFonts w:eastAsia="Garamond" w:cs="Garamond"/>
          <w:sz w:val="28"/>
          <w:sz w:val="28"/>
          <w:rtl w:val="true"/>
        </w:rPr>
        <w:t xml:space="preserve"> </w:t>
      </w:r>
      <w:r>
        <w:rPr>
          <w:sz w:val="28"/>
          <w:rtl w:val="true"/>
        </w:rPr>
        <w:t>(</w:t>
      </w:r>
      <w:r>
        <w:rPr>
          <w:sz w:val="28"/>
          <w:sz w:val="28"/>
          <w:rtl w:val="true"/>
        </w:rPr>
        <w:t>ראו</w:t>
      </w:r>
      <w:r>
        <w:rPr>
          <w:sz w:val="28"/>
          <w:rtl w:val="true"/>
        </w:rPr>
        <w:t xml:space="preserve">: </w:t>
      </w:r>
      <w:hyperlink r:id="rId101">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Garamond" w:cs="Garamond"/>
            <w:color w:val="0000FF"/>
            <w:sz w:val="28"/>
            <w:sz w:val="28"/>
            <w:u w:val="single"/>
            <w:rtl w:val="true"/>
          </w:rPr>
          <w:t xml:space="preserve"> </w:t>
        </w:r>
        <w:r>
          <w:rPr>
            <w:rStyle w:val="Hyperlink"/>
            <w:color w:val="0000FF"/>
            <w:sz w:val="28"/>
            <w:u w:val="single"/>
          </w:rPr>
          <w:t>9813/16</w:t>
        </w:r>
      </w:hyperlink>
      <w:r>
        <w:rPr>
          <w:sz w:val="28"/>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פיסקה </w:t>
      </w:r>
      <w:r>
        <w:rPr>
          <w:rFonts w:cs="Century" w:ascii="Century" w:hAnsi="Century"/>
          <w:sz w:val="22"/>
        </w:rPr>
        <w:t>5</w:t>
      </w:r>
      <w:r>
        <w:rPr>
          <w:rFonts w:cs="Century" w:ascii="Century" w:hAnsi="Century"/>
          <w:sz w:val="22"/>
          <w:rtl w:val="true"/>
        </w:rPr>
        <w:t xml:space="preserve"> (‏</w:t>
      </w:r>
      <w:r>
        <w:rPr>
          <w:rFonts w:cs="Century" w:ascii="Century" w:hAnsi="Century"/>
          <w:sz w:val="22"/>
        </w:rPr>
        <w:t>15.06.2017</w:t>
      </w:r>
      <w:r>
        <w:rPr>
          <w:rFonts w:cs="Century" w:ascii="Century" w:hAnsi="Century"/>
          <w:sz w:val="22"/>
          <w:rtl w:val="true"/>
        </w:rPr>
        <w:t xml:space="preserve">); </w:t>
      </w:r>
      <w:hyperlink r:id="rId10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8717/16</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sz w:val="28"/>
          <w:rtl w:val="true"/>
        </w:rPr>
        <w:t>פיסקה</w:t>
      </w:r>
      <w:r>
        <w:rPr>
          <w:rFonts w:eastAsia="Garamond" w:cs="Garamond"/>
          <w:sz w:val="28"/>
          <w:sz w:val="28"/>
          <w:rtl w:val="true"/>
        </w:rPr>
        <w:t xml:space="preserve"> </w:t>
      </w:r>
      <w:r>
        <w:rPr>
          <w:sz w:val="28"/>
        </w:rPr>
        <w:t>23</w:t>
      </w:r>
      <w:r>
        <w:rPr>
          <w:sz w:val="28"/>
          <w:rtl w:val="true"/>
        </w:rPr>
        <w:t xml:space="preserve"> (</w:t>
      </w:r>
      <w:r>
        <w:rPr>
          <w:rFonts w:eastAsia="FrankRuehl" w:ascii="FrankRuehl" w:hAnsi="FrankRuehl"/>
          <w:sz w:val="28"/>
          <w:rtl w:val="true"/>
        </w:rPr>
        <w:t>‏</w:t>
      </w:r>
      <w:r>
        <w:rPr>
          <w:sz w:val="28"/>
        </w:rPr>
        <w:t>25.06.2017</w:t>
      </w:r>
      <w:r>
        <w:rPr>
          <w:sz w:val="28"/>
          <w:rtl w:val="true"/>
        </w:rPr>
        <w:t xml:space="preserve">)). </w:t>
      </w:r>
    </w:p>
    <w:p>
      <w:pPr>
        <w:pStyle w:val="Ruller42"/>
        <w:tabs>
          <w:tab w:val="clear" w:pos="720"/>
        </w:tabs>
        <w:ind w:end="0"/>
        <w:jc w:val="both"/>
        <w:rPr>
          <w:sz w:val="28"/>
        </w:rPr>
      </w:pPr>
      <w:r>
        <w:rPr>
          <w:sz w:val="28"/>
          <w:sz w:val="28"/>
          <w:rtl w:val="true"/>
        </w:rPr>
        <w:t>בהמשך</w:t>
      </w:r>
      <w:r>
        <w:rPr>
          <w:rFonts w:eastAsia="Garamond" w:cs="Garamond"/>
          <w:sz w:val="28"/>
          <w:sz w:val="28"/>
          <w:rtl w:val="true"/>
        </w:rPr>
        <w:t xml:space="preserve"> </w:t>
      </w:r>
      <w:r>
        <w:rPr>
          <w:sz w:val="28"/>
          <w:sz w:val="28"/>
          <w:rtl w:val="true"/>
        </w:rPr>
        <w:t>לכך</w:t>
      </w:r>
      <w:r>
        <w:rPr>
          <w:sz w:val="28"/>
          <w:rtl w:val="true"/>
        </w:rPr>
        <w:t xml:space="preserve">, </w:t>
      </w:r>
      <w:r>
        <w:rPr>
          <w:sz w:val="28"/>
          <w:sz w:val="28"/>
          <w:rtl w:val="true"/>
        </w:rPr>
        <w:t>נקבע</w:t>
      </w:r>
      <w:r>
        <w:rPr>
          <w:rFonts w:eastAsia="Garamond" w:cs="Garamond"/>
          <w:sz w:val="28"/>
          <w:sz w:val="28"/>
          <w:rtl w:val="true"/>
        </w:rPr>
        <w:t xml:space="preserve"> </w:t>
      </w:r>
      <w:r>
        <w:rPr>
          <w:sz w:val="28"/>
          <w:sz w:val="28"/>
          <w:rtl w:val="true"/>
        </w:rPr>
        <w:t>כי</w:t>
      </w:r>
      <w:r>
        <w:rPr>
          <w:rFonts w:eastAsia="Garamond" w:cs="Garamond"/>
          <w:sz w:val="28"/>
          <w:sz w:val="28"/>
          <w:rtl w:val="true"/>
        </w:rPr>
        <w:t xml:space="preserve"> </w:t>
      </w:r>
      <w:r>
        <w:rPr>
          <w:sz w:val="28"/>
          <w:sz w:val="28"/>
          <w:rtl w:val="true"/>
        </w:rPr>
        <w:t>בשל</w:t>
      </w:r>
      <w:r>
        <w:rPr>
          <w:rFonts w:eastAsia="Garamond" w:cs="Garamond"/>
          <w:sz w:val="28"/>
          <w:sz w:val="28"/>
          <w:rtl w:val="true"/>
        </w:rPr>
        <w:t xml:space="preserve"> </w:t>
      </w:r>
      <w:r>
        <w:rPr>
          <w:sz w:val="28"/>
          <w:sz w:val="28"/>
          <w:rtl w:val="true"/>
        </w:rPr>
        <w:t>החשיבות</w:t>
      </w:r>
      <w:r>
        <w:rPr>
          <w:rFonts w:eastAsia="Garamond" w:cs="Garamond"/>
          <w:sz w:val="28"/>
          <w:sz w:val="28"/>
          <w:rtl w:val="true"/>
        </w:rPr>
        <w:t xml:space="preserve"> </w:t>
      </w:r>
      <w:r>
        <w:rPr>
          <w:sz w:val="28"/>
          <w:sz w:val="28"/>
          <w:rtl w:val="true"/>
        </w:rPr>
        <w:t>המוגברת</w:t>
      </w:r>
      <w:r>
        <w:rPr>
          <w:rFonts w:eastAsia="Garamond" w:cs="Garamond"/>
          <w:sz w:val="28"/>
          <w:sz w:val="28"/>
          <w:rtl w:val="true"/>
        </w:rPr>
        <w:t xml:space="preserve"> </w:t>
      </w:r>
      <w:r>
        <w:rPr>
          <w:sz w:val="28"/>
          <w:sz w:val="28"/>
          <w:rtl w:val="true"/>
        </w:rPr>
        <w:t>שיש</w:t>
      </w:r>
      <w:r>
        <w:rPr>
          <w:rFonts w:eastAsia="Garamond" w:cs="Garamond"/>
          <w:sz w:val="28"/>
          <w:sz w:val="28"/>
          <w:rtl w:val="true"/>
        </w:rPr>
        <w:t xml:space="preserve"> </w:t>
      </w:r>
      <w:r>
        <w:rPr>
          <w:sz w:val="28"/>
          <w:sz w:val="28"/>
          <w:rtl w:val="true"/>
        </w:rPr>
        <w:t>לייחס</w:t>
      </w:r>
      <w:r>
        <w:rPr>
          <w:rFonts w:eastAsia="Garamond" w:cs="Garamond"/>
          <w:sz w:val="28"/>
          <w:sz w:val="28"/>
          <w:rtl w:val="true"/>
        </w:rPr>
        <w:t xml:space="preserve"> </w:t>
      </w:r>
      <w:r>
        <w:rPr>
          <w:sz w:val="28"/>
          <w:sz w:val="28"/>
          <w:rtl w:val="true"/>
        </w:rPr>
        <w:t>לאלמנט</w:t>
      </w:r>
      <w:r>
        <w:rPr>
          <w:rFonts w:eastAsia="Garamond" w:cs="Garamond"/>
          <w:sz w:val="28"/>
          <w:sz w:val="28"/>
          <w:rtl w:val="true"/>
        </w:rPr>
        <w:t xml:space="preserve"> </w:t>
      </w:r>
      <w:r>
        <w:rPr>
          <w:sz w:val="28"/>
          <w:sz w:val="28"/>
          <w:rtl w:val="true"/>
        </w:rPr>
        <w:t>השיקום</w:t>
      </w:r>
      <w:r>
        <w:rPr>
          <w:rFonts w:eastAsia="Garamond" w:cs="Garamond"/>
          <w:sz w:val="28"/>
          <w:sz w:val="28"/>
          <w:rtl w:val="true"/>
        </w:rPr>
        <w:t xml:space="preserve"> </w:t>
      </w:r>
      <w:r>
        <w:rPr>
          <w:sz w:val="28"/>
          <w:sz w:val="28"/>
          <w:rtl w:val="true"/>
        </w:rPr>
        <w:t>בכל</w:t>
      </w:r>
      <w:r>
        <w:rPr>
          <w:rFonts w:eastAsia="Garamond" w:cs="Garamond"/>
          <w:sz w:val="28"/>
          <w:sz w:val="28"/>
          <w:rtl w:val="true"/>
        </w:rPr>
        <w:t xml:space="preserve"> </w:t>
      </w:r>
      <w:r>
        <w:rPr>
          <w:sz w:val="28"/>
          <w:sz w:val="28"/>
          <w:rtl w:val="true"/>
        </w:rPr>
        <w:t>הנוגע</w:t>
      </w:r>
      <w:r>
        <w:rPr>
          <w:rFonts w:eastAsia="Garamond" w:cs="Garamond"/>
          <w:sz w:val="28"/>
          <w:sz w:val="28"/>
          <w:rtl w:val="true"/>
        </w:rPr>
        <w:t xml:space="preserve"> </w:t>
      </w:r>
      <w:r>
        <w:rPr>
          <w:sz w:val="28"/>
          <w:sz w:val="28"/>
          <w:rtl w:val="true"/>
        </w:rPr>
        <w:t>לנאשמים</w:t>
      </w:r>
      <w:r>
        <w:rPr>
          <w:rFonts w:eastAsia="Garamond" w:cs="Garamond"/>
          <w:sz w:val="28"/>
          <w:sz w:val="28"/>
          <w:rtl w:val="true"/>
        </w:rPr>
        <w:t xml:space="preserve"> </w:t>
      </w:r>
      <w:r>
        <w:rPr>
          <w:sz w:val="28"/>
          <w:sz w:val="28"/>
          <w:rtl w:val="true"/>
        </w:rPr>
        <w:t>קטינים</w:t>
      </w:r>
      <w:r>
        <w:rPr>
          <w:sz w:val="28"/>
          <w:rtl w:val="true"/>
        </w:rPr>
        <w:t xml:space="preserve">, </w:t>
      </w:r>
      <w:r>
        <w:rPr>
          <w:sz w:val="28"/>
          <w:sz w:val="28"/>
          <w:rtl w:val="true"/>
        </w:rPr>
        <w:t>יש</w:t>
      </w:r>
      <w:r>
        <w:rPr>
          <w:rFonts w:eastAsia="Garamond" w:cs="Garamond"/>
          <w:sz w:val="28"/>
          <w:sz w:val="28"/>
          <w:rtl w:val="true"/>
        </w:rPr>
        <w:t xml:space="preserve"> </w:t>
      </w:r>
      <w:r>
        <w:rPr>
          <w:sz w:val="28"/>
          <w:sz w:val="28"/>
          <w:rtl w:val="true"/>
        </w:rPr>
        <w:t>לתת</w:t>
      </w:r>
      <w:r>
        <w:rPr>
          <w:rFonts w:eastAsia="Garamond" w:cs="Garamond"/>
          <w:sz w:val="28"/>
          <w:sz w:val="28"/>
          <w:rtl w:val="true"/>
        </w:rPr>
        <w:t xml:space="preserve"> </w:t>
      </w:r>
      <w:r>
        <w:rPr>
          <w:sz w:val="28"/>
          <w:sz w:val="28"/>
          <w:rtl w:val="true"/>
        </w:rPr>
        <w:t>בעניינם</w:t>
      </w:r>
      <w:r>
        <w:rPr>
          <w:sz w:val="28"/>
          <w:rtl w:val="true"/>
        </w:rPr>
        <w:t>: "</w:t>
      </w:r>
      <w:r>
        <w:rPr>
          <w:sz w:val="28"/>
          <w:sz w:val="28"/>
          <w:rtl w:val="true"/>
        </w:rPr>
        <w:t>משנה</w:t>
      </w:r>
      <w:r>
        <w:rPr>
          <w:rFonts w:eastAsia="Garamond" w:cs="Garamond"/>
          <w:sz w:val="28"/>
          <w:sz w:val="28"/>
          <w:rtl w:val="true"/>
        </w:rPr>
        <w:t xml:space="preserve"> </w:t>
      </w:r>
      <w:r>
        <w:rPr>
          <w:sz w:val="28"/>
          <w:sz w:val="28"/>
          <w:rtl w:val="true"/>
        </w:rPr>
        <w:t>תוקף</w:t>
      </w:r>
      <w:r>
        <w:rPr>
          <w:rFonts w:eastAsia="Garamond" w:cs="Garamond"/>
          <w:sz w:val="28"/>
          <w:sz w:val="28"/>
          <w:rtl w:val="true"/>
        </w:rPr>
        <w:t xml:space="preserve"> </w:t>
      </w:r>
      <w:r>
        <w:rPr>
          <w:sz w:val="28"/>
          <w:sz w:val="28"/>
          <w:rtl w:val="true"/>
        </w:rPr>
        <w:t>להמלצת</w:t>
      </w:r>
      <w:r>
        <w:rPr>
          <w:rFonts w:eastAsia="Garamond" w:cs="Garamond"/>
          <w:sz w:val="28"/>
          <w:sz w:val="28"/>
          <w:rtl w:val="true"/>
        </w:rPr>
        <w:t xml:space="preserve"> </w:t>
      </w:r>
      <w:r>
        <w:rPr>
          <w:sz w:val="28"/>
          <w:sz w:val="28"/>
          <w:rtl w:val="true"/>
        </w:rPr>
        <w:t>שירות</w:t>
      </w:r>
      <w:r>
        <w:rPr>
          <w:rFonts w:eastAsia="Garamond" w:cs="Garamond"/>
          <w:sz w:val="28"/>
          <w:sz w:val="28"/>
          <w:rtl w:val="true"/>
        </w:rPr>
        <w:t xml:space="preserve"> </w:t>
      </w:r>
      <w:r>
        <w:rPr>
          <w:sz w:val="28"/>
          <w:sz w:val="28"/>
          <w:rtl w:val="true"/>
        </w:rPr>
        <w:t>המבחן</w:t>
      </w:r>
      <w:r>
        <w:rPr>
          <w:sz w:val="28"/>
          <w:rtl w:val="true"/>
        </w:rPr>
        <w:t xml:space="preserve">" </w:t>
      </w:r>
      <w:r>
        <w:rPr>
          <w:sz w:val="28"/>
          <w:sz w:val="28"/>
          <w:rtl w:val="true"/>
        </w:rPr>
        <w:t>וכן</w:t>
      </w:r>
      <w:r>
        <w:rPr>
          <w:rFonts w:eastAsia="Garamond" w:cs="Garamond"/>
          <w:sz w:val="28"/>
          <w:sz w:val="28"/>
          <w:rtl w:val="true"/>
        </w:rPr>
        <w:t xml:space="preserve"> </w:t>
      </w:r>
      <w:r>
        <w:rPr>
          <w:sz w:val="28"/>
          <w:sz w:val="28"/>
          <w:rtl w:val="true"/>
        </w:rPr>
        <w:t>כי</w:t>
      </w:r>
      <w:r>
        <w:rPr>
          <w:sz w:val="28"/>
          <w:rtl w:val="true"/>
        </w:rPr>
        <w:t>: "</w:t>
      </w:r>
      <w:r>
        <w:rPr>
          <w:sz w:val="28"/>
          <w:sz w:val="28"/>
          <w:rtl w:val="true"/>
        </w:rPr>
        <w:t>אל</w:t>
      </w:r>
      <w:r>
        <w:rPr>
          <w:rFonts w:eastAsia="Garamond" w:cs="Garamond"/>
          <w:sz w:val="28"/>
          <w:sz w:val="28"/>
          <w:rtl w:val="true"/>
        </w:rPr>
        <w:t xml:space="preserve"> </w:t>
      </w:r>
      <w:r>
        <w:rPr>
          <w:sz w:val="28"/>
          <w:sz w:val="28"/>
          <w:rtl w:val="true"/>
        </w:rPr>
        <w:t>לו</w:t>
      </w:r>
      <w:r>
        <w:rPr>
          <w:rFonts w:eastAsia="Garamond" w:cs="Garamond"/>
          <w:sz w:val="28"/>
          <w:sz w:val="28"/>
          <w:rtl w:val="true"/>
        </w:rPr>
        <w:t xml:space="preserve"> </w:t>
      </w:r>
      <w:r>
        <w:rPr>
          <w:sz w:val="28"/>
          <w:sz w:val="28"/>
          <w:rtl w:val="true"/>
        </w:rPr>
        <w:t>לבית</w:t>
      </w:r>
      <w:r>
        <w:rPr>
          <w:rFonts w:eastAsia="Garamond" w:cs="Garamond"/>
          <w:sz w:val="28"/>
          <w:sz w:val="28"/>
          <w:rtl w:val="true"/>
        </w:rPr>
        <w:t xml:space="preserve"> </w:t>
      </w:r>
      <w:r>
        <w:rPr>
          <w:sz w:val="28"/>
          <w:sz w:val="28"/>
          <w:rtl w:val="true"/>
        </w:rPr>
        <w:t>המשפט</w:t>
      </w:r>
      <w:r>
        <w:rPr>
          <w:rFonts w:eastAsia="Garamond" w:cs="Garamond"/>
          <w:sz w:val="28"/>
          <w:sz w:val="28"/>
          <w:rtl w:val="true"/>
        </w:rPr>
        <w:t xml:space="preserve"> </w:t>
      </w:r>
      <w:r>
        <w:rPr>
          <w:sz w:val="28"/>
          <w:sz w:val="28"/>
          <w:rtl w:val="true"/>
        </w:rPr>
        <w:t>לסטות</w:t>
      </w:r>
      <w:r>
        <w:rPr>
          <w:rFonts w:eastAsia="Garamond" w:cs="Garamond"/>
          <w:sz w:val="28"/>
          <w:sz w:val="28"/>
          <w:rtl w:val="true"/>
        </w:rPr>
        <w:t xml:space="preserve"> </w:t>
      </w:r>
      <w:r>
        <w:rPr>
          <w:sz w:val="28"/>
          <w:sz w:val="28"/>
          <w:rtl w:val="true"/>
        </w:rPr>
        <w:t>מהמלצת</w:t>
      </w:r>
      <w:r>
        <w:rPr>
          <w:rFonts w:eastAsia="Garamond" w:cs="Garamond"/>
          <w:sz w:val="28"/>
          <w:sz w:val="28"/>
          <w:rtl w:val="true"/>
        </w:rPr>
        <w:t xml:space="preserve"> </w:t>
      </w:r>
      <w:r>
        <w:rPr>
          <w:sz w:val="28"/>
          <w:sz w:val="28"/>
          <w:rtl w:val="true"/>
        </w:rPr>
        <w:t>שירות</w:t>
      </w:r>
      <w:r>
        <w:rPr>
          <w:rFonts w:eastAsia="Garamond" w:cs="Garamond"/>
          <w:sz w:val="28"/>
          <w:sz w:val="28"/>
          <w:rtl w:val="true"/>
        </w:rPr>
        <w:t xml:space="preserve"> </w:t>
      </w:r>
      <w:r>
        <w:rPr>
          <w:sz w:val="28"/>
          <w:sz w:val="28"/>
          <w:rtl w:val="true"/>
        </w:rPr>
        <w:t>המבחן</w:t>
      </w:r>
      <w:r>
        <w:rPr>
          <w:rFonts w:eastAsia="Garamond" w:cs="Garamond"/>
          <w:sz w:val="28"/>
          <w:sz w:val="28"/>
          <w:rtl w:val="true"/>
        </w:rPr>
        <w:t xml:space="preserve"> </w:t>
      </w:r>
      <w:r>
        <w:rPr>
          <w:sz w:val="28"/>
          <w:sz w:val="28"/>
          <w:rtl w:val="true"/>
        </w:rPr>
        <w:t>כאשר</w:t>
      </w:r>
      <w:r>
        <w:rPr>
          <w:rFonts w:eastAsia="Garamond" w:cs="Garamond"/>
          <w:sz w:val="28"/>
          <w:sz w:val="28"/>
          <w:rtl w:val="true"/>
        </w:rPr>
        <w:t xml:space="preserve"> </w:t>
      </w:r>
      <w:r>
        <w:rPr>
          <w:sz w:val="28"/>
          <w:sz w:val="28"/>
          <w:rtl w:val="true"/>
        </w:rPr>
        <w:t>יש</w:t>
      </w:r>
      <w:r>
        <w:rPr>
          <w:rFonts w:eastAsia="Garamond" w:cs="Garamond"/>
          <w:sz w:val="28"/>
          <w:sz w:val="28"/>
          <w:rtl w:val="true"/>
        </w:rPr>
        <w:t xml:space="preserve"> </w:t>
      </w:r>
      <w:r>
        <w:rPr>
          <w:sz w:val="28"/>
          <w:sz w:val="28"/>
          <w:rtl w:val="true"/>
        </w:rPr>
        <w:t>בנמצא</w:t>
      </w:r>
      <w:r>
        <w:rPr>
          <w:rFonts w:eastAsia="Garamond" w:cs="Garamond"/>
          <w:sz w:val="28"/>
          <w:sz w:val="28"/>
          <w:rtl w:val="true"/>
        </w:rPr>
        <w:t xml:space="preserve"> </w:t>
      </w:r>
      <w:r>
        <w:rPr>
          <w:sz w:val="28"/>
          <w:sz w:val="28"/>
          <w:rtl w:val="true"/>
        </w:rPr>
        <w:t>אופק</w:t>
      </w:r>
      <w:r>
        <w:rPr>
          <w:rFonts w:eastAsia="Garamond" w:cs="Garamond"/>
          <w:sz w:val="28"/>
          <w:sz w:val="28"/>
          <w:rtl w:val="true"/>
        </w:rPr>
        <w:t xml:space="preserve"> </w:t>
      </w:r>
      <w:r>
        <w:rPr>
          <w:sz w:val="28"/>
          <w:sz w:val="28"/>
          <w:rtl w:val="true"/>
        </w:rPr>
        <w:t>שיקומי</w:t>
      </w:r>
      <w:r>
        <w:rPr>
          <w:sz w:val="28"/>
          <w:rtl w:val="true"/>
        </w:rPr>
        <w:t xml:space="preserve">, </w:t>
      </w:r>
      <w:r>
        <w:rPr>
          <w:sz w:val="28"/>
          <w:sz w:val="28"/>
          <w:rtl w:val="true"/>
        </w:rPr>
        <w:t>אלא</w:t>
      </w:r>
      <w:r>
        <w:rPr>
          <w:rFonts w:eastAsia="Garamond" w:cs="Garamond"/>
          <w:sz w:val="28"/>
          <w:sz w:val="28"/>
          <w:rtl w:val="true"/>
        </w:rPr>
        <w:t xml:space="preserve"> </w:t>
      </w:r>
      <w:r>
        <w:rPr>
          <w:sz w:val="28"/>
          <w:sz w:val="28"/>
          <w:rtl w:val="true"/>
        </w:rPr>
        <w:t>מטעמים</w:t>
      </w:r>
      <w:r>
        <w:rPr>
          <w:rFonts w:eastAsia="Garamond" w:cs="Garamond"/>
          <w:sz w:val="28"/>
          <w:sz w:val="28"/>
          <w:rtl w:val="true"/>
        </w:rPr>
        <w:t xml:space="preserve"> </w:t>
      </w:r>
      <w:r>
        <w:rPr>
          <w:sz w:val="28"/>
          <w:sz w:val="28"/>
          <w:rtl w:val="true"/>
        </w:rPr>
        <w:t>כבדי</w:t>
      </w:r>
      <w:r>
        <w:rPr>
          <w:rFonts w:eastAsia="Garamond" w:cs="Garamond"/>
          <w:sz w:val="28"/>
          <w:sz w:val="28"/>
          <w:rtl w:val="true"/>
        </w:rPr>
        <w:t xml:space="preserve"> </w:t>
      </w:r>
      <w:r>
        <w:rPr>
          <w:sz w:val="28"/>
          <w:sz w:val="28"/>
          <w:rtl w:val="true"/>
        </w:rPr>
        <w:t>משקל</w:t>
      </w:r>
      <w:r>
        <w:rPr>
          <w:sz w:val="28"/>
          <w:rtl w:val="true"/>
        </w:rPr>
        <w:t>" (</w:t>
      </w:r>
      <w:r>
        <w:rPr>
          <w:sz w:val="28"/>
          <w:sz w:val="28"/>
          <w:rtl w:val="true"/>
        </w:rPr>
        <w:t>ראו</w:t>
      </w:r>
      <w:r>
        <w:rPr>
          <w:sz w:val="28"/>
          <w:rtl w:val="true"/>
        </w:rPr>
        <w:t xml:space="preserve">: </w:t>
      </w:r>
      <w:hyperlink r:id="rId103">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Garamond" w:cs="Garamond"/>
            <w:color w:val="0000FF"/>
            <w:sz w:val="28"/>
            <w:sz w:val="28"/>
            <w:u w:val="single"/>
            <w:rtl w:val="true"/>
          </w:rPr>
          <w:t xml:space="preserve"> </w:t>
        </w:r>
        <w:r>
          <w:rPr>
            <w:rStyle w:val="Hyperlink"/>
            <w:color w:val="0000FF"/>
            <w:sz w:val="28"/>
            <w:u w:val="single"/>
          </w:rPr>
          <w:t>49/09</w:t>
        </w:r>
        <w:r>
          <w:rPr>
            <w:rStyle w:val="Hyperlink"/>
            <w:color w:val="0000FF"/>
            <w:sz w:val="28"/>
            <w:u w:val="single"/>
            <w:rtl w:val="true"/>
          </w:rPr>
          <w:t xml:space="preserve"> </w:t>
        </w:r>
        <w:r>
          <w:rPr>
            <w:rStyle w:val="Hyperlink"/>
            <w:color w:val="0000FF"/>
            <w:sz w:val="28"/>
            <w:sz w:val="28"/>
            <w:u w:val="single"/>
            <w:rtl w:val="true"/>
          </w:rPr>
          <w:t>מדינת</w:t>
        </w:r>
        <w:r>
          <w:rPr>
            <w:rStyle w:val="Hyperlink"/>
            <w:rFonts w:eastAsia="Garamond" w:cs="Garamond"/>
            <w:color w:val="0000FF"/>
            <w:sz w:val="28"/>
            <w:sz w:val="28"/>
            <w:u w:val="single"/>
            <w:rtl w:val="true"/>
          </w:rPr>
          <w:t xml:space="preserve"> </w:t>
        </w:r>
        <w:r>
          <w:rPr>
            <w:rStyle w:val="Hyperlink"/>
            <w:color w:val="0000FF"/>
            <w:sz w:val="28"/>
            <w:sz w:val="28"/>
            <w:u w:val="single"/>
            <w:rtl w:val="true"/>
          </w:rPr>
          <w:t>ישראל</w:t>
        </w:r>
        <w:r>
          <w:rPr>
            <w:rStyle w:val="Hyperlink"/>
            <w:rFonts w:eastAsia="Garamond" w:cs="Garamond"/>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פלוני</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rFonts w:eastAsia="Garamond" w:cs="Garamond"/>
            <w:color w:val="0000FF"/>
            <w:sz w:val="28"/>
            <w:sz w:val="28"/>
            <w:u w:val="single"/>
            <w:rtl w:val="true"/>
          </w:rPr>
          <w:t xml:space="preserve"> </w:t>
        </w:r>
        <w:r>
          <w:rPr>
            <w:rStyle w:val="Hyperlink"/>
            <w:color w:val="0000FF"/>
            <w:sz w:val="28"/>
            <w:sz w:val="28"/>
            <w:u w:val="single"/>
            <w:rtl w:val="true"/>
          </w:rPr>
          <w:t>סג</w:t>
        </w:r>
      </w:hyperlink>
      <w:r>
        <w:rPr>
          <w:sz w:val="28"/>
          <w:rtl w:val="true"/>
        </w:rPr>
        <w:t>(</w:t>
      </w:r>
      <w:r>
        <w:rPr>
          <w:sz w:val="28"/>
        </w:rPr>
        <w:t>1</w:t>
      </w:r>
      <w:r>
        <w:rPr>
          <w:sz w:val="28"/>
          <w:rtl w:val="true"/>
        </w:rPr>
        <w:t xml:space="preserve">) </w:t>
      </w:r>
      <w:r>
        <w:rPr>
          <w:sz w:val="28"/>
        </w:rPr>
        <w:t>752</w:t>
      </w:r>
      <w:r>
        <w:rPr>
          <w:sz w:val="28"/>
          <w:rtl w:val="true"/>
        </w:rPr>
        <w:t xml:space="preserve">, </w:t>
      </w:r>
      <w:r>
        <w:rPr>
          <w:sz w:val="28"/>
        </w:rPr>
        <w:t>768-767</w:t>
      </w:r>
      <w:r>
        <w:rPr>
          <w:sz w:val="28"/>
          <w:rtl w:val="true"/>
        </w:rPr>
        <w:t xml:space="preserve"> (</w:t>
      </w:r>
      <w:r>
        <w:rPr>
          <w:sz w:val="28"/>
        </w:rPr>
        <w:t>2009</w:t>
      </w:r>
      <w:r>
        <w:rPr>
          <w:sz w:val="28"/>
          <w:rtl w:val="true"/>
        </w:rPr>
        <w:t>) (</w:t>
      </w:r>
      <w:r>
        <w:rPr>
          <w:sz w:val="28"/>
          <w:sz w:val="28"/>
          <w:rtl w:val="true"/>
        </w:rPr>
        <w:t>להלן</w:t>
      </w:r>
      <w:r>
        <w:rPr>
          <w:sz w:val="28"/>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sz w:val="28"/>
          <w:rtl w:val="true"/>
        </w:rPr>
        <w:t xml:space="preserve">); </w:t>
      </w:r>
      <w:hyperlink r:id="rId104">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Garamond" w:cs="Garamond"/>
            <w:color w:val="0000FF"/>
            <w:sz w:val="28"/>
            <w:sz w:val="28"/>
            <w:u w:val="single"/>
            <w:rtl w:val="true"/>
          </w:rPr>
          <w:t xml:space="preserve"> </w:t>
        </w:r>
        <w:r>
          <w:rPr>
            <w:rStyle w:val="Hyperlink"/>
            <w:color w:val="0000FF"/>
            <w:sz w:val="28"/>
            <w:u w:val="single"/>
          </w:rPr>
          <w:t>7113/08</w:t>
        </w:r>
      </w:hyperlink>
      <w:r>
        <w:rPr>
          <w:sz w:val="28"/>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sz w:val="28"/>
          <w:rtl w:val="true"/>
        </w:rPr>
        <w:t>פיסקה</w:t>
      </w:r>
      <w:r>
        <w:rPr>
          <w:rFonts w:eastAsia="Garamond" w:cs="Garamond"/>
          <w:sz w:val="28"/>
          <w:sz w:val="28"/>
          <w:rtl w:val="true"/>
        </w:rPr>
        <w:t xml:space="preserve"> </w:t>
      </w:r>
      <w:r>
        <w:rPr>
          <w:sz w:val="28"/>
        </w:rPr>
        <w:t>7</w:t>
      </w:r>
      <w:r>
        <w:rPr>
          <w:sz w:val="28"/>
          <w:rtl w:val="true"/>
        </w:rPr>
        <w:t xml:space="preserve"> (</w:t>
      </w:r>
      <w:r>
        <w:rPr>
          <w:sz w:val="28"/>
        </w:rPr>
        <w:t>15.12.2008</w:t>
      </w:r>
      <w:r>
        <w:rPr>
          <w:sz w:val="28"/>
          <w:rtl w:val="true"/>
        </w:rPr>
        <w:t>)).</w:t>
      </w:r>
    </w:p>
    <w:p>
      <w:pPr>
        <w:pStyle w:val="Normal"/>
        <w:ind w:end="0"/>
        <w:jc w:val="start"/>
        <w:rPr>
          <w:sz w:val="28"/>
        </w:rPr>
      </w:pPr>
      <w:r>
        <w:rPr>
          <w:sz w:val="28"/>
          <w:rtl w:val="true"/>
        </w:rPr>
      </w:r>
    </w:p>
    <w:p>
      <w:pPr>
        <w:pStyle w:val="Ruller42"/>
        <w:numPr>
          <w:ilvl w:val="0"/>
          <w:numId w:val="2"/>
        </w:numPr>
        <w:ind w:hanging="0" w:start="0" w:end="0"/>
        <w:jc w:val="both"/>
        <w:rPr>
          <w:rFonts w:ascii="Century" w:hAnsi="Century" w:cs="Century"/>
          <w:sz w:val="22"/>
        </w:rPr>
      </w:pPr>
      <w:r>
        <w:rPr>
          <w:sz w:val="28"/>
          <w:sz w:val="28"/>
          <w:rtl w:val="true"/>
        </w:rPr>
        <w:t>בתסקיר</w:t>
      </w:r>
      <w:r>
        <w:rPr>
          <w:rFonts w:eastAsia="Garamond" w:cs="Garamond"/>
          <w:sz w:val="28"/>
          <w:sz w:val="28"/>
          <w:rtl w:val="true"/>
        </w:rPr>
        <w:t xml:space="preserve"> </w:t>
      </w:r>
      <w:r>
        <w:rPr>
          <w:sz w:val="28"/>
          <w:sz w:val="28"/>
          <w:rtl w:val="true"/>
        </w:rPr>
        <w:t>שירות</w:t>
      </w:r>
      <w:r>
        <w:rPr>
          <w:rFonts w:eastAsia="Garamond" w:cs="Garamond"/>
          <w:sz w:val="28"/>
          <w:sz w:val="28"/>
          <w:rtl w:val="true"/>
        </w:rPr>
        <w:t xml:space="preserve"> </w:t>
      </w:r>
      <w:r>
        <w:rPr>
          <w:sz w:val="28"/>
          <w:sz w:val="28"/>
          <w:rtl w:val="true"/>
        </w:rPr>
        <w:t>המבחן</w:t>
      </w:r>
      <w:r>
        <w:rPr>
          <w:rFonts w:eastAsia="Garamond" w:cs="Garamond"/>
          <w:sz w:val="28"/>
          <w:sz w:val="28"/>
          <w:rtl w:val="true"/>
        </w:rPr>
        <w:t xml:space="preserve"> </w:t>
      </w:r>
      <w:r>
        <w:rPr>
          <w:sz w:val="28"/>
          <w:sz w:val="28"/>
          <w:rtl w:val="true"/>
        </w:rPr>
        <w:t>העדכני</w:t>
      </w:r>
      <w:r>
        <w:rPr>
          <w:rFonts w:eastAsia="Garamond" w:cs="Garamond"/>
          <w:sz w:val="28"/>
          <w:sz w:val="28"/>
          <w:rtl w:val="true"/>
        </w:rPr>
        <w:t xml:space="preserve"> </w:t>
      </w:r>
      <w:r>
        <w:rPr>
          <w:sz w:val="28"/>
          <w:sz w:val="28"/>
          <w:rtl w:val="true"/>
        </w:rPr>
        <w:t>בעניינו</w:t>
      </w:r>
      <w:r>
        <w:rPr>
          <w:rFonts w:eastAsia="Garamond" w:cs="Garamond"/>
          <w:sz w:val="28"/>
          <w:sz w:val="28"/>
          <w:rtl w:val="true"/>
        </w:rPr>
        <w:t xml:space="preserve"> </w:t>
      </w:r>
      <w:r>
        <w:rPr>
          <w:sz w:val="28"/>
          <w:sz w:val="28"/>
          <w:rtl w:val="true"/>
        </w:rPr>
        <w:t>של</w:t>
      </w:r>
      <w:r>
        <w:rPr>
          <w:rFonts w:eastAsia="Garamond" w:cs="Garamond"/>
          <w:sz w:val="28"/>
          <w:sz w:val="28"/>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sz w:val="28"/>
          <w:rtl w:val="true"/>
        </w:rPr>
        <w:t xml:space="preserve">, </w:t>
      </w:r>
      <w:r>
        <w:rPr>
          <w:sz w:val="28"/>
          <w:sz w:val="28"/>
          <w:rtl w:val="true"/>
        </w:rPr>
        <w:t>שהתבסס</w:t>
      </w:r>
      <w:r>
        <w:rPr>
          <w:rFonts w:eastAsia="Garamond" w:cs="Garamond"/>
          <w:sz w:val="28"/>
          <w:sz w:val="28"/>
          <w:rtl w:val="true"/>
        </w:rPr>
        <w:t xml:space="preserve"> </w:t>
      </w:r>
      <w:r>
        <w:rPr>
          <w:sz w:val="28"/>
          <w:sz w:val="28"/>
          <w:rtl w:val="true"/>
        </w:rPr>
        <w:t>על</w:t>
      </w:r>
      <w:r>
        <w:rPr>
          <w:rFonts w:eastAsia="Garamond" w:cs="Garamond"/>
          <w:sz w:val="28"/>
          <w:sz w:val="28"/>
          <w:rtl w:val="true"/>
        </w:rPr>
        <w:t xml:space="preserve"> </w:t>
      </w:r>
      <w:r>
        <w:rPr>
          <w:sz w:val="28"/>
          <w:sz w:val="28"/>
          <w:rtl w:val="true"/>
        </w:rPr>
        <w:t>פגישות</w:t>
      </w:r>
      <w:r>
        <w:rPr>
          <w:rFonts w:eastAsia="Garamond" w:cs="Garamond"/>
          <w:sz w:val="28"/>
          <w:sz w:val="28"/>
          <w:rtl w:val="true"/>
        </w:rPr>
        <w:t xml:space="preserve"> </w:t>
      </w:r>
      <w:r>
        <w:rPr>
          <w:sz w:val="28"/>
          <w:sz w:val="28"/>
          <w:rtl w:val="true"/>
        </w:rPr>
        <w:t>עימו</w:t>
      </w:r>
      <w:r>
        <w:rPr>
          <w:rFonts w:eastAsia="Garamond" w:cs="Garamond"/>
          <w:sz w:val="28"/>
          <w:sz w:val="28"/>
          <w:rtl w:val="true"/>
        </w:rPr>
        <w:t xml:space="preserve"> </w:t>
      </w:r>
      <w:r>
        <w:rPr>
          <w:sz w:val="28"/>
          <w:sz w:val="28"/>
          <w:rtl w:val="true"/>
        </w:rPr>
        <w:t>ועל</w:t>
      </w:r>
      <w:r>
        <w:rPr>
          <w:rFonts w:eastAsia="Garamond" w:cs="Garamond"/>
          <w:sz w:val="28"/>
          <w:sz w:val="28"/>
          <w:rtl w:val="true"/>
        </w:rPr>
        <w:t xml:space="preserve"> </w:t>
      </w:r>
      <w:r>
        <w:rPr>
          <w:sz w:val="28"/>
          <w:sz w:val="28"/>
          <w:rtl w:val="true"/>
        </w:rPr>
        <w:t>מקורות</w:t>
      </w:r>
      <w:r>
        <w:rPr>
          <w:rFonts w:eastAsia="Garamond" w:cs="Garamond"/>
          <w:sz w:val="28"/>
          <w:sz w:val="28"/>
          <w:rtl w:val="true"/>
        </w:rPr>
        <w:t xml:space="preserve"> </w:t>
      </w:r>
      <w:r>
        <w:rPr>
          <w:sz w:val="28"/>
          <w:sz w:val="28"/>
          <w:rtl w:val="true"/>
        </w:rPr>
        <w:t>מידע</w:t>
      </w:r>
      <w:r>
        <w:rPr>
          <w:rFonts w:eastAsia="Garamond" w:cs="Garamond"/>
          <w:sz w:val="28"/>
          <w:sz w:val="28"/>
          <w:rtl w:val="true"/>
        </w:rPr>
        <w:t xml:space="preserve"> </w:t>
      </w:r>
      <w:r>
        <w:rPr>
          <w:sz w:val="28"/>
          <w:sz w:val="28"/>
          <w:rtl w:val="true"/>
        </w:rPr>
        <w:t>שונים</w:t>
      </w:r>
      <w:r>
        <w:rPr>
          <w:sz w:val="28"/>
          <w:rtl w:val="true"/>
        </w:rPr>
        <w:t xml:space="preserve">, </w:t>
      </w:r>
      <w:r>
        <w:rPr>
          <w:sz w:val="28"/>
          <w:sz w:val="28"/>
          <w:rtl w:val="true"/>
        </w:rPr>
        <w:t>הומלץ</w:t>
      </w:r>
      <w:r>
        <w:rPr>
          <w:rFonts w:eastAsia="Garamond" w:cs="Garamond"/>
          <w:sz w:val="28"/>
          <w:sz w:val="28"/>
          <w:rtl w:val="true"/>
        </w:rPr>
        <w:t xml:space="preserve"> </w:t>
      </w:r>
      <w:r>
        <w:rPr>
          <w:sz w:val="28"/>
          <w:sz w:val="28"/>
          <w:rtl w:val="true"/>
        </w:rPr>
        <w:t>על</w:t>
      </w:r>
      <w:r>
        <w:rPr>
          <w:rFonts w:eastAsia="Garamond" w:cs="Garamond"/>
          <w:sz w:val="28"/>
          <w:sz w:val="28"/>
          <w:rtl w:val="true"/>
        </w:rPr>
        <w:t xml:space="preserve"> </w:t>
      </w:r>
      <w:r>
        <w:rPr>
          <w:sz w:val="28"/>
          <w:sz w:val="28"/>
          <w:rtl w:val="true"/>
        </w:rPr>
        <w:t>אי</w:t>
      </w:r>
      <w:r>
        <w:rPr>
          <w:rFonts w:eastAsia="Garamond" w:cs="Garamond"/>
          <w:sz w:val="28"/>
          <w:sz w:val="28"/>
          <w:rtl w:val="true"/>
        </w:rPr>
        <w:t xml:space="preserve"> </w:t>
      </w:r>
      <w:r>
        <w:rPr>
          <w:sz w:val="28"/>
          <w:sz w:val="28"/>
          <w:rtl w:val="true"/>
        </w:rPr>
        <w:t>הרשעת</w:t>
      </w:r>
      <w:r>
        <w:rPr>
          <w:rFonts w:eastAsia="Garamond" w:cs="Garamond"/>
          <w:sz w:val="28"/>
          <w:sz w:val="28"/>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sz w:val="28"/>
          <w:rtl w:val="true"/>
        </w:rPr>
        <w:t xml:space="preserve"> </w:t>
      </w:r>
      <w:r>
        <w:rPr>
          <w:sz w:val="28"/>
          <w:sz w:val="28"/>
          <w:rtl w:val="true"/>
        </w:rPr>
        <w:t>וחלף</w:t>
      </w:r>
      <w:r>
        <w:rPr>
          <w:rFonts w:eastAsia="Garamond" w:cs="Garamond"/>
          <w:sz w:val="28"/>
          <w:sz w:val="28"/>
          <w:rtl w:val="true"/>
        </w:rPr>
        <w:t xml:space="preserve"> </w:t>
      </w:r>
      <w:r>
        <w:rPr>
          <w:sz w:val="28"/>
          <w:sz w:val="28"/>
          <w:rtl w:val="true"/>
        </w:rPr>
        <w:t>זאת</w:t>
      </w:r>
      <w:r>
        <w:rPr>
          <w:rFonts w:eastAsia="Garamond" w:cs="Garamond"/>
          <w:sz w:val="28"/>
          <w:sz w:val="28"/>
          <w:rtl w:val="true"/>
        </w:rPr>
        <w:t xml:space="preserve"> </w:t>
      </w:r>
      <w:r>
        <w:rPr>
          <w:sz w:val="28"/>
          <w:sz w:val="28"/>
          <w:rtl w:val="true"/>
        </w:rPr>
        <w:t>על</w:t>
      </w:r>
      <w:r>
        <w:rPr>
          <w:rFonts w:eastAsia="Garamond" w:cs="Garamond"/>
          <w:sz w:val="28"/>
          <w:sz w:val="28"/>
          <w:rtl w:val="true"/>
        </w:rPr>
        <w:t xml:space="preserve"> </w:t>
      </w:r>
      <w:r>
        <w:rPr>
          <w:sz w:val="28"/>
          <w:sz w:val="28"/>
          <w:rtl w:val="true"/>
        </w:rPr>
        <w:t>חיובו</w:t>
      </w:r>
      <w:r>
        <w:rPr>
          <w:rFonts w:eastAsia="Garamond" w:cs="Garamond"/>
          <w:sz w:val="28"/>
          <w:sz w:val="28"/>
          <w:rtl w:val="true"/>
        </w:rPr>
        <w:t xml:space="preserve"> </w:t>
      </w:r>
      <w:r>
        <w:rPr>
          <w:sz w:val="28"/>
          <w:sz w:val="28"/>
          <w:rtl w:val="true"/>
        </w:rPr>
        <w:t>בביצוע</w:t>
      </w:r>
      <w:r>
        <w:rPr>
          <w:rFonts w:eastAsia="Garamond" w:cs="Garamond"/>
          <w:sz w:val="28"/>
          <w:sz w:val="28"/>
          <w:rtl w:val="true"/>
        </w:rPr>
        <w:t xml:space="preserve"> </w:t>
      </w:r>
      <w:r>
        <w:rPr>
          <w:sz w:val="28"/>
        </w:rPr>
        <w:t>50</w:t>
      </w:r>
      <w:r>
        <w:rPr>
          <w:sz w:val="28"/>
          <w:rtl w:val="true"/>
        </w:rPr>
        <w:t xml:space="preserve"> </w:t>
      </w:r>
      <w:r>
        <w:rPr>
          <w:sz w:val="28"/>
          <w:sz w:val="28"/>
          <w:rtl w:val="true"/>
        </w:rPr>
        <w:t>שעות</w:t>
      </w:r>
      <w:r>
        <w:rPr>
          <w:rFonts w:eastAsia="Garamond" w:cs="Garamond"/>
          <w:sz w:val="28"/>
          <w:sz w:val="28"/>
          <w:rtl w:val="true"/>
        </w:rPr>
        <w:t xml:space="preserve"> </w:t>
      </w:r>
      <w:r>
        <w:rPr>
          <w:sz w:val="28"/>
          <w:sz w:val="28"/>
          <w:rtl w:val="true"/>
        </w:rPr>
        <w:t>שירות</w:t>
      </w:r>
      <w:r>
        <w:rPr>
          <w:rFonts w:eastAsia="Garamond" w:cs="Garamond"/>
          <w:sz w:val="28"/>
          <w:sz w:val="28"/>
          <w:rtl w:val="true"/>
        </w:rPr>
        <w:t xml:space="preserve"> </w:t>
      </w:r>
      <w:r>
        <w:rPr>
          <w:sz w:val="28"/>
          <w:sz w:val="28"/>
          <w:rtl w:val="true"/>
        </w:rPr>
        <w:t>לתועלת</w:t>
      </w:r>
      <w:r>
        <w:rPr>
          <w:rFonts w:eastAsia="Garamond" w:cs="Garamond"/>
          <w:sz w:val="28"/>
          <w:sz w:val="28"/>
          <w:rtl w:val="true"/>
        </w:rPr>
        <w:t xml:space="preserve"> </w:t>
      </w:r>
      <w:r>
        <w:rPr>
          <w:sz w:val="28"/>
          <w:sz w:val="28"/>
          <w:rtl w:val="true"/>
        </w:rPr>
        <w:t>הציבור</w:t>
      </w:r>
      <w:r>
        <w:rPr>
          <w:sz w:val="28"/>
          <w:rtl w:val="true"/>
        </w:rPr>
        <w:t xml:space="preserve">. </w:t>
      </w:r>
      <w:r>
        <w:rPr>
          <w:sz w:val="28"/>
          <w:sz w:val="28"/>
          <w:rtl w:val="true"/>
        </w:rPr>
        <w:t>המלצה</w:t>
      </w:r>
      <w:r>
        <w:rPr>
          <w:rFonts w:eastAsia="Garamond" w:cs="Garamond"/>
          <w:sz w:val="28"/>
          <w:sz w:val="28"/>
          <w:rtl w:val="true"/>
        </w:rPr>
        <w:t xml:space="preserve"> </w:t>
      </w:r>
      <w:r>
        <w:rPr>
          <w:sz w:val="28"/>
          <w:sz w:val="28"/>
          <w:rtl w:val="true"/>
        </w:rPr>
        <w:t>זו</w:t>
      </w:r>
      <w:r>
        <w:rPr>
          <w:sz w:val="28"/>
          <w:rtl w:val="true"/>
        </w:rPr>
        <w:t xml:space="preserve">, </w:t>
      </w:r>
      <w:r>
        <w:rPr>
          <w:sz w:val="28"/>
          <w:sz w:val="28"/>
          <w:rtl w:val="true"/>
        </w:rPr>
        <w:t>בהמשך</w:t>
      </w:r>
      <w:r>
        <w:rPr>
          <w:rFonts w:eastAsia="Garamond" w:cs="Garamond"/>
          <w:sz w:val="28"/>
          <w:sz w:val="28"/>
          <w:rtl w:val="true"/>
        </w:rPr>
        <w:t xml:space="preserve"> </w:t>
      </w:r>
      <w:r>
        <w:rPr>
          <w:sz w:val="28"/>
          <w:sz w:val="28"/>
          <w:rtl w:val="true"/>
        </w:rPr>
        <w:t>לתסקיר</w:t>
      </w:r>
      <w:r>
        <w:rPr>
          <w:rFonts w:eastAsia="Garamond" w:cs="Garamond"/>
          <w:sz w:val="28"/>
          <w:sz w:val="28"/>
          <w:rtl w:val="true"/>
        </w:rPr>
        <w:t xml:space="preserve"> </w:t>
      </w:r>
      <w:r>
        <w:rPr>
          <w:sz w:val="28"/>
          <w:sz w:val="28"/>
          <w:rtl w:val="true"/>
        </w:rPr>
        <w:t>הראשון</w:t>
      </w:r>
      <w:r>
        <w:rPr>
          <w:rFonts w:eastAsia="Garamond" w:cs="Garamond"/>
          <w:sz w:val="28"/>
          <w:sz w:val="28"/>
          <w:rtl w:val="true"/>
        </w:rPr>
        <w:t xml:space="preserve"> </w:t>
      </w:r>
      <w:r>
        <w:rPr>
          <w:sz w:val="28"/>
          <w:sz w:val="28"/>
          <w:rtl w:val="true"/>
        </w:rPr>
        <w:t>שנערך</w:t>
      </w:r>
      <w:r>
        <w:rPr>
          <w:rFonts w:eastAsia="Garamond" w:cs="Garamond"/>
          <w:sz w:val="28"/>
          <w:sz w:val="28"/>
          <w:rtl w:val="true"/>
        </w:rPr>
        <w:t xml:space="preserve"> </w:t>
      </w:r>
      <w:r>
        <w:rPr>
          <w:sz w:val="28"/>
          <w:sz w:val="28"/>
          <w:rtl w:val="true"/>
        </w:rPr>
        <w:t>בעניינו</w:t>
      </w:r>
      <w:r>
        <w:rPr>
          <w:rFonts w:eastAsia="Garamond" w:cs="Garamond"/>
          <w:sz w:val="28"/>
          <w:sz w:val="28"/>
          <w:rtl w:val="true"/>
        </w:rPr>
        <w:t xml:space="preserve"> </w:t>
      </w:r>
      <w:r>
        <w:rPr>
          <w:sz w:val="28"/>
          <w:sz w:val="28"/>
          <w:rtl w:val="true"/>
        </w:rPr>
        <w:t>של</w:t>
      </w:r>
      <w:r>
        <w:rPr>
          <w:rFonts w:eastAsia="Garamond" w:cs="Garamond"/>
          <w:sz w:val="28"/>
          <w:sz w:val="28"/>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sz w:val="28"/>
          <w:rtl w:val="true"/>
        </w:rPr>
        <w:t>,</w:t>
      </w:r>
      <w:r>
        <w:rPr>
          <w:rFonts w:cs="Century" w:ascii="Century" w:hAnsi="Century"/>
          <w:sz w:val="22"/>
          <w:rtl w:val="true"/>
        </w:rPr>
        <w:t xml:space="preserve"> </w:t>
      </w:r>
      <w:r>
        <w:rPr>
          <w:rFonts w:ascii="Century" w:hAnsi="Century" w:cs="Century"/>
          <w:sz w:val="22"/>
          <w:sz w:val="22"/>
          <w:rtl w:val="true"/>
        </w:rPr>
        <w:t>נשענת על השינויים המשמעותיים שחלו באורחות חייו</w:t>
      </w:r>
      <w:r>
        <w:rPr>
          <w:rFonts w:cs="Century" w:ascii="Century" w:hAnsi="Century"/>
          <w:sz w:val="22"/>
          <w:rtl w:val="true"/>
        </w:rPr>
        <w:t xml:space="preserve">, </w:t>
      </w:r>
      <w:r>
        <w:rPr>
          <w:rFonts w:ascii="Century" w:hAnsi="Century" w:cs="Century"/>
          <w:sz w:val="22"/>
          <w:sz w:val="22"/>
          <w:rtl w:val="true"/>
        </w:rPr>
        <w:t>על העובדה שמדובר בפעם הראשונה והיחידה שבה הוא עמד לדין</w:t>
      </w:r>
      <w:r>
        <w:rPr>
          <w:rFonts w:cs="Century" w:ascii="Century" w:hAnsi="Century"/>
          <w:sz w:val="22"/>
          <w:rtl w:val="true"/>
        </w:rPr>
        <w:t xml:space="preserve">, </w:t>
      </w:r>
      <w:r>
        <w:rPr>
          <w:rFonts w:ascii="Century" w:hAnsi="Century" w:cs="Century"/>
          <w:sz w:val="22"/>
          <w:sz w:val="22"/>
          <w:rtl w:val="true"/>
        </w:rPr>
        <w:t>על היעדר דפוסי עבריינות מובנית באישיותו</w:t>
      </w:r>
      <w:r>
        <w:rPr>
          <w:rFonts w:cs="Century" w:ascii="Century" w:hAnsi="Century"/>
          <w:sz w:val="22"/>
          <w:rtl w:val="true"/>
        </w:rPr>
        <w:t xml:space="preserve">, </w:t>
      </w:r>
      <w:r>
        <w:rPr>
          <w:rFonts w:ascii="Century" w:hAnsi="Century" w:cs="Century"/>
          <w:sz w:val="22"/>
          <w:sz w:val="22"/>
          <w:rtl w:val="true"/>
        </w:rPr>
        <w:t>על הליך השיקום והטיפול שעבר ועל ההתרשמות כי הימנעותו מביצוע עבירות נוספות איננה תלויה עוד בהרתעה שתשיג ההרשעה הנדונה</w:t>
      </w:r>
      <w:r>
        <w:rPr>
          <w:rFonts w:cs="Century" w:ascii="Century" w:hAnsi="Century"/>
          <w:sz w:val="22"/>
          <w:rtl w:val="true"/>
        </w:rPr>
        <w:t>.</w:t>
      </w:r>
    </w:p>
    <w:p>
      <w:pPr>
        <w:pStyle w:val="ruller411"/>
        <w:ind w:end="0"/>
        <w:jc w:val="both"/>
        <w:rPr>
          <w:rFonts w:ascii="Century" w:hAnsi="Century" w:cs="FrankRuehl"/>
          <w:sz w:val="22"/>
          <w:szCs w:val="28"/>
        </w:rPr>
      </w:pPr>
      <w:r>
        <w:rPr>
          <w:rFonts w:cs="FrankRuehl" w:ascii="Century" w:hAnsi="Century"/>
          <w:sz w:val="22"/>
          <w:szCs w:val="28"/>
          <w:rtl w:val="true"/>
        </w:rPr>
      </w:r>
    </w:p>
    <w:p>
      <w:pPr>
        <w:pStyle w:val="Ruller42"/>
        <w:numPr>
          <w:ilvl w:val="0"/>
          <w:numId w:val="2"/>
        </w:numPr>
        <w:ind w:hanging="0" w:start="0" w:end="0"/>
        <w:jc w:val="both"/>
        <w:rPr>
          <w:rFonts w:ascii="Century" w:hAnsi="Century" w:cs="Century"/>
          <w:sz w:val="22"/>
        </w:rPr>
      </w:pPr>
      <w:r>
        <w:rPr>
          <w:rFonts w:ascii="Century" w:hAnsi="Century" w:cs="Century"/>
          <w:sz w:val="22"/>
          <w:sz w:val="22"/>
          <w:rtl w:val="true"/>
        </w:rPr>
        <w:t xml:space="preserve">זה המקום לציין כי לא נעלמו מעיניי ההערות המופיעות בתסקיר העדכני בנוגע לשיתוף הפעולה החלקי של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Fonts w:cs="Century" w:ascii="Century" w:hAnsi="Century"/>
          <w:sz w:val="22"/>
          <w:rtl w:val="true"/>
        </w:rPr>
        <w:t xml:space="preserve"> </w:t>
      </w:r>
      <w:r>
        <w:rPr>
          <w:rFonts w:ascii="Century" w:hAnsi="Century" w:cs="Century"/>
          <w:sz w:val="22"/>
          <w:sz w:val="22"/>
          <w:rtl w:val="true"/>
        </w:rPr>
        <w:t>עם שירות המבחן וביחס לעניינו המועט באפשרות של שינוי גזר הדין</w:t>
      </w:r>
      <w:r>
        <w:rPr>
          <w:rFonts w:cs="Century" w:ascii="Century" w:hAnsi="Century"/>
          <w:sz w:val="22"/>
          <w:rtl w:val="true"/>
        </w:rPr>
        <w:t xml:space="preserve">. </w:t>
      </w:r>
      <w:r>
        <w:rPr>
          <w:rFonts w:ascii="Century" w:hAnsi="Century" w:cs="Century"/>
          <w:sz w:val="22"/>
          <w:sz w:val="22"/>
          <w:rtl w:val="true"/>
        </w:rPr>
        <w:t>כמו כן</w:t>
      </w:r>
      <w:r>
        <w:rPr>
          <w:rFonts w:cs="Century" w:ascii="Century" w:hAnsi="Century"/>
          <w:sz w:val="22"/>
          <w:rtl w:val="true"/>
        </w:rPr>
        <w:t xml:space="preserve">, </w:t>
      </w:r>
      <w:r>
        <w:rPr>
          <w:rFonts w:ascii="Century" w:hAnsi="Century" w:cs="Century"/>
          <w:sz w:val="22"/>
          <w:sz w:val="22"/>
          <w:rtl w:val="true"/>
        </w:rPr>
        <w:t xml:space="preserve">כפי שתואר לעיל </w:t>
      </w:r>
      <w:r>
        <w:rPr>
          <w:rFonts w:ascii="Century" w:hAnsi="Century" w:cs="Century"/>
          <w:sz w:val="22"/>
          <w:sz w:val="22"/>
          <w:rtl w:val="true"/>
        </w:rPr>
        <w:t>–</w:t>
      </w:r>
      <w:r>
        <w:rPr>
          <w:rFonts w:ascii="Century" w:hAnsi="Century" w:cs="Century"/>
          <w:sz w:val="22"/>
          <w:sz w:val="22"/>
          <w:rtl w:val="true"/>
        </w:rPr>
        <w:t xml:space="preserve"> אין לסטות מהקביעה ש</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Fonts w:cs="Century" w:ascii="Century" w:hAnsi="Century"/>
          <w:sz w:val="22"/>
          <w:rtl w:val="true"/>
        </w:rPr>
        <w:t xml:space="preserve"> </w:t>
      </w:r>
      <w:r>
        <w:rPr>
          <w:rFonts w:ascii="Century" w:hAnsi="Century" w:cs="Century"/>
          <w:sz w:val="22"/>
          <w:sz w:val="22"/>
          <w:rtl w:val="true"/>
        </w:rPr>
        <w:t>נטל חלק בפעילות העבריינית הנדונה בתיק זה</w:t>
      </w:r>
      <w:r>
        <w:rPr>
          <w:rFonts w:cs="Century" w:ascii="Century" w:hAnsi="Century"/>
          <w:sz w:val="22"/>
          <w:rtl w:val="true"/>
        </w:rPr>
        <w:t xml:space="preserve">. </w:t>
      </w:r>
      <w:r>
        <w:rPr>
          <w:rFonts w:ascii="Century" w:hAnsi="Century" w:cs="Century"/>
          <w:sz w:val="22"/>
          <w:sz w:val="22"/>
          <w:rtl w:val="true"/>
        </w:rPr>
        <w:t>חרף כל זאת</w:t>
      </w:r>
      <w:r>
        <w:rPr>
          <w:rFonts w:cs="Century" w:ascii="Century" w:hAnsi="Century"/>
          <w:sz w:val="22"/>
          <w:rtl w:val="true"/>
        </w:rPr>
        <w:t xml:space="preserve">, </w:t>
      </w:r>
      <w:r>
        <w:rPr>
          <w:rFonts w:ascii="Century" w:hAnsi="Century" w:cs="Century"/>
          <w:sz w:val="22"/>
          <w:sz w:val="22"/>
          <w:rtl w:val="true"/>
        </w:rPr>
        <w:t xml:space="preserve">עובדת היותו של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Fonts w:cs="Century" w:ascii="Century" w:hAnsi="Century"/>
          <w:sz w:val="22"/>
          <w:rtl w:val="true"/>
        </w:rPr>
        <w:t xml:space="preserve"> </w:t>
      </w:r>
      <w:r>
        <w:rPr>
          <w:rFonts w:ascii="Century" w:hAnsi="Century" w:cs="Century"/>
          <w:sz w:val="22"/>
          <w:sz w:val="22"/>
          <w:rtl w:val="true"/>
        </w:rPr>
        <w:t xml:space="preserve">קטין </w:t>
      </w:r>
      <w:r>
        <w:rPr>
          <w:rFonts w:cs="Century" w:ascii="Century" w:hAnsi="Century"/>
          <w:sz w:val="22"/>
          <w:rtl w:val="true"/>
        </w:rPr>
        <w:t>(</w:t>
      </w:r>
      <w:r>
        <w:rPr>
          <w:rFonts w:ascii="Century" w:hAnsi="Century" w:cs="Century"/>
          <w:sz w:val="22"/>
          <w:sz w:val="22"/>
          <w:rtl w:val="true"/>
        </w:rPr>
        <w:t>בן כ</w:t>
      </w:r>
      <w:r>
        <w:rPr>
          <w:rFonts w:cs="Century" w:ascii="Century" w:hAnsi="Century"/>
          <w:sz w:val="22"/>
          <w:rtl w:val="true"/>
        </w:rPr>
        <w:t>-</w:t>
      </w:r>
      <w:r>
        <w:rPr>
          <w:rFonts w:cs="Century" w:ascii="Century" w:hAnsi="Century"/>
          <w:sz w:val="22"/>
        </w:rPr>
        <w:t>16</w:t>
      </w:r>
      <w:r>
        <w:rPr>
          <w:rFonts w:cs="Century" w:ascii="Century" w:hAnsi="Century"/>
          <w:sz w:val="22"/>
          <w:rtl w:val="true"/>
        </w:rPr>
        <w:t xml:space="preserve"> </w:t>
      </w:r>
      <w:r>
        <w:rPr>
          <w:rFonts w:ascii="Century" w:hAnsi="Century" w:cs="Century"/>
          <w:sz w:val="22"/>
          <w:sz w:val="22"/>
          <w:rtl w:val="true"/>
        </w:rPr>
        <w:t>שנים</w:t>
      </w:r>
      <w:r>
        <w:rPr>
          <w:rFonts w:cs="Century" w:ascii="Century" w:hAnsi="Century"/>
          <w:sz w:val="22"/>
          <w:rtl w:val="true"/>
        </w:rPr>
        <w:t xml:space="preserve">) </w:t>
      </w:r>
      <w:r>
        <w:rPr>
          <w:rFonts w:ascii="Century" w:hAnsi="Century" w:cs="Century"/>
          <w:sz w:val="22"/>
          <w:sz w:val="22"/>
          <w:rtl w:val="true"/>
        </w:rPr>
        <w:t>בעת ביצוע העבירה</w:t>
      </w:r>
      <w:r>
        <w:rPr>
          <w:rFonts w:cs="Century" w:ascii="Century" w:hAnsi="Century"/>
          <w:sz w:val="22"/>
          <w:rtl w:val="true"/>
        </w:rPr>
        <w:t xml:space="preserve">, </w:t>
      </w:r>
      <w:r>
        <w:rPr>
          <w:rFonts w:ascii="Century" w:hAnsi="Century" w:cs="Century"/>
          <w:sz w:val="22"/>
          <w:sz w:val="22"/>
          <w:rtl w:val="true"/>
        </w:rPr>
        <w:t>היותו ללא עבר פלילי קודם</w:t>
      </w:r>
      <w:r>
        <w:rPr>
          <w:rFonts w:cs="Century" w:ascii="Century" w:hAnsi="Century"/>
          <w:sz w:val="22"/>
          <w:rtl w:val="true"/>
        </w:rPr>
        <w:t xml:space="preserve">, </w:t>
      </w:r>
      <w:r>
        <w:rPr>
          <w:rFonts w:ascii="Century" w:hAnsi="Century" w:cs="Century"/>
          <w:sz w:val="22"/>
          <w:sz w:val="22"/>
          <w:rtl w:val="true"/>
        </w:rPr>
        <w:t>השינוי שחל במצבו המשפחתי ובאורח חייו וסיכויי שיקומו הגבוהים</w:t>
      </w:r>
      <w:r>
        <w:rPr>
          <w:rFonts w:cs="Century" w:ascii="Century" w:hAnsi="Century"/>
          <w:sz w:val="22"/>
          <w:rtl w:val="true"/>
        </w:rPr>
        <w:t xml:space="preserve">, </w:t>
      </w:r>
      <w:r>
        <w:rPr>
          <w:rFonts w:ascii="Century" w:hAnsi="Century" w:cs="Century"/>
          <w:sz w:val="22"/>
          <w:sz w:val="22"/>
          <w:rtl w:val="true"/>
        </w:rPr>
        <w:t xml:space="preserve">כעולה מהתסקיר העדכני </w:t>
      </w:r>
      <w:r>
        <w:rPr>
          <w:rFonts w:ascii="Century" w:hAnsi="Century" w:cs="Century"/>
          <w:sz w:val="22"/>
          <w:sz w:val="22"/>
          <w:rtl w:val="true"/>
        </w:rPr>
        <w:t>–</w:t>
      </w:r>
      <w:r>
        <w:rPr>
          <w:rFonts w:ascii="Century" w:hAnsi="Century" w:cs="Century"/>
          <w:sz w:val="22"/>
          <w:sz w:val="22"/>
          <w:rtl w:val="true"/>
        </w:rPr>
        <w:t xml:space="preserve"> מובילים אותי למסקנה כי אין לסטות מהמלצת שירות המבחן בעניינו</w:t>
      </w:r>
      <w:r>
        <w:rPr>
          <w:rFonts w:cs="Century" w:ascii="Century" w:hAnsi="Century"/>
          <w:sz w:val="22"/>
          <w:rtl w:val="true"/>
        </w:rPr>
        <w:t>.</w:t>
      </w:r>
    </w:p>
    <w:p>
      <w:pPr>
        <w:pStyle w:val="Normal"/>
        <w:ind w:end="0"/>
        <w:jc w:val="start"/>
        <w:rPr>
          <w:rFonts w:ascii="Century" w:hAnsi="Century" w:cs="Century"/>
          <w:sz w:val="22"/>
        </w:rPr>
      </w:pPr>
      <w:r>
        <w:rPr>
          <w:rFonts w:cs="Century" w:ascii="Century" w:hAnsi="Century"/>
          <w:sz w:val="22"/>
          <w:rtl w:val="true"/>
        </w:rPr>
      </w:r>
    </w:p>
    <w:p>
      <w:pPr>
        <w:pStyle w:val="Normal"/>
        <w:overflowPunct w:val="true"/>
        <w:autoSpaceDE w:val="true"/>
        <w:spacing w:lineRule="auto" w:line="360" w:before="0" w:after="160"/>
        <w:ind w:firstLine="720" w:end="0"/>
        <w:jc w:val="both"/>
        <w:textAlignment w:val="auto"/>
        <w:rPr>
          <w:rFonts w:ascii="Century" w:hAnsi="Century" w:cs="FrankRuehl"/>
          <w:spacing w:val="10"/>
          <w:szCs w:val="28"/>
        </w:rPr>
      </w:pPr>
      <w:r>
        <w:rPr>
          <w:rFonts w:ascii="Century" w:hAnsi="Century" w:cs="FrankRuehl"/>
          <w:spacing w:val="10"/>
          <w:szCs w:val="28"/>
          <w:rtl w:val="true"/>
        </w:rPr>
        <w:t>יפים</w:t>
      </w:r>
      <w:r>
        <w:rPr>
          <w:rFonts w:ascii="Century" w:hAnsi="Century" w:eastAsia="Century" w:cs="Century"/>
          <w:spacing w:val="10"/>
          <w:szCs w:val="28"/>
          <w:rtl w:val="true"/>
        </w:rPr>
        <w:t xml:space="preserve"> </w:t>
      </w:r>
      <w:r>
        <w:rPr>
          <w:rFonts w:ascii="Century" w:hAnsi="Century" w:cs="FrankRuehl"/>
          <w:spacing w:val="10"/>
          <w:szCs w:val="28"/>
          <w:rtl w:val="true"/>
        </w:rPr>
        <w:t>לעניין</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ascii="Century" w:hAnsi="Century" w:eastAsia="Century" w:cs="Century"/>
          <w:spacing w:val="10"/>
          <w:szCs w:val="28"/>
          <w:rtl w:val="true"/>
        </w:rPr>
        <w:t xml:space="preserve"> </w:t>
      </w:r>
      <w:r>
        <w:rPr>
          <w:rFonts w:ascii="Century" w:hAnsi="Century" w:cs="FrankRuehl"/>
          <w:spacing w:val="10"/>
          <w:szCs w:val="28"/>
          <w:rtl w:val="true"/>
        </w:rPr>
        <w:t>דבריו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השופט</w:t>
      </w:r>
      <w:r>
        <w:rPr>
          <w:rFonts w:ascii="Century" w:hAnsi="Century" w:eastAsia="Century" w:cs="Century"/>
          <w:spacing w:val="10"/>
          <w:szCs w:val="28"/>
          <w:rtl w:val="true"/>
        </w:rPr>
        <w:t xml:space="preserve"> </w:t>
      </w:r>
      <w:r>
        <w:rPr>
          <w:rFonts w:ascii="Century" w:hAnsi="Century" w:cs="Miriam"/>
          <w:b/>
          <w:b/>
          <w:rtl w:val="true"/>
        </w:rPr>
        <w:t>י</w:t>
      </w:r>
      <w:r>
        <w:rPr>
          <w:rFonts w:cs="Miriam" w:ascii="Century" w:hAnsi="Century"/>
          <w:b/>
          <w:rtl w:val="true"/>
        </w:rPr>
        <w:t xml:space="preserve">' </w:t>
      </w:r>
      <w:r>
        <w:rPr>
          <w:rFonts w:ascii="Century" w:hAnsi="Century" w:cs="Miriam"/>
          <w:b/>
          <w:b/>
          <w:rtl w:val="true"/>
        </w:rPr>
        <w:t>דנציגר</w:t>
      </w:r>
      <w:r>
        <w:rPr>
          <w:rFonts w:ascii="Century" w:hAnsi="Century" w:eastAsia="Century" w:cs="Century"/>
          <w:spacing w:val="10"/>
          <w:szCs w:val="28"/>
          <w:rtl w:val="true"/>
        </w:rPr>
        <w:t xml:space="preserve"> </w:t>
      </w:r>
      <w:r>
        <w:rPr>
          <w:rFonts w:ascii="Century" w:hAnsi="Century" w:cs="FrankRuehl"/>
          <w:spacing w:val="10"/>
          <w:szCs w:val="28"/>
          <w:rtl w:val="true"/>
        </w:rPr>
        <w:t>ב</w:t>
      </w:r>
      <w:hyperlink r:id="rId105">
        <w:r>
          <w:rPr>
            <w:rStyle w:val="Hyperlink"/>
            <w:rFonts w:ascii="Century" w:hAnsi="Century" w:cs="FrankRuehl"/>
            <w:color w:val="0000FF"/>
            <w:spacing w:val="10"/>
            <w:szCs w:val="28"/>
            <w:u w:val="single"/>
            <w:rtl w:val="true"/>
          </w:rPr>
          <w:t>ע</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פ</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49/09</w:t>
        </w:r>
      </w:hyperlink>
      <w:r>
        <w:rPr>
          <w:rFonts w:cs="FrankRuehl" w:ascii="Century" w:hAnsi="Century"/>
          <w:spacing w:val="10"/>
          <w:szCs w:val="28"/>
          <w:rtl w:val="true"/>
        </w:rPr>
        <w:t xml:space="preserve"> </w:t>
      </w:r>
      <w:r>
        <w:rPr>
          <w:rFonts w:ascii="Century" w:hAnsi="Century" w:cs="Miriam"/>
          <w:b/>
          <w:b/>
          <w:rtl w:val="true"/>
        </w:rPr>
        <w:t>מדינת</w:t>
      </w:r>
      <w:r>
        <w:rPr>
          <w:rFonts w:ascii="Century" w:hAnsi="Century" w:eastAsia="Century" w:cs="Century"/>
          <w:b/>
          <w:b/>
          <w:rtl w:val="true"/>
        </w:rPr>
        <w:t xml:space="preserve"> </w:t>
      </w:r>
      <w:r>
        <w:rPr>
          <w:rFonts w:ascii="Century" w:hAnsi="Century" w:cs="Miriam"/>
          <w:b/>
          <w:b/>
          <w:rtl w:val="true"/>
        </w:rPr>
        <w:t>ישראל</w:t>
      </w:r>
      <w:r>
        <w:rPr>
          <w:rFonts w:ascii="Century" w:hAnsi="Century" w:eastAsia="Century" w:cs="Century"/>
          <w:b/>
          <w:b/>
          <w:rtl w:val="true"/>
        </w:rPr>
        <w:t xml:space="preserve"> </w:t>
      </w:r>
      <w:r>
        <w:rPr>
          <w:rFonts w:ascii="Century" w:hAnsi="Century" w:cs="Miriam"/>
          <w:b/>
          <w:b/>
          <w:rtl w:val="true"/>
        </w:rPr>
        <w:t>נ</w:t>
      </w:r>
      <w:r>
        <w:rPr>
          <w:rFonts w:cs="Miriam" w:ascii="Century" w:hAnsi="Century"/>
          <w:b/>
          <w:rtl w:val="true"/>
        </w:rPr>
        <w:t xml:space="preserve">' </w:t>
      </w:r>
      <w:r>
        <w:rPr>
          <w:rFonts w:ascii="Century" w:hAnsi="Century" w:cs="Miriam"/>
          <w:b/>
          <w:b/>
          <w:rtl w:val="true"/>
        </w:rPr>
        <w:t>פלוני</w:t>
      </w:r>
      <w:r>
        <w:rPr>
          <w:rFonts w:cs="FrankRuehl" w:ascii="Century" w:hAnsi="Century"/>
          <w:spacing w:val="10"/>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
          <w:spacing w:val="10"/>
          <w:szCs w:val="28"/>
          <w:rtl w:val="true"/>
        </w:rPr>
        <w:t>פסקאות</w:t>
      </w:r>
      <w:r>
        <w:rPr>
          <w:rFonts w:ascii="Century" w:hAnsi="Century" w:eastAsia="Century" w:cs="Century"/>
          <w:spacing w:val="10"/>
          <w:szCs w:val="28"/>
          <w:rtl w:val="true"/>
        </w:rPr>
        <w:t xml:space="preserve"> </w:t>
      </w:r>
      <w:r>
        <w:rPr>
          <w:rFonts w:cs="FrankRuehl" w:ascii="Century" w:hAnsi="Century"/>
          <w:spacing w:val="10"/>
          <w:szCs w:val="28"/>
        </w:rPr>
        <w:t>7-6</w:t>
      </w:r>
      <w:r>
        <w:rPr>
          <w:rFonts w:cs="FrankRuehl" w:ascii="Century" w:hAnsi="Century"/>
          <w:spacing w:val="10"/>
          <w:szCs w:val="28"/>
          <w:rtl w:val="true"/>
        </w:rPr>
        <w:t xml:space="preserve"> (</w:t>
      </w:r>
      <w:r>
        <w:rPr>
          <w:rFonts w:cs="FrankRuehl" w:ascii="Century" w:hAnsi="Century"/>
          <w:spacing w:val="10"/>
          <w:szCs w:val="28"/>
        </w:rPr>
        <w:t>08.03.2009</w:t>
      </w:r>
      <w:r>
        <w:rPr>
          <w:rFonts w:cs="FrankRuehl" w:ascii="Century" w:hAnsi="Century"/>
          <w:spacing w:val="10"/>
          <w:szCs w:val="28"/>
          <w:rtl w:val="true"/>
        </w:rPr>
        <w:t>):</w:t>
      </w:r>
    </w:p>
    <w:p>
      <w:pPr>
        <w:pStyle w:val="Ruller5"/>
        <w:ind w:end="1282"/>
        <w:jc w:val="both"/>
        <w:rPr>
          <w:rFonts w:ascii="Century" w:hAnsi="Century" w:cs="FrankRuehl"/>
          <w:spacing w:val="10"/>
          <w:sz w:val="28"/>
          <w:szCs w:val="28"/>
        </w:rPr>
      </w:pPr>
      <w:r>
        <w:rPr>
          <w:rFonts w:cs="FrankRuehl" w:ascii="Century" w:hAnsi="Century"/>
          <w:spacing w:val="10"/>
          <w:sz w:val="28"/>
          <w:szCs w:val="28"/>
          <w:rtl w:val="true"/>
        </w:rPr>
      </w:r>
    </w:p>
    <w:p>
      <w:pPr>
        <w:pStyle w:val="Ruller5"/>
        <w:ind w:end="1282"/>
        <w:jc w:val="both"/>
        <w:rPr>
          <w:szCs w:val="22"/>
        </w:rPr>
      </w:pPr>
      <w:r>
        <w:rPr>
          <w:sz w:val="28"/>
          <w:rtl w:val="true"/>
        </w:rPr>
        <w:t>"...</w:t>
      </w:r>
      <w:r>
        <w:rPr>
          <w:sz w:val="28"/>
          <w:sz w:val="28"/>
          <w:rtl w:val="true"/>
        </w:rPr>
        <w:t>מערכת</w:t>
      </w:r>
      <w:r>
        <w:rPr>
          <w:rFonts w:eastAsia="Arial TUR;Arial" w:cs="Arial TUR;Arial"/>
          <w:sz w:val="28"/>
          <w:sz w:val="28"/>
          <w:rtl w:val="true"/>
        </w:rPr>
        <w:t xml:space="preserve"> </w:t>
      </w:r>
      <w:r>
        <w:rPr>
          <w:sz w:val="28"/>
          <w:sz w:val="28"/>
          <w:rtl w:val="true"/>
        </w:rPr>
        <w:t>השיקולים</w:t>
      </w:r>
      <w:r>
        <w:rPr>
          <w:rFonts w:eastAsia="Arial TUR;Arial" w:cs="Arial TUR;Arial"/>
          <w:sz w:val="28"/>
          <w:sz w:val="28"/>
          <w:rtl w:val="true"/>
        </w:rPr>
        <w:t xml:space="preserve"> </w:t>
      </w:r>
      <w:r>
        <w:rPr>
          <w:sz w:val="28"/>
          <w:sz w:val="28"/>
          <w:rtl w:val="true"/>
        </w:rPr>
        <w:t>שיש</w:t>
      </w:r>
      <w:r>
        <w:rPr>
          <w:rFonts w:eastAsia="Arial TUR;Arial" w:cs="Arial TUR;Arial"/>
          <w:sz w:val="28"/>
          <w:sz w:val="28"/>
          <w:rtl w:val="true"/>
        </w:rPr>
        <w:t xml:space="preserve"> </w:t>
      </w:r>
      <w:r>
        <w:rPr>
          <w:sz w:val="28"/>
          <w:sz w:val="28"/>
          <w:rtl w:val="true"/>
        </w:rPr>
        <w:t>להפעיל</w:t>
      </w:r>
      <w:r>
        <w:rPr>
          <w:rFonts w:eastAsia="Arial TUR;Arial" w:cs="Arial TUR;Arial"/>
          <w:sz w:val="28"/>
          <w:sz w:val="28"/>
          <w:rtl w:val="true"/>
        </w:rPr>
        <w:t xml:space="preserve"> </w:t>
      </w:r>
      <w:r>
        <w:rPr>
          <w:sz w:val="28"/>
          <w:sz w:val="28"/>
          <w:rtl w:val="true"/>
        </w:rPr>
        <w:t>בעת</w:t>
      </w:r>
      <w:r>
        <w:rPr>
          <w:rFonts w:eastAsia="Arial TUR;Arial" w:cs="Arial TUR;Arial"/>
          <w:sz w:val="28"/>
          <w:sz w:val="28"/>
          <w:rtl w:val="true"/>
        </w:rPr>
        <w:t xml:space="preserve"> </w:t>
      </w:r>
      <w:r>
        <w:rPr>
          <w:sz w:val="28"/>
          <w:sz w:val="28"/>
          <w:rtl w:val="true"/>
        </w:rPr>
        <w:t>גזירת</w:t>
      </w:r>
      <w:r>
        <w:rPr>
          <w:rFonts w:eastAsia="Arial TUR;Arial" w:cs="Arial TUR;Arial"/>
          <w:sz w:val="28"/>
          <w:sz w:val="28"/>
          <w:rtl w:val="true"/>
        </w:rPr>
        <w:t xml:space="preserve"> </w:t>
      </w:r>
      <w:r>
        <w:rPr>
          <w:sz w:val="28"/>
          <w:sz w:val="28"/>
          <w:rtl w:val="true"/>
        </w:rPr>
        <w:t>עונשו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קטין</w:t>
      </w:r>
      <w:r>
        <w:rPr>
          <w:rFonts w:eastAsia="Arial TUR;Arial" w:cs="Arial TUR;Arial"/>
          <w:sz w:val="28"/>
          <w:sz w:val="28"/>
          <w:rtl w:val="true"/>
        </w:rPr>
        <w:t xml:space="preserve"> </w:t>
      </w:r>
      <w:r>
        <w:rPr>
          <w:sz w:val="28"/>
          <w:sz w:val="28"/>
          <w:rtl w:val="true"/>
        </w:rPr>
        <w:t>היא</w:t>
      </w:r>
      <w:r>
        <w:rPr>
          <w:rFonts w:eastAsia="Arial TUR;Arial" w:cs="Arial TUR;Arial"/>
          <w:sz w:val="28"/>
          <w:sz w:val="28"/>
          <w:rtl w:val="true"/>
        </w:rPr>
        <w:t xml:space="preserve"> </w:t>
      </w:r>
      <w:r>
        <w:rPr>
          <w:sz w:val="28"/>
          <w:sz w:val="28"/>
          <w:rtl w:val="true"/>
        </w:rPr>
        <w:t>שונה</w:t>
      </w:r>
      <w:r>
        <w:rPr>
          <w:rFonts w:eastAsia="Arial TUR;Arial" w:cs="Arial TUR;Arial"/>
          <w:sz w:val="28"/>
          <w:sz w:val="28"/>
          <w:rtl w:val="true"/>
        </w:rPr>
        <w:t xml:space="preserve"> </w:t>
      </w:r>
      <w:r>
        <w:rPr>
          <w:sz w:val="28"/>
          <w:sz w:val="28"/>
          <w:rtl w:val="true"/>
        </w:rPr>
        <w:t>וייחודית</w:t>
      </w:r>
      <w:r>
        <w:rPr>
          <w:rFonts w:eastAsia="Arial TUR;Arial" w:cs="Arial TUR;Arial"/>
          <w:sz w:val="28"/>
          <w:sz w:val="28"/>
          <w:rtl w:val="true"/>
        </w:rPr>
        <w:t xml:space="preserve"> </w:t>
      </w:r>
      <w:r>
        <w:rPr>
          <w:sz w:val="28"/>
          <w:sz w:val="28"/>
          <w:rtl w:val="true"/>
        </w:rPr>
        <w:t>מזו</w:t>
      </w:r>
      <w:r>
        <w:rPr>
          <w:rFonts w:eastAsia="Arial TUR;Arial" w:cs="Arial TUR;Arial"/>
          <w:sz w:val="28"/>
          <w:sz w:val="28"/>
          <w:rtl w:val="true"/>
        </w:rPr>
        <w:t xml:space="preserve"> </w:t>
      </w:r>
      <w:r>
        <w:rPr>
          <w:sz w:val="28"/>
          <w:sz w:val="28"/>
          <w:rtl w:val="true"/>
        </w:rPr>
        <w:t>שיש</w:t>
      </w:r>
      <w:r>
        <w:rPr>
          <w:rFonts w:eastAsia="Arial TUR;Arial" w:cs="Arial TUR;Arial"/>
          <w:sz w:val="28"/>
          <w:sz w:val="28"/>
          <w:rtl w:val="true"/>
        </w:rPr>
        <w:t xml:space="preserve"> </w:t>
      </w:r>
      <w:r>
        <w:rPr>
          <w:sz w:val="28"/>
          <w:sz w:val="28"/>
          <w:rtl w:val="true"/>
        </w:rPr>
        <w:t>להפעיל</w:t>
      </w:r>
      <w:r>
        <w:rPr>
          <w:rFonts w:eastAsia="Arial TUR;Arial" w:cs="Arial TUR;Arial"/>
          <w:sz w:val="28"/>
          <w:sz w:val="28"/>
          <w:rtl w:val="true"/>
        </w:rPr>
        <w:t xml:space="preserve"> </w:t>
      </w:r>
      <w:r>
        <w:rPr>
          <w:sz w:val="28"/>
          <w:sz w:val="28"/>
          <w:rtl w:val="true"/>
        </w:rPr>
        <w:t>ביחס</w:t>
      </w:r>
      <w:r>
        <w:rPr>
          <w:rFonts w:eastAsia="Arial TUR;Arial" w:cs="Arial TUR;Arial"/>
          <w:sz w:val="28"/>
          <w:sz w:val="28"/>
          <w:rtl w:val="true"/>
        </w:rPr>
        <w:t xml:space="preserve"> </w:t>
      </w:r>
      <w:r>
        <w:rPr>
          <w:sz w:val="28"/>
          <w:sz w:val="28"/>
          <w:rtl w:val="true"/>
        </w:rPr>
        <w:t>לעבריין</w:t>
      </w:r>
      <w:r>
        <w:rPr>
          <w:rFonts w:eastAsia="Arial TUR;Arial" w:cs="Arial TUR;Arial"/>
          <w:sz w:val="28"/>
          <w:sz w:val="28"/>
          <w:rtl w:val="true"/>
        </w:rPr>
        <w:t xml:space="preserve"> </w:t>
      </w:r>
      <w:r>
        <w:rPr>
          <w:sz w:val="28"/>
          <w:sz w:val="28"/>
          <w:rtl w:val="true"/>
        </w:rPr>
        <w:t>בגיר</w:t>
      </w:r>
      <w:r>
        <w:rPr>
          <w:sz w:val="28"/>
          <w:rtl w:val="true"/>
        </w:rPr>
        <w:t xml:space="preserve">, </w:t>
      </w:r>
      <w:r>
        <w:rPr>
          <w:sz w:val="28"/>
          <w:sz w:val="28"/>
          <w:rtl w:val="true"/>
        </w:rPr>
        <w:t>כאשר</w:t>
      </w:r>
      <w:r>
        <w:rPr>
          <w:rFonts w:eastAsia="Arial TUR;Arial" w:cs="Arial TUR;Arial"/>
          <w:sz w:val="28"/>
          <w:sz w:val="28"/>
          <w:rtl w:val="true"/>
        </w:rPr>
        <w:t xml:space="preserve"> </w:t>
      </w:r>
      <w:r>
        <w:rPr>
          <w:sz w:val="28"/>
          <w:sz w:val="28"/>
          <w:rtl w:val="true"/>
        </w:rPr>
        <w:t>ההתייחסות</w:t>
      </w:r>
      <w:r>
        <w:rPr>
          <w:rFonts w:eastAsia="Arial TUR;Arial" w:cs="Arial TUR;Arial"/>
          <w:sz w:val="28"/>
          <w:sz w:val="28"/>
          <w:rtl w:val="true"/>
        </w:rPr>
        <w:t xml:space="preserve"> </w:t>
      </w:r>
      <w:r>
        <w:rPr>
          <w:sz w:val="28"/>
          <w:sz w:val="28"/>
          <w:rtl w:val="true"/>
        </w:rPr>
        <w:t>השונה</w:t>
      </w:r>
      <w:r>
        <w:rPr>
          <w:rFonts w:eastAsia="Arial TUR;Arial" w:cs="Arial TUR;Arial"/>
          <w:sz w:val="28"/>
          <w:sz w:val="28"/>
          <w:rtl w:val="true"/>
        </w:rPr>
        <w:t xml:space="preserve"> </w:t>
      </w:r>
      <w:r>
        <w:rPr>
          <w:sz w:val="28"/>
          <w:sz w:val="28"/>
          <w:rtl w:val="true"/>
        </w:rPr>
        <w:t>נגזרת</w:t>
      </w:r>
      <w:r>
        <w:rPr>
          <w:rFonts w:eastAsia="Arial TUR;Arial" w:cs="Arial TUR;Arial"/>
          <w:sz w:val="28"/>
          <w:sz w:val="28"/>
          <w:rtl w:val="true"/>
        </w:rPr>
        <w:t xml:space="preserve"> </w:t>
      </w:r>
      <w:r>
        <w:rPr>
          <w:sz w:val="28"/>
          <w:sz w:val="28"/>
          <w:rtl w:val="true"/>
        </w:rPr>
        <w:t>מהוראותיו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hyperlink r:id="rId106">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הנוער</w:t>
        </w:r>
        <w:r>
          <w:rPr>
            <w:rStyle w:val="Hyperlink"/>
            <w:rFonts w:eastAsia="Arial TUR;Arial" w:cs="Arial TUR;Arial"/>
            <w:color w:val="0000FF"/>
            <w:sz w:val="28"/>
            <w:sz w:val="28"/>
            <w:u w:val="single"/>
            <w:rtl w:val="true"/>
          </w:rPr>
          <w:t xml:space="preserve"> </w:t>
        </w:r>
        <w:r>
          <w:rPr>
            <w:rStyle w:val="Hyperlink"/>
            <w:color w:val="0000FF"/>
            <w:sz w:val="28"/>
            <w:u w:val="single"/>
            <w:rtl w:val="true"/>
          </w:rPr>
          <w:t>(</w:t>
        </w:r>
        <w:r>
          <w:rPr>
            <w:rStyle w:val="Hyperlink"/>
            <w:color w:val="0000FF"/>
            <w:sz w:val="28"/>
            <w:sz w:val="28"/>
            <w:u w:val="single"/>
            <w:rtl w:val="true"/>
          </w:rPr>
          <w:t>שפיטה</w:t>
        </w:r>
        <w:r>
          <w:rPr>
            <w:rStyle w:val="Hyperlink"/>
            <w:color w:val="0000FF"/>
            <w:sz w:val="28"/>
            <w:u w:val="single"/>
            <w:rtl w:val="true"/>
          </w:rPr>
          <w:t xml:space="preserve">, </w:t>
        </w:r>
        <w:r>
          <w:rPr>
            <w:rStyle w:val="Hyperlink"/>
            <w:color w:val="0000FF"/>
            <w:sz w:val="28"/>
            <w:sz w:val="28"/>
            <w:u w:val="single"/>
            <w:rtl w:val="true"/>
          </w:rPr>
          <w:t>ענישה</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ודרכי</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טיפול</w:t>
        </w:r>
        <w:r>
          <w:rPr>
            <w:rStyle w:val="Hyperlink"/>
            <w:color w:val="0000FF"/>
            <w:sz w:val="28"/>
            <w:u w:val="single"/>
            <w:rtl w:val="true"/>
          </w:rPr>
          <w:t>)</w:t>
        </w:r>
      </w:hyperlink>
      <w:r>
        <w:rPr>
          <w:sz w:val="28"/>
          <w:rtl w:val="true"/>
        </w:rPr>
        <w:t xml:space="preserve">, </w:t>
      </w:r>
      <w:r>
        <w:rPr>
          <w:sz w:val="28"/>
          <w:sz w:val="28"/>
          <w:rtl w:val="true"/>
        </w:rPr>
        <w:t>התשל</w:t>
      </w:r>
      <w:r>
        <w:rPr>
          <w:sz w:val="28"/>
          <w:rtl w:val="true"/>
        </w:rPr>
        <w:t>"</w:t>
      </w:r>
      <w:r>
        <w:rPr>
          <w:sz w:val="28"/>
          <w:sz w:val="28"/>
          <w:rtl w:val="true"/>
        </w:rPr>
        <w:t>א</w:t>
      </w:r>
      <w:r>
        <w:rPr>
          <w:sz w:val="28"/>
          <w:rtl w:val="true"/>
        </w:rPr>
        <w:t>-</w:t>
      </w:r>
      <w:r>
        <w:rPr>
          <w:sz w:val="28"/>
        </w:rPr>
        <w:t>1971</w:t>
      </w:r>
      <w:r>
        <w:rPr>
          <w:sz w:val="28"/>
          <w:rtl w:val="true"/>
        </w:rPr>
        <w:t xml:space="preserve"> (</w:t>
      </w:r>
      <w:r>
        <w:rPr>
          <w:sz w:val="28"/>
          <w:sz w:val="28"/>
          <w:rtl w:val="true"/>
        </w:rPr>
        <w:t>להלן</w:t>
      </w:r>
      <w:r>
        <w:rPr>
          <w:rFonts w:eastAsia="Arial TUR;Arial" w:cs="Arial TUR;Arial"/>
          <w:sz w:val="28"/>
          <w:sz w:val="28"/>
          <w:rtl w:val="true"/>
        </w:rPr>
        <w:t xml:space="preserve"> </w:t>
      </w:r>
      <w:r>
        <w:rPr>
          <w:sz w:val="28"/>
          <w:rtl w:val="true"/>
        </w:rPr>
        <w:t xml:space="preserve">- </w:t>
      </w:r>
      <w:r>
        <w:rPr>
          <w:rFonts w:cs="Miriam"/>
          <w:spacing w:val="0"/>
          <w:sz w:val="24"/>
          <w:sz w:val="24"/>
          <w:szCs w:val="24"/>
          <w:rtl w:val="true"/>
        </w:rPr>
        <w:t>חוק</w:t>
      </w:r>
      <w:r>
        <w:rPr>
          <w:rFonts w:eastAsia="Arial TUR;Arial" w:cs="Arial TUR;Arial"/>
          <w:spacing w:val="0"/>
          <w:sz w:val="24"/>
          <w:sz w:val="24"/>
          <w:szCs w:val="24"/>
          <w:rtl w:val="true"/>
        </w:rPr>
        <w:t xml:space="preserve"> </w:t>
      </w:r>
      <w:r>
        <w:rPr>
          <w:rFonts w:cs="Miriam"/>
          <w:spacing w:val="0"/>
          <w:sz w:val="24"/>
          <w:sz w:val="24"/>
          <w:szCs w:val="24"/>
          <w:rtl w:val="true"/>
        </w:rPr>
        <w:t>הנוער</w:t>
      </w:r>
      <w:r>
        <w:rPr>
          <w:sz w:val="28"/>
          <w:rtl w:val="true"/>
        </w:rPr>
        <w:t>) [</w:t>
      </w:r>
      <w:r>
        <w:rPr>
          <w:sz w:val="28"/>
          <w:sz w:val="28"/>
          <w:rtl w:val="true"/>
        </w:rPr>
        <w:t>ראו</w:t>
      </w:r>
      <w:r>
        <w:rPr>
          <w:rFonts w:eastAsia="Arial TUR;Arial" w:cs="Arial TUR;Arial"/>
          <w:sz w:val="28"/>
          <w:sz w:val="28"/>
          <w:rtl w:val="true"/>
        </w:rPr>
        <w:t xml:space="preserve"> </w:t>
      </w:r>
      <w:r>
        <w:rPr>
          <w:sz w:val="28"/>
          <w:sz w:val="28"/>
          <w:rtl w:val="true"/>
        </w:rPr>
        <w:t>למשל</w:t>
      </w:r>
      <w:r>
        <w:rPr>
          <w:sz w:val="28"/>
          <w:rtl w:val="true"/>
        </w:rPr>
        <w:t xml:space="preserve">: </w:t>
      </w:r>
      <w:hyperlink r:id="rId107">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7113/08</w:t>
        </w:r>
      </w:hyperlink>
      <w:r>
        <w:rPr>
          <w:sz w:val="28"/>
          <w:rtl w:val="true"/>
        </w:rPr>
        <w:t xml:space="preserve"> </w:t>
      </w:r>
      <w:r>
        <w:rPr>
          <w:rFonts w:cs="Miriam"/>
          <w:spacing w:val="0"/>
          <w:sz w:val="24"/>
          <w:sz w:val="24"/>
          <w:szCs w:val="24"/>
          <w:rtl w:val="true"/>
        </w:rPr>
        <w:t>פלוני</w:t>
      </w:r>
      <w:r>
        <w:rPr>
          <w:rFonts w:eastAsia="Arial TUR;Arial" w:cs="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cs="Arial TUR;Arial"/>
          <w:spacing w:val="0"/>
          <w:sz w:val="24"/>
          <w:sz w:val="24"/>
          <w:szCs w:val="24"/>
          <w:rtl w:val="true"/>
        </w:rPr>
        <w:t xml:space="preserve"> </w:t>
      </w:r>
      <w:r>
        <w:rPr>
          <w:rFonts w:cs="Miriam"/>
          <w:spacing w:val="0"/>
          <w:sz w:val="24"/>
          <w:sz w:val="24"/>
          <w:szCs w:val="24"/>
          <w:rtl w:val="true"/>
        </w:rPr>
        <w:t>ישראל</w:t>
      </w:r>
      <w:r>
        <w:rPr>
          <w:rFonts w:eastAsia="Arial TUR;Arial" w:cs="Arial TUR;Arial"/>
          <w:sz w:val="28"/>
          <w:sz w:val="28"/>
          <w:rtl w:val="true"/>
        </w:rPr>
        <w:t xml:space="preserve"> </w:t>
      </w:r>
      <w:r>
        <w:rPr>
          <w:sz w:val="28"/>
          <w:rtl w:val="true"/>
        </w:rPr>
        <w:t>(</w:t>
      </w:r>
      <w:r>
        <w:rPr>
          <w:sz w:val="28"/>
        </w:rPr>
        <w:t>15.12.2008</w:t>
      </w:r>
      <w:r>
        <w:rPr>
          <w:sz w:val="28"/>
          <w:rtl w:val="true"/>
        </w:rPr>
        <w:t xml:space="preserve">)]. </w:t>
      </w:r>
      <w:r>
        <w:rPr>
          <w:sz w:val="28"/>
          <w:sz w:val="28"/>
          <w:rtl w:val="true"/>
        </w:rPr>
        <w:t>כך</w:t>
      </w:r>
      <w:r>
        <w:rPr>
          <w:sz w:val="28"/>
          <w:rtl w:val="true"/>
        </w:rPr>
        <w:t xml:space="preserve">, </w:t>
      </w:r>
      <w:r>
        <w:rPr>
          <w:sz w:val="28"/>
          <w:sz w:val="28"/>
          <w:rtl w:val="true"/>
        </w:rPr>
        <w:t>בעת</w:t>
      </w:r>
      <w:r>
        <w:rPr>
          <w:rFonts w:eastAsia="Arial TUR;Arial" w:cs="Arial TUR;Arial"/>
          <w:sz w:val="28"/>
          <w:sz w:val="28"/>
          <w:rtl w:val="true"/>
        </w:rPr>
        <w:t xml:space="preserve"> </w:t>
      </w:r>
      <w:r>
        <w:rPr>
          <w:sz w:val="28"/>
          <w:sz w:val="28"/>
          <w:rtl w:val="true"/>
        </w:rPr>
        <w:t>גזירת</w:t>
      </w:r>
      <w:r>
        <w:rPr>
          <w:rFonts w:eastAsia="Arial TUR;Arial" w:cs="Arial TUR;Arial"/>
          <w:sz w:val="28"/>
          <w:sz w:val="28"/>
          <w:rtl w:val="true"/>
        </w:rPr>
        <w:t xml:space="preserve"> </w:t>
      </w:r>
      <w:r>
        <w:rPr>
          <w:sz w:val="28"/>
          <w:sz w:val="28"/>
          <w:rtl w:val="true"/>
        </w:rPr>
        <w:t>עונשו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קטין</w:t>
      </w:r>
      <w:r>
        <w:rPr>
          <w:sz w:val="28"/>
          <w:rtl w:val="true"/>
        </w:rPr>
        <w:t xml:space="preserve">, </w:t>
      </w:r>
      <w:r>
        <w:rPr>
          <w:sz w:val="28"/>
          <w:sz w:val="28"/>
          <w:rtl w:val="true"/>
        </w:rPr>
        <w:t>אף</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הורשע</w:t>
      </w:r>
      <w:r>
        <w:rPr>
          <w:rFonts w:eastAsia="Arial TUR;Arial" w:cs="Arial TUR;Arial"/>
          <w:sz w:val="28"/>
          <w:sz w:val="28"/>
          <w:rtl w:val="true"/>
        </w:rPr>
        <w:t xml:space="preserve"> </w:t>
      </w:r>
      <w:r>
        <w:rPr>
          <w:sz w:val="28"/>
          <w:sz w:val="28"/>
          <w:rtl w:val="true"/>
        </w:rPr>
        <w:t>בעבירות</w:t>
      </w:r>
      <w:r>
        <w:rPr>
          <w:rFonts w:eastAsia="Arial TUR;Arial" w:cs="Arial TUR;Arial"/>
          <w:spacing w:val="0"/>
          <w:sz w:val="24"/>
          <w:sz w:val="24"/>
          <w:szCs w:val="24"/>
          <w:rtl w:val="true"/>
        </w:rPr>
        <w:t xml:space="preserve"> </w:t>
      </w:r>
      <w:r>
        <w:rPr>
          <w:sz w:val="28"/>
          <w:sz w:val="28"/>
          <w:rtl w:val="true"/>
        </w:rPr>
        <w:t>קשות</w:t>
      </w:r>
      <w:r>
        <w:rPr>
          <w:rFonts w:eastAsia="Arial TUR;Arial" w:cs="Arial TUR;Arial"/>
          <w:sz w:val="28"/>
          <w:sz w:val="28"/>
          <w:rtl w:val="true"/>
        </w:rPr>
        <w:t xml:space="preserve"> </w:t>
      </w:r>
      <w:r>
        <w:rPr>
          <w:sz w:val="28"/>
          <w:sz w:val="28"/>
          <w:rtl w:val="true"/>
        </w:rPr>
        <w:t>וחמורות</w:t>
      </w:r>
      <w:r>
        <w:rPr>
          <w:rFonts w:eastAsia="Arial TUR;Arial" w:cs="Arial TUR;Arial"/>
          <w:sz w:val="28"/>
          <w:sz w:val="28"/>
          <w:rtl w:val="true"/>
        </w:rPr>
        <w:t xml:space="preserve"> </w:t>
      </w:r>
      <w:r>
        <w:rPr>
          <w:sz w:val="28"/>
          <w:sz w:val="28"/>
          <w:rtl w:val="true"/>
        </w:rPr>
        <w:t>במיוחד</w:t>
      </w:r>
      <w:r>
        <w:rPr>
          <w:sz w:val="28"/>
          <w:rtl w:val="true"/>
        </w:rPr>
        <w:t xml:space="preserve">, </w:t>
      </w:r>
      <w:r>
        <w:rPr>
          <w:sz w:val="28"/>
          <w:sz w:val="28"/>
          <w:rtl w:val="true"/>
        </w:rPr>
        <w:t>שומה</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ליתן</w:t>
      </w:r>
      <w:r>
        <w:rPr>
          <w:rFonts w:eastAsia="Arial TUR;Arial" w:cs="Arial TUR;Arial"/>
          <w:sz w:val="28"/>
          <w:sz w:val="28"/>
          <w:rtl w:val="true"/>
        </w:rPr>
        <w:t xml:space="preserve"> </w:t>
      </w:r>
      <w:r>
        <w:rPr>
          <w:sz w:val="28"/>
          <w:sz w:val="28"/>
          <w:rtl w:val="true"/>
        </w:rPr>
        <w:t>משקל</w:t>
      </w:r>
      <w:r>
        <w:rPr>
          <w:rFonts w:eastAsia="Arial TUR;Arial" w:cs="Arial TUR;Arial"/>
          <w:sz w:val="28"/>
          <w:sz w:val="28"/>
          <w:rtl w:val="true"/>
        </w:rPr>
        <w:t xml:space="preserve"> </w:t>
      </w:r>
      <w:r>
        <w:rPr>
          <w:sz w:val="28"/>
          <w:sz w:val="28"/>
          <w:rtl w:val="true"/>
        </w:rPr>
        <w:t>יתר</w:t>
      </w:r>
      <w:r>
        <w:rPr>
          <w:rFonts w:eastAsia="Arial TUR;Arial" w:cs="Arial TUR;Arial"/>
          <w:sz w:val="28"/>
          <w:sz w:val="28"/>
          <w:rtl w:val="true"/>
        </w:rPr>
        <w:t xml:space="preserve"> </w:t>
      </w:r>
      <w:r>
        <w:rPr>
          <w:sz w:val="28"/>
          <w:sz w:val="28"/>
          <w:rtl w:val="true"/>
        </w:rPr>
        <w:t>לשיקולים</w:t>
      </w:r>
      <w:r>
        <w:rPr>
          <w:rFonts w:eastAsia="Arial TUR;Arial" w:cs="Arial TUR;Arial"/>
          <w:sz w:val="28"/>
          <w:sz w:val="28"/>
          <w:rtl w:val="true"/>
        </w:rPr>
        <w:t xml:space="preserve"> </w:t>
      </w:r>
      <w:r>
        <w:rPr>
          <w:sz w:val="28"/>
          <w:sz w:val="28"/>
          <w:rtl w:val="true"/>
        </w:rPr>
        <w:t>אינדיבידואליים</w:t>
      </w:r>
      <w:r>
        <w:rPr>
          <w:rFonts w:eastAsia="Arial TUR;Arial" w:cs="Arial TUR;Arial"/>
          <w:sz w:val="28"/>
          <w:sz w:val="28"/>
          <w:rtl w:val="true"/>
        </w:rPr>
        <w:t xml:space="preserve"> </w:t>
      </w:r>
      <w:r>
        <w:rPr>
          <w:sz w:val="28"/>
          <w:sz w:val="28"/>
          <w:rtl w:val="true"/>
        </w:rPr>
        <w:t>הנוגעים</w:t>
      </w:r>
      <w:r>
        <w:rPr>
          <w:rFonts w:eastAsia="Arial TUR;Arial" w:cs="Arial TUR;Arial"/>
          <w:sz w:val="28"/>
          <w:sz w:val="28"/>
          <w:rtl w:val="true"/>
        </w:rPr>
        <w:t xml:space="preserve"> </w:t>
      </w:r>
      <w:r>
        <w:rPr>
          <w:sz w:val="28"/>
          <w:sz w:val="28"/>
          <w:rtl w:val="true"/>
        </w:rPr>
        <w:t>לאותו</w:t>
      </w:r>
      <w:r>
        <w:rPr>
          <w:rFonts w:eastAsia="Arial TUR;Arial" w:cs="Arial TUR;Arial"/>
          <w:sz w:val="28"/>
          <w:sz w:val="28"/>
          <w:rtl w:val="true"/>
        </w:rPr>
        <w:t xml:space="preserve"> </w:t>
      </w:r>
      <w:r>
        <w:rPr>
          <w:sz w:val="28"/>
          <w:sz w:val="28"/>
          <w:rtl w:val="true"/>
        </w:rPr>
        <w:t>הקטין</w:t>
      </w:r>
      <w:r>
        <w:rPr>
          <w:rFonts w:eastAsia="Arial TUR;Arial" w:cs="Arial TUR;Arial"/>
          <w:sz w:val="28"/>
          <w:sz w:val="28"/>
          <w:rtl w:val="true"/>
        </w:rPr>
        <w:t xml:space="preserve"> </w:t>
      </w:r>
      <w:r>
        <w:rPr>
          <w:sz w:val="28"/>
          <w:sz w:val="28"/>
          <w:rtl w:val="true"/>
        </w:rPr>
        <w:t>ולאזן</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שיקולי</w:t>
      </w:r>
      <w:r>
        <w:rPr>
          <w:rFonts w:eastAsia="Arial TUR;Arial" w:cs="Arial TUR;Arial"/>
          <w:sz w:val="28"/>
          <w:sz w:val="28"/>
          <w:rtl w:val="true"/>
        </w:rPr>
        <w:t xml:space="preserve"> </w:t>
      </w:r>
      <w:r>
        <w:rPr>
          <w:sz w:val="28"/>
          <w:sz w:val="28"/>
          <w:rtl w:val="true"/>
        </w:rPr>
        <w:t>השיקום</w:t>
      </w:r>
      <w:r>
        <w:rPr>
          <w:rFonts w:eastAsia="Arial TUR;Arial" w:cs="Arial TUR;Arial"/>
          <w:sz w:val="28"/>
          <w:sz w:val="28"/>
          <w:rtl w:val="true"/>
        </w:rPr>
        <w:t xml:space="preserve"> </w:t>
      </w:r>
      <w:r>
        <w:rPr>
          <w:sz w:val="28"/>
          <w:sz w:val="28"/>
          <w:rtl w:val="true"/>
        </w:rPr>
        <w:t>לשיקולי</w:t>
      </w:r>
      <w:r>
        <w:rPr>
          <w:rFonts w:eastAsia="Arial TUR;Arial" w:cs="Arial TUR;Arial"/>
          <w:sz w:val="28"/>
          <w:sz w:val="28"/>
          <w:rtl w:val="true"/>
        </w:rPr>
        <w:t xml:space="preserve"> </w:t>
      </w:r>
      <w:r>
        <w:rPr>
          <w:sz w:val="28"/>
          <w:sz w:val="28"/>
          <w:rtl w:val="true"/>
        </w:rPr>
        <w:t>ההרתעה</w:t>
      </w:r>
      <w:r>
        <w:rPr>
          <w:rFonts w:eastAsia="Arial TUR;Arial" w:cs="Arial TUR;Arial"/>
          <w:sz w:val="28"/>
          <w:sz w:val="28"/>
          <w:rtl w:val="true"/>
        </w:rPr>
        <w:t xml:space="preserve"> </w:t>
      </w:r>
      <w:r>
        <w:rPr>
          <w:sz w:val="28"/>
          <w:rtl w:val="true"/>
        </w:rPr>
        <w:t>[</w:t>
      </w:r>
      <w:hyperlink r:id="rId108">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10715/05</w:t>
        </w:r>
      </w:hyperlink>
      <w:r>
        <w:rPr>
          <w:sz w:val="28"/>
          <w:rtl w:val="true"/>
        </w:rPr>
        <w:t xml:space="preserve"> </w:t>
      </w:r>
      <w:r>
        <w:rPr>
          <w:rFonts w:cs="Miriam"/>
          <w:spacing w:val="0"/>
          <w:sz w:val="24"/>
          <w:sz w:val="24"/>
          <w:szCs w:val="24"/>
          <w:rtl w:val="true"/>
        </w:rPr>
        <w:t>הנ</w:t>
      </w:r>
      <w:r>
        <w:rPr>
          <w:rFonts w:cs="Miriam"/>
          <w:spacing w:val="0"/>
          <w:sz w:val="24"/>
          <w:szCs w:val="24"/>
          <w:rtl w:val="true"/>
        </w:rPr>
        <w:t>"</w:t>
      </w:r>
      <w:r>
        <w:rPr>
          <w:rFonts w:cs="Miriam"/>
          <w:spacing w:val="0"/>
          <w:sz w:val="24"/>
          <w:sz w:val="24"/>
          <w:szCs w:val="24"/>
          <w:rtl w:val="true"/>
        </w:rPr>
        <w:t>ל</w:t>
      </w:r>
      <w:r>
        <w:rPr>
          <w:sz w:val="28"/>
          <w:rtl w:val="true"/>
        </w:rPr>
        <w:t>].</w:t>
      </w:r>
    </w:p>
    <w:p>
      <w:pPr>
        <w:pStyle w:val="Ruller5"/>
        <w:ind w:end="1282"/>
        <w:jc w:val="both"/>
        <w:rPr/>
      </w:pPr>
      <w:r>
        <w:rPr>
          <w:sz w:val="28"/>
          <w:sz w:val="28"/>
          <w:rtl w:val="true"/>
        </w:rPr>
        <w:t>שעה</w:t>
      </w:r>
      <w:r>
        <w:rPr>
          <w:rFonts w:eastAsia="Arial TUR;Arial" w:cs="Arial TUR;Arial"/>
          <w:sz w:val="28"/>
          <w:sz w:val="28"/>
          <w:rtl w:val="true"/>
        </w:rPr>
        <w:t xml:space="preserve"> </w:t>
      </w:r>
      <w:r>
        <w:rPr>
          <w:sz w:val="28"/>
          <w:sz w:val="28"/>
          <w:rtl w:val="true"/>
        </w:rPr>
        <w:t>שבית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עוסק</w:t>
      </w:r>
      <w:r>
        <w:rPr>
          <w:rFonts w:eastAsia="Arial TUR;Arial" w:cs="Arial TUR;Arial"/>
          <w:sz w:val="28"/>
          <w:sz w:val="28"/>
          <w:rtl w:val="true"/>
        </w:rPr>
        <w:t xml:space="preserve"> </w:t>
      </w:r>
      <w:r>
        <w:rPr>
          <w:sz w:val="28"/>
          <w:sz w:val="28"/>
          <w:rtl w:val="true"/>
        </w:rPr>
        <w:t>במלאכת</w:t>
      </w:r>
      <w:r>
        <w:rPr>
          <w:rFonts w:eastAsia="Arial TUR;Arial" w:cs="Arial TUR;Arial"/>
          <w:sz w:val="28"/>
          <w:sz w:val="28"/>
          <w:rtl w:val="true"/>
        </w:rPr>
        <w:t xml:space="preserve"> </w:t>
      </w:r>
      <w:r>
        <w:rPr>
          <w:sz w:val="28"/>
          <w:sz w:val="28"/>
          <w:rtl w:val="true"/>
        </w:rPr>
        <w:t>האיזון</w:t>
      </w:r>
      <w:r>
        <w:rPr>
          <w:rFonts w:eastAsia="Arial TUR;Arial" w:cs="Arial TUR;Arial"/>
          <w:sz w:val="28"/>
          <w:sz w:val="28"/>
          <w:rtl w:val="true"/>
        </w:rPr>
        <w:t xml:space="preserve"> </w:t>
      </w:r>
      <w:r>
        <w:rPr>
          <w:sz w:val="28"/>
          <w:sz w:val="28"/>
          <w:rtl w:val="true"/>
        </w:rPr>
        <w:t>האמורה</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שיקולי</w:t>
      </w:r>
      <w:r>
        <w:rPr>
          <w:rFonts w:eastAsia="Arial TUR;Arial" w:cs="Arial TUR;Arial"/>
          <w:sz w:val="28"/>
          <w:sz w:val="28"/>
          <w:rtl w:val="true"/>
        </w:rPr>
        <w:t xml:space="preserve"> </w:t>
      </w:r>
      <w:r>
        <w:rPr>
          <w:sz w:val="28"/>
          <w:sz w:val="28"/>
          <w:rtl w:val="true"/>
        </w:rPr>
        <w:t>השיקום</w:t>
      </w:r>
      <w:r>
        <w:rPr>
          <w:rFonts w:eastAsia="Arial TUR;Arial" w:cs="Arial TUR;Arial"/>
          <w:sz w:val="28"/>
          <w:sz w:val="28"/>
          <w:rtl w:val="true"/>
        </w:rPr>
        <w:t xml:space="preserve"> </w:t>
      </w:r>
      <w:r>
        <w:rPr>
          <w:sz w:val="28"/>
          <w:sz w:val="28"/>
          <w:rtl w:val="true"/>
        </w:rPr>
        <w:t>וההרתעה</w:t>
      </w:r>
      <w:r>
        <w:rPr>
          <w:sz w:val="28"/>
          <w:rtl w:val="true"/>
        </w:rPr>
        <w:t xml:space="preserve">, </w:t>
      </w:r>
      <w:r>
        <w:rPr>
          <w:sz w:val="28"/>
          <w:sz w:val="28"/>
          <w:rtl w:val="true"/>
        </w:rPr>
        <w:t>נדרש</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ליתן</w:t>
      </w:r>
      <w:r>
        <w:rPr>
          <w:rFonts w:eastAsia="Arial TUR;Arial" w:cs="Arial TUR;Arial"/>
          <w:sz w:val="28"/>
          <w:sz w:val="28"/>
          <w:rtl w:val="true"/>
        </w:rPr>
        <w:t xml:space="preserve"> </w:t>
      </w:r>
      <w:r>
        <w:rPr>
          <w:sz w:val="28"/>
          <w:sz w:val="28"/>
          <w:rtl w:val="true"/>
        </w:rPr>
        <w:t>משקל</w:t>
      </w:r>
      <w:r>
        <w:rPr>
          <w:rFonts w:eastAsia="Arial TUR;Arial" w:cs="Arial TUR;Arial"/>
          <w:sz w:val="28"/>
          <w:sz w:val="28"/>
          <w:rtl w:val="true"/>
        </w:rPr>
        <w:t xml:space="preserve"> </w:t>
      </w:r>
      <w:r>
        <w:rPr>
          <w:sz w:val="28"/>
          <w:sz w:val="28"/>
          <w:rtl w:val="true"/>
        </w:rPr>
        <w:t>רב</w:t>
      </w:r>
      <w:r>
        <w:rPr>
          <w:rFonts w:eastAsia="Arial TUR;Arial" w:cs="Arial TUR;Arial"/>
          <w:sz w:val="28"/>
          <w:sz w:val="28"/>
          <w:rtl w:val="true"/>
        </w:rPr>
        <w:t xml:space="preserve"> </w:t>
      </w:r>
      <w:r>
        <w:rPr>
          <w:sz w:val="28"/>
          <w:sz w:val="28"/>
          <w:rtl w:val="true"/>
        </w:rPr>
        <w:t>במיוחד</w:t>
      </w:r>
      <w:r>
        <w:rPr>
          <w:rFonts w:eastAsia="Arial TUR;Arial" w:cs="Arial TUR;Arial"/>
          <w:sz w:val="28"/>
          <w:sz w:val="28"/>
          <w:rtl w:val="true"/>
        </w:rPr>
        <w:t xml:space="preserve"> </w:t>
      </w:r>
      <w:r>
        <w:rPr>
          <w:sz w:val="28"/>
          <w:sz w:val="28"/>
          <w:rtl w:val="true"/>
        </w:rPr>
        <w:t>לנסיבותיו</w:t>
      </w:r>
      <w:r>
        <w:rPr>
          <w:rFonts w:eastAsia="Arial TUR;Arial" w:cs="Arial TUR;Arial"/>
          <w:sz w:val="28"/>
          <w:sz w:val="28"/>
          <w:rtl w:val="true"/>
        </w:rPr>
        <w:t xml:space="preserve"> </w:t>
      </w:r>
      <w:r>
        <w:rPr>
          <w:sz w:val="28"/>
          <w:sz w:val="28"/>
          <w:rtl w:val="true"/>
        </w:rPr>
        <w:t>האישיות</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העבריין</w:t>
      </w:r>
      <w:r>
        <w:rPr>
          <w:rFonts w:eastAsia="Arial TUR;Arial" w:cs="Arial TUR;Arial"/>
          <w:sz w:val="28"/>
          <w:sz w:val="28"/>
          <w:rtl w:val="true"/>
        </w:rPr>
        <w:t xml:space="preserve"> </w:t>
      </w:r>
      <w:r>
        <w:rPr>
          <w:sz w:val="28"/>
          <w:sz w:val="28"/>
          <w:rtl w:val="true"/>
        </w:rPr>
        <w:t>הקטין</w:t>
      </w:r>
      <w:r>
        <w:rPr>
          <w:sz w:val="28"/>
          <w:rtl w:val="true"/>
        </w:rPr>
        <w:t xml:space="preserve">, </w:t>
      </w:r>
      <w:r>
        <w:rPr>
          <w:sz w:val="28"/>
          <w:sz w:val="28"/>
          <w:rtl w:val="true"/>
        </w:rPr>
        <w:t>לגילו</w:t>
      </w:r>
      <w:r>
        <w:rPr>
          <w:rFonts w:eastAsia="Arial TUR;Arial" w:cs="Arial TUR;Arial"/>
          <w:sz w:val="28"/>
          <w:sz w:val="28"/>
          <w:rtl w:val="true"/>
        </w:rPr>
        <w:t xml:space="preserve"> </w:t>
      </w:r>
      <w:r>
        <w:rPr>
          <w:sz w:val="28"/>
          <w:sz w:val="28"/>
          <w:rtl w:val="true"/>
        </w:rPr>
        <w:t>ולסיכויי</w:t>
      </w:r>
      <w:r>
        <w:rPr>
          <w:rFonts w:eastAsia="Arial TUR;Arial" w:cs="Arial TUR;Arial"/>
          <w:sz w:val="28"/>
          <w:sz w:val="28"/>
          <w:rtl w:val="true"/>
        </w:rPr>
        <w:t xml:space="preserve"> </w:t>
      </w:r>
      <w:r>
        <w:rPr>
          <w:sz w:val="28"/>
          <w:sz w:val="28"/>
          <w:rtl w:val="true"/>
        </w:rPr>
        <w:t>שיקומו</w:t>
      </w:r>
      <w:r>
        <w:rPr>
          <w:sz w:val="28"/>
          <w:rtl w:val="true"/>
        </w:rPr>
        <w:t xml:space="preserve">. </w:t>
      </w:r>
      <w:r>
        <w:rPr>
          <w:sz w:val="28"/>
          <w:sz w:val="28"/>
          <w:rtl w:val="true"/>
        </w:rPr>
        <w:t>חוק</w:t>
      </w:r>
      <w:r>
        <w:rPr>
          <w:rFonts w:eastAsia="Arial TUR;Arial" w:cs="Arial TUR;Arial"/>
          <w:sz w:val="28"/>
          <w:sz w:val="28"/>
          <w:rtl w:val="true"/>
        </w:rPr>
        <w:t xml:space="preserve"> </w:t>
      </w:r>
      <w:r>
        <w:rPr>
          <w:sz w:val="28"/>
          <w:sz w:val="28"/>
          <w:rtl w:val="true"/>
        </w:rPr>
        <w:t>הנוער</w:t>
      </w:r>
      <w:r>
        <w:rPr>
          <w:rFonts w:eastAsia="Arial TUR;Arial" w:cs="Arial TUR;Arial"/>
          <w:sz w:val="28"/>
          <w:sz w:val="28"/>
          <w:rtl w:val="true"/>
        </w:rPr>
        <w:t xml:space="preserve"> </w:t>
      </w:r>
      <w:r>
        <w:rPr>
          <w:sz w:val="28"/>
          <w:sz w:val="28"/>
          <w:rtl w:val="true"/>
        </w:rPr>
        <w:t>מעניק</w:t>
      </w:r>
      <w:r>
        <w:rPr>
          <w:rFonts w:eastAsia="Arial TUR;Arial" w:cs="Arial TUR;Arial"/>
          <w:sz w:val="28"/>
          <w:sz w:val="28"/>
          <w:rtl w:val="true"/>
        </w:rPr>
        <w:t xml:space="preserve"> </w:t>
      </w:r>
      <w:r>
        <w:rPr>
          <w:sz w:val="28"/>
          <w:sz w:val="28"/>
          <w:rtl w:val="true"/>
        </w:rPr>
        <w:t>לבית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מגוון</w:t>
      </w:r>
      <w:r>
        <w:rPr>
          <w:rFonts w:eastAsia="Arial TUR;Arial" w:cs="Arial TUR;Arial"/>
          <w:sz w:val="28"/>
          <w:sz w:val="28"/>
          <w:rtl w:val="true"/>
        </w:rPr>
        <w:t xml:space="preserve"> </w:t>
      </w:r>
      <w:r>
        <w:rPr>
          <w:sz w:val="28"/>
          <w:sz w:val="28"/>
          <w:rtl w:val="true"/>
        </w:rPr>
        <w:t>אפשרויות</w:t>
      </w:r>
      <w:r>
        <w:rPr>
          <w:rFonts w:eastAsia="Arial TUR;Arial" w:cs="Arial TUR;Arial"/>
          <w:sz w:val="28"/>
          <w:sz w:val="28"/>
          <w:rtl w:val="true"/>
        </w:rPr>
        <w:t xml:space="preserve"> </w:t>
      </w:r>
      <w:r>
        <w:rPr>
          <w:sz w:val="28"/>
          <w:sz w:val="28"/>
          <w:rtl w:val="true"/>
        </w:rPr>
        <w:t>חילופיות</w:t>
      </w:r>
      <w:r>
        <w:rPr>
          <w:rFonts w:eastAsia="Arial TUR;Arial" w:cs="Arial TUR;Arial"/>
          <w:sz w:val="28"/>
          <w:sz w:val="28"/>
          <w:rtl w:val="true"/>
        </w:rPr>
        <w:t xml:space="preserve"> </w:t>
      </w:r>
      <w:r>
        <w:rPr>
          <w:sz w:val="28"/>
          <w:sz w:val="28"/>
          <w:rtl w:val="true"/>
        </w:rPr>
        <w:t>לעונש</w:t>
      </w:r>
      <w:r>
        <w:rPr>
          <w:rFonts w:eastAsia="Arial TUR;Arial" w:cs="Arial TUR;Arial"/>
          <w:sz w:val="28"/>
          <w:sz w:val="28"/>
          <w:rtl w:val="true"/>
        </w:rPr>
        <w:t xml:space="preserve"> </w:t>
      </w:r>
      <w:r>
        <w:rPr>
          <w:sz w:val="28"/>
          <w:sz w:val="28"/>
          <w:rtl w:val="true"/>
        </w:rPr>
        <w:t>המאסר</w:t>
      </w:r>
      <w:r>
        <w:rPr>
          <w:sz w:val="28"/>
          <w:rtl w:val="true"/>
        </w:rPr>
        <w:t xml:space="preserve">, </w:t>
      </w:r>
      <w:r>
        <w:rPr>
          <w:sz w:val="28"/>
          <w:sz w:val="28"/>
          <w:rtl w:val="true"/>
        </w:rPr>
        <w:t>אשר</w:t>
      </w:r>
      <w:r>
        <w:rPr>
          <w:rFonts w:eastAsia="Arial TUR;Arial" w:cs="Arial TUR;Arial"/>
          <w:sz w:val="28"/>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בהן</w:t>
      </w:r>
      <w:r>
        <w:rPr>
          <w:rFonts w:eastAsia="Arial TUR;Arial" w:cs="Arial TUR;Arial"/>
          <w:sz w:val="28"/>
          <w:sz w:val="28"/>
          <w:rtl w:val="true"/>
        </w:rPr>
        <w:t xml:space="preserve"> </w:t>
      </w:r>
      <w:r>
        <w:rPr>
          <w:sz w:val="28"/>
          <w:sz w:val="28"/>
          <w:rtl w:val="true"/>
        </w:rPr>
        <w:t>מרכיב</w:t>
      </w:r>
      <w:r>
        <w:rPr>
          <w:rFonts w:eastAsia="Arial TUR;Arial" w:cs="Arial TUR;Arial"/>
          <w:sz w:val="28"/>
          <w:sz w:val="28"/>
          <w:rtl w:val="true"/>
        </w:rPr>
        <w:t xml:space="preserve"> </w:t>
      </w:r>
      <w:r>
        <w:rPr>
          <w:sz w:val="28"/>
          <w:sz w:val="28"/>
          <w:rtl w:val="true"/>
        </w:rPr>
        <w:t>טיפולי</w:t>
      </w:r>
      <w:r>
        <w:rPr>
          <w:rFonts w:eastAsia="Arial TUR;Arial" w:cs="Arial TUR;Arial"/>
          <w:sz w:val="28"/>
          <w:sz w:val="28"/>
          <w:rtl w:val="true"/>
        </w:rPr>
        <w:t xml:space="preserve"> </w:t>
      </w:r>
      <w:r>
        <w:rPr>
          <w:sz w:val="28"/>
          <w:sz w:val="28"/>
          <w:rtl w:val="true"/>
        </w:rPr>
        <w:t>ושיקומי</w:t>
      </w:r>
      <w:r>
        <w:rPr>
          <w:rFonts w:eastAsia="Arial TUR;Arial" w:cs="Arial TUR;Arial"/>
          <w:sz w:val="28"/>
          <w:sz w:val="28"/>
          <w:rtl w:val="true"/>
        </w:rPr>
        <w:t xml:space="preserve"> </w:t>
      </w:r>
      <w:r>
        <w:rPr>
          <w:sz w:val="28"/>
          <w:sz w:val="28"/>
          <w:rtl w:val="true"/>
        </w:rPr>
        <w:t>דומיננטי</w:t>
      </w:r>
      <w:r>
        <w:rPr>
          <w:sz w:val="28"/>
          <w:rtl w:val="true"/>
        </w:rPr>
        <w:t xml:space="preserve">. </w:t>
      </w:r>
      <w:r>
        <w:rPr>
          <w:sz w:val="28"/>
          <w:sz w:val="28"/>
          <w:rtl w:val="true"/>
        </w:rPr>
        <w:t>בכך</w:t>
      </w:r>
      <w:r>
        <w:rPr>
          <w:rFonts w:eastAsia="Arial TUR;Arial" w:cs="Arial TUR;Arial"/>
          <w:sz w:val="28"/>
          <w:sz w:val="28"/>
          <w:rtl w:val="true"/>
        </w:rPr>
        <w:t xml:space="preserve"> </w:t>
      </w:r>
      <w:r>
        <w:rPr>
          <w:sz w:val="28"/>
          <w:sz w:val="28"/>
          <w:rtl w:val="true"/>
        </w:rPr>
        <w:t>הביע</w:t>
      </w:r>
      <w:r>
        <w:rPr>
          <w:rFonts w:eastAsia="Arial TUR;Arial" w:cs="Arial TUR;Arial"/>
          <w:sz w:val="28"/>
          <w:sz w:val="28"/>
          <w:rtl w:val="true"/>
        </w:rPr>
        <w:t xml:space="preserve"> </w:t>
      </w:r>
      <w:r>
        <w:rPr>
          <w:sz w:val="28"/>
          <w:sz w:val="28"/>
          <w:rtl w:val="true"/>
        </w:rPr>
        <w:t>המחוקק</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עמדתו</w:t>
      </w:r>
      <w:r>
        <w:rPr>
          <w:rFonts w:eastAsia="Arial TUR;Arial" w:cs="Arial TUR;Arial"/>
          <w:sz w:val="28"/>
          <w:sz w:val="28"/>
          <w:rtl w:val="true"/>
        </w:rPr>
        <w:t xml:space="preserve"> </w:t>
      </w:r>
      <w:r>
        <w:rPr>
          <w:sz w:val="28"/>
          <w:sz w:val="28"/>
          <w:rtl w:val="true"/>
        </w:rPr>
        <w:t>לפיה</w:t>
      </w:r>
      <w:r>
        <w:rPr>
          <w:rFonts w:eastAsia="Arial TUR;Arial" w:cs="Arial TUR;Arial"/>
          <w:sz w:val="28"/>
          <w:sz w:val="28"/>
          <w:rtl w:val="true"/>
        </w:rPr>
        <w:t xml:space="preserve"> </w:t>
      </w:r>
      <w:r>
        <w:rPr>
          <w:sz w:val="28"/>
          <w:sz w:val="28"/>
          <w:rtl w:val="true"/>
        </w:rPr>
        <w:t>ענישת</w:t>
      </w:r>
      <w:r>
        <w:rPr>
          <w:rFonts w:eastAsia="Arial TUR;Arial" w:cs="Arial TUR;Arial"/>
          <w:sz w:val="28"/>
          <w:sz w:val="28"/>
          <w:rtl w:val="true"/>
        </w:rPr>
        <w:t xml:space="preserve"> </w:t>
      </w:r>
      <w:r>
        <w:rPr>
          <w:sz w:val="28"/>
          <w:sz w:val="28"/>
          <w:rtl w:val="true"/>
        </w:rPr>
        <w:t>קטינים</w:t>
      </w:r>
      <w:r>
        <w:rPr>
          <w:rFonts w:eastAsia="Arial TUR;Arial" w:cs="Arial TUR;Arial"/>
          <w:sz w:val="28"/>
          <w:sz w:val="28"/>
          <w:rtl w:val="true"/>
        </w:rPr>
        <w:t xml:space="preserve"> </w:t>
      </w:r>
      <w:r>
        <w:rPr>
          <w:sz w:val="28"/>
          <w:sz w:val="28"/>
          <w:rtl w:val="true"/>
        </w:rPr>
        <w:t>תכוון</w:t>
      </w:r>
      <w:r>
        <w:rPr>
          <w:sz w:val="28"/>
          <w:rtl w:val="true"/>
        </w:rPr>
        <w:t xml:space="preserve">, </w:t>
      </w:r>
      <w:r>
        <w:rPr>
          <w:sz w:val="28"/>
          <w:sz w:val="28"/>
          <w:rtl w:val="true"/>
        </w:rPr>
        <w:t>ככל</w:t>
      </w:r>
      <w:r>
        <w:rPr>
          <w:rFonts w:eastAsia="Arial TUR;Arial" w:cs="Arial TUR;Arial"/>
          <w:sz w:val="28"/>
          <w:sz w:val="28"/>
          <w:rtl w:val="true"/>
        </w:rPr>
        <w:t xml:space="preserve"> </w:t>
      </w:r>
      <w:r>
        <w:rPr>
          <w:sz w:val="28"/>
          <w:sz w:val="28"/>
          <w:rtl w:val="true"/>
        </w:rPr>
        <w:t>הניתן</w:t>
      </w:r>
      <w:r>
        <w:rPr>
          <w:sz w:val="28"/>
          <w:rtl w:val="true"/>
        </w:rPr>
        <w:t xml:space="preserve">, </w:t>
      </w:r>
      <w:r>
        <w:rPr>
          <w:sz w:val="28"/>
          <w:sz w:val="28"/>
          <w:rtl w:val="true"/>
        </w:rPr>
        <w:t>לשיקומו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הקטין</w:t>
      </w:r>
      <w:r>
        <w:rPr>
          <w:rFonts w:eastAsia="Arial TUR;Arial" w:cs="Arial TUR;Arial"/>
          <w:sz w:val="28"/>
          <w:sz w:val="28"/>
          <w:rtl w:val="true"/>
        </w:rPr>
        <w:t xml:space="preserve"> </w:t>
      </w:r>
      <w:r>
        <w:rPr>
          <w:sz w:val="28"/>
          <w:sz w:val="28"/>
          <w:rtl w:val="true"/>
        </w:rPr>
        <w:t>במטרה</w:t>
      </w:r>
      <w:r>
        <w:rPr>
          <w:rFonts w:eastAsia="Arial TUR;Arial" w:cs="Arial TUR;Arial"/>
          <w:sz w:val="28"/>
          <w:sz w:val="28"/>
          <w:rtl w:val="true"/>
        </w:rPr>
        <w:t xml:space="preserve"> </w:t>
      </w:r>
      <w:r>
        <w:rPr>
          <w:sz w:val="28"/>
          <w:sz w:val="28"/>
          <w:rtl w:val="true"/>
        </w:rPr>
        <w:t>להחזירו</w:t>
      </w:r>
      <w:r>
        <w:rPr>
          <w:rFonts w:eastAsia="Arial TUR;Arial" w:cs="Arial TUR;Arial"/>
          <w:sz w:val="28"/>
          <w:sz w:val="28"/>
          <w:rtl w:val="true"/>
        </w:rPr>
        <w:t xml:space="preserve"> </w:t>
      </w:r>
      <w:r>
        <w:rPr>
          <w:sz w:val="28"/>
          <w:sz w:val="28"/>
          <w:rtl w:val="true"/>
        </w:rPr>
        <w:t>לתפקוד</w:t>
      </w:r>
      <w:r>
        <w:rPr>
          <w:rFonts w:eastAsia="Arial TUR;Arial" w:cs="Arial TUR;Arial"/>
          <w:sz w:val="28"/>
          <w:sz w:val="28"/>
          <w:rtl w:val="true"/>
        </w:rPr>
        <w:t xml:space="preserve"> </w:t>
      </w:r>
      <w:r>
        <w:rPr>
          <w:sz w:val="28"/>
          <w:sz w:val="28"/>
          <w:rtl w:val="true"/>
        </w:rPr>
        <w:t>נורמטיבי</w:t>
      </w:r>
      <w:r>
        <w:rPr>
          <w:rFonts w:eastAsia="Arial TUR;Arial" w:cs="Arial TUR;Arial"/>
          <w:sz w:val="28"/>
          <w:sz w:val="28"/>
          <w:rtl w:val="true"/>
        </w:rPr>
        <w:t xml:space="preserve"> </w:t>
      </w:r>
      <w:r>
        <w:rPr>
          <w:sz w:val="28"/>
          <w:sz w:val="28"/>
          <w:rtl w:val="true"/>
        </w:rPr>
        <w:t>בחברה</w:t>
      </w:r>
      <w:r>
        <w:rPr>
          <w:rFonts w:eastAsia="Arial TUR;Arial" w:cs="Arial TUR;Arial"/>
          <w:sz w:val="28"/>
          <w:sz w:val="28"/>
          <w:rtl w:val="true"/>
        </w:rPr>
        <w:t xml:space="preserve"> </w:t>
      </w:r>
      <w:r>
        <w:rPr>
          <w:sz w:val="28"/>
          <w:rtl w:val="true"/>
        </w:rPr>
        <w:t>[</w:t>
      </w:r>
      <w:hyperlink r:id="rId109">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4920/01</w:t>
        </w:r>
        <w:r>
          <w:rPr>
            <w:rStyle w:val="Hyperlink"/>
            <w:color w:val="0000FF"/>
            <w:sz w:val="28"/>
            <w:u w:val="single"/>
            <w:rtl w:val="true"/>
          </w:rPr>
          <w:t xml:space="preserve"> </w:t>
        </w:r>
        <w:r>
          <w:rPr>
            <w:rStyle w:val="Hyperlink"/>
            <w:color w:val="0000FF"/>
            <w:sz w:val="28"/>
            <w:sz w:val="28"/>
            <w:u w:val="single"/>
            <w:rtl w:val="true"/>
          </w:rPr>
          <w:t>פלוני</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מדינת</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ישראל</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נו</w:t>
        </w:r>
      </w:hyperlink>
      <w:r>
        <w:rPr>
          <w:sz w:val="28"/>
          <w:rtl w:val="true"/>
        </w:rPr>
        <w:t>(</w:t>
      </w:r>
      <w:r>
        <w:rPr>
          <w:sz w:val="28"/>
        </w:rPr>
        <w:t>1</w:t>
      </w:r>
      <w:r>
        <w:rPr>
          <w:sz w:val="28"/>
          <w:rtl w:val="true"/>
        </w:rPr>
        <w:t xml:space="preserve">) </w:t>
      </w:r>
      <w:r>
        <w:rPr>
          <w:sz w:val="28"/>
        </w:rPr>
        <w:t>594</w:t>
      </w:r>
      <w:r>
        <w:rPr>
          <w:sz w:val="28"/>
          <w:rtl w:val="true"/>
        </w:rPr>
        <w:t xml:space="preserve">, </w:t>
      </w:r>
      <w:r>
        <w:rPr>
          <w:sz w:val="28"/>
        </w:rPr>
        <w:t>602</w:t>
      </w:r>
      <w:r>
        <w:rPr>
          <w:sz w:val="28"/>
          <w:rtl w:val="true"/>
        </w:rPr>
        <w:t xml:space="preserve"> (</w:t>
      </w:r>
      <w:r>
        <w:rPr>
          <w:sz w:val="28"/>
        </w:rPr>
        <w:t>2001</w:t>
      </w:r>
      <w:r>
        <w:rPr>
          <w:sz w:val="28"/>
          <w:rtl w:val="true"/>
        </w:rPr>
        <w:t xml:space="preserve">)]. </w:t>
      </w:r>
      <w:r>
        <w:rPr>
          <w:sz w:val="28"/>
          <w:sz w:val="28"/>
          <w:rtl w:val="true"/>
        </w:rPr>
        <w:t>ביסוד</w:t>
      </w:r>
      <w:r>
        <w:rPr>
          <w:rFonts w:eastAsia="Arial TUR;Arial" w:cs="Arial TUR;Arial"/>
          <w:sz w:val="28"/>
          <w:sz w:val="28"/>
          <w:rtl w:val="true"/>
        </w:rPr>
        <w:t xml:space="preserve"> </w:t>
      </w:r>
      <w:r>
        <w:rPr>
          <w:sz w:val="28"/>
          <w:sz w:val="28"/>
          <w:rtl w:val="true"/>
        </w:rPr>
        <w:t>תפיסה</w:t>
      </w:r>
      <w:r>
        <w:rPr>
          <w:rFonts w:eastAsia="Arial TUR;Arial" w:cs="Arial TUR;Arial"/>
          <w:sz w:val="28"/>
          <w:sz w:val="28"/>
          <w:rtl w:val="true"/>
        </w:rPr>
        <w:t xml:space="preserve"> </w:t>
      </w:r>
      <w:r>
        <w:rPr>
          <w:sz w:val="28"/>
          <w:sz w:val="28"/>
          <w:rtl w:val="true"/>
        </w:rPr>
        <w:t>זו</w:t>
      </w:r>
      <w:r>
        <w:rPr>
          <w:rFonts w:eastAsia="Arial TUR;Arial" w:cs="Arial TUR;Arial"/>
          <w:sz w:val="28"/>
          <w:sz w:val="28"/>
          <w:rtl w:val="true"/>
        </w:rPr>
        <w:t xml:space="preserve"> </w:t>
      </w:r>
      <w:r>
        <w:rPr>
          <w:sz w:val="28"/>
          <w:sz w:val="28"/>
          <w:rtl w:val="true"/>
        </w:rPr>
        <w:t>ניצב</w:t>
      </w:r>
      <w:r>
        <w:rPr>
          <w:rFonts w:eastAsia="Arial TUR;Arial" w:cs="Arial TUR;Arial"/>
          <w:sz w:val="28"/>
          <w:sz w:val="28"/>
          <w:rtl w:val="true"/>
        </w:rPr>
        <w:t xml:space="preserve"> </w:t>
      </w:r>
      <w:r>
        <w:rPr>
          <w:sz w:val="28"/>
          <w:sz w:val="28"/>
          <w:rtl w:val="true"/>
        </w:rPr>
        <w:t>הרצון</w:t>
      </w:r>
      <w:r>
        <w:rPr>
          <w:rFonts w:eastAsia="Arial TUR;Arial" w:cs="Arial TUR;Arial"/>
          <w:sz w:val="28"/>
          <w:sz w:val="28"/>
          <w:rtl w:val="true"/>
        </w:rPr>
        <w:t xml:space="preserve"> </w:t>
      </w:r>
      <w:r>
        <w:rPr>
          <w:sz w:val="28"/>
          <w:rtl w:val="true"/>
        </w:rPr>
        <w:t>'</w:t>
      </w:r>
      <w:r>
        <w:rPr>
          <w:sz w:val="28"/>
          <w:sz w:val="28"/>
          <w:rtl w:val="true"/>
        </w:rPr>
        <w:t>לאפשר</w:t>
      </w:r>
      <w:r>
        <w:rPr>
          <w:rFonts w:eastAsia="Arial TUR;Arial" w:cs="Arial TUR;Arial"/>
          <w:sz w:val="28"/>
          <w:sz w:val="28"/>
          <w:rtl w:val="true"/>
        </w:rPr>
        <w:t xml:space="preserve"> </w:t>
      </w:r>
      <w:r>
        <w:rPr>
          <w:sz w:val="28"/>
          <w:sz w:val="28"/>
          <w:rtl w:val="true"/>
        </w:rPr>
        <w:t>לקטין</w:t>
      </w:r>
      <w:r>
        <w:rPr>
          <w:rFonts w:eastAsia="Arial TUR;Arial" w:cs="Arial TUR;Arial"/>
          <w:sz w:val="28"/>
          <w:sz w:val="28"/>
          <w:rtl w:val="true"/>
        </w:rPr>
        <w:t xml:space="preserve"> </w:t>
      </w:r>
      <w:r>
        <w:rPr>
          <w:sz w:val="28"/>
          <w:sz w:val="28"/>
          <w:rtl w:val="true"/>
        </w:rPr>
        <w:t>שסרח</w:t>
      </w:r>
      <w:r>
        <w:rPr>
          <w:rFonts w:eastAsia="Arial TUR;Arial" w:cs="Arial TUR;Arial"/>
          <w:sz w:val="28"/>
          <w:sz w:val="28"/>
          <w:rtl w:val="true"/>
        </w:rPr>
        <w:t xml:space="preserve"> </w:t>
      </w:r>
      <w:r>
        <w:rPr>
          <w:sz w:val="28"/>
          <w:sz w:val="28"/>
          <w:rtl w:val="true"/>
        </w:rPr>
        <w:t>לפתוח</w:t>
      </w:r>
      <w:r>
        <w:rPr>
          <w:rFonts w:eastAsia="Arial TUR;Arial" w:cs="Arial TUR;Arial"/>
          <w:sz w:val="28"/>
          <w:sz w:val="28"/>
          <w:rtl w:val="true"/>
        </w:rPr>
        <w:t xml:space="preserve"> </w:t>
      </w:r>
      <w:r>
        <w:rPr>
          <w:sz w:val="28"/>
          <w:sz w:val="28"/>
          <w:rtl w:val="true"/>
        </w:rPr>
        <w:t>דף</w:t>
      </w:r>
      <w:r>
        <w:rPr>
          <w:rFonts w:eastAsia="Arial TUR;Arial" w:cs="Arial TUR;Arial"/>
          <w:sz w:val="28"/>
          <w:sz w:val="28"/>
          <w:rtl w:val="true"/>
        </w:rPr>
        <w:t xml:space="preserve"> </w:t>
      </w:r>
      <w:r>
        <w:rPr>
          <w:sz w:val="28"/>
          <w:sz w:val="28"/>
          <w:rtl w:val="true"/>
        </w:rPr>
        <w:t>חדש</w:t>
      </w:r>
      <w:r>
        <w:rPr>
          <w:rFonts w:eastAsia="Arial TUR;Arial" w:cs="Arial TUR;Arial"/>
          <w:sz w:val="28"/>
          <w:sz w:val="28"/>
          <w:rtl w:val="true"/>
        </w:rPr>
        <w:t xml:space="preserve"> </w:t>
      </w:r>
      <w:r>
        <w:rPr>
          <w:sz w:val="28"/>
          <w:sz w:val="28"/>
          <w:rtl w:val="true"/>
        </w:rPr>
        <w:t>ולנהל</w:t>
      </w:r>
      <w:r>
        <w:rPr>
          <w:rFonts w:eastAsia="Arial TUR;Arial" w:cs="Arial TUR;Arial"/>
          <w:sz w:val="28"/>
          <w:sz w:val="28"/>
          <w:rtl w:val="true"/>
        </w:rPr>
        <w:t xml:space="preserve"> </w:t>
      </w:r>
      <w:r>
        <w:rPr>
          <w:sz w:val="28"/>
          <w:sz w:val="28"/>
          <w:rtl w:val="true"/>
        </w:rPr>
        <w:t>חיים</w:t>
      </w:r>
      <w:r>
        <w:rPr>
          <w:rFonts w:eastAsia="Arial TUR;Arial" w:cs="Arial TUR;Arial"/>
          <w:sz w:val="28"/>
          <w:sz w:val="28"/>
          <w:rtl w:val="true"/>
        </w:rPr>
        <w:t xml:space="preserve"> </w:t>
      </w:r>
      <w:r>
        <w:rPr>
          <w:sz w:val="28"/>
          <w:sz w:val="28"/>
          <w:rtl w:val="true"/>
        </w:rPr>
        <w:t>נורמטיביים</w:t>
      </w:r>
      <w:r>
        <w:rPr>
          <w:rFonts w:eastAsia="Arial TUR;Arial" w:cs="Arial TUR;Arial"/>
          <w:sz w:val="28"/>
          <w:sz w:val="28"/>
          <w:rtl w:val="true"/>
        </w:rPr>
        <w:t xml:space="preserve"> </w:t>
      </w:r>
      <w:r>
        <w:rPr>
          <w:sz w:val="28"/>
          <w:sz w:val="28"/>
          <w:rtl w:val="true"/>
        </w:rPr>
        <w:t>כאזרח</w:t>
      </w:r>
      <w:r>
        <w:rPr>
          <w:rFonts w:eastAsia="Arial TUR;Arial" w:cs="Arial TUR;Arial"/>
          <w:sz w:val="28"/>
          <w:sz w:val="28"/>
          <w:rtl w:val="true"/>
        </w:rPr>
        <w:t xml:space="preserve"> </w:t>
      </w:r>
      <w:r>
        <w:rPr>
          <w:sz w:val="28"/>
          <w:sz w:val="28"/>
          <w:rtl w:val="true"/>
        </w:rPr>
        <w:t>מתפקד</w:t>
      </w:r>
      <w:r>
        <w:rPr>
          <w:rFonts w:eastAsia="Arial TUR;Arial" w:cs="Arial TUR;Arial"/>
          <w:sz w:val="28"/>
          <w:sz w:val="28"/>
          <w:rtl w:val="true"/>
        </w:rPr>
        <w:t xml:space="preserve"> </w:t>
      </w:r>
      <w:r>
        <w:rPr>
          <w:sz w:val="28"/>
          <w:sz w:val="28"/>
          <w:rtl w:val="true"/>
        </w:rPr>
        <w:t>ושומר</w:t>
      </w:r>
      <w:r>
        <w:rPr>
          <w:rFonts w:eastAsia="Arial TUR;Arial" w:cs="Arial TUR;Arial"/>
          <w:sz w:val="28"/>
          <w:sz w:val="28"/>
          <w:rtl w:val="true"/>
        </w:rPr>
        <w:t xml:space="preserve"> </w:t>
      </w:r>
      <w:r>
        <w:rPr>
          <w:sz w:val="28"/>
          <w:sz w:val="28"/>
          <w:rtl w:val="true"/>
        </w:rPr>
        <w:t>חוק</w:t>
      </w:r>
      <w:r>
        <w:rPr>
          <w:sz w:val="28"/>
          <w:rtl w:val="true"/>
        </w:rPr>
        <w:t xml:space="preserve">, </w:t>
      </w:r>
      <w:r>
        <w:rPr>
          <w:sz w:val="28"/>
          <w:sz w:val="28"/>
          <w:rtl w:val="true"/>
        </w:rPr>
        <w:t>תחת</w:t>
      </w:r>
      <w:r>
        <w:rPr>
          <w:rFonts w:eastAsia="Arial TUR;Arial" w:cs="Arial TUR;Arial"/>
          <w:sz w:val="28"/>
          <w:sz w:val="28"/>
          <w:rtl w:val="true"/>
        </w:rPr>
        <w:t xml:space="preserve"> </w:t>
      </w:r>
      <w:r>
        <w:rPr>
          <w:sz w:val="28"/>
          <w:sz w:val="28"/>
          <w:rtl w:val="true"/>
        </w:rPr>
        <w:t>שיעמיק</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הידרדרותו</w:t>
      </w:r>
      <w:r>
        <w:rPr>
          <w:rFonts w:eastAsia="Arial TUR;Arial" w:cs="Arial TUR;Arial"/>
          <w:sz w:val="28"/>
          <w:sz w:val="28"/>
          <w:rtl w:val="true"/>
        </w:rPr>
        <w:t xml:space="preserve"> </w:t>
      </w:r>
      <w:r>
        <w:rPr>
          <w:sz w:val="28"/>
          <w:sz w:val="28"/>
          <w:rtl w:val="true"/>
        </w:rPr>
        <w:t>אל</w:t>
      </w:r>
      <w:r>
        <w:rPr>
          <w:rFonts w:eastAsia="Arial TUR;Arial" w:cs="Arial TUR;Arial"/>
          <w:sz w:val="28"/>
          <w:sz w:val="28"/>
          <w:rtl w:val="true"/>
        </w:rPr>
        <w:t xml:space="preserve"> </w:t>
      </w:r>
      <w:r>
        <w:rPr>
          <w:sz w:val="28"/>
          <w:sz w:val="28"/>
          <w:rtl w:val="true"/>
        </w:rPr>
        <w:t>לב</w:t>
      </w:r>
      <w:r>
        <w:rPr>
          <w:rFonts w:eastAsia="Arial TUR;Arial" w:cs="Arial TUR;Arial"/>
          <w:sz w:val="28"/>
          <w:sz w:val="28"/>
          <w:rtl w:val="true"/>
        </w:rPr>
        <w:t xml:space="preserve"> </w:t>
      </w:r>
      <w:r>
        <w:rPr>
          <w:sz w:val="28"/>
          <w:sz w:val="28"/>
          <w:rtl w:val="true"/>
        </w:rPr>
        <w:t>המדמנה</w:t>
      </w:r>
      <w:r>
        <w:rPr>
          <w:rFonts w:eastAsia="Arial TUR;Arial" w:cs="Arial TUR;Arial"/>
          <w:sz w:val="28"/>
          <w:sz w:val="28"/>
          <w:rtl w:val="true"/>
        </w:rPr>
        <w:t xml:space="preserve"> </w:t>
      </w:r>
      <w:r>
        <w:rPr>
          <w:sz w:val="28"/>
          <w:sz w:val="28"/>
          <w:rtl w:val="true"/>
        </w:rPr>
        <w:t>העבריינית</w:t>
      </w:r>
      <w:r>
        <w:rPr>
          <w:sz w:val="28"/>
          <w:rtl w:val="true"/>
        </w:rPr>
        <w:t>'".</w:t>
      </w:r>
    </w:p>
    <w:p>
      <w:pPr>
        <w:pStyle w:val="ruller411"/>
        <w:ind w:end="0"/>
        <w:jc w:val="both"/>
        <w:rPr>
          <w:rFonts w:ascii="Century" w:hAnsi="Century" w:cs="FrankRuehl"/>
          <w:sz w:val="22"/>
          <w:szCs w:val="28"/>
        </w:rPr>
      </w:pPr>
      <w:r>
        <w:rPr>
          <w:rFonts w:cs="FrankRuehl" w:ascii="Century" w:hAnsi="Century"/>
          <w:sz w:val="22"/>
          <w:szCs w:val="28"/>
          <w:rtl w:val="true"/>
        </w:rPr>
      </w:r>
    </w:p>
    <w:p>
      <w:pPr>
        <w:pStyle w:val="Ruller42"/>
        <w:numPr>
          <w:ilvl w:val="0"/>
          <w:numId w:val="2"/>
        </w:numPr>
        <w:ind w:hanging="0" w:start="0" w:end="0"/>
        <w:jc w:val="both"/>
        <w:rPr>
          <w:rFonts w:ascii="Century" w:hAnsi="Century" w:cs="Century"/>
          <w:sz w:val="22"/>
        </w:rPr>
      </w:pPr>
      <w:r>
        <w:rPr>
          <w:rFonts w:ascii="Century" w:hAnsi="Century" w:cs="Century"/>
          <w:sz w:val="22"/>
          <w:sz w:val="22"/>
          <w:rtl w:val="true"/>
        </w:rPr>
        <w:t>לפיכך</w:t>
      </w:r>
      <w:r>
        <w:rPr>
          <w:rFonts w:cs="Century" w:ascii="Century" w:hAnsi="Century"/>
          <w:sz w:val="22"/>
          <w:rtl w:val="true"/>
        </w:rPr>
        <w:t xml:space="preserve">, </w:t>
      </w:r>
      <w:r>
        <w:rPr>
          <w:rFonts w:ascii="Century" w:hAnsi="Century" w:cs="Century"/>
          <w:sz w:val="22"/>
          <w:sz w:val="22"/>
          <w:rtl w:val="true"/>
        </w:rPr>
        <w:t xml:space="preserve">ומבלי שיהיה בכך להקל ממידת החומרה של מעשי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Fonts w:cs="Century" w:ascii="Century" w:hAnsi="Century"/>
          <w:sz w:val="22"/>
          <w:rtl w:val="true"/>
        </w:rPr>
        <w:t xml:space="preserve"> </w:t>
      </w:r>
      <w:r>
        <w:rPr>
          <w:rFonts w:ascii="Century" w:hAnsi="Century" w:cs="Century"/>
          <w:sz w:val="22"/>
          <w:sz w:val="22"/>
          <w:rtl w:val="true"/>
        </w:rPr>
        <w:t>בעת שנעשו</w:t>
      </w:r>
      <w:r>
        <w:rPr>
          <w:rFonts w:cs="Century" w:ascii="Century" w:hAnsi="Century"/>
          <w:sz w:val="22"/>
          <w:rtl w:val="true"/>
        </w:rPr>
        <w:t xml:space="preserve">, </w:t>
      </w:r>
      <w:r>
        <w:rPr>
          <w:rFonts w:ascii="Century" w:hAnsi="Century" w:cs="Century"/>
          <w:sz w:val="22"/>
          <w:sz w:val="22"/>
          <w:rtl w:val="true"/>
        </w:rPr>
        <w:t xml:space="preserve">במשמעות </w:t>
      </w:r>
      <w:hyperlink r:id="rId110">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21</w:t>
        </w:r>
      </w:hyperlink>
      <w:r>
        <w:rPr>
          <w:rFonts w:cs="Century" w:ascii="Century" w:hAnsi="Century"/>
          <w:sz w:val="22"/>
          <w:rtl w:val="true"/>
        </w:rPr>
        <w:t xml:space="preserve"> </w:t>
      </w:r>
      <w:r>
        <w:rPr>
          <w:rFonts w:ascii="Century" w:hAnsi="Century" w:cs="Century"/>
          <w:sz w:val="22"/>
          <w:sz w:val="22"/>
          <w:rtl w:val="true"/>
        </w:rPr>
        <w:t>ל</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הנוער</w:t>
      </w:r>
      <w:r>
        <w:rPr>
          <w:rFonts w:ascii="Century" w:hAnsi="Century" w:eastAsia="Century" w:cs="Century"/>
          <w:b/>
          <w:b/>
          <w:spacing w:val="0"/>
          <w:sz w:val="22"/>
          <w:sz w:val="22"/>
          <w:szCs w:val="24"/>
          <w:rtl w:val="true"/>
        </w:rPr>
        <w:t xml:space="preserve"> </w:t>
      </w:r>
      <w:r>
        <w:rPr>
          <w:rFonts w:ascii="Century" w:hAnsi="Century" w:cs="Century"/>
          <w:sz w:val="22"/>
          <w:sz w:val="22"/>
          <w:rtl w:val="true"/>
        </w:rPr>
        <w:t>–</w:t>
      </w:r>
      <w:r>
        <w:rPr>
          <w:rFonts w:ascii="Century" w:hAnsi="Century" w:cs="Century"/>
          <w:sz w:val="22"/>
          <w:sz w:val="22"/>
          <w:rtl w:val="true"/>
        </w:rPr>
        <w:t xml:space="preserve"> אני סבור כי יש לקבל את הערעור ביחס לגזר הדין ב</w:t>
      </w:r>
      <w:r>
        <w:rPr>
          <w:rFonts w:cs="Century" w:ascii="Century" w:hAnsi="Century"/>
          <w:sz w:val="22"/>
          <w:rtl w:val="true"/>
        </w:rPr>
        <w:t>-</w:t>
      </w:r>
      <w:r>
        <w:rPr>
          <w:rFonts w:ascii="Century" w:hAnsi="Century" w:cs="Century"/>
          <w:sz w:val="22"/>
          <w:sz w:val="22"/>
          <w:rtl w:val="true"/>
        </w:rPr>
        <w:t>ע</w:t>
      </w:r>
      <w:r>
        <w:rPr>
          <w:rFonts w:cs="Century" w:ascii="Century" w:hAnsi="Century"/>
          <w:sz w:val="22"/>
          <w:rtl w:val="true"/>
        </w:rPr>
        <w:t>"</w:t>
      </w:r>
      <w:r>
        <w:rPr>
          <w:rFonts w:ascii="Century" w:hAnsi="Century" w:cs="Century"/>
          <w:sz w:val="22"/>
          <w:sz w:val="22"/>
          <w:rtl w:val="true"/>
        </w:rPr>
        <w:t>פ</w:t>
      </w:r>
      <w:r>
        <w:rPr>
          <w:rFonts w:ascii="Century" w:hAnsi="Century" w:cs="Century"/>
          <w:sz w:val="22"/>
          <w:sz w:val="22"/>
          <w:rtl w:val="true"/>
        </w:rPr>
        <w:t xml:space="preserve"> </w:t>
      </w:r>
      <w:r>
        <w:rPr>
          <w:rFonts w:cs="Century" w:ascii="Century" w:hAnsi="Century"/>
          <w:sz w:val="22"/>
        </w:rPr>
        <w:t>2681/18</w:t>
      </w:r>
      <w:r>
        <w:rPr>
          <w:rFonts w:cs="Century" w:ascii="Century" w:hAnsi="Century"/>
          <w:sz w:val="22"/>
          <w:rtl w:val="true"/>
        </w:rPr>
        <w:t xml:space="preserve">, </w:t>
      </w:r>
      <w:r>
        <w:rPr>
          <w:rFonts w:ascii="Century" w:hAnsi="Century" w:cs="Century"/>
          <w:sz w:val="22"/>
          <w:sz w:val="22"/>
          <w:rtl w:val="true"/>
        </w:rPr>
        <w:t xml:space="preserve">כך שתאומץ המלצת שירות המבחן לגבי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Fonts w:cs="Century" w:ascii="Century" w:hAnsi="Century"/>
          <w:sz w:val="22"/>
          <w:rtl w:val="true"/>
        </w:rPr>
        <w:t xml:space="preserve">. </w:t>
      </w:r>
      <w:r>
        <w:rPr>
          <w:rFonts w:ascii="Century" w:hAnsi="Century" w:cs="Century"/>
          <w:sz w:val="22"/>
          <w:sz w:val="22"/>
          <w:rtl w:val="true"/>
        </w:rPr>
        <w:t xml:space="preserve">בהתאם לכך </w:t>
      </w:r>
      <w:r>
        <w:rPr>
          <w:rFonts w:ascii="Century" w:hAnsi="Century" w:cs="Century"/>
          <w:sz w:val="22"/>
          <w:sz w:val="22"/>
          <w:rtl w:val="true"/>
        </w:rPr>
        <w:t>–</w:t>
      </w:r>
      <w:r>
        <w:rPr>
          <w:rFonts w:ascii="Century" w:hAnsi="Century" w:cs="Century"/>
          <w:sz w:val="22"/>
          <w:sz w:val="22"/>
          <w:rtl w:val="true"/>
        </w:rPr>
        <w:t xml:space="preserve"> חלף הרשעתו</w:t>
      </w:r>
      <w:r>
        <w:rPr>
          <w:rFonts w:cs="Century" w:ascii="Century" w:hAnsi="Century"/>
          <w:sz w:val="22"/>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Fonts w:cs="Century" w:ascii="Century" w:hAnsi="Century"/>
          <w:sz w:val="22"/>
          <w:rtl w:val="true"/>
        </w:rPr>
        <w:t xml:space="preserve"> </w:t>
      </w:r>
      <w:r>
        <w:rPr>
          <w:rFonts w:ascii="Century" w:hAnsi="Century" w:cs="Century"/>
          <w:sz w:val="22"/>
          <w:sz w:val="22"/>
          <w:rtl w:val="true"/>
        </w:rPr>
        <w:t xml:space="preserve">יבצע שירות לתועלת הציבור בהיקף של </w:t>
      </w:r>
      <w:r>
        <w:rPr>
          <w:rFonts w:cs="Century" w:ascii="Century" w:hAnsi="Century"/>
          <w:sz w:val="22"/>
        </w:rPr>
        <w:t>50</w:t>
      </w:r>
      <w:r>
        <w:rPr>
          <w:rFonts w:cs="Century" w:ascii="Century" w:hAnsi="Century"/>
          <w:sz w:val="22"/>
          <w:rtl w:val="true"/>
        </w:rPr>
        <w:t xml:space="preserve"> </w:t>
      </w:r>
      <w:r>
        <w:rPr>
          <w:rFonts w:ascii="Century" w:hAnsi="Century" w:cs="Century"/>
          <w:sz w:val="22"/>
          <w:sz w:val="22"/>
          <w:rtl w:val="true"/>
        </w:rPr>
        <w:t>שעות</w:t>
      </w:r>
      <w:r>
        <w:rPr>
          <w:rFonts w:cs="Century" w:ascii="Century" w:hAnsi="Century"/>
          <w:sz w:val="22"/>
          <w:rtl w:val="true"/>
        </w:rPr>
        <w:t xml:space="preserve">, </w:t>
      </w:r>
      <w:r>
        <w:rPr>
          <w:rFonts w:ascii="Century" w:hAnsi="Century" w:cs="Century"/>
          <w:rtl w:val="true"/>
        </w:rPr>
        <w:t xml:space="preserve">על פי </w:t>
      </w:r>
      <w:hyperlink r:id="rId111">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26</w:t>
        </w:r>
        <w:r>
          <w:rPr>
            <w:rStyle w:val="Hyperlink"/>
            <w:rFonts w:cs="Century" w:ascii="Century" w:hAnsi="Century"/>
            <w:rtl w:val="true"/>
          </w:rPr>
          <w:t>(</w:t>
        </w:r>
        <w:r>
          <w:rPr>
            <w:rStyle w:val="Hyperlink"/>
            <w:rFonts w:cs="Century" w:ascii="Century" w:hAnsi="Century"/>
          </w:rPr>
          <w:t>6</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הנוער</w:t>
      </w:r>
      <w:r>
        <w:rPr>
          <w:rFonts w:cs="Century" w:ascii="Century" w:hAnsi="Century"/>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
        <w:ind w:end="0"/>
        <w:jc w:val="both"/>
        <w:rPr>
          <w:rFonts w:ascii="Century" w:hAnsi="Century" w:cs="Century"/>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אם תישמע דעתי</w:t>
      </w:r>
      <w:r>
        <w:rPr>
          <w:rFonts w:cs="Century" w:ascii="Century" w:hAnsi="Century"/>
          <w:rtl w:val="true"/>
        </w:rPr>
        <w:t xml:space="preserve">, </w:t>
      </w:r>
      <w:r>
        <w:rPr>
          <w:rFonts w:ascii="Century" w:hAnsi="Century" w:cs="Century"/>
          <w:rtl w:val="true"/>
        </w:rPr>
        <w:t xml:space="preserve">נורה כי הערעור ביחס </w:t>
      </w:r>
      <w:r>
        <w:rPr>
          <w:rFonts w:ascii="Century" w:hAnsi="Century" w:cs="Miriam"/>
          <w:b/>
          <w:b/>
          <w:spacing w:val="0"/>
          <w:szCs w:val="24"/>
          <w:rtl w:val="true"/>
        </w:rPr>
        <w:t>למערער</w:t>
      </w:r>
      <w:r>
        <w:rPr>
          <w:rFonts w:ascii="Century" w:hAnsi="Century" w:eastAsia="Century" w:cs="Century"/>
          <w:b/>
          <w:b/>
          <w:spacing w:val="0"/>
          <w:szCs w:val="24"/>
          <w:rtl w:val="true"/>
        </w:rPr>
        <w:t xml:space="preserve"> </w:t>
      </w:r>
      <w:r>
        <w:rPr>
          <w:rFonts w:cs="Miriam" w:ascii="Century" w:hAnsi="Century"/>
          <w:b/>
          <w:spacing w:val="0"/>
          <w:szCs w:val="24"/>
        </w:rPr>
        <w:t>1</w:t>
      </w:r>
      <w:r>
        <w:rPr>
          <w:rFonts w:cs="Century" w:ascii="Century" w:hAnsi="Century"/>
          <w:rtl w:val="true"/>
        </w:rPr>
        <w:t xml:space="preserve"> </w:t>
      </w:r>
      <w:r>
        <w:rPr>
          <w:rFonts w:ascii="Century" w:hAnsi="Century" w:cs="Century"/>
          <w:rtl w:val="true"/>
        </w:rPr>
        <w:t>ידחה על שני חלקיו</w:t>
      </w:r>
      <w:r>
        <w:rPr>
          <w:rFonts w:cs="Century" w:ascii="Century" w:hAnsi="Century"/>
          <w:rtl w:val="true"/>
        </w:rPr>
        <w:t xml:space="preserve">, </w:t>
      </w:r>
      <w:r>
        <w:rPr>
          <w:rFonts w:ascii="Century" w:hAnsi="Century" w:cs="Century"/>
          <w:rtl w:val="true"/>
        </w:rPr>
        <w:t xml:space="preserve">ואילו הערעור ביחס </w:t>
      </w:r>
      <w:r>
        <w:rPr>
          <w:rFonts w:ascii="Century" w:hAnsi="Century" w:cs="Miriam"/>
          <w:b/>
          <w:b/>
          <w:spacing w:val="0"/>
          <w:szCs w:val="24"/>
          <w:rtl w:val="true"/>
        </w:rPr>
        <w:t>למערער</w:t>
      </w:r>
      <w:r>
        <w:rPr>
          <w:rFonts w:ascii="Century" w:hAnsi="Century" w:eastAsia="Century" w:cs="Century"/>
          <w:b/>
          <w:b/>
          <w:spacing w:val="0"/>
          <w:szCs w:val="24"/>
          <w:rtl w:val="true"/>
        </w:rPr>
        <w:t xml:space="preserve"> </w:t>
      </w:r>
      <w:r>
        <w:rPr>
          <w:rFonts w:cs="Miriam" w:ascii="Century" w:hAnsi="Century"/>
          <w:b/>
          <w:spacing w:val="0"/>
          <w:szCs w:val="24"/>
        </w:rPr>
        <w:t>2</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ידחה בכל הנוגע לקביעות הכרעת הדין</w:t>
      </w:r>
      <w:r>
        <w:rPr>
          <w:rFonts w:cs="Century" w:ascii="Century" w:hAnsi="Century"/>
          <w:rtl w:val="true"/>
        </w:rPr>
        <w:t xml:space="preserve">, </w:t>
      </w:r>
      <w:r>
        <w:rPr>
          <w:rFonts w:ascii="Century" w:hAnsi="Century" w:cs="Century"/>
          <w:rtl w:val="true"/>
        </w:rPr>
        <w:t>ויתקבל בנוגע לגזר הדין</w:t>
      </w:r>
      <w:r>
        <w:rPr>
          <w:rFonts w:cs="Century" w:ascii="Century" w:hAnsi="Century"/>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cs="Miriam" w:ascii="Century" w:hAnsi="Century"/>
          <w:b/>
          <w:spacing w:val="0"/>
          <w:szCs w:val="24"/>
        </w:rPr>
        <w:t>2</w:t>
      </w:r>
      <w:r>
        <w:rPr>
          <w:rFonts w:cs="Miriam" w:ascii="Century" w:hAnsi="Century"/>
          <w:b/>
          <w:spacing w:val="0"/>
          <w:szCs w:val="24"/>
          <w:rtl w:val="true"/>
        </w:rPr>
        <w:t xml:space="preserve"> </w:t>
      </w:r>
      <w:r>
        <w:rPr>
          <w:rFonts w:ascii="Century" w:hAnsi="Century" w:cs="Century"/>
          <w:rtl w:val="true"/>
        </w:rPr>
        <w:t xml:space="preserve">יבצע </w:t>
      </w:r>
      <w:r>
        <w:rPr>
          <w:rFonts w:cs="Century" w:ascii="Century" w:hAnsi="Century"/>
        </w:rPr>
        <w:t>50</w:t>
      </w:r>
      <w:r>
        <w:rPr>
          <w:rFonts w:cs="Century" w:ascii="Century" w:hAnsi="Century"/>
          <w:rtl w:val="true"/>
        </w:rPr>
        <w:t xml:space="preserve"> </w:t>
      </w:r>
      <w:r>
        <w:rPr>
          <w:rFonts w:ascii="Century" w:hAnsi="Century" w:cs="Century"/>
          <w:rtl w:val="true"/>
        </w:rPr>
        <w:t>שעות שירות לתועלת הציבור</w:t>
      </w:r>
      <w:r>
        <w:rPr>
          <w:rFonts w:cs="Century" w:ascii="Century" w:hAnsi="Century"/>
          <w:rtl w:val="true"/>
        </w:rPr>
        <w:t xml:space="preserve">, </w:t>
      </w:r>
      <w:r>
        <w:rPr>
          <w:rFonts w:ascii="Century" w:hAnsi="Century" w:cs="Century"/>
          <w:rtl w:val="true"/>
        </w:rPr>
        <w:t>חלף הרשעתו</w:t>
      </w:r>
      <w:r>
        <w:rPr>
          <w:rFonts w:cs="Century" w:ascii="Century" w:hAnsi="Century"/>
          <w:rtl w:val="true"/>
        </w:rPr>
        <w:t xml:space="preserve">, </w:t>
      </w:r>
      <w:r>
        <w:rPr>
          <w:rFonts w:ascii="Century" w:hAnsi="Century" w:cs="Century"/>
          <w:rtl w:val="true"/>
        </w:rPr>
        <w:t>בהתאם לתכנית שתקבע על ידי שירות המבחן</w:t>
      </w:r>
      <w:r>
        <w:rPr>
          <w:rFonts w:cs="Century" w:ascii="Century" w:hAnsi="Century"/>
          <w:rtl w:val="true"/>
        </w:rPr>
        <w:t xml:space="preserve">, </w:t>
      </w:r>
      <w:r>
        <w:rPr>
          <w:rFonts w:ascii="Century" w:hAnsi="Century" w:cs="Century"/>
          <w:rtl w:val="true"/>
        </w:rPr>
        <w:t>לאחר ש</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cs="Miriam" w:ascii="Century" w:hAnsi="Century"/>
          <w:b/>
          <w:spacing w:val="0"/>
          <w:szCs w:val="24"/>
        </w:rPr>
        <w:t>2</w:t>
      </w:r>
      <w:r>
        <w:rPr>
          <w:rFonts w:cs="Miriam" w:ascii="Century" w:hAnsi="Century"/>
          <w:b/>
          <w:spacing w:val="0"/>
          <w:szCs w:val="24"/>
          <w:rtl w:val="true"/>
        </w:rPr>
        <w:t xml:space="preserve"> </w:t>
      </w:r>
      <w:r>
        <w:rPr>
          <w:rFonts w:ascii="Century" w:hAnsi="Century" w:cs="Century"/>
          <w:rtl w:val="true"/>
        </w:rPr>
        <w:t>יתאם הדבר עם שירות המבחן</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tab/>
        <w:tab/>
        <w:tab/>
        <w:tab/>
        <w:tab/>
        <w:tab/>
        <w:tab/>
        <w:tab/>
      </w:r>
      <w:r>
        <w:rPr>
          <w:rFonts w:cs="Century" w:ascii="Century" w:hAnsi="Century"/>
          <w:rtl w:val="true"/>
        </w:rPr>
        <w:t xml:space="preserve">    </w:t>
      </w:r>
      <w:r>
        <w:rPr>
          <w:rFonts w:ascii="Century" w:hAnsi="Century" w:cs="Century"/>
          <w:rtl w:val="true"/>
        </w:rPr>
        <w:t>המשנה לנשיאה</w:t>
      </w:r>
    </w:p>
    <w:p>
      <w:pPr>
        <w:pStyle w:val="Ruller4"/>
        <w:ind w:end="0"/>
        <w:jc w:val="both"/>
        <w:rPr>
          <w:rFonts w:ascii="Century" w:hAnsi="Century" w:cs="Century"/>
        </w:rPr>
      </w:pPr>
      <w:r>
        <w:rPr>
          <w:rFonts w:cs="Century" w:ascii="Century" w:hAnsi="Century"/>
          <w:rtl w:val="true"/>
        </w:rPr>
      </w:r>
    </w:p>
    <w:p>
      <w:pPr>
        <w:pStyle w:val="Ruller4"/>
        <w:ind w:end="0"/>
        <w:jc w:val="both"/>
        <w:rPr/>
      </w:pPr>
      <w:r>
        <w:rPr>
          <w:rFonts w:cs="Miriam"/>
          <w:sz w:val="24"/>
          <w:sz w:val="24"/>
          <w:szCs w:val="24"/>
          <w:u w:val="single"/>
          <w:rtl w:val="true"/>
        </w:rPr>
        <w:t>השופט</w:t>
      </w:r>
      <w:r>
        <w:rPr>
          <w:rFonts w:eastAsia="Arial TUR;Arial" w:cs="Arial TUR;Arial"/>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
        <w:ind w:end="0"/>
        <w:jc w:val="both"/>
        <w:rPr>
          <w:sz w:val="12"/>
          <w:szCs w:val="18"/>
        </w:rPr>
      </w:pPr>
      <w:r>
        <w:rPr>
          <w:sz w:val="12"/>
          <w:szCs w:val="18"/>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
        <w:ind w:end="0"/>
        <w:jc w:val="both"/>
        <w:rPr>
          <w:sz w:val="14"/>
          <w:szCs w:val="20"/>
        </w:rPr>
      </w:pPr>
      <w:r>
        <w:rPr>
          <w:sz w:val="14"/>
          <w:szCs w:val="20"/>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snapToGrid w:val="false"/>
              <w:ind w:end="0"/>
              <w:jc w:val="both"/>
              <w:rPr/>
            </w:pPr>
            <w:r>
              <w:rPr>
                <w:rtl w:val="true"/>
              </w:rPr>
            </w:r>
          </w:p>
        </w:tc>
        <w:tc>
          <w:tcPr>
            <w:tcW w:w="2787" w:type="dxa"/>
            <w:tcBorders/>
          </w:tcPr>
          <w:p>
            <w:pPr>
              <w:pStyle w:val="Ruller4"/>
              <w:snapToGrid w:val="false"/>
              <w:ind w:end="0"/>
              <w:jc w:val="center"/>
              <w:rPr/>
            </w:pPr>
            <w:r>
              <w:rPr>
                <w:rtl w:val="true"/>
              </w:rPr>
            </w:r>
          </w:p>
        </w:tc>
        <w:tc>
          <w:tcPr>
            <w:tcW w:w="2790" w:type="dxa"/>
            <w:tcBorders/>
          </w:tcPr>
          <w:p>
            <w:pPr>
              <w:pStyle w:val="Ruller4"/>
              <w:ind w:end="0"/>
              <w:jc w:val="center"/>
              <w:rPr/>
            </w:pPr>
            <w:r>
              <w:rPr>
                <w:rFonts w:eastAsia="Arial TUR;Arial" w:cs="Arial TUR;Arial"/>
                <w:rtl w:val="true"/>
              </w:rPr>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r>
    </w:tbl>
    <w:p>
      <w:pPr>
        <w:pStyle w:val="Ruller4"/>
        <w:ind w:end="0"/>
        <w:jc w:val="both"/>
        <w:rPr>
          <w:rFonts w:cs="Miriam"/>
          <w:sz w:val="24"/>
          <w:szCs w:val="24"/>
          <w:u w:val="single"/>
        </w:rPr>
      </w:pPr>
      <w:r>
        <w:rPr>
          <w:rFonts w:cs="Miriam"/>
          <w:sz w:val="24"/>
          <w:szCs w:val="24"/>
          <w:u w:val="single"/>
          <w:rtl w:val="true"/>
        </w:rPr>
      </w:r>
    </w:p>
    <w:p>
      <w:pPr>
        <w:pStyle w:val="Ruller4"/>
        <w:ind w:end="0"/>
        <w:jc w:val="both"/>
        <w:rPr/>
      </w:pPr>
      <w:r>
        <w:rPr>
          <w:rFonts w:cs="Miriam"/>
          <w:sz w:val="24"/>
          <w:sz w:val="24"/>
          <w:szCs w:val="24"/>
          <w:u w:val="single"/>
          <w:rtl w:val="true"/>
        </w:rPr>
        <w:t>השופט</w:t>
      </w:r>
      <w:r>
        <w:rPr>
          <w:rFonts w:eastAsia="Arial TUR;Arial" w:cs="Arial TUR;Arial"/>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u w:val="single"/>
          <w:rtl w:val="true"/>
        </w:rPr>
        <w:t>:</w:t>
      </w:r>
    </w:p>
    <w:p>
      <w:pPr>
        <w:pStyle w:val="Ruller4"/>
        <w:ind w:end="0"/>
        <w:jc w:val="both"/>
        <w:rPr/>
      </w:pPr>
      <w:r>
        <w:rPr>
          <w:rtl w:val="true"/>
        </w:rPr>
      </w:r>
    </w:p>
    <w:p>
      <w:pPr>
        <w:pStyle w:val="Ruller42"/>
        <w:numPr>
          <w:ilvl w:val="0"/>
          <w:numId w:val="1"/>
        </w:numPr>
        <w:tabs>
          <w:tab w:val="clear" w:pos="720"/>
        </w:tabs>
        <w:ind w:hanging="0" w:start="0" w:end="0"/>
        <w:jc w:val="both"/>
        <w:textAlignment w:val="baseline"/>
        <w:rPr/>
      </w:pPr>
      <w:r>
        <w:rPr>
          <w:rtl w:val="true"/>
        </w:rPr>
        <w:t>אני</w:t>
      </w:r>
      <w:r>
        <w:rPr>
          <w:rFonts w:eastAsia="Garamond" w:cs="Garamond"/>
          <w:rtl w:val="true"/>
        </w:rPr>
        <w:t xml:space="preserve"> </w:t>
      </w:r>
      <w:r>
        <w:rPr>
          <w:rtl w:val="true"/>
        </w:rPr>
        <w:t>מסכים</w:t>
      </w:r>
      <w:r>
        <w:rPr>
          <w:rFonts w:eastAsia="Garamond" w:cs="Garamond"/>
          <w:rtl w:val="true"/>
        </w:rPr>
        <w:t xml:space="preserve"> </w:t>
      </w:r>
      <w:r>
        <w:rPr>
          <w:rtl w:val="true"/>
        </w:rPr>
        <w:t>לתוצאה</w:t>
      </w:r>
      <w:r>
        <w:rPr>
          <w:rFonts w:eastAsia="Garamond" w:cs="Garamond"/>
          <w:rtl w:val="true"/>
        </w:rPr>
        <w:t xml:space="preserve"> </w:t>
      </w:r>
      <w:r>
        <w:rPr>
          <w:rtl w:val="true"/>
        </w:rPr>
        <w:t>המוצעת</w:t>
      </w:r>
      <w:r>
        <w:rPr>
          <w:rFonts w:eastAsia="Garamond" w:cs="Garamond"/>
          <w:rtl w:val="true"/>
        </w:rPr>
        <w:t xml:space="preserve"> </w:t>
      </w:r>
      <w:r>
        <w:rPr>
          <w:rtl w:val="true"/>
        </w:rPr>
        <w:t>בידי</w:t>
      </w:r>
      <w:r>
        <w:rPr>
          <w:rFonts w:eastAsia="Garamond" w:cs="Garamond"/>
          <w:rtl w:val="true"/>
        </w:rPr>
        <w:t xml:space="preserve"> </w:t>
      </w:r>
      <w:r>
        <w:rPr>
          <w:rtl w:val="true"/>
        </w:rPr>
        <w:t>חברי</w:t>
      </w:r>
      <w:r>
        <w:rPr>
          <w:rtl w:val="true"/>
        </w:rPr>
        <w:t xml:space="preserve">, </w:t>
      </w:r>
      <w:r>
        <w:rPr>
          <w:rtl w:val="true"/>
        </w:rPr>
        <w:t>המשנה</w:t>
      </w:r>
      <w:r>
        <w:rPr>
          <w:rFonts w:eastAsia="Garamond" w:cs="Garamond"/>
          <w:rtl w:val="true"/>
        </w:rPr>
        <w:t xml:space="preserve"> </w:t>
      </w:r>
      <w:r>
        <w:rPr>
          <w:rtl w:val="true"/>
        </w:rPr>
        <w:t>לנשיאה</w:t>
      </w:r>
      <w:r>
        <w:rPr>
          <w:rFonts w:eastAsia="Garamond" w:cs="Garamond"/>
          <w:rtl w:val="true"/>
        </w:rPr>
        <w:t xml:space="preserve"> </w:t>
      </w:r>
      <w:r>
        <w:rPr>
          <w:rFonts w:cs="Miriam"/>
          <w:b/>
          <w:b/>
          <w:spacing w:val="0"/>
          <w:szCs w:val="24"/>
          <w:rtl w:val="true"/>
        </w:rPr>
        <w:t>ח</w:t>
      </w:r>
      <w:r>
        <w:rPr>
          <w:rFonts w:cs="Miriam"/>
          <w:b/>
          <w:spacing w:val="0"/>
          <w:szCs w:val="24"/>
          <w:rtl w:val="true"/>
        </w:rPr>
        <w:t xml:space="preserve">' </w:t>
      </w:r>
      <w:r>
        <w:rPr>
          <w:rFonts w:cs="Miriam"/>
          <w:b/>
          <w:b/>
          <w:spacing w:val="0"/>
          <w:szCs w:val="24"/>
          <w:rtl w:val="true"/>
        </w:rPr>
        <w:t>מלצר</w:t>
      </w:r>
      <w:r>
        <w:rPr>
          <w:rtl w:val="true"/>
        </w:rPr>
        <w:t xml:space="preserve">, </w:t>
      </w:r>
      <w:r>
        <w:rPr>
          <w:rtl w:val="true"/>
        </w:rPr>
        <w:t>ולעיקרי</w:t>
      </w:r>
      <w:r>
        <w:rPr>
          <w:rFonts w:eastAsia="Garamond" w:cs="Garamond"/>
          <w:rtl w:val="true"/>
        </w:rPr>
        <w:t xml:space="preserve"> </w:t>
      </w:r>
      <w:r>
        <w:rPr>
          <w:rtl w:val="true"/>
        </w:rPr>
        <w:t>נימוקיו</w:t>
      </w:r>
      <w:r>
        <w:rPr>
          <w:rtl w:val="true"/>
        </w:rPr>
        <w:t>.</w:t>
      </w:r>
    </w:p>
    <w:p>
      <w:pPr>
        <w:pStyle w:val="Ruller4"/>
        <w:ind w:end="0"/>
        <w:jc w:val="both"/>
        <w:rPr/>
      </w:pPr>
      <w:r>
        <w:rPr>
          <w:rtl w:val="true"/>
        </w:rPr>
      </w:r>
    </w:p>
    <w:p>
      <w:pPr>
        <w:pStyle w:val="Ruller4"/>
        <w:ind w:end="0"/>
        <w:jc w:val="both"/>
        <w:rPr/>
      </w:pPr>
      <w:r>
        <w:rPr>
          <w:rtl w:val="true"/>
        </w:rPr>
        <w:tab/>
      </w:r>
      <w:r>
        <w:rPr>
          <w:rtl w:val="true"/>
        </w:rPr>
        <w:t>אבקש</w:t>
      </w:r>
      <w:r>
        <w:rPr>
          <w:rFonts w:eastAsia="Arial TUR;Arial" w:cs="Arial TUR;Arial"/>
          <w:rtl w:val="true"/>
        </w:rPr>
        <w:t xml:space="preserve"> </w:t>
      </w:r>
      <w:r>
        <w:rPr>
          <w:rtl w:val="true"/>
        </w:rPr>
        <w:t>להוסיף</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הערות</w:t>
      </w:r>
      <w:r>
        <w:rPr>
          <w:rFonts w:eastAsia="Arial TUR;Arial" w:cs="Arial TUR;Arial"/>
          <w:rtl w:val="true"/>
        </w:rPr>
        <w:t xml:space="preserve"> </w:t>
      </w:r>
      <w:r>
        <w:rPr>
          <w:rtl w:val="true"/>
        </w:rPr>
        <w:t>להבהרת</w:t>
      </w:r>
      <w:r>
        <w:rPr>
          <w:rFonts w:eastAsia="Arial TUR;Arial" w:cs="Arial TUR;Arial"/>
          <w:rtl w:val="true"/>
        </w:rPr>
        <w:t xml:space="preserve"> </w:t>
      </w:r>
      <w:r>
        <w:rPr>
          <w:rtl w:val="true"/>
        </w:rPr>
        <w:t>עמדתי</w:t>
      </w:r>
      <w:r>
        <w:rPr>
          <w:rtl w:val="true"/>
        </w:rPr>
        <w:t>.</w:t>
      </w:r>
    </w:p>
    <w:p>
      <w:pPr>
        <w:pStyle w:val="Ruller4"/>
        <w:ind w:end="0"/>
        <w:jc w:val="both"/>
        <w:rPr/>
      </w:pPr>
      <w:r>
        <w:rPr>
          <w:rtl w:val="true"/>
        </w:rPr>
      </w:r>
    </w:p>
    <w:p>
      <w:pPr>
        <w:pStyle w:val="Ruller42"/>
        <w:numPr>
          <w:ilvl w:val="0"/>
          <w:numId w:val="1"/>
        </w:numPr>
        <w:tabs>
          <w:tab w:val="clear" w:pos="720"/>
        </w:tabs>
        <w:ind w:hanging="0" w:start="0" w:end="0"/>
        <w:jc w:val="both"/>
        <w:textAlignment w:val="baseline"/>
        <w:rPr/>
      </w:pPr>
      <w:r>
        <w:rPr>
          <w:rFonts w:cs="Miriam"/>
          <w:b/>
          <w:b/>
          <w:spacing w:val="0"/>
          <w:szCs w:val="24"/>
          <w:rtl w:val="true"/>
        </w:rPr>
        <w:t>סיווג</w:t>
      </w:r>
      <w:r>
        <w:rPr>
          <w:rFonts w:eastAsia="Garamond" w:cs="Garamond"/>
          <w:b/>
          <w:b/>
          <w:spacing w:val="0"/>
          <w:szCs w:val="24"/>
          <w:rtl w:val="true"/>
        </w:rPr>
        <w:t xml:space="preserve"> </w:t>
      </w:r>
      <w:r>
        <w:rPr>
          <w:rFonts w:cs="Miriam"/>
          <w:b/>
          <w:b/>
          <w:spacing w:val="0"/>
          <w:szCs w:val="24"/>
          <w:rtl w:val="true"/>
        </w:rPr>
        <w:t>המערער</w:t>
      </w:r>
      <w:r>
        <w:rPr>
          <w:rFonts w:eastAsia="Garamond" w:cs="Garamond"/>
          <w:b/>
          <w:b/>
          <w:spacing w:val="0"/>
          <w:szCs w:val="24"/>
          <w:rtl w:val="true"/>
        </w:rPr>
        <w:t xml:space="preserve"> </w:t>
      </w:r>
      <w:r>
        <w:rPr>
          <w:rFonts w:cs="Miriam"/>
          <w:b/>
          <w:spacing w:val="0"/>
          <w:szCs w:val="24"/>
        </w:rPr>
        <w:t>2</w:t>
      </w:r>
      <w:r>
        <w:rPr>
          <w:rFonts w:cs="Miriam"/>
          <w:b/>
          <w:spacing w:val="0"/>
          <w:szCs w:val="24"/>
          <w:rtl w:val="true"/>
        </w:rPr>
        <w:t xml:space="preserve"> </w:t>
      </w:r>
      <w:r>
        <w:rPr>
          <w:rFonts w:cs="Miriam"/>
          <w:b/>
          <w:b/>
          <w:spacing w:val="0"/>
          <w:szCs w:val="24"/>
          <w:rtl w:val="true"/>
        </w:rPr>
        <w:t>בתור</w:t>
      </w:r>
      <w:r>
        <w:rPr>
          <w:rFonts w:eastAsia="Garamond" w:cs="Garamond"/>
          <w:b/>
          <w:b/>
          <w:spacing w:val="0"/>
          <w:szCs w:val="24"/>
          <w:rtl w:val="true"/>
        </w:rPr>
        <w:t xml:space="preserve"> </w:t>
      </w:r>
      <w:r>
        <w:rPr>
          <w:rFonts w:cs="Miriam"/>
          <w:b/>
          <w:b/>
          <w:spacing w:val="0"/>
          <w:szCs w:val="24"/>
          <w:rtl w:val="true"/>
        </w:rPr>
        <w:t>מבצע</w:t>
      </w:r>
      <w:r>
        <w:rPr>
          <w:rFonts w:eastAsia="Garamond" w:cs="Garamond"/>
          <w:b/>
          <w:b/>
          <w:spacing w:val="0"/>
          <w:szCs w:val="24"/>
          <w:rtl w:val="true"/>
        </w:rPr>
        <w:t xml:space="preserve"> </w:t>
      </w:r>
      <w:r>
        <w:rPr>
          <w:rFonts w:cs="Miriam"/>
          <w:b/>
          <w:b/>
          <w:spacing w:val="0"/>
          <w:szCs w:val="24"/>
          <w:rtl w:val="true"/>
        </w:rPr>
        <w:t>בצוותא</w:t>
      </w:r>
      <w:r>
        <w:rPr>
          <w:rFonts w:eastAsia="Garamond" w:cs="Garamond"/>
          <w:rtl w:val="true"/>
        </w:rPr>
        <w:t xml:space="preserve"> </w:t>
      </w:r>
      <w:r>
        <w:rPr>
          <w:rtl w:val="true"/>
        </w:rPr>
        <w:t>–</w:t>
      </w:r>
      <w:r>
        <w:rPr>
          <w:rFonts w:eastAsia="Garamond" w:cs="Garamond"/>
          <w:rtl w:val="true"/>
        </w:rPr>
        <w:t xml:space="preserve"> </w:t>
      </w:r>
      <w:r>
        <w:rPr>
          <w:rtl w:val="true"/>
        </w:rPr>
        <w:t>סוגיית</w:t>
      </w:r>
      <w:r>
        <w:rPr>
          <w:rFonts w:eastAsia="Garamond" w:cs="Garamond"/>
          <w:rtl w:val="true"/>
        </w:rPr>
        <w:t xml:space="preserve"> </w:t>
      </w:r>
      <w:r>
        <w:rPr>
          <w:rtl w:val="true"/>
        </w:rPr>
        <w:t>מעמדו</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t>2</w:t>
      </w:r>
      <w:r>
        <w:rPr>
          <w:rtl w:val="true"/>
        </w:rPr>
        <w:t xml:space="preserve">, </w:t>
      </w:r>
      <w:r>
        <w:rPr>
          <w:rtl w:val="true"/>
        </w:rPr>
        <w:t>להבדיל</w:t>
      </w:r>
      <w:r>
        <w:rPr>
          <w:rFonts w:eastAsia="Garamond" w:cs="Garamond"/>
          <w:rtl w:val="true"/>
        </w:rPr>
        <w:t xml:space="preserve"> </w:t>
      </w:r>
      <w:r>
        <w:rPr>
          <w:rtl w:val="true"/>
        </w:rPr>
        <w:t>מהמערער</w:t>
      </w:r>
      <w:r>
        <w:rPr>
          <w:rFonts w:eastAsia="Garamond" w:cs="Garamond"/>
          <w:rtl w:val="true"/>
        </w:rPr>
        <w:t xml:space="preserve"> </w:t>
      </w:r>
      <w:r>
        <w:rPr/>
        <w:t>1</w:t>
      </w:r>
      <w:r>
        <w:rPr>
          <w:rtl w:val="true"/>
        </w:rPr>
        <w:t xml:space="preserve">, </w:t>
      </w:r>
      <w:r>
        <w:rPr>
          <w:rtl w:val="true"/>
        </w:rPr>
        <w:t>בתור</w:t>
      </w:r>
      <w:r>
        <w:rPr>
          <w:rFonts w:eastAsia="Garamond" w:cs="Garamond"/>
          <w:rtl w:val="true"/>
        </w:rPr>
        <w:t xml:space="preserve"> </w:t>
      </w:r>
      <w:r>
        <w:rPr>
          <w:rtl w:val="true"/>
        </w:rPr>
        <w:t>מבצע</w:t>
      </w:r>
      <w:r>
        <w:rPr>
          <w:rFonts w:eastAsia="Garamond" w:cs="Garamond"/>
          <w:rtl w:val="true"/>
        </w:rPr>
        <w:t xml:space="preserve"> </w:t>
      </w:r>
      <w:r>
        <w:rPr>
          <w:rtl w:val="true"/>
        </w:rPr>
        <w:t>בצוותא</w:t>
      </w:r>
      <w:r>
        <w:rPr>
          <w:rFonts w:eastAsia="Garamond" w:cs="Garamond"/>
          <w:rtl w:val="true"/>
        </w:rPr>
        <w:t xml:space="preserve"> </w:t>
      </w:r>
      <w:r>
        <w:rPr>
          <w:rtl w:val="true"/>
        </w:rPr>
        <w:t>עם</w:t>
      </w:r>
      <w:r>
        <w:rPr>
          <w:rFonts w:eastAsia="Garamond" w:cs="Garamond"/>
          <w:rtl w:val="true"/>
        </w:rPr>
        <w:t xml:space="preserve"> </w:t>
      </w:r>
      <w:r>
        <w:rPr>
          <w:rtl w:val="true"/>
        </w:rPr>
        <w:t>אחרים</w:t>
      </w:r>
      <w:r>
        <w:rPr>
          <w:rFonts w:eastAsia="Garamond" w:cs="Garamond"/>
          <w:rtl w:val="true"/>
        </w:rPr>
        <w:t xml:space="preserve"> </w:t>
      </w:r>
      <w:r>
        <w:rPr>
          <w:rtl w:val="true"/>
        </w:rPr>
        <w:t>הטרידה</w:t>
      </w:r>
      <w:r>
        <w:rPr>
          <w:rFonts w:eastAsia="Garamond" w:cs="Garamond"/>
          <w:rtl w:val="true"/>
        </w:rPr>
        <w:t xml:space="preserve"> </w:t>
      </w:r>
      <w:r>
        <w:rPr>
          <w:rtl w:val="true"/>
        </w:rPr>
        <w:t>אותי</w:t>
      </w:r>
      <w:r>
        <w:rPr>
          <w:rFonts w:eastAsia="Garamond" w:cs="Garamond"/>
          <w:rtl w:val="true"/>
        </w:rPr>
        <w:t xml:space="preserve"> </w:t>
      </w:r>
      <w:r>
        <w:rPr>
          <w:rtl w:val="true"/>
        </w:rPr>
        <w:t>במהלך</w:t>
      </w:r>
      <w:r>
        <w:rPr>
          <w:rFonts w:eastAsia="Garamond" w:cs="Garamond"/>
          <w:rtl w:val="true"/>
        </w:rPr>
        <w:t xml:space="preserve"> </w:t>
      </w:r>
      <w:r>
        <w:rPr>
          <w:rtl w:val="true"/>
        </w:rPr>
        <w:t>הדיון</w:t>
      </w:r>
      <w:r>
        <w:rPr>
          <w:rtl w:val="true"/>
        </w:rPr>
        <w:t xml:space="preserve">, </w:t>
      </w:r>
      <w:r>
        <w:rPr>
          <w:rtl w:val="true"/>
        </w:rPr>
        <w:t>אולם</w:t>
      </w:r>
      <w:r>
        <w:rPr>
          <w:rFonts w:eastAsia="Garamond" w:cs="Garamond"/>
          <w:rtl w:val="true"/>
        </w:rPr>
        <w:t xml:space="preserve"> </w:t>
      </w:r>
      <w:r>
        <w:rPr>
          <w:rtl w:val="true"/>
        </w:rPr>
        <w:t>לאחר</w:t>
      </w:r>
      <w:r>
        <w:rPr>
          <w:rFonts w:eastAsia="Garamond" w:cs="Garamond"/>
          <w:rtl w:val="true"/>
        </w:rPr>
        <w:t xml:space="preserve"> </w:t>
      </w:r>
      <w:r>
        <w:rPr>
          <w:rtl w:val="true"/>
        </w:rPr>
        <w:t>עיון</w:t>
      </w:r>
      <w:r>
        <w:rPr>
          <w:rFonts w:eastAsia="Garamond" w:cs="Garamond"/>
          <w:rtl w:val="true"/>
        </w:rPr>
        <w:t xml:space="preserve"> </w:t>
      </w:r>
      <w:r>
        <w:rPr>
          <w:rtl w:val="true"/>
        </w:rPr>
        <w:t>מעמיק</w:t>
      </w:r>
      <w:r>
        <w:rPr>
          <w:rFonts w:eastAsia="Garamond" w:cs="Garamond"/>
          <w:rtl w:val="true"/>
        </w:rPr>
        <w:t xml:space="preserve"> </w:t>
      </w:r>
      <w:r>
        <w:rPr>
          <w:rtl w:val="true"/>
        </w:rPr>
        <w:t>בחומר</w:t>
      </w:r>
      <w:r>
        <w:rPr>
          <w:rFonts w:eastAsia="Garamond" w:cs="Garamond"/>
          <w:rtl w:val="true"/>
        </w:rPr>
        <w:t xml:space="preserve"> </w:t>
      </w:r>
      <w:r>
        <w:rPr>
          <w:rtl w:val="true"/>
        </w:rPr>
        <w:t>הראיות</w:t>
      </w:r>
      <w:r>
        <w:rPr>
          <w:rFonts w:eastAsia="Garamond" w:cs="Garamond"/>
          <w:rtl w:val="true"/>
        </w:rPr>
        <w:t xml:space="preserve"> </w:t>
      </w:r>
      <w:r>
        <w:rPr>
          <w:rtl w:val="true"/>
        </w:rPr>
        <w:t>הגעתי</w:t>
      </w:r>
      <w:r>
        <w:rPr>
          <w:rFonts w:eastAsia="Garamond" w:cs="Garamond"/>
          <w:rtl w:val="true"/>
        </w:rPr>
        <w:t xml:space="preserve"> </w:t>
      </w:r>
      <w:r>
        <w:rPr>
          <w:rtl w:val="true"/>
        </w:rPr>
        <w:t>למסקנה</w:t>
      </w:r>
      <w:r>
        <w:rPr>
          <w:rFonts w:eastAsia="Garamond" w:cs="Garamond"/>
          <w:rtl w:val="true"/>
        </w:rPr>
        <w:t xml:space="preserve"> </w:t>
      </w:r>
      <w:r>
        <w:rPr>
          <w:rtl w:val="true"/>
        </w:rPr>
        <w:t>כי</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צדק</w:t>
      </w:r>
      <w:r>
        <w:rPr>
          <w:rFonts w:eastAsia="Garamond" w:cs="Garamond"/>
          <w:rtl w:val="true"/>
        </w:rPr>
        <w:t xml:space="preserve"> </w:t>
      </w:r>
      <w:r>
        <w:rPr>
          <w:rtl w:val="true"/>
        </w:rPr>
        <w:t>בהכרעתו</w:t>
      </w:r>
      <w:r>
        <w:rPr>
          <w:rtl w:val="true"/>
        </w:rPr>
        <w:t>.</w:t>
      </w:r>
    </w:p>
    <w:p>
      <w:pPr>
        <w:pStyle w:val="Ruller4"/>
        <w:ind w:end="0"/>
        <w:jc w:val="both"/>
        <w:rPr/>
      </w:pPr>
      <w:r>
        <w:rPr>
          <w:rtl w:val="true"/>
        </w:rPr>
      </w:r>
    </w:p>
    <w:p>
      <w:pPr>
        <w:pStyle w:val="Ruller42"/>
        <w:numPr>
          <w:ilvl w:val="0"/>
          <w:numId w:val="1"/>
        </w:numPr>
        <w:tabs>
          <w:tab w:val="clear" w:pos="720"/>
        </w:tabs>
        <w:ind w:hanging="0" w:start="0" w:end="0"/>
        <w:jc w:val="both"/>
        <w:textAlignment w:val="baseline"/>
        <w:rPr/>
      </w:pPr>
      <w:r>
        <w:rPr>
          <w:rtl w:val="true"/>
        </w:rPr>
        <w:t>אפנה</w:t>
      </w:r>
      <w:r>
        <w:rPr>
          <w:rFonts w:eastAsia="Garamond" w:cs="Garamond"/>
          <w:rtl w:val="true"/>
        </w:rPr>
        <w:t xml:space="preserve"> </w:t>
      </w:r>
      <w:r>
        <w:rPr>
          <w:rtl w:val="true"/>
        </w:rPr>
        <w:t>תחילה</w:t>
      </w:r>
      <w:r>
        <w:rPr>
          <w:rFonts w:eastAsia="Garamond" w:cs="Garamond"/>
          <w:rtl w:val="true"/>
        </w:rPr>
        <w:t xml:space="preserve"> </w:t>
      </w:r>
      <w:r>
        <w:rPr>
          <w:rtl w:val="true"/>
        </w:rPr>
        <w:t>לעניין</w:t>
      </w:r>
      <w:r>
        <w:rPr>
          <w:rFonts w:eastAsia="Garamond" w:cs="Garamond"/>
          <w:rtl w:val="true"/>
        </w:rPr>
        <w:t xml:space="preserve"> </w:t>
      </w:r>
      <w:r>
        <w:rPr>
          <w:rtl w:val="true"/>
        </w:rPr>
        <w:t>"</w:t>
      </w:r>
      <w:r>
        <w:rPr>
          <w:rtl w:val="true"/>
        </w:rPr>
        <w:t>השותפות</w:t>
      </w:r>
      <w:r>
        <w:rPr>
          <w:rFonts w:eastAsia="Garamond" w:cs="Garamond"/>
          <w:rtl w:val="true"/>
        </w:rPr>
        <w:t xml:space="preserve"> </w:t>
      </w:r>
      <w:r>
        <w:rPr>
          <w:rtl w:val="true"/>
        </w:rPr>
        <w:t>הספונטנית</w:t>
      </w:r>
      <w:r>
        <w:rPr>
          <w:rtl w:val="true"/>
        </w:rPr>
        <w:t xml:space="preserve">" </w:t>
      </w:r>
      <w:r>
        <w:rPr>
          <w:rtl w:val="true"/>
        </w:rPr>
        <w:t>במקרה</w:t>
      </w:r>
      <w:r>
        <w:rPr>
          <w:rFonts w:eastAsia="Garamond" w:cs="Garamond"/>
          <w:rtl w:val="true"/>
        </w:rPr>
        <w:t xml:space="preserve"> </w:t>
      </w:r>
      <w:r>
        <w:rPr>
          <w:rtl w:val="true"/>
        </w:rPr>
        <w:t>דנן</w:t>
      </w:r>
      <w:r>
        <w:rPr>
          <w:rtl w:val="true"/>
        </w:rPr>
        <w:t xml:space="preserve">. </w:t>
      </w:r>
      <w:r>
        <w:rPr>
          <w:rtl w:val="true"/>
        </w:rPr>
        <w:t>המערער</w:t>
      </w:r>
      <w:r>
        <w:rPr>
          <w:rFonts w:eastAsia="Garamond" w:cs="Garamond"/>
          <w:rtl w:val="true"/>
        </w:rPr>
        <w:t xml:space="preserve"> </w:t>
      </w:r>
      <w:r>
        <w:rPr/>
        <w:t>2</w:t>
      </w:r>
      <w:r>
        <w:rPr>
          <w:rtl w:val="true"/>
        </w:rPr>
        <w:t xml:space="preserve"> </w:t>
      </w:r>
      <w:r>
        <w:rPr>
          <w:rtl w:val="true"/>
        </w:rPr>
        <w:t>העיד</w:t>
      </w:r>
      <w:r>
        <w:rPr>
          <w:rFonts w:eastAsia="Garamond" w:cs="Garamond"/>
          <w:rtl w:val="true"/>
        </w:rPr>
        <w:t xml:space="preserve"> </w:t>
      </w:r>
      <w:r>
        <w:rPr>
          <w:rtl w:val="true"/>
        </w:rPr>
        <w:t>כי</w:t>
      </w:r>
      <w:r>
        <w:rPr>
          <w:rFonts w:eastAsia="Garamond" w:cs="Garamond"/>
          <w:rtl w:val="true"/>
        </w:rPr>
        <w:t xml:space="preserve"> </w:t>
      </w:r>
      <w:r>
        <w:rPr>
          <w:rtl w:val="true"/>
        </w:rPr>
        <w:t>הכיר</w:t>
      </w:r>
      <w:r>
        <w:rPr>
          <w:rFonts w:eastAsia="Garamond" w:cs="Garamond"/>
          <w:rtl w:val="true"/>
        </w:rPr>
        <w:t xml:space="preserve"> </w:t>
      </w:r>
      <w:r>
        <w:rPr>
          <w:rtl w:val="true"/>
        </w:rPr>
        <w:t>מלכתחילה</w:t>
      </w:r>
      <w:r>
        <w:rPr>
          <w:rFonts w:eastAsia="Garamond" w:cs="Garamond"/>
          <w:rtl w:val="true"/>
        </w:rPr>
        <w:t xml:space="preserve"> </w:t>
      </w:r>
      <w:r>
        <w:rPr>
          <w:rtl w:val="true"/>
        </w:rPr>
        <w:t>רק</w:t>
      </w:r>
      <w:r>
        <w:rPr>
          <w:rFonts w:eastAsia="Garamond" w:cs="Garamond"/>
          <w:rtl w:val="true"/>
        </w:rPr>
        <w:t xml:space="preserve"> </w:t>
      </w:r>
      <w:r>
        <w:rPr>
          <w:rtl w:val="true"/>
        </w:rPr>
        <w:t>אדם</w:t>
      </w:r>
      <w:r>
        <w:rPr>
          <w:rFonts w:eastAsia="Garamond" w:cs="Garamond"/>
          <w:rtl w:val="true"/>
        </w:rPr>
        <w:t xml:space="preserve"> </w:t>
      </w:r>
      <w:r>
        <w:rPr>
          <w:rtl w:val="true"/>
        </w:rPr>
        <w:t>אחד</w:t>
      </w:r>
      <w:r>
        <w:rPr>
          <w:rFonts w:eastAsia="Garamond" w:cs="Garamond"/>
          <w:rtl w:val="true"/>
        </w:rPr>
        <w:t xml:space="preserve"> </w:t>
      </w:r>
      <w:r>
        <w:rPr>
          <w:rtl w:val="true"/>
        </w:rPr>
        <w:t>מאלו</w:t>
      </w:r>
      <w:r>
        <w:rPr>
          <w:rFonts w:eastAsia="Garamond" w:cs="Garamond"/>
          <w:rtl w:val="true"/>
        </w:rPr>
        <w:t xml:space="preserve"> </w:t>
      </w:r>
      <w:r>
        <w:rPr>
          <w:rtl w:val="true"/>
        </w:rPr>
        <w:t>שבאו</w:t>
      </w:r>
      <w:r>
        <w:rPr>
          <w:rFonts w:eastAsia="Garamond" w:cs="Garamond"/>
          <w:rtl w:val="true"/>
        </w:rPr>
        <w:t xml:space="preserve"> </w:t>
      </w:r>
      <w:r>
        <w:rPr>
          <w:rtl w:val="true"/>
        </w:rPr>
        <w:t>לעמוד</w:t>
      </w:r>
      <w:r>
        <w:rPr>
          <w:rFonts w:eastAsia="Garamond" w:cs="Garamond"/>
          <w:rtl w:val="true"/>
        </w:rPr>
        <w:t xml:space="preserve"> </w:t>
      </w:r>
      <w:r>
        <w:rPr>
          <w:rtl w:val="true"/>
        </w:rPr>
        <w:t>מנגד</w:t>
      </w:r>
      <w:r>
        <w:rPr>
          <w:rFonts w:eastAsia="Garamond" w:cs="Garamond"/>
          <w:rtl w:val="true"/>
        </w:rPr>
        <w:t xml:space="preserve"> </w:t>
      </w:r>
      <w:r>
        <w:rPr>
          <w:rtl w:val="true"/>
        </w:rPr>
        <w:t>לתושבים</w:t>
      </w:r>
      <w:r>
        <w:rPr>
          <w:rFonts w:eastAsia="Garamond" w:cs="Garamond"/>
          <w:rtl w:val="true"/>
        </w:rPr>
        <w:t xml:space="preserve"> </w:t>
      </w:r>
      <w:r>
        <w:rPr>
          <w:rtl w:val="true"/>
        </w:rPr>
        <w:t>הפלסטינים</w:t>
      </w:r>
      <w:r>
        <w:rPr>
          <w:rtl w:val="true"/>
        </w:rPr>
        <w:t xml:space="preserve">, </w:t>
      </w:r>
      <w:r>
        <w:rPr>
          <w:rtl w:val="true"/>
        </w:rPr>
        <w:t>וכי</w:t>
      </w:r>
      <w:r>
        <w:rPr>
          <w:rFonts w:eastAsia="Garamond" w:cs="Garamond"/>
          <w:rtl w:val="true"/>
        </w:rPr>
        <w:t xml:space="preserve"> </w:t>
      </w:r>
      <w:r>
        <w:rPr>
          <w:rtl w:val="true"/>
        </w:rPr>
        <w:t>אותם</w:t>
      </w:r>
      <w:r>
        <w:rPr>
          <w:rFonts w:eastAsia="Garamond" w:cs="Garamond"/>
          <w:rtl w:val="true"/>
        </w:rPr>
        <w:t xml:space="preserve"> </w:t>
      </w:r>
      <w:r>
        <w:rPr>
          <w:rtl w:val="true"/>
        </w:rPr>
        <w:t>אנשים</w:t>
      </w:r>
      <w:r>
        <w:rPr>
          <w:rFonts w:eastAsia="Garamond" w:cs="Garamond"/>
          <w:rtl w:val="true"/>
        </w:rPr>
        <w:t xml:space="preserve"> </w:t>
      </w:r>
      <w:r>
        <w:rPr>
          <w:rtl w:val="true"/>
        </w:rPr>
        <w:t>–</w:t>
      </w:r>
      <w:r>
        <w:rPr>
          <w:rFonts w:eastAsia="Garamond" w:cs="Garamond"/>
          <w:rtl w:val="true"/>
        </w:rPr>
        <w:t xml:space="preserve"> </w:t>
      </w:r>
      <w:r>
        <w:rPr>
          <w:rtl w:val="true"/>
        </w:rPr>
        <w:t>והוא</w:t>
      </w:r>
      <w:r>
        <w:rPr>
          <w:rFonts w:eastAsia="Garamond" w:cs="Garamond"/>
          <w:rtl w:val="true"/>
        </w:rPr>
        <w:t xml:space="preserve"> </w:t>
      </w:r>
      <w:r>
        <w:rPr>
          <w:rtl w:val="true"/>
        </w:rPr>
        <w:t>בתוכם</w:t>
      </w:r>
      <w:r>
        <w:rPr>
          <w:rFonts w:eastAsia="Garamond" w:cs="Garamond"/>
          <w:rtl w:val="true"/>
        </w:rPr>
        <w:t xml:space="preserve"> </w:t>
      </w:r>
      <w:r>
        <w:rPr>
          <w:rtl w:val="true"/>
        </w:rPr>
        <w:t>–</w:t>
      </w:r>
      <w:r>
        <w:rPr>
          <w:rFonts w:eastAsia="Garamond" w:cs="Garamond"/>
          <w:rtl w:val="true"/>
        </w:rPr>
        <w:t xml:space="preserve"> </w:t>
      </w:r>
      <w:r>
        <w:rPr>
          <w:rtl w:val="true"/>
        </w:rPr>
        <w:t>הסתדרו</w:t>
      </w:r>
      <w:r>
        <w:rPr>
          <w:rFonts w:eastAsia="Garamond" w:cs="Garamond"/>
          <w:rtl w:val="true"/>
        </w:rPr>
        <w:t xml:space="preserve"> </w:t>
      </w:r>
      <w:r>
        <w:rPr>
          <w:rtl w:val="true"/>
        </w:rPr>
        <w:t>בשלושה</w:t>
      </w:r>
      <w:r>
        <w:rPr>
          <w:rFonts w:eastAsia="Garamond" w:cs="Garamond"/>
          <w:rtl w:val="true"/>
        </w:rPr>
        <w:t xml:space="preserve"> </w:t>
      </w:r>
      <w:r>
        <w:rPr>
          <w:rtl w:val="true"/>
        </w:rPr>
        <w:t>זוגות</w:t>
      </w:r>
      <w:r>
        <w:rPr>
          <w:rFonts w:eastAsia="Garamond" w:cs="Garamond"/>
          <w:rtl w:val="true"/>
        </w:rPr>
        <w:t xml:space="preserve"> </w:t>
      </w:r>
      <w:r>
        <w:rPr>
          <w:rtl w:val="true"/>
        </w:rPr>
        <w:t>לפני</w:t>
      </w:r>
      <w:r>
        <w:rPr>
          <w:rFonts w:eastAsia="Garamond" w:cs="Garamond"/>
          <w:rtl w:val="true"/>
        </w:rPr>
        <w:t xml:space="preserve"> </w:t>
      </w:r>
      <w:r>
        <w:rPr>
          <w:rtl w:val="true"/>
        </w:rPr>
        <w:t>תחילת</w:t>
      </w:r>
      <w:r>
        <w:rPr>
          <w:rFonts w:eastAsia="Garamond" w:cs="Garamond"/>
          <w:rtl w:val="true"/>
        </w:rPr>
        <w:t xml:space="preserve"> </w:t>
      </w:r>
      <w:r>
        <w:rPr>
          <w:rtl w:val="true"/>
        </w:rPr>
        <w:t>העימות</w:t>
      </w:r>
      <w:r>
        <w:rPr>
          <w:rFonts w:eastAsia="Garamond" w:cs="Garamond"/>
          <w:rtl w:val="true"/>
        </w:rPr>
        <w:t xml:space="preserve"> </w:t>
      </w:r>
      <w:r>
        <w:rPr>
          <w:rtl w:val="true"/>
        </w:rPr>
        <w:t>בין</w:t>
      </w:r>
      <w:r>
        <w:rPr>
          <w:rFonts w:eastAsia="Garamond" w:cs="Garamond"/>
          <w:rtl w:val="true"/>
        </w:rPr>
        <w:t xml:space="preserve"> </w:t>
      </w:r>
      <w:r>
        <w:rPr>
          <w:rtl w:val="true"/>
        </w:rPr>
        <w:t>שתי</w:t>
      </w:r>
      <w:r>
        <w:rPr>
          <w:rFonts w:eastAsia="Garamond" w:cs="Garamond"/>
          <w:rtl w:val="true"/>
        </w:rPr>
        <w:t xml:space="preserve"> </w:t>
      </w:r>
      <w:r>
        <w:rPr>
          <w:rtl w:val="true"/>
        </w:rPr>
        <w:t>הקבוצות</w:t>
      </w:r>
      <w:r>
        <w:rPr>
          <w:rtl w:val="true"/>
        </w:rPr>
        <w:t>.</w:t>
      </w:r>
    </w:p>
    <w:p>
      <w:pPr>
        <w:pStyle w:val="Ruller4"/>
        <w:ind w:end="0"/>
        <w:jc w:val="both"/>
        <w:rPr/>
      </w:pPr>
      <w:r>
        <w:rPr>
          <w:rtl w:val="true"/>
        </w:rPr>
      </w:r>
    </w:p>
    <w:p>
      <w:pPr>
        <w:pStyle w:val="Ruller4"/>
        <w:ind w:end="0"/>
        <w:jc w:val="both"/>
        <w:rPr/>
      </w:pPr>
      <w:r>
        <w:rPr>
          <w:rtl w:val="true"/>
        </w:rPr>
        <w:tab/>
      </w:r>
      <w:r>
        <w:rPr>
          <w:rtl w:val="true"/>
        </w:rPr>
        <w:t>לטעמי</w:t>
      </w:r>
      <w:r>
        <w:rPr>
          <w:rtl w:val="true"/>
        </w:rPr>
        <w:t xml:space="preserve">, </w:t>
      </w:r>
      <w:r>
        <w:rPr>
          <w:rtl w:val="true"/>
        </w:rPr>
        <w:t>יצירת</w:t>
      </w:r>
      <w:r>
        <w:rPr>
          <w:rFonts w:eastAsia="Arial TUR;Arial" w:cs="Arial TUR;Arial"/>
          <w:rtl w:val="true"/>
        </w:rPr>
        <w:t xml:space="preserve"> </w:t>
      </w:r>
      <w:r>
        <w:rPr>
          <w:rtl w:val="true"/>
        </w:rPr>
        <w:t>הזוגות</w:t>
      </w:r>
      <w:r>
        <w:rPr>
          <w:rFonts w:eastAsia="Arial TUR;Arial" w:cs="Arial TUR;Arial"/>
          <w:rtl w:val="true"/>
        </w:rPr>
        <w:t xml:space="preserve"> </w:t>
      </w:r>
      <w:r>
        <w:rPr>
          <w:rtl w:val="true"/>
        </w:rPr>
        <w:t>מעידה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תיאום</w:t>
      </w:r>
      <w:r>
        <w:rPr>
          <w:rFonts w:eastAsia="Arial TUR;Arial" w:cs="Arial TUR;Arial"/>
          <w:rtl w:val="true"/>
        </w:rPr>
        <w:t xml:space="preserve"> </w:t>
      </w:r>
      <w:r>
        <w:rPr>
          <w:rtl w:val="true"/>
        </w:rPr>
        <w:t>שבשתיקה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המערער</w:t>
      </w:r>
      <w:r>
        <w:rPr>
          <w:rFonts w:eastAsia="Arial TUR;Arial" w:cs="Arial TUR;Arial"/>
          <w:rtl w:val="true"/>
        </w:rPr>
        <w:t xml:space="preserve"> </w:t>
      </w:r>
      <w:r>
        <w:rPr/>
        <w:t>2</w:t>
      </w:r>
      <w:r>
        <w:rPr>
          <w:rtl w:val="true"/>
        </w:rPr>
        <w:t xml:space="preserve"> </w:t>
      </w:r>
      <w:r>
        <w:rPr>
          <w:rtl w:val="true"/>
        </w:rPr>
        <w:t>והאחרים</w:t>
      </w:r>
      <w:r>
        <w:rPr>
          <w:rtl w:val="true"/>
        </w:rPr>
        <w:t xml:space="preserve">, </w:t>
      </w:r>
      <w:r>
        <w:rPr>
          <w:rtl w:val="true"/>
        </w:rPr>
        <w:t>בכך</w:t>
      </w:r>
      <w:r>
        <w:rPr>
          <w:rFonts w:eastAsia="Arial TUR;Arial" w:cs="Arial TUR;Arial"/>
          <w:rtl w:val="true"/>
        </w:rPr>
        <w:t xml:space="preserve"> </w:t>
      </w:r>
      <w:r>
        <w:rPr>
          <w:rtl w:val="true"/>
        </w:rPr>
        <w:t>שכולם</w:t>
      </w:r>
      <w:r>
        <w:rPr>
          <w:rFonts w:eastAsia="Arial TUR;Arial" w:cs="Arial TUR;Arial"/>
          <w:rtl w:val="true"/>
        </w:rPr>
        <w:t xml:space="preserve"> </w:t>
      </w:r>
      <w:r>
        <w:rPr>
          <w:rtl w:val="true"/>
        </w:rPr>
        <w:t>הבינו</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מילים</w:t>
      </w:r>
      <w:r>
        <w:rPr>
          <w:rFonts w:eastAsia="Arial TUR;Arial" w:cs="Arial TUR;Arial"/>
          <w:rtl w:val="true"/>
        </w:rPr>
        <w:t xml:space="preserve"> </w:t>
      </w:r>
      <w:r>
        <w:rPr>
          <w:rtl w:val="true"/>
        </w:rPr>
        <w:t>והסכימו</w:t>
      </w:r>
      <w:r>
        <w:rPr>
          <w:rFonts w:eastAsia="Arial TUR;Arial" w:cs="Arial TUR;Arial"/>
          <w:rtl w:val="true"/>
        </w:rPr>
        <w:t xml:space="preserve"> </w:t>
      </w:r>
      <w:r>
        <w:rPr>
          <w:rtl w:val="true"/>
        </w:rPr>
        <w:t>במעשיהם</w:t>
      </w:r>
      <w:r>
        <w:rPr>
          <w:rFonts w:eastAsia="Arial TUR;Arial" w:cs="Arial TUR;Arial"/>
          <w:rtl w:val="true"/>
        </w:rPr>
        <w:t xml:space="preserve"> </w:t>
      </w:r>
      <w:r>
        <w:rPr>
          <w:rtl w:val="true"/>
        </w:rPr>
        <w:t>להקים</w:t>
      </w:r>
      <w:r>
        <w:rPr>
          <w:rFonts w:eastAsia="Arial TUR;Arial" w:cs="Arial TUR;Arial"/>
          <w:rtl w:val="true"/>
        </w:rPr>
        <w:t xml:space="preserve"> </w:t>
      </w:r>
      <w:r>
        <w:rPr>
          <w:rtl w:val="true"/>
        </w:rPr>
        <w:t>מערך</w:t>
      </w:r>
      <w:r>
        <w:rPr>
          <w:rFonts w:eastAsia="Arial TUR;Arial" w:cs="Arial TUR;Arial"/>
          <w:rtl w:val="true"/>
        </w:rPr>
        <w:t xml:space="preserve"> </w:t>
      </w:r>
      <w:r>
        <w:rPr>
          <w:rtl w:val="true"/>
        </w:rPr>
        <w:t>להתמודדות</w:t>
      </w:r>
      <w:r>
        <w:rPr>
          <w:rFonts w:eastAsia="Arial TUR;Arial" w:cs="Arial TUR;Arial"/>
          <w:rtl w:val="true"/>
        </w:rPr>
        <w:t xml:space="preserve"> </w:t>
      </w:r>
      <w:r>
        <w:rPr>
          <w:rtl w:val="true"/>
        </w:rPr>
        <w:t>משותפת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הפלסטינים</w:t>
      </w:r>
      <w:r>
        <w:rPr>
          <w:rFonts w:eastAsia="Arial TUR;Arial" w:cs="Arial TUR;Arial"/>
          <w:rtl w:val="true"/>
        </w:rPr>
        <w:t xml:space="preserve"> </w:t>
      </w:r>
      <w:r>
        <w:rPr>
          <w:rtl w:val="true"/>
        </w:rPr>
        <w:t>שמולם</w:t>
      </w:r>
      <w:r>
        <w:rPr>
          <w:rtl w:val="true"/>
        </w:rPr>
        <w:t xml:space="preserve">. </w:t>
      </w:r>
      <w:r>
        <w:rPr>
          <w:rtl w:val="true"/>
        </w:rPr>
        <w:t>בין</w:t>
      </w:r>
      <w:r>
        <w:rPr>
          <w:rFonts w:eastAsia="Arial TUR;Arial" w:cs="Arial TUR;Arial"/>
          <w:rtl w:val="true"/>
        </w:rPr>
        <w:t xml:space="preserve"> </w:t>
      </w:r>
      <w:r>
        <w:rPr>
          <w:rtl w:val="true"/>
        </w:rPr>
        <w:t>שמדובר</w:t>
      </w:r>
      <w:r>
        <w:rPr>
          <w:rFonts w:eastAsia="Arial TUR;Arial" w:cs="Arial TUR;Arial"/>
          <w:rtl w:val="true"/>
        </w:rPr>
        <w:t xml:space="preserve"> </w:t>
      </w:r>
      <w:r>
        <w:rPr>
          <w:rtl w:val="true"/>
        </w:rPr>
        <w:t>ב</w:t>
      </w:r>
      <w:r>
        <w:rPr>
          <w:rtl w:val="true"/>
        </w:rPr>
        <w:t>"</w:t>
      </w:r>
      <w:r>
        <w:rPr>
          <w:rtl w:val="true"/>
        </w:rPr>
        <w:t>הפגנת</w:t>
      </w:r>
      <w:r>
        <w:rPr>
          <w:rFonts w:eastAsia="Arial TUR;Arial" w:cs="Arial TUR;Arial"/>
          <w:rtl w:val="true"/>
        </w:rPr>
        <w:t xml:space="preserve"> </w:t>
      </w:r>
      <w:r>
        <w:rPr>
          <w:rtl w:val="true"/>
        </w:rPr>
        <w:t>נוכחות</w:t>
      </w:r>
      <w:r>
        <w:rPr>
          <w:rtl w:val="true"/>
        </w:rPr>
        <w:t xml:space="preserve">", </w:t>
      </w:r>
      <w:r>
        <w:rPr>
          <w:rtl w:val="true"/>
        </w:rPr>
        <w:t>בין</w:t>
      </w:r>
      <w:r>
        <w:rPr>
          <w:rFonts w:eastAsia="Arial TUR;Arial" w:cs="Arial TUR;Arial"/>
          <w:rtl w:val="true"/>
        </w:rPr>
        <w:t xml:space="preserve"> </w:t>
      </w:r>
      <w:r>
        <w:rPr>
          <w:rtl w:val="true"/>
        </w:rPr>
        <w:t>שמדובר</w:t>
      </w:r>
      <w:r>
        <w:rPr>
          <w:rFonts w:eastAsia="Arial TUR;Arial" w:cs="Arial TUR;Arial"/>
          <w:rtl w:val="true"/>
        </w:rPr>
        <w:t xml:space="preserve"> </w:t>
      </w:r>
      <w:r>
        <w:rPr>
          <w:rtl w:val="true"/>
        </w:rPr>
        <w:t>במגננה</w:t>
      </w:r>
      <w:r>
        <w:rPr>
          <w:rFonts w:eastAsia="Arial TUR;Arial" w:cs="Arial TUR;Arial"/>
          <w:rtl w:val="true"/>
        </w:rPr>
        <w:t xml:space="preserve"> </w:t>
      </w:r>
      <w:r>
        <w:rPr>
          <w:rtl w:val="true"/>
        </w:rPr>
        <w:t>ובין</w:t>
      </w:r>
      <w:r>
        <w:rPr>
          <w:rFonts w:eastAsia="Arial TUR;Arial" w:cs="Arial TUR;Arial"/>
          <w:rtl w:val="true"/>
        </w:rPr>
        <w:t xml:space="preserve"> </w:t>
      </w:r>
      <w:r>
        <w:rPr>
          <w:rtl w:val="true"/>
        </w:rPr>
        <w:t>שמדובר</w:t>
      </w:r>
      <w:r>
        <w:rPr>
          <w:rFonts w:eastAsia="Arial TUR;Arial" w:cs="Arial TUR;Arial"/>
          <w:rtl w:val="true"/>
        </w:rPr>
        <w:t xml:space="preserve"> </w:t>
      </w:r>
      <w:r>
        <w:rPr>
          <w:rtl w:val="true"/>
        </w:rPr>
        <w:t>במתקפה</w:t>
      </w:r>
      <w:r>
        <w:rPr>
          <w:rtl w:val="true"/>
        </w:rPr>
        <w:t xml:space="preserve">, </w:t>
      </w:r>
      <w:r>
        <w:rPr>
          <w:rtl w:val="true"/>
        </w:rPr>
        <w:t>הנוכחים</w:t>
      </w:r>
      <w:r>
        <w:rPr>
          <w:rFonts w:eastAsia="Arial TUR;Arial" w:cs="Arial TUR;Arial"/>
          <w:rtl w:val="true"/>
        </w:rPr>
        <w:t xml:space="preserve"> </w:t>
      </w:r>
      <w:r>
        <w:rPr>
          <w:rtl w:val="true"/>
        </w:rPr>
        <w:t>התייצבו</w:t>
      </w:r>
      <w:r>
        <w:rPr>
          <w:rFonts w:eastAsia="Arial TUR;Arial" w:cs="Arial TUR;Arial"/>
          <w:rtl w:val="true"/>
        </w:rPr>
        <w:t xml:space="preserve"> </w:t>
      </w:r>
      <w:r>
        <w:rPr>
          <w:rtl w:val="true"/>
        </w:rPr>
        <w:t>יחדיו</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שתפסו</w:t>
      </w:r>
      <w:r>
        <w:rPr>
          <w:rFonts w:eastAsia="Arial TUR;Arial" w:cs="Arial TUR;Arial"/>
          <w:rtl w:val="true"/>
        </w:rPr>
        <w:t xml:space="preserve"> </w:t>
      </w:r>
      <w:r>
        <w:rPr>
          <w:rtl w:val="true"/>
        </w:rPr>
        <w:t>עמדות</w:t>
      </w:r>
      <w:r>
        <w:rPr>
          <w:rFonts w:eastAsia="Arial TUR;Arial" w:cs="Arial TUR;Arial"/>
          <w:rtl w:val="true"/>
        </w:rPr>
        <w:t xml:space="preserve"> </w:t>
      </w:r>
      <w:r>
        <w:rPr>
          <w:rtl w:val="true"/>
        </w:rPr>
        <w:t>מספיקות</w:t>
      </w:r>
      <w:r>
        <w:rPr>
          <w:rFonts w:eastAsia="Arial TUR;Arial" w:cs="Arial TUR;Arial"/>
          <w:rtl w:val="true"/>
        </w:rPr>
        <w:t xml:space="preserve"> </w:t>
      </w:r>
      <w:r>
        <w:rPr>
          <w:rtl w:val="true"/>
        </w:rPr>
        <w:t>להשגת</w:t>
      </w:r>
      <w:r>
        <w:rPr>
          <w:rFonts w:eastAsia="Arial TUR;Arial" w:cs="Arial TUR;Arial"/>
          <w:rtl w:val="true"/>
        </w:rPr>
        <w:t xml:space="preserve"> </w:t>
      </w:r>
      <w:r>
        <w:rPr>
          <w:rtl w:val="true"/>
        </w:rPr>
        <w:t>מטרתם</w:t>
      </w:r>
      <w:r>
        <w:rPr>
          <w:rFonts w:eastAsia="Arial TUR;Arial" w:cs="Arial TUR;Arial"/>
          <w:rtl w:val="true"/>
        </w:rPr>
        <w:t xml:space="preserve"> </w:t>
      </w:r>
      <w:r>
        <w:rPr>
          <w:rtl w:val="true"/>
        </w:rPr>
        <w:t>המשותפת</w:t>
      </w:r>
      <w:r>
        <w:rPr>
          <w:rFonts w:eastAsia="Arial TUR;Arial" w:cs="Arial TUR;Arial"/>
          <w:rtl w:val="true"/>
        </w:rPr>
        <w:t xml:space="preserve"> </w:t>
      </w:r>
      <w:r>
        <w:rPr>
          <w:rtl w:val="true"/>
        </w:rPr>
        <w:t>בהתחשב</w:t>
      </w:r>
      <w:r>
        <w:rPr>
          <w:rFonts w:eastAsia="Arial TUR;Arial" w:cs="Arial TUR;Arial"/>
          <w:rtl w:val="true"/>
        </w:rPr>
        <w:t xml:space="preserve"> </w:t>
      </w:r>
      <w:r>
        <w:rPr>
          <w:rtl w:val="true"/>
        </w:rPr>
        <w:t>במספרם</w:t>
      </w:r>
      <w:r>
        <w:rPr>
          <w:rFonts w:eastAsia="Arial TUR;Arial" w:cs="Arial TUR;Arial"/>
          <w:rtl w:val="true"/>
        </w:rPr>
        <w:t xml:space="preserve"> </w:t>
      </w:r>
      <w:r>
        <w:rPr>
          <w:rtl w:val="true"/>
        </w:rPr>
        <w:t>המצומצם</w:t>
      </w:r>
      <w:r>
        <w:rPr>
          <w:rtl w:val="true"/>
        </w:rPr>
        <w:t xml:space="preserve">. </w:t>
      </w:r>
      <w:r>
        <w:rPr>
          <w:rtl w:val="true"/>
        </w:rPr>
        <w:t>בנסיבות</w:t>
      </w:r>
      <w:r>
        <w:rPr>
          <w:rFonts w:eastAsia="Arial TUR;Arial" w:cs="Arial TUR;Arial"/>
          <w:rtl w:val="true"/>
        </w:rPr>
        <w:t xml:space="preserve"> </w:t>
      </w:r>
      <w:r>
        <w:rPr>
          <w:rtl w:val="true"/>
        </w:rPr>
        <w:t>דנן</w:t>
      </w:r>
      <w:r>
        <w:rPr>
          <w:rtl w:val="true"/>
        </w:rPr>
        <w:t xml:space="preserve">, </w:t>
      </w:r>
      <w:r>
        <w:rPr>
          <w:rtl w:val="true"/>
        </w:rPr>
        <w:t>די</w:t>
      </w:r>
      <w:r>
        <w:rPr>
          <w:rFonts w:eastAsia="Arial TUR;Arial" w:cs="Arial TUR;Arial"/>
          <w:rtl w:val="true"/>
        </w:rPr>
        <w:t xml:space="preserve"> </w:t>
      </w:r>
      <w:r>
        <w:rPr>
          <w:rtl w:val="true"/>
        </w:rPr>
        <w:t>בזאת</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להקים</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העובדתי</w:t>
      </w:r>
      <w:r>
        <w:rPr>
          <w:rtl w:val="true"/>
        </w:rPr>
        <w:t xml:space="preserve">, </w:t>
      </w:r>
      <w:r>
        <w:rPr>
          <w:rtl w:val="true"/>
        </w:rPr>
        <w:t>והן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הביצוע</w:t>
      </w:r>
      <w:r>
        <w:rPr>
          <w:rFonts w:eastAsia="Arial TUR;Arial" w:cs="Arial TUR;Arial"/>
          <w:rtl w:val="true"/>
        </w:rPr>
        <w:t xml:space="preserve"> </w:t>
      </w:r>
      <w:r>
        <w:rPr>
          <w:rtl w:val="true"/>
        </w:rPr>
        <w:t>בצוותא</w:t>
      </w:r>
      <w:r>
        <w:rPr>
          <w:rtl w:val="true"/>
        </w:rPr>
        <w:t>.</w:t>
      </w:r>
    </w:p>
    <w:p>
      <w:pPr>
        <w:pStyle w:val="Ruller4"/>
        <w:ind w:end="0"/>
        <w:jc w:val="both"/>
        <w:rPr/>
      </w:pPr>
      <w:r>
        <w:rPr>
          <w:rtl w:val="true"/>
        </w:rPr>
      </w:r>
    </w:p>
    <w:p>
      <w:pPr>
        <w:pStyle w:val="Ruller42"/>
        <w:numPr>
          <w:ilvl w:val="0"/>
          <w:numId w:val="1"/>
        </w:numPr>
        <w:tabs>
          <w:tab w:val="clear" w:pos="720"/>
        </w:tabs>
        <w:ind w:hanging="0" w:start="0" w:end="0"/>
        <w:jc w:val="both"/>
        <w:textAlignment w:val="baseline"/>
        <w:rPr/>
      </w:pPr>
      <w:r>
        <w:rPr>
          <w:rtl w:val="true"/>
        </w:rPr>
        <w:t>בא</w:t>
      </w:r>
      <w:r>
        <w:rPr>
          <w:rFonts w:eastAsia="Garamond" w:cs="Garamond"/>
          <w:rtl w:val="true"/>
        </w:rPr>
        <w:t xml:space="preserve"> </w:t>
      </w:r>
      <w:r>
        <w:rPr>
          <w:rtl w:val="true"/>
        </w:rPr>
        <w:t>כוח</w:t>
      </w:r>
      <w:r>
        <w:rPr>
          <w:rFonts w:eastAsia="Garamond" w:cs="Garamond"/>
          <w:rtl w:val="true"/>
        </w:rPr>
        <w:t xml:space="preserve"> </w:t>
      </w:r>
      <w:r>
        <w:rPr>
          <w:rtl w:val="true"/>
        </w:rPr>
        <w:t>המערער</w:t>
      </w:r>
      <w:r>
        <w:rPr>
          <w:rFonts w:eastAsia="Garamond" w:cs="Garamond"/>
          <w:rtl w:val="true"/>
        </w:rPr>
        <w:t xml:space="preserve"> </w:t>
      </w:r>
      <w:r>
        <w:rPr/>
        <w:t>2</w:t>
      </w:r>
      <w:r>
        <w:rPr>
          <w:rtl w:val="true"/>
        </w:rPr>
        <w:t xml:space="preserve"> </w:t>
      </w:r>
      <w:r>
        <w:rPr>
          <w:rtl w:val="true"/>
        </w:rPr>
        <w:t>הדגיש</w:t>
      </w:r>
      <w:r>
        <w:rPr>
          <w:rFonts w:eastAsia="Garamond" w:cs="Garamond"/>
          <w:rtl w:val="true"/>
        </w:rPr>
        <w:t xml:space="preserve"> </w:t>
      </w:r>
      <w:r>
        <w:rPr>
          <w:rtl w:val="true"/>
        </w:rPr>
        <w:t>כי</w:t>
      </w:r>
      <w:r>
        <w:rPr>
          <w:rFonts w:eastAsia="Garamond" w:cs="Garamond"/>
          <w:rtl w:val="true"/>
        </w:rPr>
        <w:t xml:space="preserve"> </w:t>
      </w:r>
      <w:r>
        <w:rPr>
          <w:rtl w:val="true"/>
        </w:rPr>
        <w:t>זה</w:t>
      </w:r>
      <w:r>
        <w:rPr>
          <w:rFonts w:eastAsia="Garamond" w:cs="Garamond"/>
          <w:rtl w:val="true"/>
        </w:rPr>
        <w:t xml:space="preserve"> </w:t>
      </w:r>
      <w:r>
        <w:rPr>
          <w:rtl w:val="true"/>
        </w:rPr>
        <w:t>אמר</w:t>
      </w:r>
      <w:r>
        <w:rPr>
          <w:rFonts w:eastAsia="Garamond" w:cs="Garamond"/>
          <w:rtl w:val="true"/>
        </w:rPr>
        <w:t xml:space="preserve"> </w:t>
      </w:r>
      <w:r>
        <w:rPr>
          <w:rtl w:val="true"/>
        </w:rPr>
        <w:t>בעדותו</w:t>
      </w:r>
      <w:r>
        <w:rPr>
          <w:rtl w:val="true"/>
        </w:rPr>
        <w:t>: "</w:t>
      </w:r>
      <w:r>
        <w:rPr>
          <w:rtl w:val="true"/>
        </w:rPr>
        <w:t>נשארתי</w:t>
      </w:r>
      <w:r>
        <w:rPr>
          <w:rFonts w:eastAsia="Garamond" w:cs="Garamond"/>
          <w:rtl w:val="true"/>
        </w:rPr>
        <w:t xml:space="preserve"> </w:t>
      </w:r>
      <w:r>
        <w:rPr>
          <w:rtl w:val="true"/>
        </w:rPr>
        <w:t>קצת</w:t>
      </w:r>
      <w:r>
        <w:rPr>
          <w:rFonts w:eastAsia="Garamond" w:cs="Garamond"/>
          <w:rtl w:val="true"/>
        </w:rPr>
        <w:t xml:space="preserve"> </w:t>
      </w:r>
      <w:r>
        <w:rPr>
          <w:rtl w:val="true"/>
        </w:rPr>
        <w:t>מאחורה</w:t>
      </w:r>
      <w:r>
        <w:rPr>
          <w:rtl w:val="true"/>
        </w:rPr>
        <w:t xml:space="preserve">. </w:t>
      </w:r>
      <w:r>
        <w:rPr>
          <w:rtl w:val="true"/>
        </w:rPr>
        <w:t>הייתי</w:t>
      </w:r>
      <w:r>
        <w:rPr>
          <w:rFonts w:eastAsia="Garamond" w:cs="Garamond"/>
          <w:rtl w:val="true"/>
        </w:rPr>
        <w:t xml:space="preserve"> </w:t>
      </w:r>
      <w:r>
        <w:rPr>
          <w:rtl w:val="true"/>
        </w:rPr>
        <w:t>כזה</w:t>
      </w:r>
      <w:r>
        <w:rPr>
          <w:rtl w:val="true"/>
        </w:rPr>
        <w:t xml:space="preserve">, </w:t>
      </w:r>
      <w:r>
        <w:rPr>
          <w:rtl w:val="true"/>
        </w:rPr>
        <w:t>לא</w:t>
      </w:r>
      <w:r>
        <w:rPr>
          <w:rFonts w:eastAsia="Garamond" w:cs="Garamond"/>
          <w:rtl w:val="true"/>
        </w:rPr>
        <w:t xml:space="preserve"> </w:t>
      </w:r>
      <w:r>
        <w:rPr>
          <w:rtl w:val="true"/>
        </w:rPr>
        <w:t>הייתי</w:t>
      </w:r>
      <w:r>
        <w:rPr>
          <w:rFonts w:eastAsia="Garamond" w:cs="Garamond"/>
          <w:rtl w:val="true"/>
        </w:rPr>
        <w:t xml:space="preserve"> </w:t>
      </w:r>
      <w:r>
        <w:rPr>
          <w:rtl w:val="true"/>
        </w:rPr>
        <w:t>ממש</w:t>
      </w:r>
      <w:r>
        <w:rPr>
          <w:rFonts w:eastAsia="Garamond" w:cs="Garamond"/>
          <w:rtl w:val="true"/>
        </w:rPr>
        <w:t xml:space="preserve"> </w:t>
      </w:r>
      <w:r>
        <w:rPr>
          <w:rtl w:val="true"/>
        </w:rPr>
        <w:t>בחיכוך</w:t>
      </w:r>
      <w:r>
        <w:rPr>
          <w:rFonts w:eastAsia="Garamond" w:cs="Garamond"/>
          <w:rtl w:val="true"/>
        </w:rPr>
        <w:t xml:space="preserve"> </w:t>
      </w:r>
      <w:r>
        <w:rPr>
          <w:rtl w:val="true"/>
        </w:rPr>
        <w:t>עצמו</w:t>
      </w:r>
      <w:r>
        <w:rPr>
          <w:rtl w:val="true"/>
        </w:rPr>
        <w:t xml:space="preserve">, </w:t>
      </w:r>
      <w:r>
        <w:rPr>
          <w:rtl w:val="true"/>
        </w:rPr>
        <w:t>הייתי</w:t>
      </w:r>
      <w:r>
        <w:rPr>
          <w:rFonts w:eastAsia="Garamond" w:cs="Garamond"/>
          <w:rtl w:val="true"/>
        </w:rPr>
        <w:t xml:space="preserve"> </w:t>
      </w:r>
      <w:r>
        <w:rPr>
          <w:rtl w:val="true"/>
        </w:rPr>
        <w:t>מאחורה</w:t>
      </w:r>
      <w:r>
        <w:rPr>
          <w:rFonts w:eastAsia="Garamond" w:cs="Garamond"/>
          <w:rtl w:val="true"/>
        </w:rPr>
        <w:t xml:space="preserve"> </w:t>
      </w:r>
      <w:r>
        <w:rPr>
          <w:rtl w:val="true"/>
        </w:rPr>
        <w:t>קצת</w:t>
      </w:r>
      <w:r>
        <w:rPr>
          <w:rtl w:val="true"/>
        </w:rPr>
        <w:t xml:space="preserve">. ... </w:t>
      </w:r>
      <w:r>
        <w:rPr>
          <w:rtl w:val="true"/>
        </w:rPr>
        <w:t>בכל</w:t>
      </w:r>
      <w:r>
        <w:rPr>
          <w:rFonts w:eastAsia="Garamond" w:cs="Garamond"/>
          <w:rtl w:val="true"/>
        </w:rPr>
        <w:t xml:space="preserve"> </w:t>
      </w:r>
      <w:r>
        <w:rPr>
          <w:rtl w:val="true"/>
        </w:rPr>
        <w:t>האירוע</w:t>
      </w:r>
      <w:r>
        <w:rPr>
          <w:rFonts w:eastAsia="Garamond" w:cs="Garamond"/>
          <w:rtl w:val="true"/>
        </w:rPr>
        <w:t xml:space="preserve"> </w:t>
      </w:r>
      <w:r>
        <w:rPr>
          <w:rtl w:val="true"/>
        </w:rPr>
        <w:t>אני</w:t>
      </w:r>
      <w:r>
        <w:rPr>
          <w:rFonts w:eastAsia="Garamond" w:cs="Garamond"/>
          <w:rtl w:val="true"/>
        </w:rPr>
        <w:t xml:space="preserve"> </w:t>
      </w:r>
      <w:r>
        <w:rPr>
          <w:rtl w:val="true"/>
        </w:rPr>
        <w:t>הספקתי</w:t>
      </w:r>
      <w:r>
        <w:rPr>
          <w:rFonts w:eastAsia="Garamond" w:cs="Garamond"/>
          <w:rtl w:val="true"/>
        </w:rPr>
        <w:t xml:space="preserve"> </w:t>
      </w:r>
      <w:r>
        <w:rPr>
          <w:rtl w:val="true"/>
        </w:rPr>
        <w:t>אולי</w:t>
      </w:r>
      <w:r>
        <w:rPr>
          <w:rFonts w:eastAsia="Garamond" w:cs="Garamond"/>
          <w:rtl w:val="true"/>
        </w:rPr>
        <w:t xml:space="preserve"> </w:t>
      </w:r>
      <w:r>
        <w:rPr>
          <w:rtl w:val="true"/>
        </w:rPr>
        <w:t>להחזיר</w:t>
      </w:r>
      <w:r>
        <w:rPr>
          <w:rFonts w:eastAsia="Garamond" w:cs="Garamond"/>
          <w:rtl w:val="true"/>
        </w:rPr>
        <w:t xml:space="preserve"> </w:t>
      </w:r>
      <w:r>
        <w:rPr>
          <w:rtl w:val="true"/>
        </w:rPr>
        <w:t>כמה</w:t>
      </w:r>
      <w:r>
        <w:rPr>
          <w:rFonts w:eastAsia="Garamond" w:cs="Garamond"/>
          <w:rtl w:val="true"/>
        </w:rPr>
        <w:t xml:space="preserve"> </w:t>
      </w:r>
      <w:r>
        <w:rPr>
          <w:rtl w:val="true"/>
        </w:rPr>
        <w:t>אבנים</w:t>
      </w:r>
      <w:r>
        <w:rPr>
          <w:rtl w:val="true"/>
        </w:rPr>
        <w:t xml:space="preserve">, </w:t>
      </w:r>
      <w:r>
        <w:rPr>
          <w:rtl w:val="true"/>
        </w:rPr>
        <w:t>לא</w:t>
      </w:r>
      <w:r>
        <w:rPr>
          <w:rFonts w:eastAsia="Garamond" w:cs="Garamond"/>
          <w:rtl w:val="true"/>
        </w:rPr>
        <w:t xml:space="preserve"> </w:t>
      </w:r>
      <w:r>
        <w:rPr>
          <w:rtl w:val="true"/>
        </w:rPr>
        <w:t>פגעתי</w:t>
      </w:r>
      <w:r>
        <w:rPr>
          <w:rFonts w:eastAsia="Garamond" w:cs="Garamond"/>
          <w:rtl w:val="true"/>
        </w:rPr>
        <w:t xml:space="preserve"> </w:t>
      </w:r>
      <w:r>
        <w:rPr>
          <w:rtl w:val="true"/>
        </w:rPr>
        <w:t>בכלום</w:t>
      </w:r>
      <w:r>
        <w:rPr>
          <w:rFonts w:eastAsia="Garamond" w:cs="Garamond"/>
          <w:rtl w:val="true"/>
        </w:rPr>
        <w:t xml:space="preserve"> </w:t>
      </w:r>
      <w:r>
        <w:rPr>
          <w:rtl w:val="true"/>
        </w:rPr>
        <w:t>בכלל</w:t>
      </w:r>
      <w:r>
        <w:rPr>
          <w:rtl w:val="true"/>
        </w:rPr>
        <w:t xml:space="preserve">, </w:t>
      </w:r>
      <w:r>
        <w:rPr>
          <w:rtl w:val="true"/>
        </w:rPr>
        <w:t>וזהו</w:t>
      </w:r>
      <w:r>
        <w:rPr>
          <w:rtl w:val="true"/>
        </w:rPr>
        <w:t>" (</w:t>
      </w:r>
      <w:r>
        <w:rPr>
          <w:rtl w:val="true"/>
        </w:rPr>
        <w:t>ע</w:t>
      </w:r>
      <w:r>
        <w:rPr>
          <w:rtl w:val="true"/>
        </w:rPr>
        <w:t xml:space="preserve">' </w:t>
      </w:r>
      <w:r>
        <w:rPr/>
        <w:t>649</w:t>
      </w:r>
      <w:r>
        <w:rPr>
          <w:rtl w:val="true"/>
        </w:rPr>
        <w:t xml:space="preserve">, </w:t>
      </w:r>
      <w:r>
        <w:rPr>
          <w:rtl w:val="true"/>
        </w:rPr>
        <w:t>ש</w:t>
      </w:r>
      <w:r>
        <w:rPr>
          <w:rtl w:val="true"/>
        </w:rPr>
        <w:t xml:space="preserve">' </w:t>
      </w:r>
      <w:r>
        <w:rPr/>
        <w:t>10</w:t>
      </w:r>
      <w:r>
        <w:rPr>
          <w:rFonts w:cs="Times New Roman" w:ascii="Times New Roman" w:hAnsi="Times New Roman"/>
          <w:rtl w:val="true"/>
        </w:rPr>
        <w:t>–</w:t>
      </w:r>
      <w:r>
        <w:rPr/>
        <w:t>11</w:t>
      </w:r>
      <w:r>
        <w:rPr>
          <w:rtl w:val="true"/>
        </w:rPr>
        <w:t xml:space="preserve">, </w:t>
      </w:r>
      <w:r>
        <w:rPr/>
        <w:t>24</w:t>
      </w:r>
      <w:r>
        <w:rPr>
          <w:rFonts w:cs="Times New Roman" w:ascii="Times New Roman" w:hAnsi="Times New Roman"/>
          <w:rtl w:val="true"/>
        </w:rPr>
        <w:t>–</w:t>
      </w:r>
      <w:r>
        <w:rPr/>
        <w:t>25</w:t>
      </w:r>
      <w:r>
        <w:rPr>
          <w:rtl w:val="true"/>
        </w:rPr>
        <w:t xml:space="preserve"> </w:t>
      </w:r>
      <w:r>
        <w:rPr>
          <w:rtl w:val="true"/>
        </w:rPr>
        <w:t>לפרוטוקול</w:t>
      </w:r>
      <w:r>
        <w:rPr>
          <w:rtl w:val="true"/>
        </w:rPr>
        <w:t>), "</w:t>
      </w:r>
      <w:r>
        <w:rPr>
          <w:rtl w:val="true"/>
        </w:rPr>
        <w:t>אני</w:t>
      </w:r>
      <w:r>
        <w:rPr>
          <w:rFonts w:eastAsia="Garamond" w:cs="Garamond"/>
          <w:rtl w:val="true"/>
        </w:rPr>
        <w:t xml:space="preserve"> </w:t>
      </w:r>
      <w:r>
        <w:rPr>
          <w:rtl w:val="true"/>
        </w:rPr>
        <w:t>באמת</w:t>
      </w:r>
      <w:r>
        <w:rPr>
          <w:rFonts w:eastAsia="Garamond" w:cs="Garamond"/>
          <w:rtl w:val="true"/>
        </w:rPr>
        <w:t xml:space="preserve"> </w:t>
      </w:r>
      <w:r>
        <w:rPr>
          <w:rtl w:val="true"/>
        </w:rPr>
        <w:t>הייתי</w:t>
      </w:r>
      <w:r>
        <w:rPr>
          <w:rFonts w:eastAsia="Garamond" w:cs="Garamond"/>
          <w:rtl w:val="true"/>
        </w:rPr>
        <w:t xml:space="preserve"> </w:t>
      </w:r>
      <w:r>
        <w:rPr>
          <w:rtl w:val="true"/>
        </w:rPr>
        <w:t>מאחורה</w:t>
      </w:r>
      <w:r>
        <w:rPr>
          <w:rFonts w:eastAsia="Garamond" w:cs="Garamond"/>
          <w:rtl w:val="true"/>
        </w:rPr>
        <w:t xml:space="preserve"> </w:t>
      </w:r>
      <w:r>
        <w:rPr>
          <w:rtl w:val="true"/>
        </w:rPr>
        <w:t>קצת</w:t>
      </w:r>
      <w:r>
        <w:rPr>
          <w:rFonts w:eastAsia="Garamond" w:cs="Garamond"/>
          <w:rtl w:val="true"/>
        </w:rPr>
        <w:t xml:space="preserve"> </w:t>
      </w:r>
      <w:r>
        <w:rPr>
          <w:rtl w:val="true"/>
        </w:rPr>
        <w:t>בצד</w:t>
      </w:r>
      <w:r>
        <w:rPr>
          <w:rtl w:val="true"/>
        </w:rPr>
        <w:t>.</w:t>
      </w:r>
      <w:r>
        <w:rPr>
          <w:rtl w:val="true"/>
        </w:rPr>
        <w:t xml:space="preserve"> </w:t>
      </w:r>
      <w:r>
        <w:rPr>
          <w:rtl w:val="true"/>
        </w:rPr>
        <w:t xml:space="preserve">... </w:t>
      </w:r>
      <w:r>
        <w:rPr>
          <w:rtl w:val="true"/>
        </w:rPr>
        <w:t>אולי</w:t>
      </w:r>
      <w:r>
        <w:rPr>
          <w:rFonts w:eastAsia="Garamond" w:cs="Garamond"/>
          <w:rtl w:val="true"/>
        </w:rPr>
        <w:t xml:space="preserve"> </w:t>
      </w:r>
      <w:r>
        <w:rPr>
          <w:rtl w:val="true"/>
        </w:rPr>
        <w:t>ניסיתי</w:t>
      </w:r>
      <w:r>
        <w:rPr>
          <w:rFonts w:eastAsia="Garamond" w:cs="Garamond"/>
          <w:rtl w:val="true"/>
        </w:rPr>
        <w:t xml:space="preserve"> </w:t>
      </w:r>
      <w:r>
        <w:rPr>
          <w:rtl w:val="true"/>
        </w:rPr>
        <w:t>לזרוק</w:t>
      </w:r>
      <w:r>
        <w:rPr>
          <w:rFonts w:eastAsia="Garamond" w:cs="Garamond"/>
          <w:rtl w:val="true"/>
        </w:rPr>
        <w:t xml:space="preserve"> </w:t>
      </w:r>
      <w:r>
        <w:rPr>
          <w:rtl w:val="true"/>
        </w:rPr>
        <w:t>כמה</w:t>
      </w:r>
      <w:r>
        <w:rPr>
          <w:rFonts w:eastAsia="Garamond" w:cs="Garamond"/>
          <w:rtl w:val="true"/>
        </w:rPr>
        <w:t xml:space="preserve"> </w:t>
      </w:r>
      <w:r>
        <w:rPr>
          <w:rtl w:val="true"/>
        </w:rPr>
        <w:t>אבנים</w:t>
      </w:r>
      <w:r>
        <w:rPr>
          <w:rFonts w:eastAsia="Garamond" w:cs="Garamond"/>
          <w:rtl w:val="true"/>
        </w:rPr>
        <w:t xml:space="preserve"> </w:t>
      </w:r>
      <w:r>
        <w:rPr>
          <w:rtl w:val="true"/>
        </w:rPr>
        <w:t>אבל</w:t>
      </w:r>
      <w:r>
        <w:rPr>
          <w:rFonts w:eastAsia="Garamond" w:cs="Garamond"/>
          <w:rtl w:val="true"/>
        </w:rPr>
        <w:t xml:space="preserve"> </w:t>
      </w:r>
      <w:r>
        <w:rPr>
          <w:rtl w:val="true"/>
        </w:rPr>
        <w:t>לא</w:t>
      </w:r>
      <w:r>
        <w:rPr>
          <w:rFonts w:eastAsia="Garamond" w:cs="Garamond"/>
          <w:rtl w:val="true"/>
        </w:rPr>
        <w:t xml:space="preserve"> </w:t>
      </w:r>
      <w:r>
        <w:rPr>
          <w:rtl w:val="true"/>
        </w:rPr>
        <w:t>הייתי</w:t>
      </w:r>
      <w:r>
        <w:rPr>
          <w:rFonts w:eastAsia="Garamond" w:cs="Garamond"/>
          <w:rtl w:val="true"/>
        </w:rPr>
        <w:t xml:space="preserve"> </w:t>
      </w:r>
      <w:r>
        <w:rPr>
          <w:rtl w:val="true"/>
        </w:rPr>
        <w:t>חלק</w:t>
      </w:r>
      <w:r>
        <w:rPr>
          <w:rFonts w:eastAsia="Garamond" w:cs="Garamond"/>
          <w:rtl w:val="true"/>
        </w:rPr>
        <w:t xml:space="preserve"> </w:t>
      </w:r>
      <w:r>
        <w:rPr>
          <w:rtl w:val="true"/>
        </w:rPr>
        <w:t>מהתגרה</w:t>
      </w:r>
      <w:r>
        <w:rPr>
          <w:rtl w:val="true"/>
        </w:rPr>
        <w:t>" (</w:t>
      </w:r>
      <w:r>
        <w:rPr>
          <w:rtl w:val="true"/>
        </w:rPr>
        <w:t>ע</w:t>
      </w:r>
      <w:r>
        <w:rPr>
          <w:rtl w:val="true"/>
        </w:rPr>
        <w:t xml:space="preserve">' </w:t>
      </w:r>
      <w:r>
        <w:rPr/>
        <w:t>665</w:t>
      </w:r>
      <w:r>
        <w:rPr>
          <w:rtl w:val="true"/>
        </w:rPr>
        <w:t xml:space="preserve">, </w:t>
      </w:r>
      <w:r>
        <w:rPr>
          <w:rtl w:val="true"/>
        </w:rPr>
        <w:t>ש</w:t>
      </w:r>
      <w:r>
        <w:rPr>
          <w:rtl w:val="true"/>
        </w:rPr>
        <w:t xml:space="preserve">' </w:t>
      </w:r>
      <w:r>
        <w:rPr/>
        <w:t>11</w:t>
      </w:r>
      <w:r>
        <w:rPr>
          <w:rtl w:val="true"/>
        </w:rPr>
        <w:t xml:space="preserve">, </w:t>
      </w:r>
      <w:r>
        <w:rPr>
          <w:rtl w:val="true"/>
        </w:rPr>
        <w:t>ע</w:t>
      </w:r>
      <w:r>
        <w:rPr>
          <w:rtl w:val="true"/>
        </w:rPr>
        <w:t xml:space="preserve">' </w:t>
      </w:r>
      <w:r>
        <w:rPr/>
        <w:t>666</w:t>
      </w:r>
      <w:r>
        <w:rPr>
          <w:rtl w:val="true"/>
        </w:rPr>
        <w:t xml:space="preserve">, </w:t>
      </w:r>
      <w:r>
        <w:rPr>
          <w:rtl w:val="true"/>
        </w:rPr>
        <w:t>ש</w:t>
      </w:r>
      <w:r>
        <w:rPr>
          <w:rtl w:val="true"/>
        </w:rPr>
        <w:t xml:space="preserve">' </w:t>
      </w:r>
      <w:r>
        <w:rPr/>
        <w:t>6</w:t>
      </w:r>
      <w:r>
        <w:rPr>
          <w:rFonts w:cs="Times New Roman" w:ascii="Times New Roman" w:hAnsi="Times New Roman"/>
          <w:rtl w:val="true"/>
        </w:rPr>
        <w:t>–</w:t>
      </w:r>
      <w:r>
        <w:rPr/>
        <w:t>7</w:t>
      </w:r>
      <w:r>
        <w:rPr>
          <w:rtl w:val="true"/>
        </w:rPr>
        <w:t xml:space="preserve"> </w:t>
      </w:r>
      <w:r>
        <w:rPr>
          <w:rtl w:val="true"/>
        </w:rPr>
        <w:t>לפרוטוקול</w:t>
      </w:r>
      <w:r>
        <w:rPr>
          <w:rtl w:val="true"/>
        </w:rPr>
        <w:t>).</w:t>
      </w:r>
    </w:p>
    <w:p>
      <w:pPr>
        <w:pStyle w:val="Ruller4"/>
        <w:ind w:end="0"/>
        <w:jc w:val="both"/>
        <w:rPr/>
      </w:pPr>
      <w:r>
        <w:rPr>
          <w:rtl w:val="true"/>
        </w:rPr>
      </w:r>
    </w:p>
    <w:p>
      <w:pPr>
        <w:pStyle w:val="Ruller4"/>
        <w:ind w:end="0"/>
        <w:jc w:val="both"/>
        <w:rPr/>
      </w:pPr>
      <w:r>
        <w:rPr>
          <w:rtl w:val="true"/>
        </w:rPr>
        <w:tab/>
      </w:r>
      <w:r>
        <w:rPr>
          <w:rtl w:val="true"/>
        </w:rPr>
        <w:t>אמירות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מצביעות</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הודיה</w:t>
      </w:r>
      <w:r>
        <w:rPr>
          <w:rFonts w:eastAsia="Arial TUR;Arial" w:cs="Arial TUR;Arial"/>
          <w:rtl w:val="true"/>
        </w:rPr>
        <w:t xml:space="preserve"> </w:t>
      </w:r>
      <w:r>
        <w:rPr>
          <w:rtl w:val="true"/>
        </w:rPr>
        <w:t>במעורבות</w:t>
      </w:r>
      <w:r>
        <w:rPr>
          <w:rFonts w:eastAsia="Arial TUR;Arial" w:cs="Arial TUR;Arial"/>
          <w:rtl w:val="true"/>
        </w:rPr>
        <w:t xml:space="preserve"> </w:t>
      </w:r>
      <w:r>
        <w:rPr>
          <w:rtl w:val="true"/>
        </w:rPr>
        <w:t>שולית</w:t>
      </w:r>
      <w:r>
        <w:rPr>
          <w:rFonts w:eastAsia="Arial TUR;Arial" w:cs="Arial TUR;Arial"/>
          <w:rtl w:val="true"/>
        </w:rPr>
        <w:t xml:space="preserve"> </w:t>
      </w:r>
      <w:r>
        <w:rPr>
          <w:rtl w:val="true"/>
        </w:rPr>
        <w:t>באירועים</w:t>
      </w:r>
      <w:r>
        <w:rPr>
          <w:rtl w:val="true"/>
        </w:rPr>
        <w:t xml:space="preserve">, </w:t>
      </w:r>
      <w:r>
        <w:rPr>
          <w:rtl w:val="true"/>
        </w:rPr>
        <w:t>ויותר</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אישית</w:t>
      </w:r>
      <w:r>
        <w:rPr>
          <w:rtl w:val="true"/>
        </w:rPr>
        <w:t xml:space="preserve">, </w:t>
      </w:r>
      <w:r>
        <w:rPr>
          <w:rtl w:val="true"/>
        </w:rPr>
        <w:t>שלא</w:t>
      </w:r>
      <w:r>
        <w:rPr>
          <w:rFonts w:eastAsia="Arial TUR;Arial" w:cs="Arial TUR;Arial"/>
          <w:rtl w:val="true"/>
        </w:rPr>
        <w:t xml:space="preserve"> </w:t>
      </w:r>
      <w:r>
        <w:rPr>
          <w:rtl w:val="true"/>
        </w:rPr>
        <w:t>כחלק</w:t>
      </w:r>
      <w:r>
        <w:rPr>
          <w:rFonts w:eastAsia="Arial TUR;Arial" w:cs="Arial TUR;Arial"/>
          <w:rtl w:val="true"/>
        </w:rPr>
        <w:t xml:space="preserve"> </w:t>
      </w:r>
      <w:r>
        <w:rPr>
          <w:rtl w:val="true"/>
        </w:rPr>
        <w:t>מקבוצה</w:t>
      </w:r>
      <w:r>
        <w:rPr>
          <w:rtl w:val="true"/>
        </w:rPr>
        <w:t xml:space="preserve">, </w:t>
      </w:r>
      <w:r>
        <w:rPr>
          <w:rtl w:val="true"/>
        </w:rPr>
        <w:t>קרי</w:t>
      </w:r>
      <w:r>
        <w:rPr>
          <w:rtl w:val="true"/>
        </w:rPr>
        <w:t xml:space="preserve">: </w:t>
      </w:r>
      <w:r>
        <w:rPr>
          <w:rtl w:val="true"/>
        </w:rPr>
        <w:t>שלא</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אחרים</w:t>
      </w:r>
      <w:r>
        <w:rPr>
          <w:rtl w:val="true"/>
        </w:rPr>
        <w:t xml:space="preserve">. </w:t>
      </w:r>
      <w:r>
        <w:rPr>
          <w:rtl w:val="true"/>
        </w:rPr>
        <w:t>אולם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לקרוא</w:t>
      </w:r>
      <w:r>
        <w:rPr>
          <w:rFonts w:eastAsia="Arial TUR;Arial" w:cs="Arial TUR;Arial"/>
          <w:rtl w:val="true"/>
        </w:rPr>
        <w:t xml:space="preserve"> </w:t>
      </w:r>
      <w:r>
        <w:rPr>
          <w:rtl w:val="true"/>
        </w:rPr>
        <w:t>אותן</w:t>
      </w:r>
      <w:r>
        <w:rPr>
          <w:rFonts w:eastAsia="Arial TUR;Arial" w:cs="Arial TUR;Arial"/>
          <w:rtl w:val="true"/>
        </w:rPr>
        <w:t xml:space="preserve"> </w:t>
      </w:r>
      <w:r>
        <w:rPr>
          <w:rtl w:val="true"/>
        </w:rPr>
        <w:t>אמירות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t>2</w:t>
      </w:r>
      <w:r>
        <w:rPr>
          <w:rtl w:val="true"/>
        </w:rPr>
        <w:t xml:space="preserve"> </w:t>
      </w:r>
      <w:r>
        <w:rPr>
          <w:rtl w:val="true"/>
        </w:rPr>
        <w:t>בעדותו</w:t>
      </w:r>
      <w:r>
        <w:rPr>
          <w:rtl w:val="true"/>
        </w:rPr>
        <w:t>.</w:t>
      </w:r>
    </w:p>
    <w:p>
      <w:pPr>
        <w:pStyle w:val="Ruller4"/>
        <w:ind w:end="0"/>
        <w:jc w:val="both"/>
        <w:rPr/>
      </w:pPr>
      <w:r>
        <w:rPr>
          <w:rtl w:val="true"/>
        </w:rPr>
      </w:r>
    </w:p>
    <w:p>
      <w:pPr>
        <w:pStyle w:val="Ruller4"/>
        <w:ind w:end="0"/>
        <w:jc w:val="both"/>
        <w:rPr/>
      </w:pPr>
      <w:r>
        <w:rPr>
          <w:rtl w:val="true"/>
        </w:rPr>
        <w:tab/>
      </w:r>
      <w:r>
        <w:rPr>
          <w:rtl w:val="true"/>
        </w:rPr>
        <w:t>לדבריו</w:t>
      </w:r>
      <w:r>
        <w:rPr>
          <w:rtl w:val="true"/>
        </w:rPr>
        <w:t xml:space="preserve">, </w:t>
      </w:r>
      <w:r>
        <w:rPr>
          <w:rtl w:val="true"/>
        </w:rPr>
        <w:t>הוא</w:t>
      </w:r>
      <w:r>
        <w:rPr>
          <w:rFonts w:eastAsia="Arial TUR;Arial" w:cs="Arial TUR;Arial"/>
          <w:rtl w:val="true"/>
        </w:rPr>
        <w:t xml:space="preserve"> </w:t>
      </w:r>
      <w:r>
        <w:rPr>
          <w:rtl w:val="true"/>
        </w:rPr>
        <w:t>תפס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מקומו</w:t>
      </w:r>
      <w:r>
        <w:rPr>
          <w:rFonts w:eastAsia="Arial TUR;Arial" w:cs="Arial TUR;Arial"/>
          <w:rtl w:val="true"/>
        </w:rPr>
        <w:t xml:space="preserve"> </w:t>
      </w:r>
      <w:r>
        <w:rPr>
          <w:rtl w:val="true"/>
        </w:rPr>
        <w:t>ב</w:t>
      </w:r>
      <w:r>
        <w:rPr>
          <w:rtl w:val="true"/>
        </w:rPr>
        <w:t>"</w:t>
      </w:r>
      <w:r>
        <w:rPr>
          <w:rtl w:val="true"/>
        </w:rPr>
        <w:t>מערך</w:t>
      </w:r>
      <w:r>
        <w:rPr>
          <w:rFonts w:eastAsia="Arial TUR;Arial" w:cs="Arial TUR;Arial"/>
          <w:rtl w:val="true"/>
        </w:rPr>
        <w:t xml:space="preserve"> </w:t>
      </w:r>
      <w:r>
        <w:rPr>
          <w:rtl w:val="true"/>
        </w:rPr>
        <w:t>הזוגות</w:t>
      </w:r>
      <w:r>
        <w:rPr>
          <w:rtl w:val="true"/>
        </w:rPr>
        <w:t xml:space="preserve">" </w:t>
      </w:r>
      <w:r>
        <w:rPr>
          <w:rtl w:val="true"/>
        </w:rPr>
        <w:t>אשר</w:t>
      </w:r>
      <w:r>
        <w:rPr>
          <w:rFonts w:eastAsia="Arial TUR;Arial" w:cs="Arial TUR;Arial"/>
          <w:rtl w:val="true"/>
        </w:rPr>
        <w:t xml:space="preserve"> </w:t>
      </w:r>
      <w:r>
        <w:rPr>
          <w:rtl w:val="true"/>
        </w:rPr>
        <w:t>מלמד</w:t>
      </w:r>
      <w:r>
        <w:rPr>
          <w:rtl w:val="true"/>
        </w:rPr>
        <w:t xml:space="preserve">, </w:t>
      </w:r>
      <w:r>
        <w:rPr>
          <w:rtl w:val="true"/>
        </w:rPr>
        <w:t>כאמור</w:t>
      </w:r>
      <w:r>
        <w:rPr>
          <w:rtl w:val="true"/>
        </w:rPr>
        <w:t xml:space="preserve">, </w:t>
      </w:r>
      <w:r>
        <w:rPr>
          <w:rtl w:val="true"/>
        </w:rPr>
        <w:t>על</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בצוותא</w:t>
      </w:r>
      <w:r>
        <w:rPr>
          <w:rtl w:val="true"/>
        </w:rPr>
        <w:t>:</w:t>
      </w:r>
    </w:p>
    <w:p>
      <w:pPr>
        <w:pStyle w:val="Ruller5"/>
        <w:ind w:end="1282"/>
        <w:jc w:val="both"/>
        <w:rPr/>
      </w:pPr>
      <w:r>
        <w:rPr>
          <w:rtl w:val="true"/>
        </w:rPr>
      </w:r>
    </w:p>
    <w:p>
      <w:pPr>
        <w:pStyle w:val="Ruller5"/>
        <w:ind w:hanging="680" w:start="2324" w:end="1282"/>
        <w:jc w:val="both"/>
        <w:rPr/>
      </w:pPr>
      <w:r>
        <w:rPr>
          <w:rtl w:val="true"/>
        </w:rPr>
        <w:t>"</w:t>
      </w:r>
      <w:r>
        <w:rPr>
          <w:rtl w:val="true"/>
        </w:rPr>
        <w:t>ש</w:t>
      </w:r>
      <w:r>
        <w:rPr>
          <w:rtl w:val="true"/>
        </w:rPr>
        <w:t>.</w:t>
        <w:tab/>
      </w:r>
      <w:r>
        <w:rPr>
          <w:rtl w:val="true"/>
        </w:rPr>
        <w:t>אוקיי</w:t>
      </w:r>
      <w:r>
        <w:rPr>
          <w:rtl w:val="true"/>
        </w:rPr>
        <w:t xml:space="preserve">. </w:t>
      </w:r>
      <w:r>
        <w:rPr>
          <w:rtl w:val="true"/>
        </w:rPr>
        <w:t>אז</w:t>
      </w:r>
      <w:r>
        <w:rPr>
          <w:rFonts w:eastAsia="Arial TUR;Arial" w:cs="Arial TUR;Arial"/>
          <w:rtl w:val="true"/>
        </w:rPr>
        <w:t xml:space="preserve"> </w:t>
      </w:r>
      <w:r>
        <w:rPr>
          <w:rtl w:val="true"/>
        </w:rPr>
        <w:t>אתם</w:t>
      </w:r>
      <w:r>
        <w:rPr>
          <w:rFonts w:eastAsia="Arial TUR;Arial" w:cs="Arial TUR;Arial"/>
          <w:rtl w:val="true"/>
        </w:rPr>
        <w:t xml:space="preserve"> </w:t>
      </w:r>
      <w:r>
        <w:rPr>
          <w:rtl w:val="true"/>
        </w:rPr>
        <w:t>רואים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הערבים</w:t>
      </w:r>
      <w:r>
        <w:rPr>
          <w:rtl w:val="true"/>
        </w:rPr>
        <w:t xml:space="preserve">. </w:t>
      </w:r>
      <w:r>
        <w:rPr>
          <w:rtl w:val="true"/>
        </w:rPr>
        <w:t>מה</w:t>
      </w:r>
      <w:r>
        <w:rPr>
          <w:rFonts w:eastAsia="Arial TUR;Arial" w:cs="Arial TUR;Arial"/>
          <w:rtl w:val="true"/>
        </w:rPr>
        <w:t xml:space="preserve"> </w:t>
      </w:r>
      <w:r>
        <w:rPr>
          <w:rtl w:val="true"/>
        </w:rPr>
        <w:t>הערבים</w:t>
      </w:r>
      <w:r>
        <w:rPr>
          <w:rFonts w:eastAsia="Arial TUR;Arial" w:cs="Arial TUR;Arial"/>
          <w:rtl w:val="true"/>
        </w:rPr>
        <w:t xml:space="preserve"> </w:t>
      </w:r>
      <w:r>
        <w:rPr>
          <w:rtl w:val="true"/>
        </w:rPr>
        <w:t>עושים</w:t>
      </w:r>
      <w:r>
        <w:rPr>
          <w:rFonts w:eastAsia="Arial TUR;Arial" w:cs="Arial TUR;Arial"/>
          <w:rtl w:val="true"/>
        </w:rPr>
        <w:t xml:space="preserve"> </w:t>
      </w:r>
      <w:r>
        <w:rPr>
          <w:rtl w:val="true"/>
        </w:rPr>
        <w:t>אגב</w:t>
      </w:r>
      <w:r>
        <w:rPr>
          <w:rtl w:val="true"/>
        </w:rPr>
        <w:t>?</w:t>
      </w:r>
    </w:p>
    <w:p>
      <w:pPr>
        <w:pStyle w:val="Ruller5"/>
        <w:ind w:hanging="680" w:start="2324" w:end="1282"/>
        <w:jc w:val="both"/>
        <w:rPr/>
      </w:pPr>
      <w:r>
        <w:rPr>
          <w:rtl w:val="true"/>
        </w:rPr>
        <w:t>ת</w:t>
      </w:r>
      <w:r>
        <w:rPr>
          <w:rtl w:val="true"/>
        </w:rPr>
        <w:t>.</w:t>
        <w:tab/>
      </w:r>
      <w:r>
        <w:rPr>
          <w:rtl w:val="true"/>
        </w:rPr>
        <w:t>עומדים</w:t>
      </w:r>
      <w:r>
        <w:rPr>
          <w:rFonts w:eastAsia="Arial TUR;Arial" w:cs="Arial TUR;Arial"/>
          <w:rtl w:val="true"/>
        </w:rPr>
        <w:t xml:space="preserve"> </w:t>
      </w:r>
      <w:r>
        <w:rPr>
          <w:rtl w:val="true"/>
        </w:rPr>
        <w:t>שם</w:t>
      </w:r>
      <w:r>
        <w:rPr>
          <w:rtl w:val="true"/>
        </w:rPr>
        <w:t xml:space="preserve">, </w:t>
      </w:r>
      <w:r>
        <w:rPr>
          <w:rtl w:val="true"/>
        </w:rPr>
        <w:t>כל</w:t>
      </w:r>
      <w:r>
        <w:rPr>
          <w:rFonts w:eastAsia="Arial TUR;Arial" w:cs="Arial TUR;Arial"/>
          <w:rtl w:val="true"/>
        </w:rPr>
        <w:t xml:space="preserve"> </w:t>
      </w:r>
      <w:r>
        <w:rPr>
          <w:rtl w:val="true"/>
        </w:rPr>
        <w:t>מני</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עבודה</w:t>
      </w:r>
      <w:r>
        <w:rPr>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מקל</w:t>
      </w:r>
      <w:r>
        <w:rPr>
          <w:rtl w:val="true"/>
        </w:rPr>
        <w:t xml:space="preserve">. </w:t>
      </w:r>
    </w:p>
    <w:p>
      <w:pPr>
        <w:pStyle w:val="Ruller5"/>
        <w:ind w:hanging="680" w:start="2324" w:end="1282"/>
        <w:jc w:val="both"/>
        <w:rPr/>
      </w:pPr>
      <w:r>
        <w:rPr>
          <w:rtl w:val="true"/>
        </w:rPr>
        <w:t>ש</w:t>
      </w:r>
      <w:r>
        <w:rPr>
          <w:rtl w:val="true"/>
        </w:rPr>
        <w:t>.</w:t>
        <w:tab/>
      </w:r>
      <w:r>
        <w:rPr>
          <w:rtl w:val="true"/>
        </w:rPr>
        <w:t>אוקיי</w:t>
      </w:r>
      <w:r>
        <w:rPr>
          <w:rtl w:val="true"/>
        </w:rPr>
        <w:t xml:space="preserve">. </w:t>
      </w:r>
      <w:r>
        <w:rPr>
          <w:rtl w:val="true"/>
        </w:rPr>
        <w:t>מה</w:t>
      </w:r>
      <w:r>
        <w:rPr>
          <w:rFonts w:eastAsia="Arial TUR;Arial" w:cs="Arial TUR;Arial"/>
          <w:rtl w:val="true"/>
        </w:rPr>
        <w:t xml:space="preserve"> </w:t>
      </w:r>
      <w:r>
        <w:rPr>
          <w:rtl w:val="true"/>
        </w:rPr>
        <w:t>אתם</w:t>
      </w:r>
      <w:r>
        <w:rPr>
          <w:rtl w:val="true"/>
        </w:rPr>
        <w:t xml:space="preserve">, </w:t>
      </w:r>
      <w:r>
        <w:rPr>
          <w:rtl w:val="true"/>
        </w:rPr>
        <w:t>מה</w:t>
      </w:r>
      <w:r>
        <w:rPr>
          <w:rFonts w:eastAsia="Arial TUR;Arial" w:cs="Arial TUR;Arial"/>
          <w:rtl w:val="true"/>
        </w:rPr>
        <w:t xml:space="preserve"> </w:t>
      </w:r>
      <w:r>
        <w:rPr>
          <w:rtl w:val="true"/>
        </w:rPr>
        <w:t>אתם</w:t>
      </w:r>
      <w:r>
        <w:rPr>
          <w:rFonts w:eastAsia="Arial TUR;Arial" w:cs="Arial TUR;Arial"/>
          <w:rtl w:val="true"/>
        </w:rPr>
        <w:t xml:space="preserve"> </w:t>
      </w:r>
      <w:r>
        <w:rPr>
          <w:rtl w:val="true"/>
        </w:rPr>
        <w:t>עשיתם</w:t>
      </w:r>
      <w:r>
        <w:rPr>
          <w:rtl w:val="true"/>
        </w:rPr>
        <w:t xml:space="preserve">? </w:t>
      </w:r>
    </w:p>
    <w:p>
      <w:pPr>
        <w:pStyle w:val="Ruller5"/>
        <w:ind w:hanging="680" w:start="2324" w:end="1282"/>
        <w:jc w:val="both"/>
        <w:rPr/>
      </w:pPr>
      <w:r>
        <w:rPr>
          <w:rtl w:val="true"/>
        </w:rPr>
        <w:t>ת</w:t>
      </w:r>
      <w:r>
        <w:rPr>
          <w:rtl w:val="true"/>
        </w:rPr>
        <w:t>.</w:t>
        <w:tab/>
      </w:r>
      <w:r>
        <w:rPr>
          <w:rtl w:val="true"/>
        </w:rPr>
        <w:t>נעמדנו</w:t>
      </w:r>
      <w:r>
        <w:rPr>
          <w:rFonts w:eastAsia="Arial TUR;Arial" w:cs="Arial TUR;Arial"/>
          <w:rtl w:val="true"/>
        </w:rPr>
        <w:t xml:space="preserve"> </w:t>
      </w:r>
      <w:r>
        <w:rPr>
          <w:rtl w:val="true"/>
        </w:rPr>
        <w:t>מולם</w:t>
      </w:r>
      <w:r>
        <w:rPr>
          <w:rtl w:val="true"/>
        </w:rPr>
        <w:t xml:space="preserve">, </w:t>
      </w:r>
      <w:r>
        <w:rPr>
          <w:rtl w:val="true"/>
        </w:rPr>
        <w:t>ביניהם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רמת</w:t>
      </w:r>
      <w:r>
        <w:rPr>
          <w:rFonts w:eastAsia="Arial TUR;Arial" w:cs="Arial TUR;Arial"/>
          <w:rtl w:val="true"/>
        </w:rPr>
        <w:t xml:space="preserve"> </w:t>
      </w:r>
      <w:r>
        <w:rPr>
          <w:rtl w:val="true"/>
        </w:rPr>
        <w:t>מגרון</w:t>
      </w:r>
      <w:r>
        <w:rPr>
          <w:rFonts w:eastAsia="Arial TUR;Arial" w:cs="Arial TUR;Arial"/>
          <w:rtl w:val="true"/>
        </w:rPr>
        <w:t xml:space="preserve"> </w:t>
      </w:r>
      <w:r>
        <w:rPr>
          <w:rtl w:val="true"/>
        </w:rPr>
        <w:t>כאילו</w:t>
      </w:r>
      <w:r>
        <w:rPr>
          <w:rtl w:val="true"/>
        </w:rPr>
        <w:t xml:space="preserve">. </w:t>
      </w:r>
    </w:p>
    <w:p>
      <w:pPr>
        <w:pStyle w:val="Ruller5"/>
        <w:ind w:hanging="3402" w:start="5046" w:end="1282"/>
        <w:jc w:val="both"/>
        <w:rPr/>
      </w:pPr>
      <w:r>
        <w:rPr>
          <w:u w:val="single"/>
          <w:rtl w:val="true"/>
        </w:rPr>
        <w:t>כב</w:t>
      </w:r>
      <w:r>
        <w:rPr>
          <w:u w:val="single"/>
          <w:rtl w:val="true"/>
        </w:rPr>
        <w:t xml:space="preserve">' </w:t>
      </w:r>
      <w:r>
        <w:rPr>
          <w:u w:val="single"/>
          <w:rtl w:val="true"/>
        </w:rPr>
        <w:t>השופט</w:t>
      </w:r>
      <w:r>
        <w:rPr>
          <w:rFonts w:eastAsia="Arial TUR;Arial" w:cs="Arial TUR;Arial"/>
          <w:u w:val="single"/>
          <w:rtl w:val="true"/>
        </w:rPr>
        <w:t xml:space="preserve"> </w:t>
      </w:r>
      <w:r>
        <w:rPr>
          <w:u w:val="single"/>
          <w:rtl w:val="true"/>
        </w:rPr>
        <w:t>י</w:t>
      </w:r>
      <w:r>
        <w:rPr>
          <w:u w:val="single"/>
          <w:rtl w:val="true"/>
        </w:rPr>
        <w:t xml:space="preserve">' </w:t>
      </w:r>
      <w:r>
        <w:rPr>
          <w:u w:val="single"/>
          <w:rtl w:val="true"/>
        </w:rPr>
        <w:t>נועם</w:t>
      </w:r>
      <w:r>
        <w:rPr>
          <w:rFonts w:eastAsia="Arial TUR;Arial" w:cs="Arial TUR;Arial"/>
          <w:u w:val="single"/>
          <w:rtl w:val="true"/>
        </w:rPr>
        <w:t xml:space="preserve"> </w:t>
      </w:r>
      <w:r>
        <w:rPr>
          <w:u w:val="single"/>
          <w:rtl w:val="true"/>
        </w:rPr>
        <w:t>–</w:t>
      </w:r>
      <w:r>
        <w:rPr>
          <w:rFonts w:eastAsia="Arial TUR;Arial" w:cs="Arial TUR;Arial"/>
          <w:u w:val="single"/>
          <w:rtl w:val="true"/>
        </w:rPr>
        <w:t xml:space="preserve"> </w:t>
      </w:r>
      <w:r>
        <w:rPr>
          <w:u w:val="single"/>
          <w:rtl w:val="true"/>
        </w:rPr>
        <w:t>סגן</w:t>
      </w:r>
      <w:r>
        <w:rPr>
          <w:rFonts w:eastAsia="Arial TUR;Arial" w:cs="Arial TUR;Arial"/>
          <w:u w:val="single"/>
          <w:rtl w:val="true"/>
        </w:rPr>
        <w:t xml:space="preserve"> </w:t>
      </w:r>
      <w:r>
        <w:rPr>
          <w:u w:val="single"/>
          <w:rtl w:val="true"/>
        </w:rPr>
        <w:t>הנשיא</w:t>
      </w:r>
      <w:r>
        <w:rPr>
          <w:u w:val="single"/>
          <w:rtl w:val="true"/>
        </w:rPr>
        <w:t>:</w:t>
      </w:r>
      <w:r>
        <w:rPr>
          <w:rtl w:val="true"/>
        </w:rPr>
        <w:tab/>
      </w:r>
      <w:r>
        <w:rPr>
          <w:rtl w:val="true"/>
        </w:rPr>
        <w:t>באיזה</w:t>
      </w:r>
      <w:r>
        <w:rPr>
          <w:rFonts w:eastAsia="Arial TUR;Arial" w:cs="Arial TUR;Arial"/>
          <w:rtl w:val="true"/>
        </w:rPr>
        <w:t xml:space="preserve"> </w:t>
      </w:r>
      <w:r>
        <w:rPr>
          <w:rtl w:val="true"/>
        </w:rPr>
        <w:t>מרחק</w:t>
      </w:r>
      <w:r>
        <w:rPr>
          <w:rtl w:val="true"/>
        </w:rPr>
        <w:t xml:space="preserve">? </w:t>
      </w:r>
    </w:p>
    <w:p>
      <w:pPr>
        <w:pStyle w:val="Ruller5"/>
        <w:ind w:hanging="680" w:start="2324" w:end="1282"/>
        <w:jc w:val="both"/>
        <w:rPr/>
      </w:pPr>
      <w:r>
        <w:rPr>
          <w:rtl w:val="true"/>
        </w:rPr>
        <w:t>ת</w:t>
      </w:r>
      <w:r>
        <w:rPr>
          <w:rtl w:val="true"/>
        </w:rPr>
        <w:t>.</w:t>
        <w:tab/>
      </w:r>
      <w:r>
        <w:rPr>
          <w:rtl w:val="true"/>
        </w:rPr>
        <w:t>באיזה</w:t>
      </w:r>
      <w:r>
        <w:rPr>
          <w:rFonts w:eastAsia="Arial TUR;Arial" w:cs="Arial TUR;Arial"/>
          <w:rtl w:val="true"/>
        </w:rPr>
        <w:t xml:space="preserve"> </w:t>
      </w:r>
      <w:r>
        <w:rPr>
          <w:rtl w:val="true"/>
        </w:rPr>
        <w:t>מרחק</w:t>
      </w:r>
      <w:r>
        <w:rPr>
          <w:rFonts w:eastAsia="Arial TUR;Arial" w:cs="Arial TUR;Arial"/>
          <w:rtl w:val="true"/>
        </w:rPr>
        <w:t xml:space="preserve"> </w:t>
      </w:r>
      <w:r>
        <w:rPr>
          <w:rtl w:val="true"/>
        </w:rPr>
        <w:t>מהם</w:t>
      </w:r>
      <w:r>
        <w:rPr>
          <w:rtl w:val="true"/>
        </w:rPr>
        <w:t xml:space="preserve">? </w:t>
      </w:r>
      <w:r>
        <w:rPr>
          <w:rtl w:val="true"/>
        </w:rPr>
        <w:t>נראה</w:t>
      </w:r>
      <w:r>
        <w:rPr>
          <w:rFonts w:eastAsia="Arial TUR;Arial" w:cs="Arial TUR;Arial"/>
          <w:rtl w:val="true"/>
        </w:rPr>
        <w:t xml:space="preserve"> </w:t>
      </w:r>
      <w:r>
        <w:rPr>
          <w:rtl w:val="true"/>
        </w:rPr>
        <w:t>לי</w:t>
      </w:r>
      <w:r>
        <w:rPr>
          <w:rFonts w:eastAsia="Arial TUR;Arial" w:cs="Arial TUR;Arial"/>
          <w:rtl w:val="true"/>
        </w:rPr>
        <w:t xml:space="preserve"> </w:t>
      </w:r>
      <w:r>
        <w:rPr/>
        <w:t>10-15</w:t>
      </w:r>
      <w:r>
        <w:rPr>
          <w:rtl w:val="true"/>
        </w:rPr>
        <w:t xml:space="preserve"> </w:t>
      </w:r>
      <w:r>
        <w:rPr>
          <w:rtl w:val="true"/>
        </w:rPr>
        <w:t>מטר</w:t>
      </w:r>
      <w:r>
        <w:rPr>
          <w:rtl w:val="true"/>
        </w:rPr>
        <w:t xml:space="preserve">. </w:t>
      </w:r>
    </w:p>
    <w:p>
      <w:pPr>
        <w:pStyle w:val="Ruller5"/>
        <w:ind w:hanging="3402" w:start="5046" w:end="1282"/>
        <w:jc w:val="both"/>
        <w:rPr/>
      </w:pPr>
      <w:r>
        <w:rPr>
          <w:u w:val="single"/>
          <w:rtl w:val="true"/>
        </w:rPr>
        <w:t>כב</w:t>
      </w:r>
      <w:r>
        <w:rPr>
          <w:u w:val="single"/>
          <w:rtl w:val="true"/>
        </w:rPr>
        <w:t xml:space="preserve">' </w:t>
      </w:r>
      <w:r>
        <w:rPr>
          <w:u w:val="single"/>
          <w:rtl w:val="true"/>
        </w:rPr>
        <w:t>השופט</w:t>
      </w:r>
      <w:r>
        <w:rPr>
          <w:rFonts w:eastAsia="Arial TUR;Arial" w:cs="Arial TUR;Arial"/>
          <w:u w:val="single"/>
          <w:rtl w:val="true"/>
        </w:rPr>
        <w:t xml:space="preserve"> </w:t>
      </w:r>
      <w:r>
        <w:rPr>
          <w:u w:val="single"/>
          <w:rtl w:val="true"/>
        </w:rPr>
        <w:t>י</w:t>
      </w:r>
      <w:r>
        <w:rPr>
          <w:u w:val="single"/>
          <w:rtl w:val="true"/>
        </w:rPr>
        <w:t xml:space="preserve">' </w:t>
      </w:r>
      <w:r>
        <w:rPr>
          <w:u w:val="single"/>
          <w:rtl w:val="true"/>
        </w:rPr>
        <w:t>נועם</w:t>
      </w:r>
      <w:r>
        <w:rPr>
          <w:rFonts w:eastAsia="Arial TUR;Arial" w:cs="Arial TUR;Arial"/>
          <w:u w:val="single"/>
          <w:rtl w:val="true"/>
        </w:rPr>
        <w:t xml:space="preserve"> </w:t>
      </w:r>
      <w:r>
        <w:rPr>
          <w:u w:val="single"/>
          <w:rtl w:val="true"/>
        </w:rPr>
        <w:t>–</w:t>
      </w:r>
      <w:r>
        <w:rPr>
          <w:rFonts w:eastAsia="Arial TUR;Arial" w:cs="Arial TUR;Arial"/>
          <w:u w:val="single"/>
          <w:rtl w:val="true"/>
        </w:rPr>
        <w:t xml:space="preserve"> </w:t>
      </w:r>
      <w:r>
        <w:rPr>
          <w:u w:val="single"/>
          <w:rtl w:val="true"/>
        </w:rPr>
        <w:t>סגן</w:t>
      </w:r>
      <w:r>
        <w:rPr>
          <w:rFonts w:eastAsia="Arial TUR;Arial" w:cs="Arial TUR;Arial"/>
          <w:u w:val="single"/>
          <w:rtl w:val="true"/>
        </w:rPr>
        <w:t xml:space="preserve"> </w:t>
      </w:r>
      <w:r>
        <w:rPr>
          <w:u w:val="single"/>
          <w:rtl w:val="true"/>
        </w:rPr>
        <w:t>הנשיא</w:t>
      </w:r>
      <w:r>
        <w:rPr>
          <w:u w:val="single"/>
          <w:rtl w:val="true"/>
        </w:rPr>
        <w:t>:</w:t>
      </w:r>
      <w:r>
        <w:rPr>
          <w:rtl w:val="true"/>
        </w:rPr>
        <w:tab/>
      </w:r>
      <w:r>
        <w:rPr>
          <w:rtl w:val="true"/>
        </w:rPr>
        <w:t>לא</w:t>
      </w:r>
      <w:r>
        <w:rPr>
          <w:rFonts w:eastAsia="Arial TUR;Arial" w:cs="Arial TUR;Arial"/>
          <w:rtl w:val="true"/>
        </w:rPr>
        <w:t xml:space="preserve"> </w:t>
      </w:r>
      <w:r>
        <w:rPr>
          <w:rtl w:val="true"/>
        </w:rPr>
        <w:t>התקרבתם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משהו</w:t>
      </w:r>
      <w:r>
        <w:rPr>
          <w:rtl w:val="true"/>
        </w:rPr>
        <w:t xml:space="preserve">? </w:t>
      </w:r>
    </w:p>
    <w:p>
      <w:pPr>
        <w:pStyle w:val="Ruller5"/>
        <w:ind w:hanging="680" w:start="2324" w:end="1282"/>
        <w:jc w:val="both"/>
        <w:rPr/>
      </w:pPr>
      <w:r>
        <w:rPr>
          <w:rtl w:val="true"/>
        </w:rPr>
        <w:t>ת</w:t>
      </w:r>
      <w:r>
        <w:rPr>
          <w:rtl w:val="true"/>
        </w:rPr>
        <w:t>.</w:t>
        <w:tab/>
      </w:r>
      <w:r>
        <w:rPr>
          <w:rtl w:val="true"/>
        </w:rPr>
        <w:t>בהתחלה</w:t>
      </w:r>
      <w:r>
        <w:rPr>
          <w:rFonts w:eastAsia="Arial TUR;Arial" w:cs="Arial TUR;Arial"/>
          <w:rtl w:val="true"/>
        </w:rPr>
        <w:t xml:space="preserve"> </w:t>
      </w:r>
      <w:r>
        <w:rPr>
          <w:rtl w:val="true"/>
        </w:rPr>
        <w:t>עמדנו</w:t>
      </w:r>
      <w:r>
        <w:rPr>
          <w:rtl w:val="true"/>
        </w:rPr>
        <w:t xml:space="preserve">, </w:t>
      </w:r>
      <w:r>
        <w:rPr>
          <w:rtl w:val="true"/>
        </w:rPr>
        <w:t>עמדנו</w:t>
      </w:r>
      <w:r>
        <w:rPr>
          <w:rFonts w:eastAsia="Arial TUR;Arial" w:cs="Arial TUR;Arial"/>
          <w:rtl w:val="true"/>
        </w:rPr>
        <w:t xml:space="preserve"> </w:t>
      </w:r>
      <w:r>
        <w:rPr>
          <w:rtl w:val="true"/>
        </w:rPr>
        <w:t>מולם</w:t>
      </w:r>
      <w:r>
        <w:rPr>
          <w:rFonts w:eastAsia="Arial TUR;Arial" w:cs="Arial TUR;Arial"/>
          <w:rtl w:val="true"/>
        </w:rPr>
        <w:t xml:space="preserve"> </w:t>
      </w:r>
      <w:r>
        <w:rPr>
          <w:rtl w:val="true"/>
        </w:rPr>
        <w:t>והם</w:t>
      </w:r>
      <w:r>
        <w:rPr>
          <w:rFonts w:eastAsia="Arial TUR;Arial" w:cs="Arial TUR;Arial"/>
          <w:rtl w:val="true"/>
        </w:rPr>
        <w:t xml:space="preserve"> </w:t>
      </w:r>
      <w:r>
        <w:rPr>
          <w:rtl w:val="true"/>
        </w:rPr>
        <w:t>עמדו</w:t>
      </w:r>
      <w:r>
        <w:rPr>
          <w:rFonts w:eastAsia="Arial TUR;Arial" w:cs="Arial TUR;Arial"/>
          <w:rtl w:val="true"/>
        </w:rPr>
        <w:t xml:space="preserve"> </w:t>
      </w:r>
      <w:r>
        <w:rPr>
          <w:rtl w:val="true"/>
        </w:rPr>
        <w:t>מולנו</w:t>
      </w:r>
      <w:r>
        <w:rPr>
          <w:rtl w:val="true"/>
        </w:rPr>
        <w:t xml:space="preserve">. </w:t>
      </w:r>
    </w:p>
    <w:p>
      <w:pPr>
        <w:pStyle w:val="Ruller5"/>
        <w:ind w:hanging="680" w:start="2324" w:end="1282"/>
        <w:jc w:val="both"/>
        <w:rPr/>
      </w:pPr>
      <w:r>
        <w:rPr>
          <w:rtl w:val="true"/>
        </w:rPr>
        <w:t>ש</w:t>
      </w:r>
      <w:r>
        <w:rPr>
          <w:rtl w:val="true"/>
        </w:rPr>
        <w:t>.</w:t>
        <w:tab/>
      </w:r>
      <w:r>
        <w:rPr>
          <w:rtl w:val="true"/>
        </w:rPr>
        <w:t>אוקיי</w:t>
      </w:r>
      <w:r>
        <w:rPr>
          <w:rtl w:val="true"/>
        </w:rPr>
        <w:t xml:space="preserve">. </w:t>
      </w:r>
      <w:r>
        <w:rPr>
          <w:rtl w:val="true"/>
        </w:rPr>
        <w:t>עמדתם</w:t>
      </w:r>
      <w:r>
        <w:rPr>
          <w:rFonts w:eastAsia="Arial TUR;Arial" w:cs="Arial TUR;Arial"/>
          <w:rtl w:val="true"/>
        </w:rPr>
        <w:t xml:space="preserve"> </w:t>
      </w:r>
      <w:r>
        <w:rPr>
          <w:rtl w:val="true"/>
        </w:rPr>
        <w:t>בשורה</w:t>
      </w:r>
      <w:r>
        <w:rPr>
          <w:rtl w:val="true"/>
        </w:rPr>
        <w:t xml:space="preserve">? </w:t>
      </w:r>
      <w:r>
        <w:rPr>
          <w:rtl w:val="true"/>
        </w:rPr>
        <w:t>איך</w:t>
      </w:r>
      <w:r>
        <w:rPr>
          <w:rFonts w:eastAsia="Arial TUR;Arial" w:cs="Arial TUR;Arial"/>
          <w:rtl w:val="true"/>
        </w:rPr>
        <w:t xml:space="preserve"> </w:t>
      </w:r>
      <w:r>
        <w:rPr>
          <w:rtl w:val="true"/>
        </w:rPr>
        <w:t>עמדתם</w:t>
      </w:r>
      <w:r>
        <w:rPr>
          <w:rtl w:val="true"/>
        </w:rPr>
        <w:t xml:space="preserve">? </w:t>
      </w:r>
    </w:p>
    <w:p>
      <w:pPr>
        <w:pStyle w:val="Ruller5"/>
        <w:ind w:hanging="680" w:start="2324" w:end="1282"/>
        <w:jc w:val="both"/>
        <w:rPr/>
      </w:pPr>
      <w:r>
        <w:rPr>
          <w:rtl w:val="true"/>
        </w:rPr>
        <w:t>ת</w:t>
      </w:r>
      <w:r>
        <w:rPr>
          <w:rtl w:val="true"/>
        </w:rPr>
        <w:t>.</w:t>
        <w:tab/>
      </w:r>
      <w:r>
        <w:rPr>
          <w:rtl w:val="true"/>
        </w:rPr>
        <w:t>בשלושה</w:t>
      </w:r>
      <w:r>
        <w:rPr>
          <w:rFonts w:eastAsia="Arial TUR;Arial" w:cs="Arial TUR;Arial"/>
          <w:rtl w:val="true"/>
        </w:rPr>
        <w:t xml:space="preserve"> </w:t>
      </w:r>
      <w:r>
        <w:rPr>
          <w:rtl w:val="true"/>
        </w:rPr>
        <w:t>זוגות</w:t>
      </w:r>
      <w:r>
        <w:rPr>
          <w:rFonts w:eastAsia="Arial TUR;Arial" w:cs="Arial TUR;Arial"/>
          <w:rtl w:val="true"/>
        </w:rPr>
        <w:t xml:space="preserve"> </w:t>
      </w:r>
      <w:r>
        <w:rPr>
          <w:rtl w:val="true"/>
        </w:rPr>
        <w:t>כזה</w:t>
      </w:r>
      <w:r>
        <w:rPr>
          <w:rtl w:val="true"/>
        </w:rPr>
        <w:t xml:space="preserve">. </w:t>
      </w:r>
    </w:p>
    <w:p>
      <w:pPr>
        <w:pStyle w:val="Ruller5"/>
        <w:ind w:hanging="680" w:start="2324" w:end="1282"/>
        <w:jc w:val="both"/>
        <w:rPr/>
      </w:pPr>
      <w:r>
        <w:rPr>
          <w:rtl w:val="true"/>
        </w:rPr>
        <w:t>ש</w:t>
      </w:r>
      <w:r>
        <w:rPr>
          <w:rtl w:val="true"/>
        </w:rPr>
        <w:t>.</w:t>
        <w:tab/>
      </w:r>
      <w:r>
        <w:rPr>
          <w:rtl w:val="true"/>
        </w:rPr>
        <w:t>אוקיי</w:t>
      </w:r>
      <w:r>
        <w:rPr>
          <w:rtl w:val="true"/>
        </w:rPr>
        <w:t xml:space="preserve">. </w:t>
      </w:r>
      <w:r>
        <w:rPr>
          <w:rtl w:val="true"/>
        </w:rPr>
        <w:t>עם</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היית</w:t>
      </w:r>
      <w:r>
        <w:rPr>
          <w:rFonts w:eastAsia="Arial TUR;Arial" w:cs="Arial TUR;Arial"/>
          <w:rtl w:val="true"/>
        </w:rPr>
        <w:t xml:space="preserve"> </w:t>
      </w:r>
      <w:r>
        <w:rPr>
          <w:rtl w:val="true"/>
        </w:rPr>
        <w:t>בזוג</w:t>
      </w:r>
      <w:r>
        <w:rPr>
          <w:rtl w:val="true"/>
        </w:rPr>
        <w:t xml:space="preserve">? </w:t>
      </w:r>
    </w:p>
    <w:p>
      <w:pPr>
        <w:pStyle w:val="Ruller5"/>
        <w:ind w:hanging="680" w:start="2324" w:end="1282"/>
        <w:jc w:val="both"/>
        <w:rPr/>
      </w:pPr>
      <w:r>
        <w:rPr>
          <w:rtl w:val="true"/>
        </w:rPr>
        <w:t>ת</w:t>
      </w:r>
      <w:r>
        <w:rPr>
          <w:rtl w:val="true"/>
        </w:rPr>
        <w:t>.</w:t>
        <w:tab/>
      </w:r>
      <w:r>
        <w:rPr>
          <w:rtl w:val="true"/>
        </w:rPr>
        <w:t>עם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שהגעתי</w:t>
      </w:r>
      <w:r>
        <w:rPr>
          <w:rFonts w:eastAsia="Arial TUR;Arial" w:cs="Arial TUR;Arial"/>
          <w:rtl w:val="true"/>
        </w:rPr>
        <w:t xml:space="preserve"> </w:t>
      </w:r>
      <w:r>
        <w:rPr>
          <w:rtl w:val="true"/>
        </w:rPr>
        <w:t>איתו</w:t>
      </w:r>
      <w:r>
        <w:rPr>
          <w:rtl w:val="true"/>
        </w:rPr>
        <w:t>" (</w:t>
      </w:r>
      <w:r>
        <w:rPr>
          <w:rtl w:val="true"/>
        </w:rPr>
        <w:t>ע</w:t>
      </w:r>
      <w:r>
        <w:rPr>
          <w:rtl w:val="true"/>
        </w:rPr>
        <w:t xml:space="preserve">' </w:t>
      </w:r>
      <w:r>
        <w:rPr/>
        <w:t>648</w:t>
      </w:r>
      <w:r>
        <w:rPr>
          <w:rtl w:val="true"/>
        </w:rPr>
        <w:t xml:space="preserve">, </w:t>
      </w:r>
      <w:r>
        <w:rPr>
          <w:rtl w:val="true"/>
        </w:rPr>
        <w:t>ש</w:t>
      </w:r>
      <w:r>
        <w:rPr>
          <w:rtl w:val="true"/>
        </w:rPr>
        <w:t xml:space="preserve">' </w:t>
      </w:r>
      <w:r>
        <w:rPr/>
        <w:t>14</w:t>
      </w:r>
      <w:r>
        <w:rPr>
          <w:rFonts w:cs="Times New Roman" w:ascii="Times New Roman" w:hAnsi="Times New Roman"/>
          <w:rtl w:val="true"/>
        </w:rPr>
        <w:t>–</w:t>
      </w:r>
      <w:r>
        <w:rPr/>
        <w:t>26</w:t>
      </w:r>
      <w:r>
        <w:rPr>
          <w:rtl w:val="true"/>
        </w:rPr>
        <w:t xml:space="preserve"> </w:t>
      </w:r>
      <w:r>
        <w:rPr>
          <w:rtl w:val="true"/>
        </w:rPr>
        <w:t>לפרוטוקול</w:t>
      </w:r>
      <w:r>
        <w:rPr>
          <w:rtl w:val="true"/>
        </w:rPr>
        <w:t>)</w:t>
      </w:r>
      <w:r>
        <w:rPr>
          <w:rtl w:val="true"/>
        </w:rPr>
        <w:t>.</w:t>
      </w:r>
    </w:p>
    <w:p>
      <w:pPr>
        <w:pStyle w:val="Ruller5"/>
        <w:ind w:end="1282"/>
        <w:jc w:val="both"/>
        <w:rPr/>
      </w:pPr>
      <w:r>
        <w:rPr>
          <w:rtl w:val="true"/>
        </w:rPr>
      </w:r>
    </w:p>
    <w:p>
      <w:pPr>
        <w:pStyle w:val="Ruller5"/>
        <w:ind w:hanging="680" w:start="2324" w:end="1282"/>
        <w:jc w:val="both"/>
        <w:rPr>
          <w:rFonts w:ascii="Garamond" w:hAnsi="Garamond" w:cs="Garamond"/>
          <w:sz w:val="24"/>
        </w:rPr>
      </w:pPr>
      <w:r>
        <w:rPr>
          <w:rtl w:val="true"/>
        </w:rPr>
        <w:t>"</w:t>
      </w:r>
      <w:r>
        <w:rPr>
          <w:rtl w:val="true"/>
        </w:rPr>
        <w:t>ש</w:t>
      </w:r>
      <w:r>
        <w:rPr>
          <w:rtl w:val="true"/>
        </w:rPr>
        <w:t>.</w:t>
        <w:tab/>
        <w:t xml:space="preserve">... </w:t>
      </w:r>
      <w:r>
        <w:rPr>
          <w:rtl w:val="true"/>
        </w:rPr>
        <w:t>כשאתם</w:t>
      </w:r>
      <w:r>
        <w:rPr>
          <w:rFonts w:eastAsia="Arial TUR;Arial" w:cs="Arial TUR;Arial"/>
          <w:rtl w:val="true"/>
        </w:rPr>
        <w:t xml:space="preserve"> </w:t>
      </w:r>
      <w:r>
        <w:rPr>
          <w:rtl w:val="true"/>
        </w:rPr>
        <w:t>התפרסתם</w:t>
      </w:r>
      <w:r>
        <w:rPr>
          <w:rtl w:val="true"/>
        </w:rPr>
        <w:t xml:space="preserve">, </w:t>
      </w:r>
      <w:r>
        <w:rPr>
          <w:rtl w:val="true"/>
        </w:rPr>
        <w:t>אתה</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איפה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ממוקם</w:t>
      </w:r>
      <w:r>
        <w:rPr>
          <w:rFonts w:eastAsia="Arial TUR;Arial" w:cs="Arial TUR;Arial"/>
          <w:rtl w:val="true"/>
        </w:rPr>
        <w:t xml:space="preserve"> </w:t>
      </w:r>
      <w:r>
        <w:rPr>
          <w:rtl w:val="true"/>
        </w:rPr>
        <w:t>[</w:t>
      </w:r>
      <w:r>
        <w:rPr>
          <w:rtl w:val="true"/>
        </w:rPr>
        <w:t>המערער</w:t>
      </w:r>
      <w:r>
        <w:rPr>
          <w:rFonts w:eastAsia="Arial TUR;Arial" w:cs="Arial TUR;Arial"/>
          <w:rtl w:val="true"/>
        </w:rPr>
        <w:t xml:space="preserve"> </w:t>
      </w:r>
      <w:r>
        <w:rPr/>
        <w:t>1</w:t>
      </w:r>
      <w:r>
        <w:rPr>
          <w:rtl w:val="true"/>
        </w:rPr>
        <w:t xml:space="preserve"> </w:t>
      </w:r>
      <w:r>
        <w:rPr>
          <w:rtl w:val="true"/>
        </w:rPr>
        <w:t>–</w:t>
      </w:r>
      <w:r>
        <w:rPr>
          <w:rtl w:val="true"/>
        </w:rPr>
        <w:t xml:space="preserve"> </w:t>
      </w:r>
      <w:r>
        <w:rPr>
          <w:rFonts w:ascii="Garamond" w:hAnsi="Garamond" w:cs="Miriam"/>
          <w:b/>
          <w:b/>
          <w:spacing w:val="0"/>
          <w:sz w:val="24"/>
          <w:sz w:val="24"/>
          <w:szCs w:val="24"/>
          <w:rtl w:val="true"/>
        </w:rPr>
        <w:t>י</w:t>
      </w:r>
      <w:r>
        <w:rPr>
          <w:rFonts w:cs="Miriam" w:ascii="Garamond" w:hAnsi="Garamond"/>
          <w:b/>
          <w:spacing w:val="0"/>
          <w:sz w:val="24"/>
          <w:szCs w:val="24"/>
          <w:rtl w:val="true"/>
        </w:rPr>
        <w:t xml:space="preserve">' </w:t>
      </w:r>
      <w:r>
        <w:rPr>
          <w:rFonts w:ascii="Garamond" w:hAnsi="Garamond" w:cs="Miriam"/>
          <w:b/>
          <w:b/>
          <w:spacing w:val="0"/>
          <w:sz w:val="24"/>
          <w:sz w:val="24"/>
          <w:szCs w:val="24"/>
          <w:rtl w:val="true"/>
        </w:rPr>
        <w:t>א</w:t>
      </w:r>
      <w:r>
        <w:rPr>
          <w:rFonts w:cs="Miriam" w:ascii="Garamond" w:hAnsi="Garamond"/>
          <w:b/>
          <w:spacing w:val="0"/>
          <w:sz w:val="24"/>
          <w:szCs w:val="24"/>
          <w:rtl w:val="true"/>
        </w:rPr>
        <w:t>'</w:t>
      </w:r>
      <w:r>
        <w:rPr>
          <w:rFonts w:cs="Garamond" w:ascii="Garamond" w:hAnsi="Garamond"/>
          <w:sz w:val="24"/>
          <w:rtl w:val="true"/>
        </w:rPr>
        <w:t xml:space="preserve">] </w:t>
      </w:r>
      <w:r>
        <w:rPr>
          <w:rFonts w:ascii="Garamond" w:hAnsi="Garamond" w:cs="Garamond"/>
          <w:sz w:val="24"/>
          <w:sz w:val="24"/>
          <w:rtl w:val="true"/>
        </w:rPr>
        <w:t>ביחס אליך</w:t>
      </w:r>
      <w:r>
        <w:rPr>
          <w:rFonts w:cs="Garamond" w:ascii="Garamond" w:hAnsi="Garamond"/>
          <w:sz w:val="24"/>
          <w:rtl w:val="true"/>
        </w:rPr>
        <w:t>?</w:t>
      </w:r>
    </w:p>
    <w:p>
      <w:pPr>
        <w:pStyle w:val="Ruller5"/>
        <w:ind w:hanging="680" w:start="2324" w:end="1282"/>
        <w:jc w:val="both"/>
        <w:rPr>
          <w:rFonts w:ascii="Garamond" w:hAnsi="Garamond" w:cs="Garamond"/>
          <w:sz w:val="24"/>
        </w:rPr>
      </w:pPr>
      <w:r>
        <w:rPr>
          <w:rFonts w:ascii="Garamond" w:hAnsi="Garamond" w:cs="Garamond"/>
          <w:sz w:val="24"/>
          <w:sz w:val="24"/>
          <w:rtl w:val="true"/>
        </w:rPr>
        <w:t>ת</w:t>
      </w:r>
      <w:r>
        <w:rPr>
          <w:rFonts w:cs="Garamond" w:ascii="Garamond" w:hAnsi="Garamond"/>
          <w:sz w:val="24"/>
          <w:rtl w:val="true"/>
        </w:rPr>
        <w:t>.</w:t>
        <w:tab/>
      </w:r>
      <w:r>
        <w:rPr>
          <w:rFonts w:ascii="Garamond" w:hAnsi="Garamond" w:cs="Garamond"/>
          <w:sz w:val="24"/>
          <w:sz w:val="24"/>
          <w:rtl w:val="true"/>
        </w:rPr>
        <w:t>אני חושב שהוא היה בזוג האמצעי</w:t>
      </w:r>
      <w:r>
        <w:rPr>
          <w:rFonts w:cs="Garamond" w:ascii="Garamond" w:hAnsi="Garamond"/>
          <w:sz w:val="24"/>
          <w:rtl w:val="true"/>
        </w:rPr>
        <w:t xml:space="preserve">, </w:t>
      </w:r>
      <w:r>
        <w:rPr>
          <w:rFonts w:ascii="Garamond" w:hAnsi="Garamond" w:cs="Garamond"/>
          <w:sz w:val="24"/>
          <w:sz w:val="24"/>
          <w:rtl w:val="true"/>
        </w:rPr>
        <w:t>אני לא בטוח</w:t>
      </w:r>
      <w:r>
        <w:rPr>
          <w:rFonts w:cs="Garamond" w:ascii="Garamond" w:hAnsi="Garamond"/>
          <w:sz w:val="24"/>
          <w:rtl w:val="true"/>
        </w:rPr>
        <w:t>.</w:t>
      </w:r>
    </w:p>
    <w:p>
      <w:pPr>
        <w:pStyle w:val="Ruller5"/>
        <w:ind w:hanging="680" w:start="2324" w:end="1282"/>
        <w:jc w:val="both"/>
        <w:rPr>
          <w:rFonts w:ascii="Garamond" w:hAnsi="Garamond" w:cs="Garamond"/>
          <w:sz w:val="24"/>
        </w:rPr>
      </w:pPr>
      <w:r>
        <w:rPr>
          <w:rFonts w:ascii="Garamond" w:hAnsi="Garamond" w:cs="Garamond"/>
          <w:sz w:val="24"/>
          <w:sz w:val="24"/>
          <w:rtl w:val="true"/>
        </w:rPr>
        <w:t>ש</w:t>
      </w:r>
      <w:r>
        <w:rPr>
          <w:rFonts w:cs="Garamond" w:ascii="Garamond" w:hAnsi="Garamond"/>
          <w:sz w:val="24"/>
          <w:rtl w:val="true"/>
        </w:rPr>
        <w:t>.</w:t>
        <w:tab/>
      </w:r>
      <w:r>
        <w:rPr>
          <w:rFonts w:ascii="Garamond" w:hAnsi="Garamond" w:cs="Garamond"/>
          <w:sz w:val="24"/>
          <w:sz w:val="24"/>
          <w:rtl w:val="true"/>
        </w:rPr>
        <w:t>הוא היה בזוג האמצעי</w:t>
      </w:r>
      <w:r>
        <w:rPr>
          <w:rFonts w:cs="Garamond" w:ascii="Garamond" w:hAnsi="Garamond"/>
          <w:sz w:val="24"/>
          <w:rtl w:val="true"/>
        </w:rPr>
        <w:t>.</w:t>
      </w:r>
    </w:p>
    <w:p>
      <w:pPr>
        <w:pStyle w:val="Ruller5"/>
        <w:ind w:hanging="680" w:start="2324" w:end="1282"/>
        <w:jc w:val="both"/>
        <w:rPr/>
      </w:pPr>
      <w:r>
        <w:rPr>
          <w:rtl w:val="true"/>
        </w:rPr>
        <w:t>ת</w:t>
      </w:r>
      <w:r>
        <w:rPr>
          <w:rtl w:val="true"/>
        </w:rPr>
        <w:t>.</w:t>
        <w:tab/>
      </w:r>
      <w:r>
        <w:rPr>
          <w:rtl w:val="true"/>
        </w:rPr>
        <w:t>אני</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בזוג</w:t>
      </w:r>
      <w:r>
        <w:rPr>
          <w:rFonts w:eastAsia="Arial TUR;Arial" w:cs="Arial TUR;Arial"/>
          <w:rtl w:val="true"/>
        </w:rPr>
        <w:t xml:space="preserve"> </w:t>
      </w:r>
      <w:r>
        <w:rPr>
          <w:rtl w:val="true"/>
        </w:rPr>
        <w:t>מימין</w:t>
      </w:r>
      <w:r>
        <w:rPr>
          <w:rtl w:val="true"/>
        </w:rPr>
        <w:t>.</w:t>
      </w:r>
    </w:p>
    <w:p>
      <w:pPr>
        <w:pStyle w:val="Ruller5"/>
        <w:ind w:hanging="680" w:start="2324" w:end="1282"/>
        <w:jc w:val="both"/>
        <w:rPr/>
      </w:pPr>
      <w:r>
        <w:rPr>
          <w:rtl w:val="true"/>
        </w:rPr>
        <w:t>ש</w:t>
      </w:r>
      <w:r>
        <w:rPr>
          <w:rtl w:val="true"/>
        </w:rPr>
        <w:t>.</w:t>
      </w:r>
      <w:r>
        <w:rPr>
          <w:rtl w:val="true"/>
        </w:rPr>
        <w:tab/>
      </w:r>
      <w:r>
        <w:rPr>
          <w:rtl w:val="true"/>
        </w:rPr>
        <w:t>אתה</w:t>
      </w:r>
      <w:r>
        <w:rPr>
          <w:rFonts w:eastAsia="Arial TUR;Arial" w:cs="Arial TUR;Arial"/>
          <w:rtl w:val="true"/>
        </w:rPr>
        <w:t xml:space="preserve"> </w:t>
      </w:r>
      <w:r>
        <w:rPr>
          <w:rtl w:val="true"/>
        </w:rPr>
        <w:t>היית</w:t>
      </w:r>
      <w:r>
        <w:rPr>
          <w:rtl w:val="true"/>
        </w:rPr>
        <w:t>,</w:t>
      </w:r>
    </w:p>
    <w:p>
      <w:pPr>
        <w:pStyle w:val="Ruller5"/>
        <w:ind w:hanging="680" w:start="2324" w:end="1282"/>
        <w:jc w:val="both"/>
        <w:rPr>
          <w:rFonts w:ascii="Garamond" w:hAnsi="Garamond" w:cs="Garamond"/>
          <w:sz w:val="24"/>
        </w:rPr>
      </w:pPr>
      <w:r>
        <w:rPr>
          <w:rtl w:val="true"/>
        </w:rPr>
        <w:t>ת</w:t>
      </w:r>
      <w:r>
        <w:rPr>
          <w:rtl w:val="true"/>
        </w:rPr>
        <w:t>.</w:t>
        <w:tab/>
      </w:r>
      <w:r>
        <w:rPr>
          <w:rtl w:val="true"/>
        </w:rPr>
        <w:t>היה</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זוגות</w:t>
      </w:r>
      <w:r>
        <w:rPr>
          <w:rFonts w:eastAsia="Arial TUR;Arial" w:cs="Arial TUR;Arial"/>
          <w:rtl w:val="true"/>
        </w:rPr>
        <w:t xml:space="preserve"> </w:t>
      </w:r>
      <w:r>
        <w:rPr>
          <w:rtl w:val="true"/>
        </w:rPr>
        <w:t>משמאלי</w:t>
      </w:r>
      <w:r>
        <w:rPr>
          <w:rtl w:val="true"/>
        </w:rPr>
        <w:t xml:space="preserve">. </w:t>
      </w:r>
      <w:r>
        <w:rPr>
          <w:rtl w:val="true"/>
        </w:rPr>
        <w:t>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באחד</w:t>
      </w:r>
      <w:r>
        <w:rPr>
          <w:rFonts w:eastAsia="Arial TUR;Arial" w:cs="Arial TUR;Arial"/>
          <w:rtl w:val="true"/>
        </w:rPr>
        <w:t xml:space="preserve"> </w:t>
      </w:r>
      <w:r>
        <w:rPr>
          <w:rtl w:val="true"/>
        </w:rPr>
        <w:t>מהם</w:t>
      </w:r>
      <w:r>
        <w:rPr>
          <w:rtl w:val="true"/>
        </w:rPr>
        <w:t xml:space="preserve">, </w:t>
      </w:r>
      <w:r>
        <w:rPr>
          <w:rtl w:val="true"/>
        </w:rPr>
        <w:t>לא</w:t>
      </w:r>
      <w:r>
        <w:rPr>
          <w:rFonts w:eastAsia="Arial TUR;Arial" w:cs="Arial TUR;Arial"/>
          <w:rtl w:val="true"/>
        </w:rPr>
        <w:t xml:space="preserve"> </w:t>
      </w:r>
      <w:r>
        <w:rPr>
          <w:rtl w:val="true"/>
        </w:rPr>
        <w:t>יודע</w:t>
      </w:r>
      <w:r>
        <w:rPr>
          <w:rtl w:val="true"/>
        </w:rPr>
        <w:t>" (</w:t>
      </w:r>
      <w:r>
        <w:rPr>
          <w:rtl w:val="true"/>
        </w:rPr>
        <w:t>ע</w:t>
      </w:r>
      <w:r>
        <w:rPr>
          <w:rtl w:val="true"/>
        </w:rPr>
        <w:t xml:space="preserve">' </w:t>
      </w:r>
      <w:r>
        <w:rPr/>
        <w:t>653</w:t>
      </w:r>
      <w:r>
        <w:rPr>
          <w:rtl w:val="true"/>
        </w:rPr>
        <w:t xml:space="preserve">, </w:t>
      </w:r>
      <w:r>
        <w:rPr>
          <w:rtl w:val="true"/>
        </w:rPr>
        <w:t>ש</w:t>
      </w:r>
      <w:r>
        <w:rPr>
          <w:rtl w:val="true"/>
        </w:rPr>
        <w:t xml:space="preserve">' </w:t>
      </w:r>
      <w:r>
        <w:rPr/>
        <w:t>14</w:t>
      </w:r>
      <w:r>
        <w:rPr>
          <w:rFonts w:cs="Times New Roman" w:ascii="Times New Roman" w:hAnsi="Times New Roman"/>
          <w:rtl w:val="true"/>
        </w:rPr>
        <w:t>–</w:t>
      </w:r>
      <w:r>
        <w:rPr/>
        <w:t>20</w:t>
      </w:r>
      <w:r>
        <w:rPr>
          <w:rtl w:val="true"/>
        </w:rPr>
        <w:t xml:space="preserve"> </w:t>
      </w:r>
      <w:r>
        <w:rPr>
          <w:rtl w:val="true"/>
        </w:rPr>
        <w:t>לפרוטוקול</w:t>
      </w:r>
      <w:r>
        <w:rPr>
          <w:rtl w:val="true"/>
        </w:rPr>
        <w:t>).</w:t>
      </w:r>
    </w:p>
    <w:p>
      <w:pPr>
        <w:pStyle w:val="Ruller4"/>
        <w:ind w:end="0"/>
        <w:jc w:val="both"/>
        <w:rPr>
          <w:rFonts w:ascii="Garamond" w:hAnsi="Garamond" w:cs="Garamond"/>
          <w:sz w:val="24"/>
        </w:rPr>
      </w:pPr>
      <w:r>
        <w:rPr>
          <w:rFonts w:cs="Garamond" w:ascii="Garamond" w:hAnsi="Garamond"/>
          <w:sz w:val="24"/>
          <w:rtl w:val="true"/>
        </w:rPr>
      </w:r>
    </w:p>
    <w:p>
      <w:pPr>
        <w:pStyle w:val="Ruller4"/>
        <w:ind w:end="0"/>
        <w:jc w:val="both"/>
        <w:rPr/>
      </w:pPr>
      <w:r>
        <w:rPr>
          <w:rtl w:val="true"/>
        </w:rPr>
        <w:tab/>
      </w:r>
      <w:r>
        <w:rPr>
          <w:rtl w:val="true"/>
        </w:rPr>
        <w:t>עוד</w:t>
      </w:r>
      <w:r>
        <w:rPr>
          <w:rFonts w:eastAsia="Arial TUR;Arial" w:cs="Arial TUR;Arial"/>
          <w:rtl w:val="true"/>
        </w:rPr>
        <w:t xml:space="preserve"> </w:t>
      </w:r>
      <w:r>
        <w:rPr>
          <w:rtl w:val="true"/>
        </w:rPr>
        <w:t>תיאר</w:t>
      </w:r>
      <w:r>
        <w:rPr>
          <w:rFonts w:eastAsia="Arial TUR;Arial" w:cs="Arial TUR;Arial"/>
          <w:rtl w:val="true"/>
        </w:rPr>
        <w:t xml:space="preserve"> </w:t>
      </w:r>
      <w:r>
        <w:rPr>
          <w:rtl w:val="true"/>
        </w:rPr>
        <w:t>המערער</w:t>
      </w:r>
      <w:r>
        <w:rPr>
          <w:rFonts w:eastAsia="Arial TUR;Arial" w:cs="Arial TUR;Arial"/>
          <w:rtl w:val="true"/>
        </w:rPr>
        <w:t xml:space="preserve"> </w:t>
      </w:r>
      <w:r>
        <w:rPr/>
        <w:t>2</w:t>
      </w:r>
      <w:r>
        <w:rPr>
          <w:rtl w:val="true"/>
        </w:rPr>
        <w:t xml:space="preserve"> </w:t>
      </w:r>
      <w:r>
        <w:rPr>
          <w:rtl w:val="true"/>
        </w:rPr>
        <w:t>את</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הקבוצות</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השתתפותו</w:t>
      </w:r>
      <w:r>
        <w:rPr>
          <w:rFonts w:eastAsia="Arial TUR;Arial" w:cs="Arial TUR;Arial"/>
          <w:rtl w:val="true"/>
        </w:rPr>
        <w:t xml:space="preserve"> </w:t>
      </w:r>
      <w:r>
        <w:rPr>
          <w:rtl w:val="true"/>
        </w:rPr>
        <w:t>–</w:t>
      </w:r>
      <w:r>
        <w:rPr>
          <w:rFonts w:eastAsia="Arial TUR;Arial" w:cs="Arial TUR;Arial"/>
          <w:rtl w:val="true"/>
        </w:rPr>
        <w:t xml:space="preserve"> </w:t>
      </w:r>
      <w:r>
        <w:rPr>
          <w:rtl w:val="true"/>
        </w:rPr>
        <w:t>במידה</w:t>
      </w:r>
      <w:r>
        <w:rPr>
          <w:rFonts w:eastAsia="Arial TUR;Arial" w:cs="Arial TUR;Arial"/>
          <w:rtl w:val="true"/>
        </w:rPr>
        <w:t xml:space="preserve"> </w:t>
      </w:r>
      <w:r>
        <w:rPr>
          <w:rtl w:val="true"/>
        </w:rPr>
        <w:t>פחותה</w:t>
      </w:r>
      <w:r>
        <w:rPr>
          <w:rFonts w:eastAsia="Arial TUR;Arial" w:cs="Arial TUR;Arial"/>
          <w:rtl w:val="true"/>
        </w:rPr>
        <w:t xml:space="preserve"> </w:t>
      </w:r>
      <w:r>
        <w:rPr>
          <w:rtl w:val="true"/>
        </w:rPr>
        <w:t>מאחרים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במעשי</w:t>
      </w:r>
      <w:r>
        <w:rPr>
          <w:rFonts w:eastAsia="Arial TUR;Arial" w:cs="Arial TUR;Arial"/>
          <w:rtl w:val="true"/>
        </w:rPr>
        <w:t xml:space="preserve"> </w:t>
      </w:r>
      <w:r>
        <w:rPr>
          <w:rtl w:val="true"/>
        </w:rPr>
        <w:t>שותפיו</w:t>
      </w:r>
      <w:r>
        <w:rPr>
          <w:rtl w:val="true"/>
        </w:rPr>
        <w:t xml:space="preserve">, </w:t>
      </w:r>
      <w:r>
        <w:rPr>
          <w:rtl w:val="true"/>
        </w:rPr>
        <w:t>התקרבות</w:t>
      </w:r>
      <w:r>
        <w:rPr>
          <w:rFonts w:eastAsia="Arial TUR;Arial" w:cs="Arial TUR;Arial"/>
          <w:rtl w:val="true"/>
        </w:rPr>
        <w:t xml:space="preserve"> </w:t>
      </w:r>
      <w:r>
        <w:rPr>
          <w:rtl w:val="true"/>
        </w:rPr>
        <w:t>לפלסטינים</w:t>
      </w:r>
      <w:r>
        <w:rPr>
          <w:rFonts w:eastAsia="Arial TUR;Arial" w:cs="Arial TUR;Arial"/>
          <w:rtl w:val="true"/>
        </w:rPr>
        <w:t xml:space="preserve"> </w:t>
      </w:r>
      <w:r>
        <w:rPr>
          <w:rtl w:val="true"/>
        </w:rPr>
        <w:t>והשלכת</w:t>
      </w:r>
      <w:r>
        <w:rPr>
          <w:rFonts w:eastAsia="Arial TUR;Arial" w:cs="Arial TUR;Arial"/>
          <w:rtl w:val="true"/>
        </w:rPr>
        <w:t xml:space="preserve"> </w:t>
      </w:r>
      <w:r>
        <w:rPr>
          <w:rtl w:val="true"/>
        </w:rPr>
        <w:t>אבנים</w:t>
      </w:r>
      <w:r>
        <w:rPr>
          <w:rtl w:val="true"/>
        </w:rPr>
        <w:t>:</w:t>
      </w:r>
    </w:p>
    <w:p>
      <w:pPr>
        <w:pStyle w:val="Ruller5"/>
        <w:ind w:hanging="680" w:start="2324" w:end="1282"/>
        <w:jc w:val="both"/>
        <w:rPr/>
      </w:pPr>
      <w:r>
        <w:rPr>
          <w:rtl w:val="true"/>
        </w:rPr>
      </w:r>
    </w:p>
    <w:p>
      <w:pPr>
        <w:pStyle w:val="Ruller5"/>
        <w:ind w:hanging="680" w:start="2324" w:end="1282"/>
        <w:jc w:val="both"/>
        <w:rPr/>
      </w:pPr>
      <w:r>
        <w:rPr>
          <w:rtl w:val="true"/>
        </w:rPr>
        <w:t>"</w:t>
      </w:r>
      <w:r>
        <w:rPr>
          <w:rtl w:val="true"/>
        </w:rPr>
        <w:t>ש</w:t>
      </w:r>
      <w:r>
        <w:rPr>
          <w:rtl w:val="true"/>
        </w:rPr>
        <w:t>.</w:t>
        <w:tab/>
      </w:r>
      <w:r>
        <w:rPr>
          <w:rtl w:val="true"/>
        </w:rPr>
        <w:t>אוקיי</w:t>
      </w:r>
      <w:r>
        <w:rPr>
          <w:rtl w:val="true"/>
        </w:rPr>
        <w:t xml:space="preserve">. </w:t>
      </w:r>
      <w:r>
        <w:rPr>
          <w:rtl w:val="true"/>
        </w:rPr>
        <w:t>ומה</w:t>
      </w:r>
      <w:r>
        <w:rPr>
          <w:rFonts w:eastAsia="Arial TUR;Arial" w:cs="Arial TUR;Arial"/>
          <w:rtl w:val="true"/>
        </w:rPr>
        <w:t xml:space="preserve"> </w:t>
      </w:r>
      <w:r>
        <w:rPr>
          <w:rtl w:val="true"/>
        </w:rPr>
        <w:t>קורה</w:t>
      </w:r>
      <w:r>
        <w:rPr>
          <w:rFonts w:eastAsia="Arial TUR;Arial" w:cs="Arial TUR;Arial"/>
          <w:rtl w:val="true"/>
        </w:rPr>
        <w:t xml:space="preserve"> </w:t>
      </w:r>
      <w:r>
        <w:rPr>
          <w:rtl w:val="true"/>
        </w:rPr>
        <w:t>אז</w:t>
      </w:r>
      <w:r>
        <w:rPr>
          <w:rtl w:val="true"/>
        </w:rPr>
        <w:t xml:space="preserve">? </w:t>
      </w:r>
    </w:p>
    <w:p>
      <w:pPr>
        <w:pStyle w:val="Ruller5"/>
        <w:ind w:hanging="680" w:start="2324" w:end="1282"/>
        <w:jc w:val="both"/>
        <w:rPr/>
      </w:pPr>
      <w:r>
        <w:rPr>
          <w:rtl w:val="true"/>
        </w:rPr>
        <w:t>ת</w:t>
      </w:r>
      <w:r>
        <w:rPr>
          <w:rtl w:val="true"/>
        </w:rPr>
        <w:t>.</w:t>
        <w:tab/>
      </w:r>
      <w:r>
        <w:rPr>
          <w:rtl w:val="true"/>
        </w:rPr>
        <w:t>ואז</w:t>
      </w:r>
      <w:r>
        <w:rPr>
          <w:rFonts w:eastAsia="Arial TUR;Arial" w:cs="Arial TUR;Arial"/>
          <w:rtl w:val="true"/>
        </w:rPr>
        <w:t xml:space="preserve"> </w:t>
      </w:r>
      <w:r>
        <w:rPr>
          <w:rtl w:val="true"/>
        </w:rPr>
        <w:t>מתחילים</w:t>
      </w:r>
      <w:r>
        <w:rPr>
          <w:rFonts w:eastAsia="Arial TUR;Arial" w:cs="Arial TUR;Arial"/>
          <w:rtl w:val="true"/>
        </w:rPr>
        <w:t xml:space="preserve"> </w:t>
      </w:r>
      <w:r>
        <w:rPr>
          <w:rtl w:val="true"/>
        </w:rPr>
        <w:t>צעקות</w:t>
      </w:r>
      <w:r>
        <w:rPr>
          <w:rtl w:val="true"/>
        </w:rPr>
        <w:t xml:space="preserve">, </w:t>
      </w:r>
      <w:r>
        <w:rPr>
          <w:rtl w:val="true"/>
        </w:rPr>
        <w:t>קללות</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לשני</w:t>
      </w:r>
      <w:r>
        <w:rPr>
          <w:rtl w:val="true"/>
        </w:rPr>
        <w:t xml:space="preserve">. </w:t>
      </w:r>
      <w:r>
        <w:rPr>
          <w:rtl w:val="true"/>
        </w:rPr>
        <w:t>הערבים</w:t>
      </w:r>
      <w:r>
        <w:rPr>
          <w:rFonts w:eastAsia="Arial TUR;Arial" w:cs="Arial TUR;Arial"/>
          <w:rtl w:val="true"/>
        </w:rPr>
        <w:t xml:space="preserve"> </w:t>
      </w:r>
      <w:r>
        <w:rPr>
          <w:rtl w:val="true"/>
        </w:rPr>
        <w:t>מתחילים</w:t>
      </w:r>
      <w:r>
        <w:rPr>
          <w:rFonts w:eastAsia="Arial TUR;Arial" w:cs="Arial TUR;Arial"/>
          <w:rtl w:val="true"/>
        </w:rPr>
        <w:t xml:space="preserve"> </w:t>
      </w:r>
      <w:r>
        <w:rPr>
          <w:rtl w:val="true"/>
        </w:rPr>
        <w:t>לזרוק</w:t>
      </w:r>
      <w:r>
        <w:rPr>
          <w:rFonts w:eastAsia="Arial TUR;Arial" w:cs="Arial TUR;Arial"/>
          <w:rtl w:val="true"/>
        </w:rPr>
        <w:t xml:space="preserve"> </w:t>
      </w:r>
      <w:r>
        <w:rPr>
          <w:rtl w:val="true"/>
        </w:rPr>
        <w:t>אבנים</w:t>
      </w:r>
      <w:r>
        <w:rPr>
          <w:rtl w:val="true"/>
        </w:rPr>
        <w:t xml:space="preserve">, </w:t>
      </w:r>
      <w:r>
        <w:rPr>
          <w:rtl w:val="true"/>
        </w:rPr>
        <w:t>החבר</w:t>
      </w:r>
      <w:r>
        <w:rPr>
          <w:rtl w:val="true"/>
        </w:rPr>
        <w:t>'</w:t>
      </w:r>
      <w:r>
        <w:rPr>
          <w:rtl w:val="true"/>
        </w:rPr>
        <w:t>ה</w:t>
      </w:r>
      <w:r>
        <w:rPr>
          <w:rFonts w:eastAsia="Arial TUR;Arial" w:cs="Arial TUR;Arial"/>
          <w:rtl w:val="true"/>
        </w:rPr>
        <w:t xml:space="preserve"> </w:t>
      </w:r>
      <w:r>
        <w:rPr>
          <w:rtl w:val="true"/>
        </w:rPr>
        <w:t>מתחילים</w:t>
      </w:r>
      <w:r>
        <w:rPr>
          <w:rFonts w:eastAsia="Arial TUR;Arial" w:cs="Arial TUR;Arial"/>
          <w:rtl w:val="true"/>
        </w:rPr>
        <w:t xml:space="preserve"> </w:t>
      </w:r>
      <w:r>
        <w:rPr>
          <w:rtl w:val="true"/>
        </w:rPr>
        <w:t>להחזיר</w:t>
      </w:r>
      <w:r>
        <w:rPr>
          <w:rFonts w:eastAsia="Arial TUR;Arial" w:cs="Arial TUR;Arial"/>
          <w:rtl w:val="true"/>
        </w:rPr>
        <w:t xml:space="preserve"> </w:t>
      </w:r>
      <w:r>
        <w:rPr>
          <w:rtl w:val="true"/>
        </w:rPr>
        <w:t>להם</w:t>
      </w:r>
      <w:r>
        <w:rPr>
          <w:rtl w:val="true"/>
        </w:rPr>
        <w:t xml:space="preserve">. </w:t>
      </w:r>
    </w:p>
    <w:p>
      <w:pPr>
        <w:pStyle w:val="Ruller5"/>
        <w:ind w:hanging="680" w:start="2324" w:end="1282"/>
        <w:jc w:val="both"/>
        <w:rPr/>
      </w:pPr>
      <w:r>
        <w:rPr>
          <w:rtl w:val="true"/>
        </w:rPr>
        <w:t>ש</w:t>
      </w:r>
      <w:r>
        <w:rPr>
          <w:rtl w:val="true"/>
        </w:rPr>
        <w:t>.</w:t>
        <w:tab/>
      </w:r>
      <w:r>
        <w:rPr>
          <w:rtl w:val="true"/>
        </w:rPr>
        <w:t>רגע</w:t>
      </w:r>
      <w:r>
        <w:rPr>
          <w:rtl w:val="true"/>
        </w:rPr>
        <w:t xml:space="preserve">, </w:t>
      </w:r>
      <w:r>
        <w:rPr>
          <w:rtl w:val="true"/>
        </w:rPr>
        <w:t>לא</w:t>
      </w:r>
      <w:r>
        <w:rPr>
          <w:rFonts w:eastAsia="Arial TUR;Arial" w:cs="Arial TUR;Arial"/>
          <w:rtl w:val="true"/>
        </w:rPr>
        <w:t xml:space="preserve"> </w:t>
      </w:r>
      <w:r>
        <w:rPr>
          <w:rtl w:val="true"/>
        </w:rPr>
        <w:t>הבנתי</w:t>
      </w:r>
      <w:r>
        <w:rPr>
          <w:rtl w:val="true"/>
        </w:rPr>
        <w:t xml:space="preserve">. </w:t>
      </w:r>
      <w:r>
        <w:rPr>
          <w:rtl w:val="true"/>
        </w:rPr>
        <w:t>מי</w:t>
      </w:r>
      <w:r>
        <w:rPr>
          <w:rFonts w:eastAsia="Arial TUR;Arial" w:cs="Arial TUR;Arial"/>
          <w:rtl w:val="true"/>
        </w:rPr>
        <w:t xml:space="preserve"> </w:t>
      </w:r>
      <w:r>
        <w:rPr>
          <w:rtl w:val="true"/>
        </w:rPr>
        <w:t>מתחיל</w:t>
      </w:r>
      <w:r>
        <w:rPr>
          <w:rFonts w:eastAsia="Arial TUR;Arial" w:cs="Arial TUR;Arial"/>
          <w:rtl w:val="true"/>
        </w:rPr>
        <w:t xml:space="preserve"> </w:t>
      </w:r>
      <w:r>
        <w:rPr>
          <w:rtl w:val="true"/>
        </w:rPr>
        <w:t>לזרוק</w:t>
      </w:r>
      <w:r>
        <w:rPr>
          <w:rFonts w:eastAsia="Arial TUR;Arial" w:cs="Arial TUR;Arial"/>
          <w:rtl w:val="true"/>
        </w:rPr>
        <w:t xml:space="preserve"> </w:t>
      </w:r>
      <w:r>
        <w:rPr>
          <w:rtl w:val="true"/>
        </w:rPr>
        <w:t>האבנים</w:t>
      </w:r>
      <w:r>
        <w:rPr>
          <w:rtl w:val="true"/>
        </w:rPr>
        <w:t xml:space="preserve">? </w:t>
      </w:r>
    </w:p>
    <w:p>
      <w:pPr>
        <w:pStyle w:val="Ruller5"/>
        <w:ind w:hanging="680" w:start="2324" w:end="1282"/>
        <w:jc w:val="both"/>
        <w:rPr/>
      </w:pPr>
      <w:r>
        <w:rPr>
          <w:rtl w:val="true"/>
        </w:rPr>
        <w:t>ת</w:t>
      </w:r>
      <w:r>
        <w:rPr>
          <w:rtl w:val="true"/>
        </w:rPr>
        <w:t>.</w:t>
        <w:tab/>
      </w:r>
      <w:r>
        <w:rPr>
          <w:rtl w:val="true"/>
        </w:rPr>
        <w:t>הערבים</w:t>
      </w:r>
      <w:r>
        <w:rPr>
          <w:rFonts w:eastAsia="Arial TUR;Arial" w:cs="Arial TUR;Arial"/>
          <w:rtl w:val="true"/>
        </w:rPr>
        <w:t xml:space="preserve"> </w:t>
      </w:r>
      <w:r>
        <w:rPr>
          <w:rtl w:val="true"/>
        </w:rPr>
        <w:t>התחילו</w:t>
      </w:r>
      <w:r>
        <w:rPr>
          <w:rtl w:val="true"/>
        </w:rPr>
        <w:t xml:space="preserve">. </w:t>
      </w:r>
    </w:p>
    <w:p>
      <w:pPr>
        <w:pStyle w:val="Ruller5"/>
        <w:ind w:hanging="680" w:start="2324" w:end="1282"/>
        <w:jc w:val="both"/>
        <w:rPr/>
      </w:pPr>
      <w:r>
        <w:rPr>
          <w:rtl w:val="true"/>
        </w:rPr>
        <w:t>ש</w:t>
      </w:r>
      <w:r>
        <w:rPr>
          <w:rtl w:val="true"/>
        </w:rPr>
        <w:t>.</w:t>
        <w:tab/>
      </w:r>
      <w:r>
        <w:rPr>
          <w:rtl w:val="true"/>
        </w:rPr>
        <w:t>אוקיי</w:t>
      </w:r>
      <w:r>
        <w:rPr>
          <w:rtl w:val="true"/>
        </w:rPr>
        <w:t xml:space="preserve">. </w:t>
      </w:r>
    </w:p>
    <w:p>
      <w:pPr>
        <w:pStyle w:val="Ruller5"/>
        <w:ind w:hanging="680" w:start="2324" w:end="1282"/>
        <w:jc w:val="both"/>
        <w:rPr/>
      </w:pPr>
      <w:r>
        <w:rPr>
          <w:rtl w:val="true"/>
        </w:rPr>
        <w:t>ת</w:t>
      </w:r>
      <w:r>
        <w:rPr>
          <w:rtl w:val="true"/>
        </w:rPr>
        <w:t>.</w:t>
        <w:tab/>
      </w:r>
      <w:r>
        <w:rPr>
          <w:rtl w:val="true"/>
        </w:rPr>
        <w:t>ואז</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זריקת</w:t>
      </w:r>
      <w:r>
        <w:rPr>
          <w:rFonts w:eastAsia="Arial TUR;Arial" w:cs="Arial TUR;Arial"/>
          <w:rtl w:val="true"/>
        </w:rPr>
        <w:t xml:space="preserve"> </w:t>
      </w:r>
      <w:r>
        <w:rPr>
          <w:rtl w:val="true"/>
        </w:rPr>
        <w:t>אבנים</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הקבוצות</w:t>
      </w:r>
      <w:r>
        <w:rPr>
          <w:rFonts w:eastAsia="Arial TUR;Arial" w:cs="Arial TUR;Arial"/>
          <w:rtl w:val="true"/>
        </w:rPr>
        <w:t xml:space="preserve"> </w:t>
      </w:r>
      <w:r>
        <w:rPr>
          <w:rtl w:val="true"/>
        </w:rPr>
        <w:t>מתקרבות</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לשניה</w:t>
      </w:r>
      <w:r>
        <w:rPr>
          <w:rtl w:val="true"/>
        </w:rPr>
        <w:t xml:space="preserve">. </w:t>
      </w:r>
    </w:p>
    <w:p>
      <w:pPr>
        <w:pStyle w:val="Ruller5"/>
        <w:ind w:hanging="680" w:start="2324" w:end="1282"/>
        <w:jc w:val="both"/>
        <w:rPr/>
      </w:pPr>
      <w:r>
        <w:rPr>
          <w:rtl w:val="true"/>
        </w:rPr>
        <w:t>ש</w:t>
      </w:r>
      <w:r>
        <w:rPr>
          <w:rtl w:val="true"/>
        </w:rPr>
        <w:t>.</w:t>
        <w:tab/>
      </w:r>
      <w:r>
        <w:rPr>
          <w:rtl w:val="true"/>
        </w:rPr>
        <w:t>מה</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שלב</w:t>
      </w:r>
      <w:r>
        <w:rPr>
          <w:rtl w:val="true"/>
        </w:rPr>
        <w:t xml:space="preserve">? </w:t>
      </w:r>
    </w:p>
    <w:p>
      <w:pPr>
        <w:pStyle w:val="Ruller5"/>
        <w:ind w:hanging="680" w:start="2324" w:end="1282"/>
        <w:jc w:val="both"/>
        <w:rPr/>
      </w:pPr>
      <w:r>
        <w:rPr>
          <w:rtl w:val="true"/>
        </w:rPr>
        <w:t>ת</w:t>
      </w:r>
      <w:r>
        <w:rPr>
          <w:rtl w:val="true"/>
        </w:rPr>
        <w:t>.</w:t>
        <w:tab/>
      </w:r>
      <w:r>
        <w:rPr>
          <w:rtl w:val="true"/>
        </w:rPr>
        <w:t>אני</w:t>
      </w:r>
      <w:r>
        <w:rPr>
          <w:rFonts w:eastAsia="Arial TUR;Arial" w:cs="Arial TUR;Arial"/>
          <w:rtl w:val="true"/>
        </w:rPr>
        <w:t xml:space="preserve"> </w:t>
      </w:r>
      <w:r>
        <w:rPr>
          <w:rtl w:val="true"/>
        </w:rPr>
        <w:t>התקרבתי</w:t>
      </w:r>
      <w:r>
        <w:rPr>
          <w:rtl w:val="true"/>
        </w:rPr>
        <w:t xml:space="preserve">, </w:t>
      </w:r>
      <w:r>
        <w:rPr>
          <w:rtl w:val="true"/>
        </w:rPr>
        <w:t>אבל</w:t>
      </w:r>
      <w:r>
        <w:rPr>
          <w:rFonts w:eastAsia="Arial TUR;Arial" w:cs="Arial TUR;Arial"/>
          <w:rtl w:val="true"/>
        </w:rPr>
        <w:t xml:space="preserve"> </w:t>
      </w:r>
      <w:r>
        <w:rPr>
          <w:rtl w:val="true"/>
        </w:rPr>
        <w:t>נשארתי</w:t>
      </w:r>
      <w:r>
        <w:rPr>
          <w:rFonts w:eastAsia="Arial TUR;Arial" w:cs="Arial TUR;Arial"/>
          <w:rtl w:val="true"/>
        </w:rPr>
        <w:t xml:space="preserve"> </w:t>
      </w:r>
      <w:r>
        <w:rPr>
          <w:rtl w:val="true"/>
        </w:rPr>
        <w:t>קצת</w:t>
      </w:r>
      <w:r>
        <w:rPr>
          <w:rFonts w:eastAsia="Arial TUR;Arial" w:cs="Arial TUR;Arial"/>
          <w:rtl w:val="true"/>
        </w:rPr>
        <w:t xml:space="preserve"> </w:t>
      </w:r>
      <w:r>
        <w:rPr>
          <w:rtl w:val="true"/>
        </w:rPr>
        <w:t>מאחורה</w:t>
      </w:r>
      <w:r>
        <w:rPr>
          <w:rtl w:val="true"/>
        </w:rPr>
        <w:t xml:space="preserve">. </w:t>
      </w:r>
      <w:r>
        <w:rPr>
          <w:rtl w:val="true"/>
        </w:rPr>
        <w:t>הייתי</w:t>
      </w:r>
      <w:r>
        <w:rPr>
          <w:rFonts w:eastAsia="Arial TUR;Arial" w:cs="Arial TUR;Arial"/>
          <w:rtl w:val="true"/>
        </w:rPr>
        <w:t xml:space="preserve"> </w:t>
      </w:r>
      <w:r>
        <w:rPr>
          <w:rtl w:val="true"/>
        </w:rPr>
        <w:t>כזה</w:t>
      </w:r>
      <w:r>
        <w:rPr>
          <w:rtl w:val="true"/>
        </w:rPr>
        <w:t xml:space="preserve">, </w:t>
      </w:r>
      <w:r>
        <w:rPr>
          <w:rtl w:val="true"/>
        </w:rPr>
        <w:t>לא</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בחיכוך</w:t>
      </w:r>
      <w:r>
        <w:rPr>
          <w:rFonts w:eastAsia="Arial TUR;Arial" w:cs="Arial TUR;Arial"/>
          <w:rtl w:val="true"/>
        </w:rPr>
        <w:t xml:space="preserve"> </w:t>
      </w:r>
      <w:r>
        <w:rPr>
          <w:rtl w:val="true"/>
        </w:rPr>
        <w:t>עצמו</w:t>
      </w:r>
      <w:r>
        <w:rPr>
          <w:rtl w:val="true"/>
        </w:rPr>
        <w:t xml:space="preserve">, </w:t>
      </w:r>
      <w:r>
        <w:rPr>
          <w:rtl w:val="true"/>
        </w:rPr>
        <w:t>הייתי</w:t>
      </w:r>
      <w:r>
        <w:rPr>
          <w:rFonts w:eastAsia="Arial TUR;Arial" w:cs="Arial TUR;Arial"/>
          <w:rtl w:val="true"/>
        </w:rPr>
        <w:t xml:space="preserve"> </w:t>
      </w:r>
      <w:r>
        <w:rPr>
          <w:rtl w:val="true"/>
        </w:rPr>
        <w:t>מאחורה</w:t>
      </w:r>
      <w:r>
        <w:rPr>
          <w:rFonts w:eastAsia="Arial TUR;Arial" w:cs="Arial TUR;Arial"/>
          <w:rtl w:val="true"/>
        </w:rPr>
        <w:t xml:space="preserve"> </w:t>
      </w:r>
      <w:r>
        <w:rPr>
          <w:rtl w:val="true"/>
        </w:rPr>
        <w:t>קצת</w:t>
      </w:r>
      <w:r>
        <w:rPr>
          <w:rtl w:val="true"/>
        </w:rPr>
        <w:t>.</w:t>
      </w:r>
    </w:p>
    <w:p>
      <w:pPr>
        <w:pStyle w:val="Ruller5"/>
        <w:ind w:hanging="680" w:start="2324" w:end="1282"/>
        <w:jc w:val="both"/>
        <w:rPr/>
      </w:pPr>
      <w:r>
        <w:rPr>
          <w:rtl w:val="true"/>
        </w:rPr>
        <w:t>ש</w:t>
      </w:r>
      <w:r>
        <w:rPr>
          <w:rtl w:val="true"/>
        </w:rPr>
        <w:t>.</w:t>
        <w:tab/>
      </w:r>
      <w:r>
        <w:rPr>
          <w:rtl w:val="true"/>
        </w:rPr>
        <w:t>אוקיי</w:t>
      </w:r>
      <w:r>
        <w:rPr>
          <w:rtl w:val="true"/>
        </w:rPr>
        <w:t xml:space="preserve">. </w:t>
      </w:r>
      <w:r>
        <w:rPr>
          <w:rtl w:val="true"/>
        </w:rPr>
        <w:t>ובמה</w:t>
      </w:r>
      <w:r>
        <w:rPr>
          <w:rFonts w:eastAsia="Arial TUR;Arial" w:cs="Arial TUR;Arial"/>
          <w:rtl w:val="true"/>
        </w:rPr>
        <w:t xml:space="preserve"> </w:t>
      </w:r>
      <w:r>
        <w:rPr>
          <w:rtl w:val="true"/>
        </w:rPr>
        <w:t>החבר</w:t>
      </w:r>
      <w:r>
        <w:rPr>
          <w:rtl w:val="true"/>
        </w:rPr>
        <w:t>'</w:t>
      </w:r>
      <w:r>
        <w:rPr>
          <w:rtl w:val="true"/>
        </w:rPr>
        <w:t>ה</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מצוידים</w:t>
      </w:r>
      <w:r>
        <w:rPr>
          <w:rtl w:val="true"/>
        </w:rPr>
        <w:t xml:space="preserve">? </w:t>
      </w:r>
    </w:p>
    <w:p>
      <w:pPr>
        <w:pStyle w:val="Ruller5"/>
        <w:ind w:hanging="680" w:start="2324" w:end="1282"/>
        <w:jc w:val="both"/>
        <w:rPr/>
      </w:pPr>
      <w:r>
        <w:rPr>
          <w:u w:val="single"/>
          <w:rtl w:val="true"/>
        </w:rPr>
        <w:t>דובר</w:t>
      </w:r>
      <w:r>
        <w:rPr>
          <w:u w:val="single"/>
          <w:rtl w:val="true"/>
        </w:rPr>
        <w:t>:</w:t>
      </w:r>
      <w:r>
        <w:rPr>
          <w:rtl w:val="true"/>
        </w:rPr>
        <w:tab/>
      </w:r>
      <w:r>
        <w:rPr>
          <w:rtl w:val="true"/>
        </w:rPr>
        <w:t>מי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החבר</w:t>
      </w:r>
      <w:r>
        <w:rPr>
          <w:rtl w:val="true"/>
        </w:rPr>
        <w:t>'</w:t>
      </w:r>
      <w:r>
        <w:rPr>
          <w:rtl w:val="true"/>
        </w:rPr>
        <w:t>ה</w:t>
      </w:r>
      <w:r>
        <w:rPr>
          <w:rtl w:val="true"/>
        </w:rPr>
        <w:t xml:space="preserve">? </w:t>
      </w:r>
    </w:p>
    <w:p>
      <w:pPr>
        <w:pStyle w:val="Ruller5"/>
        <w:ind w:hanging="680" w:start="2324" w:end="1282"/>
        <w:jc w:val="both"/>
        <w:rPr/>
      </w:pPr>
      <w:r>
        <w:rPr>
          <w:rtl w:val="true"/>
        </w:rPr>
        <w:t>ש</w:t>
      </w:r>
      <w:r>
        <w:rPr>
          <w:rtl w:val="true"/>
        </w:rPr>
        <w:t>.</w:t>
        <w:tab/>
      </w:r>
      <w:r>
        <w:rPr>
          <w:rtl w:val="true"/>
        </w:rPr>
        <w:t>החבר</w:t>
      </w:r>
      <w:r>
        <w:rPr>
          <w:rtl w:val="true"/>
        </w:rPr>
        <w:t>'</w:t>
      </w:r>
      <w:r>
        <w:rPr>
          <w:rtl w:val="true"/>
        </w:rPr>
        <w:t>ה</w:t>
      </w:r>
      <w:r>
        <w:rPr>
          <w:rFonts w:eastAsia="Arial TUR;Arial" w:cs="Arial TUR;Arial"/>
          <w:rtl w:val="true"/>
        </w:rPr>
        <w:t xml:space="preserve"> </w:t>
      </w:r>
      <w:r>
        <w:rPr>
          <w:rtl w:val="true"/>
        </w:rPr>
        <w:t>שהיו</w:t>
      </w:r>
      <w:r>
        <w:rPr>
          <w:rFonts w:eastAsia="Arial TUR;Arial" w:cs="Arial TUR;Arial"/>
          <w:rtl w:val="true"/>
        </w:rPr>
        <w:t xml:space="preserve"> </w:t>
      </w:r>
      <w:r>
        <w:rPr>
          <w:rtl w:val="true"/>
        </w:rPr>
        <w:t>איתך</w:t>
      </w:r>
      <w:r>
        <w:rPr>
          <w:rtl w:val="true"/>
        </w:rPr>
        <w:t xml:space="preserve">. </w:t>
      </w:r>
    </w:p>
    <w:p>
      <w:pPr>
        <w:pStyle w:val="Ruller5"/>
        <w:ind w:hanging="680" w:start="2324" w:end="1282"/>
        <w:jc w:val="both"/>
        <w:rPr/>
      </w:pPr>
      <w:r>
        <w:rPr>
          <w:rtl w:val="true"/>
        </w:rPr>
        <w:t>ת</w:t>
      </w:r>
      <w:r>
        <w:rPr>
          <w:rtl w:val="true"/>
        </w:rPr>
        <w:t>.</w:t>
        <w:tab/>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בדיוק</w:t>
      </w:r>
      <w:r>
        <w:rPr>
          <w:rtl w:val="true"/>
        </w:rPr>
        <w:t xml:space="preserve">. </w:t>
      </w:r>
      <w:r>
        <w:rPr>
          <w:rtl w:val="true"/>
        </w:rPr>
        <w:t>אחד</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איזה</w:t>
      </w:r>
      <w:r>
        <w:rPr>
          <w:rFonts w:eastAsia="Arial TUR;Arial" w:cs="Arial TUR;Arial"/>
          <w:rtl w:val="true"/>
        </w:rPr>
        <w:t xml:space="preserve"> </w:t>
      </w:r>
      <w:r>
        <w:rPr>
          <w:rtl w:val="true"/>
        </w:rPr>
        <w:t>גז</w:t>
      </w:r>
      <w:r>
        <w:rPr>
          <w:rFonts w:eastAsia="Arial TUR;Arial" w:cs="Arial TUR;Arial"/>
          <w:rtl w:val="true"/>
        </w:rPr>
        <w:t xml:space="preserve"> </w:t>
      </w:r>
      <w:r>
        <w:rPr>
          <w:rtl w:val="true"/>
        </w:rPr>
        <w:t>פלפל</w:t>
      </w:r>
      <w:r>
        <w:rPr>
          <w:rFonts w:eastAsia="Arial TUR;Arial" w:cs="Arial TUR;Arial"/>
          <w:rtl w:val="true"/>
        </w:rPr>
        <w:t xml:space="preserve"> </w:t>
      </w:r>
      <w:r>
        <w:rPr>
          <w:rtl w:val="true"/>
        </w:rPr>
        <w:t>להגנה</w:t>
      </w:r>
      <w:r>
        <w:rPr>
          <w:rFonts w:eastAsia="Arial TUR;Arial" w:cs="Arial TUR;Arial"/>
          <w:rtl w:val="true"/>
        </w:rPr>
        <w:t xml:space="preserve"> </w:t>
      </w:r>
      <w:r>
        <w:rPr>
          <w:rtl w:val="true"/>
        </w:rPr>
        <w:t>עצמית</w:t>
      </w:r>
      <w:r>
        <w:rPr>
          <w:rtl w:val="true"/>
        </w:rPr>
        <w:t>.</w:t>
      </w:r>
    </w:p>
    <w:p>
      <w:pPr>
        <w:pStyle w:val="Ruller5"/>
        <w:ind w:hanging="680" w:start="2324" w:end="1282"/>
        <w:jc w:val="both"/>
        <w:rPr/>
      </w:pPr>
      <w:r>
        <w:rPr>
          <w:rtl w:val="true"/>
        </w:rPr>
        <w:t>ש</w:t>
      </w:r>
      <w:r>
        <w:rPr>
          <w:rtl w:val="true"/>
        </w:rPr>
        <w:t>.</w:t>
        <w:tab/>
      </w:r>
      <w:r>
        <w:rPr>
          <w:rtl w:val="true"/>
        </w:rPr>
        <w:t>אוקיי</w:t>
      </w:r>
      <w:r>
        <w:rPr>
          <w:rtl w:val="true"/>
        </w:rPr>
        <w:t xml:space="preserve">. </w:t>
      </w:r>
      <w:r>
        <w:rPr>
          <w:rtl w:val="true"/>
        </w:rPr>
        <w:t>עימות</w:t>
      </w:r>
      <w:r>
        <w:rPr>
          <w:rtl w:val="true"/>
        </w:rPr>
        <w:t xml:space="preserve">, </w:t>
      </w:r>
      <w:r>
        <w:rPr>
          <w:rtl w:val="true"/>
        </w:rPr>
        <w:t>מה</w:t>
      </w:r>
      <w:r>
        <w:rPr>
          <w:rFonts w:eastAsia="Arial TUR;Arial" w:cs="Arial TUR;Arial"/>
          <w:rtl w:val="true"/>
        </w:rPr>
        <w:t xml:space="preserve"> </w:t>
      </w:r>
      <w:r>
        <w:rPr>
          <w:rtl w:val="true"/>
        </w:rPr>
        <w:t>קורה</w:t>
      </w:r>
      <w:r>
        <w:rPr>
          <w:rFonts w:eastAsia="Arial TUR;Arial" w:cs="Arial TUR;Arial"/>
          <w:rtl w:val="true"/>
        </w:rPr>
        <w:t xml:space="preserve"> </w:t>
      </w:r>
      <w:r>
        <w:rPr>
          <w:rtl w:val="true"/>
        </w:rPr>
        <w:t>בעימות</w:t>
      </w:r>
      <w:r>
        <w:rPr>
          <w:rtl w:val="true"/>
        </w:rPr>
        <w:t xml:space="preserve">? </w:t>
      </w:r>
    </w:p>
    <w:p>
      <w:pPr>
        <w:pStyle w:val="Ruller5"/>
        <w:ind w:hanging="2268" w:start="3912" w:end="1282"/>
        <w:jc w:val="both"/>
        <w:rPr/>
      </w:pPr>
      <w:r>
        <w:rPr>
          <w:u w:val="single"/>
          <w:rtl w:val="true"/>
        </w:rPr>
        <w:t>כב</w:t>
      </w:r>
      <w:r>
        <w:rPr>
          <w:u w:val="single"/>
          <w:rtl w:val="true"/>
        </w:rPr>
        <w:t xml:space="preserve">' </w:t>
      </w:r>
      <w:r>
        <w:rPr>
          <w:u w:val="single"/>
          <w:rtl w:val="true"/>
        </w:rPr>
        <w:t>השופט</w:t>
      </w:r>
      <w:r>
        <w:rPr>
          <w:rFonts w:eastAsia="Arial TUR;Arial" w:cs="Arial TUR;Arial"/>
          <w:u w:val="single"/>
          <w:rtl w:val="true"/>
        </w:rPr>
        <w:t xml:space="preserve"> </w:t>
      </w:r>
      <w:r>
        <w:rPr>
          <w:u w:val="single"/>
          <w:rtl w:val="true"/>
        </w:rPr>
        <w:t>מ</w:t>
      </w:r>
      <w:r>
        <w:rPr>
          <w:u w:val="single"/>
          <w:rtl w:val="true"/>
        </w:rPr>
        <w:t xml:space="preserve">' </w:t>
      </w:r>
      <w:r>
        <w:rPr>
          <w:u w:val="single"/>
          <w:rtl w:val="true"/>
        </w:rPr>
        <w:t>בר</w:t>
      </w:r>
      <w:r>
        <w:rPr>
          <w:u w:val="single"/>
          <w:rtl w:val="true"/>
        </w:rPr>
        <w:t>-</w:t>
      </w:r>
      <w:r>
        <w:rPr>
          <w:u w:val="single"/>
          <w:rtl w:val="true"/>
        </w:rPr>
        <w:t>עם</w:t>
      </w:r>
      <w:r>
        <w:rPr>
          <w:u w:val="single"/>
          <w:rtl w:val="true"/>
        </w:rPr>
        <w:t>:</w:t>
      </w:r>
      <w:r>
        <w:rPr>
          <w:rtl w:val="true"/>
        </w:rPr>
        <w:tab/>
      </w:r>
      <w:r>
        <w:rPr>
          <w:rtl w:val="true"/>
        </w:rPr>
        <w:t>עימות</w:t>
      </w:r>
      <w:r>
        <w:rPr>
          <w:rFonts w:eastAsia="Arial TUR;Arial" w:cs="Arial TUR;Arial"/>
          <w:rtl w:val="true"/>
        </w:rPr>
        <w:t xml:space="preserve"> </w:t>
      </w:r>
      <w:r>
        <w:rPr>
          <w:rtl w:val="true"/>
        </w:rPr>
        <w:t>פיזי</w:t>
      </w:r>
      <w:r>
        <w:rPr>
          <w:rtl w:val="true"/>
        </w:rPr>
        <w:t xml:space="preserve">. </w:t>
      </w:r>
    </w:p>
    <w:p>
      <w:pPr>
        <w:pStyle w:val="Ruller5"/>
        <w:ind w:hanging="680" w:start="2324" w:end="1282"/>
        <w:jc w:val="both"/>
        <w:rPr/>
      </w:pPr>
      <w:r>
        <w:rPr>
          <w:rtl w:val="true"/>
        </w:rPr>
        <w:t>ת</w:t>
      </w:r>
      <w:r>
        <w:rPr>
          <w:rtl w:val="true"/>
        </w:rPr>
        <w:t>.</w:t>
        <w:tab/>
      </w:r>
      <w:r>
        <w:rPr>
          <w:rtl w:val="true"/>
        </w:rPr>
        <w:t>חצי</w:t>
      </w:r>
      <w:r>
        <w:rPr>
          <w:rFonts w:eastAsia="Arial TUR;Arial" w:cs="Arial TUR;Arial"/>
          <w:rtl w:val="true"/>
        </w:rPr>
        <w:t xml:space="preserve"> </w:t>
      </w:r>
      <w:r>
        <w:rPr>
          <w:rtl w:val="true"/>
        </w:rPr>
        <w:t>דקה</w:t>
      </w:r>
      <w:r>
        <w:rPr>
          <w:rFonts w:eastAsia="Arial TUR;Arial" w:cs="Arial TUR;Arial"/>
          <w:rtl w:val="true"/>
        </w:rPr>
        <w:t xml:space="preserve"> </w:t>
      </w:r>
      <w:r>
        <w:rPr>
          <w:rtl w:val="true"/>
        </w:rPr>
        <w:t>נראה</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להערכתי</w:t>
      </w:r>
      <w:r>
        <w:rPr>
          <w:rFonts w:eastAsia="Arial TUR;Arial" w:cs="Arial TUR;Arial"/>
          <w:rtl w:val="true"/>
        </w:rPr>
        <w:t xml:space="preserve"> </w:t>
      </w:r>
      <w:r>
        <w:rPr>
          <w:rtl w:val="true"/>
        </w:rPr>
        <w:t>שהתחילו</w:t>
      </w:r>
      <w:r>
        <w:rPr>
          <w:rFonts w:eastAsia="Arial TUR;Arial" w:cs="Arial TUR;Arial"/>
          <w:rtl w:val="true"/>
        </w:rPr>
        <w:t xml:space="preserve"> </w:t>
      </w:r>
      <w:r>
        <w:rPr>
          <w:rtl w:val="true"/>
        </w:rPr>
        <w:t>חילופי</w:t>
      </w:r>
      <w:r>
        <w:rPr>
          <w:rFonts w:eastAsia="Arial TUR;Arial" w:cs="Arial TUR;Arial"/>
          <w:rtl w:val="true"/>
        </w:rPr>
        <w:t xml:space="preserve"> </w:t>
      </w:r>
      <w:r>
        <w:rPr>
          <w:rtl w:val="true"/>
        </w:rPr>
        <w:t>מכות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היהודים</w:t>
      </w:r>
      <w:r>
        <w:rPr>
          <w:rFonts w:eastAsia="Arial TUR;Arial" w:cs="Arial TUR;Arial"/>
          <w:rtl w:val="true"/>
        </w:rPr>
        <w:t xml:space="preserve"> </w:t>
      </w:r>
      <w:r>
        <w:rPr>
          <w:rtl w:val="true"/>
        </w:rPr>
        <w:t>לערבים</w:t>
      </w:r>
      <w:r>
        <w:rPr>
          <w:rtl w:val="true"/>
        </w:rPr>
        <w:t xml:space="preserve">. </w:t>
      </w:r>
      <w:r>
        <w:rPr>
          <w:rtl w:val="true"/>
        </w:rPr>
        <w:t>אחרי</w:t>
      </w:r>
      <w:r>
        <w:rPr>
          <w:rFonts w:eastAsia="Arial TUR;Arial" w:cs="Arial TUR;Arial"/>
          <w:rtl w:val="true"/>
        </w:rPr>
        <w:t xml:space="preserve"> </w:t>
      </w:r>
      <w:r>
        <w:rPr>
          <w:rtl w:val="true"/>
        </w:rPr>
        <w:t>זה</w:t>
      </w:r>
      <w:r>
        <w:rPr>
          <w:rtl w:val="true"/>
        </w:rPr>
        <w:t xml:space="preserve">, </w:t>
      </w:r>
      <w:r>
        <w:rPr>
          <w:rtl w:val="true"/>
        </w:rPr>
        <w:t>זהו</w:t>
      </w:r>
      <w:r>
        <w:rPr>
          <w:rtl w:val="true"/>
        </w:rPr>
        <w:t xml:space="preserve">, </w:t>
      </w:r>
      <w:r>
        <w:rPr>
          <w:rtl w:val="true"/>
        </w:rPr>
        <w:t>ואז</w:t>
      </w:r>
      <w:r>
        <w:rPr>
          <w:rFonts w:eastAsia="Arial TUR;Arial" w:cs="Arial TUR;Arial"/>
          <w:rtl w:val="true"/>
        </w:rPr>
        <w:t xml:space="preserve"> </w:t>
      </w:r>
      <w:r>
        <w:rPr>
          <w:rtl w:val="true"/>
        </w:rPr>
        <w:t>הגיע</w:t>
      </w:r>
      <w:r>
        <w:rPr>
          <w:rtl w:val="true"/>
        </w:rPr>
        <w:t xml:space="preserve">, </w:t>
      </w:r>
      <w:r>
        <w:rPr>
          <w:rtl w:val="true"/>
        </w:rPr>
        <w:t>עצרו</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רכבים</w:t>
      </w:r>
      <w:r>
        <w:rPr>
          <w:rtl w:val="true"/>
        </w:rPr>
        <w:t xml:space="preserve">, </w:t>
      </w:r>
      <w:r>
        <w:rPr>
          <w:rtl w:val="true"/>
        </w:rPr>
        <w:t>מונית</w:t>
      </w:r>
      <w:r>
        <w:rPr>
          <w:rFonts w:eastAsia="Arial TUR;Arial" w:cs="Arial TUR;Arial"/>
          <w:rtl w:val="true"/>
        </w:rPr>
        <w:t xml:space="preserve"> </w:t>
      </w:r>
      <w:r>
        <w:rPr>
          <w:rtl w:val="true"/>
        </w:rPr>
        <w:t>גדולה</w:t>
      </w:r>
      <w:r>
        <w:rPr>
          <w:rFonts w:eastAsia="Arial TUR;Arial" w:cs="Arial TUR;Arial"/>
          <w:rtl w:val="true"/>
        </w:rPr>
        <w:t xml:space="preserve"> </w:t>
      </w:r>
      <w:r>
        <w:rPr>
          <w:rtl w:val="true"/>
        </w:rPr>
        <w:t>לבנה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זוכר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איזה</w:t>
      </w:r>
      <w:r>
        <w:rPr>
          <w:rFonts w:eastAsia="Arial TUR;Arial" w:cs="Arial TUR;Arial"/>
          <w:rtl w:val="true"/>
        </w:rPr>
        <w:t xml:space="preserve"> </w:t>
      </w:r>
      <w:r>
        <w:rPr/>
        <w:t>15</w:t>
      </w:r>
      <w:r>
        <w:rPr>
          <w:rtl w:val="true"/>
        </w:rPr>
        <w:t xml:space="preserve"> </w:t>
      </w:r>
      <w:r>
        <w:rPr>
          <w:rtl w:val="true"/>
        </w:rPr>
        <w:t>מקומות</w:t>
      </w:r>
      <w:r>
        <w:rPr>
          <w:rtl w:val="true"/>
        </w:rPr>
        <w:t xml:space="preserve">, </w:t>
      </w:r>
      <w:r>
        <w:rPr>
          <w:rtl w:val="true"/>
        </w:rPr>
        <w:t>מלאה</w:t>
      </w:r>
      <w:r>
        <w:rPr>
          <w:rFonts w:eastAsia="Arial TUR;Arial" w:cs="Arial TUR;Arial"/>
          <w:rtl w:val="true"/>
        </w:rPr>
        <w:t xml:space="preserve"> </w:t>
      </w:r>
      <w:r>
        <w:rPr>
          <w:rtl w:val="true"/>
        </w:rPr>
        <w:t>כאילו</w:t>
      </w:r>
      <w:r>
        <w:rPr>
          <w:rtl w:val="true"/>
        </w:rPr>
        <w:t xml:space="preserve">, </w:t>
      </w:r>
      <w:r>
        <w:rPr>
          <w:rtl w:val="true"/>
        </w:rPr>
        <w:t>ירדו</w:t>
      </w:r>
      <w:r>
        <w:rPr>
          <w:rFonts w:eastAsia="Arial TUR;Arial" w:cs="Arial TUR;Arial"/>
          <w:rtl w:val="true"/>
        </w:rPr>
        <w:t xml:space="preserve"> </w:t>
      </w:r>
      <w:r>
        <w:rPr>
          <w:rtl w:val="true"/>
        </w:rPr>
        <w:t>כולם</w:t>
      </w:r>
      <w:r>
        <w:rPr>
          <w:rtl w:val="true"/>
        </w:rPr>
        <w:t xml:space="preserve">, </w:t>
      </w:r>
      <w:r>
        <w:rPr>
          <w:rtl w:val="true"/>
        </w:rPr>
        <w:t>התחילו</w:t>
      </w:r>
      <w:r>
        <w:rPr>
          <w:rFonts w:eastAsia="Arial TUR;Arial" w:cs="Arial TUR;Arial"/>
          <w:rtl w:val="true"/>
        </w:rPr>
        <w:t xml:space="preserve"> </w:t>
      </w:r>
      <w:r>
        <w:rPr>
          <w:rtl w:val="true"/>
        </w:rPr>
        <w:t>לרוץ</w:t>
      </w:r>
      <w:r>
        <w:rPr>
          <w:rFonts w:eastAsia="Arial TUR;Arial" w:cs="Arial TUR;Arial"/>
          <w:rtl w:val="true"/>
        </w:rPr>
        <w:t xml:space="preserve"> </w:t>
      </w:r>
      <w:r>
        <w:rPr>
          <w:rtl w:val="true"/>
        </w:rPr>
        <w:t>אלינו</w:t>
      </w:r>
      <w:r>
        <w:rPr>
          <w:rtl w:val="true"/>
        </w:rPr>
        <w:t xml:space="preserve">, </w:t>
      </w:r>
      <w:r>
        <w:rPr>
          <w:rtl w:val="true"/>
        </w:rPr>
        <w:t>וברחנו</w:t>
      </w:r>
      <w:r>
        <w:rPr>
          <w:rtl w:val="true"/>
        </w:rPr>
        <w:t>.</w:t>
      </w:r>
    </w:p>
    <w:p>
      <w:pPr>
        <w:pStyle w:val="Ruller5"/>
        <w:ind w:hanging="680" w:start="2324" w:end="1282"/>
        <w:jc w:val="both"/>
        <w:rPr/>
      </w:pPr>
      <w:r>
        <w:rPr>
          <w:rtl w:val="true"/>
        </w:rPr>
        <w:t>ש</w:t>
      </w:r>
      <w:r>
        <w:rPr>
          <w:rtl w:val="true"/>
        </w:rPr>
        <w:t>.</w:t>
        <w:tab/>
      </w:r>
      <w:r>
        <w:rPr>
          <w:rtl w:val="true"/>
        </w:rPr>
        <w:t>אוקיי</w:t>
      </w:r>
      <w:r>
        <w:rPr>
          <w:rtl w:val="true"/>
        </w:rPr>
        <w:t xml:space="preserve">. </w:t>
      </w:r>
      <w:r>
        <w:rPr>
          <w:rtl w:val="true"/>
        </w:rPr>
        <w:t>מה</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עשית</w:t>
      </w:r>
      <w:r>
        <w:rPr>
          <w:rFonts w:eastAsia="Arial TUR;Arial" w:cs="Arial TUR;Arial"/>
          <w:rtl w:val="true"/>
        </w:rPr>
        <w:t xml:space="preserve"> </w:t>
      </w:r>
      <w:r>
        <w:rPr>
          <w:rtl w:val="true"/>
        </w:rPr>
        <w:t>בזמן</w:t>
      </w:r>
      <w:r>
        <w:rPr>
          <w:rFonts w:eastAsia="Arial TUR;Arial" w:cs="Arial TUR;Arial"/>
          <w:rtl w:val="true"/>
        </w:rPr>
        <w:t xml:space="preserve"> </w:t>
      </w:r>
      <w:r>
        <w:rPr>
          <w:rtl w:val="true"/>
        </w:rPr>
        <w:t>העימות</w:t>
      </w:r>
      <w:r>
        <w:rPr>
          <w:rtl w:val="true"/>
        </w:rPr>
        <w:t xml:space="preserve">? </w:t>
      </w:r>
    </w:p>
    <w:p>
      <w:pPr>
        <w:pStyle w:val="Ruller5"/>
        <w:ind w:hanging="680" w:start="2324" w:end="1282"/>
        <w:jc w:val="both"/>
        <w:rPr/>
      </w:pPr>
      <w:r>
        <w:rPr>
          <w:rtl w:val="true"/>
        </w:rPr>
        <w:t>ת</w:t>
      </w:r>
      <w:r>
        <w:rPr>
          <w:rtl w:val="true"/>
        </w:rPr>
        <w:t>.</w:t>
        <w:tab/>
      </w:r>
      <w:r>
        <w:rPr>
          <w:rtl w:val="true"/>
        </w:rPr>
        <w:t>בכל</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הספקתי</w:t>
      </w:r>
      <w:r>
        <w:rPr>
          <w:rFonts w:eastAsia="Arial TUR;Arial" w:cs="Arial TUR;Arial"/>
          <w:rtl w:val="true"/>
        </w:rPr>
        <w:t xml:space="preserve"> </w:t>
      </w:r>
      <w:r>
        <w:rPr>
          <w:rtl w:val="true"/>
        </w:rPr>
        <w:t>אולי</w:t>
      </w:r>
      <w:r>
        <w:rPr>
          <w:rFonts w:eastAsia="Arial TUR;Arial" w:cs="Arial TUR;Arial"/>
          <w:rtl w:val="true"/>
        </w:rPr>
        <w:t xml:space="preserve"> </w:t>
      </w:r>
      <w:r>
        <w:rPr>
          <w:rtl w:val="true"/>
        </w:rPr>
        <w:t>להחזיר</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אבנים</w:t>
      </w:r>
      <w:r>
        <w:rPr>
          <w:rtl w:val="true"/>
        </w:rPr>
        <w:t xml:space="preserve">, </w:t>
      </w:r>
      <w:r>
        <w:rPr>
          <w:rtl w:val="true"/>
        </w:rPr>
        <w:t>לא</w:t>
      </w:r>
      <w:r>
        <w:rPr>
          <w:rFonts w:eastAsia="Arial TUR;Arial" w:cs="Arial TUR;Arial"/>
          <w:rtl w:val="true"/>
        </w:rPr>
        <w:t xml:space="preserve"> </w:t>
      </w:r>
      <w:r>
        <w:rPr>
          <w:rtl w:val="true"/>
        </w:rPr>
        <w:t>פגעתי</w:t>
      </w:r>
      <w:r>
        <w:rPr>
          <w:rFonts w:eastAsia="Arial TUR;Arial" w:cs="Arial TUR;Arial"/>
          <w:rtl w:val="true"/>
        </w:rPr>
        <w:t xml:space="preserve"> </w:t>
      </w:r>
      <w:r>
        <w:rPr>
          <w:rtl w:val="true"/>
        </w:rPr>
        <w:t>בכלום</w:t>
      </w:r>
      <w:r>
        <w:rPr>
          <w:rFonts w:eastAsia="Arial TUR;Arial" w:cs="Arial TUR;Arial"/>
          <w:rtl w:val="true"/>
        </w:rPr>
        <w:t xml:space="preserve"> </w:t>
      </w:r>
      <w:r>
        <w:rPr>
          <w:rtl w:val="true"/>
        </w:rPr>
        <w:t>בכלל</w:t>
      </w:r>
      <w:r>
        <w:rPr>
          <w:rtl w:val="true"/>
        </w:rPr>
        <w:t xml:space="preserve">, </w:t>
      </w:r>
      <w:r>
        <w:rPr>
          <w:rtl w:val="true"/>
        </w:rPr>
        <w:t>וזהו</w:t>
      </w:r>
      <w:r>
        <w:rPr>
          <w:rtl w:val="true"/>
        </w:rPr>
        <w:t xml:space="preserve">. </w:t>
      </w:r>
      <w:r>
        <w:rPr>
          <w:rtl w:val="true"/>
        </w:rPr>
        <w:t>לא</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לזה</w:t>
      </w:r>
      <w:r>
        <w:rPr>
          <w:rtl w:val="true"/>
        </w:rPr>
        <w:t>" (</w:t>
      </w:r>
      <w:r>
        <w:rPr>
          <w:rtl w:val="true"/>
        </w:rPr>
        <w:t>ע</w:t>
      </w:r>
      <w:r>
        <w:rPr>
          <w:rtl w:val="true"/>
        </w:rPr>
        <w:t xml:space="preserve">' </w:t>
      </w:r>
      <w:r>
        <w:rPr/>
        <w:t>648</w:t>
      </w:r>
      <w:r>
        <w:rPr>
          <w:rtl w:val="true"/>
        </w:rPr>
        <w:t xml:space="preserve">, </w:t>
      </w:r>
      <w:r>
        <w:rPr>
          <w:rtl w:val="true"/>
        </w:rPr>
        <w:t>ש</w:t>
      </w:r>
      <w:r>
        <w:rPr>
          <w:rtl w:val="true"/>
        </w:rPr>
        <w:t xml:space="preserve">' </w:t>
      </w:r>
      <w:r>
        <w:rPr/>
        <w:t>27</w:t>
      </w:r>
      <w:r>
        <w:rPr>
          <w:rFonts w:eastAsia="FrankRuehl" w:ascii="FrankRuehl" w:hAnsi="FrankRuehl"/>
          <w:rtl w:val="true"/>
        </w:rPr>
        <w:t>–</w:t>
      </w:r>
      <w:r>
        <w:rPr>
          <w:rtl w:val="true"/>
        </w:rPr>
        <w:t>ע</w:t>
      </w:r>
      <w:r>
        <w:rPr>
          <w:rtl w:val="true"/>
        </w:rPr>
        <w:t xml:space="preserve">' </w:t>
      </w:r>
      <w:r>
        <w:rPr/>
        <w:t>649</w:t>
      </w:r>
      <w:r>
        <w:rPr>
          <w:rtl w:val="true"/>
        </w:rPr>
        <w:t xml:space="preserve">, </w:t>
      </w:r>
      <w:r>
        <w:rPr>
          <w:rtl w:val="true"/>
        </w:rPr>
        <w:t>ש</w:t>
      </w:r>
      <w:r>
        <w:rPr>
          <w:rtl w:val="true"/>
        </w:rPr>
        <w:t xml:space="preserve">' </w:t>
      </w:r>
      <w:r>
        <w:rPr/>
        <w:t>25</w:t>
      </w:r>
      <w:r>
        <w:rPr>
          <w:rtl w:val="true"/>
        </w:rPr>
        <w:t>)</w:t>
      </w:r>
      <w:r>
        <w:rPr>
          <w:rtl w:val="true"/>
        </w:rPr>
        <w:t>.</w:t>
      </w:r>
    </w:p>
    <w:p>
      <w:pPr>
        <w:pStyle w:val="Ruller4"/>
        <w:ind w:end="0"/>
        <w:jc w:val="both"/>
        <w:rPr/>
      </w:pPr>
      <w:r>
        <w:rPr>
          <w:rtl w:val="true"/>
        </w:rPr>
      </w:r>
    </w:p>
    <w:p>
      <w:pPr>
        <w:pStyle w:val="Ruller4"/>
        <w:ind w:end="0"/>
        <w:jc w:val="both"/>
        <w:rPr/>
      </w:pPr>
      <w:r>
        <w:rPr>
          <w:rtl w:val="true"/>
        </w:rPr>
        <w:tab/>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ראוי</w:t>
      </w:r>
      <w:r>
        <w:rPr>
          <w:rFonts w:eastAsia="Arial TUR;Arial" w:cs="Arial TUR;Arial"/>
          <w:rtl w:val="true"/>
        </w:rPr>
        <w:t xml:space="preserve"> </w:t>
      </w:r>
      <w:r>
        <w:rPr>
          <w:rtl w:val="true"/>
        </w:rPr>
        <w:t>להדגיש</w:t>
      </w:r>
      <w:r>
        <w:rPr>
          <w:rFonts w:eastAsia="Arial TUR;Arial" w:cs="Arial TUR;Arial"/>
          <w:rtl w:val="true"/>
        </w:rPr>
        <w:t xml:space="preserve"> </w:t>
      </w:r>
      <w:r>
        <w:rPr>
          <w:rtl w:val="true"/>
        </w:rPr>
        <w:t>שניים</w:t>
      </w:r>
      <w:r>
        <w:rPr>
          <w:rFonts w:eastAsia="Arial TUR;Arial" w:cs="Arial TUR;Arial"/>
          <w:rtl w:val="true"/>
        </w:rPr>
        <w:t xml:space="preserve"> </w:t>
      </w:r>
      <w:r>
        <w:rPr>
          <w:rtl w:val="true"/>
        </w:rPr>
        <w:t>אלה</w:t>
      </w:r>
      <w:r>
        <w:rPr>
          <w:rtl w:val="true"/>
        </w:rPr>
        <w:t>:</w:t>
      </w:r>
    </w:p>
    <w:p>
      <w:pPr>
        <w:pStyle w:val="Ruller4"/>
        <w:ind w:end="0"/>
        <w:jc w:val="both"/>
        <w:rPr/>
      </w:pPr>
      <w:r>
        <w:rPr>
          <w:rtl w:val="true"/>
        </w:rPr>
      </w:r>
    </w:p>
    <w:p>
      <w:pPr>
        <w:pStyle w:val="Ruller4"/>
        <w:ind w:end="0"/>
        <w:jc w:val="both"/>
        <w:rPr/>
      </w:pPr>
      <w:r>
        <w:rPr>
          <w:rtl w:val="true"/>
        </w:rPr>
        <w:tab/>
      </w:r>
      <w:r>
        <w:rPr>
          <w:rtl w:val="true"/>
        </w:rPr>
        <w:t>ראשית</w:t>
      </w:r>
      <w:r>
        <w:rPr>
          <w:rtl w:val="true"/>
        </w:rPr>
        <w:t xml:space="preserve">, </w:t>
      </w:r>
      <w:r>
        <w:rPr>
          <w:rtl w:val="true"/>
        </w:rPr>
        <w:t>אומנם</w:t>
      </w:r>
      <w:r>
        <w:rPr>
          <w:rFonts w:eastAsia="Arial TUR;Arial" w:cs="Arial TUR;Arial"/>
          <w:rtl w:val="true"/>
        </w:rPr>
        <w:t xml:space="preserve"> </w:t>
      </w:r>
      <w:r>
        <w:rPr>
          <w:rtl w:val="true"/>
        </w:rPr>
        <w:t>חלקו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t>2</w:t>
      </w:r>
      <w:r>
        <w:rPr>
          <w:rtl w:val="true"/>
        </w:rPr>
        <w:t xml:space="preserve"> </w:t>
      </w:r>
      <w:r>
        <w:rPr>
          <w:rtl w:val="true"/>
        </w:rPr>
        <w:t>במעשי</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קטן</w:t>
      </w:r>
      <w:r>
        <w:rPr>
          <w:rFonts w:eastAsia="Arial TUR;Arial" w:cs="Arial TUR;Arial"/>
          <w:rtl w:val="true"/>
        </w:rPr>
        <w:t xml:space="preserve"> </w:t>
      </w:r>
      <w:r>
        <w:rPr>
          <w:rtl w:val="true"/>
        </w:rPr>
        <w:t>מחלקם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מבצעים</w:t>
      </w:r>
      <w:r>
        <w:rPr>
          <w:rFonts w:eastAsia="Arial TUR;Arial" w:cs="Arial TUR;Arial"/>
          <w:rtl w:val="true"/>
        </w:rPr>
        <w:t xml:space="preserve"> </w:t>
      </w:r>
      <w:r>
        <w:rPr>
          <w:rtl w:val="true"/>
        </w:rPr>
        <w:t>אחרים</w:t>
      </w:r>
      <w:r>
        <w:rPr>
          <w:rtl w:val="true"/>
        </w:rPr>
        <w:t xml:space="preserve">, </w:t>
      </w:r>
      <w:r>
        <w:rPr>
          <w:rtl w:val="true"/>
        </w:rPr>
        <w:t>אולם</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השתתפותו</w:t>
      </w:r>
      <w:r>
        <w:rPr>
          <w:rFonts w:eastAsia="Arial TUR;Arial" w:cs="Arial TUR;Arial"/>
          <w:rtl w:val="true"/>
        </w:rPr>
        <w:t xml:space="preserve"> </w:t>
      </w:r>
      <w:r>
        <w:rPr>
          <w:rtl w:val="true"/>
        </w:rPr>
        <w:t>ביצירת</w:t>
      </w:r>
      <w:r>
        <w:rPr>
          <w:rFonts w:eastAsia="Arial TUR;Arial" w:cs="Arial TUR;Arial"/>
          <w:rtl w:val="true"/>
        </w:rPr>
        <w:t xml:space="preserve"> </w:t>
      </w:r>
      <w:r>
        <w:rPr>
          <w:rtl w:val="true"/>
        </w:rPr>
        <w:t>הזוגות</w:t>
      </w:r>
      <w:r>
        <w:rPr>
          <w:rtl w:val="true"/>
        </w:rPr>
        <w:t xml:space="preserve">, </w:t>
      </w:r>
      <w:r>
        <w:rPr>
          <w:rtl w:val="true"/>
        </w:rPr>
        <w:t>התקרבותו</w:t>
      </w:r>
      <w:r>
        <w:rPr>
          <w:rFonts w:eastAsia="Arial TUR;Arial" w:cs="Arial TUR;Arial"/>
          <w:rtl w:val="true"/>
        </w:rPr>
        <w:t xml:space="preserve"> </w:t>
      </w:r>
      <w:r>
        <w:rPr>
          <w:rtl w:val="true"/>
        </w:rPr>
        <w:t>לפלסטינים</w:t>
      </w:r>
      <w:r>
        <w:rPr>
          <w:rFonts w:eastAsia="Arial TUR;Arial" w:cs="Arial TUR;Arial"/>
          <w:rtl w:val="true"/>
        </w:rPr>
        <w:t xml:space="preserve"> </w:t>
      </w:r>
      <w:r>
        <w:rPr>
          <w:rtl w:val="true"/>
        </w:rPr>
        <w:t>והמשך</w:t>
      </w:r>
      <w:r>
        <w:rPr>
          <w:rFonts w:eastAsia="Arial TUR;Arial" w:cs="Arial TUR;Arial"/>
          <w:rtl w:val="true"/>
        </w:rPr>
        <w:t xml:space="preserve"> </w:t>
      </w:r>
      <w:r>
        <w:rPr>
          <w:rtl w:val="true"/>
        </w:rPr>
        <w:t>השלכת</w:t>
      </w:r>
      <w:r>
        <w:rPr>
          <w:rFonts w:eastAsia="Arial TUR;Arial" w:cs="Arial TUR;Arial"/>
          <w:rtl w:val="true"/>
        </w:rPr>
        <w:t xml:space="preserve"> </w:t>
      </w:r>
      <w:r>
        <w:rPr>
          <w:rtl w:val="true"/>
        </w:rPr>
        <w:t>אבנים</w:t>
      </w:r>
      <w:r>
        <w:rPr>
          <w:rFonts w:eastAsia="Arial TUR;Arial" w:cs="Arial TUR;Arial"/>
          <w:rtl w:val="true"/>
        </w:rPr>
        <w:t xml:space="preserve"> </w:t>
      </w:r>
      <w:r>
        <w:rPr>
          <w:rtl w:val="true"/>
        </w:rPr>
        <w:t>בידיו</w:t>
      </w:r>
      <w:r>
        <w:rPr>
          <w:rtl w:val="true"/>
        </w:rPr>
        <w:t xml:space="preserve">, </w:t>
      </w:r>
      <w:r>
        <w:rPr>
          <w:rtl w:val="true"/>
        </w:rPr>
        <w:t>יש</w:t>
      </w:r>
      <w:r>
        <w:rPr>
          <w:rFonts w:eastAsia="Arial TUR;Arial" w:cs="Arial TUR;Arial"/>
          <w:rtl w:val="true"/>
        </w:rPr>
        <w:t xml:space="preserve"> </w:t>
      </w:r>
      <w:r>
        <w:rPr>
          <w:rtl w:val="true"/>
        </w:rPr>
        <w:t>לראותו</w:t>
      </w:r>
      <w:r>
        <w:rPr>
          <w:rFonts w:eastAsia="Arial TUR;Arial" w:cs="Arial TUR;Arial"/>
          <w:rtl w:val="true"/>
        </w:rPr>
        <w:t xml:space="preserve"> </w:t>
      </w:r>
      <w:r>
        <w:rPr>
          <w:rtl w:val="true"/>
        </w:rPr>
        <w:t>בתור</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שקרוב</w:t>
      </w:r>
      <w:r>
        <w:rPr>
          <w:rFonts w:eastAsia="Arial TUR;Arial" w:cs="Arial TUR;Arial"/>
          <w:rtl w:val="true"/>
        </w:rPr>
        <w:t xml:space="preserve"> </w:t>
      </w:r>
      <w:r>
        <w:rPr>
          <w:rtl w:val="true"/>
        </w:rPr>
        <w:t>במידה</w:t>
      </w:r>
      <w:r>
        <w:rPr>
          <w:rFonts w:eastAsia="Arial TUR;Arial" w:cs="Arial TUR;Arial"/>
          <w:rtl w:val="true"/>
        </w:rPr>
        <w:t xml:space="preserve"> </w:t>
      </w:r>
      <w:r>
        <w:rPr>
          <w:rtl w:val="true"/>
        </w:rPr>
        <w:t>מספקת</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w:t>
      </w:r>
      <w:r>
        <w:rPr>
          <w:rtl w:val="true"/>
        </w:rPr>
        <w:t>הגרעין</w:t>
      </w:r>
      <w:r>
        <w:rPr>
          <w:rFonts w:eastAsia="Arial TUR;Arial" w:cs="Arial TUR;Arial"/>
          <w:rtl w:val="true"/>
        </w:rPr>
        <w:t xml:space="preserve"> </w:t>
      </w:r>
      <w:r>
        <w:rPr>
          <w:rtl w:val="true"/>
        </w:rPr>
        <w:t>הקשה</w:t>
      </w:r>
      <w:r>
        <w:rPr>
          <w:rtl w:val="true"/>
        </w:rPr>
        <w:t xml:space="preserve">" </w:t>
      </w:r>
      <w:r>
        <w:rPr>
          <w:rtl w:val="true"/>
        </w:rPr>
        <w:t>של</w:t>
      </w:r>
      <w:r>
        <w:rPr>
          <w:rFonts w:eastAsia="Arial TUR;Arial" w:cs="Arial TUR;Arial"/>
          <w:rtl w:val="true"/>
        </w:rPr>
        <w:t xml:space="preserve"> </w:t>
      </w:r>
      <w:r>
        <w:rPr>
          <w:rtl w:val="true"/>
        </w:rPr>
        <w:t>העבירות</w:t>
      </w:r>
      <w:r>
        <w:rPr>
          <w:rtl w:val="true"/>
        </w:rPr>
        <w:t xml:space="preserve">, </w:t>
      </w:r>
      <w:r>
        <w:rPr>
          <w:rtl w:val="true"/>
        </w:rPr>
        <w:t>ומשכך</w:t>
      </w:r>
      <w:r>
        <w:rPr>
          <w:rFonts w:eastAsia="Arial TUR;Arial" w:cs="Arial TUR;Arial"/>
          <w:rtl w:val="true"/>
        </w:rPr>
        <w:t xml:space="preserve"> </w:t>
      </w:r>
      <w:r>
        <w:rPr>
          <w:rtl w:val="true"/>
        </w:rPr>
        <w:t>נחשב</w:t>
      </w:r>
      <w:r>
        <w:rPr>
          <w:rFonts w:eastAsia="Arial TUR;Arial" w:cs="Arial TUR;Arial"/>
          <w:rtl w:val="true"/>
        </w:rPr>
        <w:t xml:space="preserve"> </w:t>
      </w:r>
      <w:r>
        <w:rPr>
          <w:rtl w:val="true"/>
        </w:rPr>
        <w:t>ל</w:t>
      </w:r>
      <w:r>
        <w:rPr>
          <w:rtl w:val="true"/>
        </w:rPr>
        <w:t>"</w:t>
      </w:r>
      <w:r>
        <w:rPr>
          <w:rtl w:val="true"/>
        </w:rPr>
        <w:t>מבצע</w:t>
      </w:r>
      <w:r>
        <w:rPr>
          <w:rFonts w:eastAsia="Arial TUR;Arial" w:cs="Arial TUR;Arial"/>
          <w:rtl w:val="true"/>
        </w:rPr>
        <w:t xml:space="preserve"> </w:t>
      </w:r>
      <w:r>
        <w:rPr>
          <w:rtl w:val="true"/>
        </w:rPr>
        <w:t>בצוותא</w:t>
      </w:r>
      <w:r>
        <w:rPr>
          <w:rtl w:val="true"/>
        </w:rPr>
        <w:t xml:space="preserve">". </w:t>
      </w:r>
      <w:r>
        <w:rPr>
          <w:rtl w:val="true"/>
        </w:rPr>
        <w:t>יצוין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משנכנס</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למעגל</w:t>
      </w:r>
      <w:r>
        <w:rPr>
          <w:rFonts w:eastAsia="Arial TUR;Arial" w:cs="Arial TUR;Arial"/>
          <w:rtl w:val="true"/>
        </w:rPr>
        <w:t xml:space="preserve"> </w:t>
      </w:r>
      <w:r>
        <w:rPr>
          <w:rtl w:val="true"/>
        </w:rPr>
        <w:t>המבצעים</w:t>
      </w:r>
      <w:r>
        <w:rPr>
          <w:rFonts w:eastAsia="Arial TUR;Arial" w:cs="Arial TUR;Arial"/>
          <w:rtl w:val="true"/>
        </w:rPr>
        <w:t xml:space="preserve"> </w:t>
      </w:r>
      <w:r>
        <w:rPr>
          <w:rtl w:val="true"/>
        </w:rPr>
        <w:t>בצוותא</w:t>
      </w:r>
      <w:r>
        <w:rPr>
          <w:rtl w:val="true"/>
        </w:rPr>
        <w:t xml:space="preserve">, </w:t>
      </w:r>
      <w:r>
        <w:rPr>
          <w:rtl w:val="true"/>
        </w:rPr>
        <w:t>למידת</w:t>
      </w:r>
      <w:r>
        <w:rPr>
          <w:rFonts w:eastAsia="Arial TUR;Arial" w:cs="Arial TUR;Arial"/>
          <w:rtl w:val="true"/>
        </w:rPr>
        <w:t xml:space="preserve"> </w:t>
      </w:r>
      <w:r>
        <w:rPr>
          <w:rtl w:val="true"/>
        </w:rPr>
        <w:t>מעורבותו</w:t>
      </w:r>
      <w:r>
        <w:rPr>
          <w:rFonts w:eastAsia="Arial TUR;Arial" w:cs="Arial TUR;Arial"/>
          <w:rtl w:val="true"/>
        </w:rPr>
        <w:t xml:space="preserve"> </w:t>
      </w:r>
      <w:r>
        <w:rPr>
          <w:rtl w:val="true"/>
        </w:rPr>
        <w:t>והיקפה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השפעה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אחריותו</w:t>
      </w:r>
      <w:r>
        <w:rPr>
          <w:rFonts w:eastAsia="Arial TUR;Arial" w:cs="Arial TUR;Arial"/>
          <w:rtl w:val="true"/>
        </w:rPr>
        <w:t xml:space="preserve"> </w:t>
      </w:r>
      <w:r>
        <w:rPr>
          <w:rtl w:val="true"/>
        </w:rPr>
        <w:t>הפלילית</w:t>
      </w:r>
      <w:r>
        <w:rPr>
          <w:rFonts w:eastAsia="Arial TUR;Arial" w:cs="Arial TUR;Arial"/>
          <w:rtl w:val="true"/>
        </w:rPr>
        <w:t xml:space="preserve"> </w:t>
      </w:r>
      <w:r>
        <w:rPr>
          <w:rtl w:val="true"/>
        </w:rPr>
        <w:t>המתקיימת</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העניין</w:t>
      </w:r>
      <w:r>
        <w:rPr>
          <w:rtl w:val="true"/>
        </w:rPr>
        <w:t xml:space="preserve">, </w:t>
      </w:r>
      <w:r>
        <w:rPr>
          <w:rtl w:val="true"/>
        </w:rPr>
        <w:t>אולם</w:t>
      </w:r>
      <w:r>
        <w:rPr>
          <w:rFonts w:eastAsia="Arial TUR;Arial" w:cs="Arial TUR;Arial"/>
          <w:rtl w:val="true"/>
        </w:rPr>
        <w:t xml:space="preserve"> </w:t>
      </w:r>
      <w:r>
        <w:rPr>
          <w:rtl w:val="true"/>
        </w:rPr>
        <w:t>עשויה</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השפעה</w:t>
      </w:r>
      <w:r>
        <w:rPr>
          <w:rFonts w:eastAsia="Arial TUR;Arial" w:cs="Arial TUR;Arial"/>
          <w:rtl w:val="true"/>
        </w:rPr>
        <w:t xml:space="preserve"> </w:t>
      </w:r>
      <w:r>
        <w:rPr>
          <w:rtl w:val="true"/>
        </w:rPr>
        <w:t>בסוגיות</w:t>
      </w:r>
      <w:r>
        <w:rPr>
          <w:rFonts w:eastAsia="Arial TUR;Arial" w:cs="Arial TUR;Arial"/>
          <w:rtl w:val="true"/>
        </w:rPr>
        <w:t xml:space="preserve"> </w:t>
      </w:r>
      <w:r>
        <w:rPr>
          <w:rtl w:val="true"/>
        </w:rPr>
        <w:t>הקשורות</w:t>
      </w:r>
      <w:r>
        <w:rPr>
          <w:rFonts w:eastAsia="Arial TUR;Arial" w:cs="Arial TUR;Arial"/>
          <w:rtl w:val="true"/>
        </w:rPr>
        <w:t xml:space="preserve"> </w:t>
      </w:r>
      <w:r>
        <w:rPr>
          <w:rtl w:val="true"/>
        </w:rPr>
        <w:t>לענישה</w:t>
      </w:r>
      <w:r>
        <w:rPr>
          <w:rtl w:val="true"/>
        </w:rPr>
        <w:t>.</w:t>
      </w:r>
    </w:p>
    <w:p>
      <w:pPr>
        <w:pStyle w:val="Ruller4"/>
        <w:ind w:end="0"/>
        <w:jc w:val="both"/>
        <w:rPr/>
      </w:pPr>
      <w:r>
        <w:rPr>
          <w:rtl w:val="true"/>
        </w:rPr>
      </w:r>
    </w:p>
    <w:p>
      <w:pPr>
        <w:pStyle w:val="Ruller4"/>
        <w:ind w:end="0"/>
        <w:jc w:val="both"/>
        <w:rPr/>
      </w:pPr>
      <w:r>
        <w:rPr>
          <w:rtl w:val="true"/>
        </w:rPr>
        <w:tab/>
      </w:r>
      <w:r>
        <w:rPr>
          <w:rtl w:val="true"/>
        </w:rPr>
        <w:t>שנית</w:t>
      </w:r>
      <w:r>
        <w:rPr>
          <w:rtl w:val="true"/>
        </w:rPr>
        <w:t xml:space="preserve">, </w:t>
      </w:r>
      <w:r>
        <w:rPr>
          <w:rtl w:val="true"/>
        </w:rPr>
        <w:t>המשך</w:t>
      </w:r>
      <w:r>
        <w:rPr>
          <w:rFonts w:eastAsia="Arial TUR;Arial" w:cs="Arial TUR;Arial"/>
          <w:rtl w:val="true"/>
        </w:rPr>
        <w:t xml:space="preserve"> </w:t>
      </w:r>
      <w:r>
        <w:rPr>
          <w:rtl w:val="true"/>
        </w:rPr>
        <w:t>השלכת</w:t>
      </w:r>
      <w:r>
        <w:rPr>
          <w:rFonts w:eastAsia="Arial TUR;Arial" w:cs="Arial TUR;Arial"/>
          <w:rtl w:val="true"/>
        </w:rPr>
        <w:t xml:space="preserve"> </w:t>
      </w:r>
      <w:r>
        <w:rPr>
          <w:rtl w:val="true"/>
        </w:rPr>
        <w:t>האבנים</w:t>
      </w:r>
      <w:r>
        <w:rPr>
          <w:rFonts w:eastAsia="Arial TUR;Arial" w:cs="Arial TUR;Arial"/>
          <w:rtl w:val="true"/>
        </w:rPr>
        <w:t xml:space="preserve"> </w:t>
      </w:r>
      <w:r>
        <w:rPr>
          <w:rtl w:val="true"/>
        </w:rPr>
        <w:t>מוכיח</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t>2</w:t>
      </w:r>
      <w:r>
        <w:rPr>
          <w:rtl w:val="true"/>
        </w:rPr>
        <w:t xml:space="preserve"> </w:t>
      </w:r>
      <w:r>
        <w:rPr>
          <w:rtl w:val="true"/>
        </w:rPr>
        <w:t>צפה</w:t>
      </w:r>
      <w:r>
        <w:rPr>
          <w:rFonts w:eastAsia="Arial TUR;Arial" w:cs="Arial TUR;Arial"/>
          <w:rtl w:val="true"/>
        </w:rPr>
        <w:t xml:space="preserve"> </w:t>
      </w:r>
      <w:r>
        <w:rPr>
          <w:rtl w:val="true"/>
        </w:rPr>
        <w:t>במעשי</w:t>
      </w:r>
      <w:r>
        <w:rPr>
          <w:rFonts w:eastAsia="Arial TUR;Arial" w:cs="Arial TUR;Arial"/>
          <w:rtl w:val="true"/>
        </w:rPr>
        <w:t xml:space="preserve"> </w:t>
      </w:r>
      <w:r>
        <w:rPr>
          <w:rtl w:val="true"/>
        </w:rPr>
        <w:t>שותפיו</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להרחיק</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נטישת</w:t>
      </w:r>
      <w:r>
        <w:rPr>
          <w:rFonts w:eastAsia="Arial TUR;Arial" w:cs="Arial TUR;Arial"/>
          <w:rtl w:val="true"/>
        </w:rPr>
        <w:t xml:space="preserve"> </w:t>
      </w:r>
      <w:r>
        <w:rPr>
          <w:rtl w:val="true"/>
        </w:rPr>
        <w:t>המקום</w:t>
      </w:r>
      <w:r>
        <w:rPr>
          <w:rtl w:val="true"/>
        </w:rPr>
        <w:t xml:space="preserve">, </w:t>
      </w:r>
      <w:r>
        <w:rPr>
          <w:rtl w:val="true"/>
        </w:rPr>
        <w:t>או</w:t>
      </w:r>
      <w:r>
        <w:rPr>
          <w:rFonts w:eastAsia="Arial TUR;Arial" w:cs="Arial TUR;Arial"/>
          <w:rtl w:val="true"/>
        </w:rPr>
        <w:t xml:space="preserve"> </w:t>
      </w:r>
      <w:r>
        <w:rPr>
          <w:rtl w:val="true"/>
        </w:rPr>
        <w:t>לפחות</w:t>
      </w:r>
      <w:r>
        <w:rPr>
          <w:rFonts w:eastAsia="Arial TUR;Arial" w:cs="Arial TUR;Arial"/>
          <w:rtl w:val="true"/>
        </w:rPr>
        <w:t xml:space="preserve"> </w:t>
      </w:r>
      <w:r>
        <w:rPr>
          <w:rtl w:val="true"/>
        </w:rPr>
        <w:t>צמצום</w:t>
      </w:r>
      <w:r>
        <w:rPr>
          <w:rFonts w:eastAsia="Arial TUR;Arial" w:cs="Arial TUR;Arial"/>
          <w:rtl w:val="true"/>
        </w:rPr>
        <w:t xml:space="preserve"> </w:t>
      </w:r>
      <w:r>
        <w:rPr>
          <w:rtl w:val="true"/>
        </w:rPr>
        <w:t>מעורבותו</w:t>
      </w:r>
      <w:r>
        <w:rPr>
          <w:rFonts w:eastAsia="Arial TUR;Arial" w:cs="Arial TUR;Arial"/>
          <w:rtl w:val="true"/>
        </w:rPr>
        <w:t xml:space="preserve"> </w:t>
      </w:r>
      <w:r>
        <w:rPr>
          <w:rtl w:val="true"/>
        </w:rPr>
        <w:t>באירוע</w:t>
      </w:r>
      <w:r>
        <w:rPr>
          <w:rtl w:val="true"/>
        </w:rPr>
        <w:t xml:space="preserve">. </w:t>
      </w:r>
      <w:r>
        <w:rPr>
          <w:rtl w:val="true"/>
        </w:rPr>
        <w:t>בכך</w:t>
      </w:r>
      <w:r>
        <w:rPr>
          <w:rFonts w:eastAsia="Arial TUR;Arial" w:cs="Arial TUR;Arial"/>
          <w:rtl w:val="true"/>
        </w:rPr>
        <w:t xml:space="preserve"> </w:t>
      </w:r>
      <w:r>
        <w:rPr>
          <w:rtl w:val="true"/>
        </w:rPr>
        <w:t>הראה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עודנו</w:t>
      </w:r>
      <w:r>
        <w:rPr>
          <w:rFonts w:eastAsia="Arial TUR;Arial" w:cs="Arial TUR;Arial"/>
          <w:rtl w:val="true"/>
        </w:rPr>
        <w:t xml:space="preserve"> </w:t>
      </w:r>
      <w:r>
        <w:rPr>
          <w:rtl w:val="true"/>
        </w:rPr>
        <w:t>מסכים</w:t>
      </w:r>
      <w:r>
        <w:rPr>
          <w:rFonts w:eastAsia="Arial TUR;Arial" w:cs="Arial TUR;Arial"/>
          <w:rtl w:val="true"/>
        </w:rPr>
        <w:t xml:space="preserve"> </w:t>
      </w:r>
      <w:r>
        <w:rPr>
          <w:rtl w:val="true"/>
        </w:rPr>
        <w:t>לתוכנית</w:t>
      </w:r>
      <w:r>
        <w:rPr>
          <w:rFonts w:eastAsia="Arial TUR;Arial" w:cs="Arial TUR;Arial"/>
          <w:rtl w:val="true"/>
        </w:rPr>
        <w:t xml:space="preserve"> </w:t>
      </w:r>
      <w:r>
        <w:rPr>
          <w:rtl w:val="true"/>
        </w:rPr>
        <w:t>המשותפת</w:t>
      </w:r>
      <w:r>
        <w:rPr>
          <w:rFonts w:eastAsia="Arial TUR;Arial" w:cs="Arial TUR;Arial"/>
          <w:rtl w:val="true"/>
        </w:rPr>
        <w:t xml:space="preserve"> </w:t>
      </w:r>
      <w:r>
        <w:rPr>
          <w:rtl w:val="true"/>
        </w:rPr>
        <w:t>וממשיך</w:t>
      </w:r>
      <w:r>
        <w:rPr>
          <w:rFonts w:eastAsia="Arial TUR;Arial" w:cs="Arial TUR;Arial"/>
          <w:rtl w:val="true"/>
        </w:rPr>
        <w:t xml:space="preserve"> </w:t>
      </w:r>
      <w:r>
        <w:rPr>
          <w:rtl w:val="true"/>
        </w:rPr>
        <w:t>בביצועה</w:t>
      </w:r>
      <w:r>
        <w:rPr>
          <w:rtl w:val="true"/>
        </w:rPr>
        <w:t>.</w:t>
      </w:r>
    </w:p>
    <w:p>
      <w:pPr>
        <w:pStyle w:val="Ruller4"/>
        <w:ind w:end="0"/>
        <w:jc w:val="both"/>
        <w:rPr/>
      </w:pPr>
      <w:r>
        <w:rPr>
          <w:rtl w:val="true"/>
        </w:rPr>
      </w:r>
    </w:p>
    <w:p>
      <w:pPr>
        <w:pStyle w:val="Ruller4"/>
        <w:ind w:end="0"/>
        <w:jc w:val="both"/>
        <w:rPr/>
      </w:pPr>
      <w:r>
        <w:rPr>
          <w:rtl w:val="true"/>
        </w:rPr>
        <w:tab/>
      </w:r>
      <w:r>
        <w:rPr>
          <w:rtl w:val="true"/>
        </w:rPr>
        <w:t>יובהר</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תגרה</w:t>
      </w:r>
      <w:r>
        <w:rPr>
          <w:rtl w:val="true"/>
        </w:rPr>
        <w:t xml:space="preserve">", </w:t>
      </w:r>
      <w:r>
        <w:rPr>
          <w:rtl w:val="true"/>
        </w:rPr>
        <w:t>שהמערער</w:t>
      </w:r>
      <w:r>
        <w:rPr>
          <w:rFonts w:eastAsia="Arial TUR;Arial" w:cs="Arial TUR;Arial"/>
          <w:rtl w:val="true"/>
        </w:rPr>
        <w:t xml:space="preserve"> </w:t>
      </w:r>
      <w:r>
        <w:rPr/>
        <w:t>2</w:t>
      </w:r>
      <w:r>
        <w:rPr>
          <w:rtl w:val="true"/>
        </w:rPr>
        <w:t xml:space="preserve"> </w:t>
      </w:r>
      <w:r>
        <w:rPr>
          <w:rtl w:val="true"/>
        </w:rPr>
        <w:t>לא</w:t>
      </w:r>
      <w:r>
        <w:rPr>
          <w:rFonts w:eastAsia="Arial TUR;Arial" w:cs="Arial TUR;Arial"/>
          <w:rtl w:val="true"/>
        </w:rPr>
        <w:t xml:space="preserve"> </w:t>
      </w:r>
      <w:r>
        <w:rPr>
          <w:rtl w:val="true"/>
        </w:rPr>
        <w:t>השתתף</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לשיטתו</w:t>
      </w:r>
      <w:r>
        <w:rPr>
          <w:rtl w:val="true"/>
        </w:rPr>
        <w:t xml:space="preserve">, </w:t>
      </w:r>
      <w:r>
        <w:rPr>
          <w:rtl w:val="true"/>
        </w:rPr>
        <w:t>היא</w:t>
      </w:r>
      <w:r>
        <w:rPr>
          <w:rFonts w:eastAsia="Arial TUR;Arial" w:cs="Arial TUR;Arial"/>
          <w:rtl w:val="true"/>
        </w:rPr>
        <w:t xml:space="preserve"> </w:t>
      </w:r>
      <w:r>
        <w:rPr>
          <w:rtl w:val="true"/>
        </w:rPr>
        <w:t>"</w:t>
      </w:r>
      <w:r>
        <w:rPr>
          <w:rtl w:val="true"/>
        </w:rPr>
        <w:t>כמה</w:t>
      </w:r>
      <w:r>
        <w:rPr>
          <w:rFonts w:eastAsia="Arial TUR;Arial" w:cs="Arial TUR;Arial"/>
          <w:rtl w:val="true"/>
        </w:rPr>
        <w:t xml:space="preserve"> </w:t>
      </w:r>
      <w:r>
        <w:rPr>
          <w:rtl w:val="true"/>
        </w:rPr>
        <w:t>אנשים</w:t>
      </w:r>
      <w:r>
        <w:rPr>
          <w:rtl w:val="true"/>
        </w:rPr>
        <w:t xml:space="preserve">... </w:t>
      </w:r>
      <w:r>
        <w:rPr>
          <w:rtl w:val="true"/>
        </w:rPr>
        <w:t>יותר</w:t>
      </w:r>
      <w:r>
        <w:rPr>
          <w:rFonts w:eastAsia="Arial TUR;Arial" w:cs="Arial TUR;Arial"/>
          <w:rtl w:val="true"/>
        </w:rPr>
        <w:t xml:space="preserve"> </w:t>
      </w:r>
      <w:r>
        <w:rPr>
          <w:rtl w:val="true"/>
        </w:rPr>
        <w:t>[</w:t>
      </w:r>
      <w:r>
        <w:rPr>
          <w:rtl w:val="true"/>
        </w:rPr>
        <w:t>מ</w:t>
      </w:r>
      <w:r>
        <w:rPr>
          <w:rtl w:val="true"/>
        </w:rPr>
        <w:t>]</w:t>
      </w:r>
      <w:r>
        <w:rPr>
          <w:rtl w:val="true"/>
        </w:rPr>
        <w:t>אחד</w:t>
      </w:r>
      <w:r>
        <w:rPr>
          <w:rtl w:val="true"/>
        </w:rPr>
        <w:t xml:space="preserve">... </w:t>
      </w:r>
      <w:r>
        <w:rPr>
          <w:rtl w:val="true"/>
        </w:rPr>
        <w:t>שמרביצים</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לשני</w:t>
      </w:r>
      <w:r>
        <w:rPr>
          <w:rtl w:val="true"/>
        </w:rPr>
        <w:t>" (</w:t>
      </w:r>
      <w:r>
        <w:rPr>
          <w:rtl w:val="true"/>
        </w:rPr>
        <w:t>ע</w:t>
      </w:r>
      <w:r>
        <w:rPr>
          <w:rtl w:val="true"/>
        </w:rPr>
        <w:t xml:space="preserve">' </w:t>
      </w:r>
      <w:r>
        <w:rPr/>
        <w:t>667</w:t>
      </w:r>
      <w:r>
        <w:rPr>
          <w:rtl w:val="true"/>
        </w:rPr>
        <w:t xml:space="preserve">, </w:t>
      </w:r>
      <w:r>
        <w:rPr>
          <w:rtl w:val="true"/>
        </w:rPr>
        <w:t>ש</w:t>
      </w:r>
      <w:r>
        <w:rPr>
          <w:rtl w:val="true"/>
        </w:rPr>
        <w:t xml:space="preserve">' </w:t>
      </w:r>
      <w:r>
        <w:rPr/>
        <w:t>18</w:t>
      </w:r>
      <w:r>
        <w:rPr>
          <w:rFonts w:cs="Times New Roman" w:ascii="Times New Roman" w:hAnsi="Times New Roman"/>
          <w:rtl w:val="true"/>
        </w:rPr>
        <w:t>–</w:t>
      </w:r>
      <w:r>
        <w:rPr/>
        <w:t>2</w:t>
      </w:r>
      <w:r>
        <w:rPr/>
        <w:t>2</w:t>
      </w:r>
      <w:r>
        <w:rPr>
          <w:rtl w:val="true"/>
        </w:rPr>
        <w:t xml:space="preserve"> </w:t>
      </w:r>
      <w:r>
        <w:rPr>
          <w:rtl w:val="true"/>
        </w:rPr>
        <w:t>לפרוטוקול</w:t>
      </w:r>
      <w:r>
        <w:rPr>
          <w:rtl w:val="true"/>
        </w:rPr>
        <w:t xml:space="preserve">). </w:t>
      </w:r>
      <w:r>
        <w:rPr>
          <w:rtl w:val="true"/>
        </w:rPr>
        <w:t>אולם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בעצמו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מקבוצת</w:t>
      </w:r>
      <w:r>
        <w:rPr>
          <w:rFonts w:eastAsia="Arial TUR;Arial" w:cs="Arial TUR;Arial"/>
          <w:rtl w:val="true"/>
        </w:rPr>
        <w:t xml:space="preserve"> </w:t>
      </w:r>
      <w:r>
        <w:rPr>
          <w:rtl w:val="true"/>
        </w:rPr>
        <w:t>האנשים</w:t>
      </w:r>
      <w:r>
        <w:rPr>
          <w:rFonts w:eastAsia="Arial TUR;Arial" w:cs="Arial TUR;Arial"/>
          <w:rtl w:val="true"/>
        </w:rPr>
        <w:t xml:space="preserve"> </w:t>
      </w:r>
      <w:r>
        <w:rPr>
          <w:rtl w:val="true"/>
        </w:rPr>
        <w:t>שהיכו</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tl w:val="true"/>
        </w:rPr>
        <w:t xml:space="preserve">, </w:t>
      </w:r>
      <w:r>
        <w:rPr>
          <w:rtl w:val="true"/>
        </w:rPr>
        <w:t>ומכוח</w:t>
      </w:r>
      <w:r>
        <w:rPr>
          <w:rFonts w:eastAsia="Arial TUR;Arial" w:cs="Arial TUR;Arial"/>
          <w:rtl w:val="true"/>
        </w:rPr>
        <w:t xml:space="preserve"> </w:t>
      </w:r>
      <w:r>
        <w:rPr>
          <w:rtl w:val="true"/>
        </w:rPr>
        <w:t>דיני</w:t>
      </w:r>
      <w:r>
        <w:rPr>
          <w:rFonts w:eastAsia="Arial TUR;Arial" w:cs="Arial TUR;Arial"/>
          <w:rtl w:val="true"/>
        </w:rPr>
        <w:t xml:space="preserve"> </w:t>
      </w:r>
      <w:r>
        <w:rPr>
          <w:rtl w:val="true"/>
        </w:rPr>
        <w:t>המבצעים</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האחרים</w:t>
      </w:r>
      <w:r>
        <w:rPr>
          <w:rtl w:val="true"/>
        </w:rPr>
        <w:t xml:space="preserve">, </w:t>
      </w:r>
      <w:r>
        <w:rPr>
          <w:rtl w:val="true"/>
        </w:rPr>
        <w:t>ובהם</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w:t>
      </w:r>
      <w:r>
        <w:rPr>
          <w:rtl w:val="true"/>
        </w:rPr>
        <w:t>תגרה</w:t>
      </w:r>
      <w:r>
        <w:rPr>
          <w:rtl w:val="true"/>
        </w:rPr>
        <w:t xml:space="preserve">", </w:t>
      </w:r>
      <w:r>
        <w:rPr>
          <w:rtl w:val="true"/>
        </w:rPr>
        <w:t>כלשונו</w:t>
      </w:r>
      <w:r>
        <w:rPr>
          <w:rFonts w:eastAsia="Arial TUR;Arial" w:cs="Arial TUR;Arial"/>
          <w:rtl w:val="true"/>
        </w:rPr>
        <w:t xml:space="preserve"> </w:t>
      </w:r>
      <w:r>
        <w:rPr>
          <w:rtl w:val="true"/>
        </w:rPr>
        <w:t>(</w:t>
      </w:r>
      <w:r>
        <w:rPr>
          <w:rtl w:val="true"/>
        </w:rPr>
        <w:t>להבדיל</w:t>
      </w:r>
      <w:r>
        <w:rPr>
          <w:rFonts w:eastAsia="Arial TUR;Arial" w:cs="Arial TUR;Arial"/>
          <w:rtl w:val="true"/>
        </w:rPr>
        <w:t xml:space="preserve"> </w:t>
      </w:r>
      <w:r>
        <w:rPr>
          <w:rtl w:val="true"/>
        </w:rPr>
        <w:t>מהעבירה</w:t>
      </w:r>
      <w:r>
        <w:rPr>
          <w:rFonts w:eastAsia="Arial TUR;Arial" w:cs="Arial TUR;Arial"/>
          <w:rtl w:val="true"/>
        </w:rPr>
        <w:t xml:space="preserve"> </w:t>
      </w:r>
      <w:hyperlink r:id="rId112">
        <w:r>
          <w:rPr>
            <w:rStyle w:val="Hyperlink"/>
            <w:rtl w:val="true"/>
          </w:rPr>
          <w:t>שבסעיף</w:t>
        </w:r>
        <w:r>
          <w:rPr>
            <w:rStyle w:val="Hyperlink"/>
            <w:rFonts w:eastAsia="Arial TUR;Arial" w:cs="Arial TUR;Arial"/>
            <w:rtl w:val="true"/>
          </w:rPr>
          <w:t xml:space="preserve"> </w:t>
        </w:r>
        <w:r>
          <w:rPr>
            <w:rStyle w:val="Hyperlink"/>
          </w:rPr>
          <w:t>191</w:t>
        </w:r>
      </w:hyperlink>
      <w:r>
        <w:rPr>
          <w:rtl w:val="true"/>
        </w:rPr>
        <w:t xml:space="preserve"> </w:t>
      </w:r>
      <w:r>
        <w:rPr>
          <w:rtl w:val="true"/>
        </w:rPr>
        <w:t>ל</w:t>
      </w:r>
      <w:hyperlink r:id="rId113">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Fonts w:ascii="Times New Roman" w:hAnsi="Times New Roman" w:cs="Times New Roman"/>
          <w:rtl w:val="true"/>
        </w:rPr>
        <w:t>–</w:t>
      </w:r>
      <w:r>
        <w:rPr/>
        <w:t>1977</w:t>
      </w:r>
      <w:r>
        <w:rPr>
          <w:rtl w:val="true"/>
        </w:rPr>
        <w:t xml:space="preserve"> (</w:t>
      </w:r>
      <w:r>
        <w:rPr>
          <w:rtl w:val="true"/>
        </w:rPr>
        <w:t>להלן</w:t>
      </w:r>
      <w:r>
        <w:rPr>
          <w:rtl w:val="true"/>
        </w:rPr>
        <w:t xml:space="preserve">: </w:t>
      </w:r>
      <w:r>
        <w:rPr>
          <w:rFonts w:cs="Miriam"/>
          <w:b/>
          <w:b/>
          <w:spacing w:val="0"/>
          <w:szCs w:val="24"/>
          <w:rtl w:val="true"/>
        </w:rPr>
        <w:t>חוק</w:t>
      </w:r>
      <w:r>
        <w:rPr>
          <w:rFonts w:eastAsia="Arial TUR;Arial" w:cs="Arial TUR;Arial"/>
          <w:b/>
          <w:b/>
          <w:spacing w:val="0"/>
          <w:szCs w:val="24"/>
          <w:rtl w:val="true"/>
        </w:rPr>
        <w:t xml:space="preserve"> </w:t>
      </w:r>
      <w:r>
        <w:rPr>
          <w:rFonts w:cs="Miriam"/>
          <w:b/>
          <w:b/>
          <w:spacing w:val="0"/>
          <w:szCs w:val="24"/>
          <w:rtl w:val="true"/>
        </w:rPr>
        <w:t>העונשין</w:t>
      </w:r>
      <w:r>
        <w:rPr>
          <w:rtl w:val="true"/>
        </w:rPr>
        <w:t>)).</w:t>
      </w:r>
    </w:p>
    <w:p>
      <w:pPr>
        <w:pStyle w:val="Ruller4"/>
        <w:ind w:end="0"/>
        <w:jc w:val="both"/>
        <w:rPr/>
      </w:pPr>
      <w:r>
        <w:rPr>
          <w:rtl w:val="true"/>
        </w:rPr>
      </w:r>
    </w:p>
    <w:p>
      <w:pPr>
        <w:pStyle w:val="Ruller4"/>
        <w:ind w:end="0"/>
        <w:jc w:val="both"/>
        <w:rPr/>
      </w:pPr>
      <w:r>
        <w:rPr>
          <w:rtl w:val="true"/>
        </w:rPr>
        <w:tab/>
      </w:r>
      <w:r>
        <w:rPr>
          <w:rtl w:val="true"/>
        </w:rPr>
        <w:t>בנסיבות</w:t>
      </w:r>
      <w:r>
        <w:rPr>
          <w:rFonts w:eastAsia="Arial TUR;Arial" w:cs="Arial TUR;Arial"/>
          <w:rtl w:val="true"/>
        </w:rPr>
        <w:t xml:space="preserve"> </w:t>
      </w:r>
      <w:r>
        <w:rPr>
          <w:rtl w:val="true"/>
        </w:rPr>
        <w:t>האמורות</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t>2</w:t>
      </w:r>
      <w:r>
        <w:rPr>
          <w:rtl w:val="true"/>
        </w:rPr>
        <w:t xml:space="preserve"> </w:t>
      </w:r>
      <w:r>
        <w:rPr>
          <w:rtl w:val="true"/>
        </w:rPr>
        <w:t>היה</w:t>
      </w:r>
      <w:r>
        <w:rPr>
          <w:rFonts w:eastAsia="Arial TUR;Arial" w:cs="Arial TUR;Arial"/>
          <w:rtl w:val="true"/>
        </w:rPr>
        <w:t xml:space="preserve"> </w:t>
      </w:r>
      <w:r>
        <w:rPr>
          <w:rtl w:val="true"/>
        </w:rPr>
        <w:t>מבצע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המיוחסות</w:t>
      </w:r>
      <w:r>
        <w:rPr>
          <w:rFonts w:eastAsia="Arial TUR;Arial" w:cs="Arial TUR;Arial"/>
          <w:rtl w:val="true"/>
        </w:rPr>
        <w:t xml:space="preserve"> </w:t>
      </w:r>
      <w:r>
        <w:rPr>
          <w:rtl w:val="true"/>
        </w:rPr>
        <w:t>לו</w:t>
      </w:r>
      <w:r>
        <w:rPr>
          <w:rtl w:val="true"/>
        </w:rPr>
        <w:t>.</w:t>
      </w:r>
    </w:p>
    <w:p>
      <w:pPr>
        <w:pStyle w:val="Ruller4"/>
        <w:ind w:end="0"/>
        <w:jc w:val="both"/>
        <w:rPr/>
      </w:pPr>
      <w:r>
        <w:rPr>
          <w:rtl w:val="true"/>
        </w:rPr>
      </w:r>
    </w:p>
    <w:p>
      <w:pPr>
        <w:pStyle w:val="Ruller42"/>
        <w:numPr>
          <w:ilvl w:val="0"/>
          <w:numId w:val="1"/>
        </w:numPr>
        <w:tabs>
          <w:tab w:val="clear" w:pos="720"/>
        </w:tabs>
        <w:ind w:hanging="0" w:start="0" w:end="0"/>
        <w:jc w:val="both"/>
        <w:textAlignment w:val="baseline"/>
        <w:rPr/>
      </w:pPr>
      <w:r>
        <w:rPr>
          <w:rFonts w:cs="Miriam"/>
          <w:b/>
          <w:b/>
          <w:spacing w:val="0"/>
          <w:szCs w:val="24"/>
          <w:rtl w:val="true"/>
        </w:rPr>
        <w:t>הימנעות</w:t>
      </w:r>
      <w:r>
        <w:rPr>
          <w:rFonts w:eastAsia="Garamond" w:cs="Garamond"/>
          <w:b/>
          <w:b/>
          <w:spacing w:val="0"/>
          <w:szCs w:val="24"/>
          <w:rtl w:val="true"/>
        </w:rPr>
        <w:t xml:space="preserve"> </w:t>
      </w:r>
      <w:r>
        <w:rPr>
          <w:rFonts w:cs="Miriam"/>
          <w:b/>
          <w:b/>
          <w:spacing w:val="0"/>
          <w:szCs w:val="24"/>
          <w:rtl w:val="true"/>
        </w:rPr>
        <w:t>מהזעקת</w:t>
      </w:r>
      <w:r>
        <w:rPr>
          <w:rFonts w:eastAsia="Garamond" w:cs="Garamond"/>
          <w:b/>
          <w:b/>
          <w:spacing w:val="0"/>
          <w:szCs w:val="24"/>
          <w:rtl w:val="true"/>
        </w:rPr>
        <w:t xml:space="preserve"> </w:t>
      </w:r>
      <w:r>
        <w:rPr>
          <w:rFonts w:cs="Miriam"/>
          <w:b/>
          <w:b/>
          <w:spacing w:val="0"/>
          <w:szCs w:val="24"/>
          <w:rtl w:val="true"/>
        </w:rPr>
        <w:t>הרשויות</w:t>
      </w:r>
      <w:r>
        <w:rPr>
          <w:rFonts w:eastAsia="Garamond" w:cs="Garamond"/>
          <w:b/>
          <w:b/>
          <w:spacing w:val="0"/>
          <w:szCs w:val="24"/>
          <w:rtl w:val="true"/>
        </w:rPr>
        <w:t xml:space="preserve"> </w:t>
      </w:r>
      <w:r>
        <w:rPr>
          <w:rFonts w:cs="Miriam"/>
          <w:b/>
          <w:b/>
          <w:spacing w:val="0"/>
          <w:szCs w:val="24"/>
          <w:rtl w:val="true"/>
        </w:rPr>
        <w:t>וכניסה</w:t>
      </w:r>
      <w:r>
        <w:rPr>
          <w:rFonts w:eastAsia="Garamond" w:cs="Garamond"/>
          <w:b/>
          <w:b/>
          <w:spacing w:val="0"/>
          <w:szCs w:val="24"/>
          <w:rtl w:val="true"/>
        </w:rPr>
        <w:t xml:space="preserve"> </w:t>
      </w:r>
      <w:r>
        <w:rPr>
          <w:rFonts w:cs="Miriam"/>
          <w:b/>
          <w:b/>
          <w:spacing w:val="0"/>
          <w:szCs w:val="24"/>
          <w:rtl w:val="true"/>
        </w:rPr>
        <w:t>למצב</w:t>
      </w:r>
      <w:r>
        <w:rPr>
          <w:rFonts w:eastAsia="Garamond" w:cs="Garamond"/>
          <w:b/>
          <w:b/>
          <w:spacing w:val="0"/>
          <w:szCs w:val="24"/>
          <w:rtl w:val="true"/>
        </w:rPr>
        <w:t xml:space="preserve"> </w:t>
      </w:r>
      <w:r>
        <w:rPr>
          <w:rFonts w:cs="Miriam"/>
          <w:b/>
          <w:b/>
          <w:spacing w:val="0"/>
          <w:szCs w:val="24"/>
          <w:rtl w:val="true"/>
        </w:rPr>
        <w:t>בהתנהגות</w:t>
      </w:r>
      <w:r>
        <w:rPr>
          <w:rFonts w:eastAsia="Garamond" w:cs="Garamond"/>
          <w:b/>
          <w:b/>
          <w:spacing w:val="0"/>
          <w:szCs w:val="24"/>
          <w:rtl w:val="true"/>
        </w:rPr>
        <w:t xml:space="preserve"> </w:t>
      </w:r>
      <w:r>
        <w:rPr>
          <w:rFonts w:cs="Miriam"/>
          <w:b/>
          <w:b/>
          <w:spacing w:val="0"/>
          <w:szCs w:val="24"/>
          <w:rtl w:val="true"/>
        </w:rPr>
        <w:t>פסולה</w:t>
      </w:r>
      <w:r>
        <w:rPr>
          <w:rFonts w:eastAsia="Garamond" w:cs="Garamond"/>
          <w:rtl w:val="true"/>
        </w:rPr>
        <w:t xml:space="preserve"> </w:t>
      </w:r>
      <w:r>
        <w:rPr>
          <w:rtl w:val="true"/>
        </w:rPr>
        <w:t>–</w:t>
      </w:r>
      <w:r>
        <w:rPr>
          <w:rFonts w:eastAsia="Garamond" w:cs="Garamond"/>
          <w:rtl w:val="true"/>
        </w:rPr>
        <w:t xml:space="preserve"> </w:t>
      </w:r>
      <w:r>
        <w:rPr>
          <w:rtl w:val="true"/>
        </w:rPr>
        <w:t>אני</w:t>
      </w:r>
      <w:r>
        <w:rPr>
          <w:rFonts w:eastAsia="Garamond" w:cs="Garamond"/>
          <w:rtl w:val="true"/>
        </w:rPr>
        <w:t xml:space="preserve"> </w:t>
      </w:r>
      <w:r>
        <w:rPr>
          <w:rtl w:val="true"/>
        </w:rPr>
        <w:t>מסכים</w:t>
      </w:r>
      <w:r>
        <w:rPr>
          <w:rFonts w:eastAsia="Garamond" w:cs="Garamond"/>
          <w:rtl w:val="true"/>
        </w:rPr>
        <w:t xml:space="preserve"> </w:t>
      </w:r>
      <w:r>
        <w:rPr>
          <w:rtl w:val="true"/>
        </w:rPr>
        <w:t>לקביעת</w:t>
      </w:r>
      <w:r>
        <w:rPr>
          <w:rFonts w:eastAsia="Garamond" w:cs="Garamond"/>
          <w:rtl w:val="true"/>
        </w:rPr>
        <w:t xml:space="preserve"> </w:t>
      </w:r>
      <w:r>
        <w:rPr>
          <w:rtl w:val="true"/>
        </w:rPr>
        <w:t>חברי</w:t>
      </w:r>
      <w:r>
        <w:rPr>
          <w:rFonts w:eastAsia="Garamond" w:cs="Garamond"/>
          <w:rtl w:val="true"/>
        </w:rPr>
        <w:t xml:space="preserve"> </w:t>
      </w:r>
      <w:r>
        <w:rPr>
          <w:rtl w:val="true"/>
        </w:rPr>
        <w:t>המשנה</w:t>
      </w:r>
      <w:r>
        <w:rPr>
          <w:rFonts w:eastAsia="Garamond" w:cs="Garamond"/>
          <w:rtl w:val="true"/>
        </w:rPr>
        <w:t xml:space="preserve"> </w:t>
      </w:r>
      <w:r>
        <w:rPr>
          <w:rtl w:val="true"/>
        </w:rPr>
        <w:t>לנשיאה</w:t>
      </w:r>
      <w:r>
        <w:rPr>
          <w:rFonts w:eastAsia="Garamond" w:cs="Garamond"/>
          <w:rtl w:val="true"/>
        </w:rPr>
        <w:t xml:space="preserve"> </w:t>
      </w:r>
      <w:r>
        <w:rPr>
          <w:rFonts w:cs="Miriam"/>
          <w:b/>
          <w:b/>
          <w:spacing w:val="0"/>
          <w:szCs w:val="24"/>
          <w:rtl w:val="true"/>
        </w:rPr>
        <w:t>מלצר</w:t>
      </w:r>
      <w:r>
        <w:rPr>
          <w:rFonts w:eastAsia="Garamond" w:cs="Garamond"/>
          <w:rtl w:val="true"/>
        </w:rPr>
        <w:t xml:space="preserve"> </w:t>
      </w:r>
      <w:r>
        <w:rPr>
          <w:rtl w:val="true"/>
        </w:rPr>
        <w:t>כי</w:t>
      </w:r>
      <w:r>
        <w:rPr>
          <w:rFonts w:eastAsia="Garamond" w:cs="Garamond"/>
          <w:rtl w:val="true"/>
        </w:rPr>
        <w:t xml:space="preserve"> </w:t>
      </w:r>
      <w:r>
        <w:rPr>
          <w:rtl w:val="true"/>
        </w:rPr>
        <w:t>מאחר</w:t>
      </w:r>
      <w:r>
        <w:rPr>
          <w:rFonts w:eastAsia="Garamond" w:cs="Garamond"/>
          <w:rtl w:val="true"/>
        </w:rPr>
        <w:t xml:space="preserve"> </w:t>
      </w:r>
      <w:r>
        <w:rPr>
          <w:rtl w:val="true"/>
        </w:rPr>
        <w:t>שהמערערים</w:t>
      </w:r>
      <w:r>
        <w:rPr>
          <w:rFonts w:eastAsia="Garamond" w:cs="Garamond"/>
          <w:rtl w:val="true"/>
        </w:rPr>
        <w:t xml:space="preserve"> </w:t>
      </w:r>
      <w:r>
        <w:rPr>
          <w:rtl w:val="true"/>
        </w:rPr>
        <w:t>לא</w:t>
      </w:r>
      <w:r>
        <w:rPr>
          <w:rFonts w:eastAsia="Garamond" w:cs="Garamond"/>
          <w:rtl w:val="true"/>
        </w:rPr>
        <w:t xml:space="preserve"> </w:t>
      </w:r>
      <w:r>
        <w:rPr>
          <w:rtl w:val="true"/>
        </w:rPr>
        <w:t>הזעיקו</w:t>
      </w:r>
      <w:r>
        <w:rPr>
          <w:rFonts w:eastAsia="Garamond" w:cs="Garamond"/>
          <w:rtl w:val="true"/>
        </w:rPr>
        <w:t xml:space="preserve"> </w:t>
      </w:r>
      <w:r>
        <w:rPr>
          <w:rtl w:val="true"/>
        </w:rPr>
        <w:t>את</w:t>
      </w:r>
      <w:r>
        <w:rPr>
          <w:rFonts w:eastAsia="Garamond" w:cs="Garamond"/>
          <w:rtl w:val="true"/>
        </w:rPr>
        <w:t xml:space="preserve"> </w:t>
      </w:r>
      <w:r>
        <w:rPr>
          <w:rtl w:val="true"/>
        </w:rPr>
        <w:t>הרשויות</w:t>
      </w:r>
      <w:r>
        <w:rPr>
          <w:rtl w:val="true"/>
        </w:rPr>
        <w:t xml:space="preserve">, </w:t>
      </w:r>
      <w:r>
        <w:rPr>
          <w:rtl w:val="true"/>
        </w:rPr>
        <w:t>לא</w:t>
      </w:r>
      <w:r>
        <w:rPr>
          <w:rFonts w:eastAsia="Garamond" w:cs="Garamond"/>
          <w:rtl w:val="true"/>
        </w:rPr>
        <w:t xml:space="preserve"> </w:t>
      </w:r>
      <w:r>
        <w:rPr>
          <w:rtl w:val="true"/>
        </w:rPr>
        <w:t>התקיימה</w:t>
      </w:r>
      <w:r>
        <w:rPr>
          <w:rFonts w:eastAsia="Garamond" w:cs="Garamond"/>
          <w:rtl w:val="true"/>
        </w:rPr>
        <w:t xml:space="preserve"> </w:t>
      </w:r>
      <w:r>
        <w:rPr>
          <w:rtl w:val="true"/>
        </w:rPr>
        <w:t>"</w:t>
      </w:r>
      <w:r>
        <w:rPr>
          <w:rtl w:val="true"/>
        </w:rPr>
        <w:t>דרישת</w:t>
      </w:r>
      <w:r>
        <w:rPr>
          <w:rFonts w:eastAsia="Garamond" w:cs="Garamond"/>
          <w:rtl w:val="true"/>
        </w:rPr>
        <w:t xml:space="preserve"> </w:t>
      </w:r>
      <w:r>
        <w:rPr>
          <w:rtl w:val="true"/>
        </w:rPr>
        <w:t>הנחיצות</w:t>
      </w:r>
      <w:r>
        <w:rPr>
          <w:rtl w:val="true"/>
        </w:rPr>
        <w:t xml:space="preserve">", </w:t>
      </w:r>
      <w:r>
        <w:rPr>
          <w:rtl w:val="true"/>
        </w:rPr>
        <w:t>ועל</w:t>
      </w:r>
      <w:r>
        <w:rPr>
          <w:rFonts w:eastAsia="Garamond" w:cs="Garamond"/>
          <w:rtl w:val="true"/>
        </w:rPr>
        <w:t xml:space="preserve"> </w:t>
      </w:r>
      <w:r>
        <w:rPr>
          <w:rtl w:val="true"/>
        </w:rPr>
        <w:t>כן</w:t>
      </w:r>
      <w:r>
        <w:rPr>
          <w:rFonts w:eastAsia="Garamond" w:cs="Garamond"/>
          <w:rtl w:val="true"/>
        </w:rPr>
        <w:t xml:space="preserve"> </w:t>
      </w:r>
      <w:r>
        <w:rPr>
          <w:rtl w:val="true"/>
        </w:rPr>
        <w:t>אינם</w:t>
      </w:r>
      <w:r>
        <w:rPr>
          <w:rFonts w:eastAsia="Garamond" w:cs="Garamond"/>
          <w:rtl w:val="true"/>
        </w:rPr>
        <w:t xml:space="preserve"> </w:t>
      </w:r>
      <w:r>
        <w:rPr>
          <w:rtl w:val="true"/>
        </w:rPr>
        <w:t>נהנים</w:t>
      </w:r>
      <w:r>
        <w:rPr>
          <w:rFonts w:eastAsia="Garamond" w:cs="Garamond"/>
          <w:rtl w:val="true"/>
        </w:rPr>
        <w:t xml:space="preserve"> </w:t>
      </w:r>
      <w:r>
        <w:rPr>
          <w:rtl w:val="true"/>
        </w:rPr>
        <w:t>מסייג</w:t>
      </w:r>
      <w:r>
        <w:rPr>
          <w:rFonts w:eastAsia="Garamond" w:cs="Garamond"/>
          <w:rtl w:val="true"/>
        </w:rPr>
        <w:t xml:space="preserve"> </w:t>
      </w:r>
      <w:r>
        <w:rPr>
          <w:rtl w:val="true"/>
        </w:rPr>
        <w:t>ההגנה</w:t>
      </w:r>
      <w:r>
        <w:rPr>
          <w:rFonts w:eastAsia="Garamond" w:cs="Garamond"/>
          <w:rtl w:val="true"/>
        </w:rPr>
        <w:t xml:space="preserve"> </w:t>
      </w:r>
      <w:r>
        <w:rPr>
          <w:rtl w:val="true"/>
        </w:rPr>
        <w:t>העצמית</w:t>
      </w:r>
      <w:r>
        <w:rPr>
          <w:rtl w:val="true"/>
        </w:rPr>
        <w:t xml:space="preserve">. </w:t>
      </w:r>
      <w:r>
        <w:rPr>
          <w:rtl w:val="true"/>
        </w:rPr>
        <w:t>חברי</w:t>
      </w:r>
      <w:r>
        <w:rPr>
          <w:rFonts w:eastAsia="Garamond" w:cs="Garamond"/>
          <w:rtl w:val="true"/>
        </w:rPr>
        <w:t xml:space="preserve"> </w:t>
      </w:r>
      <w:r>
        <w:rPr>
          <w:rtl w:val="true"/>
        </w:rPr>
        <w:t>מוסיף</w:t>
      </w:r>
      <w:r>
        <w:rPr>
          <w:rFonts w:eastAsia="Garamond" w:cs="Garamond"/>
          <w:rtl w:val="true"/>
        </w:rPr>
        <w:t xml:space="preserve"> </w:t>
      </w:r>
      <w:r>
        <w:rPr>
          <w:rtl w:val="true"/>
        </w:rPr>
        <w:t>כי</w:t>
      </w:r>
      <w:r>
        <w:rPr>
          <w:rFonts w:eastAsia="Garamond" w:cs="Garamond"/>
          <w:rtl w:val="true"/>
        </w:rPr>
        <w:t xml:space="preserve"> </w:t>
      </w:r>
      <w:r>
        <w:rPr>
          <w:rtl w:val="true"/>
        </w:rPr>
        <w:t>אי</w:t>
      </w:r>
      <w:r>
        <w:rPr>
          <w:rFonts w:eastAsia="Garamond" w:cs="Garamond"/>
          <w:rtl w:val="true"/>
        </w:rPr>
        <w:t xml:space="preserve"> </w:t>
      </w:r>
      <w:r>
        <w:rPr>
          <w:rtl w:val="true"/>
        </w:rPr>
        <w:t>הזעקת</w:t>
      </w:r>
      <w:r>
        <w:rPr>
          <w:rFonts w:eastAsia="Garamond" w:cs="Garamond"/>
          <w:rtl w:val="true"/>
        </w:rPr>
        <w:t xml:space="preserve"> </w:t>
      </w:r>
      <w:r>
        <w:rPr>
          <w:rtl w:val="true"/>
        </w:rPr>
        <w:t>הרשויות</w:t>
      </w:r>
      <w:r>
        <w:rPr>
          <w:rFonts w:eastAsia="Garamond" w:cs="Garamond"/>
          <w:rtl w:val="true"/>
        </w:rPr>
        <w:t xml:space="preserve"> </w:t>
      </w:r>
      <w:r>
        <w:rPr>
          <w:rtl w:val="true"/>
        </w:rPr>
        <w:t>עולה</w:t>
      </w:r>
      <w:r>
        <w:rPr>
          <w:rFonts w:eastAsia="Garamond" w:cs="Garamond"/>
          <w:rtl w:val="true"/>
        </w:rPr>
        <w:t xml:space="preserve"> </w:t>
      </w:r>
      <w:r>
        <w:rPr>
          <w:rtl w:val="true"/>
        </w:rPr>
        <w:t>כדי</w:t>
      </w:r>
      <w:r>
        <w:rPr>
          <w:rFonts w:eastAsia="Garamond" w:cs="Garamond"/>
          <w:rtl w:val="true"/>
        </w:rPr>
        <w:t xml:space="preserve"> </w:t>
      </w:r>
      <w:r>
        <w:rPr>
          <w:rtl w:val="true"/>
        </w:rPr>
        <w:t>"</w:t>
      </w:r>
      <w:r>
        <w:rPr>
          <w:rtl w:val="true"/>
        </w:rPr>
        <w:t>כניסה</w:t>
      </w:r>
      <w:r>
        <w:rPr>
          <w:rFonts w:eastAsia="Garamond" w:cs="Garamond"/>
          <w:rtl w:val="true"/>
        </w:rPr>
        <w:t xml:space="preserve"> </w:t>
      </w:r>
      <w:r>
        <w:rPr>
          <w:rtl w:val="true"/>
        </w:rPr>
        <w:t>למצב</w:t>
      </w:r>
      <w:r>
        <w:rPr>
          <w:rFonts w:eastAsia="Garamond" w:cs="Garamond"/>
          <w:rtl w:val="true"/>
        </w:rPr>
        <w:t xml:space="preserve"> </w:t>
      </w:r>
      <w:r>
        <w:rPr>
          <w:rtl w:val="true"/>
        </w:rPr>
        <w:t>בהתנהגות</w:t>
      </w:r>
      <w:r>
        <w:rPr>
          <w:rFonts w:eastAsia="Garamond" w:cs="Garamond"/>
          <w:rtl w:val="true"/>
        </w:rPr>
        <w:t xml:space="preserve"> </w:t>
      </w:r>
      <w:r>
        <w:rPr>
          <w:rtl w:val="true"/>
        </w:rPr>
        <w:t>פסולה</w:t>
      </w:r>
      <w:r>
        <w:rPr>
          <w:rtl w:val="true"/>
        </w:rPr>
        <w:t xml:space="preserve">", </w:t>
      </w:r>
      <w:r>
        <w:rPr>
          <w:rtl w:val="true"/>
        </w:rPr>
        <w:t>ומקביעה</w:t>
      </w:r>
      <w:r>
        <w:rPr>
          <w:rFonts w:eastAsia="Garamond" w:cs="Garamond"/>
          <w:rtl w:val="true"/>
        </w:rPr>
        <w:t xml:space="preserve"> </w:t>
      </w:r>
      <w:r>
        <w:rPr>
          <w:rtl w:val="true"/>
        </w:rPr>
        <w:t>זו</w:t>
      </w:r>
      <w:r>
        <w:rPr>
          <w:rFonts w:eastAsia="Garamond" w:cs="Garamond"/>
          <w:rtl w:val="true"/>
        </w:rPr>
        <w:t xml:space="preserve"> </w:t>
      </w:r>
      <w:r>
        <w:rPr>
          <w:rtl w:val="true"/>
        </w:rPr>
        <w:t>אבקש</w:t>
      </w:r>
      <w:r>
        <w:rPr>
          <w:rFonts w:eastAsia="Garamond" w:cs="Garamond"/>
          <w:rtl w:val="true"/>
        </w:rPr>
        <w:t xml:space="preserve"> </w:t>
      </w:r>
      <w:r>
        <w:rPr>
          <w:rtl w:val="true"/>
        </w:rPr>
        <w:t>להסתייג</w:t>
      </w:r>
      <w:r>
        <w:rPr>
          <w:rtl w:val="true"/>
        </w:rPr>
        <w:t>.</w:t>
      </w:r>
    </w:p>
    <w:p>
      <w:pPr>
        <w:pStyle w:val="Ruller4"/>
        <w:ind w:end="0"/>
        <w:jc w:val="both"/>
        <w:rPr/>
      </w:pPr>
      <w:r>
        <w:rPr>
          <w:rtl w:val="true"/>
        </w:rPr>
      </w:r>
    </w:p>
    <w:p>
      <w:pPr>
        <w:pStyle w:val="Ruller4"/>
        <w:ind w:end="0"/>
        <w:jc w:val="both"/>
        <w:rPr/>
      </w:pPr>
      <w:r>
        <w:rPr>
          <w:rtl w:val="true"/>
        </w:rPr>
        <w:tab/>
      </w:r>
      <w:hyperlink r:id="rId114">
        <w:r>
          <w:rPr>
            <w:rStyle w:val="Hyperlink"/>
            <w:rtl w:val="true"/>
          </w:rPr>
          <w:t>סעיף</w:t>
        </w:r>
        <w:r>
          <w:rPr>
            <w:rStyle w:val="Hyperlink"/>
            <w:rFonts w:eastAsia="Arial TUR;Arial" w:cs="Arial TUR;Arial"/>
            <w:rtl w:val="true"/>
          </w:rPr>
          <w:t xml:space="preserve"> </w:t>
        </w:r>
        <w:r>
          <w:rPr>
            <w:rStyle w:val="Hyperlink"/>
          </w:rPr>
          <w:t>34</w:t>
        </w:r>
        <w:r>
          <w:rPr>
            <w:rStyle w:val="Hyperlink"/>
            <w:rtl w:val="true"/>
          </w:rPr>
          <w:t>י</w:t>
        </w:r>
      </w:hyperlink>
      <w:r>
        <w:rPr>
          <w:rFonts w:eastAsia="Arial TUR;Arial" w:cs="Arial TUR;Arial"/>
          <w:rtl w:val="true"/>
        </w:rPr>
        <w:t xml:space="preserve"> </w:t>
      </w:r>
      <w:r>
        <w:rPr>
          <w:rtl w:val="true"/>
        </w:rPr>
        <w:t>ל</w:t>
      </w:r>
      <w:hyperlink r:id="rId115">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מורה</w:t>
      </w:r>
      <w:r>
        <w:rPr>
          <w:rFonts w:eastAsia="Arial TUR;Arial" w:cs="Arial TUR;Arial"/>
          <w:rtl w:val="true"/>
        </w:rPr>
        <w:t xml:space="preserve"> </w:t>
      </w:r>
      <w:r>
        <w:rPr>
          <w:rtl w:val="true"/>
        </w:rPr>
        <w:t>בסופו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אין</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פועל</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עצמית</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ש</w:t>
      </w:r>
      <w:r>
        <w:rPr>
          <w:rFonts w:cs="Miriam"/>
          <w:b/>
          <w:b/>
          <w:spacing w:val="0"/>
          <w:szCs w:val="24"/>
          <w:rtl w:val="true"/>
        </w:rPr>
        <w:t>הביא</w:t>
      </w:r>
      <w:r>
        <w:rPr>
          <w:rFonts w:eastAsia="Arial TUR;Arial" w:cs="Arial TUR;Arial"/>
          <w:rtl w:val="true"/>
        </w:rPr>
        <w:t xml:space="preserve"> </w:t>
      </w:r>
      <w:r>
        <w:rPr>
          <w:rtl w:val="true"/>
        </w:rPr>
        <w:t>בהתנהגותו</w:t>
      </w:r>
      <w:r>
        <w:rPr>
          <w:rFonts w:eastAsia="Arial TUR;Arial" w:cs="Arial TUR;Arial"/>
          <w:rtl w:val="true"/>
        </w:rPr>
        <w:t xml:space="preserve"> </w:t>
      </w:r>
      <w:r>
        <w:rPr>
          <w:rtl w:val="true"/>
        </w:rPr>
        <w:t>ה</w:t>
      </w:r>
      <w:r>
        <w:rPr>
          <w:rFonts w:cs="Miriam"/>
          <w:b/>
          <w:b/>
          <w:spacing w:val="0"/>
          <w:szCs w:val="24"/>
          <w:rtl w:val="true"/>
        </w:rPr>
        <w:t>פסולה</w:t>
      </w:r>
      <w:r>
        <w:rPr>
          <w:rFonts w:eastAsia="Arial TUR;Arial" w:cs="Arial TUR;Arial"/>
          <w:rtl w:val="true"/>
        </w:rPr>
        <w:t xml:space="preserve"> </w:t>
      </w:r>
      <w:r>
        <w:rPr>
          <w:rtl w:val="true"/>
        </w:rPr>
        <w:t>לתקיפה</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צופה</w:t>
      </w:r>
      <w:r>
        <w:rPr>
          <w:rFonts w:eastAsia="Arial TUR;Arial" w:cs="Arial TUR;Arial"/>
          <w:rtl w:val="true"/>
        </w:rPr>
        <w:t xml:space="preserve"> </w:t>
      </w:r>
      <w:r>
        <w:rPr>
          <w:rtl w:val="true"/>
        </w:rPr>
        <w:t>מראש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התפתחות</w:t>
      </w:r>
      <w:r>
        <w:rPr>
          <w:rFonts w:eastAsia="Arial TUR;Arial" w:cs="Arial TUR;Arial"/>
          <w:rtl w:val="true"/>
        </w:rPr>
        <w:t xml:space="preserve"> </w:t>
      </w:r>
      <w:r>
        <w:rPr>
          <w:rtl w:val="true"/>
        </w:rPr>
        <w:t>הדברים</w:t>
      </w:r>
      <w:r>
        <w:rPr>
          <w:rtl w:val="true"/>
        </w:rPr>
        <w:t>" (</w:t>
      </w:r>
      <w:r>
        <w:rPr>
          <w:rtl w:val="true"/>
        </w:rPr>
        <w:t>ההדגשות</w:t>
      </w:r>
      <w:r>
        <w:rPr>
          <w:rFonts w:eastAsia="Arial TUR;Arial" w:cs="Arial TUR;Arial"/>
          <w:rtl w:val="true"/>
        </w:rPr>
        <w:t xml:space="preserve"> </w:t>
      </w:r>
      <w:r>
        <w:rPr>
          <w:rtl w:val="true"/>
        </w:rPr>
        <w:t>הוספו</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 xml:space="preserve">' </w:t>
      </w:r>
      <w:r>
        <w:rPr>
          <w:rtl w:val="true"/>
        </w:rPr>
        <w:t>א</w:t>
      </w:r>
      <w:r>
        <w:rPr>
          <w:rtl w:val="true"/>
        </w:rPr>
        <w:t xml:space="preserve">'. </w:t>
      </w:r>
      <w:r>
        <w:rPr>
          <w:rtl w:val="true"/>
        </w:rPr>
        <w:t>השוו</w:t>
      </w:r>
      <w:r>
        <w:rPr>
          <w:rFonts w:eastAsia="Arial TUR;Arial" w:cs="Arial TUR;Arial"/>
          <w:rtl w:val="true"/>
        </w:rPr>
        <w:t xml:space="preserve"> </w:t>
      </w:r>
      <w:hyperlink r:id="rId116">
        <w:r>
          <w:rPr>
            <w:rStyle w:val="Hyperlink"/>
            <w:rtl w:val="true"/>
          </w:rPr>
          <w:t>לסעיף</w:t>
        </w:r>
        <w:r>
          <w:rPr>
            <w:rStyle w:val="Hyperlink"/>
            <w:rFonts w:eastAsia="Arial TUR;Arial" w:cs="Arial TUR;Arial"/>
            <w:rtl w:val="true"/>
          </w:rPr>
          <w:t xml:space="preserve"> </w:t>
        </w:r>
        <w:r>
          <w:rPr>
            <w:rStyle w:val="Hyperlink"/>
          </w:rPr>
          <w:t>34</w:t>
        </w:r>
        <w:r>
          <w:rPr>
            <w:rStyle w:val="Hyperlink"/>
            <w:rtl w:val="true"/>
          </w:rPr>
          <w:t>יד</w:t>
        </w:r>
      </w:hyperlink>
      <w:r>
        <w:rPr>
          <w:rFonts w:eastAsia="Arial TUR;Arial" w:cs="Arial TUR;Arial"/>
          <w:rtl w:val="true"/>
        </w:rPr>
        <w:t xml:space="preserve"> </w:t>
      </w:r>
      <w:r>
        <w:rPr>
          <w:rtl w:val="true"/>
        </w:rPr>
        <w:t>ל</w:t>
      </w:r>
      <w:hyperlink r:id="rId117">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החל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סייגים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לאחריות</w:t>
      </w:r>
      <w:r>
        <w:rPr>
          <w:rFonts w:eastAsia="Arial TUR;Arial" w:cs="Arial TUR;Arial"/>
          <w:rtl w:val="true"/>
        </w:rPr>
        <w:t xml:space="preserve"> </w:t>
      </w:r>
      <w:r>
        <w:rPr>
          <w:rtl w:val="true"/>
        </w:rPr>
        <w:t>פלילית</w:t>
      </w:r>
      <w:r>
        <w:rPr>
          <w:rFonts w:eastAsia="Arial TUR;Arial" w:cs="Arial TUR;Arial"/>
          <w:rtl w:val="true"/>
        </w:rPr>
        <w:t xml:space="preserve"> </w:t>
      </w:r>
      <w:r>
        <w:rPr>
          <w:rtl w:val="true"/>
        </w:rPr>
        <w:t>והנוקט</w:t>
      </w:r>
      <w:r>
        <w:rPr>
          <w:rFonts w:eastAsia="Arial TUR;Arial" w:cs="Arial TUR;Arial"/>
          <w:rtl w:val="true"/>
        </w:rPr>
        <w:t xml:space="preserve"> </w:t>
      </w:r>
      <w:r>
        <w:rPr>
          <w:rtl w:val="true"/>
        </w:rPr>
        <w:t>לשון</w:t>
      </w:r>
      <w:r>
        <w:rPr>
          <w:rFonts w:eastAsia="Arial TUR;Arial" w:cs="Arial TUR;Arial"/>
          <w:rtl w:val="true"/>
        </w:rPr>
        <w:t xml:space="preserve"> </w:t>
      </w:r>
      <w:r>
        <w:rPr>
          <w:rtl w:val="true"/>
        </w:rPr>
        <w:t>"</w:t>
      </w:r>
      <w:r>
        <w:rPr>
          <w:rFonts w:cs="Miriam"/>
          <w:b/>
          <w:b/>
          <w:spacing w:val="0"/>
          <w:szCs w:val="24"/>
          <w:rtl w:val="true"/>
        </w:rPr>
        <w:t>העמיד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בהתנהגות</w:t>
      </w:r>
      <w:r>
        <w:rPr>
          <w:rFonts w:eastAsia="Arial TUR;Arial" w:cs="Arial TUR;Arial"/>
          <w:rtl w:val="true"/>
        </w:rPr>
        <w:t xml:space="preserve"> </w:t>
      </w:r>
      <w:r>
        <w:rPr>
          <w:rtl w:val="true"/>
        </w:rPr>
        <w:t>נשלטת</w:t>
      </w:r>
      <w:r>
        <w:rPr>
          <w:rFonts w:eastAsia="Arial TUR;Arial" w:cs="Arial TUR;Arial"/>
          <w:rtl w:val="true"/>
        </w:rPr>
        <w:t xml:space="preserve"> </w:t>
      </w:r>
      <w:r>
        <w:rPr>
          <w:rtl w:val="true"/>
        </w:rPr>
        <w:t>ופסולה</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מצב</w:t>
      </w:r>
      <w:r>
        <w:rPr>
          <w:rtl w:val="true"/>
        </w:rPr>
        <w:t xml:space="preserve">" </w:t>
      </w:r>
      <w:r>
        <w:rPr>
          <w:rtl w:val="true"/>
        </w:rPr>
        <w:t>העלול</w:t>
      </w:r>
      <w:r>
        <w:rPr>
          <w:rFonts w:eastAsia="Arial TUR;Arial" w:cs="Arial TUR;Arial"/>
          <w:rtl w:val="true"/>
        </w:rPr>
        <w:t xml:space="preserve"> </w:t>
      </w:r>
      <w:r>
        <w:rPr>
          <w:rtl w:val="true"/>
        </w:rPr>
        <w:t>לגרום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להידרש</w:t>
      </w:r>
      <w:r>
        <w:rPr>
          <w:rFonts w:eastAsia="Arial TUR;Arial" w:cs="Arial TUR;Arial"/>
          <w:rtl w:val="true"/>
        </w:rPr>
        <w:t xml:space="preserve"> </w:t>
      </w:r>
      <w:r>
        <w:rPr>
          <w:rtl w:val="true"/>
        </w:rPr>
        <w:t>לסייג</w:t>
      </w:r>
      <w:r>
        <w:rPr>
          <w:rtl w:val="true"/>
        </w:rPr>
        <w:t>).</w:t>
      </w:r>
    </w:p>
    <w:p>
      <w:pPr>
        <w:pStyle w:val="Ruller4"/>
        <w:ind w:end="0"/>
        <w:jc w:val="both"/>
        <w:rPr/>
      </w:pPr>
      <w:r>
        <w:rPr>
          <w:rtl w:val="true"/>
        </w:rPr>
      </w:r>
    </w:p>
    <w:p>
      <w:pPr>
        <w:pStyle w:val="Ruller4"/>
        <w:ind w:end="0"/>
        <w:jc w:val="both"/>
        <w:rPr/>
      </w:pPr>
      <w:r>
        <w:rPr>
          <w:rtl w:val="true"/>
        </w:rPr>
        <w:tab/>
      </w:r>
      <w:r>
        <w:rPr>
          <w:rtl w:val="true"/>
        </w:rPr>
        <w:t>יוצא</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כי</w:t>
      </w:r>
      <w:r>
        <w:rPr>
          <w:rFonts w:eastAsia="Arial TUR;Arial" w:cs="Arial TUR;Arial"/>
          <w:rtl w:val="true"/>
        </w:rPr>
        <w:t xml:space="preserve"> </w:t>
      </w:r>
      <w:hyperlink r:id="rId118">
        <w:r>
          <w:rPr>
            <w:rStyle w:val="Hyperlink"/>
            <w:rtl w:val="true"/>
          </w:rPr>
          <w:t>סעיף</w:t>
        </w:r>
        <w:r>
          <w:rPr>
            <w:rStyle w:val="Hyperlink"/>
            <w:rFonts w:eastAsia="Arial TUR;Arial" w:cs="Arial TUR;Arial"/>
            <w:rtl w:val="true"/>
          </w:rPr>
          <w:t xml:space="preserve"> </w:t>
        </w:r>
        <w:r>
          <w:rPr>
            <w:rStyle w:val="Hyperlink"/>
          </w:rPr>
          <w:t>34</w:t>
        </w:r>
        <w:r>
          <w:rPr>
            <w:rStyle w:val="Hyperlink"/>
            <w:rtl w:val="true"/>
          </w:rPr>
          <w:t>י</w:t>
        </w:r>
      </w:hyperlink>
      <w:r>
        <w:rPr>
          <w:rFonts w:eastAsia="Arial TUR;Arial" w:cs="Arial TUR;Arial"/>
          <w:rtl w:val="true"/>
        </w:rPr>
        <w:t xml:space="preserve"> </w:t>
      </w:r>
      <w:r>
        <w:rPr>
          <w:rtl w:val="true"/>
        </w:rPr>
        <w:t>דורש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פסולה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העושה</w:t>
      </w:r>
      <w:r>
        <w:rPr>
          <w:rFonts w:eastAsia="Arial TUR;Arial" w:cs="Arial TUR;Arial"/>
          <w:rtl w:val="true"/>
        </w:rPr>
        <w:t xml:space="preserve"> </w:t>
      </w:r>
      <w:r>
        <w:rPr>
          <w:rtl w:val="true"/>
        </w:rPr>
        <w:t>תגרום</w:t>
      </w:r>
      <w:r>
        <w:rPr>
          <w:rFonts w:eastAsia="Arial TUR;Arial" w:cs="Arial TUR;Arial"/>
          <w:rtl w:val="true"/>
        </w:rPr>
        <w:t xml:space="preserve"> </w:t>
      </w:r>
      <w:r>
        <w:rPr>
          <w:rtl w:val="true"/>
        </w:rPr>
        <w:t>לתקיפה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כדין</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מדרישות</w:t>
      </w:r>
      <w:r>
        <w:rPr>
          <w:rFonts w:eastAsia="Arial TUR;Arial" w:cs="Arial TUR;Arial"/>
          <w:rtl w:val="true"/>
        </w:rPr>
        <w:t xml:space="preserve"> </w:t>
      </w:r>
      <w:r>
        <w:rPr>
          <w:rtl w:val="true"/>
        </w:rPr>
        <w:t>הסייג</w:t>
      </w:r>
      <w:r>
        <w:rPr>
          <w:rtl w:val="true"/>
        </w:rPr>
        <w:t xml:space="preserve">. </w:t>
      </w:r>
      <w:r>
        <w:rPr>
          <w:rtl w:val="true"/>
        </w:rPr>
        <w:t>ראשית</w:t>
      </w:r>
      <w:r>
        <w:rPr>
          <w:rtl w:val="true"/>
        </w:rPr>
        <w:t xml:space="preserve">, </w:t>
      </w:r>
      <w:r>
        <w:rPr>
          <w:rtl w:val="true"/>
        </w:rPr>
        <w:t>ניתן</w:t>
      </w:r>
      <w:r>
        <w:rPr>
          <w:rFonts w:eastAsia="Arial TUR;Arial" w:cs="Arial TUR;Arial"/>
          <w:rtl w:val="true"/>
        </w:rPr>
        <w:t xml:space="preserve"> </w:t>
      </w:r>
      <w:r>
        <w:rPr>
          <w:rtl w:val="true"/>
        </w:rPr>
        <w:t>לטעון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התנהגות</w:t>
      </w:r>
      <w:r>
        <w:rPr>
          <w:rtl w:val="true"/>
        </w:rPr>
        <w:t xml:space="preserve">" </w:t>
      </w:r>
      <w:r>
        <w:rPr>
          <w:rtl w:val="true"/>
        </w:rPr>
        <w:t>היא</w:t>
      </w:r>
      <w:r>
        <w:rPr>
          <w:rFonts w:eastAsia="Arial TUR;Arial" w:cs="Arial TUR;Arial"/>
          <w:rtl w:val="true"/>
        </w:rPr>
        <w:t xml:space="preserve"> </w:t>
      </w:r>
      <w:r>
        <w:rPr>
          <w:rtl w:val="true"/>
        </w:rPr>
        <w:t>מעשה</w:t>
      </w:r>
      <w:r>
        <w:rPr>
          <w:rtl w:val="true"/>
        </w:rPr>
        <w:t xml:space="preserve">, </w:t>
      </w:r>
      <w:r>
        <w:rPr>
          <w:rtl w:val="true"/>
        </w:rPr>
        <w:t>להבדיל</w:t>
      </w:r>
      <w:r>
        <w:rPr>
          <w:rFonts w:eastAsia="Arial TUR;Arial" w:cs="Arial TUR;Arial"/>
          <w:rtl w:val="true"/>
        </w:rPr>
        <w:t xml:space="preserve"> </w:t>
      </w:r>
      <w:r>
        <w:rPr>
          <w:rtl w:val="true"/>
        </w:rPr>
        <w:t>ממחדל</w:t>
      </w:r>
      <w:r>
        <w:rPr>
          <w:rFonts w:eastAsia="Arial TUR;Arial" w:cs="Arial TUR;Arial"/>
          <w:rtl w:val="true"/>
        </w:rPr>
        <w:t xml:space="preserve"> </w:t>
      </w:r>
      <w:r>
        <w:rPr>
          <w:rtl w:val="true"/>
        </w:rPr>
        <w:t>(</w:t>
      </w:r>
      <w:r>
        <w:rPr>
          <w:rtl w:val="true"/>
        </w:rPr>
        <w:t>השוו</w:t>
      </w:r>
      <w:r>
        <w:rPr>
          <w:rFonts w:eastAsia="Arial TUR;Arial" w:cs="Arial TUR;Arial"/>
          <w:rtl w:val="true"/>
        </w:rPr>
        <w:t xml:space="preserve"> </w:t>
      </w:r>
      <w:r>
        <w:rPr>
          <w:rtl w:val="true"/>
        </w:rPr>
        <w:t>להגדרת</w:t>
      </w:r>
      <w:r>
        <w:rPr>
          <w:rFonts w:eastAsia="Arial TUR;Arial" w:cs="Arial TUR;Arial"/>
          <w:rtl w:val="true"/>
        </w:rPr>
        <w:t xml:space="preserve"> </w:t>
      </w:r>
      <w:r>
        <w:rPr>
          <w:rtl w:val="true"/>
        </w:rPr>
        <w:t>"</w:t>
      </w:r>
      <w:r>
        <w:rPr>
          <w:rtl w:val="true"/>
        </w:rPr>
        <w:t>מעשה</w:t>
      </w:r>
      <w:r>
        <w:rPr>
          <w:rtl w:val="true"/>
        </w:rPr>
        <w:t xml:space="preserve">" </w:t>
      </w:r>
      <w:hyperlink r:id="rId119">
        <w:r>
          <w:rPr>
            <w:rStyle w:val="Hyperlink"/>
            <w:rtl w:val="true"/>
          </w:rPr>
          <w:t>בסעיף</w:t>
        </w:r>
        <w:r>
          <w:rPr>
            <w:rStyle w:val="Hyperlink"/>
            <w:rFonts w:eastAsia="Arial TUR;Arial" w:cs="Arial TUR;Arial"/>
            <w:rtl w:val="true"/>
          </w:rPr>
          <w:t xml:space="preserve"> </w:t>
        </w:r>
        <w:r>
          <w:rPr>
            <w:rStyle w:val="Hyperlink"/>
          </w:rPr>
          <w:t>18</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120">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וכי</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w:t>
      </w:r>
      <w:r>
        <w:rPr>
          <w:rtl w:val="true"/>
        </w:rPr>
        <w:t>הימנעות</w:t>
      </w:r>
      <w:r>
        <w:rPr>
          <w:rtl w:val="true"/>
        </w:rPr>
        <w:t xml:space="preserve">" </w:t>
      </w:r>
      <w:r>
        <w:rPr>
          <w:rtl w:val="true"/>
        </w:rPr>
        <w:t>מפנייה</w:t>
      </w:r>
      <w:r>
        <w:rPr>
          <w:rFonts w:eastAsia="Arial TUR;Arial" w:cs="Arial TUR;Arial"/>
          <w:rtl w:val="true"/>
        </w:rPr>
        <w:t xml:space="preserve"> </w:t>
      </w:r>
      <w:r>
        <w:rPr>
          <w:rtl w:val="true"/>
        </w:rPr>
        <w:t>לרשויות</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שתבטל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תחולת</w:t>
      </w:r>
      <w:r>
        <w:rPr>
          <w:rFonts w:eastAsia="Arial TUR;Arial" w:cs="Arial TUR;Arial"/>
          <w:rtl w:val="true"/>
        </w:rPr>
        <w:t xml:space="preserve"> </w:t>
      </w:r>
      <w:r>
        <w:rPr>
          <w:rtl w:val="true"/>
        </w:rPr>
        <w:t>סייג</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העצמית</w:t>
      </w:r>
      <w:r>
        <w:rPr>
          <w:rtl w:val="true"/>
        </w:rPr>
        <w:t xml:space="preserve">. </w:t>
      </w:r>
      <w:r>
        <w:rPr>
          <w:rtl w:val="true"/>
        </w:rPr>
        <w:t>אולם</w:t>
      </w:r>
      <w:r>
        <w:rPr>
          <w:rFonts w:eastAsia="Arial TUR;Arial" w:cs="Arial TUR;Arial"/>
          <w:rtl w:val="true"/>
        </w:rPr>
        <w:t xml:space="preserve"> </w:t>
      </w:r>
      <w:r>
        <w:rPr>
          <w:rtl w:val="true"/>
        </w:rPr>
        <w:t>אשאיר</w:t>
      </w:r>
      <w:r>
        <w:rPr>
          <w:rFonts w:eastAsia="Arial TUR;Arial" w:cs="Arial TUR;Arial"/>
          <w:rtl w:val="true"/>
        </w:rPr>
        <w:t xml:space="preserve"> </w:t>
      </w:r>
      <w:r>
        <w:rPr>
          <w:rtl w:val="true"/>
        </w:rPr>
        <w:t>סוגיה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בצריך</w:t>
      </w:r>
      <w:r>
        <w:rPr>
          <w:rFonts w:eastAsia="Arial TUR;Arial" w:cs="Arial TUR;Arial"/>
          <w:rtl w:val="true"/>
        </w:rPr>
        <w:t xml:space="preserve"> </w:t>
      </w:r>
      <w:r>
        <w:rPr>
          <w:rtl w:val="true"/>
        </w:rPr>
        <w:t>עיון</w:t>
      </w:r>
      <w:r>
        <w:rPr>
          <w:rtl w:val="true"/>
        </w:rPr>
        <w:t xml:space="preserve">, </w:t>
      </w:r>
      <w:r>
        <w:rPr>
          <w:rtl w:val="true"/>
        </w:rPr>
        <w:t>שכן</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w:t>
      </w:r>
      <w:r>
        <w:rPr>
          <w:rtl w:val="true"/>
        </w:rPr>
        <w:t>התנהגות</w:t>
      </w:r>
      <w:r>
        <w:rPr>
          <w:rtl w:val="true"/>
        </w:rPr>
        <w:t xml:space="preserve">" </w:t>
      </w:r>
      <w:r>
        <w:rPr>
          <w:rtl w:val="true"/>
        </w:rPr>
        <w:t>עלולה</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במחדל</w:t>
      </w:r>
      <w:r>
        <w:rPr>
          <w:rtl w:val="true"/>
        </w:rPr>
        <w:t xml:space="preserve">, </w:t>
      </w:r>
      <w:r>
        <w:rPr>
          <w:rtl w:val="true"/>
        </w:rPr>
        <w:t>אי</w:t>
      </w:r>
      <w:r>
        <w:rPr>
          <w:rFonts w:eastAsia="Arial TUR;Arial" w:cs="Arial TUR;Arial"/>
          <w:rtl w:val="true"/>
        </w:rPr>
        <w:t xml:space="preserve"> </w:t>
      </w:r>
      <w:r>
        <w:rPr>
          <w:rtl w:val="true"/>
        </w:rPr>
        <w:t>הזמנת</w:t>
      </w:r>
      <w:r>
        <w:rPr>
          <w:rFonts w:eastAsia="Arial TUR;Arial" w:cs="Arial TUR;Arial"/>
          <w:rtl w:val="true"/>
        </w:rPr>
        <w:t xml:space="preserve"> </w:t>
      </w:r>
      <w:r>
        <w:rPr>
          <w:rtl w:val="true"/>
        </w:rPr>
        <w:t>הרשויות</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נכנסת</w:t>
      </w:r>
      <w:r>
        <w:rPr>
          <w:rFonts w:eastAsia="Arial TUR;Arial" w:cs="Arial TUR;Arial"/>
          <w:rtl w:val="true"/>
        </w:rPr>
        <w:t xml:space="preserve"> </w:t>
      </w:r>
      <w:r>
        <w:rPr>
          <w:rtl w:val="true"/>
        </w:rPr>
        <w:t>לגדר</w:t>
      </w:r>
      <w:r>
        <w:rPr>
          <w:rFonts w:eastAsia="Arial TUR;Arial" w:cs="Arial TUR;Arial"/>
          <w:rtl w:val="true"/>
        </w:rPr>
        <w:t xml:space="preserve"> </w:t>
      </w:r>
      <w:r>
        <w:rPr>
          <w:rtl w:val="true"/>
        </w:rPr>
        <w:t>הסעיף</w:t>
      </w:r>
      <w:r>
        <w:rPr>
          <w:rtl w:val="true"/>
        </w:rPr>
        <w:t>.</w:t>
      </w:r>
    </w:p>
    <w:p>
      <w:pPr>
        <w:pStyle w:val="Ruller4"/>
        <w:ind w:end="0"/>
        <w:jc w:val="both"/>
        <w:rPr/>
      </w:pPr>
      <w:r>
        <w:rPr>
          <w:rtl w:val="true"/>
        </w:rPr>
      </w:r>
    </w:p>
    <w:p>
      <w:pPr>
        <w:pStyle w:val="Ruller4"/>
        <w:ind w:end="0"/>
        <w:jc w:val="both"/>
        <w:rPr/>
      </w:pPr>
      <w:r>
        <w:rPr>
          <w:rtl w:val="true"/>
        </w:rPr>
        <w:tab/>
      </w:r>
      <w:r>
        <w:rPr>
          <w:rtl w:val="true"/>
        </w:rPr>
        <w:t>שנית</w:t>
      </w:r>
      <w:r>
        <w:rPr>
          <w:rtl w:val="true"/>
        </w:rPr>
        <w:t xml:space="preserve">, </w:t>
      </w:r>
      <w:r>
        <w:rPr>
          <w:rtl w:val="true"/>
        </w:rPr>
        <w:t>כאמור</w:t>
      </w:r>
      <w:r>
        <w:rPr>
          <w:rtl w:val="true"/>
        </w:rPr>
        <w:t xml:space="preserve">, </w:t>
      </w:r>
      <w:r>
        <w:rPr>
          <w:rtl w:val="true"/>
        </w:rPr>
        <w:t>ההתנהגות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העושה</w:t>
      </w:r>
      <w:r>
        <w:rPr>
          <w:rFonts w:eastAsia="Arial TUR;Arial" w:cs="Arial TUR;Arial"/>
          <w:rtl w:val="true"/>
        </w:rPr>
        <w:t xml:space="preserve"> </w:t>
      </w:r>
      <w:r>
        <w:rPr>
          <w:rtl w:val="true"/>
        </w:rPr>
        <w:t>אמורה</w:t>
      </w:r>
      <w:r>
        <w:rPr>
          <w:rFonts w:eastAsia="Arial TUR;Arial" w:cs="Arial TUR;Arial"/>
          <w:rtl w:val="true"/>
        </w:rPr>
        <w:t xml:space="preserve"> </w:t>
      </w:r>
      <w:r>
        <w:rPr>
          <w:rtl w:val="true"/>
        </w:rPr>
        <w:t>ל</w:t>
      </w:r>
      <w:r>
        <w:rPr>
          <w:rtl w:val="true"/>
        </w:rPr>
        <w:t>"</w:t>
      </w:r>
      <w:r>
        <w:rPr>
          <w:rtl w:val="true"/>
        </w:rPr>
        <w:t>הביא</w:t>
      </w:r>
      <w:r>
        <w:rPr>
          <w:rtl w:val="true"/>
        </w:rPr>
        <w:t xml:space="preserve">" </w:t>
      </w:r>
      <w:r>
        <w:rPr>
          <w:rtl w:val="true"/>
        </w:rPr>
        <w:t>לתקיפה</w:t>
      </w:r>
      <w:r>
        <w:rPr>
          <w:rtl w:val="true"/>
        </w:rPr>
        <w:t xml:space="preserve">, </w:t>
      </w:r>
      <w:r>
        <w:rPr>
          <w:rtl w:val="true"/>
        </w:rPr>
        <w:t>כהגדרת</w:t>
      </w:r>
      <w:r>
        <w:rPr>
          <w:rFonts w:eastAsia="Arial TUR;Arial" w:cs="Arial TUR;Arial"/>
          <w:rtl w:val="true"/>
        </w:rPr>
        <w:t xml:space="preserve"> </w:t>
      </w:r>
      <w:r>
        <w:rPr>
          <w:rtl w:val="true"/>
        </w:rPr>
        <w:t>הסעיף</w:t>
      </w:r>
      <w:r>
        <w:rPr>
          <w:rtl w:val="true"/>
        </w:rPr>
        <w:t xml:space="preserve">. </w:t>
      </w:r>
      <w:r>
        <w:rPr>
          <w:rtl w:val="true"/>
        </w:rPr>
        <w:t>במקרים</w:t>
      </w:r>
      <w:r>
        <w:rPr>
          <w:rFonts w:eastAsia="Arial TUR;Arial" w:cs="Arial TUR;Arial"/>
          <w:rtl w:val="true"/>
        </w:rPr>
        <w:t xml:space="preserve"> </w:t>
      </w:r>
      <w:r>
        <w:rPr>
          <w:rtl w:val="true"/>
        </w:rPr>
        <w:t>רבים</w:t>
      </w:r>
      <w:r>
        <w:rPr>
          <w:rFonts w:eastAsia="Arial TUR;Arial" w:cs="Arial TUR;Arial"/>
          <w:rtl w:val="true"/>
        </w:rPr>
        <w:t xml:space="preserve"> </w:t>
      </w:r>
      <w:r>
        <w:rPr>
          <w:rtl w:val="true"/>
        </w:rPr>
        <w:t>פנייה</w:t>
      </w:r>
      <w:r>
        <w:rPr>
          <w:rFonts w:eastAsia="Arial TUR;Arial" w:cs="Arial TUR;Arial"/>
          <w:rtl w:val="true"/>
        </w:rPr>
        <w:t xml:space="preserve"> </w:t>
      </w:r>
      <w:r>
        <w:rPr>
          <w:rtl w:val="true"/>
        </w:rPr>
        <w:t>לרשויות</w:t>
      </w:r>
      <w:r>
        <w:rPr>
          <w:rFonts w:eastAsia="Arial TUR;Arial" w:cs="Arial TUR;Arial"/>
          <w:rtl w:val="true"/>
        </w:rPr>
        <w:t xml:space="preserve"> </w:t>
      </w:r>
      <w:r>
        <w:rPr>
          <w:rtl w:val="true"/>
        </w:rPr>
        <w:t>האכיפה</w:t>
      </w:r>
      <w:r>
        <w:rPr>
          <w:rFonts w:eastAsia="Arial TUR;Arial" w:cs="Arial TUR;Arial"/>
          <w:rtl w:val="true"/>
        </w:rPr>
        <w:t xml:space="preserve"> </w:t>
      </w:r>
      <w:r>
        <w:rPr>
          <w:rtl w:val="true"/>
        </w:rPr>
        <w:t>עשויה</w:t>
      </w:r>
      <w:r>
        <w:rPr>
          <w:rFonts w:eastAsia="Arial TUR;Arial" w:cs="Arial TUR;Arial"/>
          <w:rtl w:val="true"/>
        </w:rPr>
        <w:t xml:space="preserve"> </w:t>
      </w:r>
      <w:r>
        <w:rPr>
          <w:rFonts w:cs="Miriam"/>
          <w:b/>
          <w:b/>
          <w:spacing w:val="0"/>
          <w:szCs w:val="24"/>
          <w:rtl w:val="true"/>
        </w:rPr>
        <w:t>למנוע</w:t>
      </w:r>
      <w:r>
        <w:rPr>
          <w:rFonts w:eastAsia="Arial TUR;Arial" w:cs="Arial TUR;Arial"/>
          <w:rtl w:val="true"/>
        </w:rPr>
        <w:t xml:space="preserve"> </w:t>
      </w:r>
      <w:r>
        <w:rPr>
          <w:rtl w:val="true"/>
        </w:rPr>
        <w:t>תקיפה</w:t>
      </w:r>
      <w:r>
        <w:rPr>
          <w:rtl w:val="true"/>
        </w:rPr>
        <w:t xml:space="preserve">, </w:t>
      </w:r>
      <w:r>
        <w:rPr>
          <w:rtl w:val="true"/>
        </w:rPr>
        <w:t>אולם</w:t>
      </w:r>
      <w:r>
        <w:rPr>
          <w:rFonts w:eastAsia="Arial TUR;Arial" w:cs="Arial TUR;Arial"/>
          <w:rtl w:val="true"/>
        </w:rPr>
        <w:t xml:space="preserve"> </w:t>
      </w:r>
      <w:r>
        <w:rPr>
          <w:rtl w:val="true"/>
        </w:rPr>
        <w:t>ככלל</w:t>
      </w:r>
      <w:r>
        <w:rPr>
          <w:rFonts w:eastAsia="Arial TUR;Arial" w:cs="Arial TUR;Arial"/>
          <w:rtl w:val="true"/>
        </w:rPr>
        <w:t xml:space="preserve"> </w:t>
      </w:r>
      <w:r>
        <w:rPr>
          <w:rtl w:val="true"/>
        </w:rPr>
        <w:t>אינה</w:t>
      </w:r>
      <w:r>
        <w:rPr>
          <w:rFonts w:eastAsia="Arial TUR;Arial" w:cs="Arial TUR;Arial"/>
          <w:rtl w:val="true"/>
        </w:rPr>
        <w:t xml:space="preserve"> </w:t>
      </w:r>
      <w:r>
        <w:rPr>
          <w:rFonts w:cs="Miriam"/>
          <w:b/>
          <w:b/>
          <w:spacing w:val="0"/>
          <w:szCs w:val="24"/>
          <w:rtl w:val="true"/>
        </w:rPr>
        <w:t>גורמת</w:t>
      </w:r>
      <w:r>
        <w:rPr>
          <w:rFonts w:eastAsia="Arial TUR;Arial" w:cs="Arial TUR;Arial"/>
          <w:rtl w:val="true"/>
        </w:rPr>
        <w:t xml:space="preserve"> </w:t>
      </w:r>
      <w:r>
        <w:rPr>
          <w:rtl w:val="true"/>
        </w:rPr>
        <w:t>אותה</w:t>
      </w:r>
      <w:r>
        <w:rPr>
          <w:rtl w:val="true"/>
        </w:rPr>
        <w:t xml:space="preserve">. </w:t>
      </w:r>
      <w:r>
        <w:rPr>
          <w:rtl w:val="true"/>
        </w:rPr>
        <w:t>במונחים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סיבתיות</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הזעקת</w:t>
      </w:r>
      <w:r>
        <w:rPr>
          <w:rFonts w:eastAsia="Arial TUR;Arial" w:cs="Arial TUR;Arial"/>
          <w:rtl w:val="true"/>
        </w:rPr>
        <w:t xml:space="preserve"> </w:t>
      </w:r>
      <w:r>
        <w:rPr>
          <w:rtl w:val="true"/>
        </w:rPr>
        <w:t>הגורמים</w:t>
      </w:r>
      <w:r>
        <w:rPr>
          <w:rFonts w:eastAsia="Arial TUR;Arial" w:cs="Arial TUR;Arial"/>
          <w:rtl w:val="true"/>
        </w:rPr>
        <w:t xml:space="preserve"> </w:t>
      </w:r>
      <w:r>
        <w:rPr>
          <w:rtl w:val="true"/>
        </w:rPr>
        <w:t>המוסמכים</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חוליה</w:t>
      </w:r>
      <w:r>
        <w:rPr>
          <w:rFonts w:eastAsia="Arial TUR;Arial" w:cs="Arial TUR;Arial"/>
          <w:rtl w:val="true"/>
        </w:rPr>
        <w:t xml:space="preserve"> </w:t>
      </w:r>
      <w:r>
        <w:rPr>
          <w:rtl w:val="true"/>
        </w:rPr>
        <w:t>בשרשרת</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הסיבתי</w:t>
      </w:r>
      <w:r>
        <w:rPr>
          <w:rtl w:val="true"/>
        </w:rPr>
        <w:t xml:space="preserve">, </w:t>
      </w:r>
      <w:r>
        <w:rPr>
          <w:rtl w:val="true"/>
        </w:rPr>
        <w:t>אף</w:t>
      </w:r>
      <w:r>
        <w:rPr>
          <w:rFonts w:eastAsia="Arial TUR;Arial" w:cs="Arial TUR;Arial"/>
          <w:rtl w:val="true"/>
        </w:rPr>
        <w:t xml:space="preserve"> </w:t>
      </w:r>
      <w:r>
        <w:rPr>
          <w:rtl w:val="true"/>
        </w:rPr>
        <w:t>שהזעקתם</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לנתק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השרשרת</w:t>
      </w:r>
      <w:r>
        <w:rPr>
          <w:rtl w:val="true"/>
        </w:rPr>
        <w:t>.</w:t>
      </w:r>
    </w:p>
    <w:p>
      <w:pPr>
        <w:pStyle w:val="Ruller4"/>
        <w:ind w:end="0"/>
        <w:jc w:val="both"/>
        <w:rPr/>
      </w:pPr>
      <w:r>
        <w:rPr>
          <w:rtl w:val="true"/>
        </w:rPr>
      </w:r>
    </w:p>
    <w:p>
      <w:pPr>
        <w:pStyle w:val="Ruller4"/>
        <w:ind w:end="0"/>
        <w:jc w:val="both"/>
        <w:rPr/>
      </w:pPr>
      <w:r>
        <w:rPr>
          <w:rtl w:val="true"/>
        </w:rPr>
        <w:tab/>
      </w:r>
      <w:r>
        <w:rPr>
          <w:rtl w:val="true"/>
        </w:rPr>
        <w:t>שלישית</w:t>
      </w:r>
      <w:r>
        <w:rPr>
          <w:rtl w:val="true"/>
        </w:rPr>
        <w:t xml:space="preserve">, </w:t>
      </w:r>
      <w:r>
        <w:rPr>
          <w:rtl w:val="true"/>
        </w:rPr>
        <w:t>העדר</w:t>
      </w:r>
      <w:r>
        <w:rPr>
          <w:rFonts w:eastAsia="Arial TUR;Arial" w:cs="Arial TUR;Arial"/>
          <w:rtl w:val="true"/>
        </w:rPr>
        <w:t xml:space="preserve"> </w:t>
      </w:r>
      <w:r>
        <w:rPr>
          <w:rtl w:val="true"/>
        </w:rPr>
        <w:t>פנייה</w:t>
      </w:r>
      <w:r>
        <w:rPr>
          <w:rFonts w:eastAsia="Arial TUR;Arial" w:cs="Arial TUR;Arial"/>
          <w:rtl w:val="true"/>
        </w:rPr>
        <w:t xml:space="preserve"> </w:t>
      </w:r>
      <w:r>
        <w:rPr>
          <w:rtl w:val="true"/>
        </w:rPr>
        <w:t>למשטרה</w:t>
      </w:r>
      <w:r>
        <w:rPr>
          <w:rFonts w:eastAsia="Arial TUR;Arial" w:cs="Arial TUR;Arial"/>
          <w:rtl w:val="true"/>
        </w:rPr>
        <w:t xml:space="preserve"> </w:t>
      </w:r>
      <w:r>
        <w:rPr>
          <w:rtl w:val="true"/>
        </w:rPr>
        <w:t>אולי</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אחראית</w:t>
      </w:r>
      <w:r>
        <w:rPr>
          <w:rFonts w:eastAsia="Arial TUR;Arial" w:cs="Arial TUR;Arial"/>
          <w:rtl w:val="true"/>
        </w:rPr>
        <w:t xml:space="preserve"> </w:t>
      </w:r>
      <w:r>
        <w:rPr>
          <w:rtl w:val="true"/>
        </w:rPr>
        <w:t>ואינה</w:t>
      </w:r>
      <w:r>
        <w:rPr>
          <w:rFonts w:eastAsia="Arial TUR;Arial" w:cs="Arial TUR;Arial"/>
          <w:rtl w:val="true"/>
        </w:rPr>
        <w:t xml:space="preserve"> </w:t>
      </w:r>
      <w:r>
        <w:rPr>
          <w:rtl w:val="true"/>
        </w:rPr>
        <w:t>בגדר</w:t>
      </w:r>
      <w:r>
        <w:rPr>
          <w:rFonts w:eastAsia="Arial TUR;Arial" w:cs="Arial TUR;Arial"/>
          <w:rtl w:val="true"/>
        </w:rPr>
        <w:t xml:space="preserve"> </w:t>
      </w:r>
      <w:r>
        <w:rPr>
          <w:rtl w:val="true"/>
        </w:rPr>
        <w:t>"</w:t>
      </w:r>
      <w:r>
        <w:rPr>
          <w:rtl w:val="true"/>
        </w:rPr>
        <w:t>אזרחות</w:t>
      </w:r>
      <w:r>
        <w:rPr>
          <w:rFonts w:eastAsia="Arial TUR;Arial" w:cs="Arial TUR;Arial"/>
          <w:rtl w:val="true"/>
        </w:rPr>
        <w:t xml:space="preserve"> </w:t>
      </w:r>
      <w:r>
        <w:rPr>
          <w:rtl w:val="true"/>
        </w:rPr>
        <w:t>טובה</w:t>
      </w:r>
      <w:r>
        <w:rPr>
          <w:rtl w:val="true"/>
        </w:rPr>
        <w:t xml:space="preserve">", </w:t>
      </w:r>
      <w:r>
        <w:rPr>
          <w:rtl w:val="true"/>
        </w:rPr>
        <w:t>ומנגד</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בהכרח</w:t>
      </w:r>
      <w:r>
        <w:rPr>
          <w:rFonts w:eastAsia="Arial TUR;Arial" w:cs="Arial TUR;Arial"/>
          <w:rtl w:val="true"/>
        </w:rPr>
        <w:t xml:space="preserve"> </w:t>
      </w:r>
      <w:r>
        <w:rPr>
          <w:rtl w:val="true"/>
        </w:rPr>
        <w:t>התנהגות</w:t>
      </w:r>
      <w:r>
        <w:rPr>
          <w:rFonts w:eastAsia="Arial TUR;Arial" w:cs="Arial TUR;Arial"/>
          <w:rtl w:val="true"/>
        </w:rPr>
        <w:t xml:space="preserve"> </w:t>
      </w:r>
      <w:r>
        <w:rPr>
          <w:rFonts w:cs="Miriam"/>
          <w:b/>
          <w:b/>
          <w:spacing w:val="0"/>
          <w:szCs w:val="24"/>
          <w:rtl w:val="true"/>
        </w:rPr>
        <w:t>פסולה</w:t>
      </w:r>
      <w:r>
        <w:rPr>
          <w:rtl w:val="true"/>
        </w:rPr>
        <w:t xml:space="preserve">, </w:t>
      </w:r>
      <w:r>
        <w:rPr>
          <w:rtl w:val="true"/>
        </w:rPr>
        <w:t>כל</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חובה</w:t>
      </w:r>
      <w:r>
        <w:rPr>
          <w:rFonts w:eastAsia="Arial TUR;Arial" w:cs="Arial TUR;Arial"/>
          <w:rtl w:val="true"/>
        </w:rPr>
        <w:t xml:space="preserve"> </w:t>
      </w:r>
      <w:r>
        <w:rPr>
          <w:rtl w:val="true"/>
        </w:rPr>
        <w:t>עצמאית</w:t>
      </w:r>
      <w:r>
        <w:rPr>
          <w:rFonts w:eastAsia="Arial TUR;Arial" w:cs="Arial TUR;Arial"/>
          <w:rtl w:val="true"/>
        </w:rPr>
        <w:t xml:space="preserve"> </w:t>
      </w:r>
      <w:r>
        <w:rPr>
          <w:rtl w:val="true"/>
        </w:rPr>
        <w:t>לפנות</w:t>
      </w:r>
      <w:r>
        <w:rPr>
          <w:rFonts w:eastAsia="Arial TUR;Arial" w:cs="Arial TUR;Arial"/>
          <w:rtl w:val="true"/>
        </w:rPr>
        <w:t xml:space="preserve"> </w:t>
      </w:r>
      <w:r>
        <w:rPr>
          <w:rtl w:val="true"/>
        </w:rPr>
        <w:t>לרשויות</w:t>
      </w:r>
      <w:r>
        <w:rPr>
          <w:rtl w:val="true"/>
        </w:rPr>
        <w:t xml:space="preserve">. </w:t>
      </w:r>
      <w:r>
        <w:rPr>
          <w:rtl w:val="true"/>
        </w:rPr>
        <w:t>לטעמי</w:t>
      </w:r>
      <w:r>
        <w:rPr>
          <w:rtl w:val="true"/>
        </w:rPr>
        <w:t xml:space="preserve">, </w:t>
      </w:r>
      <w:r>
        <w:rPr>
          <w:rtl w:val="true"/>
        </w:rPr>
        <w:t>נדרש</w:t>
      </w:r>
      <w:r>
        <w:rPr>
          <w:rFonts w:eastAsia="Arial TUR;Arial" w:cs="Arial TUR;Arial"/>
          <w:rtl w:val="true"/>
        </w:rPr>
        <w:t xml:space="preserve"> </w:t>
      </w:r>
      <w:r>
        <w:rPr>
          <w:rtl w:val="true"/>
        </w:rPr>
        <w:t>פגם</w:t>
      </w:r>
      <w:r>
        <w:rPr>
          <w:rFonts w:eastAsia="Arial TUR;Arial" w:cs="Arial TUR;Arial"/>
          <w:rtl w:val="true"/>
        </w:rPr>
        <w:t xml:space="preserve"> </w:t>
      </w:r>
      <w:r>
        <w:rPr>
          <w:rtl w:val="true"/>
        </w:rPr>
        <w:t>ערכי</w:t>
      </w:r>
      <w:r>
        <w:rPr>
          <w:rFonts w:eastAsia="Arial TUR;Arial" w:cs="Arial TUR;Arial"/>
          <w:rtl w:val="true"/>
        </w:rPr>
        <w:t xml:space="preserve"> </w:t>
      </w:r>
      <w:r>
        <w:rPr>
          <w:rtl w:val="true"/>
        </w:rPr>
        <w:t>בהתנהגות</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שתיחשב</w:t>
      </w:r>
      <w:r>
        <w:rPr>
          <w:rFonts w:eastAsia="Arial TUR;Arial" w:cs="Arial TUR;Arial"/>
          <w:rtl w:val="true"/>
        </w:rPr>
        <w:t xml:space="preserve"> </w:t>
      </w:r>
      <w:r>
        <w:rPr>
          <w:rtl w:val="true"/>
        </w:rPr>
        <w:t>ל</w:t>
      </w:r>
      <w:r>
        <w:rPr>
          <w:rtl w:val="true"/>
        </w:rPr>
        <w:t>"</w:t>
      </w:r>
      <w:r>
        <w:rPr>
          <w:rtl w:val="true"/>
        </w:rPr>
        <w:t>פסולה</w:t>
      </w:r>
      <w:r>
        <w:rPr>
          <w:rtl w:val="true"/>
        </w:rPr>
        <w:t xml:space="preserve">", </w:t>
      </w:r>
      <w:r>
        <w:rPr>
          <w:rtl w:val="true"/>
        </w:rPr>
        <w:t>ובכך</w:t>
      </w:r>
      <w:r>
        <w:rPr>
          <w:rFonts w:eastAsia="Arial TUR;Arial" w:cs="Arial TUR;Arial"/>
          <w:rtl w:val="true"/>
        </w:rPr>
        <w:t xml:space="preserve"> </w:t>
      </w:r>
      <w:r>
        <w:rPr>
          <w:rtl w:val="true"/>
        </w:rPr>
        <w:t>שישנה</w:t>
      </w:r>
      <w:r>
        <w:rPr>
          <w:rFonts w:eastAsia="Arial TUR;Arial" w:cs="Arial TUR;Arial"/>
          <w:rtl w:val="true"/>
        </w:rPr>
        <w:t xml:space="preserve"> </w:t>
      </w:r>
      <w:r>
        <w:rPr>
          <w:rtl w:val="true"/>
        </w:rPr>
        <w:t>חלופה</w:t>
      </w:r>
      <w:r>
        <w:rPr>
          <w:rFonts w:eastAsia="Arial TUR;Arial" w:cs="Arial TUR;Arial"/>
          <w:rtl w:val="true"/>
        </w:rPr>
        <w:t xml:space="preserve"> </w:t>
      </w:r>
      <w:r>
        <w:rPr>
          <w:rtl w:val="true"/>
        </w:rPr>
        <w:t>מומלצת</w:t>
      </w:r>
      <w:r>
        <w:rPr>
          <w:rFonts w:eastAsia="Arial TUR;Arial" w:cs="Arial TUR;Arial"/>
          <w:rtl w:val="true"/>
        </w:rPr>
        <w:t xml:space="preserve"> </w:t>
      </w:r>
      <w:r>
        <w:rPr>
          <w:rtl w:val="true"/>
        </w:rPr>
        <w:t>להתנהגות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להטיל</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פסול</w:t>
      </w:r>
      <w:r>
        <w:rPr>
          <w:rtl w:val="true"/>
        </w:rPr>
        <w:t>.</w:t>
      </w:r>
    </w:p>
    <w:p>
      <w:pPr>
        <w:pStyle w:val="Ruller4"/>
        <w:ind w:end="0"/>
        <w:jc w:val="both"/>
        <w:rPr/>
      </w:pPr>
      <w:r>
        <w:rPr>
          <w:rtl w:val="true"/>
        </w:rPr>
      </w:r>
    </w:p>
    <w:p>
      <w:pPr>
        <w:pStyle w:val="Ruller4"/>
        <w:ind w:end="0"/>
        <w:jc w:val="both"/>
        <w:rPr/>
      </w:pPr>
      <w:r>
        <w:rPr>
          <w:rtl w:val="true"/>
        </w:rPr>
        <w:tab/>
      </w:r>
      <w:r>
        <w:rPr>
          <w:rtl w:val="true"/>
        </w:rPr>
        <w:t>הואיל</w:t>
      </w:r>
      <w:r>
        <w:rPr>
          <w:rFonts w:eastAsia="Arial TUR;Arial" w:cs="Arial TUR;Arial"/>
          <w:rtl w:val="true"/>
        </w:rPr>
        <w:t xml:space="preserve"> </w:t>
      </w:r>
      <w:r>
        <w:rPr>
          <w:rtl w:val="true"/>
        </w:rPr>
        <w:t>והאפשרות</w:t>
      </w:r>
      <w:r>
        <w:rPr>
          <w:rFonts w:eastAsia="Arial TUR;Arial" w:cs="Arial TUR;Arial"/>
          <w:rtl w:val="true"/>
        </w:rPr>
        <w:t xml:space="preserve"> </w:t>
      </w:r>
      <w:r>
        <w:rPr>
          <w:rtl w:val="true"/>
        </w:rPr>
        <w:t>להזעיק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הרשויות</w:t>
      </w:r>
      <w:r>
        <w:rPr>
          <w:rFonts w:eastAsia="Arial TUR;Arial" w:cs="Arial TUR;Arial"/>
          <w:rtl w:val="true"/>
        </w:rPr>
        <w:t xml:space="preserve"> </w:t>
      </w:r>
      <w:r>
        <w:rPr>
          <w:rtl w:val="true"/>
        </w:rPr>
        <w:t>נבחנת</w:t>
      </w:r>
      <w:r>
        <w:rPr>
          <w:rFonts w:eastAsia="Arial TUR;Arial" w:cs="Arial TUR;Arial"/>
          <w:rtl w:val="true"/>
        </w:rPr>
        <w:t xml:space="preserve"> </w:t>
      </w:r>
      <w:r>
        <w:rPr>
          <w:rtl w:val="true"/>
        </w:rPr>
        <w:t>כחלק</w:t>
      </w:r>
      <w:r>
        <w:rPr>
          <w:rFonts w:eastAsia="Arial TUR;Arial" w:cs="Arial TUR;Arial"/>
          <w:rtl w:val="true"/>
        </w:rPr>
        <w:t xml:space="preserve"> </w:t>
      </w:r>
      <w:r>
        <w:rPr>
          <w:rtl w:val="true"/>
        </w:rPr>
        <w:t>מדרישת</w:t>
      </w:r>
      <w:r>
        <w:rPr>
          <w:rFonts w:eastAsia="Arial TUR;Arial" w:cs="Arial TUR;Arial"/>
          <w:rtl w:val="true"/>
        </w:rPr>
        <w:t xml:space="preserve"> </w:t>
      </w:r>
      <w:r>
        <w:rPr>
          <w:rtl w:val="true"/>
        </w:rPr>
        <w:t>הנחיצות</w:t>
      </w:r>
      <w:r>
        <w:rPr>
          <w:rtl w:val="true"/>
        </w:rPr>
        <w:t xml:space="preserve">, </w:t>
      </w:r>
      <w:r>
        <w:rPr>
          <w:rtl w:val="true"/>
        </w:rPr>
        <w:t>דומה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w:t>
      </w:r>
      <w:r>
        <w:rPr>
          <w:rtl w:val="true"/>
        </w:rPr>
        <w:t>למתוח</w:t>
      </w:r>
      <w:r>
        <w:rPr>
          <w:rtl w:val="true"/>
        </w:rPr>
        <w:t xml:space="preserve">" </w:t>
      </w:r>
      <w:r>
        <w:rPr>
          <w:rtl w:val="true"/>
        </w:rPr>
        <w:t>את</w:t>
      </w:r>
      <w:r>
        <w:rPr>
          <w:rFonts w:eastAsia="Arial TUR;Arial" w:cs="Arial TUR;Arial"/>
          <w:rtl w:val="true"/>
        </w:rPr>
        <w:t xml:space="preserve"> </w:t>
      </w:r>
      <w:r>
        <w:rPr>
          <w:rtl w:val="true"/>
        </w:rPr>
        <w:t>גבולות</w:t>
      </w:r>
      <w:r>
        <w:rPr>
          <w:rFonts w:eastAsia="Arial TUR;Arial" w:cs="Arial TUR;Arial"/>
          <w:rtl w:val="true"/>
        </w:rPr>
        <w:t xml:space="preserve"> </w:t>
      </w:r>
      <w:r>
        <w:rPr>
          <w:rtl w:val="true"/>
        </w:rPr>
        <w:t>התנאי</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כניסה</w:t>
      </w:r>
      <w:r>
        <w:rPr>
          <w:rFonts w:eastAsia="Arial TUR;Arial" w:cs="Arial TUR;Arial"/>
          <w:rtl w:val="true"/>
        </w:rPr>
        <w:t xml:space="preserve"> </w:t>
      </w:r>
      <w:r>
        <w:rPr>
          <w:rtl w:val="true"/>
        </w:rPr>
        <w:t>למצב</w:t>
      </w:r>
      <w:r>
        <w:rPr>
          <w:rFonts w:eastAsia="Arial TUR;Arial" w:cs="Arial TUR;Arial"/>
          <w:rtl w:val="true"/>
        </w:rPr>
        <w:t xml:space="preserve"> </w:t>
      </w:r>
      <w:r>
        <w:rPr>
          <w:rtl w:val="true"/>
        </w:rPr>
        <w:t>בהתנהגות</w:t>
      </w:r>
      <w:r>
        <w:rPr>
          <w:rFonts w:eastAsia="Arial TUR;Arial" w:cs="Arial TUR;Arial"/>
          <w:rtl w:val="true"/>
        </w:rPr>
        <w:t xml:space="preserve"> </w:t>
      </w:r>
      <w:r>
        <w:rPr>
          <w:rtl w:val="true"/>
        </w:rPr>
        <w:t>פסולה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לעגן</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בשלבי</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סייג</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העצמית</w:t>
      </w:r>
      <w:r>
        <w:rPr>
          <w:rtl w:val="true"/>
        </w:rPr>
        <w:t xml:space="preserve">. </w:t>
      </w:r>
      <w:r>
        <w:rPr>
          <w:rtl w:val="true"/>
        </w:rPr>
        <w:t>יובהר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בפסקי</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שצוינו</w:t>
      </w:r>
      <w:r>
        <w:rPr>
          <w:rFonts w:eastAsia="Arial TUR;Arial" w:cs="Arial TUR;Arial"/>
          <w:rtl w:val="true"/>
        </w:rPr>
        <w:t xml:space="preserve"> </w:t>
      </w:r>
      <w:r>
        <w:rPr>
          <w:rtl w:val="true"/>
        </w:rPr>
        <w:t>לתמיכה</w:t>
      </w:r>
      <w:r>
        <w:rPr>
          <w:rFonts w:eastAsia="Arial TUR;Arial" w:cs="Arial TUR;Arial"/>
          <w:rtl w:val="true"/>
        </w:rPr>
        <w:t xml:space="preserve"> </w:t>
      </w:r>
      <w:r>
        <w:rPr>
          <w:rtl w:val="true"/>
        </w:rPr>
        <w:t>בעמדה</w:t>
      </w:r>
      <w:r>
        <w:rPr>
          <w:rFonts w:eastAsia="Arial TUR;Arial" w:cs="Arial TUR;Arial"/>
          <w:rtl w:val="true"/>
        </w:rPr>
        <w:t xml:space="preserve"> </w:t>
      </w:r>
      <w:r>
        <w:rPr>
          <w:rtl w:val="true"/>
        </w:rPr>
        <w:t>הנגדית</w:t>
      </w:r>
      <w:r>
        <w:rPr>
          <w:rFonts w:eastAsia="Arial TUR;Arial" w:cs="Arial TUR;Arial"/>
          <w:rtl w:val="true"/>
        </w:rPr>
        <w:t xml:space="preserve"> </w:t>
      </w:r>
      <w:r>
        <w:rPr>
          <w:rtl w:val="true"/>
        </w:rPr>
        <w:t>דובר</w:t>
      </w:r>
      <w:r>
        <w:rPr>
          <w:rFonts w:eastAsia="Arial TUR;Arial" w:cs="Arial TUR;Arial"/>
          <w:rtl w:val="true"/>
        </w:rPr>
        <w:t xml:space="preserve"> </w:t>
      </w:r>
      <w:r>
        <w:rPr>
          <w:rtl w:val="true"/>
        </w:rPr>
        <w:t>בנאשמים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הגיעו</w:t>
      </w:r>
      <w:r>
        <w:rPr>
          <w:rFonts w:eastAsia="Arial TUR;Arial" w:cs="Arial TUR;Arial"/>
          <w:rtl w:val="true"/>
        </w:rPr>
        <w:t xml:space="preserve"> </w:t>
      </w:r>
      <w:r>
        <w:rPr>
          <w:rtl w:val="true"/>
        </w:rPr>
        <w:t>לזירת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בעודם</w:t>
      </w:r>
      <w:r>
        <w:rPr>
          <w:rFonts w:eastAsia="Arial TUR;Arial" w:cs="Arial TUR;Arial"/>
          <w:rtl w:val="true"/>
        </w:rPr>
        <w:t xml:space="preserve"> </w:t>
      </w:r>
      <w:r>
        <w:rPr>
          <w:rtl w:val="true"/>
        </w:rPr>
        <w:t>נושאים</w:t>
      </w:r>
      <w:r>
        <w:rPr>
          <w:rFonts w:eastAsia="Arial TUR;Arial" w:cs="Arial TUR;Arial"/>
          <w:rtl w:val="true"/>
        </w:rPr>
        <w:t xml:space="preserve"> </w:t>
      </w:r>
      <w:r>
        <w:rPr>
          <w:rtl w:val="true"/>
        </w:rPr>
        <w:t>סכין</w:t>
      </w:r>
      <w:r>
        <w:rPr>
          <w:rtl w:val="true"/>
        </w:rPr>
        <w:t xml:space="preserve">, </w:t>
      </w:r>
      <w:r>
        <w:rPr>
          <w:rtl w:val="true"/>
        </w:rPr>
        <w:t>מה</w:t>
      </w:r>
      <w:r>
        <w:rPr>
          <w:rFonts w:eastAsia="Arial TUR;Arial" w:cs="Arial TUR;Arial"/>
          <w:rtl w:val="true"/>
        </w:rPr>
        <w:t xml:space="preserve"> </w:t>
      </w:r>
      <w:r>
        <w:rPr>
          <w:rtl w:val="true"/>
        </w:rPr>
        <w:t>שעלול</w:t>
      </w:r>
      <w:r>
        <w:rPr>
          <w:rFonts w:eastAsia="Arial TUR;Arial" w:cs="Arial TUR;Arial"/>
          <w:rtl w:val="true"/>
        </w:rPr>
        <w:t xml:space="preserve"> </w:t>
      </w:r>
      <w:r>
        <w:rPr>
          <w:rtl w:val="true"/>
        </w:rPr>
        <w:t>בבירור</w:t>
      </w:r>
      <w:r>
        <w:rPr>
          <w:rFonts w:eastAsia="Arial TUR;Arial" w:cs="Arial TUR;Arial"/>
          <w:rtl w:val="true"/>
        </w:rPr>
        <w:t xml:space="preserve"> </w:t>
      </w:r>
      <w:r>
        <w:rPr>
          <w:rtl w:val="true"/>
        </w:rPr>
        <w:t>להיחשב</w:t>
      </w:r>
      <w:r>
        <w:rPr>
          <w:rFonts w:eastAsia="Arial TUR;Arial" w:cs="Arial TUR;Arial"/>
          <w:rtl w:val="true"/>
        </w:rPr>
        <w:t xml:space="preserve"> </w:t>
      </w:r>
      <w:r>
        <w:rPr>
          <w:rtl w:val="true"/>
        </w:rPr>
        <w:t>לכניסה</w:t>
      </w:r>
      <w:r>
        <w:rPr>
          <w:rFonts w:eastAsia="Arial TUR;Arial" w:cs="Arial TUR;Arial"/>
          <w:rtl w:val="true"/>
        </w:rPr>
        <w:t xml:space="preserve"> </w:t>
      </w:r>
      <w:r>
        <w:rPr>
          <w:rtl w:val="true"/>
        </w:rPr>
        <w:t>למצב</w:t>
      </w:r>
      <w:r>
        <w:rPr>
          <w:rFonts w:eastAsia="Arial TUR;Arial" w:cs="Arial TUR;Arial"/>
          <w:rtl w:val="true"/>
        </w:rPr>
        <w:t xml:space="preserve"> </w:t>
      </w:r>
      <w:r>
        <w:rPr>
          <w:rtl w:val="true"/>
        </w:rPr>
        <w:t>בהתנהגות</w:t>
      </w:r>
      <w:r>
        <w:rPr>
          <w:rFonts w:eastAsia="Arial TUR;Arial" w:cs="Arial TUR;Arial"/>
          <w:rtl w:val="true"/>
        </w:rPr>
        <w:t xml:space="preserve"> </w:t>
      </w:r>
      <w:r>
        <w:rPr>
          <w:rtl w:val="true"/>
        </w:rPr>
        <w:t>פסולה</w:t>
      </w:r>
      <w:r>
        <w:rPr>
          <w:rtl w:val="true"/>
        </w:rPr>
        <w:t xml:space="preserve">, </w:t>
      </w:r>
      <w:r>
        <w:rPr>
          <w:rtl w:val="true"/>
        </w:rPr>
        <w:t>ולא</w:t>
      </w:r>
      <w:r>
        <w:rPr>
          <w:rFonts w:eastAsia="Arial TUR;Arial" w:cs="Arial TUR;Arial"/>
          <w:rtl w:val="true"/>
        </w:rPr>
        <w:t xml:space="preserve"> </w:t>
      </w:r>
      <w:r>
        <w:rPr>
          <w:rtl w:val="true"/>
        </w:rPr>
        <w:t>למותר</w:t>
      </w:r>
      <w:r>
        <w:rPr>
          <w:rFonts w:eastAsia="Arial TUR;Arial" w:cs="Arial TUR;Arial"/>
          <w:rtl w:val="true"/>
        </w:rPr>
        <w:t xml:space="preserve"> </w:t>
      </w:r>
      <w:r>
        <w:rPr>
          <w:rtl w:val="true"/>
        </w:rPr>
        <w:t>לציין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נאמר</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הימנעות</w:t>
      </w:r>
      <w:r>
        <w:rPr>
          <w:rFonts w:eastAsia="Arial TUR;Arial" w:cs="Arial TUR;Arial"/>
          <w:rtl w:val="true"/>
        </w:rPr>
        <w:t xml:space="preserve"> </w:t>
      </w:r>
      <w:r>
        <w:rPr>
          <w:rtl w:val="true"/>
        </w:rPr>
        <w:t>מקריאה</w:t>
      </w:r>
      <w:r>
        <w:rPr>
          <w:rFonts w:eastAsia="Arial TUR;Arial" w:cs="Arial TUR;Arial"/>
          <w:rtl w:val="true"/>
        </w:rPr>
        <w:t xml:space="preserve"> </w:t>
      </w:r>
      <w:r>
        <w:rPr>
          <w:rtl w:val="true"/>
        </w:rPr>
        <w:t>למשטרה</w:t>
      </w:r>
      <w:r>
        <w:rPr>
          <w:rtl w:val="true"/>
        </w:rPr>
        <w:t>.</w:t>
      </w:r>
    </w:p>
    <w:p>
      <w:pPr>
        <w:pStyle w:val="Ruller4"/>
        <w:ind w:end="0"/>
        <w:jc w:val="both"/>
        <w:rPr/>
      </w:pPr>
      <w:r>
        <w:rPr>
          <w:rtl w:val="true"/>
        </w:rPr>
      </w:r>
    </w:p>
    <w:p>
      <w:pPr>
        <w:pStyle w:val="Ruller42"/>
        <w:numPr>
          <w:ilvl w:val="0"/>
          <w:numId w:val="1"/>
        </w:numPr>
        <w:tabs>
          <w:tab w:val="clear" w:pos="720"/>
        </w:tabs>
        <w:ind w:hanging="0" w:start="0" w:end="0"/>
        <w:jc w:val="both"/>
        <w:textAlignment w:val="baseline"/>
        <w:rPr/>
      </w:pPr>
      <w:r>
        <w:rPr>
          <w:rFonts w:cs="Miriam"/>
          <w:b/>
          <w:b/>
          <w:spacing w:val="0"/>
          <w:szCs w:val="24"/>
          <w:rtl w:val="true"/>
        </w:rPr>
        <w:t>התנהגות</w:t>
      </w:r>
      <w:r>
        <w:rPr>
          <w:rFonts w:eastAsia="Garamond" w:cs="Garamond"/>
          <w:b/>
          <w:b/>
          <w:spacing w:val="0"/>
          <w:szCs w:val="24"/>
          <w:rtl w:val="true"/>
        </w:rPr>
        <w:t xml:space="preserve"> </w:t>
      </w:r>
      <w:r>
        <w:rPr>
          <w:rFonts w:cs="Miriam"/>
          <w:b/>
          <w:b/>
          <w:spacing w:val="0"/>
          <w:szCs w:val="24"/>
          <w:rtl w:val="true"/>
        </w:rPr>
        <w:t>נאשם</w:t>
      </w:r>
      <w:r>
        <w:rPr>
          <w:rFonts w:eastAsia="Garamond" w:cs="Garamond"/>
          <w:b/>
          <w:b/>
          <w:spacing w:val="0"/>
          <w:szCs w:val="24"/>
          <w:rtl w:val="true"/>
        </w:rPr>
        <w:t xml:space="preserve"> </w:t>
      </w:r>
      <w:r>
        <w:rPr>
          <w:rFonts w:cs="Miriam"/>
          <w:b/>
          <w:b/>
          <w:spacing w:val="0"/>
          <w:szCs w:val="24"/>
          <w:rtl w:val="true"/>
        </w:rPr>
        <w:t>בחקירה</w:t>
      </w:r>
      <w:r>
        <w:rPr>
          <w:rFonts w:eastAsia="Garamond" w:cs="Garamond"/>
          <w:b/>
          <w:b/>
          <w:spacing w:val="0"/>
          <w:szCs w:val="24"/>
          <w:rtl w:val="true"/>
        </w:rPr>
        <w:t xml:space="preserve"> </w:t>
      </w:r>
      <w:r>
        <w:rPr>
          <w:rFonts w:cs="Miriam"/>
          <w:b/>
          <w:b/>
          <w:spacing w:val="0"/>
          <w:szCs w:val="24"/>
          <w:rtl w:val="true"/>
        </w:rPr>
        <w:t>והגנה</w:t>
      </w:r>
      <w:r>
        <w:rPr>
          <w:rFonts w:eastAsia="Garamond" w:cs="Garamond"/>
          <w:b/>
          <w:b/>
          <w:spacing w:val="0"/>
          <w:szCs w:val="24"/>
          <w:rtl w:val="true"/>
        </w:rPr>
        <w:t xml:space="preserve"> </w:t>
      </w:r>
      <w:r>
        <w:rPr>
          <w:rFonts w:cs="Miriam"/>
          <w:b/>
          <w:b/>
          <w:spacing w:val="0"/>
          <w:szCs w:val="24"/>
          <w:rtl w:val="true"/>
        </w:rPr>
        <w:t>מן</w:t>
      </w:r>
      <w:r>
        <w:rPr>
          <w:rFonts w:eastAsia="Garamond" w:cs="Garamond"/>
          <w:b/>
          <w:b/>
          <w:spacing w:val="0"/>
          <w:szCs w:val="24"/>
          <w:rtl w:val="true"/>
        </w:rPr>
        <w:t xml:space="preserve"> </w:t>
      </w:r>
      <w:r>
        <w:rPr>
          <w:rFonts w:cs="Miriam"/>
          <w:b/>
          <w:b/>
          <w:spacing w:val="0"/>
          <w:szCs w:val="24"/>
          <w:rtl w:val="true"/>
        </w:rPr>
        <w:t>הצדק</w:t>
      </w:r>
      <w:r>
        <w:rPr>
          <w:rFonts w:eastAsia="Garamond" w:cs="Garamond"/>
          <w:rtl w:val="true"/>
        </w:rPr>
        <w:t xml:space="preserve"> </w:t>
      </w:r>
      <w:r>
        <w:rPr>
          <w:rtl w:val="true"/>
        </w:rPr>
        <w:t>–</w:t>
      </w:r>
      <w:r>
        <w:rPr>
          <w:rFonts w:eastAsia="Garamond" w:cs="Garamond"/>
          <w:rtl w:val="true"/>
        </w:rPr>
        <w:t xml:space="preserve"> </w:t>
      </w:r>
      <w:r>
        <w:rPr>
          <w:rtl w:val="true"/>
        </w:rPr>
        <w:t>אני</w:t>
      </w:r>
      <w:r>
        <w:rPr>
          <w:rFonts w:eastAsia="Garamond" w:cs="Garamond"/>
          <w:rtl w:val="true"/>
        </w:rPr>
        <w:t xml:space="preserve"> </w:t>
      </w:r>
      <w:r>
        <w:rPr>
          <w:rtl w:val="true"/>
        </w:rPr>
        <w:t>מצטרף</w:t>
      </w:r>
      <w:r>
        <w:rPr>
          <w:rFonts w:eastAsia="Garamond" w:cs="Garamond"/>
          <w:rtl w:val="true"/>
        </w:rPr>
        <w:t xml:space="preserve"> </w:t>
      </w:r>
      <w:r>
        <w:rPr>
          <w:rtl w:val="true"/>
        </w:rPr>
        <w:t>למסקנת</w:t>
      </w:r>
      <w:r>
        <w:rPr>
          <w:rFonts w:eastAsia="Garamond" w:cs="Garamond"/>
          <w:rtl w:val="true"/>
        </w:rPr>
        <w:t xml:space="preserve"> </w:t>
      </w:r>
      <w:r>
        <w:rPr>
          <w:rtl w:val="true"/>
        </w:rPr>
        <w:t>חברי</w:t>
      </w:r>
      <w:r>
        <w:rPr>
          <w:rtl w:val="true"/>
        </w:rPr>
        <w:t xml:space="preserve">, </w:t>
      </w:r>
      <w:r>
        <w:rPr>
          <w:rtl w:val="true"/>
        </w:rPr>
        <w:t>בהתבסס</w:t>
      </w:r>
      <w:r>
        <w:rPr>
          <w:rFonts w:eastAsia="Garamond" w:cs="Garamond"/>
          <w:rtl w:val="true"/>
        </w:rPr>
        <w:t xml:space="preserve"> </w:t>
      </w:r>
      <w:r>
        <w:rPr>
          <w:rtl w:val="true"/>
        </w:rPr>
        <w:t>על</w:t>
      </w:r>
      <w:r>
        <w:rPr>
          <w:rFonts w:eastAsia="Garamond" w:cs="Garamond"/>
          <w:rtl w:val="true"/>
        </w:rPr>
        <w:t xml:space="preserve"> </w:t>
      </w:r>
      <w:r>
        <w:rPr>
          <w:rtl w:val="true"/>
        </w:rPr>
        <w:t>הנימוקים</w:t>
      </w:r>
      <w:r>
        <w:rPr>
          <w:rFonts w:eastAsia="Garamond" w:cs="Garamond"/>
          <w:rtl w:val="true"/>
        </w:rPr>
        <w:t xml:space="preserve"> </w:t>
      </w:r>
      <w:r>
        <w:rPr>
          <w:rtl w:val="true"/>
        </w:rPr>
        <w:t>בפסקה</w:t>
      </w:r>
      <w:r>
        <w:rPr>
          <w:rFonts w:eastAsia="Garamond" w:cs="Garamond"/>
          <w:rtl w:val="true"/>
        </w:rPr>
        <w:t xml:space="preserve"> </w:t>
      </w:r>
      <w:r>
        <w:rPr/>
        <w:t>34</w:t>
      </w:r>
      <w:r>
        <w:rPr>
          <w:rtl w:val="true"/>
        </w:rPr>
        <w:t xml:space="preserve"> </w:t>
      </w:r>
      <w:r>
        <w:rPr>
          <w:rtl w:val="true"/>
        </w:rPr>
        <w:t>לחוות</w:t>
      </w:r>
      <w:r>
        <w:rPr>
          <w:rFonts w:eastAsia="Garamond" w:cs="Garamond"/>
          <w:rtl w:val="true"/>
        </w:rPr>
        <w:t xml:space="preserve"> </w:t>
      </w:r>
      <w:r>
        <w:rPr>
          <w:rtl w:val="true"/>
        </w:rPr>
        <w:t>דעתו</w:t>
      </w:r>
      <w:r>
        <w:rPr>
          <w:rtl w:val="true"/>
        </w:rPr>
        <w:t xml:space="preserve">, </w:t>
      </w:r>
      <w:r>
        <w:rPr>
          <w:rtl w:val="true"/>
        </w:rPr>
        <w:t>כי</w:t>
      </w:r>
      <w:r>
        <w:rPr>
          <w:rFonts w:eastAsia="Garamond" w:cs="Garamond"/>
          <w:rtl w:val="true"/>
        </w:rPr>
        <w:t xml:space="preserve"> </w:t>
      </w:r>
      <w:r>
        <w:rPr>
          <w:rtl w:val="true"/>
        </w:rPr>
        <w:t>אין</w:t>
      </w:r>
      <w:r>
        <w:rPr>
          <w:rFonts w:eastAsia="Garamond" w:cs="Garamond"/>
          <w:rtl w:val="true"/>
        </w:rPr>
        <w:t xml:space="preserve"> </w:t>
      </w:r>
      <w:r>
        <w:rPr>
          <w:rtl w:val="true"/>
        </w:rPr>
        <w:t>להעניק</w:t>
      </w:r>
      <w:r>
        <w:rPr>
          <w:rFonts w:eastAsia="Garamond" w:cs="Garamond"/>
          <w:rtl w:val="true"/>
        </w:rPr>
        <w:t xml:space="preserve"> </w:t>
      </w:r>
      <w:r>
        <w:rPr>
          <w:rtl w:val="true"/>
        </w:rPr>
        <w:t>למערערים</w:t>
      </w:r>
      <w:r>
        <w:rPr>
          <w:rFonts w:eastAsia="Garamond" w:cs="Garamond"/>
          <w:rtl w:val="true"/>
        </w:rPr>
        <w:t xml:space="preserve"> </w:t>
      </w:r>
      <w:r>
        <w:rPr>
          <w:rtl w:val="true"/>
        </w:rPr>
        <w:t>הגנה</w:t>
      </w:r>
      <w:r>
        <w:rPr>
          <w:rFonts w:eastAsia="Garamond" w:cs="Garamond"/>
          <w:rtl w:val="true"/>
        </w:rPr>
        <w:t xml:space="preserve"> </w:t>
      </w:r>
      <w:r>
        <w:rPr>
          <w:rtl w:val="true"/>
        </w:rPr>
        <w:t>מן</w:t>
      </w:r>
      <w:r>
        <w:rPr>
          <w:rFonts w:eastAsia="Garamond" w:cs="Garamond"/>
          <w:rtl w:val="true"/>
        </w:rPr>
        <w:t xml:space="preserve"> </w:t>
      </w:r>
      <w:r>
        <w:rPr>
          <w:rtl w:val="true"/>
        </w:rPr>
        <w:t>הצדק</w:t>
      </w:r>
      <w:r>
        <w:rPr>
          <w:rtl w:val="true"/>
        </w:rPr>
        <w:t xml:space="preserve">, </w:t>
      </w:r>
      <w:r>
        <w:rPr>
          <w:rtl w:val="true"/>
        </w:rPr>
        <w:t>בין</w:t>
      </w:r>
      <w:r>
        <w:rPr>
          <w:rFonts w:eastAsia="Garamond" w:cs="Garamond"/>
          <w:rtl w:val="true"/>
        </w:rPr>
        <w:t xml:space="preserve"> </w:t>
      </w:r>
      <w:r>
        <w:rPr>
          <w:rtl w:val="true"/>
        </w:rPr>
        <w:t>מחמת</w:t>
      </w:r>
      <w:r>
        <w:rPr>
          <w:rFonts w:eastAsia="Garamond" w:cs="Garamond"/>
          <w:rtl w:val="true"/>
        </w:rPr>
        <w:t xml:space="preserve"> </w:t>
      </w:r>
      <w:r>
        <w:rPr>
          <w:rtl w:val="true"/>
        </w:rPr>
        <w:t>אכיפה</w:t>
      </w:r>
      <w:r>
        <w:rPr>
          <w:rFonts w:eastAsia="Garamond" w:cs="Garamond"/>
          <w:rtl w:val="true"/>
        </w:rPr>
        <w:t xml:space="preserve"> </w:t>
      </w:r>
      <w:r>
        <w:rPr>
          <w:rtl w:val="true"/>
        </w:rPr>
        <w:t>בררנית</w:t>
      </w:r>
      <w:r>
        <w:rPr>
          <w:rFonts w:eastAsia="Garamond" w:cs="Garamond"/>
          <w:rtl w:val="true"/>
        </w:rPr>
        <w:t xml:space="preserve"> </w:t>
      </w:r>
      <w:r>
        <w:rPr>
          <w:rtl w:val="true"/>
        </w:rPr>
        <w:t>ובין</w:t>
      </w:r>
      <w:r>
        <w:rPr>
          <w:rFonts w:eastAsia="Garamond" w:cs="Garamond"/>
          <w:rtl w:val="true"/>
        </w:rPr>
        <w:t xml:space="preserve"> </w:t>
      </w:r>
      <w:r>
        <w:rPr>
          <w:rtl w:val="true"/>
        </w:rPr>
        <w:t>בשל</w:t>
      </w:r>
      <w:r>
        <w:rPr>
          <w:rFonts w:eastAsia="Garamond" w:cs="Garamond"/>
          <w:rtl w:val="true"/>
        </w:rPr>
        <w:t xml:space="preserve"> </w:t>
      </w:r>
      <w:r>
        <w:rPr>
          <w:rtl w:val="true"/>
        </w:rPr>
        <w:t>הטענות</w:t>
      </w:r>
      <w:r>
        <w:rPr>
          <w:rFonts w:eastAsia="Garamond" w:cs="Garamond"/>
          <w:rtl w:val="true"/>
        </w:rPr>
        <w:t xml:space="preserve"> </w:t>
      </w:r>
      <w:r>
        <w:rPr>
          <w:rtl w:val="true"/>
        </w:rPr>
        <w:t>לפגמים</w:t>
      </w:r>
      <w:r>
        <w:rPr>
          <w:rFonts w:eastAsia="Garamond" w:cs="Garamond"/>
          <w:rtl w:val="true"/>
        </w:rPr>
        <w:t xml:space="preserve"> </w:t>
      </w:r>
      <w:r>
        <w:rPr>
          <w:rtl w:val="true"/>
        </w:rPr>
        <w:t>בהליך</w:t>
      </w:r>
      <w:r>
        <w:rPr>
          <w:rFonts w:eastAsia="Garamond" w:cs="Garamond"/>
          <w:rtl w:val="true"/>
        </w:rPr>
        <w:t xml:space="preserve"> </w:t>
      </w:r>
      <w:r>
        <w:rPr>
          <w:rtl w:val="true"/>
        </w:rPr>
        <w:t>הפלילי</w:t>
      </w:r>
      <w:r>
        <w:rPr>
          <w:rtl w:val="true"/>
        </w:rPr>
        <w:t xml:space="preserve">. </w:t>
      </w:r>
      <w:r>
        <w:rPr>
          <w:rtl w:val="true"/>
        </w:rPr>
        <w:t>חברי</w:t>
      </w:r>
      <w:r>
        <w:rPr>
          <w:rFonts w:eastAsia="Garamond" w:cs="Garamond"/>
          <w:rtl w:val="true"/>
        </w:rPr>
        <w:t xml:space="preserve"> </w:t>
      </w:r>
      <w:r>
        <w:rPr>
          <w:rtl w:val="true"/>
        </w:rPr>
        <w:t>מחזק</w:t>
      </w:r>
      <w:r>
        <w:rPr>
          <w:rFonts w:eastAsia="Garamond" w:cs="Garamond"/>
          <w:rtl w:val="true"/>
        </w:rPr>
        <w:t xml:space="preserve"> </w:t>
      </w:r>
      <w:r>
        <w:rPr>
          <w:rtl w:val="true"/>
        </w:rPr>
        <w:t>תוצאה</w:t>
      </w:r>
      <w:r>
        <w:rPr>
          <w:rFonts w:eastAsia="Garamond" w:cs="Garamond"/>
          <w:rtl w:val="true"/>
        </w:rPr>
        <w:t xml:space="preserve"> </w:t>
      </w:r>
      <w:r>
        <w:rPr>
          <w:rtl w:val="true"/>
        </w:rPr>
        <w:t>זו</w:t>
      </w:r>
      <w:r>
        <w:rPr>
          <w:rFonts w:eastAsia="Garamond" w:cs="Garamond"/>
          <w:rtl w:val="true"/>
        </w:rPr>
        <w:t xml:space="preserve"> </w:t>
      </w:r>
      <w:r>
        <w:rPr>
          <w:rtl w:val="true"/>
        </w:rPr>
        <w:t>בכך</w:t>
      </w:r>
      <w:r>
        <w:rPr>
          <w:rFonts w:eastAsia="Garamond" w:cs="Garamond"/>
          <w:rtl w:val="true"/>
        </w:rPr>
        <w:t xml:space="preserve"> </w:t>
      </w:r>
      <w:r>
        <w:rPr>
          <w:rtl w:val="true"/>
        </w:rPr>
        <w:t>שהמערערים</w:t>
      </w:r>
      <w:r>
        <w:rPr>
          <w:rFonts w:eastAsia="Garamond" w:cs="Garamond"/>
          <w:rtl w:val="true"/>
        </w:rPr>
        <w:t xml:space="preserve"> </w:t>
      </w:r>
      <w:r>
        <w:rPr>
          <w:rtl w:val="true"/>
        </w:rPr>
        <w:t>נמנעו</w:t>
      </w:r>
      <w:r>
        <w:rPr>
          <w:rFonts w:eastAsia="Garamond" w:cs="Garamond"/>
          <w:rtl w:val="true"/>
        </w:rPr>
        <w:t xml:space="preserve"> </w:t>
      </w:r>
      <w:r>
        <w:rPr>
          <w:rtl w:val="true"/>
        </w:rPr>
        <w:t>מלשתף</w:t>
      </w:r>
      <w:r>
        <w:rPr>
          <w:rFonts w:eastAsia="Garamond" w:cs="Garamond"/>
          <w:rtl w:val="true"/>
        </w:rPr>
        <w:t xml:space="preserve"> </w:t>
      </w:r>
      <w:r>
        <w:rPr>
          <w:rtl w:val="true"/>
        </w:rPr>
        <w:t>פעולה</w:t>
      </w:r>
      <w:r>
        <w:rPr>
          <w:rFonts w:eastAsia="Garamond" w:cs="Garamond"/>
          <w:rtl w:val="true"/>
        </w:rPr>
        <w:t xml:space="preserve"> </w:t>
      </w:r>
      <w:r>
        <w:rPr>
          <w:rtl w:val="true"/>
        </w:rPr>
        <w:t>עם</w:t>
      </w:r>
      <w:r>
        <w:rPr>
          <w:rFonts w:eastAsia="Garamond" w:cs="Garamond"/>
          <w:rtl w:val="true"/>
        </w:rPr>
        <w:t xml:space="preserve"> </w:t>
      </w:r>
      <w:r>
        <w:rPr>
          <w:rtl w:val="true"/>
        </w:rPr>
        <w:t>החוקרים</w:t>
      </w:r>
      <w:r>
        <w:rPr>
          <w:rFonts w:eastAsia="Garamond" w:cs="Garamond"/>
          <w:rtl w:val="true"/>
        </w:rPr>
        <w:t xml:space="preserve"> </w:t>
      </w:r>
      <w:r>
        <w:rPr>
          <w:rtl w:val="true"/>
        </w:rPr>
        <w:t>ומסרו</w:t>
      </w:r>
      <w:r>
        <w:rPr>
          <w:rFonts w:eastAsia="Garamond" w:cs="Garamond"/>
          <w:rtl w:val="true"/>
        </w:rPr>
        <w:t xml:space="preserve"> </w:t>
      </w:r>
      <w:r>
        <w:rPr>
          <w:rtl w:val="true"/>
        </w:rPr>
        <w:t>"</w:t>
      </w:r>
      <w:r>
        <w:rPr>
          <w:rtl w:val="true"/>
        </w:rPr>
        <w:t>גרסאות</w:t>
      </w:r>
      <w:r>
        <w:rPr>
          <w:rFonts w:eastAsia="Garamond" w:cs="Garamond"/>
          <w:rtl w:val="true"/>
        </w:rPr>
        <w:t xml:space="preserve"> </w:t>
      </w:r>
      <w:r>
        <w:rPr>
          <w:rtl w:val="true"/>
        </w:rPr>
        <w:t>מוקדמות</w:t>
      </w:r>
      <w:r>
        <w:rPr>
          <w:rFonts w:eastAsia="Garamond" w:cs="Garamond"/>
          <w:rtl w:val="true"/>
        </w:rPr>
        <w:t xml:space="preserve"> </w:t>
      </w:r>
      <w:r>
        <w:rPr>
          <w:rtl w:val="true"/>
        </w:rPr>
        <w:t>לא</w:t>
      </w:r>
      <w:r>
        <w:rPr>
          <w:rFonts w:eastAsia="Garamond" w:cs="Garamond"/>
          <w:rtl w:val="true"/>
        </w:rPr>
        <w:t xml:space="preserve"> </w:t>
      </w:r>
      <w:r>
        <w:rPr>
          <w:rtl w:val="true"/>
        </w:rPr>
        <w:t>מדויקות</w:t>
      </w:r>
      <w:r>
        <w:rPr>
          <w:rtl w:val="true"/>
        </w:rPr>
        <w:t xml:space="preserve">", </w:t>
      </w:r>
      <w:r>
        <w:rPr>
          <w:rtl w:val="true"/>
        </w:rPr>
        <w:t>ועל</w:t>
      </w:r>
      <w:r>
        <w:rPr>
          <w:rFonts w:eastAsia="Garamond" w:cs="Garamond"/>
          <w:rtl w:val="true"/>
        </w:rPr>
        <w:t xml:space="preserve"> </w:t>
      </w:r>
      <w:r>
        <w:rPr>
          <w:rtl w:val="true"/>
        </w:rPr>
        <w:t>כן</w:t>
      </w:r>
      <w:r>
        <w:rPr>
          <w:rFonts w:eastAsia="Garamond" w:cs="Garamond"/>
          <w:rtl w:val="true"/>
        </w:rPr>
        <w:t xml:space="preserve"> </w:t>
      </w:r>
      <w:r>
        <w:rPr>
          <w:rtl w:val="true"/>
        </w:rPr>
        <w:t>לגישתו</w:t>
      </w:r>
      <w:r>
        <w:rPr>
          <w:rFonts w:eastAsia="Garamond" w:cs="Garamond"/>
          <w:rtl w:val="true"/>
        </w:rPr>
        <w:t xml:space="preserve"> </w:t>
      </w:r>
      <w:r>
        <w:rPr>
          <w:rtl w:val="true"/>
        </w:rPr>
        <w:t>מתגבר</w:t>
      </w:r>
      <w:r>
        <w:rPr>
          <w:rFonts w:eastAsia="Garamond" w:cs="Garamond"/>
          <w:rtl w:val="true"/>
        </w:rPr>
        <w:t xml:space="preserve"> </w:t>
      </w:r>
      <w:r>
        <w:rPr>
          <w:rtl w:val="true"/>
        </w:rPr>
        <w:t>הנטל</w:t>
      </w:r>
      <w:r>
        <w:rPr>
          <w:rFonts w:eastAsia="Garamond" w:cs="Garamond"/>
          <w:rtl w:val="true"/>
        </w:rPr>
        <w:t xml:space="preserve"> </w:t>
      </w:r>
      <w:r>
        <w:rPr>
          <w:rtl w:val="true"/>
        </w:rPr>
        <w:t>עליהם</w:t>
      </w:r>
      <w:r>
        <w:rPr>
          <w:rFonts w:eastAsia="Garamond" w:cs="Garamond"/>
          <w:rtl w:val="true"/>
        </w:rPr>
        <w:t xml:space="preserve"> </w:t>
      </w:r>
      <w:r>
        <w:rPr>
          <w:rtl w:val="true"/>
        </w:rPr>
        <w:t>להוכיח</w:t>
      </w:r>
      <w:r>
        <w:rPr>
          <w:rFonts w:eastAsia="Garamond" w:cs="Garamond"/>
          <w:rtl w:val="true"/>
        </w:rPr>
        <w:t xml:space="preserve"> </w:t>
      </w:r>
      <w:r>
        <w:rPr>
          <w:rtl w:val="true"/>
        </w:rPr>
        <w:t>את</w:t>
      </w:r>
      <w:r>
        <w:rPr>
          <w:rFonts w:eastAsia="Garamond" w:cs="Garamond"/>
          <w:rtl w:val="true"/>
        </w:rPr>
        <w:t xml:space="preserve"> </w:t>
      </w:r>
      <w:r>
        <w:rPr>
          <w:rtl w:val="true"/>
        </w:rPr>
        <w:t>זכאותם</w:t>
      </w:r>
      <w:r>
        <w:rPr>
          <w:rFonts w:eastAsia="Garamond" w:cs="Garamond"/>
          <w:rtl w:val="true"/>
        </w:rPr>
        <w:t xml:space="preserve"> </w:t>
      </w:r>
      <w:r>
        <w:rPr>
          <w:rtl w:val="true"/>
        </w:rPr>
        <w:t>להגנה</w:t>
      </w:r>
      <w:r>
        <w:rPr>
          <w:rFonts w:eastAsia="Garamond" w:cs="Garamond"/>
          <w:rtl w:val="true"/>
        </w:rPr>
        <w:t xml:space="preserve"> </w:t>
      </w:r>
      <w:r>
        <w:rPr>
          <w:rtl w:val="true"/>
        </w:rPr>
        <w:t>מן</w:t>
      </w:r>
      <w:r>
        <w:rPr>
          <w:rFonts w:eastAsia="Garamond" w:cs="Garamond"/>
          <w:rtl w:val="true"/>
        </w:rPr>
        <w:t xml:space="preserve"> </w:t>
      </w:r>
      <w:r>
        <w:rPr>
          <w:rtl w:val="true"/>
        </w:rPr>
        <w:t>הצדק</w:t>
      </w:r>
      <w:r>
        <w:rPr>
          <w:rtl w:val="true"/>
        </w:rPr>
        <w:t>.</w:t>
      </w:r>
    </w:p>
    <w:p>
      <w:pPr>
        <w:pStyle w:val="Ruller4"/>
        <w:ind w:end="0"/>
        <w:jc w:val="both"/>
        <w:rPr/>
      </w:pPr>
      <w:r>
        <w:rPr>
          <w:rtl w:val="true"/>
        </w:rPr>
      </w:r>
    </w:p>
    <w:p>
      <w:pPr>
        <w:pStyle w:val="Ruller4"/>
        <w:ind w:end="0"/>
        <w:jc w:val="both"/>
        <w:rPr/>
      </w:pPr>
      <w:r>
        <w:rPr>
          <w:rtl w:val="true"/>
        </w:rPr>
        <w:tab/>
      </w:r>
      <w:r>
        <w:rPr>
          <w:rtl w:val="true"/>
        </w:rPr>
        <w:t>בעיניי</w:t>
      </w:r>
      <w:r>
        <w:rPr>
          <w:rtl w:val="true"/>
        </w:rPr>
        <w:t xml:space="preserve">, </w:t>
      </w:r>
      <w:r>
        <w:rPr>
          <w:rtl w:val="true"/>
        </w:rPr>
        <w:t>ספק</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לדרישת</w:t>
      </w:r>
      <w:r>
        <w:rPr>
          <w:rFonts w:eastAsia="Arial TUR;Arial" w:cs="Arial TUR;Arial"/>
          <w:rtl w:val="true"/>
        </w:rPr>
        <w:t xml:space="preserve"> </w:t>
      </w:r>
      <w:r>
        <w:rPr>
          <w:rtl w:val="true"/>
        </w:rPr>
        <w:t>"</w:t>
      </w:r>
      <w:r>
        <w:rPr>
          <w:rtl w:val="true"/>
        </w:rPr>
        <w:t>ניקיון</w:t>
      </w:r>
      <w:r>
        <w:rPr>
          <w:rFonts w:eastAsia="Arial TUR;Arial" w:cs="Arial TUR;Arial"/>
          <w:rtl w:val="true"/>
        </w:rPr>
        <w:t xml:space="preserve"> </w:t>
      </w:r>
      <w:r>
        <w:rPr>
          <w:rtl w:val="true"/>
        </w:rPr>
        <w:t>כפיים</w:t>
      </w:r>
      <w:r>
        <w:rPr>
          <w:rtl w:val="true"/>
        </w:rPr>
        <w:t xml:space="preserve">" </w:t>
      </w:r>
      <w:r>
        <w:rPr>
          <w:rtl w:val="true"/>
        </w:rPr>
        <w:t>בקשר</w:t>
      </w:r>
      <w:r>
        <w:rPr>
          <w:rFonts w:eastAsia="Arial TUR;Arial" w:cs="Arial TUR;Arial"/>
          <w:rtl w:val="true"/>
        </w:rPr>
        <w:t xml:space="preserve"> </w:t>
      </w:r>
      <w:r>
        <w:rPr>
          <w:rtl w:val="true"/>
        </w:rPr>
        <w:t>להגנה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tl w:val="true"/>
        </w:rPr>
        <w:t xml:space="preserve">, </w:t>
      </w:r>
      <w:r>
        <w:rPr>
          <w:rtl w:val="true"/>
        </w:rPr>
        <w:t>ודאי</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שיתוף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רשויות</w:t>
      </w:r>
      <w:r>
        <w:rPr>
          <w:rFonts w:eastAsia="Arial TUR;Arial" w:cs="Arial TUR;Arial"/>
          <w:rtl w:val="true"/>
        </w:rPr>
        <w:t xml:space="preserve"> </w:t>
      </w:r>
      <w:r>
        <w:rPr>
          <w:rtl w:val="true"/>
        </w:rPr>
        <w:t>החקירה</w:t>
      </w:r>
      <w:r>
        <w:rPr>
          <w:rtl w:val="true"/>
        </w:rPr>
        <w:t>.</w:t>
      </w:r>
    </w:p>
    <w:p>
      <w:pPr>
        <w:pStyle w:val="Ruller4"/>
        <w:ind w:end="0"/>
        <w:jc w:val="both"/>
        <w:rPr/>
      </w:pPr>
      <w:r>
        <w:rPr>
          <w:rtl w:val="true"/>
        </w:rPr>
      </w:r>
    </w:p>
    <w:p>
      <w:pPr>
        <w:pStyle w:val="Ruller4"/>
        <w:ind w:end="0"/>
        <w:jc w:val="both"/>
        <w:rPr/>
      </w:pPr>
      <w:r>
        <w:rPr>
          <w:rtl w:val="true"/>
        </w:rPr>
        <w:tab/>
      </w:r>
      <w:r>
        <w:rPr>
          <w:rtl w:val="true"/>
        </w:rPr>
        <w:t>המשפט</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נועד</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לעבירה</w:t>
      </w:r>
      <w:r>
        <w:rPr>
          <w:rFonts w:eastAsia="Arial TUR;Arial" w:cs="Arial TUR;Arial"/>
          <w:rtl w:val="true"/>
        </w:rPr>
        <w:t xml:space="preserve"> </w:t>
      </w:r>
      <w:r>
        <w:rPr>
          <w:rtl w:val="true"/>
        </w:rPr>
        <w:t>המיוחסת</w:t>
      </w:r>
      <w:r>
        <w:rPr>
          <w:rFonts w:eastAsia="Arial TUR;Arial" w:cs="Arial TUR;Arial"/>
          <w:rtl w:val="true"/>
        </w:rPr>
        <w:t xml:space="preserve"> </w:t>
      </w:r>
      <w:r>
        <w:rPr>
          <w:rtl w:val="true"/>
        </w:rPr>
        <w:t>לו</w:t>
      </w:r>
      <w:r>
        <w:rPr>
          <w:rtl w:val="true"/>
        </w:rPr>
        <w:t xml:space="preserve">, </w:t>
      </w:r>
      <w:r>
        <w:rPr>
          <w:rtl w:val="true"/>
        </w:rPr>
        <w:t>ולא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התנהלותו</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w:t>
      </w:r>
      <w:r>
        <w:rPr>
          <w:rtl w:val="true"/>
        </w:rPr>
        <w:t>אלא</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מגבשת</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עצמאית</w:t>
      </w:r>
      <w:r>
        <w:rPr>
          <w:rFonts w:eastAsia="Arial TUR;Arial" w:cs="Arial TUR;Arial"/>
          <w:rtl w:val="true"/>
        </w:rPr>
        <w:t xml:space="preserve"> </w:t>
      </w:r>
      <w:r>
        <w:rPr>
          <w:rtl w:val="true"/>
        </w:rPr>
        <w:t>והוגש</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בעניינה</w:t>
      </w:r>
      <w:r>
        <w:rPr>
          <w:rtl w:val="true"/>
        </w:rPr>
        <w:t xml:space="preserve">); </w:t>
      </w:r>
      <w:r>
        <w:rPr>
          <w:rtl w:val="true"/>
        </w:rPr>
        <w:t>וטענת</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מתמקדת</w:t>
      </w:r>
      <w:r>
        <w:rPr>
          <w:rFonts w:eastAsia="Arial TUR;Arial" w:cs="Arial TUR;Arial"/>
          <w:rtl w:val="true"/>
        </w:rPr>
        <w:t xml:space="preserve"> </w:t>
      </w:r>
      <w:r>
        <w:rPr>
          <w:rtl w:val="true"/>
        </w:rPr>
        <w:t>בהתנהלות</w:t>
      </w:r>
      <w:r>
        <w:rPr>
          <w:rFonts w:eastAsia="Arial TUR;Arial" w:cs="Arial TUR;Arial"/>
          <w:rtl w:val="true"/>
        </w:rPr>
        <w:t xml:space="preserve"> </w:t>
      </w:r>
      <w:r>
        <w:rPr>
          <w:rtl w:val="true"/>
        </w:rPr>
        <w:t>הרשות</w:t>
      </w:r>
      <w:r>
        <w:rPr>
          <w:rFonts w:eastAsia="Arial TUR;Arial" w:cs="Arial TUR;Arial"/>
          <w:rtl w:val="true"/>
        </w:rPr>
        <w:t xml:space="preserve"> </w:t>
      </w:r>
      <w:r>
        <w:rPr>
          <w:rtl w:val="true"/>
        </w:rPr>
        <w:t>בקשר</w:t>
      </w:r>
      <w:r>
        <w:rPr>
          <w:rFonts w:eastAsia="Arial TUR;Arial" w:cs="Arial TUR;Arial"/>
          <w:rtl w:val="true"/>
        </w:rPr>
        <w:t xml:space="preserve"> </w:t>
      </w:r>
      <w:r>
        <w:rPr>
          <w:rtl w:val="true"/>
        </w:rPr>
        <w:t>להליכי</w:t>
      </w:r>
      <w:r>
        <w:rPr>
          <w:rFonts w:eastAsia="Arial TUR;Arial" w:cs="Arial TUR;Arial"/>
          <w:rtl w:val="true"/>
        </w:rPr>
        <w:t xml:space="preserve"> </w:t>
      </w:r>
      <w:r>
        <w:rPr>
          <w:rtl w:val="true"/>
        </w:rPr>
        <w:t>החקירה</w:t>
      </w:r>
      <w:r>
        <w:rPr>
          <w:rtl w:val="true"/>
        </w:rPr>
        <w:t xml:space="preserve">, </w:t>
      </w:r>
      <w:r>
        <w:rPr>
          <w:rtl w:val="true"/>
        </w:rPr>
        <w:t>ההעמדה</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וניהול</w:t>
      </w:r>
      <w:r>
        <w:rPr>
          <w:rFonts w:eastAsia="Arial TUR;Arial" w:cs="Arial TUR;Arial"/>
          <w:rtl w:val="true"/>
        </w:rPr>
        <w:t xml:space="preserve"> </w:t>
      </w:r>
      <w:r>
        <w:rPr>
          <w:rtl w:val="true"/>
        </w:rPr>
        <w:t>המשפט</w:t>
      </w:r>
      <w:r>
        <w:rPr>
          <w:rtl w:val="true"/>
        </w:rPr>
        <w:t xml:space="preserve">. </w:t>
      </w:r>
      <w:r>
        <w:rPr>
          <w:rtl w:val="true"/>
        </w:rPr>
        <w:t>אלו</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ב</w:t>
      </w:r>
      <w:r>
        <w:rPr>
          <w:rtl w:val="true"/>
        </w:rPr>
        <w:t>"</w:t>
      </w:r>
      <w:r>
        <w:rPr>
          <w:rtl w:val="true"/>
        </w:rPr>
        <w:t>משוואה</w:t>
      </w:r>
      <w:r>
        <w:rPr>
          <w:rtl w:val="true"/>
        </w:rPr>
        <w:t xml:space="preserve">": </w:t>
      </w:r>
      <w:r>
        <w:rPr>
          <w:rtl w:val="true"/>
        </w:rPr>
        <w:t>המעשים</w:t>
      </w:r>
      <w:r>
        <w:rPr>
          <w:rFonts w:eastAsia="Arial TUR;Arial" w:cs="Arial TUR;Arial"/>
          <w:rtl w:val="true"/>
        </w:rPr>
        <w:t xml:space="preserve"> </w:t>
      </w:r>
      <w:r>
        <w:rPr>
          <w:rtl w:val="true"/>
        </w:rPr>
        <w:t>המיוחסים</w:t>
      </w:r>
      <w:r>
        <w:rPr>
          <w:rFonts w:eastAsia="Arial TUR;Arial" w:cs="Arial TUR;Arial"/>
          <w:rtl w:val="true"/>
        </w:rPr>
        <w:t xml:space="preserve"> </w:t>
      </w:r>
      <w:r>
        <w:rPr>
          <w:rtl w:val="true"/>
        </w:rPr>
        <w:t>לנאשם</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ההתנהלות</w:t>
      </w:r>
      <w:r>
        <w:rPr>
          <w:rFonts w:eastAsia="Arial TUR;Arial" w:cs="Arial TUR;Arial"/>
          <w:rtl w:val="true"/>
        </w:rPr>
        <w:t xml:space="preserve"> </w:t>
      </w:r>
      <w:r>
        <w:rPr>
          <w:rtl w:val="true"/>
        </w:rPr>
        <w:t>המיוחסת</w:t>
      </w:r>
      <w:r>
        <w:rPr>
          <w:rFonts w:eastAsia="Arial TUR;Arial" w:cs="Arial TUR;Arial"/>
          <w:rtl w:val="true"/>
        </w:rPr>
        <w:t xml:space="preserve"> </w:t>
      </w:r>
      <w:r>
        <w:rPr>
          <w:rtl w:val="true"/>
        </w:rPr>
        <w:t>לרשות</w:t>
      </w:r>
      <w:r>
        <w:rPr>
          <w:rtl w:val="true"/>
        </w:rPr>
        <w:t xml:space="preserve">. </w:t>
      </w:r>
      <w:r>
        <w:rPr>
          <w:rtl w:val="true"/>
        </w:rPr>
        <w:t>הרחבת</w:t>
      </w:r>
      <w:r>
        <w:rPr>
          <w:rFonts w:eastAsia="Arial TUR;Arial" w:cs="Arial TUR;Arial"/>
          <w:rtl w:val="true"/>
        </w:rPr>
        <w:t xml:space="preserve"> </w:t>
      </w:r>
      <w:r>
        <w:rPr>
          <w:rtl w:val="true"/>
        </w:rPr>
        <w:t>חזית</w:t>
      </w:r>
      <w:r>
        <w:rPr>
          <w:rFonts w:eastAsia="Arial TUR;Arial" w:cs="Arial TUR;Arial"/>
          <w:rtl w:val="true"/>
        </w:rPr>
        <w:t xml:space="preserve"> </w:t>
      </w:r>
      <w:r>
        <w:rPr>
          <w:rtl w:val="true"/>
        </w:rPr>
        <w:t>המחלוקת</w:t>
      </w:r>
      <w:r>
        <w:rPr>
          <w:rFonts w:eastAsia="Arial TUR;Arial" w:cs="Arial TUR;Arial"/>
          <w:rtl w:val="true"/>
        </w:rPr>
        <w:t xml:space="preserve"> </w:t>
      </w:r>
      <w:r>
        <w:rPr>
          <w:rtl w:val="true"/>
        </w:rPr>
        <w:t>המשפטית</w:t>
      </w:r>
      <w:r>
        <w:rPr>
          <w:rtl w:val="true"/>
        </w:rPr>
        <w:t xml:space="preserve">, </w:t>
      </w:r>
      <w:r>
        <w:rPr>
          <w:rtl w:val="true"/>
        </w:rPr>
        <w:t>לכאן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לכאן</w:t>
      </w:r>
      <w:r>
        <w:rPr>
          <w:rtl w:val="true"/>
        </w:rPr>
        <w:t xml:space="preserve">, </w:t>
      </w:r>
      <w:r>
        <w:rPr>
          <w:rtl w:val="true"/>
        </w:rPr>
        <w:t>תיאלץ</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להידרש</w:t>
      </w:r>
      <w:r>
        <w:rPr>
          <w:rFonts w:eastAsia="Arial TUR;Arial" w:cs="Arial TUR;Arial"/>
          <w:rtl w:val="true"/>
        </w:rPr>
        <w:t xml:space="preserve"> </w:t>
      </w:r>
      <w:r>
        <w:rPr>
          <w:rtl w:val="true"/>
        </w:rPr>
        <w:t>לשיקולים</w:t>
      </w:r>
      <w:r>
        <w:rPr>
          <w:rFonts w:eastAsia="Arial TUR;Arial" w:cs="Arial TUR;Arial"/>
          <w:rtl w:val="true"/>
        </w:rPr>
        <w:t xml:space="preserve"> </w:t>
      </w:r>
      <w:r>
        <w:rPr>
          <w:rtl w:val="true"/>
        </w:rPr>
        <w:t>חיצוניים</w:t>
      </w:r>
      <w:r>
        <w:rPr>
          <w:rFonts w:eastAsia="Arial TUR;Arial" w:cs="Arial TUR;Arial"/>
          <w:rtl w:val="true"/>
        </w:rPr>
        <w:t xml:space="preserve"> </w:t>
      </w:r>
      <w:r>
        <w:rPr>
          <w:rtl w:val="true"/>
        </w:rPr>
        <w:t>לאלו</w:t>
      </w:r>
      <w:r>
        <w:rPr>
          <w:rFonts w:eastAsia="Arial TUR;Arial" w:cs="Arial TUR;Arial"/>
          <w:rtl w:val="true"/>
        </w:rPr>
        <w:t xml:space="preserve"> </w:t>
      </w:r>
      <w:r>
        <w:rPr>
          <w:rtl w:val="true"/>
        </w:rPr>
        <w:t>ותסיט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ממסלולו</w:t>
      </w:r>
      <w:r>
        <w:rPr>
          <w:rFonts w:eastAsia="Arial TUR;Arial" w:cs="Arial TUR;Arial"/>
          <w:rtl w:val="true"/>
        </w:rPr>
        <w:t xml:space="preserve"> </w:t>
      </w:r>
      <w:r>
        <w:rPr>
          <w:rtl w:val="true"/>
        </w:rPr>
        <w:t>המקורי</w:t>
      </w:r>
      <w:r>
        <w:rPr>
          <w:rtl w:val="true"/>
        </w:rPr>
        <w:t>.</w:t>
      </w:r>
    </w:p>
    <w:p>
      <w:pPr>
        <w:pStyle w:val="Ruller4"/>
        <w:ind w:end="0"/>
        <w:jc w:val="both"/>
        <w:rPr/>
      </w:pPr>
      <w:r>
        <w:rPr>
          <w:rtl w:val="true"/>
        </w:rPr>
      </w:r>
    </w:p>
    <w:p>
      <w:pPr>
        <w:pStyle w:val="Ruller4"/>
        <w:ind w:end="0"/>
        <w:jc w:val="both"/>
        <w:rPr/>
      </w:pPr>
      <w:r>
        <w:rPr>
          <w:rtl w:val="true"/>
        </w:rPr>
        <w:tab/>
      </w:r>
      <w:r>
        <w:rPr>
          <w:rtl w:val="true"/>
        </w:rPr>
        <w:t>ועוד</w:t>
      </w:r>
      <w:r>
        <w:rPr>
          <w:rtl w:val="true"/>
        </w:rPr>
        <w:t xml:space="preserve">, </w:t>
      </w:r>
      <w:r>
        <w:rPr>
          <w:rtl w:val="true"/>
        </w:rPr>
        <w:t>לטעמי</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הטעמים</w:t>
      </w:r>
      <w:r>
        <w:rPr>
          <w:rFonts w:eastAsia="Arial TUR;Arial" w:cs="Arial TUR;Arial"/>
          <w:rtl w:val="true"/>
        </w:rPr>
        <w:t xml:space="preserve"> </w:t>
      </w:r>
      <w:r>
        <w:rPr>
          <w:rtl w:val="true"/>
        </w:rPr>
        <w:t>החשובים</w:t>
      </w:r>
      <w:r>
        <w:rPr>
          <w:rFonts w:eastAsia="Arial TUR;Arial" w:cs="Arial TUR;Arial"/>
          <w:rtl w:val="true"/>
        </w:rPr>
        <w:t xml:space="preserve"> </w:t>
      </w:r>
      <w:r>
        <w:rPr>
          <w:rtl w:val="true"/>
        </w:rPr>
        <w:t>שבבסיס</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הזכות</w:t>
      </w:r>
      <w:r>
        <w:rPr>
          <w:rFonts w:eastAsia="Arial TUR;Arial" w:cs="Arial TUR;Arial"/>
          <w:rtl w:val="true"/>
        </w:rPr>
        <w:t xml:space="preserve"> </w:t>
      </w:r>
      <w:r>
        <w:rPr>
          <w:rtl w:val="true"/>
        </w:rPr>
        <w:t>להליך</w:t>
      </w:r>
      <w:r>
        <w:rPr>
          <w:rFonts w:eastAsia="Arial TUR;Arial" w:cs="Arial TUR;Arial"/>
          <w:rtl w:val="true"/>
        </w:rPr>
        <w:t xml:space="preserve"> </w:t>
      </w:r>
      <w:r>
        <w:rPr>
          <w:rtl w:val="true"/>
        </w:rPr>
        <w:t>הוגן</w:t>
      </w:r>
      <w:r>
        <w:rPr>
          <w:rtl w:val="true"/>
        </w:rPr>
        <w:t xml:space="preserve">, </w:t>
      </w:r>
      <w:r>
        <w:rPr>
          <w:rtl w:val="true"/>
        </w:rPr>
        <w:t>שנתונה</w:t>
      </w:r>
      <w:r>
        <w:rPr>
          <w:rFonts w:eastAsia="Arial TUR;Arial" w:cs="Arial TUR;Arial"/>
          <w:rtl w:val="true"/>
        </w:rPr>
        <w:t xml:space="preserve"> </w:t>
      </w:r>
      <w:r>
        <w:rPr>
          <w:rtl w:val="true"/>
        </w:rPr>
        <w:t>לנאשם</w:t>
      </w:r>
      <w:r>
        <w:rPr>
          <w:rFonts w:eastAsia="Arial TUR;Arial" w:cs="Arial TUR;Arial"/>
          <w:rtl w:val="true"/>
        </w:rPr>
        <w:t xml:space="preserve"> </w:t>
      </w:r>
      <w:r>
        <w:rPr>
          <w:rtl w:val="true"/>
        </w:rPr>
        <w:t>בפלילים</w:t>
      </w:r>
      <w:r>
        <w:rPr>
          <w:rFonts w:eastAsia="Arial TUR;Arial" w:cs="Arial TUR;Arial"/>
          <w:rtl w:val="true"/>
        </w:rPr>
        <w:t xml:space="preserve"> </w:t>
      </w:r>
      <w:r>
        <w:rPr>
          <w:rtl w:val="true"/>
        </w:rPr>
        <w:t>ונועדה</w:t>
      </w:r>
      <w:r>
        <w:rPr>
          <w:rFonts w:eastAsia="Arial TUR;Arial" w:cs="Arial TUR;Arial"/>
          <w:rtl w:val="true"/>
        </w:rPr>
        <w:t xml:space="preserve"> </w:t>
      </w:r>
      <w:r>
        <w:rPr>
          <w:rtl w:val="true"/>
        </w:rPr>
        <w:t>להבטיח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ינהגו</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כדין</w:t>
      </w:r>
      <w:r>
        <w:rPr>
          <w:rFonts w:eastAsia="Arial TUR;Arial" w:cs="Arial TUR;Arial"/>
          <w:rtl w:val="true"/>
        </w:rPr>
        <w:t xml:space="preserve"> </w:t>
      </w:r>
      <w:r>
        <w:rPr>
          <w:rtl w:val="true"/>
        </w:rPr>
        <w:t>ובהוגנות</w:t>
      </w:r>
      <w:r>
        <w:rPr>
          <w:rFonts w:eastAsia="Arial TUR;Arial" w:cs="Arial TUR;Arial"/>
          <w:rtl w:val="true"/>
        </w:rPr>
        <w:t xml:space="preserve"> </w:t>
      </w:r>
      <w:r>
        <w:rPr>
          <w:rtl w:val="true"/>
        </w:rPr>
        <w:t>הנדרשת</w:t>
      </w:r>
      <w:r>
        <w:rPr>
          <w:rtl w:val="true"/>
        </w:rPr>
        <w:t xml:space="preserve">, </w:t>
      </w:r>
      <w:r>
        <w:rPr>
          <w:rtl w:val="true"/>
        </w:rPr>
        <w:t>ללא</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להתנהלותו</w:t>
      </w:r>
      <w:r>
        <w:rPr>
          <w:rtl w:val="true"/>
        </w:rPr>
        <w:t xml:space="preserve">. </w:t>
      </w:r>
      <w:r>
        <w:rPr>
          <w:rtl w:val="true"/>
        </w:rPr>
        <w:t>מול</w:t>
      </w:r>
      <w:r>
        <w:rPr>
          <w:rFonts w:eastAsia="Arial TUR;Arial" w:cs="Arial TUR;Arial"/>
          <w:rtl w:val="true"/>
        </w:rPr>
        <w:t xml:space="preserve"> </w:t>
      </w:r>
      <w:r>
        <w:rPr>
          <w:rtl w:val="true"/>
        </w:rPr>
        <w:t>זכות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לשקול</w:t>
      </w:r>
      <w:r>
        <w:rPr>
          <w:rFonts w:eastAsia="Arial TUR;Arial" w:cs="Arial TUR;Arial"/>
          <w:rtl w:val="true"/>
        </w:rPr>
        <w:t xml:space="preserve"> </w:t>
      </w:r>
      <w:r>
        <w:rPr>
          <w:rtl w:val="true"/>
        </w:rPr>
        <w:t>שיקולים</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שיתוף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הרשויות</w:t>
      </w:r>
      <w:r>
        <w:rPr>
          <w:rtl w:val="true"/>
        </w:rPr>
        <w:t xml:space="preserve">, </w:t>
      </w:r>
      <w:r>
        <w:rPr>
          <w:rtl w:val="true"/>
        </w:rPr>
        <w:t>ודאי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להשפיע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הוגנות</w:t>
      </w:r>
      <w:r>
        <w:rPr>
          <w:rFonts w:eastAsia="Arial TUR;Arial" w:cs="Arial TUR;Arial"/>
          <w:rtl w:val="true"/>
        </w:rPr>
        <w:t xml:space="preserve"> </w:t>
      </w:r>
      <w:r>
        <w:rPr>
          <w:rtl w:val="true"/>
        </w:rPr>
        <w:t>ההליך</w:t>
      </w:r>
      <w:r>
        <w:rPr>
          <w:rtl w:val="true"/>
        </w:rPr>
        <w:t>.</w:t>
      </w:r>
    </w:p>
    <w:p>
      <w:pPr>
        <w:pStyle w:val="Ruller4"/>
        <w:ind w:end="0"/>
        <w:jc w:val="both"/>
        <w:rPr>
          <w:sz w:val="12"/>
          <w:szCs w:val="18"/>
        </w:rPr>
      </w:pPr>
      <w:r>
        <w:rPr>
          <w:sz w:val="12"/>
          <w:szCs w:val="18"/>
          <w:rtl w:val="true"/>
        </w:rPr>
      </w:r>
    </w:p>
    <w:p>
      <w:pPr>
        <w:pStyle w:val="Ruller4"/>
        <w:ind w:end="0"/>
        <w:jc w:val="both"/>
        <w:rPr/>
      </w:pPr>
      <w:r>
        <w:rPr>
          <w:rtl w:val="true"/>
        </w:rPr>
        <w:tab/>
      </w:r>
      <w:r>
        <w:rPr>
          <w:rtl w:val="true"/>
        </w:rPr>
        <w:t>יתר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מהותו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אי</w:t>
      </w:r>
      <w:r>
        <w:rPr>
          <w:rFonts w:eastAsia="Arial TUR;Arial" w:cs="Arial TUR;Arial"/>
          <w:rtl w:val="true"/>
        </w:rPr>
        <w:t xml:space="preserve"> </w:t>
      </w:r>
      <w:r>
        <w:rPr>
          <w:rtl w:val="true"/>
        </w:rPr>
        <w:t>ניקיון</w:t>
      </w:r>
      <w:r>
        <w:rPr>
          <w:rFonts w:eastAsia="Arial TUR;Arial" w:cs="Arial TUR;Arial"/>
          <w:rtl w:val="true"/>
        </w:rPr>
        <w:t xml:space="preserve"> </w:t>
      </w:r>
      <w:r>
        <w:rPr>
          <w:rtl w:val="true"/>
        </w:rPr>
        <w:t>הכפיים</w:t>
      </w:r>
      <w:r>
        <w:rPr>
          <w:rtl w:val="true"/>
        </w:rPr>
        <w:t xml:space="preserve">" </w:t>
      </w:r>
      <w:r>
        <w:rPr>
          <w:rtl w:val="true"/>
        </w:rPr>
        <w:t>המיוחס</w:t>
      </w:r>
      <w:r>
        <w:rPr>
          <w:rFonts w:eastAsia="Arial TUR;Arial" w:cs="Arial TUR;Arial"/>
          <w:rtl w:val="true"/>
        </w:rPr>
        <w:t xml:space="preserve"> </w:t>
      </w:r>
      <w:r>
        <w:rPr>
          <w:rtl w:val="true"/>
        </w:rPr>
        <w:t>למערערים</w:t>
      </w:r>
      <w:r>
        <w:rPr>
          <w:rFonts w:eastAsia="Arial TUR;Arial" w:cs="Arial TUR;Arial"/>
          <w:rtl w:val="true"/>
        </w:rPr>
        <w:t xml:space="preserve"> </w:t>
      </w:r>
      <w:r>
        <w:rPr>
          <w:rtl w:val="true"/>
        </w:rPr>
        <w:t>מביא</w:t>
      </w:r>
      <w:r>
        <w:rPr>
          <w:rFonts w:eastAsia="Arial TUR;Arial" w:cs="Arial TUR;Arial"/>
          <w:rtl w:val="true"/>
        </w:rPr>
        <w:t xml:space="preserve"> </w:t>
      </w:r>
      <w:r>
        <w:rPr>
          <w:rtl w:val="true"/>
        </w:rPr>
        <w:t>לגישתי</w:t>
      </w:r>
      <w:r>
        <w:rPr>
          <w:rFonts w:eastAsia="Arial TUR;Arial" w:cs="Arial TUR;Arial"/>
          <w:rtl w:val="true"/>
        </w:rPr>
        <w:t xml:space="preserve"> </w:t>
      </w:r>
      <w:r>
        <w:rPr>
          <w:rtl w:val="true"/>
        </w:rPr>
        <w:t>לאותה</w:t>
      </w:r>
      <w:r>
        <w:rPr>
          <w:rFonts w:eastAsia="Arial TUR;Arial" w:cs="Arial TUR;Arial"/>
          <w:rtl w:val="true"/>
        </w:rPr>
        <w:t xml:space="preserve"> </w:t>
      </w:r>
      <w:r>
        <w:rPr>
          <w:rtl w:val="true"/>
        </w:rPr>
        <w:t>מסקנה</w:t>
      </w:r>
      <w:r>
        <w:rPr>
          <w:rtl w:val="true"/>
        </w:rPr>
        <w:t>.</w:t>
      </w:r>
    </w:p>
    <w:p>
      <w:pPr>
        <w:pStyle w:val="Ruller4"/>
        <w:ind w:end="0"/>
        <w:jc w:val="both"/>
        <w:rPr>
          <w:sz w:val="12"/>
          <w:szCs w:val="18"/>
        </w:rPr>
      </w:pPr>
      <w:r>
        <w:rPr>
          <w:sz w:val="12"/>
          <w:szCs w:val="18"/>
          <w:rtl w:val="true"/>
        </w:rPr>
      </w:r>
    </w:p>
    <w:p>
      <w:pPr>
        <w:pStyle w:val="Ruller4"/>
        <w:ind w:end="0"/>
        <w:jc w:val="both"/>
        <w:rPr/>
      </w:pPr>
      <w:r>
        <w:rPr>
          <w:rtl w:val="true"/>
        </w:rPr>
        <w:tab/>
      </w:r>
      <w:r>
        <w:rPr>
          <w:rtl w:val="true"/>
        </w:rPr>
        <w:t>כידוע</w:t>
      </w:r>
      <w:r>
        <w:rPr>
          <w:rtl w:val="true"/>
        </w:rPr>
        <w:t xml:space="preserve">, </w:t>
      </w:r>
      <w:r>
        <w:rPr>
          <w:rtl w:val="true"/>
        </w:rPr>
        <w:t>חשוד</w:t>
      </w:r>
      <w:r>
        <w:rPr>
          <w:rFonts w:eastAsia="Arial TUR;Arial" w:cs="Arial TUR;Arial"/>
          <w:rtl w:val="true"/>
        </w:rPr>
        <w:t xml:space="preserve"> </w:t>
      </w:r>
      <w:r>
        <w:rPr>
          <w:rtl w:val="true"/>
        </w:rPr>
        <w:t>ונאשם</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חייבים</w:t>
      </w:r>
      <w:r>
        <w:rPr>
          <w:rFonts w:eastAsia="Arial TUR;Arial" w:cs="Arial TUR;Arial"/>
          <w:rtl w:val="true"/>
        </w:rPr>
        <w:t xml:space="preserve"> </w:t>
      </w:r>
      <w:r>
        <w:rPr>
          <w:rtl w:val="true"/>
        </w:rPr>
        <w:t>לשתף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רשויות</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והתביעה</w:t>
      </w:r>
      <w:r>
        <w:rPr>
          <w:rtl w:val="true"/>
        </w:rPr>
        <w:t xml:space="preserve">, </w:t>
      </w:r>
      <w:r>
        <w:rPr>
          <w:rtl w:val="true"/>
        </w:rPr>
        <w:t>עומדת</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זכות</w:t>
      </w:r>
      <w:r>
        <w:rPr>
          <w:rFonts w:eastAsia="Arial TUR;Arial" w:cs="Arial TUR;Arial"/>
          <w:rtl w:val="true"/>
        </w:rPr>
        <w:t xml:space="preserve"> </w:t>
      </w:r>
      <w:r>
        <w:rPr>
          <w:rtl w:val="true"/>
        </w:rPr>
        <w:t>השתיקה</w:t>
      </w:r>
      <w:r>
        <w:rPr>
          <w:rtl w:val="true"/>
        </w:rPr>
        <w:t xml:space="preserve">, </w:t>
      </w:r>
      <w:r>
        <w:rPr>
          <w:rtl w:val="true"/>
        </w:rPr>
        <w:t>וככלל</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מעמידים</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שקר</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מסרו</w:t>
      </w:r>
      <w:r>
        <w:rPr>
          <w:rFonts w:eastAsia="Arial TUR;Arial" w:cs="Arial TUR;Arial"/>
          <w:rtl w:val="true"/>
        </w:rPr>
        <w:t xml:space="preserve"> </w:t>
      </w:r>
      <w:r>
        <w:rPr>
          <w:rtl w:val="true"/>
        </w:rPr>
        <w:t>בחקירתם</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שאינה</w:t>
      </w:r>
      <w:r>
        <w:rPr>
          <w:rFonts w:eastAsia="Arial TUR;Arial" w:cs="Arial TUR;Arial"/>
          <w:rtl w:val="true"/>
        </w:rPr>
        <w:t xml:space="preserve"> </w:t>
      </w:r>
      <w:r>
        <w:rPr>
          <w:rtl w:val="true"/>
        </w:rPr>
        <w:t>נכונה</w:t>
      </w:r>
      <w:r>
        <w:rPr>
          <w:rtl w:val="true"/>
        </w:rPr>
        <w:t>.</w:t>
      </w:r>
    </w:p>
    <w:p>
      <w:pPr>
        <w:pStyle w:val="Ruller4"/>
        <w:ind w:end="0"/>
        <w:jc w:val="both"/>
        <w:rPr>
          <w:sz w:val="10"/>
          <w:szCs w:val="16"/>
        </w:rPr>
      </w:pPr>
      <w:r>
        <w:rPr>
          <w:sz w:val="10"/>
          <w:szCs w:val="16"/>
          <w:rtl w:val="true"/>
        </w:rPr>
      </w:r>
    </w:p>
    <w:p>
      <w:pPr>
        <w:pStyle w:val="Ruller4"/>
        <w:ind w:end="0"/>
        <w:jc w:val="both"/>
        <w:rPr/>
      </w:pPr>
      <w:r>
        <w:rPr>
          <w:rtl w:val="true"/>
        </w:rPr>
        <w:tab/>
      </w:r>
      <w:r>
        <w:rPr>
          <w:rtl w:val="true"/>
        </w:rPr>
        <w:t>דרישה</w:t>
      </w:r>
      <w:r>
        <w:rPr>
          <w:rFonts w:eastAsia="Arial TUR;Arial" w:cs="Arial TUR;Arial"/>
          <w:rtl w:val="true"/>
        </w:rPr>
        <w:t xml:space="preserve"> </w:t>
      </w:r>
      <w:r>
        <w:rPr>
          <w:rtl w:val="true"/>
        </w:rPr>
        <w:t>ל</w:t>
      </w:r>
      <w:r>
        <w:rPr>
          <w:rtl w:val="true"/>
        </w:rPr>
        <w:t>"</w:t>
      </w:r>
      <w:r>
        <w:rPr>
          <w:rtl w:val="true"/>
        </w:rPr>
        <w:t>ניקיון</w:t>
      </w:r>
      <w:r>
        <w:rPr>
          <w:rFonts w:eastAsia="Arial TUR;Arial" w:cs="Arial TUR;Arial"/>
          <w:rtl w:val="true"/>
        </w:rPr>
        <w:t xml:space="preserve"> </w:t>
      </w:r>
      <w:r>
        <w:rPr>
          <w:rtl w:val="true"/>
        </w:rPr>
        <w:t>כפיים</w:t>
      </w:r>
      <w:r>
        <w:rPr>
          <w:rtl w:val="true"/>
        </w:rPr>
        <w:t xml:space="preserve">" </w:t>
      </w:r>
      <w:r>
        <w:rPr>
          <w:rtl w:val="true"/>
        </w:rPr>
        <w:t>בדמות</w:t>
      </w:r>
      <w:r>
        <w:rPr>
          <w:rFonts w:eastAsia="Arial TUR;Arial" w:cs="Arial TUR;Arial"/>
          <w:rtl w:val="true"/>
        </w:rPr>
        <w:t xml:space="preserve"> </w:t>
      </w:r>
      <w:r>
        <w:rPr>
          <w:rtl w:val="true"/>
        </w:rPr>
        <w:t>שיתוף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רשויות</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והתביעה</w:t>
      </w:r>
      <w:r>
        <w:rPr>
          <w:rFonts w:eastAsia="Arial TUR;Arial" w:cs="Arial TUR;Arial"/>
          <w:rtl w:val="true"/>
        </w:rPr>
        <w:t xml:space="preserve"> </w:t>
      </w:r>
      <w:r>
        <w:rPr>
          <w:rtl w:val="true"/>
        </w:rPr>
        <w:t>חותרת</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עקרונות</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ועלולה</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בהגנתם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חשודים</w:t>
      </w:r>
      <w:r>
        <w:rPr>
          <w:rFonts w:eastAsia="Arial TUR;Arial" w:cs="Arial TUR;Arial"/>
          <w:rtl w:val="true"/>
        </w:rPr>
        <w:t xml:space="preserve"> </w:t>
      </w:r>
      <w:r>
        <w:rPr>
          <w:rtl w:val="true"/>
        </w:rPr>
        <w:t>ונאשמים</w:t>
      </w:r>
      <w:r>
        <w:rPr>
          <w:rtl w:val="true"/>
        </w:rPr>
        <w:t xml:space="preserve">, </w:t>
      </w:r>
      <w:r>
        <w:rPr>
          <w:rtl w:val="true"/>
        </w:rPr>
        <w:t>בהציבה</w:t>
      </w:r>
      <w:r>
        <w:rPr>
          <w:rFonts w:eastAsia="Arial TUR;Arial" w:cs="Arial TUR;Arial"/>
          <w:rtl w:val="true"/>
        </w:rPr>
        <w:t xml:space="preserve"> </w:t>
      </w:r>
      <w:r>
        <w:rPr>
          <w:rtl w:val="true"/>
        </w:rPr>
        <w:t>לפניהם</w:t>
      </w:r>
      <w:r>
        <w:rPr>
          <w:rFonts w:eastAsia="Arial TUR;Arial" w:cs="Arial TUR;Arial"/>
          <w:rtl w:val="true"/>
        </w:rPr>
        <w:t xml:space="preserve"> </w:t>
      </w:r>
      <w:r>
        <w:rPr>
          <w:rtl w:val="true"/>
        </w:rPr>
        <w:t>ברירה</w:t>
      </w:r>
      <w:r>
        <w:rPr>
          <w:rFonts w:eastAsia="Arial TUR;Arial" w:cs="Arial TUR;Arial"/>
          <w:rtl w:val="true"/>
        </w:rPr>
        <w:t xml:space="preserve"> </w:t>
      </w:r>
      <w:r>
        <w:rPr>
          <w:rtl w:val="true"/>
        </w:rPr>
        <w:t>קשה</w:t>
      </w:r>
      <w:r>
        <w:rPr>
          <w:rtl w:val="true"/>
        </w:rPr>
        <w:t xml:space="preserve">. </w:t>
      </w:r>
      <w:r>
        <w:rPr>
          <w:rtl w:val="true"/>
        </w:rPr>
        <w:t>מצד</w:t>
      </w:r>
      <w:r>
        <w:rPr>
          <w:rFonts w:eastAsia="Arial TUR;Arial" w:cs="Arial TUR;Arial"/>
          <w:rtl w:val="true"/>
        </w:rPr>
        <w:t xml:space="preserve"> </w:t>
      </w:r>
      <w:r>
        <w:rPr>
          <w:rtl w:val="true"/>
        </w:rPr>
        <w:t>אחד</w:t>
      </w:r>
      <w:r>
        <w:rPr>
          <w:rtl w:val="true"/>
        </w:rPr>
        <w:t xml:space="preserve">, </w:t>
      </w:r>
      <w:r>
        <w:rPr>
          <w:rtl w:val="true"/>
        </w:rPr>
        <w:t>באפשרותם</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זכויותיהם</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יכולתם</w:t>
      </w:r>
      <w:r>
        <w:rPr>
          <w:rFonts w:eastAsia="Arial TUR;Arial" w:cs="Arial TUR;Arial"/>
          <w:rtl w:val="true"/>
        </w:rPr>
        <w:t xml:space="preserve"> </w:t>
      </w:r>
      <w:r>
        <w:rPr>
          <w:rtl w:val="true"/>
        </w:rPr>
        <w:t>לנהל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הגנתם</w:t>
      </w:r>
      <w:r>
        <w:rPr>
          <w:rFonts w:eastAsia="Arial TUR;Arial" w:cs="Arial TUR;Arial"/>
          <w:rtl w:val="true"/>
        </w:rPr>
        <w:t xml:space="preserve"> </w:t>
      </w:r>
      <w:r>
        <w:rPr>
          <w:rtl w:val="true"/>
        </w:rPr>
        <w:t>כראוי</w:t>
      </w:r>
      <w:r>
        <w:rPr>
          <w:rFonts w:eastAsia="Arial TUR;Arial" w:cs="Arial TUR;Arial"/>
          <w:rtl w:val="true"/>
        </w:rPr>
        <w:t xml:space="preserve"> </w:t>
      </w:r>
      <w:r>
        <w:rPr>
          <w:rtl w:val="true"/>
        </w:rPr>
        <w:t>וכרצונם</w:t>
      </w:r>
      <w:r>
        <w:rPr>
          <w:rtl w:val="true"/>
        </w:rPr>
        <w:t xml:space="preserve">; </w:t>
      </w:r>
      <w:r>
        <w:rPr>
          <w:rtl w:val="true"/>
        </w:rPr>
        <w:t>ומצד</w:t>
      </w:r>
      <w:r>
        <w:rPr>
          <w:rFonts w:eastAsia="Arial TUR;Arial" w:cs="Arial TUR;Arial"/>
          <w:rtl w:val="true"/>
        </w:rPr>
        <w:t xml:space="preserve"> </w:t>
      </w:r>
      <w:r>
        <w:rPr>
          <w:rtl w:val="true"/>
        </w:rPr>
        <w:t>שני</w:t>
      </w:r>
      <w:r>
        <w:rPr>
          <w:rtl w:val="true"/>
        </w:rPr>
        <w:t xml:space="preserve">, </w:t>
      </w:r>
      <w:r>
        <w:rPr>
          <w:rtl w:val="true"/>
        </w:rPr>
        <w:t>אם</w:t>
      </w:r>
      <w:r>
        <w:rPr>
          <w:rFonts w:eastAsia="Arial TUR;Arial" w:cs="Arial TUR;Arial"/>
          <w:rtl w:val="true"/>
        </w:rPr>
        <w:t xml:space="preserve"> </w:t>
      </w:r>
      <w:r>
        <w:rPr>
          <w:rtl w:val="true"/>
        </w:rPr>
        <w:t>יעשו</w:t>
      </w:r>
      <w:r>
        <w:rPr>
          <w:rFonts w:eastAsia="Arial TUR;Arial" w:cs="Arial TUR;Arial"/>
          <w:rtl w:val="true"/>
        </w:rPr>
        <w:t xml:space="preserve"> </w:t>
      </w:r>
      <w:r>
        <w:rPr>
          <w:rtl w:val="true"/>
        </w:rPr>
        <w:t>זאת</w:t>
      </w:r>
      <w:r>
        <w:rPr>
          <w:rtl w:val="true"/>
        </w:rPr>
        <w:t xml:space="preserve">, </w:t>
      </w:r>
      <w:r>
        <w:rPr>
          <w:rtl w:val="true"/>
        </w:rPr>
        <w:t>אפשר</w:t>
      </w:r>
      <w:r>
        <w:rPr>
          <w:rFonts w:eastAsia="Arial TUR;Arial" w:cs="Arial TUR;Arial"/>
          <w:rtl w:val="true"/>
        </w:rPr>
        <w:t xml:space="preserve"> </w:t>
      </w:r>
      <w:r>
        <w:rPr>
          <w:rtl w:val="true"/>
        </w:rPr>
        <w:t>שיפגעו</w:t>
      </w:r>
      <w:r>
        <w:rPr>
          <w:rFonts w:eastAsia="Arial TUR;Arial" w:cs="Arial TUR;Arial"/>
          <w:rtl w:val="true"/>
        </w:rPr>
        <w:t xml:space="preserve"> </w:t>
      </w:r>
      <w:r>
        <w:rPr>
          <w:rtl w:val="true"/>
        </w:rPr>
        <w:t>ביכולתם</w:t>
      </w:r>
      <w:r>
        <w:rPr>
          <w:rFonts w:eastAsia="Arial TUR;Arial" w:cs="Arial TUR;Arial"/>
          <w:rtl w:val="true"/>
        </w:rPr>
        <w:t xml:space="preserve"> </w:t>
      </w:r>
      <w:r>
        <w:rPr>
          <w:rtl w:val="true"/>
        </w:rPr>
        <w:t>–</w:t>
      </w:r>
      <w:r>
        <w:rPr>
          <w:rFonts w:eastAsia="Arial TUR;Arial" w:cs="Arial TUR;Arial"/>
          <w:rtl w:val="true"/>
        </w:rPr>
        <w:t xml:space="preserve"> </w:t>
      </w:r>
      <w:r>
        <w:rPr>
          <w:rtl w:val="true"/>
        </w:rPr>
        <w:t>שכלל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תצא</w:t>
      </w:r>
      <w:r>
        <w:rPr>
          <w:rFonts w:eastAsia="Arial TUR;Arial" w:cs="Arial TUR;Arial"/>
          <w:rtl w:val="true"/>
        </w:rPr>
        <w:t xml:space="preserve"> </w:t>
      </w:r>
      <w:r>
        <w:rPr>
          <w:rtl w:val="true"/>
        </w:rPr>
        <w:t>לפועל</w:t>
      </w:r>
      <w:r>
        <w:rPr>
          <w:rFonts w:eastAsia="Arial TUR;Arial" w:cs="Arial TUR;Arial"/>
          <w:rtl w:val="true"/>
        </w:rPr>
        <w:t xml:space="preserve"> </w:t>
      </w:r>
      <w:r>
        <w:rPr>
          <w:rtl w:val="true"/>
        </w:rPr>
        <w:t>–</w:t>
      </w:r>
      <w:r>
        <w:rPr>
          <w:rFonts w:eastAsia="Arial TUR;Arial" w:cs="Arial TUR;Arial"/>
          <w:rtl w:val="true"/>
        </w:rPr>
        <w:t xml:space="preserve"> </w:t>
      </w:r>
      <w:r>
        <w:rPr>
          <w:rtl w:val="true"/>
        </w:rPr>
        <w:t>לטעון</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להגנה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פגם</w:t>
      </w:r>
      <w:r>
        <w:rPr>
          <w:rFonts w:eastAsia="Arial TUR;Arial" w:cs="Arial TUR;Arial"/>
          <w:rtl w:val="true"/>
        </w:rPr>
        <w:t xml:space="preserve"> </w:t>
      </w:r>
      <w:r>
        <w:rPr>
          <w:rtl w:val="true"/>
        </w:rPr>
        <w:t>עתידי</w:t>
      </w:r>
      <w:r>
        <w:rPr>
          <w:rFonts w:eastAsia="Arial TUR;Arial" w:cs="Arial TUR;Arial"/>
          <w:rtl w:val="true"/>
        </w:rPr>
        <w:t xml:space="preserve"> </w:t>
      </w:r>
      <w:r>
        <w:rPr>
          <w:rtl w:val="true"/>
        </w:rPr>
        <w:t>אפשרי</w:t>
      </w:r>
      <w:r>
        <w:rPr>
          <w:rFonts w:eastAsia="Arial TUR;Arial" w:cs="Arial TUR;Arial"/>
          <w:rtl w:val="true"/>
        </w:rPr>
        <w:t xml:space="preserve"> </w:t>
      </w:r>
      <w:r>
        <w:rPr>
          <w:rtl w:val="true"/>
        </w:rPr>
        <w:t>בהתנהלות</w:t>
      </w:r>
      <w:r>
        <w:rPr>
          <w:rFonts w:eastAsia="Arial TUR;Arial" w:cs="Arial TUR;Arial"/>
          <w:rtl w:val="true"/>
        </w:rPr>
        <w:t xml:space="preserve"> </w:t>
      </w:r>
      <w:r>
        <w:rPr>
          <w:rtl w:val="true"/>
        </w:rPr>
        <w:t>הרשויות</w:t>
      </w:r>
      <w:r>
        <w:rPr>
          <w:rtl w:val="true"/>
        </w:rPr>
        <w:t>.</w:t>
      </w:r>
    </w:p>
    <w:p>
      <w:pPr>
        <w:pStyle w:val="Ruller4"/>
        <w:ind w:end="0"/>
        <w:jc w:val="both"/>
        <w:rPr>
          <w:sz w:val="12"/>
          <w:szCs w:val="18"/>
        </w:rPr>
      </w:pPr>
      <w:r>
        <w:rPr>
          <w:sz w:val="12"/>
          <w:szCs w:val="18"/>
          <w:rtl w:val="true"/>
        </w:rPr>
      </w:r>
    </w:p>
    <w:p>
      <w:pPr>
        <w:pStyle w:val="Ruller4"/>
        <w:ind w:end="0"/>
        <w:jc w:val="both"/>
        <w:rPr/>
      </w:pPr>
      <w:r>
        <w:rPr>
          <w:rtl w:val="true"/>
        </w:rPr>
        <w:tab/>
      </w:r>
      <w:r>
        <w:rPr>
          <w:rtl w:val="true"/>
        </w:rPr>
        <w:t>יודגש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התנהלות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חקירתו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משפטו</w:t>
      </w:r>
      <w:r>
        <w:rPr>
          <w:rFonts w:eastAsia="Arial TUR;Arial" w:cs="Arial TUR;Arial"/>
          <w:rtl w:val="true"/>
        </w:rPr>
        <w:t xml:space="preserve"> </w:t>
      </w:r>
      <w:r>
        <w:rPr>
          <w:rtl w:val="true"/>
        </w:rPr>
        <w:t>תרמה</w:t>
      </w:r>
      <w:r>
        <w:rPr>
          <w:rFonts w:eastAsia="Arial TUR;Arial" w:cs="Arial TUR;Arial"/>
          <w:rtl w:val="true"/>
        </w:rPr>
        <w:t xml:space="preserve"> </w:t>
      </w:r>
      <w:r>
        <w:rPr>
          <w:rtl w:val="true"/>
        </w:rPr>
        <w:t>ליצירת</w:t>
      </w:r>
      <w:r>
        <w:rPr>
          <w:rFonts w:eastAsia="Arial TUR;Arial" w:cs="Arial TUR;Arial"/>
          <w:rtl w:val="true"/>
        </w:rPr>
        <w:t xml:space="preserve"> </w:t>
      </w:r>
      <w:r>
        <w:rPr>
          <w:rtl w:val="true"/>
        </w:rPr>
        <w:t>הפגם</w:t>
      </w:r>
      <w:r>
        <w:rPr>
          <w:rFonts w:eastAsia="Arial TUR;Arial" w:cs="Arial TUR;Arial"/>
          <w:rtl w:val="true"/>
        </w:rPr>
        <w:t xml:space="preserve"> </w:t>
      </w:r>
      <w:r>
        <w:rPr>
          <w:rtl w:val="true"/>
        </w:rPr>
        <w:t>בפעולת</w:t>
      </w:r>
      <w:r>
        <w:rPr>
          <w:rFonts w:eastAsia="Arial TUR;Arial" w:cs="Arial TUR;Arial"/>
          <w:rtl w:val="true"/>
        </w:rPr>
        <w:t xml:space="preserve"> </w:t>
      </w:r>
      <w:r>
        <w:rPr>
          <w:rtl w:val="true"/>
        </w:rPr>
        <w:t>הרשויות</w:t>
      </w:r>
      <w:r>
        <w:rPr>
          <w:rtl w:val="true"/>
        </w:rPr>
        <w:t xml:space="preserve">, </w:t>
      </w:r>
      <w:r>
        <w:rPr>
          <w:rtl w:val="true"/>
        </w:rPr>
        <w:t>למשל</w:t>
      </w:r>
      <w:r>
        <w:rPr>
          <w:rFonts w:eastAsia="Arial TUR;Arial" w:cs="Arial TUR;Arial"/>
          <w:rtl w:val="true"/>
        </w:rPr>
        <w:t xml:space="preserve"> </w:t>
      </w:r>
      <w:r>
        <w:rPr>
          <w:rtl w:val="true"/>
        </w:rPr>
        <w:t>העלאת</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עובדתית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נכונה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מלאה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להצדיק</w:t>
      </w:r>
      <w:r>
        <w:rPr>
          <w:rFonts w:eastAsia="Arial TUR;Arial" w:cs="Arial TUR;Arial"/>
          <w:rtl w:val="true"/>
        </w:rPr>
        <w:t xml:space="preserve"> </w:t>
      </w:r>
      <w:r>
        <w:rPr>
          <w:rtl w:val="true"/>
        </w:rPr>
        <w:t>הבדל</w:t>
      </w:r>
      <w:r>
        <w:rPr>
          <w:rFonts w:eastAsia="Arial TUR;Arial" w:cs="Arial TUR;Arial"/>
          <w:rtl w:val="true"/>
        </w:rPr>
        <w:t xml:space="preserve"> </w:t>
      </w:r>
      <w:r>
        <w:rPr>
          <w:rtl w:val="true"/>
        </w:rPr>
        <w:t>בהליכי</w:t>
      </w:r>
      <w:r>
        <w:rPr>
          <w:rFonts w:eastAsia="Arial TUR;Arial" w:cs="Arial TUR;Arial"/>
          <w:rtl w:val="true"/>
        </w:rPr>
        <w:t xml:space="preserve"> </w:t>
      </w:r>
      <w:r>
        <w:rPr>
          <w:rtl w:val="true"/>
        </w:rPr>
        <w:t>אכיפה</w:t>
      </w:r>
      <w:r>
        <w:rPr>
          <w:rFonts w:eastAsia="Arial TUR;Arial" w:cs="Arial TUR;Arial"/>
          <w:rtl w:val="true"/>
        </w:rPr>
        <w:t xml:space="preserve"> </w:t>
      </w:r>
      <w:r>
        <w:rPr>
          <w:rtl w:val="true"/>
        </w:rPr>
        <w:t>בינו</w:t>
      </w:r>
      <w:r>
        <w:rPr>
          <w:rFonts w:eastAsia="Arial TUR;Arial" w:cs="Arial TUR;Arial"/>
          <w:rtl w:val="true"/>
        </w:rPr>
        <w:t xml:space="preserve"> </w:t>
      </w:r>
      <w:r>
        <w:rPr>
          <w:rtl w:val="true"/>
        </w:rPr>
        <w:t>למעורבים</w:t>
      </w:r>
      <w:r>
        <w:rPr>
          <w:rFonts w:eastAsia="Arial TUR;Arial" w:cs="Arial TUR;Arial"/>
          <w:rtl w:val="true"/>
        </w:rPr>
        <w:t xml:space="preserve"> </w:t>
      </w:r>
      <w:r>
        <w:rPr>
          <w:rtl w:val="true"/>
        </w:rPr>
        <w:t>אחרים</w:t>
      </w:r>
      <w:r>
        <w:rPr>
          <w:rtl w:val="true"/>
        </w:rPr>
        <w:t xml:space="preserve">, </w:t>
      </w:r>
      <w:r>
        <w:rPr>
          <w:rtl w:val="true"/>
        </w:rPr>
        <w:t>יהיה</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להשפיע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בטענת</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tl w:val="true"/>
        </w:rPr>
        <w:t xml:space="preserve">. </w:t>
      </w:r>
      <w:r>
        <w:rPr>
          <w:rtl w:val="true"/>
        </w:rPr>
        <w:t>בנסיבות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התנהלות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משפיעה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הטענות</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התנהלות</w:t>
      </w:r>
      <w:r>
        <w:rPr>
          <w:rFonts w:eastAsia="Arial TUR;Arial" w:cs="Arial TUR;Arial"/>
          <w:rtl w:val="true"/>
        </w:rPr>
        <w:t xml:space="preserve"> </w:t>
      </w:r>
      <w:r>
        <w:rPr>
          <w:rtl w:val="true"/>
        </w:rPr>
        <w:t>הרשות</w:t>
      </w:r>
      <w:r>
        <w:rPr>
          <w:rFonts w:eastAsia="Arial TUR;Arial" w:cs="Arial TUR;Arial"/>
          <w:rtl w:val="true"/>
        </w:rPr>
        <w:t xml:space="preserve"> </w:t>
      </w:r>
      <w:r>
        <w:rPr>
          <w:rtl w:val="true"/>
        </w:rPr>
        <w:t>ואינה</w:t>
      </w:r>
      <w:r>
        <w:rPr>
          <w:rFonts w:eastAsia="Arial TUR;Arial" w:cs="Arial TUR;Arial"/>
          <w:rtl w:val="true"/>
        </w:rPr>
        <w:t xml:space="preserve"> </w:t>
      </w:r>
      <w:r>
        <w:rPr>
          <w:rtl w:val="true"/>
        </w:rPr>
        <w:t>חיצונית</w:t>
      </w:r>
      <w:r>
        <w:rPr>
          <w:rFonts w:eastAsia="Arial TUR;Arial" w:cs="Arial TUR;Arial"/>
          <w:rtl w:val="true"/>
        </w:rPr>
        <w:t xml:space="preserve"> </w:t>
      </w:r>
      <w:r>
        <w:rPr>
          <w:rtl w:val="true"/>
        </w:rPr>
        <w:t>לבחינה</w:t>
      </w:r>
      <w:r>
        <w:rPr>
          <w:rFonts w:eastAsia="Arial TUR;Arial" w:cs="Arial TUR;Arial"/>
          <w:rtl w:val="true"/>
        </w:rPr>
        <w:t xml:space="preserve"> </w:t>
      </w:r>
      <w:r>
        <w:rPr>
          <w:rtl w:val="true"/>
        </w:rPr>
        <w:t>זו</w:t>
      </w:r>
      <w:r>
        <w:rPr>
          <w:rtl w:val="true"/>
        </w:rPr>
        <w:t xml:space="preserve">. </w:t>
      </w:r>
      <w:r>
        <w:rPr>
          <w:rtl w:val="true"/>
        </w:rPr>
        <w:t>אולם</w:t>
      </w:r>
      <w:r>
        <w:rPr>
          <w:rFonts w:eastAsia="Arial TUR;Arial" w:cs="Arial TUR;Arial"/>
          <w:rtl w:val="true"/>
        </w:rPr>
        <w:t xml:space="preserve"> </w:t>
      </w:r>
      <w:r>
        <w:rPr>
          <w:rtl w:val="true"/>
        </w:rPr>
        <w:t>חשוב</w:t>
      </w:r>
      <w:r>
        <w:rPr>
          <w:rFonts w:eastAsia="Arial TUR;Arial" w:cs="Arial TUR;Arial"/>
          <w:rtl w:val="true"/>
        </w:rPr>
        <w:t xml:space="preserve"> </w:t>
      </w:r>
      <w:r>
        <w:rPr>
          <w:rtl w:val="true"/>
        </w:rPr>
        <w:t>להדגיש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תלוי</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ומקרה</w:t>
      </w:r>
      <w:r>
        <w:rPr>
          <w:rtl w:val="true"/>
        </w:rPr>
        <w:t xml:space="preserve">, </w:t>
      </w:r>
      <w:r>
        <w:rPr>
          <w:rtl w:val="true"/>
        </w:rPr>
        <w:t>ובעיקר</w:t>
      </w:r>
      <w:r>
        <w:rPr>
          <w:rFonts w:eastAsia="Arial TUR;Arial" w:cs="Arial TUR;Arial"/>
          <w:rtl w:val="true"/>
        </w:rPr>
        <w:t xml:space="preserve"> </w:t>
      </w:r>
      <w:r>
        <w:rPr>
          <w:rtl w:val="true"/>
        </w:rPr>
        <w:t>בקשר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לפגם</w:t>
      </w:r>
      <w:r>
        <w:rPr>
          <w:rFonts w:eastAsia="Arial TUR;Arial" w:cs="Arial TUR;Arial"/>
          <w:rtl w:val="true"/>
        </w:rPr>
        <w:t xml:space="preserve"> </w:t>
      </w:r>
      <w:r>
        <w:rPr>
          <w:rtl w:val="true"/>
        </w:rPr>
        <w:t>הנטען</w:t>
      </w:r>
      <w:r>
        <w:rPr>
          <w:rFonts w:eastAsia="Arial TUR;Arial" w:cs="Arial TUR;Arial"/>
          <w:rtl w:val="true"/>
        </w:rPr>
        <w:t xml:space="preserve"> </w:t>
      </w:r>
      <w:r>
        <w:rPr>
          <w:rtl w:val="true"/>
        </w:rPr>
        <w:t>שביסוד</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tl w:val="true"/>
        </w:rPr>
        <w:t>.</w:t>
      </w:r>
    </w:p>
    <w:p>
      <w:pPr>
        <w:pStyle w:val="Ruller4"/>
        <w:ind w:end="0"/>
        <w:jc w:val="both"/>
        <w:rPr/>
      </w:pPr>
      <w:r>
        <w:rPr>
          <w:rtl w:val="true"/>
        </w:rPr>
      </w:r>
    </w:p>
    <w:p>
      <w:pPr>
        <w:pStyle w:val="Ruller42"/>
        <w:numPr>
          <w:ilvl w:val="0"/>
          <w:numId w:val="1"/>
        </w:numPr>
        <w:tabs>
          <w:tab w:val="clear" w:pos="720"/>
        </w:tabs>
        <w:ind w:hanging="0" w:start="0" w:end="0"/>
        <w:jc w:val="both"/>
        <w:textAlignment w:val="baseline"/>
        <w:rPr/>
      </w:pPr>
      <w:r>
        <w:rPr>
          <w:rFonts w:cs="Miriam"/>
          <w:b/>
          <w:b/>
          <w:spacing w:val="0"/>
          <w:szCs w:val="24"/>
          <w:rtl w:val="true"/>
        </w:rPr>
        <w:t>סוף</w:t>
      </w:r>
      <w:r>
        <w:rPr>
          <w:rFonts w:eastAsia="Garamond" w:cs="Garamond"/>
          <w:b/>
          <w:b/>
          <w:spacing w:val="0"/>
          <w:szCs w:val="24"/>
          <w:rtl w:val="true"/>
        </w:rPr>
        <w:t xml:space="preserve"> </w:t>
      </w:r>
      <w:r>
        <w:rPr>
          <w:rFonts w:cs="Miriam"/>
          <w:b/>
          <w:b/>
          <w:spacing w:val="0"/>
          <w:szCs w:val="24"/>
          <w:rtl w:val="true"/>
        </w:rPr>
        <w:t>דבר</w:t>
      </w:r>
      <w:r>
        <w:rPr>
          <w:rtl w:val="true"/>
        </w:rPr>
        <w:t xml:space="preserve">, </w:t>
      </w:r>
      <w:r>
        <w:rPr>
          <w:rtl w:val="true"/>
        </w:rPr>
        <w:t>אני</w:t>
      </w:r>
      <w:r>
        <w:rPr>
          <w:rFonts w:eastAsia="Garamond" w:cs="Garamond"/>
          <w:rtl w:val="true"/>
        </w:rPr>
        <w:t xml:space="preserve"> </w:t>
      </w:r>
      <w:r>
        <w:rPr>
          <w:rtl w:val="true"/>
        </w:rPr>
        <w:t>מצטרף</w:t>
      </w:r>
      <w:r>
        <w:rPr>
          <w:rFonts w:eastAsia="Garamond" w:cs="Garamond"/>
          <w:rtl w:val="true"/>
        </w:rPr>
        <w:t xml:space="preserve"> </w:t>
      </w:r>
      <w:r>
        <w:rPr>
          <w:rtl w:val="true"/>
        </w:rPr>
        <w:t>לתוצאה</w:t>
      </w:r>
      <w:r>
        <w:rPr>
          <w:rFonts w:eastAsia="Garamond" w:cs="Garamond"/>
          <w:rtl w:val="true"/>
        </w:rPr>
        <w:t xml:space="preserve"> </w:t>
      </w:r>
      <w:r>
        <w:rPr>
          <w:rtl w:val="true"/>
        </w:rPr>
        <w:t>המוצעת</w:t>
      </w:r>
      <w:r>
        <w:rPr>
          <w:rFonts w:eastAsia="Garamond" w:cs="Garamond"/>
          <w:rtl w:val="true"/>
        </w:rPr>
        <w:t xml:space="preserve"> </w:t>
      </w:r>
      <w:r>
        <w:rPr>
          <w:rtl w:val="true"/>
        </w:rPr>
        <w:t>בידי</w:t>
      </w:r>
      <w:r>
        <w:rPr>
          <w:rFonts w:eastAsia="Garamond" w:cs="Garamond"/>
          <w:rtl w:val="true"/>
        </w:rPr>
        <w:t xml:space="preserve"> </w:t>
      </w:r>
      <w:r>
        <w:rPr>
          <w:rtl w:val="true"/>
        </w:rPr>
        <w:t>חברי</w:t>
      </w:r>
      <w:r>
        <w:rPr>
          <w:rFonts w:eastAsia="Garamond" w:cs="Garamond"/>
          <w:rtl w:val="true"/>
        </w:rPr>
        <w:t xml:space="preserve"> </w:t>
      </w:r>
      <w:r>
        <w:rPr>
          <w:rtl w:val="true"/>
        </w:rPr>
        <w:t>המשנה</w:t>
      </w:r>
      <w:r>
        <w:rPr>
          <w:rFonts w:eastAsia="Garamond" w:cs="Garamond"/>
          <w:rtl w:val="true"/>
        </w:rPr>
        <w:t xml:space="preserve"> </w:t>
      </w:r>
      <w:r>
        <w:rPr>
          <w:rtl w:val="true"/>
        </w:rPr>
        <w:t>לנשיאה</w:t>
      </w:r>
      <w:r>
        <w:rPr>
          <w:rtl w:val="true"/>
        </w:rPr>
        <w:t>.</w:t>
      </w:r>
    </w:p>
    <w:p>
      <w:pPr>
        <w:pStyle w:val="Normal"/>
        <w:ind w:end="0"/>
        <w:jc w:val="start"/>
        <w:rPr/>
      </w:pPr>
      <w:r>
        <w:rPr>
          <w:rtl w:val="true"/>
        </w:rPr>
      </w:r>
    </w:p>
    <w:p>
      <w:pPr>
        <w:pStyle w:val="Ruller4"/>
        <w:ind w:end="0"/>
        <w:jc w:val="both"/>
        <w:rPr>
          <w:sz w:val="12"/>
          <w:szCs w:val="18"/>
        </w:rPr>
      </w:pPr>
      <w:r>
        <w:rPr>
          <w:sz w:val="12"/>
          <w:szCs w:val="18"/>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snapToGrid w:val="false"/>
              <w:ind w:end="0"/>
              <w:jc w:val="both"/>
              <w:rPr/>
            </w:pPr>
            <w:r>
              <w:rPr>
                <w:rtl w:val="true"/>
              </w:rPr>
            </w:r>
          </w:p>
        </w:tc>
        <w:tc>
          <w:tcPr>
            <w:tcW w:w="2787" w:type="dxa"/>
            <w:tcBorders/>
          </w:tcPr>
          <w:p>
            <w:pPr>
              <w:pStyle w:val="Ruller4"/>
              <w:snapToGrid w:val="false"/>
              <w:ind w:end="0"/>
              <w:jc w:val="center"/>
              <w:rPr/>
            </w:pPr>
            <w:r>
              <w:rPr>
                <w:rtl w:val="true"/>
              </w:rPr>
            </w:r>
          </w:p>
        </w:tc>
        <w:tc>
          <w:tcPr>
            <w:tcW w:w="2790" w:type="dxa"/>
            <w:tcBorders/>
          </w:tcPr>
          <w:p>
            <w:pPr>
              <w:pStyle w:val="Ruller4"/>
              <w:ind w:end="0"/>
              <w:jc w:val="center"/>
              <w:rPr/>
            </w:pPr>
            <w:r>
              <w:rPr>
                <w:rFonts w:eastAsia="Arial TUR;Arial" w:cs="Arial TUR;Arial"/>
                <w:rtl w:val="true"/>
              </w:rPr>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r>
    </w:tbl>
    <w:p>
      <w:pPr>
        <w:pStyle w:val="Ruller4"/>
        <w:ind w:end="0"/>
        <w:jc w:val="both"/>
        <w:rPr>
          <w:sz w:val="10"/>
          <w:szCs w:val="16"/>
        </w:rPr>
      </w:pPr>
      <w:r>
        <w:rPr>
          <w:sz w:val="10"/>
          <w:szCs w:val="16"/>
          <w:rtl w:val="true"/>
        </w:rPr>
      </w:r>
    </w:p>
    <w:p>
      <w:pPr>
        <w:pStyle w:val="Ruller4"/>
        <w:ind w:end="0"/>
        <w:jc w:val="both"/>
        <w:rPr>
          <w:sz w:val="8"/>
          <w:szCs w:val="14"/>
        </w:rPr>
      </w:pPr>
      <w:r>
        <w:rPr>
          <w:rtl w:val="true"/>
        </w:rPr>
        <w:tab/>
      </w:r>
    </w:p>
    <w:p>
      <w:pPr>
        <w:pStyle w:val="Ruller4"/>
        <w:ind w:end="0"/>
        <w:jc w:val="both"/>
        <w:rPr>
          <w:sz w:val="8"/>
          <w:szCs w:val="14"/>
        </w:rPr>
      </w:pPr>
      <w:r>
        <w:rPr>
          <w:sz w:val="8"/>
          <w:szCs w:val="14"/>
          <w:rtl w:val="true"/>
        </w:rPr>
      </w:r>
    </w:p>
    <w:p>
      <w:pPr>
        <w:pStyle w:val="Ruller4"/>
        <w:ind w:end="0"/>
        <w:jc w:val="both"/>
        <w:rPr>
          <w:sz w:val="8"/>
          <w:szCs w:val="14"/>
        </w:rPr>
      </w:pPr>
      <w:r>
        <w:rPr>
          <w:sz w:val="8"/>
          <w:szCs w:val="14"/>
          <w:rtl w:val="true"/>
        </w:rPr>
      </w:r>
    </w:p>
    <w:p>
      <w:pPr>
        <w:pStyle w:val="Ruller4"/>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המשנה</w:t>
      </w:r>
      <w:r>
        <w:rPr>
          <w:rFonts w:eastAsia="Arial TUR;Arial" w:cs="Arial TUR;Arial"/>
          <w:rtl w:val="true"/>
        </w:rPr>
        <w:t xml:space="preserve"> </w:t>
      </w:r>
      <w:r>
        <w:rPr>
          <w:rtl w:val="true"/>
        </w:rPr>
        <w:t>לנשיאה</w:t>
      </w:r>
      <w:r>
        <w:rPr>
          <w:rFonts w:eastAsia="Arial TUR;Arial" w:cs="Arial TUR;Arial"/>
          <w:rtl w:val="true"/>
        </w:rPr>
        <w:t xml:space="preserve">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מלצר</w:t>
      </w:r>
      <w:r>
        <w:rPr>
          <w:rtl w:val="true"/>
        </w:rPr>
        <w:t xml:space="preserve">.  </w:t>
      </w:r>
    </w:p>
    <w:p>
      <w:pPr>
        <w:pStyle w:val="Ruller4"/>
        <w:ind w:end="0"/>
        <w:jc w:val="both"/>
        <w:rPr>
          <w:sz w:val="2"/>
          <w:szCs w:val="4"/>
        </w:rPr>
      </w:pPr>
      <w:r>
        <w:rPr>
          <w:sz w:val="2"/>
          <w:szCs w:val="4"/>
          <w:rtl w:val="true"/>
        </w:rPr>
      </w:r>
    </w:p>
    <w:p>
      <w:pPr>
        <w:pStyle w:val="Ruller4"/>
        <w:ind w:end="0"/>
        <w:jc w:val="both"/>
        <w:rPr/>
      </w:pPr>
      <w:r>
        <w:rPr>
          <w:rtl w:val="true"/>
        </w:rPr>
        <w:tab/>
      </w:r>
    </w:p>
    <w:p>
      <w:pPr>
        <w:pStyle w:val="Ruller4"/>
        <w:ind w:end="0"/>
        <w:jc w:val="both"/>
        <w:rPr/>
      </w:pPr>
      <w:bookmarkStart w:id="19"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כ</w:t>
      </w:r>
      <w:r>
        <w:rPr>
          <w:rtl w:val="true"/>
        </w:rPr>
        <w:t>"</w:t>
      </w:r>
      <w:r>
        <w:rPr>
          <w:rtl w:val="true"/>
        </w:rPr>
        <w:t>ג</w:t>
      </w:r>
      <w:r>
        <w:rPr>
          <w:rFonts w:eastAsia="Arial TUR;Arial" w:cs="Arial TUR;Arial"/>
          <w:rtl w:val="true"/>
        </w:rPr>
        <w:t xml:space="preserve"> </w:t>
      </w:r>
      <w:r>
        <w:rPr>
          <w:rtl w:val="true"/>
        </w:rPr>
        <w:t>באדר</w:t>
      </w:r>
      <w:r>
        <w:rPr>
          <w:rFonts w:eastAsia="Arial TUR;Arial" w:cs="Arial TUR;Arial"/>
          <w:rtl w:val="true"/>
        </w:rPr>
        <w:t xml:space="preserve"> </w:t>
      </w:r>
      <w:r>
        <w:rPr>
          <w:rtl w:val="true"/>
        </w:rPr>
        <w:t>התש</w:t>
      </w:r>
      <w:r>
        <w:rPr>
          <w:rtl w:val="true"/>
        </w:rPr>
        <w:t>"</w:t>
      </w:r>
      <w:r>
        <w:rPr>
          <w:rtl w:val="true"/>
        </w:rPr>
        <w:t>ף</w:t>
      </w:r>
      <w:r>
        <w:rPr>
          <w:rFonts w:eastAsia="Arial TUR;Arial" w:cs="Arial TUR;Arial"/>
          <w:rtl w:val="true"/>
        </w:rPr>
        <w:t xml:space="preserve"> </w:t>
      </w:r>
      <w:r>
        <w:rPr>
          <w:rtl w:val="true"/>
        </w:rPr>
        <w:t>(‏</w:t>
      </w:r>
      <w:r>
        <w:rPr/>
        <w:t>19.03.2020</w:t>
      </w:r>
      <w:r>
        <w:rPr>
          <w:rtl w:val="true"/>
        </w:rPr>
        <w:t xml:space="preserve">). </w:t>
      </w:r>
      <w:bookmarkEnd w:id="19"/>
    </w:p>
    <w:p>
      <w:pPr>
        <w:pStyle w:val="Ruller4"/>
        <w:ind w:end="0"/>
        <w:jc w:val="both"/>
        <w:rPr>
          <w:sz w:val="28"/>
          <w:szCs w:val="34"/>
        </w:rPr>
      </w:pPr>
      <w:r>
        <w:rPr>
          <w:sz w:val="28"/>
          <w:szCs w:val="34"/>
          <w:rtl w:val="true"/>
        </w:rPr>
      </w:r>
    </w:p>
    <w:tbl>
      <w:tblPr>
        <w:bidiVisual w:val="true"/>
        <w:tblW w:w="8363" w:type="dxa"/>
        <w:jc w:val="end"/>
        <w:tblInd w:w="0" w:type="dxa"/>
        <w:tblLayout w:type="fixed"/>
        <w:tblCellMar>
          <w:top w:w="0" w:type="dxa"/>
          <w:start w:w="108" w:type="dxa"/>
          <w:bottom w:w="0" w:type="dxa"/>
          <w:end w:w="108" w:type="dxa"/>
        </w:tblCellMar>
      </w:tblPr>
      <w:tblGrid>
        <w:gridCol w:w="2797"/>
        <w:gridCol w:w="2783"/>
        <w:gridCol w:w="2783"/>
      </w:tblGrid>
      <w:tr>
        <w:trPr/>
        <w:tc>
          <w:tcPr>
            <w:tcW w:w="2797" w:type="dxa"/>
            <w:tcBorders/>
          </w:tcPr>
          <w:p>
            <w:pPr>
              <w:pStyle w:val="Ruller4"/>
              <w:ind w:end="0"/>
              <w:jc w:val="both"/>
              <w:rPr/>
            </w:pPr>
            <w:r>
              <w:rPr>
                <w:rtl w:val="true"/>
              </w:rPr>
              <w:t>המשנה</w:t>
            </w:r>
            <w:r>
              <w:rPr>
                <w:rFonts w:eastAsia="Arial TUR;Arial" w:cs="Arial TUR;Arial"/>
                <w:rtl w:val="true"/>
              </w:rPr>
              <w:t xml:space="preserve"> </w:t>
            </w:r>
            <w:r>
              <w:rPr>
                <w:rtl w:val="true"/>
              </w:rPr>
              <w:t>לנשיאה</w:t>
            </w:r>
          </w:p>
        </w:tc>
        <w:tc>
          <w:tcPr>
            <w:tcW w:w="2783"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3"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color w:val="FFFFFF"/>
          <w:sz w:val="2"/>
          <w:szCs w:val="2"/>
        </w:rPr>
      </w:pPr>
      <w:r>
        <w:rPr>
          <w:color w:val="FFFFFF"/>
          <w:sz w:val="2"/>
          <w:szCs w:val="2"/>
        </w:rPr>
        <w:t>5129371</w:t>
      </w:r>
    </w:p>
    <w:p>
      <w:pPr>
        <w:pStyle w:val="Normal"/>
        <w:ind w:end="0"/>
        <w:jc w:val="start"/>
        <w:rPr>
          <w:color w:val="FFFFFF"/>
          <w:sz w:val="2"/>
          <w:szCs w:val="2"/>
        </w:rPr>
      </w:pPr>
      <w:r>
        <w:rPr>
          <w:color w:val="FFFFFF"/>
          <w:sz w:val="2"/>
          <w:szCs w:val="2"/>
        </w:rPr>
        <w:t>54678313</w:t>
      </w:r>
    </w:p>
    <w:p>
      <w:pPr>
        <w:pStyle w:val="Normal"/>
        <w:ind w:end="0"/>
        <w:jc w:val="start"/>
        <w:rPr>
          <w:color w:val="FFFFFF"/>
          <w:sz w:val="2"/>
          <w:szCs w:val="16"/>
        </w:rPr>
      </w:pPr>
      <w:r>
        <w:rPr>
          <w:color w:val="FFFFFF"/>
          <w:sz w:val="2"/>
          <w:szCs w:val="16"/>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18026480</w:t>
      </w:r>
      <w:r>
        <w:rPr>
          <w:sz w:val="16"/>
          <w:rtl w:val="true"/>
        </w:rPr>
        <w:t>_</w:t>
      </w:r>
      <w:r>
        <w:rPr>
          <w:sz w:val="16"/>
        </w:rPr>
        <w:t>K15.docx</w:t>
      </w:r>
      <w:r>
        <w:rPr>
          <w:sz w:val="16"/>
          <w:rtl w:val="true"/>
        </w:rPr>
        <w:t xml:space="preserve">   </w:t>
      </w:r>
      <w:r>
        <w:rPr>
          <w:sz w:val="16"/>
          <w:sz w:val="16"/>
          <w:rtl w:val="true"/>
        </w:rPr>
        <w:t>טא</w:t>
      </w:r>
      <w:r>
        <w:rPr>
          <w:rtl w:val="true"/>
        </w:rPr>
        <w:t>+</w:t>
      </w:r>
      <w:r>
        <w:rPr>
          <w:rtl w:val="true"/>
        </w:rPr>
        <w:t>מה</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21">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ascii="David" w:hAnsi="David"/>
          <w:color w:val="000000"/>
          <w:szCs w:val="22"/>
          <w:rtl w:val="true"/>
        </w:rPr>
        <w:t>ד</w:t>
      </w:r>
      <w:r>
        <w:rPr>
          <w:rFonts w:cs="David" w:ascii="David" w:hAnsi="David"/>
          <w:color w:val="000000"/>
          <w:szCs w:val="22"/>
          <w:rtl w:val="true"/>
        </w:rPr>
        <w:t xml:space="preserve">' </w:t>
      </w:r>
      <w:r>
        <w:rPr>
          <w:rFonts w:ascii="David" w:hAnsi="David"/>
          <w:color w:val="000000"/>
          <w:szCs w:val="22"/>
          <w:rtl w:val="true"/>
        </w:rPr>
        <w:t xml:space="preserve">מינץ </w:t>
      </w:r>
      <w:r>
        <w:rPr>
          <w:rFonts w:cs="David" w:ascii="David" w:hAnsi="David"/>
          <w:color w:val="000000"/>
          <w:szCs w:val="22"/>
        </w:rPr>
        <w:t>54678313-2648/18</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22">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23"/>
      <w:footerReference w:type="default" r:id="rId124"/>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Calibri">
    <w:charset w:val="00" w:characterSet="windows-1252"/>
    <w:family w:val="swiss"/>
    <w:pitch w:val="variable"/>
  </w:font>
  <w:font w:name="David">
    <w:charset w:val="00" w:characterSet="windows-1252"/>
    <w:family w:val="swiss"/>
    <w:pitch w:val="variable"/>
  </w:font>
  <w:font w:name="Century">
    <w:charset w:val="00" w:characterSet="windows-1252"/>
    <w:family w:val="roman"/>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33</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2648/18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decimal"/>
      <w:lvlText w:val="%1."/>
      <w:lvlJc w:val="end"/>
      <w:pPr>
        <w:tabs>
          <w:tab w:val="num" w:pos="0"/>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CharChar4">
    <w:name w:val=" Char Char4"/>
    <w:qFormat/>
    <w:rPr>
      <w:rFonts w:cs="David"/>
      <w:szCs w:val="24"/>
    </w:rPr>
  </w:style>
  <w:style w:type="character" w:styleId="CharChar3">
    <w:name w:val=" Char Char3"/>
    <w:qFormat/>
    <w:rPr>
      <w:rFonts w:cs="David"/>
      <w:szCs w:val="24"/>
    </w:rPr>
  </w:style>
  <w:style w:type="character" w:styleId="default">
    <w:name w:val="defaul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41"/>
    <w:basedOn w:val="Normal"/>
    <w:qFormat/>
    <w:pPr>
      <w:spacing w:lineRule="auto" w:line="360"/>
      <w:jc w:val="both"/>
      <w:textAlignment w:val="auto"/>
    </w:pPr>
    <w:rPr>
      <w:rFonts w:ascii="Arial TUR;Arial" w:hAnsi="Arial TUR;Arial" w:cs="Arial TUR;Arial"/>
      <w:spacing w:val="10"/>
      <w:sz w:val="22"/>
      <w:szCs w:val="22"/>
    </w:rPr>
  </w:style>
  <w:style w:type="paragraph" w:styleId="ruller411">
    <w:name w:val="ruller411"/>
    <w:basedOn w:val="Normal"/>
    <w:qFormat/>
    <w:pPr>
      <w:spacing w:lineRule="auto" w:line="360"/>
      <w:jc w:val="both"/>
      <w:textAlignment w:val="auto"/>
    </w:pPr>
    <w:rPr>
      <w:rFonts w:ascii="Garamond" w:hAnsi="Garamond" w:cs="Times New Roman"/>
      <w:spacing w:val="10"/>
      <w:sz w:val="24"/>
    </w:rPr>
  </w:style>
  <w:style w:type="paragraph" w:styleId="Revision">
    <w:name w:val="Revision"/>
    <w:qFormat/>
    <w:pPr>
      <w:widowControl/>
      <w:bidi w:val="0"/>
    </w:pPr>
    <w:rPr>
      <w:rFonts w:ascii="Calibri" w:hAnsi="Calibri" w:eastAsia="Calibri" w:cs="Arial"/>
      <w:color w:val="auto"/>
      <w:sz w:val="22"/>
      <w:szCs w:val="22"/>
      <w:lang w:val="en-US" w:bidi="he-IL" w:eastAsia="zh-CN"/>
    </w:rPr>
  </w:style>
  <w:style w:type="paragraph" w:styleId="Ruller42">
    <w:name w:val="Ruller 4 ממוספר"/>
    <w:basedOn w:val="Normal"/>
    <w:next w:val="Normal"/>
    <w:qFormat/>
    <w:pPr>
      <w:spacing w:lineRule="auto" w:line="360"/>
      <w:jc w:val="both"/>
      <w:textAlignment w:val="auto"/>
    </w:pPr>
    <w:rPr>
      <w:rFonts w:ascii="Garamond" w:hAnsi="Garamond" w:cs="FrankRuehl"/>
      <w:spacing w:val="10"/>
      <w:sz w:val="24"/>
      <w:szCs w:val="28"/>
    </w:rPr>
  </w:style>
  <w:style w:type="paragraph" w:styleId="ListParagraph">
    <w:name w:val="List Paragraph"/>
    <w:basedOn w:val="Normal"/>
    <w:qFormat/>
    <w:pPr>
      <w:overflowPunct w:val="true"/>
      <w:autoSpaceDE w:val="true"/>
      <w:spacing w:lineRule="auto" w:line="257" w:before="0" w:after="160"/>
      <w:ind w:hanging="0" w:start="720" w:end="0"/>
      <w:textAlignment w:val="auto"/>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13089182" TargetMode="External"/><Relationship Id="rId3" Type="http://schemas.openxmlformats.org/officeDocument/2006/relationships/hyperlink" Target="http://www.nevo.co.il/safrut/bookgroup/505" TargetMode="External"/><Relationship Id="rId4" Type="http://schemas.openxmlformats.org/officeDocument/2006/relationships/hyperlink" Target="http://www.nevo.co.il/safrut/bookgroup/505" TargetMode="External"/><Relationship Id="rId5" Type="http://schemas.openxmlformats.org/officeDocument/2006/relationships/hyperlink" Target="http://www.nevo.co.il/safrut/bookgroup/407"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18.b" TargetMode="External"/><Relationship Id="rId8" Type="http://schemas.openxmlformats.org/officeDocument/2006/relationships/hyperlink" Target="http://www.nevo.co.il/law/70301/29.b" TargetMode="External"/><Relationship Id="rId9" Type="http://schemas.openxmlformats.org/officeDocument/2006/relationships/hyperlink" Target="http://www.nevo.co.il/law/70301/34j" TargetMode="External"/><Relationship Id="rId10" Type="http://schemas.openxmlformats.org/officeDocument/2006/relationships/hyperlink" Target="http://www.nevo.co.il/law/70301/144d1" TargetMode="External"/><Relationship Id="rId11" Type="http://schemas.openxmlformats.org/officeDocument/2006/relationships/hyperlink" Target="http://www.nevo.co.il/law/70301/144f" TargetMode="External"/><Relationship Id="rId12" Type="http://schemas.openxmlformats.org/officeDocument/2006/relationships/hyperlink" Target="http://www.nevo.co.il/law/70301/191" TargetMode="External"/><Relationship Id="rId13" Type="http://schemas.openxmlformats.org/officeDocument/2006/relationships/hyperlink" Target="http://www.nevo.co.il/law/70301/334" TargetMode="External"/><Relationship Id="rId14" Type="http://schemas.openxmlformats.org/officeDocument/2006/relationships/hyperlink" Target="http://www.nevo.co.il/law/70301/335.a.1" TargetMode="External"/><Relationship Id="rId15" Type="http://schemas.openxmlformats.org/officeDocument/2006/relationships/hyperlink" Target="http://www.nevo.co.il/law/70301/335.a.2" TargetMode="External"/><Relationship Id="rId16" Type="http://schemas.openxmlformats.org/officeDocument/2006/relationships/hyperlink" Target="http://www.nevo.co.il/law/70301/34ig" TargetMode="External"/><Relationship Id="rId17" Type="http://schemas.openxmlformats.org/officeDocument/2006/relationships/hyperlink" Target="http://www.nevo.co.il/law/70301/34jd" TargetMode="External"/><Relationship Id="rId18" Type="http://schemas.openxmlformats.org/officeDocument/2006/relationships/hyperlink" Target="http://www.nevo.co.il/law/70301/378" TargetMode="External"/><Relationship Id="rId19" Type="http://schemas.openxmlformats.org/officeDocument/2006/relationships/hyperlink" Target="http://www.nevo.co.il/law/70301/379" TargetMode="External"/><Relationship Id="rId20" Type="http://schemas.openxmlformats.org/officeDocument/2006/relationships/hyperlink" Target="http://www.nevo.co.il/law/70301/380" TargetMode="External"/><Relationship Id="rId21" Type="http://schemas.openxmlformats.org/officeDocument/2006/relationships/hyperlink" Target="http://www.nevo.co.il/law/70301/382.a" TargetMode="External"/><Relationship Id="rId22" Type="http://schemas.openxmlformats.org/officeDocument/2006/relationships/hyperlink" Target="http://www.nevo.co.il/law/70348" TargetMode="External"/><Relationship Id="rId23" Type="http://schemas.openxmlformats.org/officeDocument/2006/relationships/hyperlink" Target="http://www.nevo.co.il/law/70348/21" TargetMode="External"/><Relationship Id="rId24" Type="http://schemas.openxmlformats.org/officeDocument/2006/relationships/hyperlink" Target="http://www.nevo.co.il/law/70348/24.2" TargetMode="External"/><Relationship Id="rId25" Type="http://schemas.openxmlformats.org/officeDocument/2006/relationships/hyperlink" Target="http://www.nevo.co.il/law/70348/26" TargetMode="External"/><Relationship Id="rId26" Type="http://schemas.openxmlformats.org/officeDocument/2006/relationships/hyperlink" Target="http://www.nevo.co.il/law/70348/26.6" TargetMode="External"/><Relationship Id="rId27" Type="http://schemas.openxmlformats.org/officeDocument/2006/relationships/hyperlink" Target="http://www.nevo.co.il/law/74903" TargetMode="External"/><Relationship Id="rId28" Type="http://schemas.openxmlformats.org/officeDocument/2006/relationships/hyperlink" Target="http://www.nevo.co.il/law/74903/149.10" TargetMode="External"/><Relationship Id="rId29" Type="http://schemas.openxmlformats.org/officeDocument/2006/relationships/hyperlink" Target="http://www.nevo.co.il/case/13089182" TargetMode="External"/><Relationship Id="rId30" Type="http://schemas.openxmlformats.org/officeDocument/2006/relationships/hyperlink" Target="http://www.nevo.co.il/law/70301/379" TargetMode="External"/><Relationship Id="rId31" Type="http://schemas.openxmlformats.org/officeDocument/2006/relationships/hyperlink" Target="http://www.nevo.co.il/law/70301/382.a" TargetMode="External"/><Relationship Id="rId32" Type="http://schemas.openxmlformats.org/officeDocument/2006/relationships/hyperlink" Target="http://www.nevo.co.il/law/70301" TargetMode="External"/><Relationship Id="rId33" Type="http://schemas.openxmlformats.org/officeDocument/2006/relationships/hyperlink" Target="http://www.nevo.co.il/law/70301/334" TargetMode="External"/><Relationship Id="rId34" Type="http://schemas.openxmlformats.org/officeDocument/2006/relationships/hyperlink" Target="http://www.nevo.co.il/law/70301/335.a.1" TargetMode="External"/><Relationship Id="rId35" Type="http://schemas.openxmlformats.org/officeDocument/2006/relationships/hyperlink" Target="http://www.nevo.co.il/law/70301/335.a.2" TargetMode="External"/><Relationship Id="rId36" Type="http://schemas.openxmlformats.org/officeDocument/2006/relationships/hyperlink" Target="http://www.nevo.co.il/law/70348/21" TargetMode="External"/><Relationship Id="rId37" Type="http://schemas.openxmlformats.org/officeDocument/2006/relationships/hyperlink" Target="http://www.nevo.co.il/law/70348" TargetMode="External"/><Relationship Id="rId38" Type="http://schemas.openxmlformats.org/officeDocument/2006/relationships/hyperlink" Target="http://www.nevo.co.il/law/70301/380" TargetMode="External"/><Relationship Id="rId39" Type="http://schemas.openxmlformats.org/officeDocument/2006/relationships/hyperlink" Target="http://www.nevo.co.il/law/70301/382.a" TargetMode="External"/><Relationship Id="rId40" Type="http://schemas.openxmlformats.org/officeDocument/2006/relationships/hyperlink" Target="http://www.nevo.co.il/law/70301/144d1" TargetMode="External"/><Relationship Id="rId41" Type="http://schemas.openxmlformats.org/officeDocument/2006/relationships/hyperlink" Target="http://www.nevo.co.il/law/70301" TargetMode="External"/><Relationship Id="rId42" Type="http://schemas.openxmlformats.org/officeDocument/2006/relationships/hyperlink" Target="http://www.nevo.co.il/law/70301/334" TargetMode="External"/><Relationship Id="rId43" Type="http://schemas.openxmlformats.org/officeDocument/2006/relationships/hyperlink" Target="http://www.nevo.co.il/law/70301/335.a.2.;335.a.1" TargetMode="External"/><Relationship Id="rId44" Type="http://schemas.openxmlformats.org/officeDocument/2006/relationships/hyperlink" Target="http://www.nevo.co.il/law/70301/144d1" TargetMode="External"/><Relationship Id="rId45" Type="http://schemas.openxmlformats.org/officeDocument/2006/relationships/hyperlink" Target="http://www.nevo.co.il/law/70348/21" TargetMode="External"/><Relationship Id="rId46" Type="http://schemas.openxmlformats.org/officeDocument/2006/relationships/hyperlink" Target="http://www.nevo.co.il/law/70301/144f" TargetMode="External"/><Relationship Id="rId47" Type="http://schemas.openxmlformats.org/officeDocument/2006/relationships/hyperlink" Target="http://www.nevo.co.il/law/70301" TargetMode="External"/><Relationship Id="rId48" Type="http://schemas.openxmlformats.org/officeDocument/2006/relationships/hyperlink" Target="http://www.nevo.co.il/law/70301/191" TargetMode="External"/><Relationship Id="rId49" Type="http://schemas.openxmlformats.org/officeDocument/2006/relationships/hyperlink" Target="http://www.nevo.co.il/law/70301" TargetMode="External"/><Relationship Id="rId50" Type="http://schemas.openxmlformats.org/officeDocument/2006/relationships/hyperlink" Target="http://www.nevo.co.il/law/70301/34j" TargetMode="External"/><Relationship Id="rId51" Type="http://schemas.openxmlformats.org/officeDocument/2006/relationships/hyperlink" Target="http://www.nevo.co.il/law/70301" TargetMode="External"/><Relationship Id="rId52" Type="http://schemas.openxmlformats.org/officeDocument/2006/relationships/hyperlink" Target="http://www.nevo.co.il/law/70301/34ig" TargetMode="External"/><Relationship Id="rId53" Type="http://schemas.openxmlformats.org/officeDocument/2006/relationships/hyperlink" Target="http://www.nevo.co.il/law/70301" TargetMode="External"/><Relationship Id="rId54" Type="http://schemas.openxmlformats.org/officeDocument/2006/relationships/hyperlink" Target="http://www.nevo.co.il/law/70301/34j" TargetMode="External"/><Relationship Id="rId55" Type="http://schemas.openxmlformats.org/officeDocument/2006/relationships/hyperlink" Target="http://www.nevo.co.il/law/70301" TargetMode="External"/><Relationship Id="rId56" Type="http://schemas.openxmlformats.org/officeDocument/2006/relationships/hyperlink" Target="http://www.nevo.co.il/law/70301/34ig" TargetMode="External"/><Relationship Id="rId57" Type="http://schemas.openxmlformats.org/officeDocument/2006/relationships/hyperlink" Target="http://www.nevo.co.il/law/70301" TargetMode="External"/><Relationship Id="rId58" Type="http://schemas.openxmlformats.org/officeDocument/2006/relationships/hyperlink" Target="http://www.nevo.co.il/law/70301/34j" TargetMode="External"/><Relationship Id="rId59" Type="http://schemas.openxmlformats.org/officeDocument/2006/relationships/hyperlink" Target="http://www.nevo.co.il/law/70301" TargetMode="External"/><Relationship Id="rId60" Type="http://schemas.openxmlformats.org/officeDocument/2006/relationships/hyperlink" Target="http://www.nevo.co.il/law/70301/34j" TargetMode="External"/><Relationship Id="rId61" Type="http://schemas.openxmlformats.org/officeDocument/2006/relationships/hyperlink" Target="http://www.nevo.co.il/law/70301" TargetMode="External"/><Relationship Id="rId62" Type="http://schemas.openxmlformats.org/officeDocument/2006/relationships/hyperlink" Target="http://www.nevo.co.il/law/70301/34ig" TargetMode="External"/><Relationship Id="rId63" Type="http://schemas.openxmlformats.org/officeDocument/2006/relationships/hyperlink" Target="http://www.nevo.co.il/law/70301/34ig" TargetMode="External"/><Relationship Id="rId64" Type="http://schemas.openxmlformats.org/officeDocument/2006/relationships/hyperlink" Target="http://www.nevo.co.il/law/70301" TargetMode="External"/><Relationship Id="rId65" Type="http://schemas.openxmlformats.org/officeDocument/2006/relationships/hyperlink" Target="http://www.nevo.co.il/case/5942804" TargetMode="External"/><Relationship Id="rId66" Type="http://schemas.openxmlformats.org/officeDocument/2006/relationships/hyperlink" Target="http://www.nevo.co.il/case/6247975" TargetMode="External"/><Relationship Id="rId67" Type="http://schemas.openxmlformats.org/officeDocument/2006/relationships/hyperlink" Target="http://www.nevo.co.il/case/5670813" TargetMode="External"/><Relationship Id="rId68" Type="http://schemas.openxmlformats.org/officeDocument/2006/relationships/hyperlink" Target="http://www.nevo.co.il/safrut/bookgroup/407" TargetMode="External"/><Relationship Id="rId69" Type="http://schemas.openxmlformats.org/officeDocument/2006/relationships/hyperlink" Target="http://www.nevo.co.il/case/7760325" TargetMode="External"/><Relationship Id="rId70" Type="http://schemas.openxmlformats.org/officeDocument/2006/relationships/hyperlink" Target="http://www.nevo.co.il/law/70301/34j" TargetMode="External"/><Relationship Id="rId71" Type="http://schemas.openxmlformats.org/officeDocument/2006/relationships/hyperlink" Target="http://www.nevo.co.il/law/70301" TargetMode="External"/><Relationship Id="rId72" Type="http://schemas.openxmlformats.org/officeDocument/2006/relationships/hyperlink" Target="http://www.nevo.co.il/case/18719037" TargetMode="External"/><Relationship Id="rId73" Type="http://schemas.openxmlformats.org/officeDocument/2006/relationships/hyperlink" Target="http://www.nevo.co.il/case/5830206" TargetMode="External"/><Relationship Id="rId74" Type="http://schemas.openxmlformats.org/officeDocument/2006/relationships/hyperlink" Target="http://www.nevo.co.il/law/70301/29.b" TargetMode="External"/><Relationship Id="rId75" Type="http://schemas.openxmlformats.org/officeDocument/2006/relationships/hyperlink" Target="http://www.nevo.co.il/law/70301" TargetMode="External"/><Relationship Id="rId76" Type="http://schemas.openxmlformats.org/officeDocument/2006/relationships/hyperlink" Target="http://www.nevo.co.il/law/70301/29.b" TargetMode="External"/><Relationship Id="rId77" Type="http://schemas.openxmlformats.org/officeDocument/2006/relationships/hyperlink" Target="http://www.nevo.co.il/law/70301" TargetMode="External"/><Relationship Id="rId78" Type="http://schemas.openxmlformats.org/officeDocument/2006/relationships/hyperlink" Target="http://www.nevo.co.il/case/17009483" TargetMode="External"/><Relationship Id="rId79" Type="http://schemas.openxmlformats.org/officeDocument/2006/relationships/hyperlink" Target="http://www.nevo.co.il/case/5821139" TargetMode="External"/><Relationship Id="rId80" Type="http://schemas.openxmlformats.org/officeDocument/2006/relationships/hyperlink" Target="http://www.nevo.co.il/case/6209178" TargetMode="External"/><Relationship Id="rId81" Type="http://schemas.openxmlformats.org/officeDocument/2006/relationships/hyperlink" Target="http://www.nevo.co.il/law/70301/29.b" TargetMode="External"/><Relationship Id="rId82" Type="http://schemas.openxmlformats.org/officeDocument/2006/relationships/hyperlink" Target="http://www.nevo.co.il/law/70301" TargetMode="External"/><Relationship Id="rId83" Type="http://schemas.openxmlformats.org/officeDocument/2006/relationships/hyperlink" Target="http://www.nevo.co.il/case/5688667" TargetMode="External"/><Relationship Id="rId84" Type="http://schemas.openxmlformats.org/officeDocument/2006/relationships/hyperlink" Target="http://www.nevo.co.il/case/5863612" TargetMode="External"/><Relationship Id="rId85" Type="http://schemas.openxmlformats.org/officeDocument/2006/relationships/hyperlink" Target="http://www.nevo.co.il/case/5971278" TargetMode="External"/><Relationship Id="rId86" Type="http://schemas.openxmlformats.org/officeDocument/2006/relationships/hyperlink" Target="http://www.nevo.co.il/case/5727190" TargetMode="External"/><Relationship Id="rId87" Type="http://schemas.openxmlformats.org/officeDocument/2006/relationships/hyperlink" Target="http://www.nevo.co.il/law/70301/191" TargetMode="External"/><Relationship Id="rId88" Type="http://schemas.openxmlformats.org/officeDocument/2006/relationships/hyperlink" Target="http://www.nevo.co.il/law/70301" TargetMode="External"/><Relationship Id="rId89" Type="http://schemas.openxmlformats.org/officeDocument/2006/relationships/hyperlink" Target="http://www.nevo.co.il/law/70301/378" TargetMode="External"/><Relationship Id="rId90" Type="http://schemas.openxmlformats.org/officeDocument/2006/relationships/hyperlink" Target="http://www.nevo.co.il/law/70301" TargetMode="External"/><Relationship Id="rId91" Type="http://schemas.openxmlformats.org/officeDocument/2006/relationships/hyperlink" Target="http://www.nevo.co.il/law/74903/149.10" TargetMode="External"/><Relationship Id="rId92" Type="http://schemas.openxmlformats.org/officeDocument/2006/relationships/hyperlink" Target="http://www.nevo.co.il/law/74903" TargetMode="External"/><Relationship Id="rId93" Type="http://schemas.openxmlformats.org/officeDocument/2006/relationships/hyperlink" Target="http://www.nevo.co.il/case/21024461" TargetMode="External"/><Relationship Id="rId94" Type="http://schemas.openxmlformats.org/officeDocument/2006/relationships/hyperlink" Target="http://www.nevo.co.il/safrut/bookgroup/505" TargetMode="External"/><Relationship Id="rId95" Type="http://schemas.openxmlformats.org/officeDocument/2006/relationships/hyperlink" Target="http://www.nevo.co.il/case/5819116" TargetMode="External"/><Relationship Id="rId96" Type="http://schemas.openxmlformats.org/officeDocument/2006/relationships/hyperlink" Target="http://www.nevo.co.il/case/22195685" TargetMode="External"/><Relationship Id="rId97" Type="http://schemas.openxmlformats.org/officeDocument/2006/relationships/hyperlink" Target="http://www.nevo.co.il/case/5594306" TargetMode="External"/><Relationship Id="rId98" Type="http://schemas.openxmlformats.org/officeDocument/2006/relationships/hyperlink" Target="http://www.nevo.co.il/law/70348/24.2" TargetMode="External"/><Relationship Id="rId99" Type="http://schemas.openxmlformats.org/officeDocument/2006/relationships/hyperlink" Target="http://www.nevo.co.il/law/70348/26" TargetMode="External"/><Relationship Id="rId100" Type="http://schemas.openxmlformats.org/officeDocument/2006/relationships/hyperlink" Target="http://www.nevo.co.il/case/5849797" TargetMode="External"/><Relationship Id="rId101" Type="http://schemas.openxmlformats.org/officeDocument/2006/relationships/hyperlink" Target="http://www.nevo.co.il/case/22303164" TargetMode="External"/><Relationship Id="rId102" Type="http://schemas.openxmlformats.org/officeDocument/2006/relationships/hyperlink" Target="http://www.nevo.co.il/case/22303000" TargetMode="External"/><Relationship Id="rId103" Type="http://schemas.openxmlformats.org/officeDocument/2006/relationships/hyperlink" Target="http://www.nevo.co.il/case/2237972" TargetMode="External"/><Relationship Id="rId104" Type="http://schemas.openxmlformats.org/officeDocument/2006/relationships/hyperlink" Target="http://www.nevo.co.il/case/6247596" TargetMode="External"/><Relationship Id="rId105" Type="http://schemas.openxmlformats.org/officeDocument/2006/relationships/hyperlink" Target="http://www.nevo.co.il/case/2237972" TargetMode="External"/><Relationship Id="rId106" Type="http://schemas.openxmlformats.org/officeDocument/2006/relationships/hyperlink" Target="http://www.nevo.co.il/law/70348" TargetMode="External"/><Relationship Id="rId107" Type="http://schemas.openxmlformats.org/officeDocument/2006/relationships/hyperlink" Target="http://www.nevo.co.il/case/6247596" TargetMode="External"/><Relationship Id="rId108" Type="http://schemas.openxmlformats.org/officeDocument/2006/relationships/hyperlink" Target="http://www.nevo.co.il/case/5729694" TargetMode="External"/><Relationship Id="rId109" Type="http://schemas.openxmlformats.org/officeDocument/2006/relationships/hyperlink" Target="http://www.nevo.co.il/case/5983908" TargetMode="External"/><Relationship Id="rId110" Type="http://schemas.openxmlformats.org/officeDocument/2006/relationships/hyperlink" Target="http://www.nevo.co.il/law/70348/21" TargetMode="External"/><Relationship Id="rId111" Type="http://schemas.openxmlformats.org/officeDocument/2006/relationships/hyperlink" Target="http://www.nevo.co.il/law/70348/26.6" TargetMode="External"/><Relationship Id="rId112" Type="http://schemas.openxmlformats.org/officeDocument/2006/relationships/hyperlink" Target="http://www.nevo.co.il/law/70301/191" TargetMode="External"/><Relationship Id="rId113" Type="http://schemas.openxmlformats.org/officeDocument/2006/relationships/hyperlink" Target="http://www.nevo.co.il/law/70301" TargetMode="External"/><Relationship Id="rId114" Type="http://schemas.openxmlformats.org/officeDocument/2006/relationships/hyperlink" Target="http://www.nevo.co.il/law/70301/34j" TargetMode="External"/><Relationship Id="rId115" Type="http://schemas.openxmlformats.org/officeDocument/2006/relationships/hyperlink" Target="http://www.nevo.co.il/law/70301" TargetMode="External"/><Relationship Id="rId116" Type="http://schemas.openxmlformats.org/officeDocument/2006/relationships/hyperlink" Target="http://www.nevo.co.il/law/70301/34jd" TargetMode="External"/><Relationship Id="rId117" Type="http://schemas.openxmlformats.org/officeDocument/2006/relationships/hyperlink" Target="http://www.nevo.co.il/law/70301" TargetMode="External"/><Relationship Id="rId118" Type="http://schemas.openxmlformats.org/officeDocument/2006/relationships/hyperlink" Target="http://www.nevo.co.il/law/70301/34j" TargetMode="External"/><Relationship Id="rId119" Type="http://schemas.openxmlformats.org/officeDocument/2006/relationships/hyperlink" Target="http://www.nevo.co.il/law/70301/18.b" TargetMode="External"/><Relationship Id="rId120" Type="http://schemas.openxmlformats.org/officeDocument/2006/relationships/hyperlink" Target="http://www.nevo.co.il/law/70301" TargetMode="External"/><Relationship Id="rId121" Type="http://schemas.openxmlformats.org/officeDocument/2006/relationships/hyperlink" Target="http://supreme.court.gov.il/" TargetMode="External"/><Relationship Id="rId122" Type="http://schemas.openxmlformats.org/officeDocument/2006/relationships/hyperlink" Target="http://www.nevo.co.il/advertisements/nevo-100.doc" TargetMode="External"/><Relationship Id="rId123" Type="http://schemas.openxmlformats.org/officeDocument/2006/relationships/header" Target="header1.xml"/><Relationship Id="rId124" Type="http://schemas.openxmlformats.org/officeDocument/2006/relationships/footer" Target="footer1.xml"/><Relationship Id="rId125" Type="http://schemas.openxmlformats.org/officeDocument/2006/relationships/numbering" Target="numbering.xml"/><Relationship Id="rId126" Type="http://schemas.openxmlformats.org/officeDocument/2006/relationships/fontTable" Target="fontTable.xml"/><Relationship Id="rId127" Type="http://schemas.openxmlformats.org/officeDocument/2006/relationships/settings" Target="settings.xml"/><Relationship Id="rId12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2020-03-22T08:04:00Z</dcterms:created>
  <dc:creator>h4</dc:creator>
  <dc:description/>
  <cp:keywords/>
  <dc:language>en-IL</dc:language>
  <cp:lastModifiedBy>orly</cp:lastModifiedBy>
  <cp:lastPrinted>2020-03-19T12:22:00Z</cp:lastPrinted>
  <dcterms:modified xsi:type="dcterms:W3CDTF">2020-03-22T08:04:00Z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EE">
    <vt:lpwstr>מדינת ישראל</vt:lpwstr>
  </property>
  <property fmtid="{D5CDD505-2E9C-101B-9397-08002B2CF9AE}" pid="4" name="BOOKGROUPTMP1">
    <vt:lpwstr>505;407</vt:lpwstr>
  </property>
  <property fmtid="{D5CDD505-2E9C-101B-9397-08002B2CF9AE}" pid="5" name="CASESLISTTMP1">
    <vt:lpwstr>13089182:2;5942804;6247975;5670813;7760325;18719037;5830206;17009483;5821139;6209178;5688667;5863612;5971278;5727190;21024461;5819116;22195685;5594306;5849797;22303164;22303000;2237972:2;6247596:2;5729694;5983908</vt:lpwstr>
  </property>
  <property fmtid="{D5CDD505-2E9C-101B-9397-08002B2CF9AE}" pid="6" name="DATE">
    <vt:lpwstr>20200319</vt:lpwstr>
  </property>
  <property fmtid="{D5CDD505-2E9C-101B-9397-08002B2CF9AE}" pid="7" name="ISABSTRACT">
    <vt:lpwstr>Y</vt:lpwstr>
  </property>
  <property fmtid="{D5CDD505-2E9C-101B-9397-08002B2CF9AE}" pid="8" name="JUDGE">
    <vt:lpwstr>ד' מינץ;י' אלרון;ה ח' מלצר</vt:lpwstr>
  </property>
  <property fmtid="{D5CDD505-2E9C-101B-9397-08002B2CF9AE}" pid="9" name="LAWLISTTMP1">
    <vt:lpwstr>70301/379;382.a:2;334:2;335.a.1:2;335.a.2:2;380;144d1:2;144f;191:3;034j:7;34ig:4;029.b:3;378;34jd;018.b</vt:lpwstr>
  </property>
  <property fmtid="{D5CDD505-2E9C-101B-9397-08002B2CF9AE}" pid="10" name="LAWLISTTMP2">
    <vt:lpwstr>70348/021:3;024.2;026;026.6</vt:lpwstr>
  </property>
  <property fmtid="{D5CDD505-2E9C-101B-9397-08002B2CF9AE}" pid="11" name="LAWLISTTMP3">
    <vt:lpwstr>74903/149.10</vt:lpwstr>
  </property>
  <property fmtid="{D5CDD505-2E9C-101B-9397-08002B2CF9AE}" pid="12" name="LAWYER">
    <vt:lpwstr>נגה בן סידי;אלי לנדאו;יצחק בם</vt:lpwstr>
  </property>
  <property fmtid="{D5CDD505-2E9C-101B-9397-08002B2CF9AE}" pid="13" name="METAKZER">
    <vt:lpwstr>פאני</vt:lpwstr>
  </property>
  <property fmtid="{D5CDD505-2E9C-101B-9397-08002B2CF9AE}" pid="14" name="NOSE11">
    <vt:lpwstr>עונשין</vt:lpwstr>
  </property>
  <property fmtid="{D5CDD505-2E9C-101B-9397-08002B2CF9AE}" pid="15" name="NOSE110">
    <vt:lpwstr/>
  </property>
  <property fmtid="{D5CDD505-2E9C-101B-9397-08002B2CF9AE}" pid="16" name="NOSE12">
    <vt:lpwstr>עונשין</vt:lpwstr>
  </property>
  <property fmtid="{D5CDD505-2E9C-101B-9397-08002B2CF9AE}" pid="17" name="NOSE13">
    <vt:lpwstr>עונשין</vt:lpwstr>
  </property>
  <property fmtid="{D5CDD505-2E9C-101B-9397-08002B2CF9AE}" pid="18" name="NOSE14">
    <vt:lpwstr>עונשין</vt:lpwstr>
  </property>
  <property fmtid="{D5CDD505-2E9C-101B-9397-08002B2CF9AE}" pid="19" name="NOSE15">
    <vt:lpwstr>עונשין</vt:lpwstr>
  </property>
  <property fmtid="{D5CDD505-2E9C-101B-9397-08002B2CF9AE}" pid="20" name="NOSE16">
    <vt:lpwstr>עונשין</vt:lpwstr>
  </property>
  <property fmtid="{D5CDD505-2E9C-101B-9397-08002B2CF9AE}" pid="21" name="NOSE17">
    <vt:lpwstr>עונשין</vt:lpwstr>
  </property>
  <property fmtid="{D5CDD505-2E9C-101B-9397-08002B2CF9AE}" pid="22" name="NOSE18">
    <vt:lpwstr/>
  </property>
  <property fmtid="{D5CDD505-2E9C-101B-9397-08002B2CF9AE}" pid="23" name="NOSE19">
    <vt:lpwstr/>
  </property>
  <property fmtid="{D5CDD505-2E9C-101B-9397-08002B2CF9AE}" pid="24" name="NOSE1ID">
    <vt:lpwstr>77;77;77;77;77;77;77</vt:lpwstr>
  </property>
  <property fmtid="{D5CDD505-2E9C-101B-9397-08002B2CF9AE}" pid="25" name="NOSE21">
    <vt:lpwstr>הגנות</vt:lpwstr>
  </property>
  <property fmtid="{D5CDD505-2E9C-101B-9397-08002B2CF9AE}" pid="26" name="NOSE210">
    <vt:lpwstr/>
  </property>
  <property fmtid="{D5CDD505-2E9C-101B-9397-08002B2CF9AE}" pid="27" name="NOSE22">
    <vt:lpwstr>הגנות</vt:lpwstr>
  </property>
  <property fmtid="{D5CDD505-2E9C-101B-9397-08002B2CF9AE}" pid="28" name="NOSE23">
    <vt:lpwstr>שותפים לעבירה</vt:lpwstr>
  </property>
  <property fmtid="{D5CDD505-2E9C-101B-9397-08002B2CF9AE}" pid="29" name="NOSE24">
    <vt:lpwstr>שותפים לעבירה</vt:lpwstr>
  </property>
  <property fmtid="{D5CDD505-2E9C-101B-9397-08002B2CF9AE}" pid="30" name="NOSE25">
    <vt:lpwstr>ענישה</vt:lpwstr>
  </property>
  <property fmtid="{D5CDD505-2E9C-101B-9397-08002B2CF9AE}" pid="31" name="NOSE26">
    <vt:lpwstr>ענישה</vt:lpwstr>
  </property>
  <property fmtid="{D5CDD505-2E9C-101B-9397-08002B2CF9AE}" pid="32" name="NOSE27">
    <vt:lpwstr>ענישה</vt:lpwstr>
  </property>
  <property fmtid="{D5CDD505-2E9C-101B-9397-08002B2CF9AE}" pid="33" name="NOSE28">
    <vt:lpwstr/>
  </property>
  <property fmtid="{D5CDD505-2E9C-101B-9397-08002B2CF9AE}" pid="34" name="NOSE29">
    <vt:lpwstr/>
  </property>
  <property fmtid="{D5CDD505-2E9C-101B-9397-08002B2CF9AE}" pid="35" name="NOSE2ID">
    <vt:lpwstr>1431;1431;1451;1451;1446;1446;1446</vt:lpwstr>
  </property>
  <property fmtid="{D5CDD505-2E9C-101B-9397-08002B2CF9AE}" pid="36" name="NOSE31">
    <vt:lpwstr>הגנה עצמית</vt:lpwstr>
  </property>
  <property fmtid="{D5CDD505-2E9C-101B-9397-08002B2CF9AE}" pid="37" name="NOSE310">
    <vt:lpwstr/>
  </property>
  <property fmtid="{D5CDD505-2E9C-101B-9397-08002B2CF9AE}" pid="38" name="NOSE32">
    <vt:lpwstr>הגנה מן הצדק</vt:lpwstr>
  </property>
  <property fmtid="{D5CDD505-2E9C-101B-9397-08002B2CF9AE}" pid="39" name="NOSE33">
    <vt:lpwstr>מבצע בצוותא</vt:lpwstr>
  </property>
  <property fmtid="{D5CDD505-2E9C-101B-9397-08002B2CF9AE}" pid="40" name="NOSE34">
    <vt:lpwstr>שותפות ספונטנית</vt:lpwstr>
  </property>
  <property fmtid="{D5CDD505-2E9C-101B-9397-08002B2CF9AE}" pid="41" name="NOSE35">
    <vt:lpwstr>מדיניות ענישה: קטינים</vt:lpwstr>
  </property>
  <property fmtid="{D5CDD505-2E9C-101B-9397-08002B2CF9AE}" pid="42" name="NOSE36">
    <vt:lpwstr>מדיניות ענישה: שיקולים לקולה</vt:lpwstr>
  </property>
  <property fmtid="{D5CDD505-2E9C-101B-9397-08002B2CF9AE}" pid="43" name="NOSE37">
    <vt:lpwstr>דרכי ענישה: עבודות שירות</vt:lpwstr>
  </property>
  <property fmtid="{D5CDD505-2E9C-101B-9397-08002B2CF9AE}" pid="44" name="NOSE38">
    <vt:lpwstr/>
  </property>
  <property fmtid="{D5CDD505-2E9C-101B-9397-08002B2CF9AE}" pid="45" name="NOSE39">
    <vt:lpwstr/>
  </property>
  <property fmtid="{D5CDD505-2E9C-101B-9397-08002B2CF9AE}" pid="46" name="NOSE3ID">
    <vt:lpwstr>8671;8670;9034;18510;15724;8996;8964</vt:lpwstr>
  </property>
  <property fmtid="{D5CDD505-2E9C-101B-9397-08002B2CF9AE}" pid="47" name="PADIDATE">
    <vt:lpwstr>20200322</vt:lpwstr>
  </property>
  <property fmtid="{D5CDD505-2E9C-101B-9397-08002B2CF9AE}" pid="48" name="PADIMAIL">
    <vt:lpwstr>YES</vt:lpwstr>
  </property>
  <property fmtid="{D5CDD505-2E9C-101B-9397-08002B2CF9AE}" pid="49" name="PROCESS">
    <vt:lpwstr>עפ;עפ</vt:lpwstr>
  </property>
  <property fmtid="{D5CDD505-2E9C-101B-9397-08002B2CF9AE}" pid="50" name="PROCNUM">
    <vt:lpwstr>2648;2681</vt:lpwstr>
  </property>
  <property fmtid="{D5CDD505-2E9C-101B-9397-08002B2CF9AE}" pid="51" name="PROCYEAR">
    <vt:lpwstr>18;18</vt:lpwstr>
  </property>
  <property fmtid="{D5CDD505-2E9C-101B-9397-08002B2CF9AE}" pid="52" name="PSAKDIN">
    <vt:lpwstr>פסק-דין</vt:lpwstr>
  </property>
  <property fmtid="{D5CDD505-2E9C-101B-9397-08002B2CF9AE}" pid="53" name="TYPE">
    <vt:lpwstr>1</vt:lpwstr>
  </property>
  <property fmtid="{D5CDD505-2E9C-101B-9397-08002B2CF9AE}" pid="54" name="TYPE_ABS_DATE">
    <vt:lpwstr>410120200319</vt:lpwstr>
  </property>
  <property fmtid="{D5CDD505-2E9C-101B-9397-08002B2CF9AE}" pid="55" name="TYPE_N_DATE">
    <vt:lpwstr>41020200319</vt:lpwstr>
  </property>
  <property fmtid="{D5CDD505-2E9C-101B-9397-08002B2CF9AE}" pid="56" name="WORDNUMPAGES">
    <vt:lpwstr>29</vt:lpwstr>
  </property>
</Properties>
</file>