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2724/17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מורגנשטרן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רשות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המיסים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rFonts w:cs="Miriam"/>
                <w:sz w:val="28"/>
                <w:szCs w:val="24"/>
              </w:rPr>
            </w:pPr>
            <w:r>
              <w:rPr>
                <w:rFonts w:cs="Miriam"/>
                <w:sz w:val="28"/>
                <w:sz w:val="28"/>
                <w:szCs w:val="24"/>
                <w:rtl w:val="true"/>
              </w:rPr>
              <w:t>ערעור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הכרעת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דינו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וגזר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דינו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בתל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אביב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יפו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  <w:rtl w:val="true"/>
              </w:rPr>
              <w:t>(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אמסטרדם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ז</w:t>
            </w:r>
            <w:r>
              <w:rPr>
                <w:rFonts w:cs="Miriam"/>
                <w:sz w:val="28"/>
                <w:szCs w:val="24"/>
                <w:rtl w:val="true"/>
              </w:rPr>
              <w:t>"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ל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)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</w:rPr>
                <w:t>18941-07-12</w:t>
              </w:r>
            </w:hyperlink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19.6.2016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ומיום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13.2.2017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28.02.2018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אביגדור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פלדמן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ימימה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אברמוביץ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יאיר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זילברברג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סבג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1975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לא מרובד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220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ס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2000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הבלו על דלק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1958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אצל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והלבנת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משנלקחה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בריאותו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הלקויה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במפורש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לחלקו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ובעונשיהם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שותפיו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הלבנת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מחשבה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מחשבה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ידיעה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ההלימה‏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4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מס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ערך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מוסף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hyperlink r:id="rId1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איסור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הלבנת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הון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400,000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תמורתו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המחלוקת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מתמקדת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קוף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היטב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החשבוניות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פיקטיביות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שמטרתה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הונאת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ושימש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נדבך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קביעתו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היטב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הפסוקה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6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המע</w:t>
        </w:r>
        <w:r>
          <w:rPr>
            <w:rStyle w:val="Hyperlink"/>
            <w:rFonts w:cs="FrankRuehl"/>
            <w:sz w:val="24"/>
            <w:szCs w:val="26"/>
            <w:rtl w:val="true"/>
          </w:rPr>
          <w:t>"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מ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שיוחסו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במטרה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להתחמק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להשתמט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שיוחסו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מס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הכנסה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דורשות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במזיד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להתחמק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להתחמק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ממס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להתחמק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מוכחת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הנישום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מחשבתו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8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20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9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התרחשות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לוודאי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לתוצאות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חשבוניות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תשומות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והפקודה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להקטנת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ההכנסות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ולהקטנת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לתשלום</w:t>
      </w:r>
      <w:r>
        <w:rPr>
          <w:rFonts w:cs="FrankRuehl"/>
          <w:sz w:val="24"/>
          <w:szCs w:val="26"/>
          <w:rtl w:val="true"/>
        </w:rPr>
        <w:t xml:space="preserve">. </w:t>
        <w:tab/>
      </w:r>
      <w:r>
        <w:rPr>
          <w:rFonts w:cs="FrankRuehl"/>
          <w:sz w:val="24"/>
          <w:sz w:val="24"/>
          <w:szCs w:val="26"/>
          <w:rtl w:val="true"/>
        </w:rPr>
        <w:t>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טבעית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והגיונית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הוציא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החשבוניות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הפיקטיביות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הכזב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בספרי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החשבונות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שבבעלותו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חברת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דבי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להתחמק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בבעלותו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לחמוק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2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2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איסור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הלבנת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הון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בידיעה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אסור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למעט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כמשמעותה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22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20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ג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1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2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. </w:t>
      </w:r>
      <w:hyperlink r:id="rId24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5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2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איסור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הלבנת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הון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אסור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הרכוש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ההמחאות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הנחזות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החשבוניות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הפיקטיביות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אנרגיה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לישראל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ובמעמד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ההמחאות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אצל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שהתקבלו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יניב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אנרגיה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לישראל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הרכוש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האסור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לשתף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יניב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הוצאת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החשבוניות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הפיקטיביות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ביודעין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בשיתוף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ובתיאום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רווחיו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המועטים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מהפרשה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שהסתכמו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לשיטתו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100,000</w:t>
      </w:r>
      <w:r>
        <w:rPr>
          <w:rFonts w:cs="FrankRuehl"/>
          <w:sz w:val="24"/>
          <w:szCs w:val="26"/>
          <w:rtl w:val="true"/>
        </w:rPr>
        <w:t xml:space="preserve"> ₪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מעידים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שותף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לתוכנית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העבריינית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הרווח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רלוונטיות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אצל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שיוחסו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לחלקם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לחסכון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שיפוטי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נלקחה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מצידם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נתקיימו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השפיע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גדול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מחלקו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לתוכנית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מזאת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מתחשבת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מהמעורבים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במסקנות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הבריאותי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לשהות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וכליאתו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תוביל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לקיצור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תוחלת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רפואי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שיזדקק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מענין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לופליאנסקי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בריאותו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כניסתו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ההכרעה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לופליאנסקי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שכליאת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לופליאנסקי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לקיצור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תוחלת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התרשם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תוחלת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חסד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הבריאותי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שצפוי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בשהות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במאסר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משנלקחה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בריאותו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הלקויה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במפורש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כמבוקש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כעת</w:t>
      </w:r>
      <w:r>
        <w:rPr>
          <w:rFonts w:cs="FrankRuehl"/>
          <w:sz w:val="24"/>
          <w:szCs w:val="26"/>
          <w:rtl w:val="true"/>
        </w:rPr>
        <w:t>.</w:t>
      </w:r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_GoBack"/>
      <w:bookmarkStart w:id="15" w:name="Start_Write"/>
      <w:bookmarkStart w:id="16" w:name="_GoBack"/>
      <w:bookmarkStart w:id="17" w:name="Start_Write"/>
      <w:bookmarkEnd w:id="16"/>
      <w:bookmarkEnd w:id="17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אמסטרדם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18941-07-12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19.6.2016</w:t>
      </w:r>
      <w:r>
        <w:rPr>
          <w:rtl w:val="true"/>
        </w:rPr>
        <w:t xml:space="preserve"> </w:t>
      </w:r>
      <w:r>
        <w:rPr>
          <w:rtl w:val="true"/>
        </w:rPr>
        <w:t>ומיום</w:t>
      </w:r>
      <w:r>
        <w:rPr>
          <w:rFonts w:eastAsia="Arial TUR;Arial" w:cs="Arial TUR;Arial"/>
          <w:rtl w:val="true"/>
        </w:rPr>
        <w:t xml:space="preserve"> </w:t>
      </w:r>
      <w:r>
        <w:rPr/>
        <w:t>13.2.2017</w:t>
      </w:r>
      <w:r>
        <w:rPr>
          <w:rtl w:val="true"/>
        </w:rPr>
        <w:t xml:space="preserve"> (</w:t>
      </w:r>
      <w:r>
        <w:rPr>
          <w:rtl w:val="true"/>
        </w:rPr>
        <w:t>בהתאמה</w:t>
      </w:r>
      <w:r>
        <w:rPr>
          <w:rtl w:val="true"/>
        </w:rPr>
        <w:t xml:space="preserve">), </w:t>
      </w:r>
      <w:r>
        <w:rPr>
          <w:rtl w:val="true"/>
        </w:rPr>
        <w:t>בגדרם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1975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28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המע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מ</w:t>
        </w:r>
      </w:hyperlink>
      <w:r>
        <w:rPr>
          <w:rtl w:val="true"/>
        </w:rPr>
        <w:t xml:space="preserve">), </w:t>
      </w:r>
      <w:hyperlink r:id="rId2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הכנסה</w:t>
      </w:r>
      <w:r>
        <w:rPr>
          <w:rtl w:val="true"/>
        </w:rPr>
        <w:t xml:space="preserve">) </w:t>
      </w:r>
      <w:r>
        <w:rPr>
          <w:rtl w:val="true"/>
        </w:rPr>
        <w:t>ו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-</w:t>
      </w:r>
      <w:r>
        <w:rPr/>
        <w:t>2000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הלבנת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הון</w:t>
      </w:r>
      <w:r>
        <w:rPr>
          <w:rtl w:val="true"/>
        </w:rPr>
        <w:t xml:space="preserve">),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400,000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חילוטם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בבעלותו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ובניהולו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דבי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אנרגיה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דבי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תוכנית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היקף</w:t>
      </w:r>
      <w:r>
        <w:rPr>
          <w:rtl w:val="true"/>
        </w:rPr>
        <w:t xml:space="preserve">", </w:t>
      </w:r>
      <w:r>
        <w:rPr>
          <w:rtl w:val="true"/>
        </w:rPr>
        <w:t>במסגרתה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הפיקו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ינואר</w:t>
      </w:r>
      <w:r>
        <w:rPr>
          <w:rFonts w:eastAsia="Arial TUR;Arial" w:cs="Arial TUR;Arial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</w:t>
      </w:r>
      <w:r>
        <w:rPr>
          <w:rFonts w:eastAsia="Arial TUR;Arial" w:cs="Arial TUR;Arial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פיקטיביות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שהתחמקו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כמתואר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שותפיהם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עיסוקן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ומנהליהן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החברות</w:t>
      </w:r>
      <w:r>
        <w:rPr>
          <w:rtl w:val="true"/>
        </w:rPr>
        <w:t xml:space="preserve">,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יניב</w:t>
      </w:r>
      <w:r>
        <w:rPr>
          <w:rtl w:val="true"/>
        </w:rPr>
        <w:t xml:space="preserve">) </w:t>
      </w:r>
      <w:r>
        <w:rPr>
          <w:rtl w:val="true"/>
        </w:rPr>
        <w:t>ואברהם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אברהם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לאנרגיה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יניב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אנרגיה</w:t>
      </w:r>
      <w:r>
        <w:rPr>
          <w:rtl w:val="true"/>
        </w:rPr>
        <w:t xml:space="preserve">),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לאנרגיה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אנרגיה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לישראל</w:t>
      </w:r>
      <w:r>
        <w:rPr>
          <w:rtl w:val="true"/>
        </w:rPr>
        <w:t xml:space="preserve">);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אברהם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אוסקר</w:t>
      </w:r>
      <w:r>
        <w:rPr>
          <w:rtl w:val="true"/>
        </w:rPr>
        <w:t xml:space="preserve">); </w:t>
      </w:r>
      <w:r>
        <w:rPr>
          <w:rtl w:val="true"/>
        </w:rPr>
        <w:t>וחברת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אנרגיה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אוסקר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אנרגיה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בבעלותו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ובניהולו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אברהם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אברהם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אנרגיה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אנרגיה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בבעלותו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אנרגיה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eastAsia="Arial TUR;Arial" w:cs="Arial TUR;Arial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נרשם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ומנהלה</w:t>
      </w:r>
      <w:r>
        <w:rPr>
          <w:rtl w:val="true"/>
        </w:rPr>
        <w:t xml:space="preserve">, </w:t>
      </w:r>
      <w:r>
        <w:rPr>
          <w:rtl w:val="true"/>
        </w:rPr>
        <w:t>ומאותו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הרשמי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1.1.2011</w:t>
      </w:r>
      <w:r>
        <w:rPr>
          <w:rtl w:val="true"/>
        </w:rPr>
        <w:t xml:space="preserve"> </w:t>
      </w:r>
      <w:r>
        <w:rPr>
          <w:rtl w:val="true"/>
        </w:rPr>
        <w:t>נשלל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אנרגיה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הבלו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הדלק</w:t>
        </w:r>
      </w:hyperlink>
      <w:r>
        <w:rPr>
          <w:rtl w:val="true"/>
        </w:rPr>
        <w:t xml:space="preserve">,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1958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אברהם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ן</w:t>
      </w:r>
      <w:r>
        <w:rPr>
          <w:rtl w:val="true"/>
        </w:rPr>
        <w:t xml:space="preserve">)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אוסקר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אנרגיה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אנרגיה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tl w:val="true"/>
        </w:rPr>
        <w:t xml:space="preserve">, </w:t>
      </w:r>
      <w:r>
        <w:rPr>
          <w:rtl w:val="true"/>
        </w:rPr>
        <w:t>אברהם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tl w:val="true"/>
        </w:rPr>
        <w:t xml:space="preserve">, </w:t>
      </w:r>
      <w:r>
        <w:rPr>
          <w:rtl w:val="true"/>
        </w:rPr>
        <w:t>הוציאה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אנרגיה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אנרגיה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ארבעת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אנרגיה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אנרגיה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אנרגיה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מבז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, </w:t>
      </w:r>
      <w:r>
        <w:rPr>
          <w:rtl w:val="true"/>
        </w:rPr>
        <w:t>בתוספת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אנרגיה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מבז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אנרגיה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אנרגיה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אנרגיה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tl w:val="true"/>
        </w:rPr>
        <w:t xml:space="preserve">, </w:t>
      </w:r>
      <w:r>
        <w:rPr>
          <w:rtl w:val="true"/>
        </w:rPr>
        <w:t>אברהם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בספרי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אנרגיה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אנרגיה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להוצאת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אנרגיה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515,620,819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/>
        <w:t>71,120,113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ופברואר</w:t>
      </w:r>
      <w:r>
        <w:rPr>
          <w:rFonts w:eastAsia="Arial TUR;Arial" w:cs="Arial TUR;Arial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אנרגיה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להוצאת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אנרגיה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אנרגיה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91,803,848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/>
        <w:t>12,662,600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ופברואר</w:t>
      </w:r>
      <w:r>
        <w:rPr>
          <w:rFonts w:eastAsia="Arial TUR;Arial" w:cs="Arial TUR;Arial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להוצאת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אנרגיה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132,202,253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/>
        <w:t>18,234,793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יוני</w:t>
      </w:r>
      <w:r>
        <w:rPr>
          <w:rFonts w:eastAsia="Arial TUR;Arial" w:cs="Arial TUR;Arial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eastAsia="Arial TUR;Arial" w:cs="Arial TUR;Arial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להוצאת</w:t>
      </w:r>
      <w:r>
        <w:rPr>
          <w:rFonts w:eastAsia="Arial TUR;Arial" w:cs="Arial TUR;Arial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אנרגיה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391,589,560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/>
        <w:t>54,012,353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החמישי</w:t>
      </w:r>
      <w:r>
        <w:rPr>
          <w:rtl w:val="true"/>
        </w:rPr>
        <w:t xml:space="preserve">, </w:t>
      </w:r>
      <w:r>
        <w:rPr>
          <w:rtl w:val="true"/>
        </w:rPr>
        <w:t>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אנרגיה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משכו</w:t>
      </w:r>
      <w:r>
        <w:rPr>
          <w:rFonts w:eastAsia="Arial TUR;Arial" w:cs="Arial TUR;Arial"/>
          <w:rtl w:val="true"/>
        </w:rPr>
        <w:t xml:space="preserve"> </w:t>
      </w:r>
      <w:r>
        <w:rPr/>
        <w:t>329</w:t>
      </w:r>
      <w:r>
        <w:rPr>
          <w:rtl w:val="true"/>
        </w:rPr>
        <w:t xml:space="preserve"> </w:t>
      </w:r>
      <w:r>
        <w:rPr>
          <w:rtl w:val="true"/>
        </w:rPr>
        <w:t>המחאות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37,316,220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, </w:t>
      </w:r>
      <w:r>
        <w:rPr>
          <w:rtl w:val="true"/>
        </w:rPr>
        <w:t>בידיעה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כמנהלה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ההמחאות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שנתקבלו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ההמחאות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ליניב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האסור</w:t>
      </w:r>
      <w:r>
        <w:rPr>
          <w:rtl w:val="true"/>
        </w:rPr>
        <w:t xml:space="preserve">,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ותנועותיו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השישי</w:t>
      </w:r>
      <w:r>
        <w:rPr>
          <w:rtl w:val="true"/>
        </w:rPr>
        <w:t xml:space="preserve">,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</w:t>
      </w:r>
      <w:r>
        <w:rPr>
          <w:rFonts w:eastAsia="Arial TUR;Arial" w:cs="Arial TUR;Arial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</w:t>
      </w:r>
      <w:r>
        <w:rPr>
          <w:rFonts w:eastAsia="Arial TUR;Arial" w:cs="Arial TUR;Arial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הוציאו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דבי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לעוסקים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29,452,038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ומתשלום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4,062,350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השביעי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ינואר</w:t>
      </w:r>
      <w:r>
        <w:rPr>
          <w:rFonts w:eastAsia="Arial TUR;Arial" w:cs="Arial TUR;Arial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אפריל</w:t>
      </w:r>
      <w:r>
        <w:rPr>
          <w:rFonts w:eastAsia="Arial TUR;Arial" w:cs="Arial TUR;Arial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לטין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לטין</w:t>
      </w:r>
      <w:r>
        <w:rPr>
          <w:rtl w:val="true"/>
        </w:rPr>
        <w:t xml:space="preserve">)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1,319,776,180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/>
        <w:t>182,036,713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1,039,412,632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המתוארות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השישי</w:t>
      </w:r>
      <w:r>
        <w:rPr>
          <w:rtl w:val="true"/>
        </w:rPr>
        <w:t xml:space="preserve">)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29,452,038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התשומות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הפיקטיביות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לחברת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דבי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בספרי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182,036,713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בדיווחיהם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הנובעים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מהתשואות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כוזבים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כוזבות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</w:t>
      </w:r>
      <w:r>
        <w:rPr>
          <w:rFonts w:eastAsia="Arial TUR;Arial" w:cs="Arial TUR;Arial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הכינו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פנקסי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כוזבים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כוזבות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המרמה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מבצעיהן</w:t>
      </w:r>
      <w:r>
        <w:rPr>
          <w:rtl w:val="true"/>
        </w:rPr>
        <w:t xml:space="preserve">, </w:t>
      </w:r>
      <w:r>
        <w:rPr>
          <w:rtl w:val="true"/>
        </w:rPr>
        <w:t>השיטתיות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פעלו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להתחמק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 xml:space="preserve">", </w:t>
      </w:r>
      <w:r>
        <w:rPr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'] </w:t>
      </w:r>
      <w:r>
        <w:rPr>
          <w:rtl w:val="true"/>
        </w:rPr>
        <w:t>הוציאה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מתמקדת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']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פיקטיביות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פיקטיביות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ההתרחשויות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אסייג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והוציא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רגיל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קוף</w:t>
      </w:r>
      <w:r>
        <w:rPr>
          <w:rtl w:val="true"/>
        </w:rPr>
        <w:t xml:space="preserve">'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</w:t>
      </w:r>
      <w:r>
        <w:rPr>
          <w:rtl w:val="true"/>
        </w:rPr>
        <w:t xml:space="preserve">'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נדבך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". </w:t>
      </w: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כבלתי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ההתרחשויות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פיקטיביות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השביעי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מוחלט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הסתבך</w:t>
      </w:r>
      <w:r>
        <w:rPr>
          <w:rtl w:val="true"/>
        </w:rPr>
        <w:t xml:space="preserve">"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והמסקנות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פירט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המבססות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מהאישומים</w:t>
      </w:r>
      <w:r>
        <w:rPr>
          <w:rtl w:val="true"/>
        </w:rPr>
        <w:t xml:space="preserve">, </w:t>
      </w:r>
      <w:r>
        <w:rPr>
          <w:rtl w:val="true"/>
        </w:rPr>
        <w:t>ביניהן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; </w:t>
      </w:r>
      <w:r>
        <w:rPr>
          <w:rtl w:val="true"/>
        </w:rPr>
        <w:t>העימות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אברהם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ליניב</w:t>
      </w:r>
      <w:r>
        <w:rPr>
          <w:rtl w:val="true"/>
        </w:rPr>
        <w:t xml:space="preserve">;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אסייג</w:t>
      </w:r>
      <w:r>
        <w:rPr>
          <w:rtl w:val="true"/>
        </w:rPr>
        <w:t xml:space="preserve">; </w:t>
      </w:r>
      <w:r>
        <w:rPr>
          <w:rtl w:val="true"/>
        </w:rPr>
        <w:t>הודעותיהם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אזולאי</w:t>
      </w:r>
      <w:r>
        <w:rPr>
          <w:rtl w:val="true"/>
        </w:rPr>
        <w:t xml:space="preserve">, </w:t>
      </w:r>
      <w:r>
        <w:rPr>
          <w:rtl w:val="true"/>
        </w:rPr>
        <w:t>יועצי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אברהם</w:t>
      </w:r>
      <w:r>
        <w:rPr>
          <w:rtl w:val="true"/>
        </w:rPr>
        <w:t xml:space="preserve">;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מנהלת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אנרגיה</w:t>
      </w:r>
      <w:r>
        <w:rPr>
          <w:rtl w:val="true"/>
        </w:rPr>
        <w:t xml:space="preserve">;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פרץ</w:t>
      </w:r>
      <w:r>
        <w:rPr>
          <w:rtl w:val="true"/>
        </w:rPr>
        <w:t xml:space="preserve">, </w:t>
      </w:r>
      <w:r>
        <w:rPr>
          <w:rtl w:val="true"/>
        </w:rPr>
        <w:t>מנהלת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אוסקר</w:t>
      </w:r>
      <w:r>
        <w:rPr>
          <w:rtl w:val="true"/>
        </w:rPr>
        <w:t xml:space="preserve">;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לינדה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חתוקאי</w:t>
      </w:r>
      <w:r>
        <w:rPr>
          <w:rtl w:val="true"/>
        </w:rPr>
        <w:t xml:space="preserve">, </w:t>
      </w:r>
      <w:r>
        <w:rPr>
          <w:rtl w:val="true"/>
        </w:rPr>
        <w:t>אחראית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tl w:val="true"/>
        </w:rPr>
        <w:t xml:space="preserve">; </w:t>
      </w:r>
      <w:r>
        <w:rPr>
          <w:rtl w:val="true"/>
        </w:rPr>
        <w:t>עדותם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ההמחאות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 xml:space="preserve">);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מלקוחותיו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השישי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מתוכננות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ושיטתיות</w:t>
      </w:r>
      <w:r>
        <w:rPr>
          <w:rtl w:val="true"/>
        </w:rPr>
        <w:t xml:space="preserve">" </w:t>
      </w:r>
      <w:r>
        <w:rPr>
          <w:rtl w:val="true"/>
        </w:rPr>
        <w:t>ובחומרתה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']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ובסיסו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להונאת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עצומים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שיטתי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מלעצור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והגדירו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וערמומי</w:t>
      </w:r>
      <w:r>
        <w:rPr>
          <w:rtl w:val="true"/>
        </w:rPr>
        <w:t xml:space="preserve">, </w:t>
      </w:r>
      <w:r>
        <w:rPr>
          <w:rtl w:val="true"/>
        </w:rPr>
        <w:t>שידע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",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הודו</w:t>
      </w:r>
      <w:r>
        <w:rPr>
          <w:rtl w:val="true"/>
        </w:rPr>
        <w:t xml:space="preserve">, </w:t>
      </w:r>
      <w:r>
        <w:rPr>
          <w:rtl w:val="true"/>
        </w:rPr>
        <w:t>הביעו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וחולט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מרכושם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אברהם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400,000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מרכושו</w:t>
      </w:r>
      <w:r>
        <w:rPr>
          <w:rtl w:val="true"/>
        </w:rPr>
        <w:t xml:space="preserve">.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600,000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מרכושו</w:t>
      </w:r>
      <w:r>
        <w:rPr>
          <w:rtl w:val="true"/>
        </w:rPr>
        <w:t xml:space="preserve">. </w:t>
      </w:r>
      <w:r>
        <w:rPr>
          <w:rtl w:val="true"/>
        </w:rPr>
        <w:t>יוסף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לטין</w:t>
      </w:r>
      <w:r>
        <w:rPr>
          <w:rtl w:val="true"/>
        </w:rPr>
        <w:t xml:space="preserve">, </w:t>
      </w:r>
      <w:r>
        <w:rPr>
          <w:rtl w:val="true"/>
        </w:rPr>
        <w:t>שהפיק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השביעי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תקצר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החיסונית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שהונחו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בשלילה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לוגסי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ליאניד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עופר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שפילברג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שיזדקק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ודן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והשפעתו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; </w:t>
      </w:r>
      <w:r>
        <w:rPr>
          <w:rtl w:val="true"/>
        </w:rPr>
        <w:t>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יולי</w:t>
      </w:r>
      <w:r>
        <w:rPr>
          <w:rFonts w:eastAsia="Arial TUR;Arial" w:cs="Arial TUR;Arial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);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61</w:t>
      </w:r>
      <w:r>
        <w:rPr>
          <w:rtl w:val="true"/>
        </w:rPr>
        <w:t xml:space="preserve">); </w:t>
      </w:r>
      <w:r>
        <w:rPr>
          <w:rtl w:val="true"/>
        </w:rPr>
        <w:t>ועדויות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הזולת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 xml:space="preserve">, </w:t>
      </w:r>
      <w:r>
        <w:rPr>
          <w:rtl w:val="true"/>
        </w:rPr>
        <w:t>בהוראת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קוף</w:t>
      </w:r>
      <w:r>
        <w:rPr>
          <w:rtl w:val="true"/>
        </w:rPr>
        <w:t xml:space="preserve">"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האמיתיים</w:t>
      </w:r>
      <w:r>
        <w:rPr>
          <w:rtl w:val="true"/>
        </w:rPr>
        <w:t xml:space="preserve">" </w:t>
      </w:r>
      <w:r>
        <w:rPr>
          <w:rtl w:val="true"/>
        </w:rPr>
        <w:t>ותפקידו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".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tl w:val="true"/>
        </w:rPr>
        <w:t xml:space="preserve">, </w:t>
      </w:r>
      <w:r>
        <w:rPr>
          <w:rtl w:val="true"/>
        </w:rPr>
        <w:t>ושניהם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כמויות</w:t>
      </w:r>
      <w:r>
        <w:rPr>
          <w:rtl w:val="true"/>
        </w:rPr>
        <w:t xml:space="preserve">, </w:t>
      </w:r>
      <w:r>
        <w:rPr>
          <w:rtl w:val="true"/>
        </w:rPr>
        <w:t>סכומים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הלקוח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"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רווחיו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להסיק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נלמד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אנרגיה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שהיווה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הטריגר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;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ואברהם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הבלו</w:t>
      </w:r>
      <w:r>
        <w:rPr>
          <w:rtl w:val="true"/>
        </w:rPr>
        <w:t xml:space="preserve">; </w:t>
      </w:r>
      <w:r>
        <w:rPr>
          <w:rtl w:val="true"/>
        </w:rPr>
        <w:t>ומכך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ואסייג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הימנעותה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לטין</w:t>
      </w:r>
      <w:r>
        <w:rPr>
          <w:rtl w:val="true"/>
        </w:rPr>
        <w:t xml:space="preserve">, </w:t>
      </w:r>
      <w:r>
        <w:rPr>
          <w:rtl w:val="true"/>
        </w:rPr>
        <w:t>מטילה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5.7.2012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שצוטטו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מהקשרם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כמחצית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בצדק</w:t>
      </w:r>
      <w:r>
        <w:rPr>
          <w:rtl w:val="true"/>
        </w:rPr>
        <w:t xml:space="preserve">,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שפילברג</w:t>
      </w:r>
      <w:r>
        <w:rPr>
          <w:rtl w:val="true"/>
        </w:rPr>
        <w:t xml:space="preserve">, </w:t>
      </w:r>
      <w:r>
        <w:rPr>
          <w:rtl w:val="true"/>
        </w:rPr>
        <w:t>ולהימנע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החיסונית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לזיהומים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היגיינה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הרופאים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3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5569/14</w:t>
        </w:r>
      </w:hyperlink>
      <w:r>
        <w:rPr>
          <w:rtl w:val="true"/>
        </w:rPr>
        <w:t xml:space="preserve"> </w:t>
      </w:r>
      <w:r>
        <w:rPr>
          <w:rtl w:val="true"/>
        </w:rPr>
        <w:t>לופליאנסקי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29.12.2015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לופליאנסקי</w:t>
      </w:r>
      <w:r>
        <w:rPr>
          <w:rtl w:val="true"/>
        </w:rPr>
        <w:t xml:space="preserve">) </w:t>
      </w:r>
      <w:r>
        <w:rPr>
          <w:rtl w:val="true"/>
        </w:rPr>
        <w:t>ולחרוג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בהתבסס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שבעובדה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ולביצועה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דבי</w:t>
      </w:r>
      <w:r>
        <w:rPr>
          <w:rtl w:val="true"/>
        </w:rPr>
        <w:t xml:space="preserve">, </w:t>
      </w:r>
      <w:r>
        <w:rPr>
          <w:rtl w:val="true"/>
        </w:rPr>
        <w:t>מלמדות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אנרגיה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הרישום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בלו</w:t>
      </w:r>
      <w:r>
        <w:rPr>
          <w:rtl w:val="true"/>
        </w:rPr>
        <w:t xml:space="preserve">",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לתרמית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לאברהם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מציינת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והחסכון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מדגישה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מעמיקה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משמוסכם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מתמקדת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קוף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</w:t>
      </w:r>
      <w:r>
        <w:rPr>
          <w:rtl w:val="true"/>
        </w:rPr>
        <w:t xml:space="preserve">"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שמטרתה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הונאת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, </w:t>
      </w:r>
      <w:r>
        <w:rPr>
          <w:rtl w:val="true"/>
        </w:rPr>
        <w:t>ושימש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נדבך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2127/17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(</w:t>
      </w:r>
      <w:r>
        <w:rPr/>
        <w:t>28.02.2018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להשתמט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>" (</w:t>
      </w: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ממס</w:t>
      </w:r>
      <w:r>
        <w:rPr>
          <w:rtl w:val="true"/>
        </w:rPr>
        <w:t>" (</w:t>
      </w:r>
      <w:hyperlink r:id="rId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נסיבתיות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הנישום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לוודאי</w:t>
      </w:r>
      <w:r>
        <w:rPr>
          <w:rtl w:val="true"/>
        </w:rPr>
        <w:t xml:space="preserve">, </w:t>
      </w:r>
      <w:r>
        <w:rPr>
          <w:rtl w:val="true"/>
        </w:rPr>
        <w:t>כמוה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hyperlink r:id="rId4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להקטנת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ההכנסות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ולהקטנת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לתשלום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בספרי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השביעי</w:t>
      </w:r>
      <w:r>
        <w:rPr>
          <w:rtl w:val="true"/>
        </w:rPr>
        <w:t xml:space="preserve">.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בבעלותו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שיוחסה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בידיעה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",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כמשמעותה</w:t>
      </w:r>
      <w:r>
        <w:rPr>
          <w:rFonts w:eastAsia="Arial TUR;Arial" w:cs="Arial TUR;Arial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לענין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כמנהלה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ההמחאות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אנרגיה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ובמעמד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ההמחאות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האסור</w:t>
      </w:r>
      <w:r>
        <w:rPr>
          <w:rtl w:val="true"/>
        </w:rPr>
        <w:t xml:space="preserve">. </w:t>
      </w:r>
    </w:p>
    <w:p>
      <w:pPr>
        <w:pStyle w:val="p00"/>
        <w:bidi w:val="1"/>
        <w:spacing w:before="0" w:after="0"/>
        <w:ind w:end="1134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5.7.2012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>ד</w:t>
      </w:r>
      <w:r>
        <w:rPr>
          <w:rtl w:val="true"/>
        </w:rPr>
        <w:t xml:space="preserve">')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וחזותי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נמשכה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במהלכן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והפנה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נדרשים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פיקטיביות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5.7.2012</w:t>
      </w:r>
      <w:r>
        <w:rPr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בהוצאת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אמיתיות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מהתמלילים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tl w:val="true"/>
        </w:rPr>
        <w:t xml:space="preserve">?"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שהוצאתי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>']"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51</w:t>
      </w:r>
      <w:r>
        <w:rPr>
          <w:rtl w:val="true"/>
        </w:rPr>
        <w:t xml:space="preserve">).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כשהוצגו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tl w:val="true"/>
        </w:rPr>
        <w:t xml:space="preserve">?"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52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>ד</w:t>
      </w:r>
      <w:r>
        <w:rPr>
          <w:rtl w:val="true"/>
        </w:rPr>
        <w:t xml:space="preserve">',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53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שצוטט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76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112-113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השישי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הלקוחות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46</w:t>
      </w:r>
      <w:r>
        <w:rPr>
          <w:rtl w:val="true"/>
        </w:rPr>
        <w:t xml:space="preserve">), </w:t>
      </w:r>
      <w:r>
        <w:rPr>
          <w:rtl w:val="true"/>
        </w:rPr>
        <w:t>בציינו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השביעי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ההכנסות</w:t>
      </w:r>
      <w:r>
        <w:rPr>
          <w:rtl w:val="true"/>
        </w:rPr>
        <w:t xml:space="preserve">...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55</w:t>
      </w:r>
      <w:r>
        <w:rPr>
          <w:rtl w:val="true"/>
        </w:rPr>
        <w:t xml:space="preserve">) </w:t>
      </w:r>
      <w:r>
        <w:rPr>
          <w:rtl w:val="true"/>
        </w:rPr>
        <w:t>ואישר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/>
        <w:t>2011-2012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111</w:t>
      </w:r>
      <w:r>
        <w:rPr>
          <w:rtl w:val="true"/>
        </w:rPr>
        <w:t xml:space="preserve">),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ואסייג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דיווחים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נתקבלה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אסייג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קוף</w:t>
      </w:r>
      <w:r>
        <w:rPr>
          <w:rtl w:val="true"/>
        </w:rPr>
        <w:t xml:space="preserve">" </w:t>
      </w:r>
      <w:r>
        <w:rPr>
          <w:rtl w:val="true"/>
        </w:rPr>
        <w:t>שנוצל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דבי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ובתיאום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ליניב</w:t>
      </w:r>
      <w:r>
        <w:rPr>
          <w:rtl w:val="true"/>
        </w:rPr>
        <w:t xml:space="preserve">. </w:t>
      </w:r>
      <w:r>
        <w:rPr>
          <w:rtl w:val="true"/>
        </w:rPr>
        <w:t>בממצאים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הנסמכים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אסייג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וכלשונה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אסייג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, </w:t>
      </w:r>
      <w:r>
        <w:rPr>
          <w:rtl w:val="true"/>
        </w:rPr>
        <w:t>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הקפיד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, </w:t>
      </w:r>
      <w:r>
        <w:rPr>
          <w:rtl w:val="true"/>
        </w:rPr>
        <w:t>וכשגילה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טפח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טפחיים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אסייג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דבי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למודעותו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זהיר</w:t>
      </w:r>
      <w:r>
        <w:rPr>
          <w:rtl w:val="true"/>
        </w:rPr>
        <w:t xml:space="preserve">, </w:t>
      </w:r>
      <w:r>
        <w:rPr>
          <w:rtl w:val="true"/>
        </w:rPr>
        <w:t>ושאב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לתרומת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בהסתמכות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אסייג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אסייג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פיקטיביות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מנהלת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אנרגיה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מיניב</w:t>
      </w:r>
      <w:r>
        <w:rPr>
          <w:rtl w:val="true"/>
        </w:rPr>
        <w:t xml:space="preserve">, </w:t>
      </w:r>
      <w:r>
        <w:rPr>
          <w:rtl w:val="true"/>
        </w:rPr>
        <w:t>ובעדויותיהם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ומנהלת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עליזה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אהרון</w:t>
      </w:r>
      <w:r>
        <w:rPr>
          <w:rtl w:val="true"/>
        </w:rPr>
        <w:t xml:space="preserve">, </w:t>
      </w:r>
      <w:r>
        <w:rPr>
          <w:rtl w:val="true"/>
        </w:rPr>
        <w:t>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18.6.2012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בוריין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42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ומחצה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מהמקרים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ולוקח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הניירת</w:t>
      </w:r>
      <w:r>
        <w:rPr>
          <w:rtl w:val="true"/>
        </w:rPr>
        <w:t xml:space="preserve">, </w:t>
      </w:r>
      <w:r>
        <w:rPr>
          <w:rtl w:val="true"/>
        </w:rPr>
        <w:t>ויניב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".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הסיבובית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כהסבר</w:t>
      </w:r>
      <w:r>
        <w:rPr>
          <w:rtl w:val="true"/>
        </w:rPr>
        <w:t xml:space="preserve">".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אתייחס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tl w:val="true"/>
        </w:rPr>
        <w:t xml:space="preserve">,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בגרסתה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השביעי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משסברה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בזימונו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זימונו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משבחרו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ההימנעות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המקסימלית</w:t>
      </w:r>
      <w:r>
        <w:rPr>
          <w:rtl w:val="true"/>
        </w:rPr>
        <w:t xml:space="preserve">",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המבססות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9908/04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נסראלדין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(</w:t>
      </w:r>
      <w:r>
        <w:rPr/>
        <w:t>31.7.2006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בהימנעותה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רווחיו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המועטים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מהפרשה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מעידים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מזאת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מרצדס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הבנקאית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שסכומי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התגלגלו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חלילה</w:t>
      </w:r>
      <w:r>
        <w:rPr>
          <w:rtl w:val="true"/>
        </w:rPr>
        <w:t xml:space="preserve">, </w:t>
      </w:r>
      <w:r>
        <w:rPr>
          <w:rtl w:val="true"/>
        </w:rPr>
        <w:t>מרמזות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שרווחיו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45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5.7.2012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 xml:space="preserve">), </w:t>
      </w:r>
      <w:r>
        <w:rPr>
          <w:rtl w:val="true"/>
        </w:rPr>
        <w:t>המלמדים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46</w:t>
      </w:r>
      <w:r>
        <w:rPr>
          <w:rtl w:val="true"/>
        </w:rPr>
        <w:t>.</w:t>
        <w:tab/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tl w:val="true"/>
        </w:rPr>
        <w:t xml:space="preserve">, </w:t>
      </w:r>
      <w:r>
        <w:rPr>
          <w:rtl w:val="true"/>
        </w:rPr>
        <w:t>אברהם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השניה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מינורי</w:t>
      </w:r>
      <w:r>
        <w:rPr>
          <w:rtl w:val="true"/>
        </w:rPr>
        <w:t xml:space="preserve">" </w:t>
      </w:r>
      <w:r>
        <w:rPr>
          <w:rtl w:val="true"/>
        </w:rPr>
        <w:t>ומתייחס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השלישית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00B0F0"/>
        </w:rPr>
      </w:pPr>
      <w:r>
        <w:rPr>
          <w:rtl w:val="true"/>
        </w:rPr>
        <w:tab/>
      </w:r>
      <w:r>
        <w:rPr>
          <w:rtl w:val="true"/>
        </w:rPr>
        <w:t>אדון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כסדרן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color w:val="00B0F0"/>
        </w:rPr>
      </w:pPr>
      <w:r>
        <w:rPr>
          <w:color w:val="00B0F0"/>
          <w:rtl w:val="true"/>
        </w:rPr>
      </w:r>
    </w:p>
    <w:p>
      <w:pPr>
        <w:pStyle w:val="Ruller4"/>
        <w:ind w:end="0"/>
        <w:jc w:val="both"/>
        <w:rPr/>
      </w:pPr>
      <w:r>
        <w:rPr/>
        <w:t>47</w:t>
      </w:r>
      <w:r>
        <w:rPr>
          <w:rtl w:val="true"/>
        </w:rPr>
        <w:t>.</w:t>
        <w:tab/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ואברהם</w:t>
      </w:r>
      <w:r>
        <w:rPr>
          <w:rtl w:val="true"/>
        </w:rPr>
        <w:t xml:space="preserve">,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נלקחה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tl w:val="true"/>
        </w:rPr>
        <w:t xml:space="preserve">: </w:t>
      </w:r>
      <w:hyperlink r:id="rId5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19755-07-12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המיסים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קנרש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ואח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1746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25.10.2016</w:t>
      </w:r>
      <w:r>
        <w:rPr>
          <w:rtl w:val="true"/>
        </w:rPr>
        <w:t xml:space="preserve">));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אברהם</w:t>
      </w:r>
      <w:r>
        <w:rPr>
          <w:rtl w:val="true"/>
        </w:rPr>
        <w:t xml:space="preserve">: </w:t>
      </w:r>
      <w:hyperlink r:id="rId5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19755-07-12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המיסים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קנרש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ואח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30-31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31.5.2016</w:t>
      </w:r>
      <w:r>
        <w:rPr>
          <w:rtl w:val="true"/>
        </w:rPr>
        <w:t xml:space="preserve">)).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48</w:t>
      </w:r>
      <w:r>
        <w:rPr>
          <w:rtl w:val="true"/>
        </w:rPr>
        <w:t>.</w:t>
        <w:tab/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אברהם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מחלקו</w:t>
      </w:r>
      <w:r>
        <w:rPr>
          <w:rtl w:val="true"/>
        </w:rPr>
        <w:t xml:space="preserve">. </w:t>
      </w:r>
      <w:r>
        <w:rPr>
          <w:rtl w:val="true"/>
        </w:rPr>
        <w:t>משקבע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דימויו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גלגל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שיניים</w:t>
      </w:r>
      <w:r>
        <w:rPr>
          <w:rtl w:val="true"/>
        </w:rPr>
        <w:t xml:space="preserve">" </w:t>
      </w:r>
      <w:r>
        <w:rPr>
          <w:rtl w:val="true"/>
        </w:rPr>
        <w:t>שהפעיל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הרמיה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מזאת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מהמעורבים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אברהם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hyperlink r:id="rId5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ובסכומים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אברהם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hyperlink r:id="rId5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לטין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אברהם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49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שיזם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5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20695-01-16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שהיוותה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לגמרי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חולטו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ואברהם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50</w:t>
      </w:r>
      <w:r>
        <w:rPr>
          <w:rtl w:val="true"/>
        </w:rPr>
        <w:t>.</w:t>
        <w:tab/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51</w:t>
      </w:r>
      <w:r>
        <w:rPr>
          <w:rtl w:val="true"/>
        </w:rPr>
        <w:t>.</w:t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. </w:t>
      </w:r>
      <w:r>
        <w:rPr>
          <w:rtl w:val="true"/>
        </w:rPr>
        <w:t>מגזר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52</w:t>
      </w:r>
      <w:r>
        <w:rPr>
          <w:rtl w:val="true"/>
        </w:rPr>
        <w:t>.</w:t>
        <w:tab/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צנעת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נפרטן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color w:val="00B0F0"/>
        </w:rPr>
      </w:pPr>
      <w:r>
        <w:rPr>
          <w:color w:val="00B0F0"/>
          <w:rtl w:val="true"/>
        </w:rPr>
      </w:r>
    </w:p>
    <w:p>
      <w:pPr>
        <w:pStyle w:val="Ruller4"/>
        <w:ind w:end="0"/>
        <w:jc w:val="both"/>
        <w:rPr/>
      </w:pPr>
      <w:r>
        <w:rPr/>
        <w:t>53</w:t>
      </w:r>
      <w:r>
        <w:rPr>
          <w:rtl w:val="true"/>
        </w:rPr>
        <w:t>.</w:t>
        <w:tab/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לזיהום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עופר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שפילברג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17.7.2016</w:t>
      </w:r>
      <w:r>
        <w:rPr>
          <w:rtl w:val="true"/>
        </w:rPr>
        <w:t xml:space="preserve"> </w:t>
      </w:r>
      <w:r>
        <w:rPr>
          <w:rtl w:val="true"/>
        </w:rPr>
        <w:t>ובחוות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1.9.2016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במכתביהם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רוזנבאום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30.6.2016</w:t>
      </w:r>
      <w:r>
        <w:rPr>
          <w:rtl w:val="true"/>
        </w:rPr>
        <w:t xml:space="preserve">),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אברהם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אביגדור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29.6.2016</w:t>
      </w:r>
      <w:r>
        <w:rPr>
          <w:rtl w:val="true"/>
        </w:rPr>
        <w:t xml:space="preserve">) </w:t>
      </w:r>
      <w:r>
        <w:rPr>
          <w:rtl w:val="true"/>
        </w:rPr>
        <w:t>וד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17.7.2016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נספחים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/>
        <w:t>1-4</w:t>
      </w:r>
      <w:r>
        <w:rPr>
          <w:rtl w:val="true"/>
        </w:rPr>
        <w:t xml:space="preserve"> </w:t>
      </w:r>
      <w:r>
        <w:rPr>
          <w:rtl w:val="true"/>
        </w:rPr>
        <w:t>להודעת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).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הרפואיים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זיהומית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והידבקות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לוגסי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16.8.2016</w:t>
      </w:r>
      <w:r>
        <w:rPr>
          <w:rtl w:val="true"/>
        </w:rPr>
        <w:t xml:space="preserve"> </w:t>
      </w:r>
      <w:r>
        <w:rPr>
          <w:rtl w:val="true"/>
        </w:rPr>
        <w:t>ובחוות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23.9.2016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.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ספציפי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בקהל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בלשונה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"[</w:t>
      </w:r>
      <w:r>
        <w:rPr>
          <w:rtl w:val="true"/>
        </w:rPr>
        <w:t>החולים</w:t>
      </w:r>
      <w:r>
        <w:rPr>
          <w:rtl w:val="true"/>
        </w:rPr>
        <w:t xml:space="preserve">]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משפחתיים</w:t>
      </w:r>
      <w:r>
        <w:rPr>
          <w:rtl w:val="true"/>
        </w:rPr>
        <w:t xml:space="preserve">, </w:t>
      </w:r>
      <w:r>
        <w:rPr>
          <w:rtl w:val="true"/>
        </w:rPr>
        <w:t>פולחניים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, </w:t>
      </w:r>
      <w:r>
        <w:rPr>
          <w:rtl w:val="true"/>
        </w:rPr>
        <w:t>ואינם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מלנסוע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מלטוס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במטוסים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 xml:space="preserve">. ... </w:t>
      </w:r>
      <w:r>
        <w:rPr>
          <w:rtl w:val="true"/>
        </w:rPr>
        <w:t>סכנת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ההידבקות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מחיידקים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מורגנשטרן</w:t>
      </w:r>
      <w:r>
        <w:rPr>
          <w:rtl w:val="true"/>
        </w:rPr>
        <w:t xml:space="preserve">, </w:t>
      </w:r>
      <w:r>
        <w:rPr>
          <w:rtl w:val="true"/>
        </w:rPr>
        <w:t>ולפי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בריאותית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מורגנשטרן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לאוניד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29.9.2016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וההשגחה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המצויים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במתקני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במשמרתו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עיינתי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במכתבו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קרפ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גולדשטיין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22.5.2017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נספח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לתגובה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11.9.2017</w:t>
      </w:r>
      <w:r>
        <w:rPr>
          <w:rtl w:val="true"/>
        </w:rPr>
        <w:t xml:space="preserve">). 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גולדשטיין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29.6.2016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54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צנעת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במסקנותיו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וכליאתו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שיזדקק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1076/16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11.2.2016</w:t>
      </w:r>
      <w:r>
        <w:rPr>
          <w:rtl w:val="true"/>
        </w:rPr>
        <w:t xml:space="preserve">),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55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לופליאנסקי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לעניינו</w:t>
      </w:r>
      <w:r>
        <w:rPr>
          <w:rtl w:val="true"/>
        </w:rPr>
        <w:t xml:space="preserve">,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לקויה</w:t>
      </w:r>
      <w:r>
        <w:rPr>
          <w:rtl w:val="true"/>
        </w:rPr>
        <w:t xml:space="preserve">, </w:t>
      </w:r>
      <w:r>
        <w:rPr>
          <w:rtl w:val="true"/>
        </w:rPr>
        <w:t>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hyperlink r:id="rId5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2844/16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13.4.2016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לופליאנסקי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במחלוקת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שכליאתו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שהונחו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56</w:t>
      </w:r>
      <w:r>
        <w:rPr>
          <w:rtl w:val="true"/>
        </w:rPr>
        <w:t>.</w:t>
        <w:tab/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חסד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 xml:space="preserve">, </w:t>
      </w:r>
      <w:r>
        <w:rPr>
          <w:rtl w:val="true"/>
        </w:rPr>
        <w:t>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</w:t>
      </w:r>
      <w:r>
        <w:rPr>
          <w:rtl w:val="true"/>
        </w:rPr>
        <w:t xml:space="preserve">, </w:t>
      </w:r>
      <w:r>
        <w:rPr>
          <w:rtl w:val="true"/>
        </w:rPr>
        <w:t>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</w:t>
      </w:r>
      <w:r>
        <w:rPr>
          <w:rtl w:val="true"/>
        </w:rPr>
        <w:t xml:space="preserve">. </w:t>
      </w:r>
      <w:r>
        <w:rPr>
          <w:rtl w:val="true"/>
        </w:rPr>
        <w:t>משנלקחה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הלקויה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כמבוקש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color w:val="00B0F0"/>
        </w:rPr>
      </w:pPr>
      <w:r>
        <w:rPr>
          <w:color w:val="00B0F0"/>
          <w:rtl w:val="true"/>
        </w:rPr>
      </w:r>
    </w:p>
    <w:p>
      <w:pPr>
        <w:pStyle w:val="Ruller4"/>
        <w:ind w:end="0"/>
        <w:jc w:val="both"/>
        <w:rPr/>
      </w:pPr>
      <w:r>
        <w:rPr/>
        <w:t>57</w:t>
      </w:r>
      <w:r>
        <w:rPr>
          <w:rtl w:val="true"/>
        </w:rPr>
        <w:t>.</w:t>
        <w:tab/>
      </w:r>
      <w:r>
        <w:rPr>
          <w:rtl w:val="true"/>
        </w:rPr>
        <w:t>ואחרון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שנטענה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400,000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ושיטתיות</w:t>
      </w:r>
      <w:r>
        <w:rPr>
          <w:rtl w:val="true"/>
        </w:rPr>
        <w:t xml:space="preserve">, </w:t>
      </w:r>
      <w:r>
        <w:rPr>
          <w:rtl w:val="true"/>
        </w:rPr>
        <w:t>שנועדו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בעשותו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58</w:t>
      </w:r>
      <w:r>
        <w:rPr>
          <w:rtl w:val="true"/>
        </w:rPr>
        <w:t>.</w:t>
        <w:tab/>
      </w:r>
      <w:r>
        <w:rPr>
          <w:rtl w:val="true"/>
        </w:rPr>
        <w:t>סיכומם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שהם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ברון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firstLine="720" w:end="0"/>
        <w:jc w:val="both"/>
        <w:rPr>
          <w:rFonts w:ascii="Times New Roman" w:hAnsi="Times New Roman" w:cs="Times New Roman"/>
        </w:rPr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מצרפת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אלרון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הן לעניין הכרעת הדין והן לעניין גזר הדין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firstLine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באייר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24.4.2018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17027240</w:t>
      </w:r>
      <w:r>
        <w:rPr>
          <w:sz w:val="16"/>
          <w:rtl w:val="true"/>
        </w:rPr>
        <w:t>_</w:t>
      </w:r>
      <w:r>
        <w:rPr>
          <w:sz w:val="16"/>
        </w:rPr>
        <w:t>J08.doc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8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שהם </w:t>
      </w:r>
      <w:r>
        <w:rPr>
          <w:rFonts w:cs="David" w:ascii="David" w:hAnsi="David"/>
          <w:color w:val="000000"/>
          <w:szCs w:val="22"/>
        </w:rPr>
        <w:t>54678313-2724/17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60"/>
      <w:footerReference w:type="default" r:id="rId6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2724/17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דוד מורגנשטרן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מדינת ישראל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רשות המיסים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00">
    <w:name w:val="p00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3842710" TargetMode="External"/><Relationship Id="rId3" Type="http://schemas.openxmlformats.org/officeDocument/2006/relationships/hyperlink" Target="http://www.nevo.co.il/law/72813" TargetMode="External"/><Relationship Id="rId4" Type="http://schemas.openxmlformats.org/officeDocument/2006/relationships/hyperlink" Target="http://www.nevo.co.il/law/72813/117.b" TargetMode="External"/><Relationship Id="rId5" Type="http://schemas.openxmlformats.org/officeDocument/2006/relationships/hyperlink" Target="http://www.nevo.co.il/law/84255" TargetMode="External"/><Relationship Id="rId6" Type="http://schemas.openxmlformats.org/officeDocument/2006/relationships/hyperlink" Target="http://www.nevo.co.il/law/84255/220" TargetMode="External"/><Relationship Id="rId7" Type="http://schemas.openxmlformats.org/officeDocument/2006/relationships/hyperlink" Target="http://www.nevo.co.il/law/74345" TargetMode="External"/><Relationship Id="rId8" Type="http://schemas.openxmlformats.org/officeDocument/2006/relationships/hyperlink" Target="http://www.nevo.co.il/law/74345/4" TargetMode="External"/><Relationship Id="rId9" Type="http://schemas.openxmlformats.org/officeDocument/2006/relationships/hyperlink" Target="http://www.nevo.co.il/law/74345/5" TargetMode="External"/><Relationship Id="rId10" Type="http://schemas.openxmlformats.org/officeDocument/2006/relationships/hyperlink" Target="http://www.nevo.co.il/law/7281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20.b" TargetMode="External"/><Relationship Id="rId13" Type="http://schemas.openxmlformats.org/officeDocument/2006/relationships/hyperlink" Target="http://www.nevo.co.il/law/70301/20.c.1" TargetMode="External"/><Relationship Id="rId14" Type="http://schemas.openxmlformats.org/officeDocument/2006/relationships/hyperlink" Target="http://www.nevo.co.il/law/72813" TargetMode="External"/><Relationship Id="rId15" Type="http://schemas.openxmlformats.org/officeDocument/2006/relationships/hyperlink" Target="http://www.nevo.co.il/law/74345" TargetMode="External"/><Relationship Id="rId16" Type="http://schemas.openxmlformats.org/officeDocument/2006/relationships/hyperlink" Target="http://www.nevo.co.il/law/72813" TargetMode="External"/><Relationship Id="rId17" Type="http://schemas.openxmlformats.org/officeDocument/2006/relationships/hyperlink" Target="http://www.nevo.co.il/law/84255" TargetMode="External"/><Relationship Id="rId18" Type="http://schemas.openxmlformats.org/officeDocument/2006/relationships/hyperlink" Target="http://www.nevo.co.il/law/70301/20.b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4345/4" TargetMode="External"/><Relationship Id="rId21" Type="http://schemas.openxmlformats.org/officeDocument/2006/relationships/hyperlink" Target="http://www.nevo.co.il/law/74345" TargetMode="External"/><Relationship Id="rId22" Type="http://schemas.openxmlformats.org/officeDocument/2006/relationships/hyperlink" Target="http://www.nevo.co.il/law/70301/20.c.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4345/5" TargetMode="External"/><Relationship Id="rId25" Type="http://schemas.openxmlformats.org/officeDocument/2006/relationships/hyperlink" Target="http://www.nevo.co.il/law/74345" TargetMode="External"/><Relationship Id="rId26" Type="http://schemas.openxmlformats.org/officeDocument/2006/relationships/hyperlink" Target="http://www.nevo.co.il/case/3842710" TargetMode="External"/><Relationship Id="rId27" Type="http://schemas.openxmlformats.org/officeDocument/2006/relationships/hyperlink" Target="http://www.nevo.co.il/law/72813" TargetMode="External"/><Relationship Id="rId28" Type="http://schemas.openxmlformats.org/officeDocument/2006/relationships/hyperlink" Target="http://www.nevo.co.il/law/72813" TargetMode="External"/><Relationship Id="rId29" Type="http://schemas.openxmlformats.org/officeDocument/2006/relationships/hyperlink" Target="http://www.nevo.co.il/law/84255" TargetMode="External"/><Relationship Id="rId30" Type="http://schemas.openxmlformats.org/officeDocument/2006/relationships/hyperlink" Target="http://www.nevo.co.il/law/74345" TargetMode="External"/><Relationship Id="rId31" Type="http://schemas.openxmlformats.org/officeDocument/2006/relationships/hyperlink" Target="http://www.nevo.co.il/law/72811" TargetMode="External"/><Relationship Id="rId32" Type="http://schemas.openxmlformats.org/officeDocument/2006/relationships/hyperlink" Target="http://www.nevo.co.il/case/17015235" TargetMode="External"/><Relationship Id="rId33" Type="http://schemas.openxmlformats.org/officeDocument/2006/relationships/hyperlink" Target="http://www.nevo.co.il/law/84255" TargetMode="External"/><Relationship Id="rId34" Type="http://schemas.openxmlformats.org/officeDocument/2006/relationships/hyperlink" Target="http://www.nevo.co.il/law/72813" TargetMode="External"/><Relationship Id="rId35" Type="http://schemas.openxmlformats.org/officeDocument/2006/relationships/hyperlink" Target="http://www.nevo.co.il/case/22301096" TargetMode="External"/><Relationship Id="rId36" Type="http://schemas.openxmlformats.org/officeDocument/2006/relationships/hyperlink" Target="http://www.nevo.co.il/law/72813" TargetMode="External"/><Relationship Id="rId37" Type="http://schemas.openxmlformats.org/officeDocument/2006/relationships/hyperlink" Target="http://www.nevo.co.il/law/72813/117.b" TargetMode="External"/><Relationship Id="rId38" Type="http://schemas.openxmlformats.org/officeDocument/2006/relationships/hyperlink" Target="http://www.nevo.co.il/law/84255" TargetMode="External"/><Relationship Id="rId39" Type="http://schemas.openxmlformats.org/officeDocument/2006/relationships/hyperlink" Target="http://www.nevo.co.il/law/84255/220" TargetMode="External"/><Relationship Id="rId40" Type="http://schemas.openxmlformats.org/officeDocument/2006/relationships/hyperlink" Target="http://www.nevo.co.il/law/70301/20.b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2813" TargetMode="External"/><Relationship Id="rId43" Type="http://schemas.openxmlformats.org/officeDocument/2006/relationships/hyperlink" Target="http://www.nevo.co.il/law/84255" TargetMode="External"/><Relationship Id="rId44" Type="http://schemas.openxmlformats.org/officeDocument/2006/relationships/hyperlink" Target="http://www.nevo.co.il/law/74345/4" TargetMode="External"/><Relationship Id="rId45" Type="http://schemas.openxmlformats.org/officeDocument/2006/relationships/hyperlink" Target="http://www.nevo.co.il/law/74345" TargetMode="External"/><Relationship Id="rId46" Type="http://schemas.openxmlformats.org/officeDocument/2006/relationships/hyperlink" Target="http://www.nevo.co.il/law/70301/20.c.1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4345/5" TargetMode="External"/><Relationship Id="rId49" Type="http://schemas.openxmlformats.org/officeDocument/2006/relationships/hyperlink" Target="http://www.nevo.co.il/law/74345" TargetMode="External"/><Relationship Id="rId50" Type="http://schemas.openxmlformats.org/officeDocument/2006/relationships/hyperlink" Target="http://www.nevo.co.il/case/6161596" TargetMode="External"/><Relationship Id="rId51" Type="http://schemas.openxmlformats.org/officeDocument/2006/relationships/hyperlink" Target="http://www.nevo.co.il/case/3843535" TargetMode="External"/><Relationship Id="rId52" Type="http://schemas.openxmlformats.org/officeDocument/2006/relationships/hyperlink" Target="http://www.nevo.co.il/case/3843535" TargetMode="External"/><Relationship Id="rId53" Type="http://schemas.openxmlformats.org/officeDocument/2006/relationships/hyperlink" Target="http://www.nevo.co.il/law/72813" TargetMode="External"/><Relationship Id="rId54" Type="http://schemas.openxmlformats.org/officeDocument/2006/relationships/hyperlink" Target="http://www.nevo.co.il/law/84255" TargetMode="External"/><Relationship Id="rId55" Type="http://schemas.openxmlformats.org/officeDocument/2006/relationships/hyperlink" Target="http://www.nevo.co.il/case/20873854" TargetMode="External"/><Relationship Id="rId56" Type="http://schemas.openxmlformats.org/officeDocument/2006/relationships/hyperlink" Target="http://www.nevo.co.il/case/20956329" TargetMode="External"/><Relationship Id="rId57" Type="http://schemas.openxmlformats.org/officeDocument/2006/relationships/hyperlink" Target="http://www.nevo.co.il/case/21472454" TargetMode="External"/><Relationship Id="rId58" Type="http://schemas.openxmlformats.org/officeDocument/2006/relationships/hyperlink" Target="http://www.court.gov.il/" TargetMode="External"/><Relationship Id="rId59" Type="http://schemas.openxmlformats.org/officeDocument/2006/relationships/hyperlink" Target="http://www.nevo.co.il/advertisements/nevo-100.doc" TargetMode="External"/><Relationship Id="rId60" Type="http://schemas.openxmlformats.org/officeDocument/2006/relationships/header" Target="header1.xml"/><Relationship Id="rId61" Type="http://schemas.openxmlformats.org/officeDocument/2006/relationships/footer" Target="footer1.xml"/><Relationship Id="rId62" Type="http://schemas.openxmlformats.org/officeDocument/2006/relationships/fontTable" Target="fontTable.xml"/><Relationship Id="rId63" Type="http://schemas.openxmlformats.org/officeDocument/2006/relationships/settings" Target="settings.xml"/><Relationship Id="rId6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2018-05-13T16:13:00Z</dcterms:created>
  <dc:creator> </dc:creator>
  <dc:description/>
  <cp:keywords/>
  <dc:language>en-IL</dc:language>
  <cp:lastModifiedBy>orly</cp:lastModifiedBy>
  <cp:lastPrinted>2018-04-22T13:59:00Z</cp:lastPrinted>
  <dcterms:modified xsi:type="dcterms:W3CDTF">2018-05-13T16:13:00Z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דוד מורגנשטרן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 - רשות המיסים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3842710:2;17015235;22301096;6161596;3843535:2;20873854;20956329;21472454</vt:lpwstr>
  </property>
  <property fmtid="{D5CDD505-2E9C-101B-9397-08002B2CF9AE}" pid="9" name="CITY">
    <vt:lpwstr/>
  </property>
  <property fmtid="{D5CDD505-2E9C-101B-9397-08002B2CF9AE}" pid="10" name="DATE">
    <vt:lpwstr>20180424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שהם;ע' ברון;י' אלרון</vt:lpwstr>
  </property>
  <property fmtid="{D5CDD505-2E9C-101B-9397-08002B2CF9AE}" pid="14" name="LAWLISTTMP1">
    <vt:lpwstr>72813/117.b</vt:lpwstr>
  </property>
  <property fmtid="{D5CDD505-2E9C-101B-9397-08002B2CF9AE}" pid="15" name="LAWLISTTMP2">
    <vt:lpwstr>84255/220</vt:lpwstr>
  </property>
  <property fmtid="{D5CDD505-2E9C-101B-9397-08002B2CF9AE}" pid="16" name="LAWLISTTMP3">
    <vt:lpwstr>74345/004;005</vt:lpwstr>
  </property>
  <property fmtid="{D5CDD505-2E9C-101B-9397-08002B2CF9AE}" pid="17" name="LAWLISTTMP4">
    <vt:lpwstr>72811</vt:lpwstr>
  </property>
  <property fmtid="{D5CDD505-2E9C-101B-9397-08002B2CF9AE}" pid="18" name="LAWLISTTMP5">
    <vt:lpwstr>70301/020.b;020.c.1</vt:lpwstr>
  </property>
  <property fmtid="{D5CDD505-2E9C-101B-9397-08002B2CF9AE}" pid="19" name="LAWYER">
    <vt:lpwstr>יאיר זילברברג;מאור סבג;אביגדור פלדמן;ימימה אברמוביץ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ETAKZER">
    <vt:lpwstr>קרן</vt:lpwstr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NOSE11">
    <vt:lpwstr>עונשין</vt:lpwstr>
  </property>
  <property fmtid="{D5CDD505-2E9C-101B-9397-08002B2CF9AE}" pid="31" name="NOSE110">
    <vt:lpwstr/>
  </property>
  <property fmtid="{D5CDD505-2E9C-101B-9397-08002B2CF9AE}" pid="32" name="NOSE12">
    <vt:lpwstr>עונשין</vt:lpwstr>
  </property>
  <property fmtid="{D5CDD505-2E9C-101B-9397-08002B2CF9AE}" pid="33" name="NOSE13">
    <vt:lpwstr>עונשין</vt:lpwstr>
  </property>
  <property fmtid="{D5CDD505-2E9C-101B-9397-08002B2CF9AE}" pid="34" name="NOSE14">
    <vt:lpwstr>עונשין</vt:lpwstr>
  </property>
  <property fmtid="{D5CDD505-2E9C-101B-9397-08002B2CF9AE}" pid="35" name="NOSE15">
    <vt:lpwstr>עונשין</vt:lpwstr>
  </property>
  <property fmtid="{D5CDD505-2E9C-101B-9397-08002B2CF9AE}" pid="36" name="NOSE16">
    <vt:lpwstr>עונשין</vt:lpwstr>
  </property>
  <property fmtid="{D5CDD505-2E9C-101B-9397-08002B2CF9AE}" pid="37" name="NOSE17">
    <vt:lpwstr>דיון פלילי</vt:lpwstr>
  </property>
  <property fmtid="{D5CDD505-2E9C-101B-9397-08002B2CF9AE}" pid="38" name="NOSE18">
    <vt:lpwstr/>
  </property>
  <property fmtid="{D5CDD505-2E9C-101B-9397-08002B2CF9AE}" pid="39" name="NOSE19">
    <vt:lpwstr/>
  </property>
  <property fmtid="{D5CDD505-2E9C-101B-9397-08002B2CF9AE}" pid="40" name="NOSE1ID">
    <vt:lpwstr>77;77;77;77;77;77;18</vt:lpwstr>
  </property>
  <property fmtid="{D5CDD505-2E9C-101B-9397-08002B2CF9AE}" pid="41" name="NOSE21">
    <vt:lpwstr>עבירות</vt:lpwstr>
  </property>
  <property fmtid="{D5CDD505-2E9C-101B-9397-08002B2CF9AE}" pid="42" name="NOSE210">
    <vt:lpwstr/>
  </property>
  <property fmtid="{D5CDD505-2E9C-101B-9397-08002B2CF9AE}" pid="43" name="NOSE22">
    <vt:lpwstr>עבירות</vt:lpwstr>
  </property>
  <property fmtid="{D5CDD505-2E9C-101B-9397-08002B2CF9AE}" pid="44" name="NOSE23">
    <vt:lpwstr>מחשבה פלילית</vt:lpwstr>
  </property>
  <property fmtid="{D5CDD505-2E9C-101B-9397-08002B2CF9AE}" pid="45" name="NOSE24">
    <vt:lpwstr>מחשבה פלילית</vt:lpwstr>
  </property>
  <property fmtid="{D5CDD505-2E9C-101B-9397-08002B2CF9AE}" pid="46" name="NOSE25">
    <vt:lpwstr>ענישה</vt:lpwstr>
  </property>
  <property fmtid="{D5CDD505-2E9C-101B-9397-08002B2CF9AE}" pid="47" name="NOSE26">
    <vt:lpwstr>ענישה</vt:lpwstr>
  </property>
  <property fmtid="{D5CDD505-2E9C-101B-9397-08002B2CF9AE}" pid="48" name="NOSE27">
    <vt:lpwstr>ערעור</vt:lpwstr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2ID">
    <vt:lpwstr>1443;1443;1436;1436;1446;1446;504</vt:lpwstr>
  </property>
  <property fmtid="{D5CDD505-2E9C-101B-9397-08002B2CF9AE}" pid="52" name="NOSE31">
    <vt:lpwstr>עבירות מס</vt:lpwstr>
  </property>
  <property fmtid="{D5CDD505-2E9C-101B-9397-08002B2CF9AE}" pid="53" name="NOSE310">
    <vt:lpwstr/>
  </property>
  <property fmtid="{D5CDD505-2E9C-101B-9397-08002B2CF9AE}" pid="54" name="NOSE32">
    <vt:lpwstr>הלבנת הון</vt:lpwstr>
  </property>
  <property fmtid="{D5CDD505-2E9C-101B-9397-08002B2CF9AE}" pid="55" name="NOSE33">
    <vt:lpwstr>כוונה</vt:lpwstr>
  </property>
  <property fmtid="{D5CDD505-2E9C-101B-9397-08002B2CF9AE}" pid="56" name="NOSE34">
    <vt:lpwstr>ידיעה</vt:lpwstr>
  </property>
  <property fmtid="{D5CDD505-2E9C-101B-9397-08002B2CF9AE}" pid="57" name="NOSE35">
    <vt:lpwstr>עקרון ההלימה‏</vt:lpwstr>
  </property>
  <property fmtid="{D5CDD505-2E9C-101B-9397-08002B2CF9AE}" pid="58" name="NOSE36">
    <vt:lpwstr>שיקולי ענישה</vt:lpwstr>
  </property>
  <property fmtid="{D5CDD505-2E9C-101B-9397-08002B2CF9AE}" pid="59" name="NOSE37">
    <vt:lpwstr>אי-התערבות בממצאים עובדתיים</vt:lpwstr>
  </property>
  <property fmtid="{D5CDD505-2E9C-101B-9397-08002B2CF9AE}" pid="60" name="NOSE38">
    <vt:lpwstr/>
  </property>
  <property fmtid="{D5CDD505-2E9C-101B-9397-08002B2CF9AE}" pid="61" name="NOSE39">
    <vt:lpwstr/>
  </property>
  <property fmtid="{D5CDD505-2E9C-101B-9397-08002B2CF9AE}" pid="62" name="NOSE3ID">
    <vt:lpwstr>8885;8803;8714;8713;14799;15506;3849</vt:lpwstr>
  </property>
  <property fmtid="{D5CDD505-2E9C-101B-9397-08002B2CF9AE}" pid="63" name="PADIDATE">
    <vt:lpwstr>20180425</vt:lpwstr>
  </property>
  <property fmtid="{D5CDD505-2E9C-101B-9397-08002B2CF9AE}" pid="64" name="PADIMAIL">
    <vt:lpwstr>YES</vt:lpwstr>
  </property>
  <property fmtid="{D5CDD505-2E9C-101B-9397-08002B2CF9AE}" pid="65" name="PAGE">
    <vt:lpwstr/>
  </property>
  <property fmtid="{D5CDD505-2E9C-101B-9397-08002B2CF9AE}" pid="66" name="PART">
    <vt:lpwstr/>
  </property>
  <property fmtid="{D5CDD505-2E9C-101B-9397-08002B2CF9AE}" pid="67" name="PROCESS">
    <vt:lpwstr>עפ</vt:lpwstr>
  </property>
  <property fmtid="{D5CDD505-2E9C-101B-9397-08002B2CF9AE}" pid="68" name="PROCNUM">
    <vt:lpwstr>2724</vt:lpwstr>
  </property>
  <property fmtid="{D5CDD505-2E9C-101B-9397-08002B2CF9AE}" pid="69" name="PROCYEAR">
    <vt:lpwstr>17</vt:lpwstr>
  </property>
  <property fmtid="{D5CDD505-2E9C-101B-9397-08002B2CF9AE}" pid="70" name="PSAKDIN">
    <vt:lpwstr>פסק-דין</vt:lpwstr>
  </property>
  <property fmtid="{D5CDD505-2E9C-101B-9397-08002B2CF9AE}" pid="71" name="TYPE">
    <vt:lpwstr>1</vt:lpwstr>
  </property>
  <property fmtid="{D5CDD505-2E9C-101B-9397-08002B2CF9AE}" pid="72" name="TYPE_ABS_DATE">
    <vt:lpwstr>410120180424</vt:lpwstr>
  </property>
  <property fmtid="{D5CDD505-2E9C-101B-9397-08002B2CF9AE}" pid="73" name="TYPE_N_DATE">
    <vt:lpwstr>41020180424</vt:lpwstr>
  </property>
  <property fmtid="{D5CDD505-2E9C-101B-9397-08002B2CF9AE}" pid="74" name="VOLUME">
    <vt:lpwstr/>
  </property>
  <property fmtid="{D5CDD505-2E9C-101B-9397-08002B2CF9AE}" pid="75" name="WORDNUMPAGES">
    <vt:lpwstr>25</vt:lpwstr>
  </property>
</Properties>
</file>