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3162/17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אלכסיי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זייצב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54310-09-16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31.1.2017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חנא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569"/>
        <w:gridCol w:w="709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56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26.9.2017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עופר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זוארץ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שבהיגיון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המסבכות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שבהתקיים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המתבססים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כשמסקנות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שבהיגיון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האבטחה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שבהיגיון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להבהיר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ממראהו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נדבך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ומרכזי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שהתרשמותו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שכנגד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מסקנת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והתרשמותו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הייחוד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שמאפיין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הסרטונים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הסובארו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האחוריים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הסובארו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יורדת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חוזרת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ומסתלקת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סובארו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שחלונותיו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האחוריים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המנהל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להתחמק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מהמצלמות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להיכנס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כשיציאת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ופלג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פתיחת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לחצן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שהכירו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המסבכת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הופכות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המסבכות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למרשיעות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מסקנת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המוכחים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מסרטון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השכנוע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והיעדרו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לכרסם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המסבכת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המסבכות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מציאותית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בספקולציות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בהשערות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בהיעדרן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סבאג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54310-09-16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נזעקו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03:00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הנדבכים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23:30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.).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שסולייתן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360"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סרטוני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ומכוונות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360"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המכוונת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המפריד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22:45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/>
        <w:t>B4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מהצילומים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/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וחוזרת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קבצים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נראתה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ועוזבת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רחוקה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start="360"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סיאט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והיכרותו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שנצפתה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tl w:val="true"/>
        </w:rPr>
        <w:t xml:space="preserve"> </w:t>
      </w:r>
      <w:r>
        <w:rPr/>
        <w:t>B4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/>
        <w:t>B4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2008-2007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before="0" w:after="240"/>
        <w:ind w:start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שהתבטאו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   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80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  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דגימת</w:t>
      </w:r>
      <w:r>
        <w:rPr/>
        <w:t>DNA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800"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דגימת</w:t>
      </w:r>
      <w:r>
        <w:rPr/>
        <w:t>DNA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ממַצית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1"/>
        <w:ind w:start="80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80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שיכלו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תשובת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בהפנותה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דגימת</w:t>
      </w:r>
      <w:r>
        <w:rPr/>
        <w:t>DNA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מדובר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מזכירה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חדר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פתוח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מתקדמים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למַצית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ומשהתשובות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משלטעמה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זימונו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4912/91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תלמי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ואח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610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2499/93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זריאן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9216/03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אלרז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16.1.2006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8899/06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ארמין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29.7.2007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hanging="360"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המתבססים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hanging="360"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שבהיגיון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hanging="360"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שבהיגיון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cs="FrankRuehl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9710/10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7.11.2012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ומסתלקת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ממראהו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לזיהויו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החשובים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FrankRuehl"/>
          <w:sz w:val="28"/>
          <w:szCs w:val="28"/>
          <w:rtl w:val="true"/>
        </w:rPr>
        <w:t>' 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pacing w:val="0"/>
          <w:sz w:val="28"/>
          <w:sz w:val="28"/>
          <w:szCs w:val="28"/>
          <w:rtl w:val="true"/>
        </w:rPr>
        <w:t>פיסקה</w:t>
      </w:r>
      <w:r>
        <w:rPr>
          <w:rFonts w:eastAsia="Arial TUR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22.1.2007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440/87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חדד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802-801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דמיאניוק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330-328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1625/94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244/98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14.9.1999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758-756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2653/98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דוד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6864/03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רוקנשטיין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669-668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)" 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סוויסה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23.10.2008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לאווררו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מהעשן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/>
        <w:t>B4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להגיד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בוודאות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הייתי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בלחץ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זיהיתי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מהלחץ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00:30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מזווית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וממרחק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במלבושו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כוונתי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להרכב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פרטי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שסולייתן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הצבעוניים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הסוליה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14-6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לראיות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שאינן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חד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משמעיות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מצטבר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להתעלם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ממנו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הרבה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המצביעות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לכאורה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בכיוון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עשויות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יחדיו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תשתית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לקביעת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מימצא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בטוח</w:t>
      </w:r>
      <w:r>
        <w:rPr>
          <w:rFonts w:cs="FrankRuehl"/>
          <w:sz w:val="28"/>
          <w:szCs w:val="28"/>
          <w:rtl w:val="true"/>
        </w:rPr>
        <w:t>" 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728/84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חרמון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חולי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485-484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יורדת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ומסתלקת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כהים</w:t>
      </w:r>
      <w:r>
        <w:rPr>
          <w:rFonts w:cs="FrankRuehl"/>
          <w:sz w:val="28"/>
          <w:szCs w:val="28"/>
          <w:rtl w:val="true"/>
        </w:rPr>
        <w:t xml:space="preserve">.        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2008-2007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19-13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הנסתרות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והגלויות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מהמצלמות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כשיציאת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ופלג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hanging="800" w:start="80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טקטי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למציאות</w:t>
      </w:r>
      <w:r>
        <w:rPr>
          <w:rFonts w:cs="FrankRuehl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384/80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ברוך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591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2132/04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קייס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28.5.2007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שקרי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ואליבי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מופרך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03:00-02:00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מסרטון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22:45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הודעותיהן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הפריכו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23:30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161/72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סרסור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203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9908/04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נסראלדין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31.7.2006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מחדלי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חקירה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7-1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למעבדת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ניטלה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14-7</w:t>
      </w:r>
      <w:r>
        <w:rPr>
          <w:rFonts w:cs="FrankRuehl"/>
          <w:sz w:val="28"/>
          <w:szCs w:val="28"/>
          <w:rtl w:val="true"/>
        </w:rPr>
        <w:t xml:space="preserve">):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FrankRuehl"/>
          <w:sz w:val="28"/>
          <w:szCs w:val="28"/>
          <w:rtl w:val="true"/>
        </w:rPr>
        <w:t>' [...]".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ואידך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האיכון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21:59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הפטרול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מותקנת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מצלמה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שעושה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מקטעים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תצלם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המקטע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שמכוונת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אליו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בדקתם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המצלמה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בדקנו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המצלמות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start="1502" w:end="567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בבלוק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1502" w:end="14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סגול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start="1502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מַצית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מַצית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המפעל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המַצית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להגיד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.)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בנקודה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הכניסה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למפעל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מהשער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[...]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לפי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הנוהל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כיבוי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המַצית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נכון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העברתי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לזיהוי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26-22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המַצית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וגנר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10.7.2006</w:t>
      </w:r>
      <w:r>
        <w:rPr>
          <w:rFonts w:cs="FrankRuehl"/>
          <w:sz w:val="28"/>
          <w:szCs w:val="28"/>
          <w:rtl w:val="true"/>
        </w:rPr>
        <w:t>): "</w:t>
      </w:r>
      <w:r>
        <w:rPr>
          <w:rFonts w:cs="Miriam"/>
          <w:spacing w:val="0"/>
          <w:sz w:val="24"/>
          <w:sz w:val="24"/>
          <w:szCs w:val="24"/>
          <w:rtl w:val="true"/>
        </w:rPr>
        <w:t>העדרם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מימצאי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מעבדה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מהווה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משכנעת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להבדיל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מהמצאותם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מימצאים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שכאלו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/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המַצית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להטיל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בהבדל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המכסימלית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השכנוע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</w:rPr>
          <w:t>804/95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גרינברג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,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208-209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שדי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בראיה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מספקת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המחייב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התביעה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להציג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המכסימלית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שניתן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להשיג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</w:rPr>
          <w:t>4384/93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מליקר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תק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3"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</w:rPr>
          <w:t>8002/99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בכר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135</w:t>
      </w:r>
      <w:r>
        <w:rPr>
          <w:rFonts w:cs="FrankRuehl"/>
          <w:sz w:val="28"/>
          <w:szCs w:val="28"/>
          <w:rtl w:val="true"/>
        </w:rPr>
        <w:t xml:space="preserve"> ,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142-143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34"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</w:rPr>
          <w:t>11331/03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משה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קיס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אריק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בר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453</w:t>
      </w:r>
      <w:r>
        <w:rPr>
          <w:rFonts w:cs="FrankRuehl"/>
          <w:sz w:val="28"/>
          <w:szCs w:val="28"/>
          <w:rtl w:val="true"/>
        </w:rPr>
        <w:t xml:space="preserve"> ,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478-479</w:t>
      </w:r>
      <w:r>
        <w:rPr>
          <w:rFonts w:cs="FrankRuehl"/>
          <w:sz w:val="28"/>
          <w:szCs w:val="28"/>
          <w:rtl w:val="true"/>
        </w:rPr>
        <w:t>" (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9908/04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נסראלדין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31.7.2006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b/>
          <w:bCs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ממרכיבי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3625/91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9.6.1993</w:t>
      </w:r>
      <w:r>
        <w:rPr>
          <w:rFonts w:cs="FrankRuehl"/>
          <w:sz w:val="28"/>
          <w:szCs w:val="28"/>
          <w:rtl w:val="true"/>
        </w:rPr>
        <w:t xml:space="preserve">)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וגנר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10.07.2006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והיעדרו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8005/04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אברוטין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7253/14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pacing w:val="0"/>
          <w:sz w:val="24"/>
          <w:szCs w:val="24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פינקלשטיין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16.11.2015</w:t>
      </w:r>
      <w:r>
        <w:rPr>
          <w:rFonts w:cs="FrankRuehl"/>
          <w:color w:val="000000"/>
          <w:sz w:val="28"/>
          <w:szCs w:val="28"/>
          <w:rtl w:val="true"/>
        </w:rPr>
        <w:t>))" 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3263/13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שטרית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19.3.2017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באפשרות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גרידא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שהנאשם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מפשע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נדרשת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מציאותית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בסיס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באפשרות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תיאורטית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המעוגנת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בספקולציות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בהשערות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נתמכות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בראיות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בהיעדרן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>" 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3391/95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pacing w:val="0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bookmarkStart w:id="18" w:name="Start_Write"/>
      <w:bookmarkEnd w:id="18"/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קרא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19.10.2017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17031620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Q05.doc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54678313-3162/17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3162/17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אלכסיי זייצב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first">
    <w:name w:val="msolistparagraphcxspfir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middle">
    <w:name w:val="msolistparagraphcxspmiddle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last">
    <w:name w:val="msolistparagraphcxspla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50820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case/21550820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7924853" TargetMode="External"/><Relationship Id="rId11" Type="http://schemas.openxmlformats.org/officeDocument/2006/relationships/hyperlink" Target="http://www.nevo.co.il/case/17916170" TargetMode="External"/><Relationship Id="rId12" Type="http://schemas.openxmlformats.org/officeDocument/2006/relationships/hyperlink" Target="http://www.nevo.co.il/case/6147805" TargetMode="External"/><Relationship Id="rId13" Type="http://schemas.openxmlformats.org/officeDocument/2006/relationships/hyperlink" Target="http://www.nevo.co.il/case/5804154" TargetMode="External"/><Relationship Id="rId14" Type="http://schemas.openxmlformats.org/officeDocument/2006/relationships/hyperlink" Target="http://www.nevo.co.il/case/5823537" TargetMode="External"/><Relationship Id="rId15" Type="http://schemas.openxmlformats.org/officeDocument/2006/relationships/hyperlink" Target="http://www.nevo.co.il/case/5713656" TargetMode="External"/><Relationship Id="rId16" Type="http://schemas.openxmlformats.org/officeDocument/2006/relationships/hyperlink" Target="http://www.nevo.co.il/case/17939292" TargetMode="External"/><Relationship Id="rId17" Type="http://schemas.openxmlformats.org/officeDocument/2006/relationships/hyperlink" Target="http://www.nevo.co.il/case/17938169" TargetMode="External"/><Relationship Id="rId18" Type="http://schemas.openxmlformats.org/officeDocument/2006/relationships/hyperlink" Target="http://www.nevo.co.il/case/17912633" TargetMode="External"/><Relationship Id="rId19" Type="http://schemas.openxmlformats.org/officeDocument/2006/relationships/hyperlink" Target="http://www.nevo.co.il/case/5686994" TargetMode="External"/><Relationship Id="rId20" Type="http://schemas.openxmlformats.org/officeDocument/2006/relationships/hyperlink" Target="http://www.nevo.co.il/safrut/bookgroup/2156" TargetMode="External"/><Relationship Id="rId21" Type="http://schemas.openxmlformats.org/officeDocument/2006/relationships/hyperlink" Target="http://www.nevo.co.il/case/5849298" TargetMode="External"/><Relationship Id="rId22" Type="http://schemas.openxmlformats.org/officeDocument/2006/relationships/hyperlink" Target="http://www.nevo.co.il/case/6087372" TargetMode="External"/><Relationship Id="rId23" Type="http://schemas.openxmlformats.org/officeDocument/2006/relationships/hyperlink" Target="http://www.nevo.co.il/case/5709922" TargetMode="External"/><Relationship Id="rId24" Type="http://schemas.openxmlformats.org/officeDocument/2006/relationships/hyperlink" Target="http://www.nevo.co.il/case/17930873" TargetMode="External"/><Relationship Id="rId25" Type="http://schemas.openxmlformats.org/officeDocument/2006/relationships/hyperlink" Target="http://www.nevo.co.il/case/17940948" TargetMode="External"/><Relationship Id="rId26" Type="http://schemas.openxmlformats.org/officeDocument/2006/relationships/hyperlink" Target="http://www.nevo.co.il/case/17921181" TargetMode="External"/><Relationship Id="rId27" Type="http://schemas.openxmlformats.org/officeDocument/2006/relationships/hyperlink" Target="http://www.nevo.co.il/case/5768551" TargetMode="External"/><Relationship Id="rId28" Type="http://schemas.openxmlformats.org/officeDocument/2006/relationships/hyperlink" Target="http://www.nevo.co.il/case/17943348" TargetMode="External"/><Relationship Id="rId29" Type="http://schemas.openxmlformats.org/officeDocument/2006/relationships/hyperlink" Target="http://www.nevo.co.il/case/6161596" TargetMode="External"/><Relationship Id="rId30" Type="http://schemas.openxmlformats.org/officeDocument/2006/relationships/hyperlink" Target="http://www.nevo.co.il/case/6062129" TargetMode="External"/><Relationship Id="rId31" Type="http://schemas.openxmlformats.org/officeDocument/2006/relationships/hyperlink" Target="http://www.nevo.co.il/case/17931757" TargetMode="External"/><Relationship Id="rId32" Type="http://schemas.openxmlformats.org/officeDocument/2006/relationships/hyperlink" Target="http://www.nevo.co.il/case/17923079" TargetMode="External"/><Relationship Id="rId33" Type="http://schemas.openxmlformats.org/officeDocument/2006/relationships/hyperlink" Target="http://www.nevo.co.il/case/6118314" TargetMode="External"/><Relationship Id="rId34" Type="http://schemas.openxmlformats.org/officeDocument/2006/relationships/hyperlink" Target="http://www.nevo.co.il/case/5758526" TargetMode="External"/><Relationship Id="rId35" Type="http://schemas.openxmlformats.org/officeDocument/2006/relationships/hyperlink" Target="http://www.nevo.co.il/case/6161596" TargetMode="External"/><Relationship Id="rId36" Type="http://schemas.openxmlformats.org/officeDocument/2006/relationships/hyperlink" Target="http://www.nevo.co.il/case/17920407" TargetMode="External"/><Relationship Id="rId37" Type="http://schemas.openxmlformats.org/officeDocument/2006/relationships/hyperlink" Target="http://www.nevo.co.il/case/6062129" TargetMode="External"/><Relationship Id="rId38" Type="http://schemas.openxmlformats.org/officeDocument/2006/relationships/hyperlink" Target="http://www.nevo.co.il/case/5995049" TargetMode="External"/><Relationship Id="rId39" Type="http://schemas.openxmlformats.org/officeDocument/2006/relationships/hyperlink" Target="http://www.nevo.co.il/case/18120150" TargetMode="External"/><Relationship Id="rId40" Type="http://schemas.openxmlformats.org/officeDocument/2006/relationships/hyperlink" Target="http://www.nevo.co.il/case/10549740" TargetMode="External"/><Relationship Id="rId41" Type="http://schemas.openxmlformats.org/officeDocument/2006/relationships/hyperlink" Target="http://www.nevo.co.il/case/5892517" TargetMode="External"/><Relationship Id="rId42" Type="http://schemas.openxmlformats.org/officeDocument/2006/relationships/hyperlink" Target="http://www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2022-08-31T13:13:00Z</dcterms:created>
  <dc:creator> </dc:creator>
  <dc:description/>
  <cp:keywords/>
  <dc:language>en-IL</dc:language>
  <cp:lastModifiedBy>h11</cp:lastModifiedBy>
  <dcterms:modified xsi:type="dcterms:W3CDTF">2022-08-31T13:13:00Z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אלכסיי זייצב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21550820:2;17924853;17916170;6147805;5804154;5823537;5713656;17939292;17938169;17912633;5686994;5849298;6087372;5709922;17930873;17940948;17921181;5768551;17943348;6161596:2;6062129:2;17931757;17923079;6118314;5758526;17920407;5995049;18120150;10549740</vt:lpwstr>
  </property>
  <property fmtid="{D5CDD505-2E9C-101B-9397-08002B2CF9AE}" pid="6" name="CASESLISTTMP2">
    <vt:lpwstr>5892517</vt:lpwstr>
  </property>
  <property fmtid="{D5CDD505-2E9C-101B-9397-08002B2CF9AE}" pid="7" name="DATE">
    <vt:lpwstr>20171019</vt:lpwstr>
  </property>
  <property fmtid="{D5CDD505-2E9C-101B-9397-08002B2CF9AE}" pid="8" name="ISABSTRACT">
    <vt:lpwstr>Y</vt:lpwstr>
  </property>
  <property fmtid="{D5CDD505-2E9C-101B-9397-08002B2CF9AE}" pid="9" name="JUDGE">
    <vt:lpwstr>א' חיות;ע' ברון;ג' קרא</vt:lpwstr>
  </property>
  <property fmtid="{D5CDD505-2E9C-101B-9397-08002B2CF9AE}" pid="10" name="LAWLISTTMP1">
    <vt:lpwstr>70301/448.a</vt:lpwstr>
  </property>
  <property fmtid="{D5CDD505-2E9C-101B-9397-08002B2CF9AE}" pid="11" name="LAWYER">
    <vt:lpwstr>רחלי זוארץ לוי;עופר סבו</vt:lpwstr>
  </property>
  <property fmtid="{D5CDD505-2E9C-101B-9397-08002B2CF9AE}" pid="12" name="NOSE11">
    <vt:lpwstr>דיון פלילי</vt:lpwstr>
  </property>
  <property fmtid="{D5CDD505-2E9C-101B-9397-08002B2CF9AE}" pid="13" name="NOSE12">
    <vt:lpwstr>דיון פלילי</vt:lpwstr>
  </property>
  <property fmtid="{D5CDD505-2E9C-101B-9397-08002B2CF9AE}" pid="14" name="NOSE13">
    <vt:lpwstr>ראיות</vt:lpwstr>
  </property>
  <property fmtid="{D5CDD505-2E9C-101B-9397-08002B2CF9AE}" pid="15" name="NOSE1ID">
    <vt:lpwstr>18;18;89</vt:lpwstr>
  </property>
  <property fmtid="{D5CDD505-2E9C-101B-9397-08002B2CF9AE}" pid="16" name="NOSE21">
    <vt:lpwstr>ערעור</vt:lpwstr>
  </property>
  <property fmtid="{D5CDD505-2E9C-101B-9397-08002B2CF9AE}" pid="17" name="NOSE22">
    <vt:lpwstr>הרשעה</vt:lpwstr>
  </property>
  <property fmtid="{D5CDD505-2E9C-101B-9397-08002B2CF9AE}" pid="18" name="NOSE23">
    <vt:lpwstr>זיהוי</vt:lpwstr>
  </property>
  <property fmtid="{D5CDD505-2E9C-101B-9397-08002B2CF9AE}" pid="19" name="NOSE2ID">
    <vt:lpwstr>504;465;1625</vt:lpwstr>
  </property>
  <property fmtid="{D5CDD505-2E9C-101B-9397-08002B2CF9AE}" pid="20" name="NOSE31">
    <vt:lpwstr>אי-התערבות בממצאים עובדתיים</vt:lpwstr>
  </property>
  <property fmtid="{D5CDD505-2E9C-101B-9397-08002B2CF9AE}" pid="21" name="NOSE32">
    <vt:lpwstr>על יסוד ראיות נסיבתיות</vt:lpwstr>
  </property>
  <property fmtid="{D5CDD505-2E9C-101B-9397-08002B2CF9AE}" pid="22" name="NOSE33">
    <vt:lpwstr>על ידי בית משפט</vt:lpwstr>
  </property>
  <property fmtid="{D5CDD505-2E9C-101B-9397-08002B2CF9AE}" pid="23" name="NOSE3ID">
    <vt:lpwstr>3849;3637;</vt:lpwstr>
  </property>
  <property fmtid="{D5CDD505-2E9C-101B-9397-08002B2CF9AE}" pid="24" name="PADIDATE">
    <vt:lpwstr>20171023</vt:lpwstr>
  </property>
  <property fmtid="{D5CDD505-2E9C-101B-9397-08002B2CF9AE}" pid="25" name="PADIMAIL">
    <vt:lpwstr>YES</vt:lpwstr>
  </property>
  <property fmtid="{D5CDD505-2E9C-101B-9397-08002B2CF9AE}" pid="26" name="PROCESS">
    <vt:lpwstr>עפ</vt:lpwstr>
  </property>
  <property fmtid="{D5CDD505-2E9C-101B-9397-08002B2CF9AE}" pid="27" name="PROCNUM">
    <vt:lpwstr>3162</vt:lpwstr>
  </property>
  <property fmtid="{D5CDD505-2E9C-101B-9397-08002B2CF9AE}" pid="28" name="PROCYEAR">
    <vt:lpwstr>17</vt:lpwstr>
  </property>
  <property fmtid="{D5CDD505-2E9C-101B-9397-08002B2CF9AE}" pid="29" name="PSAKDIN">
    <vt:lpwstr>פסק-דין</vt:lpwstr>
  </property>
  <property fmtid="{D5CDD505-2E9C-101B-9397-08002B2CF9AE}" pid="30" name="TYPE">
    <vt:lpwstr>1</vt:lpwstr>
  </property>
  <property fmtid="{D5CDD505-2E9C-101B-9397-08002B2CF9AE}" pid="31" name="TYPE_ABS_DATE">
    <vt:lpwstr>410120171019</vt:lpwstr>
  </property>
  <property fmtid="{D5CDD505-2E9C-101B-9397-08002B2CF9AE}" pid="32" name="TYPE_N_DATE">
    <vt:lpwstr>41020171019</vt:lpwstr>
  </property>
  <property fmtid="{D5CDD505-2E9C-101B-9397-08002B2CF9AE}" pid="33" name="WORDNUMPAGES">
    <vt:lpwstr>16</vt:lpwstr>
  </property>
</Properties>
</file>