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 </w:t>
      </w:r>
    </w:p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5248/18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30.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24371-02-17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פינקלשטיין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ברודי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אמיר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10.10.2018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עידית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רייכרט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טישלר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284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center" w:pos="4153" w:leader="none"/>
          <w:tab w:val="right" w:pos="8306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center" w:pos="4153" w:leader="none"/>
          <w:tab w:val="right" w:pos="8306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חומרתן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בטבורה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באוטונומיה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הקורבן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ובנפשו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בגינן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center" w:pos="4153" w:leader="none"/>
          <w:tab w:val="right" w:pos="8306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center" w:pos="4153" w:leader="none"/>
          <w:tab w:val="right" w:pos="8306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center" w:pos="4153" w:leader="none"/>
          <w:tab w:val="right" w:pos="8306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19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50,000</w:t>
      </w:r>
      <w:r>
        <w:rPr>
          <w:rFonts w:cs="FrankRuehl"/>
          <w:sz w:val="24"/>
          <w:szCs w:val="26"/>
          <w:rtl w:val="true"/>
        </w:rPr>
        <w:t xml:space="preserve"> ₪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והפרת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שנעשו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שוטר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במשטרת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ראש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ששובצה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לתגבור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שוטרי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הסיור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התערבותה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מהמקובל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דידן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להרחיב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חומרתן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בטבורה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באוטונומיה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הקורבן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ובנפשו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בגינן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בולטים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ממצוקה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וממחשבות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אובדניות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בעצמה</w:t>
      </w:r>
      <w:r>
        <w:rPr>
          <w:rFonts w:cs="FrankRuehl"/>
          <w:sz w:val="24"/>
          <w:szCs w:val="26"/>
          <w:rtl w:val="true"/>
        </w:rPr>
        <w:t xml:space="preserve">"; </w:t>
      </w:r>
      <w:r>
        <w:rPr>
          <w:rFonts w:cs="FrankRuehl"/>
          <w:sz w:val="24"/>
          <w:sz w:val="24"/>
          <w:szCs w:val="26"/>
          <w:rtl w:val="true"/>
        </w:rPr>
        <w:t>ומצבה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מעורר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דאגה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וההערכה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להידרדרות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rFonts w:cs="FrankRuehl"/>
          <w:sz w:val="24"/>
          <w:szCs w:val="26"/>
          <w:rtl w:val="true"/>
        </w:rPr>
        <w:t xml:space="preserve">";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צפוי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ממושך</w:t>
      </w:r>
      <w:r>
        <w:rPr>
          <w:rFonts w:cs="FrankRuehl"/>
          <w:sz w:val="24"/>
          <w:szCs w:val="26"/>
          <w:rtl w:val="true"/>
        </w:rPr>
        <w:t xml:space="preserve">".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הנהוגה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והפרת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אמונים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כראוי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נעלמו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התהפוכות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ומשפחתו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ומאמציו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להשתקם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ניכרים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וחרטה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אורחות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חייו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בפירוט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לעומקם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להיעתר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מסוכנות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הונחה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כעת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8" w:name="ABSTRACT_END"/>
      <w:bookmarkStart w:id="9" w:name="LawTable_End"/>
      <w:bookmarkStart w:id="10" w:name="ABSTRACT_END"/>
      <w:bookmarkStart w:id="11" w:name="LawTable_End"/>
      <w:bookmarkEnd w:id="10"/>
      <w:bookmarkEnd w:id="11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מרכז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לוד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cs="FrankRuehl"/>
          <w:spacing w:val="10"/>
          <w:szCs w:val="28"/>
          <w:rtl w:val="true"/>
        </w:rPr>
        <w:t>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פינקלשטיין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 xml:space="preserve">- </w:t>
      </w:r>
      <w:r>
        <w:rPr>
          <w:rFonts w:ascii="Century" w:hAnsi="Century" w:cs="FrankRuehl"/>
          <w:spacing w:val="10"/>
          <w:szCs w:val="28"/>
          <w:rtl w:val="true"/>
        </w:rPr>
        <w:t>סג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ל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ברודי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ר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אמיר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30.5.2018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24371-02-17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בגדרו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חוייב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Times New Roman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48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רקע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כתב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המתוקן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5.2.2017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6.2.2017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ראש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בצה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ששובצה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לתגבור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שוטרי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תגבורים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החיילים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המשובצים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כפופים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למרותם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שוטרי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הסיור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שתחליף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זוגו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הוציא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פילטר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סיגריה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תחב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שפתיה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המכונית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להתרחק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אוהבת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אזיקים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והאם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אוהבת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שוטרים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קשוחים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בפה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ומשהציעה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מסטיק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המסטיק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באומרו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טעים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המשטרתי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בסמטה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חשוכה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האורות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תחב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צווארון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חולצתה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ומישש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שיפסיק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מלטף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ומותניה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חגורתה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כפתורי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מכנסיה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מבקשת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בציינה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תחב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בחוזקה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לתחתוניה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וליטף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שיפסיק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לילדים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הבטיחה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שיפיל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ממשיכה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שהשניים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האחורי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בתחנת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אוטובוס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תסבך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באומרו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צריך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לקרות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2.8.2017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במיוחס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348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ג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</w:rPr>
        <w:t>1977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spacing w:val="10"/>
          <w:rtl w:val="true"/>
        </w:rPr>
        <w:t>החוק</w:t>
      </w:r>
      <w:r>
        <w:rPr>
          <w:rFonts w:cs="FrankRuehl" w:ascii="Century" w:hAnsi="Century"/>
          <w:spacing w:val="10"/>
          <w:szCs w:val="28"/>
          <w:rtl w:val="true"/>
        </w:rPr>
        <w:t xml:space="preserve">)), </w:t>
      </w:r>
      <w:r>
        <w:rPr>
          <w:rFonts w:ascii="Century" w:hAnsi="Century" w:cs="FrankRuehl"/>
          <w:spacing w:val="10"/>
          <w:szCs w:val="28"/>
          <w:rtl w:val="true"/>
        </w:rPr>
        <w:t>ועבירה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והפרת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1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284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התסקירים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שהונחו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עריכת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התסקיר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גדלה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במציאות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תפקוד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חיובי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ובצבא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תואר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ממצוקה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ומהפרעה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פוסט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טראומטית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שהובילו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לשחרורה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מצה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בשירותה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הצבאי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לשלוח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בנפשה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מצליחה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לתפקד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מתבודדת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ותלויה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בסובבים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בתסקירי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הנוגעים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הסתבכותו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היחידה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בפלילים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יזום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ופרטי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למטפל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מורשה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בעברייני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המלצה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למעט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מסוכנות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שיקומי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בדוח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מהמטפל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המורשה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דפוסים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עברייני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חוזרים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סטייה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מתוכננות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הומלץ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לטיעוני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החברתיים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שנפגעו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באוטונומיה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בבטחונו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הגופני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הקורבן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הציבור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הנהוגה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הגילאים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המשמעותי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ניצול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ושליטה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וניצול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במערער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פעמי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הגבוה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מבקשותיה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החוזרות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בטווח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מקצועית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אישית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המהירה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הבטחות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החרטה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והאמפתיה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הרתמותו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טיפולי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הקשיים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שחווים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ומשפחתו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לשיקולי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להצדיק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סטייה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המתחם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התחתון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בניכוי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ומאסר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חוייב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Times New Roman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מכאן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טענות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הצדדים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בערעור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מרכיבי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ראשית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מסוכנות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לשיטת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לנקוט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שיקומית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לשיטתו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התחתון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</w:t>
      </w:r>
      <w:r>
        <w:rPr>
          <w:rFonts w:ascii="Century" w:hAnsi="Century" w:cs="FrankRuehl"/>
          <w:spacing w:val="10"/>
          <w:szCs w:val="28"/>
          <w:rtl w:val="true"/>
        </w:rPr>
        <w:t>ביצוען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בטווח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וירוצו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התחתון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להוראת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40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לקולא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לקיחת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וההודאה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הבטחה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כלשה</w:t>
      </w:r>
      <w:r>
        <w:rPr>
          <w:rFonts w:ascii="Century" w:hAnsi="Century" w:cs="FrankRuehl"/>
          <w:spacing w:val="10"/>
          <w:szCs w:val="28"/>
          <w:rtl w:val="true"/>
        </w:rPr>
        <w:t>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cs="FrankRuehl"/>
          <w:spacing w:val="10"/>
          <w:szCs w:val="28"/>
          <w:rtl w:val="true"/>
        </w:rPr>
        <w:t>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והמשפחתיות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>;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והכלכלית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ובמשפחתו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שריצה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בפיקוח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אלקטרוני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ועבודתו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הפיצויים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מופרז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בנפש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חפצה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לפצות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המתלוננת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חטאו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25,000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Times New Roman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שהופקד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הלינה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מסוכנותו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משיקולי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ומתהליך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הריהו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מתיקון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ולהמלצת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לשיטתה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מצדיקים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מבחן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35,000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Times New Roman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חשבון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הפיצויים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שחוייב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בתשלומו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והדגיש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הודגשו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ואופ</w:t>
      </w:r>
      <w:r>
        <w:rPr>
          <w:rFonts w:ascii="Century" w:hAnsi="Century" w:cs="FrankRuehl"/>
          <w:spacing w:val="10"/>
          <w:szCs w:val="28"/>
          <w:rtl w:val="true"/>
        </w:rPr>
        <w:t>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והאלים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ההתרחשות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הציג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רלבנטית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מתקיימת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סטייה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הנהוגה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להעדרה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מסוכנות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שממילא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ההנחה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רמת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המסוכנות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הנשקפת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נמוכה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לשיקולי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</w:t>
      </w:r>
      <w:r>
        <w:rPr>
          <w:rFonts w:ascii="Century" w:hAnsi="Century" w:cs="FrankRuehl"/>
          <w:spacing w:val="10"/>
          <w:szCs w:val="28"/>
          <w:rtl w:val="true"/>
        </w:rPr>
        <w:t>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יוצאות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לחרוג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שיעור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מהמקובל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ועשוי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להספיק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לצרכי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לקראת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</w:t>
      </w:r>
      <w:r>
        <w:rPr>
          <w:rFonts w:ascii="Century" w:hAnsi="Century" w:cs="FrankRuehl"/>
          <w:spacing w:val="10"/>
          <w:szCs w:val="28"/>
          <w:rtl w:val="true"/>
        </w:rPr>
        <w:t>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</w:t>
      </w:r>
      <w:r>
        <w:rPr>
          <w:rFonts w:ascii="Century" w:hAnsi="Century" w:cs="FrankRuehl"/>
          <w:spacing w:val="10"/>
          <w:szCs w:val="28"/>
          <w:rtl w:val="true"/>
        </w:rPr>
        <w:t>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מסוכנות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מקצועית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הונחה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המסקנות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המסוכנות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רמת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המסוכנות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המינית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הינה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נמוכה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ועשוי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להיתרם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מהמשכו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הודגשו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המסוכנות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הנמוכה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והתהליך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שעובר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הומלץ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להפחית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לתקופה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שניתן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לשקול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התאמתו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לריצויה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בעבודות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שירות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נציגת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ההמלצה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17.9.2018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צדק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מאחה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בעתיד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דיון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בנימוקי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שמיעת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ובהערכת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המסו</w:t>
      </w:r>
      <w:r>
        <w:rPr>
          <w:rFonts w:ascii="Century" w:hAnsi="Century" w:cs="FrankRuehl"/>
          <w:spacing w:val="10"/>
          <w:szCs w:val="28"/>
          <w:rtl w:val="true"/>
        </w:rPr>
        <w:t>כנות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המפורטת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שהונחה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התערבותה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למצבים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כגון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מהמקובל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1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1242/97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גרינברג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3.2.1998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לטעמנו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להרחיב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חומרתן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באוטונומיה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הקורבן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בגופו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ובנפשו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ומרתיעה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11100/08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שרעבי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33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11.9.2011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1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9994/07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11.8.2008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בולטים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ממצוקה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נפשית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וממחשבות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אובדניות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והיא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אף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עשתה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ניסיונות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לפגוע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בעצמה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מעורר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דאגה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וההערכה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היא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קיים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סיכון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גבוה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להידרדרות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נוספת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צפוי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תהליך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החלמה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ושיקום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ממושך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</w:rPr>
        <w:t>17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ניצול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המשמעותי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הנהוגה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hyperlink r:id="rId1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4528/13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חלווה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22.9.2014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1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6802/14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6.1.2015</w:t>
      </w:r>
      <w:r>
        <w:rPr>
          <w:rFonts w:cs="FrankRuehl" w:ascii="Century" w:hAnsi="Century"/>
          <w:spacing w:val="10"/>
          <w:szCs w:val="28"/>
          <w:rtl w:val="true"/>
        </w:rPr>
        <w:t xml:space="preserve">)), </w:t>
      </w:r>
      <w:r>
        <w:rPr>
          <w:rFonts w:ascii="Century" w:hAnsi="Century" w:cs="FrankRuehl"/>
          <w:spacing w:val="10"/>
          <w:szCs w:val="28"/>
          <w:rtl w:val="true"/>
        </w:rPr>
        <w:t>ובל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והפרת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אמונים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לטעמנו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כראוי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הקלים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נעלמו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מעינ</w:t>
      </w:r>
      <w:r>
        <w:rPr>
          <w:rFonts w:ascii="Century" w:hAnsi="Century" w:cs="FrankRuehl"/>
          <w:spacing w:val="10"/>
          <w:szCs w:val="28"/>
          <w:rtl w:val="true"/>
        </w:rPr>
        <w:t>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התהפוכות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ומשפחתו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ומאמציו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להשתקם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ניכרים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וחרטה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אורחות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חייו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בפירוט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לעומקם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cs="FrankRuehl"/>
          <w:spacing w:val="10"/>
          <w:szCs w:val="28"/>
          <w:rtl w:val="true"/>
        </w:rPr>
        <w:t>עתר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לבקשת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מסוכנות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הונחה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כעת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ודוק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למסקנתו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ההנחה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לטובת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שמסוכנותו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המינית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נוטה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להיות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נמוכה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בדומה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למסקנת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המסוכנות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שהונחה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שיקולי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הובאו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התחתון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המתחם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לברך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הסוהר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מקווים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להצדיק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הפחתת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48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החלטנו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48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יתייצב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בימ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27.10.2018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10:00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הסוהר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כשברשותו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תעודת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דרכון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למאסר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מוקדם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הסוהר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בטלפונים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cs="FrankRuehl" w:ascii="Century" w:hAnsi="Century"/>
          <w:spacing w:val="10"/>
          <w:szCs w:val="28"/>
        </w:rPr>
        <w:t>08-9787377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08-9787336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10.10.2018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18052480</w:t>
      </w:r>
      <w:r>
        <w:rPr>
          <w:sz w:val="16"/>
          <w:rtl w:val="true"/>
        </w:rPr>
        <w:t>_</w:t>
      </w:r>
      <w:r>
        <w:rPr>
          <w:sz w:val="16"/>
        </w:rPr>
        <w:t>O04.doc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7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סולברג </w:t>
      </w:r>
      <w:r>
        <w:rPr>
          <w:rFonts w:cs="David;Times New Roman" w:ascii="David;Times New Roman" w:hAnsi="David;Times New Roman"/>
          <w:color w:val="000000"/>
          <w:szCs w:val="22"/>
        </w:rPr>
        <w:t>54678313-5248/18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9"/>
      <w:footerReference w:type="default" r:id="rId2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5248/18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משה משה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23895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d.a" TargetMode="External"/><Relationship Id="rId5" Type="http://schemas.openxmlformats.org/officeDocument/2006/relationships/hyperlink" Target="http://www.nevo.co.il/law/70301/284" TargetMode="External"/><Relationship Id="rId6" Type="http://schemas.openxmlformats.org/officeDocument/2006/relationships/hyperlink" Target="http://www.nevo.co.il/law/70301/348.c1" TargetMode="External"/><Relationship Id="rId7" Type="http://schemas.openxmlformats.org/officeDocument/2006/relationships/hyperlink" Target="http://www.nevo.co.il/case/22238956" TargetMode="External"/><Relationship Id="rId8" Type="http://schemas.openxmlformats.org/officeDocument/2006/relationships/hyperlink" Target="http://www.nevo.co.il/law/70301/348.c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284" TargetMode="External"/><Relationship Id="rId11" Type="http://schemas.openxmlformats.org/officeDocument/2006/relationships/hyperlink" Target="http://www.nevo.co.il/law/70301/40d.a" TargetMode="External"/><Relationship Id="rId12" Type="http://schemas.openxmlformats.org/officeDocument/2006/relationships/hyperlink" Target="http://www.nevo.co.il/case/5755866" TargetMode="External"/><Relationship Id="rId13" Type="http://schemas.openxmlformats.org/officeDocument/2006/relationships/hyperlink" Target="http://www.nevo.co.il/case/6178368" TargetMode="External"/><Relationship Id="rId14" Type="http://schemas.openxmlformats.org/officeDocument/2006/relationships/hyperlink" Target="http://www.nevo.co.il/case/6241014" TargetMode="External"/><Relationship Id="rId15" Type="http://schemas.openxmlformats.org/officeDocument/2006/relationships/hyperlink" Target="http://www.nevo.co.il/case/7694156" TargetMode="External"/><Relationship Id="rId16" Type="http://schemas.openxmlformats.org/officeDocument/2006/relationships/hyperlink" Target="http://www.nevo.co.il/case/18093113" TargetMode="External"/><Relationship Id="rId17" Type="http://schemas.openxmlformats.org/officeDocument/2006/relationships/hyperlink" Target="https://supreme.court.gov.il/" TargetMode="External"/><Relationship Id="rId18" Type="http://schemas.openxmlformats.org/officeDocument/2006/relationships/hyperlink" Target="http://www.nevo.co.il/advertisements/nevo-100.doc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2018-10-14T15:57:00Z</dcterms:created>
  <dc:creator> </dc:creator>
  <dc:description/>
  <cp:keywords/>
  <dc:language>en-IL</dc:language>
  <cp:lastModifiedBy>orly</cp:lastModifiedBy>
  <cp:lastPrinted>2018-10-10T13:48:00Z</cp:lastPrinted>
  <dcterms:modified xsi:type="dcterms:W3CDTF">2018-10-14T15:57:00Z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משה משה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22238956:2;5755866;6178368;6241014;7694156;18093113</vt:lpwstr>
  </property>
  <property fmtid="{D5CDD505-2E9C-101B-9397-08002B2CF9AE}" pid="9" name="CITY">
    <vt:lpwstr/>
  </property>
  <property fmtid="{D5CDD505-2E9C-101B-9397-08002B2CF9AE}" pid="10" name="DATE">
    <vt:lpwstr>20181010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סולברג;ג' קרא;י' וילנר</vt:lpwstr>
  </property>
  <property fmtid="{D5CDD505-2E9C-101B-9397-08002B2CF9AE}" pid="14" name="LAWLISTTMP1">
    <vt:lpwstr>70301/348.c1;284;040d.a</vt:lpwstr>
  </property>
  <property fmtid="{D5CDD505-2E9C-101B-9397-08002B2CF9AE}" pid="15" name="LAWYER">
    <vt:lpwstr>אופיר טישלר;עידית רייכרט;ברכה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דיון פלילי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ערעור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1446;504</vt:lpwstr>
  </property>
  <property fmtid="{D5CDD505-2E9C-101B-9397-08002B2CF9AE}" pid="48" name="NOSE31">
    <vt:lpwstr>מדיניות ענישה: עבירות מין</vt:lpwstr>
  </property>
  <property fmtid="{D5CDD505-2E9C-101B-9397-08002B2CF9AE}" pid="49" name="NOSE310">
    <vt:lpwstr/>
  </property>
  <property fmtid="{D5CDD505-2E9C-101B-9397-08002B2CF9AE}" pid="50" name="NOSE32">
    <vt:lpwstr>אי-התערבות במידת העונש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8988;17039</vt:lpwstr>
  </property>
  <property fmtid="{D5CDD505-2E9C-101B-9397-08002B2CF9AE}" pid="59" name="PADIDATE">
    <vt:lpwstr>20181015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5248</vt:lpwstr>
  </property>
  <property fmtid="{D5CDD505-2E9C-101B-9397-08002B2CF9AE}" pid="65" name="PROCYEAR">
    <vt:lpwstr>18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410120181010</vt:lpwstr>
  </property>
  <property fmtid="{D5CDD505-2E9C-101B-9397-08002B2CF9AE}" pid="69" name="TYPE_N_DATE">
    <vt:lpwstr>41020181010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