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5405/21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5829/21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6049/21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5405/21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6049/21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5829/21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פאינה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קירשנבאום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5405/21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5829/21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6049/21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</w:t>
            </w:r>
            <w:r>
              <w:rPr>
                <w:sz w:val="24"/>
                <w:sz w:val="24"/>
                <w:szCs w:val="24"/>
                <w:rtl w:val="true"/>
              </w:rPr>
              <w:t>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25.3.2021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16512-08-17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</w:t>
            </w:r>
            <w:r>
              <w:rPr>
                <w:sz w:val="24"/>
                <w:sz w:val="24"/>
                <w:szCs w:val="24"/>
                <w:rtl w:val="true"/>
              </w:rPr>
              <w:t>כי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</w:t>
            </w:r>
            <w:r>
              <w:rPr>
                <w:sz w:val="24"/>
                <w:sz w:val="24"/>
                <w:szCs w:val="24"/>
                <w:rtl w:val="true"/>
              </w:rPr>
              <w:t>ות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26.6.2022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27.6.2022</w:t>
            </w:r>
            <w:r>
              <w:rPr>
                <w:sz w:val="24"/>
                <w:szCs w:val="24"/>
                <w:rtl w:val="true"/>
              </w:rPr>
              <w:t>)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30.6.2022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5405/21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6049/21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5829/21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אילון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גיורא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אדרת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אדרת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גזית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5405/21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5829/21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6049/21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חן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שחף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וולק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30"/>
          <w:szCs w:val="34"/>
        </w:rPr>
      </w:pPr>
      <w:r>
        <w:rPr>
          <w:sz w:val="30"/>
          <w:szCs w:val="3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הערות לחקיקה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האם חסרי עבירות אנחנו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159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ליאת לבנון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עד היכן תתרחב עוד עבירת השוחד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ביכורים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369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End"/>
      <w:bookmarkStart w:id="6" w:name="Links_Kitvei_End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inks_Start"/>
      <w:bookmarkEnd w:id="7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מאור אבן חן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עבירות השוחד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8" w:name="Links_End"/>
      <w:bookmarkStart w:id="9" w:name="Links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awTable"/>
      <w:bookmarkEnd w:id="10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61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63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284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290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290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290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290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291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293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293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293.3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293.4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293.5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293.6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293.7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294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sz w:val="24"/>
            <w:u w:val="none"/>
          </w:rPr>
          <w:t>294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295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sz w:val="24"/>
            <w:u w:val="none"/>
          </w:rPr>
          <w:t>296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sz w:val="24"/>
            <w:u w:val="none"/>
          </w:rPr>
          <w:t>415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sz w:val="24"/>
            <w:u w:val="none"/>
          </w:rPr>
          <w:t>418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sz w:val="24"/>
            <w:u w:val="none"/>
          </w:rPr>
          <w:t>423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בפרק 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6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8">
        <w:r>
          <w:rPr>
            <w:rStyle w:val="Hyperlink"/>
            <w:rFonts w:cs="FrankRuehl" w:ascii="FrankRuehl" w:hAnsi="FrankRuehl"/>
            <w:sz w:val="24"/>
            <w:u w:val="none"/>
          </w:rPr>
          <w:t>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sz w:val="24"/>
            <w:u w:val="none"/>
          </w:rPr>
          <w:t>21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sz w:val="24"/>
            <w:u w:val="none"/>
          </w:rPr>
          <w:t>21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4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2">
        <w:r>
          <w:rPr>
            <w:rStyle w:val="Hyperlink"/>
            <w:rFonts w:cs="FrankRuehl" w:ascii="FrankRuehl" w:hAnsi="FrankRuehl"/>
            <w:sz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4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יסודות התקציב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3" w:name="ABSTRACT_START"/>
      <w:bookmarkEnd w:id="13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הקל בעונש המאסר בפועל אשר הושת על פאינה קירשנבאום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שכיהנה כסגנית שר הפנים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כחברת כנסת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וכמזכ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לית מפלגת ישראל ביתנו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והורשעה בעבירות שוחד ומרמה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שתרצה </w:t>
      </w:r>
      <w:r>
        <w:rPr>
          <w:rFonts w:cs="Times New Roman" w:ascii="Times New Roman" w:hAnsi="Times New Roman"/>
          <w:spacing w:val="0"/>
          <w:sz w:val="24"/>
          <w:szCs w:val="26"/>
        </w:rPr>
        <w:t>7.5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הצורך בענישה מחמירה בעבירות הנדונות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קבע כי יש להקל בעונשה בהתחשב בעקרון אחידות הענישה ומאחר שלא היה קיים מנגנון סדור במפלגה לקביעת אופן חלוקת הכספים הקואליציוניים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שתרם להיווצרות השיטה ולהיקף הפרשה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הקל גם בעונש המאסר בפועל של רמי כהן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שכיהן כמנכ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משרד החקלאות והורשע בעבירות שוחד ומרמה 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שירצה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מספר שיקולים לקולא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שוחד ושחיתות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לקולה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אחדות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קנס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פאינה קירשנבאום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המערערת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5829/21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כיהנה כסגנית שר הפנים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כחברת כנסת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וכמזכ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לית מפלגת ישראל ביתנו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המערערת הורשעה בעבירות של לקיחת 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בקשת 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מרמה והפרת אמונים ועבירות מס והלבנת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 דינה של המערערת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קנס כספי של </w:t>
      </w:r>
      <w:r>
        <w:rPr>
          <w:rFonts w:cs="Times New Roman" w:ascii="Times New Roman" w:hAnsi="Times New Roman"/>
          <w:spacing w:val="0"/>
          <w:sz w:val="24"/>
          <w:szCs w:val="26"/>
        </w:rPr>
        <w:t>900,000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וחילוט בסך מיליון 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רמי כהן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5405/21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שכיהן כמנכ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משרד החקלאות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 בעבירות של מתן 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תיווך לשוחד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בניסיון לתיווך לשוחד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של קבלת דבר במרמה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של זיוף מסמך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של רישום כוזב במסמכי תאגיד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של 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בעשיית פעולה ברכוש אסור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בשיבוש מהלכי 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בגין אלו נגזרו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מאסר 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קנס כספי בסך </w:t>
      </w:r>
      <w:r>
        <w:rPr>
          <w:rFonts w:cs="Times New Roman" w:ascii="Times New Roman" w:hAnsi="Times New Roman"/>
          <w:spacing w:val="0"/>
          <w:sz w:val="24"/>
          <w:szCs w:val="26"/>
        </w:rPr>
        <w:t>180,000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וחילוט </w:t>
      </w:r>
      <w:r>
        <w:rPr>
          <w:rFonts w:cs="Times New Roman" w:ascii="Times New Roman" w:hAnsi="Times New Roman"/>
          <w:spacing w:val="0"/>
          <w:sz w:val="24"/>
          <w:szCs w:val="26"/>
        </w:rPr>
        <w:t>250,000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ערעורי הצדדים מופנים כנגד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שהמערערים חזרו בהם מהערעור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 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 כדלקמן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פה אחד את ערעוריהם של פאינה קירשנבאום ורמי כהן על הרשעתם לאחר שהשניים חזרו בהם מהערעור על ההרשעה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הפחית את עונשה של פאינה קירשנבאום מעשר שנות מאסר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7.5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 עונשו של רמי כהן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לפאינה קירשנבאום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שכתב את פסק הדין העיקרי בעניינה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סקר את האישומים בהם הורשעה ועמד על היקפה הרחב של עבירת השוחד החובקת סוגים שונים של התנהגויות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סוגים של מצבים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סוגים של 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סוגים של מתת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 דיני ראיות מיוחדים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אלה באו לביטוי בתיק של פאינה קירשנבאום כמי שלקחה שוחד וביקשה 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ובסוגי מתת שונים כמו מתת בכסף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מתת בשווה כסף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מחשב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טלפונים סלולריים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מצלמה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מימון יחסי 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ומתת בטובות הנאה למיניהן ולסוגיהן השונים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העסקת קרובי משפחה או סיקור חיובי באתר אינטרנט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עמית ציין כי לאור 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ביצוע העבירות על ידי פאינה קירשנבאום מחייבות ענישה מחמירה ומשמעותית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יש להקל במידת מה בעונש שהושת עליה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בהתחשב בעקרון אחידות הענישה לאור העונשים הקלים בהרבה שהושתו על מעורבים אחרים בפרשיות השונות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בשל העובדה שבתקופה הרלוונטית לא היה קיים מנגנון סדור במפלגת ישראל ביתנו לקביעת אופן חלוקת הכספים הקואליציוניים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היעדר נוהל או הנחיות כתובות וברורות בכל הנוגע לאופן הקצאת כספים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תרמו להיווצרות השיטה ולהיקפה של הפרשה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ברון הוסיפה כי ממרום מעמדה כבעלת שררה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החולשת על הקופה הציבורית בדמות הכספים הקואליציוניים של מפלגתה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ניצלה פאינה קירשנבאום לרעה את המנדט שניתן 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תרמה לתרבות של שחיתות ושוחד שפשתה במקומותינו ומאיימת לחתור תחת סדרי השלטון במדינה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default"/>
          <w:rFonts w:cs="FrankRuehl"/>
          <w:spacing w:val="0"/>
          <w:sz w:val="24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לרמי כהן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השופט שטיין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שכתב את פסק הדין העיקרי בעניינו ואליו הצטרפו יתר חברי ההרכב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סקר את האישומים שבהם הורשע כהן ועמד על השיקולים לקולא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 זאת שירותו המשמעותי בצה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בתפקידים בכירים 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גילו ונסיבות אישיות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Style w:val="default"/>
          <w:rFonts w:cs="FrankRuehl"/>
          <w:spacing w:val="0"/>
          <w:sz w:val="24"/>
        </w:rPr>
      </w:pPr>
      <w:r>
        <w:rPr>
          <w:rtl w:val="true"/>
        </w:rPr>
      </w:r>
      <w:bookmarkStart w:id="14" w:name="ABSTRACT_END"/>
      <w:bookmarkStart w:id="15" w:name="ABSTRACT_END"/>
      <w:bookmarkEnd w:id="15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Start w:id="17" w:name="BeginProtocol"/>
            <w:bookmarkStart w:id="18" w:name="secretary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9" w:name="Start_Write"/>
      <w:bookmarkEnd w:id="19"/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שלושה ערעורים שעניינם בהכרעת דינו וגזר דינו של בית המשפט המחוזי בתל אביב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יפו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16512-08-17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שניתנו ביום </w:t>
      </w:r>
      <w:r>
        <w:rPr>
          <w:rFonts w:cs="Century" w:ascii="Century" w:hAnsi="Century"/>
        </w:rPr>
        <w:t>25.3.2021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14.7.2021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פסק הדין הורשעה המערערת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5829/21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המערערת</w:t>
      </w:r>
      <w:r>
        <w:rPr>
          <w:rFonts w:cs="Century" w:ascii="Century" w:hAnsi="Century"/>
          <w:rtl w:val="true"/>
        </w:rPr>
        <w:t xml:space="preserve">) </w:t>
      </w:r>
      <w:r>
        <w:rPr>
          <w:rtl w:val="true"/>
        </w:rPr>
        <w:t>בחמש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;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;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; </w:t>
      </w:r>
      <w:r>
        <w:rPr>
          <w:rtl w:val="true"/>
        </w:rPr>
        <w:t>ובעבירות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900,000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ב</w:t>
      </w:r>
      <w:r>
        <w:rPr>
          <w:rFonts w:ascii="David" w:hAnsi="David" w:cs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פ </w:t>
      </w:r>
      <w:r>
        <w:rPr>
          <w:rFonts w:cs="David" w:ascii="David" w:hAnsi="David"/>
        </w:rPr>
        <w:t>5405/21</w:t>
      </w:r>
      <w:r>
        <w:rPr>
          <w:rFonts w:cs="David" w:ascii="David" w:hAnsi="David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הורשע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שתי עבירות של מתן שוחד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בתיווך לשוחד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בניסיון לתיווך לשוחד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בשתי עבירות של קבלת דבר במרמה בנסיבות מחמירות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בשתי עבירות של זיוף מסמך בנסיבות מחמירות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בשתי עבירות של רישום כוזב במסמכי תאגיד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בשתי עבירות של הלבנת הון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בעשיית פעולה ברכוש אסור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בשיבוש מהלכי משפט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ובאיומים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בגין כל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נגזר דינו של המערער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לריצוי בפועל בניכוי שמונת ימי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מאסר מותנה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קנס כספי בסך של </w:t>
      </w:r>
      <w:r>
        <w:rPr>
          <w:rFonts w:cs="Century" w:ascii="Century" w:hAnsi="Century"/>
        </w:rPr>
        <w:t>180,000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וחילוט בסך של </w:t>
      </w:r>
      <w:r>
        <w:rPr>
          <w:rFonts w:cs="Century" w:ascii="Century" w:hAnsi="Century"/>
        </w:rPr>
        <w:t>250,000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יצוין כבר עתה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הערעורים של המערערת והמערער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תחילה נסבו גם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מופנים עתה כנגד גזר הדין בלבד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sz w:val="32"/>
          <w:szCs w:val="32"/>
          <w:u w:val="single"/>
        </w:rPr>
      </w:pPr>
      <w:r>
        <w:rPr>
          <w:rFonts w:ascii="Century" w:hAnsi="Century" w:cs="Century"/>
          <w:b/>
          <w:b/>
          <w:bCs/>
          <w:sz w:val="32"/>
          <w:sz w:val="32"/>
          <w:szCs w:val="32"/>
          <w:u w:val="single"/>
          <w:rtl w:val="true"/>
        </w:rPr>
        <w:t xml:space="preserve">ערעורה של המערערת פאינה קירשנבאום </w:t>
      </w:r>
      <w:r>
        <w:rPr>
          <w:rFonts w:cs="Century" w:ascii="Century" w:hAnsi="Century"/>
          <w:b/>
          <w:bCs/>
          <w:sz w:val="32"/>
          <w:szCs w:val="32"/>
          <w:u w:val="single"/>
          <w:rtl w:val="true"/>
        </w:rPr>
        <w:t>(</w:t>
      </w:r>
      <w:r>
        <w:rPr>
          <w:rFonts w:ascii="Century" w:hAnsi="Century" w:cs="Century"/>
          <w:b/>
          <w:b/>
          <w:bCs/>
          <w:sz w:val="32"/>
          <w:sz w:val="32"/>
          <w:szCs w:val="32"/>
          <w:u w:val="single"/>
          <w:rtl w:val="true"/>
        </w:rPr>
        <w:t>ע</w:t>
      </w:r>
      <w:r>
        <w:rPr>
          <w:rFonts w:cs="Century" w:ascii="Century" w:hAnsi="Century"/>
          <w:b/>
          <w:bCs/>
          <w:sz w:val="32"/>
          <w:szCs w:val="32"/>
          <w:u w:val="single"/>
          <w:rtl w:val="true"/>
        </w:rPr>
        <w:t>"</w:t>
      </w:r>
      <w:r>
        <w:rPr>
          <w:rFonts w:ascii="Century" w:hAnsi="Century" w:cs="Century"/>
          <w:b/>
          <w:b/>
          <w:bCs/>
          <w:sz w:val="32"/>
          <w:sz w:val="32"/>
          <w:szCs w:val="32"/>
          <w:u w:val="single"/>
          <w:rtl w:val="true"/>
        </w:rPr>
        <w:t>פ</w:t>
      </w:r>
      <w:r>
        <w:rPr>
          <w:rFonts w:ascii="Century" w:hAnsi="Century" w:cs="Century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Century" w:ascii="Century" w:hAnsi="Century"/>
          <w:b/>
          <w:bCs/>
          <w:sz w:val="32"/>
          <w:szCs w:val="32"/>
          <w:u w:val="single"/>
        </w:rPr>
        <w:t>5829/21</w:t>
      </w:r>
      <w:r>
        <w:rPr>
          <w:rFonts w:cs="Century" w:ascii="Century" w:hAnsi="Century"/>
          <w:b/>
          <w:bCs/>
          <w:sz w:val="32"/>
          <w:szCs w:val="32"/>
          <w:u w:val="single"/>
          <w:rtl w:val="true"/>
        </w:rPr>
        <w:t>):</w:t>
      </w:r>
    </w:p>
    <w:p>
      <w:pPr>
        <w:pStyle w:val="BODYVERDICT"/>
        <w:ind w:end="0"/>
        <w:jc w:val="start"/>
        <w:rPr>
          <w:rFonts w:ascii="Century" w:hAnsi="Century" w:cs="Century"/>
          <w:b/>
          <w:bCs/>
          <w:sz w:val="32"/>
          <w:szCs w:val="32"/>
          <w:u w:val="single"/>
        </w:rPr>
      </w:pPr>
      <w:r>
        <w:rPr>
          <w:rFonts w:cs="Century" w:ascii="Century" w:hAnsi="Century"/>
          <w:b/>
          <w:bCs/>
          <w:sz w:val="32"/>
          <w:szCs w:val="32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בפרק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מרחפת</w:t>
      </w:r>
      <w:r>
        <w:rPr>
          <w:rtl w:val="true"/>
        </w:rPr>
        <w:t>-</w:t>
      </w:r>
      <w:r>
        <w:rPr>
          <w:rtl w:val="true"/>
        </w:rPr>
        <w:t>דואה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, </w:t>
      </w:r>
      <w:r>
        <w:rPr>
          <w:rtl w:val="true"/>
        </w:rPr>
        <w:t>פורסת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התנהגויות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מצבים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מתת</w:t>
      </w:r>
      <w:r>
        <w:rPr>
          <w:rtl w:val="true"/>
        </w:rPr>
        <w:t xml:space="preserve">; </w:t>
      </w:r>
      <w:r>
        <w:rPr>
          <w:rtl w:val="true"/>
        </w:rPr>
        <w:t>ואפילו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ממצודתה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בין אם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בדרך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עשיה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חדילה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השהיה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החשה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האטה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העדפה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הפליה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לרעה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hyperlink r:id="rId4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293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לחוק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);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ab/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סוגים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מצבים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–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פעולה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מסוימת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כדי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להטות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למשוא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פנים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בדרך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כלל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פעולה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הלוקח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עצמו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השפעתו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פעולת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אדם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אחר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ניתן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מידי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הנותן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באמצעות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אדם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אחר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ניתן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לידי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הלוקח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לידי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אדם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אחר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בשביל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הלוקח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לכתחילה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בדיעבד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הנהנה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הלוקח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אדם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אחר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תפקידו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הלוקח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שררה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שירות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קבוע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זמני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כללי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לעני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מסוים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מילויו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בשכר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בלי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שכר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בהתנדבות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תוך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קיום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חובה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נלקח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מנת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לסטות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במילוי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התפקיד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פעולה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חייב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לעשותה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תפקידו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cs="Century" w:ascii="Century" w:hAnsi="Century"/>
          <w:rtl w:val="true"/>
        </w:rPr>
        <w:t>(</w:t>
      </w:r>
      <w:hyperlink r:id="rId48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293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)-(</w:t>
        </w:r>
        <w:r>
          <w:rPr>
            <w:rStyle w:val="Hyperlink"/>
            <w:rFonts w:cs="Century" w:ascii="Century" w:hAnsi="Century"/>
          </w:rPr>
          <w:t>7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לחוק</w:t>
      </w:r>
      <w:r>
        <w:rPr>
          <w:rStyle w:val="default"/>
          <w:rFonts w:cs="Century" w:ascii="Century" w:hAnsi="Century"/>
          <w:rtl w:val="true"/>
        </w:rPr>
        <w:t>);</w:t>
      </w:r>
    </w:p>
    <w:p>
      <w:pPr>
        <w:pStyle w:val="Ruller41"/>
        <w:ind w:end="0"/>
        <w:jc w:val="both"/>
        <w:rPr>
          <w:rStyle w:val="default"/>
          <w:rFonts w:ascii="Century" w:hAnsi="Century" w:cs="Miriam"/>
          <w:b/>
          <w:spacing w:val="0"/>
          <w:szCs w:val="24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ab/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סוגים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מעשים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–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לקיחת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שוחד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שוחד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בקשת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שוחד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תיווך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שוחד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קבלת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מתת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לסוגיה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השונים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מנת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להניע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עובד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ציבור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מועמד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לתפקיד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hyperlink r:id="rId4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295</w:t>
        </w:r>
      </w:hyperlink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לחוק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); 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כסף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שווה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כסף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שירות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טובת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הנאה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אחרת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hyperlink r:id="rId5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293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לחוק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);</w:t>
      </w:r>
    </w:p>
    <w:p>
      <w:pPr>
        <w:pStyle w:val="Ruller41"/>
        <w:ind w:end="0"/>
        <w:jc w:val="both"/>
        <w:rPr>
          <w:rStyle w:val="default"/>
          <w:rFonts w:ascii="Century" w:hAnsi="Century" w:cs="Miriam"/>
          <w:b/>
          <w:spacing w:val="0"/>
          <w:szCs w:val="24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ab/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–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הנמכת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הרף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הראייתי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ניתן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להרשיע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סמך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עדות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יחידה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שותף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לעבירה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hyperlink r:id="rId5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296</w:t>
        </w:r>
      </w:hyperlink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לחוק</w:t>
      </w:r>
      <w:r>
        <w:rPr>
          <w:rStyle w:val="default"/>
          <w:rFonts w:cs="Century" w:ascii="Century" w:hAnsi="Century"/>
          <w:rtl w:val="true"/>
        </w:rPr>
        <w:t>)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בצירוף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חזקות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עובדתיות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המיוחדות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לעבירת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שיפורט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בהמשך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.</w:t>
      </w:r>
      <w:r>
        <w:rPr>
          <w:rStyle w:val="default"/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Style w:val="default"/>
          <w:rFonts w:cs="FrankRuehl" w:ascii="FrankRuehl" w:hAnsi="FrankRuehl"/>
          <w:sz w:val="28"/>
          <w:rtl w:val="true"/>
        </w:rPr>
        <w:t>.</w:t>
      </w: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בכדי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התרחבה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במהלך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השנים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.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פעם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הדברים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היו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פשוטים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והשוחד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התבטא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בקשיש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"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במעטפה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שהחליקה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מיד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ליד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במחשכים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.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חלוף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השנים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ושינויי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העיתים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ואופן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העברתו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שינה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פניו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ודרכי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הפכו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רבות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ומגוונות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יש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נפשך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לדעת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ראה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המחוקק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להרחיב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כדי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השוחד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יש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נפשך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להכיר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מקרוב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חלק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נכבד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האלמנטים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והרכיבים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לתיק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זה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ולמד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.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התיק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שלפנינו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מאפשר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היכרות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קרובה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פניה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וגווניה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ורכיביה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השונים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.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המערערת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כמי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שלקחה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שוחד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וביקשה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שוחד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והמערער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כמי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שנתן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שוחד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ותיווך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בשוחד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.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ואם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בסוגי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מתת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עסקינן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הרי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שהתיק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מזמן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לנו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מתת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בכסף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מתת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בשווה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כסף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כמו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מחשב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טלפונים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סלולריים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מצלמה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מימון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יחסי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ציבור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ומתת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בטובות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הנאה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למיניהן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ולסוגיהן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השונים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כמו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העסקת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קרובי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משפחה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סיקור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חיובי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באתר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אינטרנט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).  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 w:ascii="Century" w:hAnsi="Century"/>
          <w:sz w:val="22"/>
          <w:szCs w:val="28"/>
        </w:rPr>
        <w:t>3</w:t>
      </w:r>
      <w:r>
        <w:rPr>
          <w:rStyle w:val="default"/>
          <w:rFonts w:cs="Century" w:ascii="Century" w:hAnsi="Century"/>
          <w:rtl w:val="true"/>
        </w:rPr>
        <w:t>.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כפי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שיובהר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בהמשך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בתום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הדיון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שנערך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בפנינו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קיבלו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המערערים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המלצת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ההרכב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וחזרו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בהם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מהערעור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עצם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ההרשעה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בעבירות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השונות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.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משכך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איננו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נדרשים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לבחון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אישום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ואישום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היבטיו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העובדתיים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והמשפטיים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וממילא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איננו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נדרשים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לצלול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לפסיקה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הענפה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הנוגעת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לעבירת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רכיביה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וסוגיה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השונים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.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פטור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בלא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כלום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אפשר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וכרקע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לסקירת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האישומים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להלן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אסקור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בתמצית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עשרת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הדיברות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"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החקיקה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והפסיקה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בנושא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השוחד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בבחינת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המדריך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המקוצר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לעבירה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זו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ומבלי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להתיימר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להקיף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הפסיקה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הענפה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בנושא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ab/>
        <w:t xml:space="preserve">(-)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הער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כים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המוג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נים</w:t>
      </w:r>
      <w:r>
        <w:rPr>
          <w:rStyle w:val="default"/>
          <w:rFonts w:cs="Century" w:ascii="Century" w:hAnsi="Century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; </w:t>
      </w:r>
      <w:r>
        <w:rPr>
          <w:rtl w:val="true"/>
        </w:rPr>
        <w:t>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; </w:t>
      </w:r>
      <w:r>
        <w:rPr>
          <w:rtl w:val="true"/>
        </w:rPr>
        <w:t>והבטחת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1224/07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בלדב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10.2.2010</w:t>
      </w:r>
      <w:r>
        <w:rPr>
          <w:rtl w:val="true"/>
        </w:rPr>
        <w:t xml:space="preserve">)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להלן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: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עניין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בלדב</w:t>
      </w:r>
      <w:r>
        <w:rPr>
          <w:rtl w:val="true"/>
        </w:rPr>
        <w:t xml:space="preserve">); </w:t>
      </w:r>
      <w:hyperlink r:id="rId53"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</w:rPr>
          <w:t>8618/19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מילר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פסקה </w:t>
      </w:r>
      <w:r>
        <w:rPr>
          <w:rStyle w:val="default"/>
          <w:rFonts w:cs="FrankRuehl" w:ascii="Century" w:hAnsi="Century"/>
          <w:sz w:val="22"/>
          <w:szCs w:val="28"/>
        </w:rPr>
        <w:t>9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cs="David"/>
          <w:spacing w:val="0"/>
          <w:sz w:val="22"/>
          <w:szCs w:val="24"/>
          <w:rtl w:val="true"/>
        </w:rPr>
        <w:t>[</w:t>
      </w:r>
      <w:r>
        <w:rPr>
          <w:rStyle w:val="default"/>
          <w:rFonts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default"/>
          <w:rFonts w:eastAsia="Arial TUR" w:cs="Arial TUR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default"/>
          <w:rFonts w:cs="David"/>
          <w:spacing w:val="0"/>
          <w:sz w:val="22"/>
          <w:szCs w:val="24"/>
          <w:rtl w:val="true"/>
        </w:rPr>
        <w:t xml:space="preserve">]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12.7.2022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להלן</w:t>
      </w:r>
      <w:r>
        <w:rPr>
          <w:rStyle w:val="default"/>
          <w:rFonts w:cs="Century" w:ascii="Century" w:hAnsi="Century"/>
          <w:rtl w:val="true"/>
        </w:rPr>
        <w:t xml:space="preserve">: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עניין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מילר</w:t>
      </w:r>
      <w:r>
        <w:rPr>
          <w:rStyle w:val="default"/>
          <w:rFonts w:cs="Century" w:ascii="Century" w:hAnsi="Century"/>
          <w:rtl w:val="true"/>
        </w:rPr>
        <w:t xml:space="preserve">); </w:t>
      </w:r>
      <w:hyperlink r:id="rId54">
        <w:r>
          <w:rPr>
            <w:rStyle w:val="Hyperlink"/>
            <w:rFonts w:ascii="Century" w:hAnsi="Century" w:cs="Century"/>
            <w:rtl w:val="true"/>
          </w:rPr>
          <w:t>מרדכי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קרמניצר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האם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חסרי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עבירות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אנחנו</w:t>
        </w:r>
        <w:r>
          <w:rPr>
            <w:rStyle w:val="Hyperlink"/>
            <w:rFonts w:cs="Century" w:ascii="Century" w:hAnsi="Century"/>
            <w:rtl w:val="true"/>
          </w:rPr>
          <w:t xml:space="preserve">? 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על הצעת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העונשין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1980</w:t>
      </w:r>
      <w:r>
        <w:rPr>
          <w:rFonts w:cs="Century" w:ascii="Century" w:hAnsi="Century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משפטים</w:t>
      </w:r>
      <w:r>
        <w:rPr>
          <w:rFonts w:ascii="Times New Roman" w:hAnsi="Times New Roman" w:cs="Times New Roman"/>
          <w:rtl w:val="true"/>
        </w:rPr>
        <w:t xml:space="preserve"> יג </w:t>
      </w:r>
      <w:r>
        <w:rPr>
          <w:rFonts w:cs="Times New Roman" w:ascii="Times New Roman" w:hAnsi="Times New Roman"/>
        </w:rPr>
        <w:t>159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162-161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1984</w:t>
      </w:r>
      <w:r>
        <w:rPr>
          <w:rFonts w:cs="Times New Roman" w:ascii="Times New Roman" w:hAnsi="Times New Roman"/>
          <w:rtl w:val="true"/>
        </w:rPr>
        <w:t>)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קרמניצר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tl w:val="true"/>
        </w:rPr>
        <w:t>מ</w:t>
      </w:r>
      <w:r>
        <w:rPr>
          <w:rtl w:val="true"/>
        </w:rPr>
        <w:t>רדכי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קרמניצר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וליאת</w:t>
      </w:r>
      <w:r>
        <w:rPr>
          <w:rFonts w:eastAsia="Arial TUR" w:cs="Arial TUR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לבנון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היכן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תתרחב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השוחד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/>
        <w:t>369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374-372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Century" w:ascii="Century" w:hAnsi="Century"/>
          <w:rtl w:val="true"/>
        </w:rPr>
        <w:tab/>
        <w:t xml:space="preserve">(-)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עובד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ציבור</w:t>
      </w:r>
      <w:r>
        <w:rPr>
          <w:rStyle w:val="default"/>
          <w:rFonts w:cs="Century" w:ascii="Century" w:hAnsi="Century"/>
          <w:rtl w:val="true"/>
        </w:rPr>
        <w:t>: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על פי </w:t>
      </w:r>
      <w:r>
        <w:rPr>
          <w:rStyle w:val="default"/>
          <w:rFonts w:cs="FrankRuehl" w:ascii="Century" w:hAnsi="Century"/>
          <w:sz w:val="22"/>
          <w:szCs w:val="28"/>
        </w:rPr>
        <w:t>11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החלופות </w:t>
      </w:r>
      <w:hyperlink r:id="rId56">
        <w:r>
          <w:rPr>
            <w:rStyle w:val="Hyperlink"/>
            <w:rFonts w:ascii="Century" w:hAnsi="Century" w:cs="Times New Roman"/>
            <w:sz w:val="26"/>
            <w:sz w:val="26"/>
            <w:szCs w:val="26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sz w:val="26"/>
            <w:szCs w:val="26"/>
          </w:rPr>
          <w:t>34</w:t>
        </w:r>
        <w:r>
          <w:rPr>
            <w:rStyle w:val="Hyperlink"/>
            <w:rFonts w:ascii="Century" w:hAnsi="Century" w:cs="Times New Roman"/>
            <w:sz w:val="26"/>
            <w:sz w:val="26"/>
            <w:szCs w:val="26"/>
            <w:rtl w:val="true"/>
          </w:rPr>
          <w:t>כד</w:t>
        </w:r>
      </w:hyperlink>
      <w:r>
        <w:rPr>
          <w:rStyle w:val="default"/>
          <w:rFonts w:ascii="Century" w:hAnsi="Century" w:cs="Century"/>
          <w:rtl w:val="true"/>
        </w:rPr>
        <w:t xml:space="preserve"> ל</w:t>
      </w:r>
      <w:hyperlink r:id="rId57"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Fonts w:ascii="Century" w:hAnsi="Century" w:cs="Century"/>
          <w:rtl w:val="true"/>
        </w:rPr>
        <w:t>לרבות עובד של תאגיד המספק שירות לציבור</w:t>
      </w:r>
      <w:r>
        <w:rPr>
          <w:rFonts w:cs="Century" w:ascii="Century" w:hAnsi="Century"/>
          <w:rtl w:val="true"/>
        </w:rPr>
        <w:t>" (</w:t>
      </w:r>
      <w:hyperlink r:id="rId5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עובד של תאגיד </w:t>
      </w:r>
      <w:r>
        <w:rPr>
          <w:rFonts w:ascii="Century" w:hAnsi="Century" w:cs="Century"/>
          <w:rtl w:val="true"/>
        </w:rPr>
        <w:t>פרטי</w:t>
      </w:r>
      <w:r>
        <w:rPr>
          <w:rFonts w:ascii="Century" w:hAnsi="Century" w:cs="Century"/>
          <w:rtl w:val="true"/>
        </w:rPr>
        <w:t xml:space="preserve"> המספק שירות לציבור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וראו בהרחבה </w:t>
      </w:r>
      <w:r>
        <w:rPr>
          <w:rFonts w:ascii="Century" w:hAnsi="Century" w:cs="Century"/>
          <w:rtl w:val="true"/>
        </w:rPr>
        <w:t>מאור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אבן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חן</w:t>
      </w:r>
      <w:r>
        <w:rPr>
          <w:rFonts w:eastAsia="Arial TUR" w:cs="Arial TUR"/>
          <w:rtl w:val="true"/>
        </w:rPr>
        <w:t xml:space="preserve"> </w:t>
      </w:r>
      <w:hyperlink r:id="rId59"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עבירות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השוחד</w:t>
        </w:r>
      </w:hyperlink>
      <w:r>
        <w:rPr>
          <w:rFonts w:eastAsia="Arial TUR" w:cs="Arial TUR"/>
          <w:rtl w:val="true"/>
        </w:rPr>
        <w:t xml:space="preserve"> </w:t>
      </w:r>
      <w:r>
        <w:rPr/>
        <w:t>49-35</w:t>
      </w:r>
      <w:r>
        <w:rPr>
          <w:rtl w:val="true"/>
        </w:rPr>
        <w:t xml:space="preserve"> (</w:t>
      </w:r>
      <w:r>
        <w:rPr/>
        <w:t>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חן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ab/>
        <w:t xml:space="preserve">(-)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תנהגות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ויסודותיה</w:t>
      </w:r>
      <w:r>
        <w:rPr>
          <w:rStyle w:val="default"/>
          <w:rFonts w:cs="Century" w:ascii="Century" w:hAnsi="Century"/>
          <w:rtl w:val="true"/>
        </w:rPr>
        <w:t xml:space="preserve">: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היא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עבירת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התנהגות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הכוללת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ביסוד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העובדתי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שלושה</w:t>
      </w:r>
      <w:r>
        <w:rPr>
          <w:rFonts w:ascii="Century" w:hAnsi="Century" w:cs="Century"/>
          <w:rtl w:val="true"/>
        </w:rPr>
        <w:t xml:space="preserve"> רכיבים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לוקח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ציבור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עובד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הציבור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המתת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נלקחה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בתפקידו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הציבור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דהיינו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להראות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סיבתי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הפעולה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בתפקידו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6916/06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אטיאס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אטיאס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גפסו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31.3.2016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גפסו</w:t>
      </w:r>
      <w:r>
        <w:rPr>
          <w:rtl w:val="true"/>
        </w:rPr>
        <w:t xml:space="preserve">);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5046/93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הוכמן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 xml:space="preserve">)).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במודעות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בעצימת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עיניים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לקיומם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היסודות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העובדתיים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הסיבתי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עניין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מילר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10</w:t>
      </w:r>
      <w:r>
        <w:rPr>
          <w:rtl w:val="true"/>
        </w:rPr>
        <w:t xml:space="preserve">; </w:t>
      </w:r>
      <w:hyperlink r:id="rId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1877/99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נג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695</w:t>
      </w:r>
      <w:r>
        <w:rPr>
          <w:rFonts w:cs="Century" w:ascii="Century" w:hAnsi="Century"/>
          <w:rtl w:val="true"/>
        </w:rPr>
        <w:t xml:space="preserve">, </w:t>
      </w:r>
      <w:r>
        <w:rPr>
          <w:rStyle w:val="default"/>
          <w:rFonts w:cs="FrankRuehl" w:ascii="Century" w:hAnsi="Century"/>
          <w:sz w:val="22"/>
          <w:szCs w:val="28"/>
        </w:rPr>
        <w:t>711-710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1999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 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להלן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: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עניין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עטר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); </w:t>
      </w:r>
      <w:hyperlink r:id="rId64"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</w:rPr>
          <w:t>846/12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19.6.2013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cs="Century" w:ascii="Century" w:hAnsi="Century"/>
          <w:rtl w:val="true"/>
        </w:rPr>
        <w:t xml:space="preserve">(-)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להוכיח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תמורה</w:t>
      </w:r>
      <w:r>
        <w:rPr>
          <w:rStyle w:val="default"/>
          <w:rFonts w:cs="Century" w:ascii="Century" w:hAnsi="Century"/>
          <w:rtl w:val="true"/>
        </w:rPr>
        <w:t xml:space="preserve">: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התוצאה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בדמות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תמורה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מצד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עובד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הציבור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אינה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חלק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מהיסוד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העובדתי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העבירה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אין צורך להוכיח כי </w:t>
      </w:r>
      <w:r>
        <w:rPr>
          <w:rFonts w:ascii="Times New Roman" w:hAnsi="Times New Roman" w:cs="Times New Roman"/>
          <w:rtl w:val="true"/>
        </w:rPr>
        <w:t xml:space="preserve">מקבל השוחד סטה מן השורה </w:t>
      </w:r>
      <w:r>
        <w:rPr>
          <w:rFonts w:ascii="Times New Roman" w:hAnsi="Times New Roman" w:cs="Times New Roman"/>
          <w:rtl w:val="true"/>
        </w:rPr>
        <w:t xml:space="preserve">או </w:t>
      </w:r>
      <w:r>
        <w:rPr>
          <w:rFonts w:ascii="Times New Roman" w:hAnsi="Times New Roman" w:cs="Times New Roman"/>
          <w:rtl w:val="true"/>
        </w:rPr>
        <w:t>פעל בכל דרך שהיא עבור נות</w:t>
      </w:r>
      <w:r>
        <w:rPr>
          <w:rFonts w:ascii="Times New Roman" w:hAnsi="Times New Roman" w:cs="Times New Roman"/>
          <w:rtl w:val="true"/>
        </w:rPr>
        <w:t>ן השוחד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כך ש</w:t>
      </w:r>
      <w:r>
        <w:rPr>
          <w:rFonts w:ascii="FrankRuehl" w:hAnsi="FrankRuehl"/>
          <w:color w:val="000000"/>
          <w:rtl w:val="true"/>
        </w:rPr>
        <w:t xml:space="preserve">אין </w:t>
      </w:r>
      <w:r>
        <w:rPr>
          <w:rFonts w:ascii="FrankRuehl" w:hAnsi="FrankRuehl"/>
          <w:color w:val="000000"/>
          <w:rtl w:val="true"/>
        </w:rPr>
        <w:t xml:space="preserve">נפקא מינה </w:t>
      </w:r>
      <w:r>
        <w:rPr>
          <w:rFonts w:ascii="FrankRuehl" w:hAnsi="FrankRuehl"/>
          <w:color w:val="000000"/>
          <w:rtl w:val="true"/>
        </w:rPr>
        <w:t>שהשוחד נלקח שלא על</w:t>
      </w:r>
      <w:r>
        <w:rPr>
          <w:rFonts w:ascii="FrankRuehl" w:hAnsi="FrankRuehl"/>
          <w:color w:val="000000"/>
          <w:vertAlign w:val="superscript"/>
          <w:rtl w:val="true"/>
        </w:rPr>
        <w:t xml:space="preserve"> </w:t>
      </w:r>
      <w:r>
        <w:rPr>
          <w:rFonts w:ascii="FrankRuehl" w:hAnsi="FrankRuehl"/>
          <w:color w:val="000000"/>
          <w:rtl w:val="true"/>
        </w:rPr>
        <w:t>מנת לסטות מן השורה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או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tl w:val="true"/>
        </w:rPr>
        <w:t>שמקבל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תמורה</w:t>
      </w:r>
      <w:r>
        <w:rPr>
          <w:rFonts w:eastAsia="Arial TUR" w:cs="Arial TUR"/>
          <w:rtl w:val="true"/>
        </w:rPr>
        <w:t xml:space="preserve"> </w:t>
      </w:r>
      <w:r>
        <w:rPr>
          <w:rStyle w:val="default"/>
          <w:rFonts w:cs="Century" w:ascii="Century" w:hAnsi="Century"/>
          <w:rtl w:val="true"/>
        </w:rPr>
        <w:t>(</w:t>
      </w:r>
      <w:hyperlink r:id="rId6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לחוק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עניין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עטר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בעמודים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710-709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;</w:t>
      </w:r>
      <w:r>
        <w:rPr>
          <w:rStyle w:val="default"/>
          <w:rFonts w:cs="Century" w:ascii="Century" w:hAnsi="Century"/>
          <w:rtl w:val="true"/>
        </w:rPr>
        <w:t xml:space="preserve"> </w:t>
      </w:r>
      <w:hyperlink r:id="rId66"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</w:rPr>
          <w:t>4456/14</w:t>
        </w:r>
      </w:hyperlink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קלנר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פסקה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3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לפסק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דינו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השופט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בחלק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הכללי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David"/>
          <w:spacing w:val="0"/>
          <w:sz w:val="22"/>
          <w:szCs w:val="24"/>
          <w:rtl w:val="true"/>
        </w:rPr>
        <w:t>[</w:t>
      </w:r>
      <w:r>
        <w:rPr>
          <w:rStyle w:val="default"/>
          <w:rFonts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default"/>
          <w:rFonts w:eastAsia="Arial TUR" w:cs="Arial TUR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default"/>
          <w:rFonts w:cs="David"/>
          <w:spacing w:val="0"/>
          <w:sz w:val="22"/>
          <w:szCs w:val="24"/>
          <w:rtl w:val="true"/>
        </w:rPr>
        <w:t xml:space="preserve">]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29.12.2015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)).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ובכלל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עב</w:t>
      </w:r>
      <w:r>
        <w:rPr>
          <w:rFonts w:ascii="Century" w:hAnsi="Century" w:cs="Century"/>
          <w:rtl w:val="true"/>
        </w:rPr>
        <w:t>ירת השוחד אינה מותנית בהדדיות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כוונות הנותן והלוקח והעבירה מושלמת גם אם הצד השני חף מכוונה פלילי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" (</w:t>
      </w:r>
      <w:hyperlink r:id="rId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6258/94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יעקובזון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ד נ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845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853</w:t>
      </w:r>
      <w:r>
        <w:rPr>
          <w:rFonts w:cs="David" w:ascii="David" w:hAnsi="David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1997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עניין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הולילנד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פסקאות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222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-</w:t>
      </w:r>
      <w:r>
        <w:rPr>
          <w:rStyle w:val="default"/>
          <w:rFonts w:cs="FrankRuehl" w:ascii="Century" w:hAnsi="Century"/>
          <w:sz w:val="22"/>
          <w:szCs w:val="28"/>
        </w:rPr>
        <w:t>226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לפסק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דיני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cs="Century" w:ascii="Century" w:hAnsi="Century"/>
          <w:rtl w:val="true"/>
        </w:rPr>
        <w:t xml:space="preserve">(-)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המניע</w:t>
      </w:r>
      <w:r>
        <w:rPr>
          <w:rStyle w:val="default"/>
          <w:rFonts w:cs="Century" w:ascii="Century" w:hAnsi="Century"/>
          <w:rtl w:val="true"/>
        </w:rPr>
        <w:t xml:space="preserve">: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המניע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ללקיחת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יכול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להיות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מעורב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מניע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כשר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לצד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מניע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פסול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hyperlink r:id="rId68"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</w:rPr>
          <w:t>265/70</w:t>
        </w:r>
      </w:hyperlink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לטין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פ</w:t>
      </w: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ד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כ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2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cs="FrankRuehl" w:ascii="Century" w:hAnsi="Century"/>
          <w:sz w:val="22"/>
          <w:szCs w:val="28"/>
        </w:rPr>
        <w:t>677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cs="FrankRuehl" w:ascii="Century" w:hAnsi="Century"/>
          <w:sz w:val="22"/>
          <w:szCs w:val="28"/>
        </w:rPr>
        <w:t>679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(</w:t>
      </w:r>
      <w:r>
        <w:rPr>
          <w:rStyle w:val="default"/>
          <w:rFonts w:cs="FrankRuehl" w:ascii="Century" w:hAnsi="Century"/>
          <w:sz w:val="22"/>
          <w:szCs w:val="28"/>
        </w:rPr>
        <w:t>1970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)),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גם במקרה בו טובת הנאה יסודה בעד פעולה מעורבת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היינו פעולה כשרה ופעולה הקשורה בתפקידו של נאשם גם יחד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אז הנאשם חייב ותהיה טובת ההנאה כולה בבחינת שוחד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אטיאס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); "</w:t>
      </w:r>
      <w:r>
        <w:rPr>
          <w:rFonts w:ascii="Century" w:hAnsi="Century" w:cs="Century"/>
          <w:rtl w:val="true"/>
        </w:rPr>
        <w:t>קיומם של מניעים מעורבים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חלקם כשרים חלקם פסולים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שולל אחריות פלילית</w:t>
      </w:r>
      <w:r>
        <w:rPr>
          <w:rFonts w:cs="Century" w:ascii="Century" w:hAnsi="Century"/>
          <w:rtl w:val="true"/>
        </w:rPr>
        <w:t xml:space="preserve">" </w:t>
      </w:r>
      <w:r>
        <w:rPr>
          <w:rtl w:val="true"/>
        </w:rPr>
        <w:t>(</w:t>
      </w:r>
      <w:hyperlink r:id="rId69">
        <w:r>
          <w:rPr>
            <w:rStyle w:val="Hyperlink"/>
            <w:rFonts w:cs="Times New Roman" w:ascii="FrankRuehl" w:hAnsi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Times New Roman" w:ascii="FrankRuehl" w:hAnsi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</w:rPr>
          <w:t>4568/14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קלנר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Style w:val="default"/>
          <w:rFonts w:cs="Century" w:ascii="Century" w:hAnsi="Century"/>
          <w:rtl w:val="true"/>
        </w:rPr>
        <w:t>,</w:t>
      </w:r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פסקה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200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לפסק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דיני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David"/>
          <w:spacing w:val="0"/>
          <w:sz w:val="22"/>
          <w:szCs w:val="24"/>
          <w:rtl w:val="true"/>
        </w:rPr>
        <w:t>[</w:t>
      </w:r>
      <w:r>
        <w:rPr>
          <w:rStyle w:val="default"/>
          <w:rFonts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default"/>
          <w:rFonts w:eastAsia="Arial TUR" w:cs="Arial TUR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default"/>
          <w:rFonts w:cs="David"/>
          <w:spacing w:val="0"/>
          <w:sz w:val="22"/>
          <w:szCs w:val="24"/>
          <w:rtl w:val="true"/>
        </w:rPr>
        <w:t xml:space="preserve">]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29.12.2015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</w:t>
      </w:r>
      <w:r>
        <w:rPr>
          <w:rStyle w:val="default"/>
          <w:rFonts w:cs="Century" w:ascii="Century" w:hAnsi="Century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פסקה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11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לפסק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דינו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השופט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פוגלמן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להלן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: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עניין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הולילנד</w:t>
      </w:r>
      <w:r>
        <w:rPr>
          <w:rStyle w:val="default"/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cs="Century" w:ascii="Century" w:hAnsi="Century"/>
          <w:rtl w:val="true"/>
        </w:rPr>
        <w:t xml:space="preserve">(-)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מועד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השוחד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הלכת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שלח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לחמך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Style w:val="default"/>
          <w:rFonts w:cs="Century" w:ascii="Century" w:hAnsi="Century"/>
          <w:rtl w:val="true"/>
        </w:rPr>
        <w:t>: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צורך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להוכיח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שהמתת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ניתנה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פעולה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קונקרטית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עובד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הציבור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ודי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באפשרות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סבירה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בעתיד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יצטלבו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דרכיהם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נותן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המתת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ומקבלה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Fonts w:ascii="Century" w:hAnsi="Century" w:cs="Century"/>
          <w:rtl w:val="true"/>
        </w:rPr>
        <w:t>שמא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יזדקק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התורם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לחסדיו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עובד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הציבור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cs="Century" w:ascii="Century" w:hAnsi="Century"/>
          <w:sz w:val="20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עניין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מילר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z w:val="28"/>
        </w:rPr>
        <w:t>38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FrankRuehl" w:ascii="FrankRuehl" w:hAnsi="FrankRuehl"/>
          <w:color w:val="000000"/>
          <w:sz w:val="28"/>
          <w:rtl w:val="true"/>
        </w:rPr>
        <w:t>;</w:t>
      </w:r>
      <w:r>
        <w:rPr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5669/14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לופוליאנסקי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פסקה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cs="Century" w:ascii="Century" w:hAnsi="Century"/>
          <w:sz w:val="20"/>
        </w:rPr>
        <w:t>15</w:t>
      </w:r>
      <w:r>
        <w:rPr>
          <w:rFonts w:cs="Century" w:ascii="Century" w:hAnsi="Century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לפסק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דינו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השופט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29.12.2015</w:t>
      </w:r>
      <w:r>
        <w:rPr>
          <w:rtl w:val="true"/>
        </w:rPr>
        <w:t>)</w:t>
      </w:r>
      <w:r>
        <w:rPr>
          <w:rFonts w:cs="Century" w:ascii="Century" w:hAnsi="Century"/>
          <w:sz w:val="20"/>
          <w:rtl w:val="true"/>
        </w:rPr>
        <w:t xml:space="preserve"> (</w:t>
      </w:r>
      <w:r>
        <w:rPr>
          <w:rFonts w:ascii="Century" w:hAnsi="Century" w:cs="Century"/>
          <w:sz w:val="20"/>
          <w:sz w:val="20"/>
          <w:rtl w:val="true"/>
        </w:rPr>
        <w:t>להלן</w:t>
      </w:r>
      <w:r>
        <w:rPr>
          <w:rFonts w:cs="Century" w:ascii="Century" w:hAnsi="Century"/>
          <w:sz w:val="20"/>
          <w:rtl w:val="true"/>
        </w:rPr>
        <w:t xml:space="preserve">: </w:t>
      </w:r>
      <w:r>
        <w:rPr>
          <w:rFonts w:ascii="Century" w:hAnsi="Century" w:cs="Century"/>
          <w:sz w:val="20"/>
          <w:sz w:val="20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לופוליאנסקי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sz w:val="20"/>
          <w:rtl w:val="true"/>
        </w:rPr>
        <w:t xml:space="preserve">; </w:t>
      </w:r>
      <w:hyperlink r:id="rId7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521/87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עינב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מה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418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435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1990</w:t>
      </w:r>
      <w:r>
        <w:rPr>
          <w:rFonts w:cs="Century" w:ascii="Century" w:hAnsi="Century"/>
          <w:rtl w:val="true"/>
        </w:rPr>
        <w:t xml:space="preserve">)). </w:t>
      </w:r>
      <w:r>
        <w:rPr>
          <w:rStyle w:val="default"/>
          <w:rFonts w:ascii="Century" w:hAnsi="Century" w:cs="Century"/>
          <w:rtl w:val="true"/>
        </w:rPr>
        <w:t xml:space="preserve">לשם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בחינת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אפשרות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זו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</w:t>
      </w:r>
      <w:r>
        <w:rPr>
          <w:rFonts w:ascii="Century" w:hAnsi="Century" w:cs="Century"/>
          <w:rtl w:val="true"/>
        </w:rPr>
        <w:t>יתן להידרש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לנסיבות הבאות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טיב הקשרים בין נותן טובת ההנאה לבין מקבלה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האם קיים קשר שחורג מהיכרות פורמלית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דוגמת קשר משפחתי או חברי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האינטרסים האישיים והכלכליים של נותן טובת ההנאה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ונגיעתו של מקבל טובת ההנאה לאינטרסים אלה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מילר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 "</w:t>
      </w:r>
      <w:r>
        <w:rPr>
          <w:rFonts w:ascii="Century" w:hAnsi="Century" w:cs="Century"/>
          <w:rtl w:val="true"/>
          <w:lang w:val="en-IL" w:eastAsia="en-IL"/>
        </w:rPr>
        <w:t>שוחד יכול שיינתן בדיעבד</w:t>
      </w:r>
      <w:r>
        <w:rPr>
          <w:rFonts w:cs="Century" w:ascii="Century" w:hAnsi="Century"/>
          <w:rtl w:val="true"/>
          <w:lang w:val="en-IL" w:eastAsia="en-IL"/>
        </w:rPr>
        <w:t xml:space="preserve">, </w:t>
      </w:r>
      <w:r>
        <w:rPr>
          <w:rFonts w:ascii="Century" w:hAnsi="Century" w:cs="Century"/>
          <w:rtl w:val="true"/>
          <w:lang w:val="en-IL" w:eastAsia="en-IL"/>
        </w:rPr>
        <w:t>בתמורה לפעולתו של עובד הציבור שנעשתה קודם לכן</w:t>
      </w:r>
      <w:r>
        <w:rPr>
          <w:rFonts w:cs="Century" w:ascii="Century" w:hAnsi="Century"/>
          <w:rtl w:val="true"/>
          <w:lang w:val="en-IL" w:eastAsia="en-IL"/>
        </w:rPr>
        <w:t>" (</w:t>
      </w:r>
      <w:hyperlink r:id="rId72">
        <w:r>
          <w:rPr>
            <w:rStyle w:val="Hyperlink"/>
            <w:rFonts w:ascii="Century" w:hAnsi="Century" w:cs="Century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lang w:val="en-IL" w:eastAsia="en-IL"/>
          </w:rPr>
          <w:t>4148/96</w:t>
        </w:r>
      </w:hyperlink>
      <w:r>
        <w:rPr>
          <w:rFonts w:cs="Century" w:ascii="Century" w:hAnsi="Century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נ</w:t>
      </w:r>
      <w:r>
        <w:rPr>
          <w:rFonts w:cs="Miriam" w:ascii="Century" w:hAnsi="Century"/>
          <w:b/>
          <w:spacing w:val="0"/>
          <w:szCs w:val="24"/>
          <w:rtl w:val="true"/>
          <w:lang w:val="en-IL" w:eastAsia="en-IL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גנות</w:t>
      </w:r>
      <w:r>
        <w:rPr>
          <w:rFonts w:cs="Century" w:ascii="Century" w:hAnsi="Century"/>
          <w:rtl w:val="true"/>
          <w:lang w:val="en-IL" w:eastAsia="en-IL"/>
        </w:rPr>
        <w:t xml:space="preserve">, </w:t>
      </w:r>
      <w:r>
        <w:rPr>
          <w:rFonts w:ascii="Century" w:hAnsi="Century" w:cs="Century"/>
          <w:rtl w:val="true"/>
          <w:lang w:val="en-IL" w:eastAsia="en-IL"/>
        </w:rPr>
        <w:t>פ</w:t>
      </w:r>
      <w:r>
        <w:rPr>
          <w:rFonts w:cs="Century" w:ascii="Century" w:hAnsi="Century"/>
          <w:rtl w:val="true"/>
          <w:lang w:val="en-IL" w:eastAsia="en-IL"/>
        </w:rPr>
        <w:t>"</w:t>
      </w:r>
      <w:r>
        <w:rPr>
          <w:rFonts w:ascii="Century" w:hAnsi="Century" w:cs="Century"/>
          <w:rtl w:val="true"/>
          <w:lang w:val="en-IL" w:eastAsia="en-IL"/>
        </w:rPr>
        <w:t>ד נ</w:t>
      </w:r>
      <w:r>
        <w:rPr>
          <w:rFonts w:cs="Century" w:ascii="Century" w:hAnsi="Century"/>
          <w:rtl w:val="true"/>
          <w:lang w:val="en-IL" w:eastAsia="en-IL"/>
        </w:rPr>
        <w:t>(</w:t>
      </w:r>
      <w:r>
        <w:rPr>
          <w:rFonts w:cs="Century" w:ascii="Century" w:hAnsi="Century"/>
          <w:lang w:val="en-IL" w:eastAsia="en-IL"/>
        </w:rPr>
        <w:t>5</w:t>
      </w:r>
      <w:r>
        <w:rPr>
          <w:rFonts w:cs="Century" w:ascii="Century" w:hAnsi="Century"/>
          <w:rtl w:val="true"/>
          <w:lang w:val="en-IL" w:eastAsia="en-IL"/>
        </w:rPr>
        <w:t xml:space="preserve">) </w:t>
      </w:r>
      <w:r>
        <w:rPr>
          <w:rFonts w:cs="Century" w:ascii="Century" w:hAnsi="Century"/>
          <w:lang w:val="en-IL" w:eastAsia="en-IL"/>
        </w:rPr>
        <w:t>367</w:t>
      </w:r>
      <w:r>
        <w:rPr>
          <w:rFonts w:cs="Century" w:ascii="Century" w:hAnsi="Century"/>
          <w:rtl w:val="true"/>
          <w:lang w:val="en-IL" w:eastAsia="en-IL"/>
        </w:rPr>
        <w:t>,</w:t>
      </w:r>
      <w:r>
        <w:rPr>
          <w:rFonts w:cs="Century" w:ascii="Century" w:hAnsi="Century"/>
          <w:rtl w:val="true"/>
          <w:lang w:val="en-IL" w:eastAsia="en-IL"/>
        </w:rPr>
        <w:t xml:space="preserve"> </w:t>
      </w:r>
      <w:r>
        <w:rPr>
          <w:rFonts w:cs="Century" w:ascii="Century" w:hAnsi="Century"/>
          <w:lang w:val="en-IL" w:eastAsia="en-IL"/>
        </w:rPr>
        <w:t>377</w:t>
      </w:r>
      <w:r>
        <w:rPr>
          <w:rFonts w:cs="Century" w:ascii="Century" w:hAnsi="Century"/>
          <w:rtl w:val="true"/>
          <w:lang w:val="en-IL" w:eastAsia="en-IL"/>
        </w:rPr>
        <w:t xml:space="preserve"> (</w:t>
      </w:r>
      <w:r>
        <w:rPr>
          <w:rFonts w:cs="Century" w:ascii="Century" w:hAnsi="Century"/>
          <w:lang w:val="en-IL" w:eastAsia="en-IL"/>
        </w:rPr>
        <w:t>1996</w:t>
      </w:r>
      <w:r>
        <w:rPr>
          <w:rFonts w:cs="Century" w:ascii="Century" w:hAnsi="Century"/>
          <w:rtl w:val="true"/>
          <w:lang w:val="en-IL" w:eastAsia="en-IL"/>
        </w:rPr>
        <w:t>)).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Century" w:ascii="Century" w:hAnsi="Century"/>
          <w:rtl w:val="true"/>
        </w:rPr>
        <w:tab/>
      </w:r>
      <w:r>
        <w:rPr>
          <w:rStyle w:val="default"/>
          <w:rFonts w:cs="Century" w:ascii="Century" w:hAnsi="Century"/>
          <w:rtl w:val="true"/>
        </w:rPr>
        <w:t xml:space="preserve">(-)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בקשר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תפקידו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עובד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הציבו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Style w:val="default"/>
          <w:rFonts w:cs="Century" w:ascii="Century" w:hAnsi="Century"/>
          <w:rtl w:val="true"/>
        </w:rPr>
        <w:t xml:space="preserve">: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Fonts w:cs="Century" w:ascii="Century" w:hAnsi="Century"/>
          <w:rtl w:val="true"/>
          <w:lang w:val="en-IL" w:eastAsia="en-IL"/>
        </w:rPr>
        <w:t>'</w:t>
      </w:r>
      <w:r>
        <w:rPr>
          <w:rFonts w:ascii="Century" w:hAnsi="Century" w:cs="Century"/>
          <w:rtl w:val="true"/>
          <w:lang w:val="en-IL" w:eastAsia="en-IL"/>
        </w:rPr>
        <w:t>פעולה הקשורה בתפקיד</w:t>
      </w:r>
      <w:r>
        <w:rPr>
          <w:rFonts w:cs="Century" w:ascii="Century" w:hAnsi="Century"/>
          <w:rtl w:val="true"/>
          <w:lang w:val="en-IL" w:eastAsia="en-IL"/>
        </w:rPr>
        <w:t xml:space="preserve">' </w:t>
      </w:r>
      <w:r>
        <w:rPr>
          <w:rFonts w:ascii="Century" w:hAnsi="Century" w:cs="Century"/>
          <w:rtl w:val="true"/>
          <w:lang w:val="en-IL" w:eastAsia="en-IL"/>
        </w:rPr>
        <w:t>אינו יכול לחפוף רק את המערכת המוגדרת של התפקידים של העובד אלא גם פעולות אחרות הנעשות בקשר עם התפקיד</w:t>
      </w:r>
      <w:r>
        <w:rPr>
          <w:rFonts w:cs="Century" w:ascii="Century" w:hAnsi="Century"/>
          <w:rtl w:val="true"/>
          <w:lang w:val="en-IL" w:eastAsia="en-IL"/>
        </w:rPr>
        <w:t xml:space="preserve">, </w:t>
      </w:r>
      <w:r>
        <w:rPr>
          <w:rFonts w:ascii="Century" w:hAnsi="Century" w:cs="Century"/>
          <w:rtl w:val="true"/>
          <w:lang w:val="en-IL" w:eastAsia="en-IL"/>
        </w:rPr>
        <w:t>אף שהן מחוץ לגדר סמכותו של העובד ובלבד</w:t>
      </w:r>
      <w:r>
        <w:rPr>
          <w:rFonts w:cs="Century" w:ascii="Century" w:hAnsi="Century"/>
          <w:rtl w:val="true"/>
          <w:lang w:val="en-IL" w:eastAsia="en-IL"/>
        </w:rPr>
        <w:t xml:space="preserve">, </w:t>
      </w:r>
      <w:r>
        <w:rPr>
          <w:rFonts w:ascii="Century" w:hAnsi="Century" w:cs="Century"/>
          <w:rtl w:val="true"/>
          <w:lang w:val="en-IL" w:eastAsia="en-IL"/>
        </w:rPr>
        <w:t>כאמור</w:t>
      </w:r>
      <w:r>
        <w:rPr>
          <w:rFonts w:cs="Century" w:ascii="Century" w:hAnsi="Century"/>
          <w:rtl w:val="true"/>
          <w:lang w:val="en-IL" w:eastAsia="en-IL"/>
        </w:rPr>
        <w:t xml:space="preserve">, </w:t>
      </w:r>
      <w:r>
        <w:rPr>
          <w:rFonts w:ascii="Century" w:hAnsi="Century" w:cs="Century"/>
          <w:rtl w:val="true"/>
          <w:lang w:val="en-IL" w:eastAsia="en-IL"/>
        </w:rPr>
        <w:t>שיש זיקה לעובדה שמקבל השוחד מכהן בתפקיד פלוני</w:t>
      </w:r>
      <w:r>
        <w:rPr>
          <w:rFonts w:cs="Century" w:ascii="Century" w:hAnsi="Century"/>
          <w:rtl w:val="true"/>
          <w:lang w:val="en-IL" w:eastAsia="en-IL"/>
        </w:rPr>
        <w:t>"</w:t>
      </w:r>
      <w:r>
        <w:rPr>
          <w:rFonts w:cs="Century" w:ascii="Century" w:hAnsi="Century"/>
          <w:rtl w:val="true"/>
          <w:lang w:val="en-IL" w:eastAsia="en-IL"/>
        </w:rPr>
        <w:t xml:space="preserve"> </w:t>
      </w:r>
      <w:r>
        <w:rPr>
          <w:rStyle w:val="default"/>
          <w:rFonts w:cs="Century" w:ascii="Century" w:hAnsi="Century"/>
          <w:rtl w:val="true"/>
        </w:rPr>
        <w:t>(</w:t>
      </w:r>
      <w:hyperlink r:id="rId73"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</w:rPr>
          <w:t>534/78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2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cs="FrankRuehl" w:ascii="Century" w:hAnsi="Century"/>
          <w:sz w:val="22"/>
          <w:szCs w:val="28"/>
        </w:rPr>
        <w:t>281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cs="FrankRuehl" w:ascii="Century" w:hAnsi="Century"/>
          <w:sz w:val="22"/>
          <w:szCs w:val="28"/>
        </w:rPr>
        <w:t>302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1979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).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דהיינו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ההשפעה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שנובעת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מהתפקי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מהזיקה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לתפקיד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הציבורי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השימוש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בקשרים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שיצר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במסגרת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תפקידו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הציבורי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</w:t>
      </w:r>
      <w:r>
        <w:rPr>
          <w:rFonts w:ascii="Century" w:hAnsi="Century" w:cs="Century"/>
          <w:rtl w:val="true"/>
          <w:lang w:val="en-IL" w:eastAsia="en-IL"/>
        </w:rPr>
        <w:t xml:space="preserve">ניצול השפעתו </w:t>
      </w:r>
      <w:r>
        <w:rPr>
          <w:rFonts w:ascii="Century" w:hAnsi="Century" w:cs="Century"/>
          <w:rtl w:val="true"/>
          <w:lang w:val="en-IL" w:eastAsia="en-IL"/>
        </w:rPr>
        <w:t>ויכולת הפעולה הנובעים מעבודתו או מכהונתו</w:t>
      </w:r>
      <w:r>
        <w:rPr>
          <w:rFonts w:ascii="Century" w:hAnsi="Century" w:cs="Century"/>
          <w:rtl w:val="true"/>
          <w:lang w:val="en-IL" w:eastAsia="en-IL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אלה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ייחשבו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כפעולה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בזכות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התפקיד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ובמסגרת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מילוי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התפקיד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hyperlink r:id="rId74"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</w:rPr>
          <w:t>355/88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"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מג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3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cs="FrankRuehl" w:ascii="Century" w:hAnsi="Century"/>
          <w:sz w:val="22"/>
          <w:szCs w:val="28"/>
        </w:rPr>
        <w:t>221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פסקה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27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(</w:t>
      </w:r>
      <w:r>
        <w:rPr>
          <w:rStyle w:val="default"/>
          <w:rFonts w:cs="FrankRuehl" w:ascii="Century" w:hAnsi="Century"/>
          <w:sz w:val="22"/>
          <w:szCs w:val="28"/>
        </w:rPr>
        <w:t>1989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); </w:t>
      </w:r>
      <w:hyperlink r:id="rId75"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</w:rPr>
          <w:t>3352/06</w:t>
        </w:r>
      </w:hyperlink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בוזגלו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Style w:val="default"/>
          <w:rFonts w:cs="Century" w:ascii="Century" w:hAnsi="Century"/>
          <w:rtl w:val="true"/>
        </w:rPr>
        <w:t>,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פסקה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16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cs="David"/>
          <w:spacing w:val="0"/>
          <w:sz w:val="22"/>
          <w:szCs w:val="24"/>
          <w:rtl w:val="true"/>
        </w:rPr>
        <w:t>[</w:t>
      </w:r>
      <w:r>
        <w:rPr>
          <w:rStyle w:val="default"/>
          <w:rFonts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default"/>
          <w:rFonts w:eastAsia="Arial TUR" w:cs="Arial TUR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default"/>
          <w:rFonts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default"/>
          <w:rFonts w:cs="David"/>
          <w:spacing w:val="0"/>
          <w:sz w:val="22"/>
          <w:szCs w:val="24"/>
          <w:rtl w:val="true"/>
        </w:rPr>
        <w:t xml:space="preserve">]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12.6.2008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hyperlink r:id="rId76"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Times New Roman" w:ascii="Century" w:hAnsi="Century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2"/>
            <w:szCs w:val="28"/>
            <w:u w:val="single"/>
          </w:rPr>
          <w:t>5822/08</w:t>
        </w:r>
      </w:hyperlink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טרייטל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נ</w:t>
      </w:r>
      <w:r>
        <w:rPr>
          <w:rFonts w:cs="Miriam" w:ascii="Century" w:hAnsi="Century"/>
          <w:b/>
          <w:spacing w:val="0"/>
          <w:szCs w:val="24"/>
          <w:rtl w:val="true"/>
          <w:lang w:val="en-IL" w:eastAsia="en-IL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ישרא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ל</w:t>
      </w:r>
      <w:r>
        <w:rPr>
          <w:rFonts w:cs="Miriam" w:ascii="Century" w:hAnsi="Century"/>
          <w:b/>
          <w:spacing w:val="0"/>
          <w:szCs w:val="24"/>
          <w:rtl w:val="true"/>
          <w:lang w:val="en-IL" w:eastAsia="en-IL"/>
        </w:rPr>
        <w:t xml:space="preserve">, </w:t>
      </w:r>
      <w:r>
        <w:rPr>
          <w:rFonts w:ascii="Century" w:hAnsi="Century" w:cs="Century"/>
          <w:rtl w:val="true"/>
          <w:lang w:val="en-IL" w:eastAsia="en-IL"/>
        </w:rPr>
        <w:t>פסקה</w:t>
      </w:r>
      <w:r>
        <w:rPr>
          <w:rFonts w:ascii="Century" w:hAnsi="Century" w:cs="Century"/>
          <w:rtl w:val="true"/>
          <w:lang w:val="en-IL" w:eastAsia="en-IL"/>
        </w:rPr>
        <w:t xml:space="preserve"> </w:t>
      </w:r>
      <w:r>
        <w:rPr>
          <w:rFonts w:cs="Century" w:ascii="Century" w:hAnsi="Century"/>
          <w:lang w:val="en-IL" w:eastAsia="en-IL"/>
        </w:rPr>
        <w:t>28</w:t>
      </w:r>
      <w:r>
        <w:rPr>
          <w:rFonts w:cs="Miriam" w:ascii="Century" w:hAnsi="Century"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  <w:lang w:val="en-IL" w:eastAsia="en-IL"/>
        </w:rPr>
        <w:t>[</w:t>
      </w:r>
      <w:r>
        <w:rPr>
          <w:rFonts w:ascii="Times New Roman" w:hAnsi="Times New Roman" w:cs="David"/>
          <w:spacing w:val="0"/>
          <w:szCs w:val="24"/>
          <w:rtl w:val="true"/>
          <w:lang w:val="en-IL" w:eastAsia="en-IL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  <w:lang w:val="en-IL" w:eastAsia="en-IL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  <w:lang w:val="en-IL" w:eastAsia="en-IL"/>
        </w:rPr>
        <w:t xml:space="preserve">] </w:t>
      </w:r>
      <w:r>
        <w:rPr>
          <w:rFonts w:cs="Century" w:ascii="Century" w:hAnsi="Century"/>
          <w:rtl w:val="true"/>
          <w:lang w:val="en-IL" w:eastAsia="en-IL"/>
        </w:rPr>
        <w:t>(</w:t>
      </w:r>
      <w:r>
        <w:rPr>
          <w:rFonts w:cs="Century" w:ascii="Century" w:hAnsi="Century"/>
          <w:lang w:val="en-IL" w:eastAsia="en-IL"/>
        </w:rPr>
        <w:t>12.3.2009</w:t>
      </w:r>
      <w:r>
        <w:rPr>
          <w:rFonts w:cs="Century" w:ascii="Century" w:hAnsi="Century"/>
          <w:rtl w:val="true"/>
          <w:lang w:val="en-IL" w:eastAsia="en-IL"/>
        </w:rPr>
        <w:t xml:space="preserve">); </w:t>
      </w:r>
      <w:r>
        <w:rPr>
          <w:rFonts w:ascii="Century" w:hAnsi="Century" w:cs="Century"/>
          <w:rtl w:val="true"/>
          <w:lang w:val="en-IL" w:eastAsia="en-IL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גפסו</w:t>
      </w:r>
      <w:r>
        <w:rPr>
          <w:rFonts w:cs="Century" w:ascii="Century" w:hAnsi="Century"/>
          <w:rtl w:val="true"/>
          <w:lang w:val="en-IL" w:eastAsia="en-IL"/>
        </w:rPr>
        <w:t xml:space="preserve">, </w:t>
      </w:r>
      <w:r>
        <w:rPr>
          <w:rFonts w:ascii="Century" w:hAnsi="Century" w:cs="Century"/>
          <w:rtl w:val="true"/>
          <w:lang w:val="en-IL" w:eastAsia="en-IL"/>
        </w:rPr>
        <w:t xml:space="preserve">בפסקה </w:t>
      </w:r>
      <w:r>
        <w:rPr>
          <w:rFonts w:cs="Century" w:ascii="Century" w:hAnsi="Century"/>
          <w:lang w:val="en-IL" w:eastAsia="en-IL"/>
        </w:rPr>
        <w:t>26</w:t>
      </w:r>
      <w:r>
        <w:rPr>
          <w:rFonts w:cs="Century" w:ascii="Century" w:hAnsi="Century"/>
          <w:rtl w:val="true"/>
          <w:lang w:val="en-IL" w:eastAsia="en-IL"/>
        </w:rPr>
        <w:t>)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Century" w:ascii="Century" w:hAnsi="Century"/>
          <w:rtl w:val="true"/>
        </w:rPr>
        <w:tab/>
        <w:t xml:space="preserve">(-)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הרף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הראייתי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חזקות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שבעובדה</w:t>
      </w:r>
      <w:r>
        <w:rPr>
          <w:rStyle w:val="default"/>
          <w:rFonts w:cs="Century" w:ascii="Century" w:hAnsi="Century"/>
          <w:rtl w:val="true"/>
        </w:rPr>
        <w:t xml:space="preserve">: </w:t>
      </w:r>
      <w:r>
        <w:rPr>
          <w:rStyle w:val="default"/>
          <w:rFonts w:ascii="Century" w:hAnsi="Century" w:cs="Century"/>
          <w:rtl w:val="true"/>
        </w:rPr>
        <w:t>חזקה כפולה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: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יסוד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'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בעד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' -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המתת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ניתנת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פעולה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הקשורה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לתפקידו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עובד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הציבור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;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ויסוד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המודעות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-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עובד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הציבור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שמקבל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מתת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כזו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מודע לכך שהמתת נית</w:t>
      </w:r>
      <w:r>
        <w:rPr>
          <w:rFonts w:ascii="Century" w:hAnsi="Century" w:cs="Century"/>
          <w:rtl w:val="true"/>
        </w:rPr>
        <w:t>נה</w:t>
      </w:r>
      <w:r>
        <w:rPr>
          <w:rFonts w:ascii="Century" w:hAnsi="Century" w:cs="Century"/>
          <w:rtl w:val="true"/>
        </w:rPr>
        <w:t xml:space="preserve"> לו ב</w:t>
      </w:r>
      <w:r>
        <w:rPr>
          <w:rFonts w:ascii="Century" w:hAnsi="Century" w:cs="Century"/>
          <w:rtl w:val="true"/>
        </w:rPr>
        <w:t>של תפקידו וב</w:t>
      </w:r>
      <w:r>
        <w:rPr>
          <w:rFonts w:ascii="Century" w:hAnsi="Century" w:cs="Century"/>
          <w:rtl w:val="true"/>
        </w:rPr>
        <w:t>עד פעולה הקשורה בתפקידו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 xml:space="preserve">עניין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עטר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tl w:val="true"/>
        </w:rPr>
        <w:t>בעמודים</w:t>
      </w:r>
      <w:r>
        <w:rPr>
          <w:rFonts w:eastAsia="Arial TUR" w:cs="Arial TUR"/>
          <w:rtl w:val="true"/>
        </w:rPr>
        <w:t xml:space="preserve"> </w:t>
      </w:r>
      <w:r>
        <w:rPr/>
        <w:t>711-710</w:t>
      </w:r>
      <w:r>
        <w:rPr>
          <w:rFonts w:cs="Century" w:ascii="Century" w:hAnsi="Century"/>
          <w:rtl w:val="true"/>
        </w:rPr>
        <w:t xml:space="preserve">; </w:t>
      </w:r>
      <w:hyperlink r:id="rId7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6162/99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10.1.2000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78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דינו של השופט סולברג</w:t>
      </w:r>
      <w:r>
        <w:rPr>
          <w:rFonts w:cs="Century" w:ascii="Century" w:hAnsi="Century"/>
          <w:rtl w:val="true"/>
        </w:rPr>
        <w:t xml:space="preserve">).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מחזקות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אלה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ניתן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להסיק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יסוד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נפשי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מודעות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רקע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מכלול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הנסיבות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ותוך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הפעלת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שכל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ישר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עניין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אלגריסי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14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).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חזקות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אלה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חלות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גם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נותן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השוחד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עניין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בלדב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39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).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במחשכים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להנמיך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ריטבלט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ישראל</w:t>
      </w:r>
      <w:r>
        <w:rPr>
          <w:rFonts w:ascii="FrankRuehl" w:hAnsi="FrankRuehl"/>
          <w:sz w:val="28"/>
          <w:sz w:val="28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shd w:fill="FFFFFF" w:val="clear"/>
          <w:rtl w:val="true"/>
        </w:rPr>
        <w:t xml:space="preserve">] </w:t>
      </w:r>
      <w:r>
        <w:rPr>
          <w:rFonts w:cs="FrankRuehl" w:ascii="FrankRuehl" w:hAnsi="FrankRuehl"/>
          <w:sz w:val="28"/>
          <w:shd w:fill="FFFFFF" w:val="clear"/>
          <w:rtl w:val="true"/>
        </w:rPr>
        <w:t>(</w:t>
      </w:r>
      <w:r>
        <w:rPr>
          <w:rFonts w:cs="FrankRuehl" w:ascii="FrankRuehl" w:hAnsi="FrankRuehl"/>
          <w:sz w:val="28"/>
          <w:shd w:fill="FFFFFF" w:val="clear"/>
        </w:rPr>
        <w:t>1.9.2009</w:t>
      </w:r>
      <w:r>
        <w:rPr>
          <w:rFonts w:cs="FrankRuehl" w:ascii="FrankRuehl" w:hAnsi="FrankRuehl"/>
          <w:sz w:val="28"/>
          <w:shd w:fill="FFFFFF" w:val="clear"/>
          <w:rtl w:val="true"/>
        </w:rPr>
        <w:t>))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ינותחו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ההיגיון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' 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עניין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הולילנד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בפסקה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 w:ascii="Century" w:hAnsi="Century"/>
          <w:sz w:val="22"/>
          <w:szCs w:val="28"/>
        </w:rPr>
        <w:t>4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ג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לפסק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דינו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השופט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).</w:t>
      </w:r>
    </w:p>
    <w:p>
      <w:pPr>
        <w:pStyle w:val="Ruller41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tl w:val="true"/>
        </w:rPr>
        <w:t xml:space="preserve">: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" (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3927/16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זיו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23.2.2017</w:t>
      </w:r>
      <w:r>
        <w:rPr>
          <w:rtl w:val="true"/>
        </w:rPr>
        <w:t xml:space="preserve">)).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>כגמול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כישלונו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150/88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650</w:t>
      </w:r>
      <w:r>
        <w:rPr>
          <w:rtl w:val="true"/>
        </w:rPr>
        <w:t xml:space="preserve">, </w:t>
      </w:r>
      <w:r>
        <w:rPr/>
        <w:t>660</w:t>
      </w:r>
      <w:r>
        <w:rPr>
          <w:rtl w:val="true"/>
        </w:rPr>
        <w:t xml:space="preserve"> (</w:t>
      </w:r>
      <w:r>
        <w:rPr/>
        <w:t>1988</w:t>
      </w:r>
      <w:r>
        <w:rPr>
          <w:rtl w:val="true"/>
        </w:rPr>
        <w:t xml:space="preserve">);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419/92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821</w:t>
      </w:r>
      <w:r>
        <w:rPr>
          <w:rtl w:val="true"/>
        </w:rPr>
        <w:t xml:space="preserve">, </w:t>
      </w:r>
      <w:r>
        <w:rPr/>
        <w:t>835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הולילנד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); "'[...] </w:t>
      </w:r>
      <w:r>
        <w:rPr>
          <w:sz w:val="28"/>
          <w:sz w:val="28"/>
          <w:rtl w:val="true"/>
        </w:rPr>
        <w:t>עובד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ציבור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הלוקח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שוחד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תמורת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בתפקידו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להיענש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במאסר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חריגה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מותרת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בהתקיים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יוצאות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דופן</w:t>
      </w:r>
      <w:r>
        <w:rPr>
          <w:sz w:val="28"/>
          <w:rtl w:val="true"/>
        </w:rPr>
        <w:t>'</w:t>
      </w:r>
      <w:r>
        <w:rPr>
          <w:rtl w:val="true"/>
        </w:rPr>
        <w:t>"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5083/08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בניזרי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</w:t>
      </w:r>
      <w:r>
        <w:rPr/>
        <w:t>6</w:t>
      </w:r>
      <w:r>
        <w:rPr/>
        <w:t>.2009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בניזרי</w:t>
      </w:r>
      <w:r>
        <w:rPr>
          <w:rFonts w:cs="Century" w:ascii="Century" w:hAnsi="Century"/>
          <w:rtl w:val="true"/>
        </w:rPr>
        <w:t xml:space="preserve">); </w:t>
      </w:r>
      <w:hyperlink r:id="rId8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6564/04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18.10.2004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103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-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108</w:t>
      </w:r>
      <w:r>
        <w:rPr>
          <w:rtl w:val="true"/>
        </w:rPr>
        <w:t>) (</w:t>
      </w:r>
      <w:r>
        <w:rPr>
          <w:rtl w:val="true"/>
        </w:rPr>
        <w:t>החמרת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-</w:t>
      </w:r>
      <w:r>
        <w:rPr/>
        <w:t>2009</w:t>
      </w:r>
      <w:r>
        <w:rPr>
          <w:rtl w:val="true"/>
        </w:rPr>
        <w:t xml:space="preserve">)).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לקיחת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מהסביבה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ומהחברה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7074/93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סוסיא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749</w:t>
      </w:r>
      <w:r>
        <w:rPr>
          <w:rtl w:val="true"/>
        </w:rPr>
        <w:t xml:space="preserve">, </w:t>
      </w:r>
      <w:r>
        <w:rPr/>
        <w:t>777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 xml:space="preserve">);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1997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הדמוקרטיה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מנותבים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שבהגשמתה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, </w:t>
      </w:r>
      <w:r>
        <w:rPr>
          <w:rtl w:val="true"/>
        </w:rPr>
        <w:t>ושלשמה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קרמניצר</w:t>
      </w:r>
      <w:r>
        <w:rPr>
          <w:rtl w:val="true"/>
        </w:rPr>
        <w:t xml:space="preserve">, </w:t>
      </w:r>
      <w:r>
        <w:rPr>
          <w:rtl w:val="true"/>
        </w:rPr>
        <w:t>בעמודים</w:t>
      </w:r>
      <w:r>
        <w:rPr>
          <w:rFonts w:eastAsia="Arial TUR" w:cs="Arial TUR"/>
          <w:rtl w:val="true"/>
        </w:rPr>
        <w:t xml:space="preserve"> </w:t>
      </w:r>
      <w:r>
        <w:rPr/>
        <w:t>162-161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שפעולתו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...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מסודרים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לפעולתו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וכעת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ששמנו בצקלוננו מעט מהלכות השוחד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נפנה אל המקרה שלפנינו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24.12.2014</w:t>
      </w:r>
      <w:r>
        <w:rPr>
          <w:rtl w:val="true"/>
        </w:rPr>
        <w:t xml:space="preserve"> </w:t>
      </w:r>
      <w:r>
        <w:rPr>
          <w:rtl w:val="true"/>
        </w:rPr>
        <w:t>נקראה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פאינה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קירשנבאום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שכיהנה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כסגנית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כחברת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כנסת</w:t>
      </w:r>
      <w:r>
        <w:rPr>
          <w:rtl w:val="true"/>
        </w:rPr>
        <w:t xml:space="preserve">, </w:t>
      </w:r>
      <w:r>
        <w:rPr>
          <w:rtl w:val="true"/>
        </w:rPr>
        <w:t>וכמזכ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המפלגה</w:t>
      </w:r>
      <w:r>
        <w:rPr>
          <w:rtl w:val="true"/>
        </w:rPr>
        <w:t xml:space="preserve">),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תמה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התקדמו</w:t>
      </w:r>
      <w:r>
        <w:rPr>
          <w:rtl w:val="true"/>
        </w:rPr>
        <w:t xml:space="preserve">, </w:t>
      </w:r>
      <w:r>
        <w:rPr>
          <w:rtl w:val="true"/>
        </w:rPr>
        <w:t>ומעורבים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חקירותיה</w:t>
      </w:r>
      <w:r>
        <w:rPr>
          <w:rtl w:val="true"/>
        </w:rPr>
        <w:t xml:space="preserve">), </w:t>
      </w:r>
      <w:r>
        <w:rPr>
          <w:rtl w:val="true"/>
        </w:rPr>
        <w:t>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השלטונית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והמסועפות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הקואליציוניי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מתוכם</w:t>
      </w:r>
      <w:r>
        <w:rPr>
          <w:rtl w:val="true"/>
        </w:rPr>
        <w:t xml:space="preserve">, </w:t>
      </w:r>
      <w:r>
        <w:rPr>
          <w:rtl w:val="true"/>
        </w:rPr>
        <w:t>בשיטה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ומתוחכמת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עקיפין</w:t>
      </w:r>
      <w:r>
        <w:rPr>
          <w:rtl w:val="true"/>
        </w:rPr>
        <w:t xml:space="preserve">,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מקורביה</w:t>
      </w:r>
      <w:r>
        <w:rPr>
          <w:rtl w:val="true"/>
        </w:rPr>
        <w:t xml:space="preserve">, </w:t>
      </w:r>
      <w:r>
        <w:rPr>
          <w:rtl w:val="true"/>
        </w:rPr>
        <w:t>ועבור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;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דאוד</w:t>
      </w:r>
      <w:r>
        <w:rPr>
          <w:rtl w:val="true"/>
        </w:rPr>
        <w:t xml:space="preserve">) </w:t>
      </w:r>
      <w:r>
        <w:rPr>
          <w:rtl w:val="true"/>
        </w:rPr>
        <w:t>גודובסקי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גודובסקי</w:t>
      </w:r>
      <w:r>
        <w:rPr>
          <w:rtl w:val="true"/>
        </w:rPr>
        <w:t xml:space="preserve">);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/>
        <w:t>2014-2013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cs="Century" w:ascii="Century" w:hAnsi="Century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אפרים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אפי</w:t>
      </w:r>
      <w:r>
        <w:rPr>
          <w:rtl w:val="true"/>
        </w:rPr>
        <w:t xml:space="preserve">) </w:t>
      </w:r>
      <w:r>
        <w:rPr>
          <w:rtl w:val="true"/>
        </w:rPr>
        <w:t>פלס</w:t>
      </w:r>
      <w:r>
        <w:rPr>
          <w:rtl w:val="true"/>
        </w:rPr>
        <w:t xml:space="preserve">, </w:t>
      </w:r>
      <w:r>
        <w:rPr>
          <w:rtl w:val="true"/>
        </w:rPr>
        <w:t>גזבר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פלס</w:t>
      </w:r>
      <w:r>
        <w:rPr>
          <w:rtl w:val="true"/>
        </w:rPr>
        <w:t xml:space="preserve">); </w:t>
      </w:r>
      <w:r>
        <w:rPr>
          <w:rtl w:val="true"/>
        </w:rPr>
        <w:t>ובתיה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רעייתו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בתיה</w:t>
      </w:r>
      <w:r>
        <w:rPr>
          <w:rtl w:val="true"/>
        </w:rPr>
        <w:t xml:space="preserve">). </w:t>
      </w:r>
      <w:r>
        <w:rPr>
          <w:rtl w:val="true"/>
        </w:rPr>
        <w:t>גודובסקי</w:t>
      </w:r>
      <w:r>
        <w:rPr>
          <w:rtl w:val="true"/>
        </w:rPr>
        <w:t xml:space="preserve">, </w:t>
      </w:r>
      <w:r>
        <w:rPr>
          <w:rtl w:val="true"/>
        </w:rPr>
        <w:t>פלס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ובתיה</w:t>
      </w:r>
      <w:r>
        <w:rPr>
          <w:rtl w:val="true"/>
        </w:rPr>
        <w:t xml:space="preserve">, </w:t>
      </w:r>
      <w:r>
        <w:rPr>
          <w:rtl w:val="true"/>
        </w:rPr>
        <w:t>הודו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ודינם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למערערת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בגינם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8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290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9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tl w:val="true"/>
        </w:rPr>
        <w:t xml:space="preserve">); </w:t>
      </w:r>
      <w:r>
        <w:rPr>
          <w:rtl w:val="true"/>
        </w:rPr>
        <w:t>ועבירות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עורמה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ביעילות</w:t>
      </w:r>
      <w:r>
        <w:rPr>
          <w:rtl w:val="true"/>
        </w:rPr>
        <w:t xml:space="preserve">, </w:t>
      </w:r>
      <w:r>
        <w:rPr>
          <w:rtl w:val="true"/>
        </w:rPr>
        <w:t>ויתרה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טכניים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מוצגים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התקיימו</w:t>
      </w:r>
      <w:r>
        <w:rPr>
          <w:rFonts w:eastAsia="Arial TUR" w:cs="Arial TUR"/>
          <w:rtl w:val="true"/>
        </w:rPr>
        <w:t xml:space="preserve"> </w:t>
      </w:r>
      <w:r>
        <w:rPr/>
        <w:t>107</w:t>
      </w:r>
      <w:r>
        <w:rPr>
          <w:rtl w:val="true"/>
        </w:rPr>
        <w:t xml:space="preserve"> </w:t>
      </w:r>
      <w:r>
        <w:rPr>
          <w:rtl w:val="true"/>
        </w:rPr>
        <w:t>ישיבות</w:t>
      </w:r>
      <w:r>
        <w:rPr>
          <w:rtl w:val="true"/>
        </w:rPr>
        <w:t xml:space="preserve">; </w:t>
      </w:r>
      <w:r>
        <w:rPr>
          <w:rtl w:val="true"/>
        </w:rPr>
        <w:t>נרשמו</w:t>
      </w:r>
      <w:r>
        <w:rPr>
          <w:rFonts w:eastAsia="Arial TUR" w:cs="Arial TUR"/>
          <w:rtl w:val="true"/>
        </w:rPr>
        <w:t xml:space="preserve"> </w:t>
      </w:r>
      <w:r>
        <w:rPr/>
        <w:t>7,137</w:t>
      </w:r>
      <w:r>
        <w:rPr>
          <w:rtl w:val="true"/>
        </w:rPr>
        <w:t xml:space="preserve"> </w:t>
      </w:r>
      <w:r>
        <w:rPr>
          <w:rtl w:val="true"/>
        </w:rPr>
        <w:t>עמודי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פרוטוקול</w:t>
      </w:r>
      <w:r>
        <w:rPr>
          <w:rtl w:val="true"/>
        </w:rPr>
        <w:t xml:space="preserve">; </w:t>
      </w:r>
      <w:r>
        <w:rPr>
          <w:rtl w:val="true"/>
        </w:rPr>
        <w:t>נשמעה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; </w:t>
      </w:r>
      <w:r>
        <w:rPr>
          <w:rtl w:val="true"/>
        </w:rPr>
        <w:t>והוגשו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/>
        <w:t>1,444</w:t>
      </w:r>
      <w:r>
        <w:rPr>
          <w:rtl w:val="true"/>
        </w:rPr>
        <w:t xml:space="preserve"> </w:t>
      </w:r>
      <w:r>
        <w:rPr>
          <w:rtl w:val="true"/>
        </w:rPr>
        <w:t>מוצגים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קרגלים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25.3.2021</w:t>
      </w:r>
      <w:r>
        <w:rPr>
          <w:rtl w:val="true"/>
        </w:rPr>
        <w:t xml:space="preserve"> </w:t>
      </w:r>
      <w:r>
        <w:rPr>
          <w:rtl w:val="true"/>
        </w:rPr>
        <w:t>משתרעת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1.2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כהונתה</w:t>
      </w:r>
      <w:r>
        <w:rPr>
          <w:rtl w:val="true"/>
        </w:rPr>
        <w:t xml:space="preserve">, </w:t>
      </w:r>
      <w:r>
        <w:rPr>
          <w:rtl w:val="true"/>
        </w:rPr>
        <w:t>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שיטתי</w:t>
      </w:r>
      <w:r>
        <w:rPr>
          <w:rtl w:val="true"/>
        </w:rPr>
        <w:t xml:space="preserve">, </w:t>
      </w:r>
      <w:r>
        <w:rPr>
          <w:rtl w:val="true"/>
        </w:rPr>
        <w:t>ערמומי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ומתוחכם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משמונה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נהגה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לשימושה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ולמקורבים</w:t>
      </w:r>
      <w:r>
        <w:rPr>
          <w:rtl w:val="true"/>
        </w:rPr>
        <w:t xml:space="preserve">, </w:t>
      </w:r>
      <w:r>
        <w:rPr>
          <w:rtl w:val="true"/>
        </w:rPr>
        <w:t>מגורמים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tl w:val="true"/>
        </w:rPr>
        <w:t xml:space="preserve">". </w:t>
      </w:r>
      <w:r>
        <w:rPr>
          <w:rtl w:val="true"/>
        </w:rPr>
        <w:t>בשיטה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מקורביה</w:t>
      </w:r>
      <w:r>
        <w:rPr>
          <w:rtl w:val="true"/>
        </w:rPr>
        <w:t xml:space="preserve">. </w:t>
      </w:r>
      <w:r>
        <w:rPr>
          <w:rtl w:val="true"/>
        </w:rPr>
        <w:t>אציג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המופעים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דינוביצקי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דינוביצקי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ריז</w:t>
      </w:r>
      <w:r>
        <w:rPr>
          <w:rtl w:val="true"/>
        </w:rPr>
        <w:t xml:space="preserve">),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גודובסקי</w:t>
      </w:r>
      <w:r>
        <w:rPr>
          <w:rtl w:val="true"/>
        </w:rPr>
        <w:t xml:space="preserve">,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76,770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וגודובסקי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דינוביצקי</w:t>
      </w:r>
      <w:r>
        <w:rPr>
          <w:rtl w:val="true"/>
        </w:rPr>
        <w:t xml:space="preserve">,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שבבעלותה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הקליטה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וגודובסקי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עמלה</w:t>
      </w:r>
      <w:r>
        <w:rPr>
          <w:rtl w:val="true"/>
        </w:rPr>
        <w:t xml:space="preserve">"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10%</w:t>
      </w:r>
      <w:r>
        <w:rPr>
          <w:rtl w:val="true"/>
        </w:rPr>
        <w:t xml:space="preserve"> </w:t>
      </w:r>
      <w:r>
        <w:rPr>
          <w:rtl w:val="true"/>
        </w:rPr>
        <w:t>מהתקציב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המופעים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וגודובסקי</w:t>
      </w:r>
      <w:r>
        <w:rPr>
          <w:rtl w:val="true"/>
        </w:rPr>
        <w:t xml:space="preserve">, </w:t>
      </w:r>
      <w:r>
        <w:rPr>
          <w:rtl w:val="true"/>
        </w:rPr>
        <w:t>הפיקה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דינוביצקי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מופעים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עבורם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767,707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וגודובסקי</w:t>
      </w:r>
      <w:r>
        <w:rPr>
          <w:rtl w:val="true"/>
        </w:rPr>
        <w:t xml:space="preserve">, </w:t>
      </w:r>
      <w:r>
        <w:rPr>
          <w:rtl w:val="true"/>
        </w:rPr>
        <w:t>שילמה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דינוביצקי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76,770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David"/>
          <w:spacing w:val="0"/>
          <w:sz w:val="24"/>
          <w:szCs w:val="24"/>
        </w:rPr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דינוביצקי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וחיזוקים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בהאזנות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טבק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והם</w:t>
      </w:r>
      <w:r>
        <w:rPr>
          <w:rtl w:val="true"/>
        </w:rPr>
        <w:t xml:space="preserve">: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השומרון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69,542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57,420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34,800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בהנחיית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דינוביצקי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וריז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במיזם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דינוביצקי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ריז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ליבוא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סיגריות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בטעמים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לישראל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ביסס ההרשעה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עדותם של עדי המדינה דינוביצקי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ריז וגרשון מסיקה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שומרון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מסיקה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ועל עדותם של עדים נוספים כמו </w:t>
      </w:r>
      <w:r>
        <w:rPr>
          <w:rFonts w:ascii="Century" w:hAnsi="Century" w:cs="Century"/>
          <w:rtl w:val="true"/>
        </w:rPr>
        <w:t>מנכ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</w:t>
      </w:r>
      <w:r>
        <w:rPr>
          <w:rFonts w:ascii="Century" w:hAnsi="Century" w:cs="Century"/>
          <w:rtl w:val="true"/>
        </w:rPr>
        <w:t>החל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חיים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שושן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שושן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פלס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Century"/>
          <w:rtl w:val="true"/>
        </w:rPr>
        <w:t>גורמים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נוספים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במתנ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ס </w:t>
      </w:r>
      <w:r>
        <w:rPr>
          <w:rFonts w:ascii="Century" w:hAnsi="Century" w:cs="Century"/>
          <w:rtl w:val="true"/>
        </w:rPr>
        <w:t>מטה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בנימין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זאת לצד שורה של ראיות נוספות כמו המחאות וחשבוניות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לפיתוח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השומרון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מהחל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932,200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ובתמורה</w:t>
      </w:r>
      <w:r>
        <w:rPr>
          <w:rtl w:val="true"/>
        </w:rPr>
        <w:t xml:space="preserve">,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Fonts w:eastAsia="Arial TUR" w:cs="Arial TUR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שיועברו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מומנו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38,400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487,200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יזרוס</w:t>
      </w:r>
      <w:r>
        <w:rPr>
          <w:rtl w:val="true"/>
        </w:rPr>
        <w:t xml:space="preserve">"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156,600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לאלכס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קלויצקי</w:t>
      </w:r>
      <w:r>
        <w:rPr>
          <w:rtl w:val="true"/>
        </w:rPr>
        <w:t xml:space="preserve">, </w:t>
      </w:r>
      <w:r>
        <w:rPr>
          <w:rtl w:val="true"/>
        </w:rPr>
        <w:t>ממקורביה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והועברו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לדינוביצקי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במיזם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דינוביצקי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69,542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ביסס ההרשעה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עדותו של עד המדינה מסיקה</w:t>
      </w:r>
      <w:r>
        <w:rPr>
          <w:rFonts w:cs="Century" w:ascii="Century" w:hAnsi="Century"/>
          <w:rtl w:val="true"/>
        </w:rPr>
        <w:t>,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עדותו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שושן</w:t>
      </w:r>
      <w:r>
        <w:rPr>
          <w:rFonts w:ascii="Century" w:hAnsi="Century" w:cs="Century"/>
          <w:rtl w:val="true"/>
        </w:rPr>
        <w:t xml:space="preserve"> וגורמים נוספים בחל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לצד שורה של ראיות נוספות כמו האזנות סתר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עזרא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מתנועת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הבינלאומית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עזרא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עזרא</w:t>
      </w:r>
      <w:r>
        <w:rPr>
          <w:rtl w:val="true"/>
        </w:rPr>
        <w:t xml:space="preserve">),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 xml:space="preserve">,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ולמפלגה</w:t>
      </w:r>
      <w:r>
        <w:rPr>
          <w:rtl w:val="true"/>
        </w:rPr>
        <w:t xml:space="preserve">. </w:t>
      </w:r>
      <w:r>
        <w:rPr>
          <w:rtl w:val="true"/>
        </w:rPr>
        <w:t>סוכם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שהעניקה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ובתקציבים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ציבוריים</w:t>
      </w:r>
      <w:r>
        <w:rPr>
          <w:rtl w:val="true"/>
        </w:rPr>
        <w:t xml:space="preserve">, </w:t>
      </w:r>
      <w:r>
        <w:rPr>
          <w:rtl w:val="true"/>
        </w:rPr>
        <w:t>תעמיד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>מהסכום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לגייס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סייעה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ובהקצאת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תקציבים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ניכרים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מימנה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למערערת</w:t>
      </w:r>
      <w:r>
        <w:rPr>
          <w:rtl w:val="true"/>
        </w:rPr>
        <w:t xml:space="preserve">,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ולמפלגה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81,939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; </w:t>
      </w:r>
      <w:r>
        <w:rPr>
          <w:rtl w:val="true"/>
        </w:rPr>
        <w:t>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</w:t>
      </w:r>
      <w:r>
        <w:rPr>
          <w:rtl w:val="true"/>
        </w:rPr>
        <w:t xml:space="preserve">, </w:t>
      </w:r>
      <w:r>
        <w:rPr>
          <w:rtl w:val="true"/>
        </w:rPr>
        <w:t>אלקטרוניקה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צילום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וטלפונים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סלולריים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; </w:t>
      </w:r>
      <w:r>
        <w:rPr>
          <w:rtl w:val="true"/>
        </w:rPr>
        <w:t>העסקת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בעזרא</w:t>
      </w:r>
      <w:r>
        <w:rPr>
          <w:rtl w:val="true"/>
        </w:rPr>
        <w:t xml:space="preserve">; </w:t>
      </w:r>
      <w:r>
        <w:rPr>
          <w:rtl w:val="true"/>
        </w:rPr>
        <w:t>ומימון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ביסס ההרשעה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עדותו של אלינסון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ארגון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תנועת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עזרא</w:t>
      </w:r>
      <w:r>
        <w:rPr>
          <w:rFonts w:ascii="Century" w:hAnsi="Century" w:cs="Century"/>
          <w:rtl w:val="true"/>
        </w:rPr>
        <w:t xml:space="preserve"> ועל מסמכים שנערכו על ידו בזמן אמת ונתפסו במחשבו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מגילות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הקצאת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מגילות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ומתוכם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240,000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יזרוס</w:t>
      </w:r>
      <w:r>
        <w:rPr>
          <w:rtl w:val="true"/>
        </w:rPr>
        <w:t xml:space="preserve">".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מרדכי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דהמן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דהמן</w:t>
      </w:r>
      <w:r>
        <w:rPr>
          <w:rtl w:val="true"/>
        </w:rPr>
        <w:t xml:space="preserve">), </w:t>
      </w:r>
      <w:r>
        <w:rPr>
          <w:rtl w:val="true"/>
        </w:rPr>
        <w:t>שולם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יזרוס</w:t>
      </w:r>
      <w:r>
        <w:rPr>
          <w:rtl w:val="true"/>
        </w:rPr>
        <w:t xml:space="preserve">"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236,000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ביסס ההרשעה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עדותו של דהמן ועדים נוספים מהמועצה האזורית מגילות ומקיבוץ קליה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איילים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10.5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עמותת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איילים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295,300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tl w:val="true"/>
        </w:rPr>
        <w:t xml:space="preserve">, </w:t>
      </w:r>
      <w:r>
        <w:rPr>
          <w:rtl w:val="true"/>
        </w:rPr>
        <w:t>הספורטאי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מיכאל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קלגנוב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קלגנוב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מערערת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300,000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שתעסיק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קלגנוב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לווטרנים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איילים</w:t>
      </w:r>
      <w:r>
        <w:rPr>
          <w:rtl w:val="true"/>
        </w:rPr>
        <w:t xml:space="preserve">",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שמטוב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ביסס ההרשעה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עדותם של מנהלי עמותת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איילים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ושל עדים רבים אחרים הקשורים למתן שירותי הייעוץ ויחסי הציבור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התאחדות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היזמים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תקציבים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היזמים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מאירנה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וולדברג</w:t>
      </w:r>
      <w:r>
        <w:rPr>
          <w:rtl w:val="true"/>
        </w:rPr>
        <w:t xml:space="preserve">,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תאחדות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היזמים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וולדברג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/>
        <w:t>15,084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גודובסקי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לסרביה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ולאוקראינה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ביסס ההרשעה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עדותה של </w:t>
      </w:r>
      <w:r>
        <w:rPr>
          <w:rFonts w:ascii="Century" w:hAnsi="Century" w:cs="Century"/>
          <w:rtl w:val="true"/>
        </w:rPr>
        <w:t>וולדברג</w:t>
      </w:r>
      <w:r>
        <w:rPr>
          <w:rFonts w:ascii="Century" w:hAnsi="Century" w:cs="Century"/>
          <w:rtl w:val="true"/>
        </w:rPr>
        <w:t xml:space="preserve"> ועדותו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יקותיאל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צפרי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יועץ</w:t>
      </w:r>
      <w:r>
        <w:rPr>
          <w:rFonts w:ascii="Century" w:hAnsi="Century" w:cs="Century"/>
          <w:rtl w:val="true"/>
        </w:rPr>
        <w:t xml:space="preserve"> התקשורת של </w:t>
      </w:r>
      <w:r>
        <w:rPr>
          <w:rFonts w:ascii="Century" w:hAnsi="Century" w:cs="Century"/>
          <w:rtl w:val="true"/>
        </w:rPr>
        <w:t>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האזנות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סתר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איגוד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הכדורסל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ובעודה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הכדורסל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98,600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מערער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tl w:val="true"/>
        </w:rPr>
        <w:t xml:space="preserve">. </w:t>
      </w:r>
      <w:r>
        <w:rPr>
          <w:rtl w:val="true"/>
        </w:rPr>
        <w:t>בחלקו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השמיני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שבשליטתו</w:t>
      </w:r>
      <w:r>
        <w:rPr>
          <w:rtl w:val="true"/>
        </w:rPr>
        <w:t xml:space="preserve">. </w:t>
      </w:r>
      <w:r>
        <w:rPr>
          <w:rtl w:val="true"/>
        </w:rPr>
        <w:t>טמיר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27,850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שבמהלכם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הועסק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ביסס ההרשעה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עדותם של בעלי תפקידים שונים באיגוד הכדורסל ובמכון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וינגייט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לחינוך גופני ולספורט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וינגייט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איגוד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הכדוריד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מפלג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מקורבה</w:t>
      </w:r>
      <w:r>
        <w:rPr>
          <w:rtl w:val="true"/>
        </w:rPr>
        <w:t xml:space="preserve">,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קליסקי</w:t>
      </w:r>
      <w:r>
        <w:rPr>
          <w:rtl w:val="true"/>
        </w:rPr>
        <w:t xml:space="preserve">), </w:t>
      </w:r>
      <w:r>
        <w:rPr>
          <w:rtl w:val="true"/>
        </w:rPr>
        <w:t>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 xml:space="preserve">. </w:t>
      </w:r>
      <w:r>
        <w:rPr>
          <w:rtl w:val="true"/>
        </w:rPr>
        <w:t>קליסקי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188,000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ביסס ההרשעה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עדותם של קליסקי ודורון שמחי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איגוד הכדוריד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תמציתי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מזערי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תמציתי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בהיקפה</w:t>
      </w:r>
      <w:r>
        <w:rPr>
          <w:rtl w:val="true"/>
        </w:rPr>
        <w:t xml:space="preserve">, </w:t>
      </w:r>
      <w:r>
        <w:rPr>
          <w:rtl w:val="true"/>
        </w:rPr>
        <w:t>עתירת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מורכבת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וסבוכה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שחקנים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חוזרים</w:t>
      </w:r>
      <w:r>
        <w:rPr>
          <w:rtl w:val="true"/>
        </w:rPr>
        <w:t xml:space="preserve">", </w:t>
      </w:r>
      <w:r>
        <w:rPr>
          <w:rtl w:val="true"/>
        </w:rPr>
        <w:t>שהתחקות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.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במחיצת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לשתיקתה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חלקן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בסתירה</w:t>
      </w:r>
      <w:r>
        <w:rPr>
          <w:rtl w:val="true"/>
        </w:rPr>
        <w:t>-</w:t>
      </w:r>
      <w:r>
        <w:rPr>
          <w:rtl w:val="true"/>
        </w:rPr>
        <w:t>רבתי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tl w:val="true"/>
        </w:rPr>
        <w:t xml:space="preserve">.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לפתחו</w:t>
      </w:r>
      <w:r>
        <w:rPr>
          <w:rtl w:val="true"/>
        </w:rPr>
        <w:t xml:space="preserve">, </w:t>
      </w:r>
      <w:r>
        <w:rPr>
          <w:rtl w:val="true"/>
        </w:rPr>
        <w:t>ולהידרש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למהימנותה</w:t>
      </w:r>
      <w:r>
        <w:rPr>
          <w:rtl w:val="true"/>
        </w:rPr>
        <w:t xml:space="preserve">, </w:t>
      </w:r>
      <w:r>
        <w:rPr>
          <w:rtl w:val="true"/>
        </w:rPr>
        <w:t>וליתר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דיוק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המרשיעות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הערותינו</w:t>
      </w:r>
      <w:r>
        <w:rPr>
          <w:rtl w:val="true"/>
        </w:rPr>
        <w:t xml:space="preserve">,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4.7.2022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שהמקרה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hyperlink r:id="rId9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מירזייב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20.12.2021</w:t>
      </w:r>
      <w:r>
        <w:rPr>
          <w:rtl w:val="true"/>
        </w:rPr>
        <w:t xml:space="preserve">); 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6826/19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שרגאי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14.2.2022</w:t>
      </w:r>
      <w:r>
        <w:rPr>
          <w:rtl w:val="true"/>
        </w:rPr>
        <w:t xml:space="preserve">); </w:t>
      </w:r>
      <w:hyperlink r:id="rId9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2377/19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אפגאני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</w:t>
      </w:r>
      <w:r>
        <w:rPr/>
        <w:t>5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נשענה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ענפה</w:t>
      </w:r>
      <w:r>
        <w:rPr>
          <w:rtl w:val="true"/>
        </w:rPr>
        <w:t xml:space="preserve">.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והידרשות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שכיהנה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כמזכ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וכסגנית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</w:t>
      </w:r>
      <w:r>
        <w:rPr>
          <w:rtl w:val="true"/>
        </w:rPr>
        <w:t xml:space="preserve">, </w:t>
      </w:r>
      <w:r>
        <w:rPr>
          <w:rtl w:val="true"/>
        </w:rPr>
        <w:t>אשת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tl w:val="true"/>
        </w:rPr>
        <w:t xml:space="preserve">, </w:t>
      </w:r>
      <w:r>
        <w:rPr>
          <w:rtl w:val="true"/>
        </w:rPr>
        <w:t>פעלה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בשיטתיות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בנציגיו</w:t>
      </w:r>
      <w:r>
        <w:rPr>
          <w:rtl w:val="true"/>
        </w:rPr>
        <w:t xml:space="preserve">. </w:t>
      </w:r>
      <w:r>
        <w:rPr>
          <w:rtl w:val="true"/>
        </w:rPr>
        <w:t>השיטה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, </w:t>
      </w:r>
      <w:r>
        <w:rPr>
          <w:rtl w:val="true"/>
        </w:rPr>
        <w:t>וסקירתה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השיטה</w:t>
      </w:r>
      <w:r>
        <w:rPr>
          <w:rFonts w:cs="Miriam" w:ascii="Century" w:hAnsi="Century"/>
          <w:b/>
          <w:spacing w:val="0"/>
          <w:szCs w:val="24"/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שלטוני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הבלעדי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1.2</w:t>
      </w:r>
      <w:r>
        <w:rPr>
          <w:rtl w:val="true"/>
        </w:rPr>
        <w:t xml:space="preserve"> </w:t>
      </w:r>
      <w:r>
        <w:rPr>
          <w:rtl w:val="true"/>
        </w:rPr>
        <w:t>מיליארד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כהונתה</w:t>
      </w:r>
      <w:r>
        <w:rPr>
          <w:rtl w:val="true"/>
        </w:rPr>
        <w:t xml:space="preserve">.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והמערערת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שיטתי</w:t>
      </w:r>
      <w:r>
        <w:rPr>
          <w:rtl w:val="true"/>
        </w:rPr>
        <w:t xml:space="preserve">, </w:t>
      </w:r>
      <w:r>
        <w:rPr>
          <w:rtl w:val="true"/>
        </w:rPr>
        <w:t>ערמומי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ומתוחכם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משמונה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 xml:space="preserve">. </w:t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כבשלה</w:t>
      </w:r>
      <w:r>
        <w:rPr>
          <w:rtl w:val="true"/>
        </w:rPr>
        <w:t xml:space="preserve">, </w:t>
      </w:r>
      <w:r>
        <w:rPr>
          <w:rtl w:val="true"/>
        </w:rPr>
        <w:t>במיומנות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וביצירתיות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בחזרה</w:t>
      </w:r>
      <w:r>
        <w:rPr>
          <w:rtl w:val="true"/>
        </w:rPr>
        <w:t xml:space="preserve">". </w:t>
      </w:r>
      <w:r>
        <w:rPr>
          <w:rtl w:val="true"/>
        </w:rPr>
        <w:t>בתמורה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שהעניקה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תקציבים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tl w:val="true"/>
        </w:rPr>
        <w:t xml:space="preserve">, </w:t>
      </w:r>
      <w:r>
        <w:rPr>
          <w:rtl w:val="true"/>
        </w:rPr>
        <w:t>תרומות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דרשה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לסיועה</w:t>
      </w:r>
      <w:r>
        <w:rPr>
          <w:rtl w:val="true"/>
        </w:rPr>
        <w:t xml:space="preserve">. </w:t>
      </w:r>
      <w:r>
        <w:rPr>
          <w:rtl w:val="true"/>
        </w:rPr>
        <w:t>נתח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יצירתיות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ומגוונות</w:t>
      </w:r>
      <w:r>
        <w:rPr>
          <w:rtl w:val="true"/>
        </w:rPr>
        <w:t xml:space="preserve">, </w:t>
      </w:r>
      <w:r>
        <w:rPr>
          <w:rtl w:val="true"/>
        </w:rPr>
        <w:t>וכאן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מתת</w:t>
      </w:r>
      <w:r>
        <w:rPr>
          <w:rtl w:val="true"/>
        </w:rPr>
        <w:t xml:space="preserve">"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שווה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למקורביה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למפלגה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ניצלה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השלטוני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לקידום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והמשפחתית</w:t>
      </w:r>
      <w:r>
        <w:rPr>
          <w:rtl w:val="true"/>
        </w:rPr>
        <w:t xml:space="preserve">, </w:t>
      </w:r>
      <w:r>
        <w:rPr>
          <w:rtl w:val="true"/>
        </w:rPr>
        <w:t>לסיוע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למקורביה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הפוליטי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סטודנטים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אלגריסי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ובניה</w:t>
      </w:r>
      <w:r>
        <w:rPr>
          <w:rtl w:val="true"/>
        </w:rPr>
        <w:t xml:space="preserve">, </w:t>
      </w:r>
      <w:r>
        <w:rPr>
          <w:rtl w:val="true"/>
        </w:rPr>
        <w:t>לתרום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לאגודות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הולילנד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לאגודת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שרה</w:t>
      </w:r>
      <w:r>
        <w:rPr>
          <w:rtl w:val="true"/>
        </w:rPr>
        <w:t xml:space="preserve">").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חטאה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והחטיאה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ושיטתה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מחולל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השחיתות</w:t>
      </w:r>
      <w:r>
        <w:rPr>
          <w:rtl w:val="true"/>
        </w:rPr>
        <w:t xml:space="preserve">". </w:t>
      </w:r>
      <w:r>
        <w:rPr>
          <w:rtl w:val="true"/>
        </w:rPr>
        <w:t>גופים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ועמותות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הוקצו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tl w:val="true"/>
        </w:rPr>
        <w:t xml:space="preserve">, </w:t>
      </w:r>
      <w:r>
        <w:rPr>
          <w:rtl w:val="true"/>
        </w:rPr>
        <w:t>התבקשו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עמלה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בעקיפין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עבורם</w:t>
      </w:r>
      <w:r>
        <w:rPr>
          <w:rtl w:val="true"/>
        </w:rPr>
        <w:t xml:space="preserve">. </w:t>
      </w:r>
      <w:r>
        <w:rPr>
          <w:rtl w:val="true"/>
        </w:rPr>
        <w:t>מאפייניה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שמדגימים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והמגוונות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שיודגם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עזרא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לרווחתה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שהעניקה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ובתקציבים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ציבוריים</w:t>
      </w:r>
      <w:r>
        <w:rPr>
          <w:rtl w:val="true"/>
        </w:rPr>
        <w:t xml:space="preserve">, </w:t>
      </w:r>
      <w:r>
        <w:rPr>
          <w:rtl w:val="true"/>
        </w:rPr>
        <w:t>מימנה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; </w:t>
      </w:r>
      <w:r>
        <w:rPr>
          <w:rtl w:val="true"/>
        </w:rPr>
        <w:t>רכשה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סלולריים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משוכללת</w:t>
      </w:r>
      <w:r>
        <w:rPr>
          <w:rtl w:val="true"/>
        </w:rPr>
        <w:t xml:space="preserve">; </w:t>
      </w:r>
      <w:r>
        <w:rPr>
          <w:rtl w:val="true"/>
        </w:rPr>
        <w:t>והעסיקה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הפשוטות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תנועת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המפלגה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עמותת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איילים</w:t>
      </w:r>
      <w:r>
        <w:rPr>
          <w:rtl w:val="true"/>
        </w:rPr>
        <w:t xml:space="preserve">" </w:t>
      </w:r>
      <w:r>
        <w:rPr>
          <w:rtl w:val="true"/>
        </w:rPr>
        <w:t>התבקשה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הווטרנים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למפלגה</w:t>
      </w:r>
      <w:r>
        <w:rPr>
          <w:rtl w:val="true"/>
        </w:rPr>
        <w:t xml:space="preserve">. </w:t>
      </w:r>
      <w:r>
        <w:rPr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ותעסוקה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לאנשי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קלגנוב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איילים</w:t>
      </w:r>
      <w:r>
        <w:rPr>
          <w:rtl w:val="true"/>
        </w:rPr>
        <w:t xml:space="preserve">"). </w:t>
      </w:r>
      <w:r>
        <w:rPr>
          <w:rtl w:val="true"/>
        </w:rPr>
        <w:t>בפעולות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tl w:val="true"/>
        </w:rPr>
        <w:t xml:space="preserve">" </w:t>
      </w:r>
      <w:r>
        <w:rPr>
          <w:rtl w:val="true"/>
        </w:rPr>
        <w:t>במפלגה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hyperlink r:id="rId9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234/77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ידלין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31</w:t>
      </w:r>
      <w:r>
        <w:rPr>
          <w:rtl w:val="true"/>
        </w:rPr>
        <w:t xml:space="preserve"> (</w:t>
      </w:r>
      <w:r>
        <w:rPr/>
        <w:t>1977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tl w:val="true"/>
        </w:rPr>
        <w:t>).</w:t>
      </w:r>
      <w:r>
        <w:rPr>
          <w:rStyle w:val="default"/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איילים</w:t>
      </w:r>
      <w:r>
        <w:rPr>
          <w:rtl w:val="true"/>
        </w:rPr>
        <w:t xml:space="preserve">",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העקלקלה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איילים</w:t>
      </w:r>
      <w:r>
        <w:rPr>
          <w:rtl w:val="true"/>
        </w:rPr>
        <w:t xml:space="preserve">"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).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עקלתון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אזכיר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והחמישי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שבמסגרתם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ומועצה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יזרוס</w:t>
      </w:r>
      <w:r>
        <w:rPr>
          <w:rtl w:val="true"/>
        </w:rPr>
        <w:t xml:space="preserve">". </w:t>
      </w:r>
      <w:r>
        <w:rPr>
          <w:rtl w:val="true"/>
        </w:rPr>
        <w:t>מועצה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קומראן</w:t>
      </w:r>
      <w:r>
        <w:rPr>
          <w:rtl w:val="true"/>
        </w:rPr>
        <w:t xml:space="preserve">) </w:t>
      </w:r>
      <w:r>
        <w:rPr>
          <w:rtl w:val="true"/>
        </w:rPr>
        <w:t>שהתקשר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יזרוס</w:t>
      </w:r>
      <w:r>
        <w:rPr>
          <w:rtl w:val="true"/>
        </w:rPr>
        <w:t>" [</w:t>
      </w:r>
      <w:r>
        <w:rPr>
          <w:rtl w:val="true"/>
        </w:rPr>
        <w:t>במאמר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עמותת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איילים</w:t>
      </w:r>
      <w:r>
        <w:rPr>
          <w:rtl w:val="true"/>
        </w:rPr>
        <w:t xml:space="preserve">" </w:t>
      </w:r>
      <w:r>
        <w:rPr>
          <w:rtl w:val="true"/>
        </w:rPr>
        <w:t>שילמה</w:t>
      </w:r>
      <w:r>
        <w:rPr>
          <w:rFonts w:eastAsia="Arial TUR" w:cs="Arial TUR"/>
          <w:rtl w:val="true"/>
        </w:rPr>
        <w:t xml:space="preserve"> </w:t>
      </w:r>
      <w:r>
        <w:rPr/>
        <w:t>45,000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יזרוס</w:t>
      </w:r>
      <w:r>
        <w:rPr>
          <w:rtl w:val="true"/>
        </w:rPr>
        <w:t xml:space="preserve">", </w:t>
      </w:r>
      <w:r>
        <w:rPr>
          <w:rtl w:val="true"/>
        </w:rPr>
        <w:t>ובסך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איילים</w:t>
      </w:r>
      <w:r>
        <w:rPr>
          <w:rtl w:val="true"/>
        </w:rPr>
        <w:t xml:space="preserve">"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].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יזרוס</w:t>
      </w:r>
      <w:r>
        <w:rPr>
          <w:rtl w:val="true"/>
        </w:rPr>
        <w:t xml:space="preserve">", </w:t>
      </w:r>
      <w:r>
        <w:rPr>
          <w:rtl w:val="true"/>
        </w:rPr>
        <w:t>נספר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חדשות </w:t>
      </w:r>
      <w:r>
        <w:rPr>
          <w:rtl w:val="true"/>
        </w:rPr>
        <w:t>אינטרנטי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האתרים המרכזיים הפועלים בשפה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ונחשב כמקור חדשותי המשפיע על דעת הקהל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Fonts w:ascii="Century" w:hAnsi="Century" w:cs="Century"/>
          <w:rtl w:val="true"/>
        </w:rPr>
        <w:t>אתר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שלאורך שנות פעילותו היה שרוי בקשיים כלכליים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פונה לעולים יוצאי ברית המועצות לשעבר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ועוסק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פוליטיים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לקהילת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העולים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גודובסקי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האתר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תדמיתה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תדמיתה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המפלגה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מההסכמים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לנבחר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תקשורתי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תקשורתי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אוהד</w:t>
      </w:r>
      <w:r>
        <w:rPr>
          <w:rtl w:val="true"/>
        </w:rPr>
        <w:t xml:space="preserve">, </w:t>
      </w:r>
      <w:r>
        <w:rPr>
          <w:rtl w:val="true"/>
        </w:rPr>
        <w:t>ולפנינו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בעמוד</w:t>
      </w:r>
      <w:r>
        <w:rPr>
          <w:rFonts w:ascii="Century" w:hAnsi="Century" w:cs="Century"/>
          <w:rtl w:val="true"/>
        </w:rPr>
        <w:t xml:space="preserve"> </w:t>
      </w:r>
      <w:r>
        <w:rPr/>
        <w:t>127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cs="David"/>
          <w:spacing w:val="0"/>
          <w:sz w:val="24"/>
          <w:szCs w:val="24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הנותן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/>
        <w:t>2003-2002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להתייעץ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נוצרו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במפגשים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חברתיים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העסיק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לדינוביצקי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המיזם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מהמניות</w:t>
      </w:r>
      <w:r>
        <w:rPr>
          <w:rtl w:val="true"/>
        </w:rPr>
        <w:t xml:space="preserve">). </w:t>
      </w:r>
      <w:r>
        <w:rPr>
          <w:rtl w:val="true"/>
        </w:rPr>
        <w:t>קשרי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לחמך</w:t>
      </w:r>
      <w:r>
        <w:rPr>
          <w:rtl w:val="true"/>
        </w:rPr>
        <w:t xml:space="preserve">" </w:t>
      </w:r>
      <w:r>
        <w:rPr>
          <w:rtl w:val="true"/>
        </w:rPr>
        <w:t>השתלמו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שזכה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מהחל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) </w:t>
      </w:r>
      <w:r>
        <w:rPr>
          <w:rtl w:val="true"/>
        </w:rPr>
        <w:t>ועמלה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הכדורסל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 </w:t>
      </w:r>
      <w:r>
        <w:br w:type="page"/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14.7.2021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900,000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; </w:t>
      </w:r>
      <w:r>
        <w:rPr>
          <w:rtl w:val="true"/>
        </w:rPr>
        <w:t>וחילוט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1,000,000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השלטון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השלטוני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המפלגה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תקציבי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;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במפלגה</w:t>
      </w:r>
      <w:r>
        <w:rPr>
          <w:rtl w:val="true"/>
        </w:rPr>
        <w:t xml:space="preserve">; </w:t>
      </w:r>
      <w:r>
        <w:rPr>
          <w:rtl w:val="true"/>
        </w:rPr>
        <w:t>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שנלקחו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שהולבן</w:t>
      </w:r>
      <w:r>
        <w:rPr>
          <w:rtl w:val="true"/>
        </w:rPr>
        <w:t xml:space="preserve">; </w:t>
      </w:r>
      <w:r>
        <w:rPr>
          <w:rtl w:val="true"/>
        </w:rPr>
        <w:t>שיטתיות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משכן</w:t>
      </w:r>
      <w:r>
        <w:rPr>
          <w:rtl w:val="true"/>
        </w:rPr>
        <w:t xml:space="preserve">, </w:t>
      </w:r>
      <w:r>
        <w:rPr>
          <w:rtl w:val="true"/>
        </w:rPr>
        <w:t>וחלקה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הקונקרטיים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השומרון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 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 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 (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 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 (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פרשות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 (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>העסקת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 (</w:t>
      </w:r>
      <w:r>
        <w:rPr/>
        <w:t>9</w:t>
      </w:r>
      <w:r>
        <w:rPr>
          <w:rtl w:val="true"/>
        </w:rPr>
        <w:t xml:space="preserve">)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היזמים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Garamond" w:hAnsi="Garamond" w:cs="Garamond"/>
          <w:rtl w:val="true"/>
        </w:rPr>
        <w:t>כי</w:t>
      </w:r>
      <w:r>
        <w:rPr>
          <w:rFonts w:ascii="Garamond" w:hAnsi="Garamond" w:cs="Garamond"/>
          <w:rtl w:val="true"/>
        </w:rPr>
        <w:t xml:space="preserve"> </w:t>
      </w:r>
      <w:r>
        <w:rPr>
          <w:rFonts w:ascii="Garamond" w:hAnsi="Garamond" w:cs="Garamond"/>
          <w:rtl w:val="true"/>
        </w:rPr>
        <w:t>גזירת</w:t>
      </w:r>
      <w:r>
        <w:rPr>
          <w:rFonts w:ascii="Garamond" w:hAnsi="Garamond" w:cs="Garamond"/>
          <w:rtl w:val="true"/>
        </w:rPr>
        <w:t xml:space="preserve"> </w:t>
      </w:r>
      <w:r>
        <w:rPr>
          <w:rFonts w:ascii="Garamond" w:hAnsi="Garamond" w:cs="Garamond"/>
          <w:rtl w:val="true"/>
        </w:rPr>
        <w:t>העונש</w:t>
      </w:r>
      <w:r>
        <w:rPr>
          <w:rFonts w:ascii="Garamond" w:hAnsi="Garamond" w:cs="Garamond"/>
          <w:rtl w:val="true"/>
        </w:rPr>
        <w:t xml:space="preserve"> </w:t>
      </w:r>
      <w:r>
        <w:rPr>
          <w:rFonts w:ascii="Garamond" w:hAnsi="Garamond" w:cs="Garamond"/>
          <w:rtl w:val="true"/>
        </w:rPr>
        <w:t>בכל</w:t>
      </w:r>
      <w:r>
        <w:rPr>
          <w:rFonts w:ascii="Garamond" w:hAnsi="Garamond" w:cs="Garamond"/>
          <w:rtl w:val="true"/>
        </w:rPr>
        <w:t xml:space="preserve"> </w:t>
      </w:r>
      <w:r>
        <w:rPr>
          <w:rFonts w:ascii="Garamond" w:hAnsi="Garamond" w:cs="Garamond"/>
          <w:rtl w:val="true"/>
        </w:rPr>
        <w:t>מתחם</w:t>
      </w:r>
      <w:r>
        <w:rPr>
          <w:rFonts w:ascii="Garamond" w:hAnsi="Garamond" w:cs="Garamond"/>
          <w:rtl w:val="true"/>
        </w:rPr>
        <w:t xml:space="preserve"> </w:t>
      </w:r>
      <w:r>
        <w:rPr>
          <w:rFonts w:ascii="Garamond" w:hAnsi="Garamond" w:cs="Garamond"/>
          <w:rtl w:val="true"/>
        </w:rPr>
        <w:t>ומתחם</w:t>
      </w:r>
      <w:r>
        <w:rPr>
          <w:rFonts w:ascii="Garamond" w:hAnsi="Garamond" w:cs="Garamond"/>
          <w:rtl w:val="true"/>
        </w:rPr>
        <w:t xml:space="preserve"> </w:t>
      </w:r>
      <w:r>
        <w:rPr>
          <w:rFonts w:ascii="Garamond" w:hAnsi="Garamond" w:cs="Garamond"/>
          <w:rtl w:val="true"/>
        </w:rPr>
        <w:t>וצבירת</w:t>
      </w:r>
      <w:r>
        <w:rPr>
          <w:rFonts w:ascii="Garamond" w:hAnsi="Garamond" w:cs="Garamond"/>
          <w:rtl w:val="true"/>
        </w:rPr>
        <w:t xml:space="preserve"> </w:t>
      </w:r>
      <w:r>
        <w:rPr>
          <w:rFonts w:ascii="Garamond" w:hAnsi="Garamond" w:cs="Garamond"/>
          <w:rtl w:val="true"/>
        </w:rPr>
        <w:t>העונשים</w:t>
      </w:r>
      <w:r>
        <w:rPr>
          <w:rFonts w:ascii="Garamond" w:hAnsi="Garamond" w:cs="Garamond"/>
          <w:rtl w:val="true"/>
        </w:rPr>
        <w:t xml:space="preserve"> </w:t>
      </w:r>
      <w:r>
        <w:rPr>
          <w:rFonts w:ascii="Garamond" w:hAnsi="Garamond" w:cs="Garamond"/>
          <w:rtl w:val="true"/>
        </w:rPr>
        <w:t>הייתה</w:t>
      </w:r>
      <w:r>
        <w:rPr>
          <w:rFonts w:ascii="Garamond" w:hAnsi="Garamond" w:cs="Garamond"/>
          <w:rtl w:val="true"/>
        </w:rPr>
        <w:t xml:space="preserve"> </w:t>
      </w:r>
      <w:r>
        <w:rPr>
          <w:rFonts w:ascii="Garamond" w:hAnsi="Garamond" w:cs="Garamond"/>
          <w:rtl w:val="true"/>
        </w:rPr>
        <w:t>מובילה</w:t>
      </w:r>
      <w:r>
        <w:rPr>
          <w:rFonts w:ascii="Garamond" w:hAnsi="Garamond" w:cs="Garamond"/>
          <w:rtl w:val="true"/>
        </w:rPr>
        <w:t xml:space="preserve"> </w:t>
      </w:r>
      <w:r>
        <w:rPr>
          <w:rFonts w:ascii="Garamond" w:hAnsi="Garamond" w:cs="Garamond"/>
          <w:rtl w:val="true"/>
        </w:rPr>
        <w:t>לעונש</w:t>
      </w:r>
      <w:r>
        <w:rPr>
          <w:rFonts w:ascii="Garamond" w:hAnsi="Garamond" w:cs="Garamond"/>
          <w:rtl w:val="true"/>
        </w:rPr>
        <w:t xml:space="preserve"> </w:t>
      </w:r>
      <w:r>
        <w:rPr>
          <w:rFonts w:ascii="Garamond" w:hAnsi="Garamond" w:cs="Garamond"/>
          <w:rtl w:val="true"/>
        </w:rPr>
        <w:t>מצטבר</w:t>
      </w:r>
      <w:r>
        <w:rPr>
          <w:rFonts w:ascii="Garamond" w:hAnsi="Garamond" w:cs="Garamond"/>
          <w:rtl w:val="true"/>
        </w:rPr>
        <w:t xml:space="preserve"> </w:t>
      </w:r>
      <w:r>
        <w:rPr>
          <w:rFonts w:ascii="Garamond" w:hAnsi="Garamond" w:cs="Garamond"/>
          <w:rtl w:val="true"/>
        </w:rPr>
        <w:t>של</w:t>
      </w:r>
      <w:r>
        <w:rPr>
          <w:rFonts w:ascii="Garamond" w:hAnsi="Garamond" w:cs="Garamond"/>
          <w:rtl w:val="true"/>
        </w:rPr>
        <w:t xml:space="preserve">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במשפחתה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ומהרשעתה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ביכר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מהיקף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ואינם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ונפרדים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המופעים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טבק</w:t>
      </w:r>
      <w:r>
        <w:rPr>
          <w:rtl w:val="true"/>
        </w:rPr>
        <w:t xml:space="preserve">",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ובהשוואה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ולתרומתה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" w:cs="Arial TUR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, </w:t>
      </w:r>
      <w:r>
        <w:rPr>
          <w:rtl w:val="true"/>
        </w:rPr>
        <w:t>ובייחוד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היעדר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הנוהגת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ההדוק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והדוק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השיטתיות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שפורטה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מהתקציבים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שיתקבלו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טווחי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6201/18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28.10.2019</w:t>
      </w:r>
      <w:r>
        <w:rPr>
          <w:rtl w:val="true"/>
        </w:rPr>
        <w:t xml:space="preserve">); </w:t>
      </w:r>
      <w:hyperlink r:id="rId10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7296/07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12.8.2010</w:t>
      </w:r>
      <w:r>
        <w:rPr>
          <w:rtl w:val="true"/>
        </w:rPr>
        <w:t xml:space="preserve">); </w:t>
      </w:r>
      <w:hyperlink r:id="rId1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סויסה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25.10.2012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7367/18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2.5.2019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מוכיחים</w:t>
      </w:r>
      <w:r>
        <w:rPr>
          <w:rtl w:val="true"/>
        </w:rPr>
        <w:t xml:space="preserve">,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hyperlink r:id="rId10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15.6.2016</w:t>
      </w:r>
      <w:r>
        <w:rPr>
          <w:rtl w:val="true"/>
        </w:rPr>
        <w:t xml:space="preserve">):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ולהעמידו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חפרפרת</w:t>
      </w:r>
      <w:r>
        <w:rPr>
          <w:rtl w:val="true"/>
        </w:rPr>
        <w:t xml:space="preserve">"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השלטונית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ביעילות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בהכחשתה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ניצחות</w:t>
      </w:r>
      <w:r>
        <w:rPr>
          <w:rtl w:val="true"/>
        </w:rPr>
        <w:t xml:space="preserve">, </w:t>
      </w:r>
      <w:r>
        <w:rPr>
          <w:rtl w:val="true"/>
        </w:rPr>
        <w:t>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וראיות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(-) </w:t>
      </w:r>
      <w:hyperlink r:id="rId1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5076/14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29.12.2015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):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כמהנדס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שמואל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דכנר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אופנים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שטרית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;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; </w:t>
      </w:r>
      <w:r>
        <w:rPr>
          <w:rtl w:val="true"/>
        </w:rPr>
        <w:t>ובעבירה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במסמכי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תאגיד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1,000,000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850,000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); </w:t>
      </w:r>
      <w:r>
        <w:rPr>
          <w:rtl w:val="true"/>
        </w:rPr>
        <w:t>וחילוט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שטרית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לופוליאנסקי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לופוליאנסקי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לופוליאנסקי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למערערת</w:t>
      </w:r>
      <w:r>
        <w:rPr>
          <w:rtl w:val="true"/>
        </w:rPr>
        <w:t xml:space="preserve">, </w:t>
      </w:r>
      <w:r>
        <w:rPr>
          <w:rtl w:val="true"/>
        </w:rPr>
        <w:t>שחלק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והמשפחתי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בניזרי</w:t>
      </w:r>
      <w:r>
        <w:rPr>
          <w:rtl w:val="true"/>
        </w:rPr>
        <w:t xml:space="preserve">: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בממשלה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בניזרי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חסותו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בניזרי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בניזרי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ריטבלט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1.9.2009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החשמל</w:t>
      </w:r>
      <w:r>
        <w:rPr>
          <w:rtl w:val="true"/>
        </w:rPr>
        <w:t xml:space="preserve">, </w:t>
      </w:r>
      <w:r>
        <w:rPr>
          <w:rtl w:val="true"/>
        </w:rPr>
        <w:t>בלקיחת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1.3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מתוחכמת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סכומי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tl w:val="true"/>
        </w:rPr>
        <w:t xml:space="preserve">, </w:t>
      </w:r>
      <w:r>
        <w:rPr>
          <w:rtl w:val="true"/>
        </w:rPr>
        <w:t>מעמדה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כנציגת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הרעפת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אוהד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tl w:val="true"/>
        </w:rPr>
        <w:t xml:space="preserve">, </w:t>
      </w:r>
      <w:r>
        <w:rPr>
          <w:rtl w:val="true"/>
        </w:rPr>
        <w:t>השיטה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המתוחכמת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עכברא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הבלעדי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להקצות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קואליציוניים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תקציב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ובראשם</w:t>
      </w:r>
      <w:r>
        <w:rPr>
          <w:rFonts w:eastAsia="Arial TUR" w:cs="Arial TUR"/>
          <w:rtl w:val="true"/>
        </w:rPr>
        <w:t xml:space="preserve"> </w:t>
      </w:r>
      <w:hyperlink r:id="rId10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התקציב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1985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תקציבי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יוקצו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תקציביות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השוויונית</w:t>
      </w:r>
      <w:r>
        <w:rPr>
          <w:rtl w:val="true"/>
        </w:rPr>
        <w:t xml:space="preserve">. </w:t>
      </w:r>
      <w:r>
        <w:rPr>
          <w:rtl w:val="true"/>
        </w:rPr>
        <w:t>היטיב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גרדוס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ותוכניות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. </w:t>
      </w:r>
      <w:r>
        <w:rPr>
          <w:rtl w:val="true"/>
        </w:rPr>
        <w:t>התקנה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התקציבית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תקציב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ומתחתיה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יחולקו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תקציבית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 xml:space="preserve">, </w:t>
      </w:r>
      <w:r>
        <w:rPr>
          <w:rtl w:val="true"/>
        </w:rPr>
        <w:t>חודדו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tl w:val="true"/>
        </w:rPr>
        <w:t xml:space="preserve">, </w:t>
      </w:r>
      <w:r>
        <w:rPr>
          <w:rtl w:val="true"/>
        </w:rPr>
        <w:t>ובחודש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" w:cs="Arial TUR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פרסם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והקצאתם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הנחיה</w:t>
      </w:r>
      <w:r>
        <w:rPr>
          <w:rFonts w:eastAsia="Arial TUR" w:cs="Arial TUR"/>
          <w:rtl w:val="true"/>
        </w:rPr>
        <w:t xml:space="preserve"> </w:t>
      </w:r>
      <w:r>
        <w:rPr/>
        <w:t>1.1801</w:t>
      </w:r>
      <w:r>
        <w:rPr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פוליטיים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תקציבית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1.1801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שהנוהלים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בהנחיה</w:t>
      </w:r>
      <w:r>
        <w:rPr>
          <w:rFonts w:eastAsia="Arial TUR" w:cs="Arial TUR"/>
          <w:rtl w:val="true"/>
        </w:rPr>
        <w:t xml:space="preserve"> </w:t>
      </w:r>
      <w:r>
        <w:rPr/>
        <w:t>1.1801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להקצותם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שוויוני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ביודעין</w:t>
      </w:r>
      <w:r>
        <w:rPr>
          <w:rtl w:val="true"/>
        </w:rPr>
        <w:t xml:space="preserve">, </w:t>
      </w:r>
      <w:r>
        <w:rPr>
          <w:rtl w:val="true"/>
        </w:rPr>
        <w:t>לעקוף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השמיני</w:t>
      </w:r>
      <w:r>
        <w:rPr>
          <w:rtl w:val="true"/>
        </w:rPr>
        <w:t xml:space="preserve">, </w:t>
      </w:r>
      <w:r>
        <w:rPr>
          <w:rtl w:val="true"/>
        </w:rPr>
        <w:t>הועברו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מכון וינגייט </w:t>
      </w:r>
      <w:r>
        <w:rPr>
          <w:rFonts w:ascii="Century" w:hAnsi="Century" w:cs="Century"/>
          <w:rtl w:val="true"/>
        </w:rPr>
        <w:t>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עקיפת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המגבלה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המונעת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התקציב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לאיגוד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הכדורסל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הנחיה</w:t>
      </w:r>
      <w:r>
        <w:rPr>
          <w:rFonts w:eastAsia="Arial TUR" w:cs="Arial TUR"/>
          <w:rtl w:val="true"/>
        </w:rPr>
        <w:t xml:space="preserve"> </w:t>
      </w:r>
      <w:r>
        <w:rPr/>
        <w:t>1.1801</w:t>
      </w:r>
      <w:r>
        <w:rPr>
          <w:rtl w:val="true"/>
        </w:rPr>
        <w:t xml:space="preserve">,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הקצאת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43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פוליטי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תקציביות</w:t>
      </w:r>
      <w:r>
        <w:rPr>
          <w:rtl w:val="true"/>
        </w:rPr>
        <w:t xml:space="preserve">,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שוויוני</w:t>
      </w:r>
      <w:r>
        <w:rPr>
          <w:rtl w:val="true"/>
        </w:rPr>
        <w:t xml:space="preserve">, </w:t>
      </w:r>
      <w:r>
        <w:rPr>
          <w:rtl w:val="true"/>
        </w:rPr>
        <w:t>סדור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ומפוקח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מהתחושה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מהכתובים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כרצונן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שהמפלגה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בקידומה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מתברר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במפלגת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הקואליציוניים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הבלעדי</w:t>
      </w:r>
      <w:r>
        <w:rPr>
          <w:rtl w:val="true"/>
        </w:rPr>
        <w:t xml:space="preserve">. </w:t>
      </w:r>
      <w:r>
        <w:rPr>
          <w:rtl w:val="true"/>
        </w:rPr>
        <w:t>פרצה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לגנב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חכמינו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Century"/>
          <w:shd w:fill="FFFFFF" w:val="clear"/>
          <w:rtl w:val="true"/>
        </w:rPr>
        <w:t>לאו עכברא גנב אלא חורא גנב</w:t>
      </w:r>
      <w:r>
        <w:rPr>
          <w:rFonts w:cs="Century" w:ascii="Century" w:hAnsi="Century"/>
          <w:shd w:fill="FFFFFF" w:val="clear"/>
          <w:rtl w:val="true"/>
        </w:rPr>
        <w:t>" (</w:t>
      </w:r>
      <w:r>
        <w:rPr>
          <w:rFonts w:ascii="Century" w:hAnsi="Century" w:cs="Century"/>
          <w:shd w:fill="FFFFFF" w:val="clear"/>
          <w:rtl w:val="true"/>
        </w:rPr>
        <w:t>בב</w:t>
      </w:r>
      <w:r>
        <w:rPr>
          <w:rFonts w:ascii="Century" w:hAnsi="Century" w:cs="Century"/>
          <w:shd w:fill="FFFFFF" w:val="clear"/>
          <w:rtl w:val="true"/>
        </w:rPr>
        <w:t>לי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מסכת קידושין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דף נ</w:t>
      </w:r>
      <w:r>
        <w:rPr>
          <w:rFonts w:cs="Century" w:ascii="Century" w:hAnsi="Century"/>
          <w:shd w:fill="FFFFFF" w:val="clear"/>
          <w:rtl w:val="true"/>
        </w:rPr>
        <w:t>"</w:t>
      </w:r>
      <w:r>
        <w:rPr>
          <w:rFonts w:ascii="Century" w:hAnsi="Century" w:cs="Century"/>
          <w:shd w:fill="FFFFFF" w:val="clear"/>
          <w:rtl w:val="true"/>
        </w:rPr>
        <w:t>ו ע</w:t>
      </w:r>
      <w:r>
        <w:rPr>
          <w:rFonts w:cs="Century" w:ascii="Century" w:hAnsi="Century"/>
          <w:shd w:fill="FFFFFF" w:val="clear"/>
          <w:rtl w:val="true"/>
        </w:rPr>
        <w:t>"</w:t>
      </w:r>
      <w:r>
        <w:rPr>
          <w:rFonts w:ascii="Century" w:hAnsi="Century" w:cs="Century"/>
          <w:shd w:fill="FFFFFF" w:val="clear"/>
          <w:rtl w:val="true"/>
        </w:rPr>
        <w:t>ב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מפלגתית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להיווצרות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בהנחיה</w:t>
      </w:r>
      <w:r>
        <w:rPr>
          <w:rFonts w:eastAsia="Arial TUR" w:cs="Arial TUR"/>
          <w:rtl w:val="true"/>
        </w:rPr>
        <w:t xml:space="preserve"> </w:t>
      </w:r>
      <w:r>
        <w:rPr/>
        <w:t>1.1801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קואליציוניים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פרוץ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וסדורות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תקדימי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אחידות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אחרים</w:t>
      </w:r>
      <w:r>
        <w:rPr>
          <w:rFonts w:ascii="Century" w:hAnsi="Century" w:cs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גודובסקי</w:t>
      </w:r>
      <w:r>
        <w:rPr>
          <w:rtl w:val="true"/>
        </w:rPr>
        <w:t xml:space="preserve">, </w:t>
      </w:r>
      <w:r>
        <w:rPr>
          <w:rtl w:val="true"/>
        </w:rPr>
        <w:t>פלס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ובתיה</w:t>
      </w:r>
      <w:r>
        <w:rPr>
          <w:rtl w:val="true"/>
        </w:rPr>
        <w:t xml:space="preserve">, </w:t>
      </w:r>
      <w:r>
        <w:rPr>
          <w:rtl w:val="true"/>
        </w:rPr>
        <w:t>הודו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ודינם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ובייחוד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גודובסקי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יופחת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גודובסקי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בהוצאתם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המופעים</w:t>
      </w:r>
      <w:r>
        <w:rPr>
          <w:rtl w:val="true"/>
        </w:rPr>
        <w:t xml:space="preserve">,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איילים</w:t>
      </w:r>
      <w:r>
        <w:rPr>
          <w:rtl w:val="true"/>
        </w:rPr>
        <w:t xml:space="preserve">" </w:t>
      </w:r>
      <w:r>
        <w:rPr>
          <w:rtl w:val="true"/>
        </w:rPr>
        <w:t>ובפרשת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היזמים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גודובסקי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המגבשות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גודובסקי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5735/18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גודובסקי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</w:t>
      </w:r>
      <w:r>
        <w:rPr/>
        <w:t>.12.2019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ומצומצמת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פלס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כגזבר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בנימין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57,000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דינוביצקי</w:t>
      </w:r>
      <w:r>
        <w:rPr>
          <w:rtl w:val="true"/>
        </w:rPr>
        <w:t xml:space="preserve">. </w:t>
      </w:r>
      <w:r>
        <w:rPr>
          <w:rtl w:val="true"/>
        </w:rPr>
        <w:t>פלס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 xml:space="preserve">), </w:t>
      </w:r>
      <w:r>
        <w:rPr>
          <w:rtl w:val="true"/>
        </w:rPr>
        <w:t>והושתו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גישור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1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בגורלם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הבליחו</w:t>
      </w:r>
      <w:r>
        <w:rPr>
          <w:rtl w:val="true"/>
        </w:rPr>
        <w:t xml:space="preserve">"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קליסקי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50563-09-17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קליסקי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</w:t>
      </w:r>
      <w:r>
        <w:rPr/>
        <w:t>.</w:t>
      </w:r>
      <w:r>
        <w:rPr/>
        <w:t>4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דהמן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עמלה</w:t>
      </w:r>
      <w:r>
        <w:rPr>
          <w:rtl w:val="true"/>
        </w:rPr>
        <w:t xml:space="preserve">" </w:t>
      </w:r>
      <w:r>
        <w:rPr>
          <w:rtl w:val="true"/>
        </w:rPr>
        <w:t>במזומן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תיווך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דהמן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57576-11-18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יהושע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</w:t>
      </w:r>
      <w:r>
        <w:rPr/>
        <w:t>3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דהן</w:t>
      </w:r>
      <w:r>
        <w:rPr>
          <w:rtl w:val="true"/>
        </w:rPr>
        <w:t xml:space="preserve">, </w:t>
      </w:r>
      <w:r>
        <w:rPr>
          <w:rtl w:val="true"/>
        </w:rPr>
        <w:t>מייסד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איילים</w:t>
      </w:r>
      <w:r>
        <w:rPr>
          <w:rtl w:val="true"/>
        </w:rPr>
        <w:t xml:space="preserve">", </w:t>
      </w:r>
      <w:r>
        <w:rPr>
          <w:rtl w:val="true"/>
        </w:rPr>
        <w:t>שהפכה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הקואליציוניים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16563-08-17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</w:t>
      </w:r>
      <w:r>
        <w:rPr/>
        <w:t>6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שושן</w:t>
      </w:r>
      <w:r>
        <w:rPr>
          <w:rtl w:val="true"/>
        </w:rPr>
        <w:t xml:space="preserve">,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48530-11-18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שושן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</w:t>
      </w:r>
      <w:r>
        <w:rPr/>
        <w:t>.</w:t>
      </w:r>
      <w:r>
        <w:rPr/>
        <w:t>4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וולדברג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ההתאחדות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16563-08-17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וולדברג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</w:t>
      </w:r>
      <w:r>
        <w:rPr/>
        <w:t>3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גודובסקי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פלס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גודובסקי</w:t>
      </w:r>
      <w:r>
        <w:rPr>
          <w:rtl w:val="true"/>
        </w:rPr>
        <w:t xml:space="preserve">, </w:t>
      </w:r>
      <w:r>
        <w:rPr>
          <w:rtl w:val="true"/>
        </w:rPr>
        <w:t>הכפוף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ומצריכה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hyperlink r:id="rId118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1397/03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שבס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385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הפערים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עצומים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) </w:t>
      </w:r>
      <w:r>
        <w:rPr>
          <w:rtl w:val="true"/>
        </w:rPr>
        <w:t>ומצב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גודובסקי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מספר מילים לגבי ענישת נשים וכליאתן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tl w:val="true"/>
        </w:rPr>
        <w:t xml:space="preserve">, </w:t>
      </w:r>
      <w:r>
        <w:rPr>
          <w:rtl w:val="true"/>
        </w:rPr>
        <w:t>ועודם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נעשים</w:t>
      </w:r>
      <w:r>
        <w:rPr>
          <w:rtl w:val="true"/>
        </w:rPr>
        <w:t xml:space="preserve">, </w:t>
      </w:r>
      <w:r>
        <w:rPr>
          <w:rtl w:val="true"/>
        </w:rPr>
        <w:t>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ההיסטוריה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לנשים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ייחודיות</w:t>
      </w:r>
      <w:r>
        <w:rPr>
          <w:rtl w:val="true"/>
        </w:rPr>
        <w:t xml:space="preserve">, </w:t>
      </w:r>
      <w:r>
        <w:rPr>
          <w:rtl w:val="true"/>
        </w:rPr>
        <w:t>המבדילות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והעשויות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119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71/78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אבוקסיס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240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(</w:t>
      </w:r>
      <w:r>
        <w:rPr/>
        <w:t>1978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2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5693/16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24.7.2016</w:t>
      </w:r>
      <w:r>
        <w:rPr>
          <w:rtl w:val="true"/>
        </w:rPr>
        <w:t xml:space="preserve">)).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האסירות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בישראל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ביטחוניות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עומד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פחות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מאחוז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ממספר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האסירים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הפליליים</w:t>
      </w:r>
      <w:r>
        <w:rPr>
          <w:sz w:val="28"/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מרוכזות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תרצה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והריגה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וצווארון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היבטים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בכליאת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בישראל</w:t>
      </w:r>
      <w:r>
        <w:rPr>
          <w:rFonts w:ascii="Century" w:hAnsi="Century" w:cs="Century"/>
          <w:rtl w:val="true"/>
        </w:rPr>
        <w:t xml:space="preserve"> מרכז המחקר והמידע של הכנסת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12.7.2017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בכך קשה מצבן של אסירות נשים לעומת </w:t>
      </w:r>
      <w:r>
        <w:rPr>
          <w:rtl w:val="true"/>
        </w:rPr>
        <w:t>אסירים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גברים</w:t>
      </w:r>
      <w:r>
        <w:rPr>
          <w:rtl w:val="true"/>
        </w:rPr>
        <w:t xml:space="preserve">, </w:t>
      </w:r>
      <w:r>
        <w:rPr>
          <w:rtl w:val="true"/>
        </w:rPr>
        <w:t>המחולקים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מאפייני</w:t>
      </w:r>
      <w:r>
        <w:rPr>
          <w:rtl w:val="true"/>
        </w:rPr>
        <w:t>ה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לסוג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נכלא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ולאוכלוסיית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תרצה</w:t>
      </w:r>
      <w:r>
        <w:rPr>
          <w:rtl w:val="true"/>
        </w:rPr>
        <w:t xml:space="preserve">", </w:t>
      </w:r>
      <w:r>
        <w:rPr>
          <w:rtl w:val="true"/>
        </w:rPr>
        <w:t>נציין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שביקרתי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ומודרני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אשל</w:t>
      </w:r>
      <w:r>
        <w:rPr>
          <w:rtl w:val="true"/>
        </w:rPr>
        <w:t xml:space="preserve">"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החגיגיות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והתחושה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מתמיד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נשיאים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ורוח</w:t>
      </w:r>
      <w:r>
        <w:rPr>
          <w:rtl w:val="true"/>
        </w:rPr>
        <w:t xml:space="preserve">"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.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לשוליים</w:t>
      </w:r>
      <w:r>
        <w:rPr>
          <w:rtl w:val="true"/>
        </w:rPr>
        <w:t xml:space="preserve">, </w:t>
      </w:r>
      <w:r>
        <w:rPr>
          <w:rtl w:val="true"/>
        </w:rPr>
        <w:t>ואוכלוסיית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הכפפה</w:t>
      </w:r>
      <w:r>
        <w:rPr>
          <w:rtl w:val="true"/>
        </w:rPr>
        <w:t xml:space="preserve">" </w:t>
      </w:r>
      <w:r>
        <w:rPr>
          <w:rtl w:val="true"/>
        </w:rPr>
        <w:t>ותממש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ההבטחה</w:t>
      </w:r>
      <w:r>
        <w:rPr>
          <w:rtl w:val="true"/>
        </w:rPr>
        <w:t>/</w:t>
      </w:r>
      <w:r>
        <w:rPr>
          <w:rtl w:val="true"/>
        </w:rPr>
        <w:t>ההתחייבות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לסגירת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תרצה</w:t>
      </w:r>
      <w:r>
        <w:rPr>
          <w:rtl w:val="true"/>
        </w:rPr>
        <w:t xml:space="preserve">" </w:t>
      </w:r>
      <w:r>
        <w:rPr>
          <w:rtl w:val="true"/>
        </w:rPr>
        <w:t>ולהעברת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ומודרני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ומהתם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להכא</w:t>
      </w:r>
      <w:r>
        <w:rPr>
          <w:rtl w:val="true"/>
        </w:rPr>
        <w:t xml:space="preserve">.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שקבוע</w:t>
      </w:r>
      <w:r>
        <w:rPr>
          <w:rFonts w:eastAsia="Arial TUR" w:cs="Arial TUR"/>
          <w:rtl w:val="true"/>
        </w:rPr>
        <w:t xml:space="preserve"> </w:t>
      </w:r>
      <w:hyperlink r:id="rId123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226,000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25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נשכר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116</w:t>
      </w:r>
      <w:r>
        <w:rPr>
          <w:rtl w:val="true"/>
        </w:rPr>
        <w:t xml:space="preserve">; </w:t>
      </w:r>
      <w:hyperlink r:id="rId1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8573/96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מרקדו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481</w:t>
      </w:r>
      <w:r>
        <w:rPr>
          <w:rtl w:val="true"/>
        </w:rPr>
        <w:t xml:space="preserve">, </w:t>
      </w:r>
      <w:r>
        <w:rPr/>
        <w:t>587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1997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2.28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570,000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במאמר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570,000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440,000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שלגביו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77,000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העמלה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גודובסקי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החישוב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הטיסה</w:t>
      </w:r>
      <w:r>
        <w:rPr>
          <w:rtl w:val="true"/>
        </w:rPr>
        <w:t xml:space="preserve">].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900,000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ירעונו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hyperlink r:id="rId12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תקופות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בשל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אי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תשלום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קנס</w:t>
      </w:r>
      <w:r>
        <w:rPr>
          <w:rStyle w:val="default"/>
          <w:rFonts w:cs="Miriam"/>
          <w:spacing w:val="0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ישא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תחילה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לפני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פלילי</w:t>
      </w:r>
      <w:r>
        <w:rPr>
          <w:rStyle w:val="default"/>
          <w:rFonts w:eastAsia="Arial TUR" w:cs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אחר</w:t>
      </w:r>
      <w:r>
        <w:rPr>
          <w:rStyle w:val="default"/>
          <w:rFonts w:cs="Miriam"/>
          <w:spacing w:val="0"/>
          <w:sz w:val="24"/>
          <w:szCs w:val="24"/>
          <w:rtl w:val="true"/>
        </w:rPr>
        <w:t>"</w:t>
      </w:r>
      <w:r>
        <w:rPr>
          <w:rStyle w:val="default"/>
          <w:rFonts w:cs="Century" w:ascii="Century" w:hAnsi="Century"/>
          <w:rtl w:val="true"/>
        </w:rPr>
        <w:t>,</w:t>
      </w:r>
      <w:r>
        <w:rPr>
          <w:rStyle w:val="default"/>
          <w:rFonts w:cs="Miriam"/>
          <w:spacing w:val="0"/>
          <w:sz w:val="24"/>
          <w:szCs w:val="24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 xml:space="preserve">ובהינתן </w:t>
      </w:r>
      <w:r>
        <w:rPr>
          <w:sz w:val="28"/>
          <w:sz w:val="28"/>
          <w:rtl w:val="true"/>
        </w:rPr>
        <w:t>שעונש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קנס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שהופעל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לביטול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רטרואקטיבית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ו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1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6.3.2017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מנכסיהם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חויבה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בתשלום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הכנסה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בסכום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280,000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10.1.2023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125,000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לינואר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החילוט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50</w:t>
      </w:r>
      <w:r>
        <w:rPr>
          <w:rtl w:val="true"/>
        </w:rPr>
        <w:t>.</w:t>
        <w:tab/>
      </w:r>
      <w:hyperlink r:id="rId13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hyperlink r:id="rId1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שהושג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בעקיפין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: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בתמריץ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134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סיטבון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31.10.2007</w:t>
      </w:r>
      <w:r>
        <w:rPr>
          <w:rtl w:val="true"/>
        </w:rPr>
        <w:t xml:space="preserve">)).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1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15.1.2020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2,010,000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שלישיים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570,000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ברירת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שירשמו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סבירים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שאמליץ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הפחתת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10.1.2023</w:t>
      </w:r>
      <w:r>
        <w:rPr>
          <w:rtl w:val="true"/>
        </w:rPr>
        <w:t xml:space="preserve"> </w:t>
      </w:r>
      <w:r>
        <w:rPr>
          <w:rtl w:val="true"/>
        </w:rPr>
        <w:t>ומדי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/>
      </w:pPr>
      <w:r>
        <w:rPr>
          <w:rFonts w:cs="Arial TUR" w:ascii="Arial TUR" w:hAnsi="Arial TUR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שטיין</w:t>
      </w:r>
      <w:r>
        <w:rPr>
          <w:rFonts w:cs="Miriam"/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shd w:fill="FFFFFF" w:val="clear"/>
          <w:rtl w:val="true"/>
        </w:rPr>
        <w:tab/>
      </w:r>
      <w:r>
        <w:rPr>
          <w:shd w:fill="FFFFFF" w:val="clear"/>
          <w:rtl w:val="true"/>
        </w:rPr>
        <w:t>אני מסכים עם האמור בפסק דינו של חברי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עמית</w:t>
      </w:r>
      <w:r>
        <w:rPr>
          <w:rFonts w:cs="Century" w:ascii="Century" w:hAnsi="Century"/>
          <w:sz w:val="22"/>
          <w:shd w:fill="FFFFFF" w:val="clear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נימוקיו להקלה בעונשה של המערערת מקובלים עליי ללא סייג</w:t>
      </w:r>
      <w:r>
        <w:rPr>
          <w:shd w:fill="FFFFFF" w:val="clear"/>
          <w:rtl w:val="true"/>
        </w:rPr>
        <w:t>.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סבורני כי עונש של שבע וחצי שנות מאסר לריצוי בפועל מאזן נכון בין חומרת מעשיה של המערערת לבין נסיבותיה האישיות הלא פשוטות ונפילתה מאיגרא רמא לבירא עמיקתא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וכי בעקבות נטילת האחריות על המעשים הללו על ידי המערערת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די בו כדי למצות את יעדי הענישה הפלילית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ובראשם גמול והרתעת רבים</w:t>
      </w:r>
      <w:r>
        <w:rPr>
          <w:shd w:fill="FFFFFF" w:val="clear"/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ממרום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שררה</w:t>
      </w:r>
      <w:r>
        <w:rPr>
          <w:rtl w:val="true"/>
        </w:rPr>
        <w:t xml:space="preserve">, </w:t>
      </w:r>
      <w:r>
        <w:rPr>
          <w:rtl w:val="true"/>
        </w:rPr>
        <w:t>החולשת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הקואליציוניים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מפלגתה</w:t>
      </w:r>
      <w:r>
        <w:rPr>
          <w:rtl w:val="true"/>
        </w:rPr>
        <w:t xml:space="preserve">, </w:t>
      </w:r>
      <w:r>
        <w:rPr>
          <w:rtl w:val="true"/>
        </w:rPr>
        <w:t>טוותה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וקח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כרסמה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בשלמונים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 xml:space="preserve">,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ולמקורביה</w:t>
      </w:r>
      <w:r>
        <w:rPr>
          <w:rtl w:val="true"/>
        </w:rPr>
        <w:t xml:space="preserve">. </w:t>
      </w:r>
      <w:r>
        <w:rPr>
          <w:rtl w:val="true"/>
        </w:rPr>
        <w:t>בנצלה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המנדט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בערמומיות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ובשיטתיות</w:t>
      </w:r>
      <w:r>
        <w:rPr>
          <w:rtl w:val="true"/>
        </w:rPr>
        <w:t xml:space="preserve">, </w:t>
      </w:r>
      <w:r>
        <w:rPr>
          <w:rtl w:val="true"/>
        </w:rPr>
        <w:t>תרמה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ומשנאמרו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ובמורכבותה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מנסיבותיה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1,000,000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.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השלטונית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eastAsia="Arial TUR" w:cs="Arial TUR"/>
          <w:sz w:val="22"/>
        </w:rPr>
      </w:pPr>
      <w:r>
        <w:rPr>
          <w:rFonts w:eastAsia="Arial TUR" w:cs="Arial TUR" w:ascii="Arial TUR" w:hAnsi="Arial TUR"/>
          <w:sz w:val="22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sz w:val="32"/>
          <w:szCs w:val="32"/>
          <w:u w:val="single"/>
        </w:rPr>
      </w:pPr>
      <w:r>
        <w:rPr>
          <w:rFonts w:ascii="Century" w:hAnsi="Century" w:cs="Century"/>
          <w:b/>
          <w:b/>
          <w:bCs/>
          <w:sz w:val="32"/>
          <w:sz w:val="32"/>
          <w:szCs w:val="32"/>
          <w:u w:val="single"/>
          <w:rtl w:val="true"/>
        </w:rPr>
        <w:t xml:space="preserve">ערעורו של המערער רמי כהן </w:t>
      </w:r>
      <w:r>
        <w:rPr>
          <w:rFonts w:cs="Century" w:ascii="Century" w:hAnsi="Century"/>
          <w:b/>
          <w:bCs/>
          <w:sz w:val="32"/>
          <w:szCs w:val="32"/>
          <w:u w:val="single"/>
          <w:rtl w:val="true"/>
        </w:rPr>
        <w:t>(</w:t>
      </w:r>
      <w:r>
        <w:rPr>
          <w:rFonts w:ascii="Century" w:hAnsi="Century" w:cs="Century"/>
          <w:b/>
          <w:b/>
          <w:bCs/>
          <w:sz w:val="32"/>
          <w:sz w:val="32"/>
          <w:szCs w:val="32"/>
          <w:u w:val="single"/>
          <w:rtl w:val="true"/>
        </w:rPr>
        <w:t>ע</w:t>
      </w:r>
      <w:r>
        <w:rPr>
          <w:rFonts w:cs="Century" w:ascii="Century" w:hAnsi="Century"/>
          <w:b/>
          <w:bCs/>
          <w:sz w:val="32"/>
          <w:szCs w:val="32"/>
          <w:u w:val="single"/>
          <w:rtl w:val="true"/>
        </w:rPr>
        <w:t>"</w:t>
      </w:r>
      <w:r>
        <w:rPr>
          <w:rFonts w:ascii="Century" w:hAnsi="Century" w:cs="Century"/>
          <w:b/>
          <w:b/>
          <w:bCs/>
          <w:sz w:val="32"/>
          <w:sz w:val="32"/>
          <w:szCs w:val="32"/>
          <w:u w:val="single"/>
          <w:rtl w:val="true"/>
        </w:rPr>
        <w:t>פ</w:t>
      </w:r>
      <w:r>
        <w:rPr>
          <w:rFonts w:ascii="Century" w:hAnsi="Century" w:cs="Century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Century" w:ascii="Century" w:hAnsi="Century"/>
          <w:b/>
          <w:bCs/>
          <w:sz w:val="32"/>
          <w:szCs w:val="32"/>
          <w:u w:val="single"/>
        </w:rPr>
        <w:t>5405/21</w:t>
      </w:r>
      <w:r>
        <w:rPr>
          <w:rFonts w:cs="Century" w:ascii="Century" w:hAnsi="Century"/>
          <w:b/>
          <w:bCs/>
          <w:sz w:val="32"/>
          <w:szCs w:val="32"/>
          <w:u w:val="single"/>
          <w:rtl w:val="true"/>
        </w:rPr>
        <w:t xml:space="preserve">) </w:t>
      </w:r>
      <w:r>
        <w:rPr>
          <w:rFonts w:ascii="Century" w:hAnsi="Century" w:cs="Century"/>
          <w:b/>
          <w:b/>
          <w:bCs/>
          <w:sz w:val="32"/>
          <w:sz w:val="32"/>
          <w:szCs w:val="32"/>
          <w:u w:val="single"/>
          <w:rtl w:val="true"/>
        </w:rPr>
        <w:t xml:space="preserve">וערעור המדינה </w:t>
      </w:r>
      <w:r>
        <w:rPr>
          <w:rFonts w:cs="Century" w:ascii="Century" w:hAnsi="Century"/>
          <w:b/>
          <w:bCs/>
          <w:sz w:val="32"/>
          <w:szCs w:val="32"/>
          <w:u w:val="single"/>
          <w:rtl w:val="true"/>
        </w:rPr>
        <w:t>(</w:t>
      </w:r>
      <w:r>
        <w:rPr>
          <w:rFonts w:ascii="Century" w:hAnsi="Century" w:cs="Century"/>
          <w:b/>
          <w:b/>
          <w:bCs/>
          <w:sz w:val="32"/>
          <w:sz w:val="32"/>
          <w:szCs w:val="32"/>
          <w:u w:val="single"/>
          <w:rtl w:val="true"/>
        </w:rPr>
        <w:t>ע</w:t>
      </w:r>
      <w:r>
        <w:rPr>
          <w:rFonts w:cs="Century" w:ascii="Century" w:hAnsi="Century"/>
          <w:b/>
          <w:bCs/>
          <w:sz w:val="32"/>
          <w:szCs w:val="32"/>
          <w:u w:val="single"/>
          <w:rtl w:val="true"/>
        </w:rPr>
        <w:t>"</w:t>
      </w:r>
      <w:r>
        <w:rPr>
          <w:rFonts w:ascii="Century" w:hAnsi="Century" w:cs="Century"/>
          <w:b/>
          <w:b/>
          <w:bCs/>
          <w:sz w:val="32"/>
          <w:sz w:val="32"/>
          <w:szCs w:val="32"/>
          <w:u w:val="single"/>
          <w:rtl w:val="true"/>
        </w:rPr>
        <w:t>פ</w:t>
      </w:r>
      <w:r>
        <w:rPr>
          <w:rFonts w:ascii="Century" w:hAnsi="Century" w:cs="Century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Century" w:ascii="Century" w:hAnsi="Century"/>
          <w:b/>
          <w:bCs/>
          <w:sz w:val="32"/>
          <w:szCs w:val="32"/>
          <w:u w:val="single"/>
        </w:rPr>
        <w:t>6049/21</w:t>
      </w:r>
      <w:r>
        <w:rPr>
          <w:rFonts w:cs="Century" w:ascii="Century" w:hAnsi="Century"/>
          <w:b/>
          <w:bCs/>
          <w:sz w:val="32"/>
          <w:szCs w:val="32"/>
          <w:u w:val="single"/>
          <w:rtl w:val="true"/>
        </w:rPr>
        <w:t>):</w:t>
      </w:r>
    </w:p>
    <w:p>
      <w:pPr>
        <w:pStyle w:val="Ruller41"/>
        <w:ind w:end="0"/>
        <w:jc w:val="both"/>
        <w:rPr>
          <w:rFonts w:ascii="Century" w:hAnsi="Century" w:cs="Century"/>
          <w:b/>
          <w:bCs/>
          <w:sz w:val="32"/>
          <w:szCs w:val="32"/>
          <w:u w:val="single"/>
        </w:rPr>
      </w:pPr>
      <w:r>
        <w:rPr>
          <w:rFonts w:cs="Century" w:ascii="Century" w:hAnsi="Century"/>
          <w:b/>
          <w:bCs/>
          <w:sz w:val="32"/>
          <w:szCs w:val="32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לפנינו ערעורים על פסק דינו של בית המשפט המחוזי 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) </w:t>
      </w:r>
      <w:r>
        <w:rPr>
          <w:rtl w:val="true"/>
        </w:rPr>
        <w:t xml:space="preserve">אשר ניתן ביום </w:t>
      </w:r>
      <w:r>
        <w:rPr/>
        <w:t>25.3.2021</w:t>
      </w:r>
      <w:r>
        <w:rPr>
          <w:rtl w:val="true"/>
        </w:rPr>
        <w:t xml:space="preserve"> (</w:t>
      </w:r>
      <w:r>
        <w:rPr>
          <w:rtl w:val="true"/>
        </w:rPr>
        <w:t>הכרעת דין</w:t>
      </w:r>
      <w:r>
        <w:rPr>
          <w:rtl w:val="true"/>
        </w:rPr>
        <w:t xml:space="preserve">) </w:t>
      </w:r>
      <w:r>
        <w:rPr>
          <w:rtl w:val="true"/>
        </w:rPr>
        <w:t xml:space="preserve">וביום </w:t>
      </w:r>
      <w:r>
        <w:rPr/>
        <w:t>14.7.2021</w:t>
      </w:r>
      <w:r>
        <w:rPr>
          <w:rtl w:val="true"/>
        </w:rPr>
        <w:t xml:space="preserve"> (</w:t>
      </w:r>
      <w:r>
        <w:rPr>
          <w:rtl w:val="true"/>
        </w:rPr>
        <w:t>גזר דין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16512-08-17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במסגרתו של פסק הדין הורשע מר רמי כהן</w:t>
      </w:r>
      <w:r>
        <w:rPr>
          <w:rtl w:val="true"/>
        </w:rPr>
        <w:t xml:space="preserve">, </w:t>
      </w: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5405/21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בשורה ארוכה של עבירות חמורות</w:t>
      </w:r>
      <w:r>
        <w:rPr>
          <w:rtl w:val="true"/>
        </w:rPr>
        <w:t xml:space="preserve">, </w:t>
      </w:r>
      <w:r>
        <w:rPr>
          <w:rtl w:val="true"/>
        </w:rPr>
        <w:t xml:space="preserve">ברובן עבירות שחיתות שלטונית ומרמה אשר מקורן במערכת היחסים של </w:t>
      </w:r>
      <w:r>
        <w:rPr>
          <w:rtl w:val="true"/>
        </w:rPr>
        <w:t>"</w:t>
      </w:r>
      <w:r>
        <w:rPr>
          <w:rtl w:val="true"/>
        </w:rPr>
        <w:t>תן וקח</w:t>
      </w:r>
      <w:r>
        <w:rPr>
          <w:rtl w:val="true"/>
        </w:rPr>
        <w:t xml:space="preserve">" </w:t>
      </w:r>
      <w:r>
        <w:rPr>
          <w:rtl w:val="true"/>
        </w:rPr>
        <w:t>בינו לבין המערערת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פאינה קירשנבאום</w:t>
      </w:r>
      <w:r>
        <w:rPr>
          <w:rtl w:val="true"/>
        </w:rPr>
        <w:t xml:space="preserve">, </w:t>
      </w:r>
      <w:r>
        <w:rPr>
          <w:rtl w:val="true"/>
        </w:rPr>
        <w:t xml:space="preserve">ובניצול מעמדו וקשריו במפלגת ישראל ביתנו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המפלגה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הכל לצורך הפקת טובות הנאה אישיות בעבורו</w:t>
      </w:r>
      <w:r>
        <w:rPr>
          <w:rtl w:val="true"/>
        </w:rPr>
        <w:t xml:space="preserve">. </w:t>
      </w:r>
      <w:r>
        <w:rPr>
          <w:rtl w:val="true"/>
        </w:rPr>
        <w:t>בגין אלו</w:t>
      </w:r>
      <w:r>
        <w:rPr>
          <w:rtl w:val="true"/>
        </w:rPr>
        <w:t xml:space="preserve">, </w:t>
      </w:r>
      <w:r>
        <w:rPr>
          <w:rtl w:val="true"/>
        </w:rPr>
        <w:t>נגזר דינו של המערער 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 בניכוי שמונת ימי מעצרו</w:t>
      </w:r>
      <w:r>
        <w:rPr>
          <w:rtl w:val="true"/>
        </w:rPr>
        <w:t xml:space="preserve">, </w:t>
      </w:r>
      <w:r>
        <w:rPr>
          <w:rtl w:val="true"/>
        </w:rPr>
        <w:t>לצד מאסר מותנה</w:t>
      </w:r>
      <w:r>
        <w:rPr>
          <w:rtl w:val="true"/>
        </w:rPr>
        <w:t xml:space="preserve">, </w:t>
      </w:r>
      <w:r>
        <w:rPr>
          <w:rtl w:val="true"/>
        </w:rPr>
        <w:t xml:space="preserve">קנס כספי בסך של </w:t>
      </w:r>
      <w:r>
        <w:rPr/>
        <w:t>180,000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וחילוט בסך של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הפנה תחילה את ערעורו נגד הכרעת הדין ונגד גזר הדין גם יחד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לאחר ששמענו את הערעור</w:t>
      </w:r>
      <w:r>
        <w:rPr>
          <w:rtl w:val="true"/>
        </w:rPr>
        <w:t xml:space="preserve">, </w:t>
      </w:r>
      <w:r>
        <w:rPr>
          <w:rtl w:val="true"/>
        </w:rPr>
        <w:t>במשך שלושה ימי דיונים מלאים</w:t>
      </w:r>
      <w:r>
        <w:rPr>
          <w:rtl w:val="true"/>
        </w:rPr>
        <w:t xml:space="preserve">, </w:t>
      </w:r>
      <w:r>
        <w:rPr>
          <w:rtl w:val="true"/>
        </w:rPr>
        <w:t>נוכחנו לדעת כי הרשעת המערער עומדת על יסודות איתנים והצענו לו לחזור בו מערעורו על הכרעת הדין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 שנועץ בבאי כוחו</w:t>
      </w:r>
      <w:r>
        <w:rPr>
          <w:rtl w:val="true"/>
        </w:rPr>
        <w:t xml:space="preserve">, </w:t>
      </w:r>
      <w:r>
        <w:rPr>
          <w:rtl w:val="true"/>
        </w:rPr>
        <w:t>הודיענו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4.7.2022</w:t>
      </w:r>
      <w:r>
        <w:rPr>
          <w:rtl w:val="true"/>
        </w:rPr>
        <w:t xml:space="preserve">, </w:t>
      </w:r>
      <w:r>
        <w:rPr>
          <w:rtl w:val="true"/>
        </w:rPr>
        <w:t>כי הוא מצמצם את ערעורו לעניין חומרת העונש בלבד</w:t>
      </w:r>
      <w:r>
        <w:rPr>
          <w:rtl w:val="true"/>
        </w:rPr>
        <w:t xml:space="preserve">, </w:t>
      </w:r>
      <w:r>
        <w:rPr>
          <w:rtl w:val="true"/>
        </w:rPr>
        <w:t>לוקח אחריות על מעשיו ומביע חרטה בקשר עמם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בורני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כי זאת הייתה החלטה נכונה בנסיבות העניי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כפי שכבר ציינתי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הרשעת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המערער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בעבירות בהן הוא נמצא אשם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עומדת על יסודות איתנים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הן מבחינת חומר הראיות והן מבחינת הוראות הדין אשר חלות על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מעשיו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המדינה מצידה מלינה לפנינו על קולת העונש שנגזר על המערער</w:t>
      </w:r>
      <w:r>
        <w:rPr>
          <w:rtl w:val="true"/>
        </w:rPr>
        <w:t xml:space="preserve">, </w:t>
      </w:r>
      <w:r>
        <w:rPr>
          <w:rtl w:val="true"/>
        </w:rPr>
        <w:t>לרבות רכיב הקנס</w:t>
      </w:r>
      <w:r>
        <w:rPr>
          <w:rtl w:val="true"/>
        </w:rPr>
        <w:t xml:space="preserve">, </w:t>
      </w:r>
      <w:r>
        <w:rPr>
          <w:rtl w:val="true"/>
        </w:rPr>
        <w:t>ועל גובה החילוט שנקבע בפסק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1950</w:t>
      </w:r>
      <w:r>
        <w:rPr>
          <w:rtl w:val="true"/>
        </w:rPr>
        <w:t xml:space="preserve">, </w:t>
      </w:r>
      <w:r>
        <w:rPr>
          <w:rtl w:val="true"/>
        </w:rPr>
        <w:t>אב לשניים</w:t>
      </w:r>
      <w:r>
        <w:rPr>
          <w:rtl w:val="true"/>
        </w:rPr>
        <w:t xml:space="preserve">, </w:t>
      </w:r>
      <w:r>
        <w:rPr>
          <w:rtl w:val="true"/>
        </w:rPr>
        <w:t xml:space="preserve">ונשוי מזה שנים ארוכות לבתיה כהן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 אף היא הורשעה בפרשה דנן על יסוד הודאתה במסגרת הסדר טיעון</w:t>
      </w:r>
      <w:r>
        <w:rPr>
          <w:rtl w:val="true"/>
        </w:rPr>
        <w:t xml:space="preserve">, </w:t>
      </w:r>
      <w:r>
        <w:rPr>
          <w:rtl w:val="true"/>
        </w:rPr>
        <w:t>ודינה נגזר</w:t>
      </w:r>
      <w:r>
        <w:rPr>
          <w:rtl w:val="true"/>
        </w:rPr>
        <w:t xml:space="preserve">. </w:t>
      </w:r>
      <w:r>
        <w:rPr>
          <w:rtl w:val="true"/>
        </w:rPr>
        <w:t>המערער שירת כ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בתפקידים מבצעיים בכירים</w:t>
      </w:r>
      <w:r>
        <w:rPr>
          <w:rtl w:val="true"/>
        </w:rPr>
        <w:t xml:space="preserve">, </w:t>
      </w:r>
      <w:r>
        <w:rPr>
          <w:rtl w:val="true"/>
        </w:rPr>
        <w:t xml:space="preserve">והשתחרר בשנת </w:t>
      </w:r>
      <w:r>
        <w:rPr/>
        <w:t>1992</w:t>
      </w:r>
      <w:r>
        <w:rPr>
          <w:rtl w:val="true"/>
        </w:rPr>
        <w:t xml:space="preserve"> </w:t>
      </w:r>
      <w:r>
        <w:rPr>
          <w:rtl w:val="true"/>
        </w:rPr>
        <w:t>בדרגת אלוף משנה</w:t>
      </w:r>
      <w:r>
        <w:rPr>
          <w:rtl w:val="true"/>
        </w:rPr>
        <w:t xml:space="preserve">. </w:t>
      </w:r>
      <w:r>
        <w:rPr>
          <w:rtl w:val="true"/>
        </w:rPr>
        <w:t xml:space="preserve">בין השנים </w:t>
      </w:r>
      <w:r>
        <w:rPr/>
        <w:t>2013-2002</w:t>
      </w:r>
      <w:r>
        <w:rPr>
          <w:rtl w:val="true"/>
        </w:rPr>
        <w:t xml:space="preserve"> </w:t>
      </w:r>
      <w:r>
        <w:rPr>
          <w:rtl w:val="true"/>
        </w:rPr>
        <w:t>עסק המערער במתן שירותי ייעוץ לגופים שונים במשק הישראלי</w:t>
      </w:r>
      <w:r>
        <w:rPr>
          <w:rtl w:val="true"/>
        </w:rPr>
        <w:t xml:space="preserve">, </w:t>
      </w:r>
      <w:r>
        <w:rPr>
          <w:rtl w:val="true"/>
        </w:rPr>
        <w:t xml:space="preserve">לרבות גופים ציבוריים </w:t>
      </w:r>
      <w:r>
        <w:rPr>
          <w:rtl w:val="true"/>
        </w:rPr>
        <w:t>–</w:t>
      </w:r>
      <w:r>
        <w:rPr>
          <w:rtl w:val="true"/>
        </w:rPr>
        <w:t xml:space="preserve"> וביניהם</w:t>
      </w:r>
      <w:r>
        <w:rPr>
          <w:rtl w:val="true"/>
        </w:rPr>
        <w:t xml:space="preserve">: </w:t>
      </w:r>
      <w:r>
        <w:rPr>
          <w:rtl w:val="true"/>
        </w:rPr>
        <w:t>המפקח על הבנקים</w:t>
      </w:r>
      <w:r>
        <w:rPr>
          <w:rtl w:val="true"/>
        </w:rPr>
        <w:t xml:space="preserve">, </w:t>
      </w:r>
      <w:r>
        <w:rPr>
          <w:rtl w:val="true"/>
        </w:rPr>
        <w:t>משרד הביטחון</w:t>
      </w:r>
      <w:r>
        <w:rPr>
          <w:rtl w:val="true"/>
        </w:rPr>
        <w:t xml:space="preserve">, </w:t>
      </w:r>
      <w:r>
        <w:rPr>
          <w:rtl w:val="true"/>
        </w:rPr>
        <w:t>התעשייה האווירית ורשות המיסים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הקים המערער עמותה חברתית שסייעה לעולים חדשים בקליטתם בארץ</w:t>
      </w:r>
      <w:r>
        <w:rPr>
          <w:rtl w:val="true"/>
        </w:rPr>
        <w:t xml:space="preserve">, </w:t>
      </w:r>
      <w:r>
        <w:rPr>
          <w:rtl w:val="true"/>
        </w:rPr>
        <w:t>שימש כחבר הנהלה בעמותת יוצאי סיירת מטכ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 שימש חבר מועצת מכבים</w:t>
      </w:r>
      <w:r>
        <w:rPr>
          <w:rtl w:val="true"/>
        </w:rPr>
        <w:t>-</w:t>
      </w:r>
      <w:r>
        <w:rPr>
          <w:rtl w:val="true"/>
        </w:rPr>
        <w:t>רעות במשך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המערער הוא ממקימי המפלגה והיה פעיל מטעמה בעיקר בין השנים </w:t>
      </w:r>
      <w:r>
        <w:rPr/>
        <w:t>2002-1999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גם בהמשך נטל חלק משמעותי בפעילותה של המפלגה </w:t>
      </w:r>
      <w:r>
        <w:rPr>
          <w:rtl w:val="true"/>
        </w:rPr>
        <w:t>–</w:t>
      </w:r>
      <w:r>
        <w:rPr>
          <w:rtl w:val="true"/>
        </w:rPr>
        <w:t xml:space="preserve"> 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היה שותף להכנת המצע המדיני</w:t>
      </w:r>
      <w:r>
        <w:rPr>
          <w:rtl w:val="true"/>
        </w:rPr>
        <w:t>-</w:t>
      </w:r>
      <w:r>
        <w:rPr>
          <w:rtl w:val="true"/>
        </w:rPr>
        <w:t xml:space="preserve">ביטחוני של המפלגה ובשנת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סייע בהכנת התכנית הכלכלית של המפלגה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כפי שהעיד על עצמו</w:t>
      </w:r>
      <w:r>
        <w:rPr>
          <w:rtl w:val="true"/>
        </w:rPr>
        <w:t xml:space="preserve">, </w:t>
      </w:r>
      <w:r>
        <w:rPr>
          <w:rtl w:val="true"/>
        </w:rPr>
        <w:t>היה מקורב לגורמים שונים במפלגה</w:t>
      </w:r>
      <w:r>
        <w:rPr>
          <w:rtl w:val="true"/>
        </w:rPr>
        <w:t xml:space="preserve">, </w:t>
      </w:r>
      <w:r>
        <w:rPr>
          <w:rtl w:val="true"/>
        </w:rPr>
        <w:t>ביניהם יו</w:t>
      </w:r>
      <w:r>
        <w:rPr>
          <w:rtl w:val="true"/>
        </w:rPr>
        <w:t>"</w:t>
      </w:r>
      <w:r>
        <w:rPr>
          <w:rtl w:val="true"/>
        </w:rPr>
        <w:t xml:space="preserve">ר המפלגה ושר התיירות לשעבר מטעם המפלגה </w:t>
      </w:r>
      <w:r>
        <w:rPr>
          <w:rtl w:val="true"/>
        </w:rPr>
        <w:t>(</w:t>
      </w:r>
      <w:r>
        <w:rPr>
          <w:rtl w:val="true"/>
        </w:rPr>
        <w:t>מר סטס מיסז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), </w:t>
      </w:r>
      <w:r>
        <w:rPr>
          <w:rtl w:val="true"/>
        </w:rPr>
        <w:t>וכן היה חברה הקרוב של המערערת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במועד פתיחת החקירה נגדו</w:t>
      </w:r>
      <w:r>
        <w:rPr>
          <w:rtl w:val="true"/>
        </w:rPr>
        <w:t xml:space="preserve">, </w:t>
      </w:r>
      <w:r>
        <w:rPr>
          <w:rtl w:val="true"/>
        </w:rPr>
        <w:t>כיהן המערער כמנכ</w:t>
      </w:r>
      <w:r>
        <w:rPr>
          <w:rtl w:val="true"/>
        </w:rPr>
        <w:t>"</w:t>
      </w:r>
      <w:r>
        <w:rPr>
          <w:rtl w:val="true"/>
        </w:rPr>
        <w:t xml:space="preserve">ל משרד החקלאות ופיתוח הכפר </w:t>
      </w:r>
      <w:r>
        <w:rPr>
          <w:rtl w:val="true"/>
        </w:rPr>
        <w:t>–</w:t>
      </w:r>
      <w:r>
        <w:rPr>
          <w:rtl w:val="true"/>
        </w:rPr>
        <w:t xml:space="preserve"> תפקיד אליו מונה בשנת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חקירת הפרשה החלה כחקירה סמויה אשר נמשכה כשנה</w:t>
      </w:r>
      <w:r>
        <w:rPr>
          <w:rtl w:val="true"/>
        </w:rPr>
        <w:t xml:space="preserve">, </w:t>
      </w:r>
      <w:r>
        <w:rPr>
          <w:rtl w:val="true"/>
        </w:rPr>
        <w:t xml:space="preserve">עד אשר הפכה לגלויה ביום </w:t>
      </w:r>
      <w:r>
        <w:rPr/>
        <w:t>24.12.2014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נעצר המערער והחלה חקירתו במשטרה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 xml:space="preserve">שיתף המערער פעולה עם חוקריו </w:t>
      </w:r>
      <w:r>
        <w:rPr>
          <w:rtl w:val="true"/>
        </w:rPr>
        <w:t>–</w:t>
      </w:r>
      <w:r>
        <w:rPr>
          <w:rtl w:val="true"/>
        </w:rPr>
        <w:t xml:space="preserve"> אך</w:t>
      </w:r>
      <w:r>
        <w:rPr>
          <w:rtl w:val="true"/>
        </w:rPr>
        <w:t xml:space="preserve">, </w:t>
      </w:r>
      <w:r>
        <w:rPr>
          <w:rtl w:val="true"/>
        </w:rPr>
        <w:t>החל מחקירתו החמישית</w:t>
      </w:r>
      <w:r>
        <w:rPr>
          <w:rtl w:val="true"/>
        </w:rPr>
        <w:t xml:space="preserve">, </w:t>
      </w:r>
      <w:r>
        <w:rPr>
          <w:rtl w:val="true"/>
        </w:rPr>
        <w:t>שתק המערער בכל חקירותיו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8.8.2017</w:t>
      </w:r>
      <w:r>
        <w:rPr>
          <w:rtl w:val="true"/>
        </w:rPr>
        <w:t xml:space="preserve"> </w:t>
      </w:r>
      <w:r>
        <w:rPr>
          <w:rtl w:val="true"/>
        </w:rPr>
        <w:t xml:space="preserve">הוגש כתב אישום נגד המערער </w:t>
      </w:r>
      <w:r>
        <w:rPr>
          <w:rtl w:val="true"/>
        </w:rPr>
        <w:t>(</w:t>
      </w:r>
      <w:r>
        <w:rPr>
          <w:rtl w:val="true"/>
        </w:rPr>
        <w:t>והמערערת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tl w:val="true"/>
        </w:rPr>
        <w:t xml:space="preserve">). </w:t>
      </w:r>
      <w:r>
        <w:rPr>
          <w:rtl w:val="true"/>
        </w:rPr>
        <w:t xml:space="preserve">כתב האישום אוחז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אישומים אשר מגוללים את קורותיה של פרשת שחיתות שלטונית מהחמורות</w:t>
      </w:r>
      <w:r>
        <w:rPr>
          <w:rtl w:val="true"/>
        </w:rPr>
        <w:t xml:space="preserve">, </w:t>
      </w:r>
      <w:r>
        <w:rPr>
          <w:rtl w:val="true"/>
        </w:rPr>
        <w:t>רחבות ההיקף והמורכבות שידענו במחוזותינו</w:t>
      </w:r>
      <w:r>
        <w:rPr>
          <w:rtl w:val="true"/>
        </w:rPr>
        <w:t xml:space="preserve">. </w:t>
      </w:r>
      <w:r>
        <w:rPr>
          <w:rtl w:val="true"/>
        </w:rPr>
        <w:t>בעקבות חלקו בפרשה ובשל מעורבותו באירועים פליליים נוספים</w:t>
      </w:r>
      <w:r>
        <w:rPr>
          <w:rtl w:val="true"/>
        </w:rPr>
        <w:t xml:space="preserve">, </w:t>
      </w:r>
      <w:r>
        <w:rPr>
          <w:rtl w:val="true"/>
        </w:rPr>
        <w:t xml:space="preserve">הואשם המערער בחמישה אישומים שונים בכתב האישום </w:t>
      </w:r>
      <w:r>
        <w:rPr>
          <w:rtl w:val="true"/>
        </w:rPr>
        <w:t>–</w:t>
      </w:r>
      <w:r>
        <w:rPr>
          <w:rtl w:val="true"/>
        </w:rPr>
        <w:t xml:space="preserve"> הכל</w:t>
      </w:r>
      <w:r>
        <w:rPr>
          <w:rtl w:val="true"/>
        </w:rPr>
        <w:t xml:space="preserve">, </w:t>
      </w:r>
      <w:r>
        <w:rPr>
          <w:rtl w:val="true"/>
        </w:rPr>
        <w:t>כמתואר להלן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("</w:t>
      </w:r>
      <w:r>
        <w:rPr>
          <w:rFonts w:ascii="Century" w:hAnsi="Century" w:cs="Century"/>
          <w:sz w:val="22"/>
          <w:sz w:val="22"/>
          <w:rtl w:val="true"/>
        </w:rPr>
        <w:t>פרשת חברת דון טבק</w:t>
      </w:r>
      <w:r>
        <w:rPr>
          <w:rFonts w:cs="Century" w:ascii="Century" w:hAnsi="Century"/>
          <w:sz w:val="22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במסגרת אישום זה הואשם המערער במתן שוחד למערערת בסך </w:t>
      </w:r>
      <w:r>
        <w:rPr/>
        <w:t>34,800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לצורך מימון השקעתה במיזם ייבוא סיגריות בטעמים לישראל יחד עם נלי דינוביצקי ואיגור ריז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דינוביצקי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ריז</w:t>
      </w:r>
      <w:r>
        <w:rPr>
          <w:rtl w:val="true"/>
        </w:rPr>
        <w:t xml:space="preserve">). </w:t>
      </w:r>
      <w:r>
        <w:rPr>
          <w:rtl w:val="true"/>
        </w:rPr>
        <w:t>בהנחיית המערערת</w:t>
      </w:r>
      <w:r>
        <w:rPr>
          <w:rtl w:val="true"/>
        </w:rPr>
        <w:t xml:space="preserve">, </w:t>
      </w:r>
      <w:r>
        <w:rPr>
          <w:rtl w:val="true"/>
        </w:rPr>
        <w:t>העביר המערער את כספי השוחד לדינובצקי וריז תחת הכסות שכספים אלו מהווים תשלום בעד שירות שהשניים כביכול העניקו למערער</w:t>
      </w:r>
      <w:r>
        <w:rPr>
          <w:rtl w:val="true"/>
        </w:rPr>
        <w:t xml:space="preserve">. </w:t>
      </w:r>
      <w:r>
        <w:rPr>
          <w:rtl w:val="true"/>
        </w:rPr>
        <w:t>המערער נתן את השוחד למערערת כשהוא מודע ליכולתה להטיב עמו ועם עסקיו באמצעות תפקידה הציבורי</w:t>
      </w:r>
      <w:r>
        <w:rPr>
          <w:rtl w:val="true"/>
        </w:rPr>
        <w:t xml:space="preserve">, </w:t>
      </w:r>
      <w:r>
        <w:rPr>
          <w:rtl w:val="true"/>
        </w:rPr>
        <w:t>וכן בעד טובת הנאה שנתנה לו המערערת</w:t>
      </w:r>
      <w:r>
        <w:rPr>
          <w:rtl w:val="true"/>
        </w:rPr>
        <w:t xml:space="preserve">, </w:t>
      </w:r>
      <w:r>
        <w:rPr>
          <w:rtl w:val="true"/>
        </w:rPr>
        <w:t>בפועלה כבעלת שררה</w:t>
      </w:r>
      <w:r>
        <w:rPr>
          <w:rtl w:val="true"/>
        </w:rPr>
        <w:t xml:space="preserve">, </w:t>
      </w:r>
      <w:r>
        <w:rPr>
          <w:rtl w:val="true"/>
        </w:rPr>
        <w:t>בדמות הפנייתו לראש המועצה האזורית שומרון</w:t>
      </w:r>
      <w:r>
        <w:rPr>
          <w:rtl w:val="true"/>
        </w:rPr>
        <w:t xml:space="preserve">, </w:t>
      </w:r>
      <w:r>
        <w:rPr>
          <w:rtl w:val="true"/>
        </w:rPr>
        <w:t>גרשון מסיקה</w:t>
      </w:r>
      <w:r>
        <w:rPr>
          <w:rtl w:val="true"/>
        </w:rPr>
        <w:t xml:space="preserve">, </w:t>
      </w:r>
      <w:r>
        <w:rPr>
          <w:rtl w:val="true"/>
        </w:rPr>
        <w:t>לצורך התקשרות עסקית של המערער עמו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השמיני</w:t>
      </w:r>
      <w:r>
        <w:rPr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פרשת איגוד הכדורסל</w:t>
      </w:r>
      <w:r>
        <w:rPr>
          <w:rtl w:val="true"/>
        </w:rPr>
        <w:t xml:space="preserve">") </w:t>
      </w:r>
      <w:r>
        <w:rPr>
          <w:rtl w:val="true"/>
        </w:rPr>
        <w:t>–</w:t>
      </w:r>
      <w:r>
        <w:rPr>
          <w:rtl w:val="true"/>
        </w:rPr>
        <w:t xml:space="preserve">  </w:t>
      </w:r>
      <w:r>
        <w:rPr>
          <w:rtl w:val="true"/>
        </w:rPr>
        <w:t xml:space="preserve">במסגרת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של אישום זה</w:t>
      </w:r>
      <w:r>
        <w:rPr>
          <w:rtl w:val="true"/>
        </w:rPr>
        <w:t xml:space="preserve">, </w:t>
      </w:r>
      <w:r>
        <w:rPr>
          <w:rtl w:val="true"/>
        </w:rPr>
        <w:t>הואשם המערער בכך שהניע את המערערת להקצות לאיגוד הכדורסל מיליון ש</w:t>
      </w:r>
      <w:r>
        <w:rPr>
          <w:rtl w:val="true"/>
        </w:rPr>
        <w:t>"</w:t>
      </w:r>
      <w:r>
        <w:rPr>
          <w:rtl w:val="true"/>
        </w:rPr>
        <w:t xml:space="preserve">ח מהכספים הקואליציוניים של המפלגה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באמצעות העברת הסכום למכון וינגייט במטרה לעקוף את האיסור על העברת כספים קואליציוניי</w:t>
      </w:r>
      <w:r>
        <w:rPr>
          <w:rtl w:val="true"/>
        </w:rPr>
        <w:t>ם</w:t>
      </w:r>
      <w:r>
        <w:rPr>
          <w:rtl w:val="true"/>
        </w:rPr>
        <w:t xml:space="preserve"> ישירות לאיגוד הכדורסל </w:t>
      </w:r>
      <w:r>
        <w:rPr>
          <w:rtl w:val="true"/>
        </w:rPr>
        <w:t>(</w:t>
      </w:r>
      <w:r>
        <w:rPr>
          <w:rtl w:val="true"/>
        </w:rPr>
        <w:t xml:space="preserve">מאחר שאינו </w:t>
      </w:r>
      <w:r>
        <w:rPr>
          <w:rtl w:val="true"/>
        </w:rPr>
        <w:t>"</w:t>
      </w:r>
      <w:r>
        <w:rPr>
          <w:rtl w:val="true"/>
        </w:rPr>
        <w:t>גוף נתמך</w:t>
      </w:r>
      <w:r>
        <w:rPr>
          <w:rtl w:val="true"/>
        </w:rPr>
        <w:t xml:space="preserve">"). </w:t>
      </w:r>
      <w:r>
        <w:rPr>
          <w:rtl w:val="true"/>
        </w:rPr>
        <w:t>בעד חלקו בהנעת המערערת להקצות כספים כאמור</w:t>
      </w:r>
      <w:r>
        <w:rPr>
          <w:rtl w:val="true"/>
        </w:rPr>
        <w:t xml:space="preserve">, </w:t>
      </w:r>
      <w:r>
        <w:rPr>
          <w:rtl w:val="true"/>
        </w:rPr>
        <w:t xml:space="preserve">קיבל המערער </w:t>
      </w:r>
      <w:r>
        <w:rPr>
          <w:rtl w:val="true"/>
        </w:rPr>
        <w:t>"</w:t>
      </w:r>
      <w:r>
        <w:rPr>
          <w:rtl w:val="true"/>
        </w:rPr>
        <w:t>עמלה</w:t>
      </w:r>
      <w:r>
        <w:rPr>
          <w:rtl w:val="true"/>
        </w:rPr>
        <w:t xml:space="preserve">" </w:t>
      </w:r>
      <w:r>
        <w:rPr>
          <w:rtl w:val="true"/>
        </w:rPr>
        <w:t xml:space="preserve">בסך </w:t>
      </w:r>
      <w:r>
        <w:rPr/>
        <w:t>98,600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מאיגוד הכדורסל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 אישום זה הואשם המערער בכך שזייף ארבעה מסמכים במטרה לייצר מצג כוזב בדבר מהות תשלום ה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עמלה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אשר שולמה לו על ידי איגוד הכדורסל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המסמכים תיארו התקשרות פיקטיבית למתן שירותי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לובינג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בין בתיה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רעייתו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לבין האיגוד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: </w:t>
      </w:r>
      <w:r>
        <w:rPr>
          <w:rtl w:val="true"/>
        </w:rPr>
        <w:t>המערער שלח שלושה ממסמכים אלו למשטרה בכדי לשבש את חקירתו בגין תיווך לשוחד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במסגרת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Fonts w:ascii="Century" w:hAnsi="Century" w:cs="Century"/>
          <w:sz w:val="22"/>
          <w:sz w:val="22"/>
          <w:rtl w:val="true"/>
        </w:rPr>
        <w:t xml:space="preserve"> של אישום זה הואשם המערער בכך שהעסיק את בנה של המערערת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לבקשתה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בחברה בשליטתו ושילם לו שכר בסך </w:t>
      </w:r>
      <w:r>
        <w:rPr>
          <w:rFonts w:cs="Century" w:ascii="Century" w:hAnsi="Century"/>
          <w:sz w:val="22"/>
        </w:rPr>
        <w:t>27,850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מבלי שהבן עשה עבודה של ממש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עשה כן בתמורה לקבלת ה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עמלה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מאיגוד הכדורסל וכספים נוספים מהחברה לפיתוח השומרון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העשירי</w:t>
      </w:r>
      <w:r>
        <w:rPr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פרשת שילה הקדומה</w:t>
      </w:r>
      <w:r>
        <w:rPr>
          <w:rtl w:val="true"/>
        </w:rPr>
        <w:t xml:space="preserve">")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במסגרת אישום זה</w:t>
      </w:r>
      <w:r>
        <w:rPr>
          <w:rtl w:val="true"/>
        </w:rPr>
        <w:t xml:space="preserve">, </w:t>
      </w:r>
      <w:r>
        <w:rPr>
          <w:rtl w:val="true"/>
        </w:rPr>
        <w:t xml:space="preserve">הואשם המערער בכך שבזמן ששימש יועץ לשר התיירות דאז </w:t>
      </w:r>
      <w:r>
        <w:rPr>
          <w:rtl w:val="true"/>
        </w:rPr>
        <w:t>(</w:t>
      </w:r>
      <w:r>
        <w:rPr>
          <w:rtl w:val="true"/>
        </w:rPr>
        <w:t>מר סטס מיסז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) </w:t>
      </w:r>
      <w:r>
        <w:rPr>
          <w:rtl w:val="true"/>
        </w:rPr>
        <w:t xml:space="preserve">ביקש לקבל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בתוספת מע</w:t>
      </w:r>
      <w:r>
        <w:rPr>
          <w:rtl w:val="true"/>
        </w:rPr>
        <w:t>"</w:t>
      </w:r>
      <w:r>
        <w:rPr>
          <w:rtl w:val="true"/>
        </w:rPr>
        <w:t>מ תמורת השפעתו על החלטת משרד התיירות להקצות תקציב בסך מיליון וחצי ש</w:t>
      </w:r>
      <w:r>
        <w:rPr>
          <w:rtl w:val="true"/>
        </w:rPr>
        <w:t>"</w:t>
      </w:r>
      <w:r>
        <w:rPr>
          <w:rtl w:val="true"/>
        </w:rPr>
        <w:t xml:space="preserve">ח לאתר התיירות </w:t>
      </w:r>
      <w:r>
        <w:rPr>
          <w:rtl w:val="true"/>
        </w:rPr>
        <w:t>"</w:t>
      </w:r>
      <w:r>
        <w:rPr>
          <w:rtl w:val="true"/>
        </w:rPr>
        <w:t>שילה הקדומה</w:t>
      </w:r>
      <w:r>
        <w:rPr>
          <w:rtl w:val="true"/>
        </w:rPr>
        <w:t xml:space="preserve">" </w:t>
      </w:r>
      <w:r>
        <w:rPr>
          <w:rtl w:val="true"/>
        </w:rPr>
        <w:t xml:space="preserve">המצוי במועצה האזורית מטה בנימין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הקדומה</w:t>
      </w:r>
      <w:r>
        <w:rPr>
          <w:rtl w:val="true"/>
        </w:rPr>
        <w:t xml:space="preserve">). </w:t>
      </w:r>
      <w:r>
        <w:rPr>
          <w:rtl w:val="true"/>
        </w:rPr>
        <w:t>במטרה לקדם את תשלום השוחד</w:t>
      </w:r>
      <w:r>
        <w:rPr>
          <w:rtl w:val="true"/>
        </w:rPr>
        <w:t xml:space="preserve">, </w:t>
      </w:r>
      <w:r>
        <w:rPr>
          <w:rtl w:val="true"/>
        </w:rPr>
        <w:t>יצר המערער שלושה מסמכי התקשורת כוזבים לפיהם קיים הסכם למתן שירותים בינו לבין שילה הקדומה</w:t>
      </w:r>
      <w:r>
        <w:rPr>
          <w:rtl w:val="true"/>
        </w:rPr>
        <w:t xml:space="preserve">. </w:t>
      </w:r>
      <w:r>
        <w:rPr>
          <w:rtl w:val="true"/>
        </w:rPr>
        <w:t>דרישת המערער לקבלת השוחד לא נענתה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מרמה בדיווחי שעות עבודה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במסגרת אישום זה</w:t>
      </w:r>
      <w:r>
        <w:rPr>
          <w:rtl w:val="true"/>
        </w:rPr>
        <w:t xml:space="preserve">, </w:t>
      </w:r>
      <w:r>
        <w:rPr>
          <w:rtl w:val="true"/>
        </w:rPr>
        <w:t xml:space="preserve">הואשם המערער בכך שקיבל לידיו תשלומים עודפים מהמועצה האזורית לכיש ומהחטיבה להתיישבות בהסתדרות הציונית העולמית בסך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ו</w:t>
      </w:r>
      <w:r>
        <w:rPr>
          <w:rtl w:val="true"/>
        </w:rPr>
        <w:t>-</w:t>
      </w:r>
      <w:r>
        <w:rPr/>
        <w:t>453,000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בעקבות דיווחי שעות עבודה כוזבים אשר הגיש המערער לגופים ציבוריים אלו במסגרת הסכמי ייעוץ בתחום התיירות אשר נקשרו ביניהם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איומים על קצין משטרה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במסגרת אישום זה</w:t>
      </w:r>
      <w:r>
        <w:rPr>
          <w:rtl w:val="true"/>
        </w:rPr>
        <w:t xml:space="preserve">, </w:t>
      </w:r>
      <w:r>
        <w:rPr>
          <w:rtl w:val="true"/>
        </w:rPr>
        <w:t>הואשם המערער בכך שבתום דיון בעניינו בבית משפט השלום ראשון לציון</w:t>
      </w:r>
      <w:r>
        <w:rPr>
          <w:rtl w:val="true"/>
        </w:rPr>
        <w:t xml:space="preserve">, </w:t>
      </w:r>
      <w:r>
        <w:rPr>
          <w:rtl w:val="true"/>
        </w:rPr>
        <w:t>הוא איים על קצין המשטרה</w:t>
      </w:r>
      <w:r>
        <w:rPr>
          <w:rtl w:val="true"/>
        </w:rPr>
        <w:t xml:space="preserve">, </w:t>
      </w:r>
      <w:r>
        <w:rPr>
          <w:rtl w:val="true"/>
        </w:rPr>
        <w:t xml:space="preserve">מפקח אורן גבאי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גבאי</w:t>
      </w:r>
      <w:r>
        <w:rPr>
          <w:rtl w:val="true"/>
        </w:rPr>
        <w:t xml:space="preserve">), </w:t>
      </w:r>
      <w:r>
        <w:rPr>
          <w:rtl w:val="true"/>
        </w:rPr>
        <w:t>אשר נכח בדיון</w:t>
      </w:r>
      <w:r>
        <w:rPr>
          <w:rtl w:val="true"/>
        </w:rPr>
        <w:t xml:space="preserve">, </w:t>
      </w:r>
      <w:r>
        <w:rPr>
          <w:rtl w:val="true"/>
        </w:rPr>
        <w:t>באומרו לקצין כי</w:t>
      </w:r>
      <w:r>
        <w:rPr>
          <w:rtl w:val="true"/>
        </w:rPr>
        <w:t>: "</w:t>
      </w:r>
      <w:r>
        <w:rPr>
          <w:rtl w:val="true"/>
        </w:rPr>
        <w:t>טענת היום דברים לא נכונים לגבי</w:t>
      </w:r>
      <w:r>
        <w:rPr>
          <w:rtl w:val="true"/>
        </w:rPr>
        <w:t xml:space="preserve">", </w:t>
      </w:r>
      <w:r>
        <w:rPr>
          <w:rtl w:val="true"/>
        </w:rPr>
        <w:t>ובהמשך</w:t>
      </w:r>
      <w:r>
        <w:rPr>
          <w:rtl w:val="true"/>
        </w:rPr>
        <w:t>: "</w:t>
      </w:r>
      <w:r>
        <w:rPr>
          <w:rtl w:val="true"/>
        </w:rPr>
        <w:t>אתה תשלם על זה ביוקר</w:t>
      </w:r>
      <w:r>
        <w:rPr>
          <w:rtl w:val="true"/>
        </w:rPr>
        <w:t xml:space="preserve">, </w:t>
      </w:r>
      <w:r>
        <w:rPr>
          <w:rtl w:val="true"/>
        </w:rPr>
        <w:t>אני סימנתי אותך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במענה לכתב האישום</w:t>
      </w:r>
      <w:r>
        <w:rPr>
          <w:rtl w:val="true"/>
        </w:rPr>
        <w:t xml:space="preserve">, </w:t>
      </w:r>
      <w:r>
        <w:rPr>
          <w:rtl w:val="true"/>
        </w:rPr>
        <w:t>כפר המערער בכל מעשים שיוחסו לו</w:t>
      </w:r>
      <w:r>
        <w:rPr>
          <w:rtl w:val="true"/>
        </w:rPr>
        <w:t xml:space="preserve">. </w:t>
      </w:r>
      <w:r>
        <w:rPr>
          <w:rtl w:val="true"/>
        </w:rPr>
        <w:t>בעקבות כפירה זו</w:t>
      </w:r>
      <w:r>
        <w:rPr>
          <w:rtl w:val="true"/>
        </w:rPr>
        <w:t xml:space="preserve">, </w:t>
      </w:r>
      <w:r>
        <w:rPr>
          <w:rtl w:val="true"/>
        </w:rPr>
        <w:t xml:space="preserve">נתקיימה פרשת הוכחות ארוכה וסבוכה </w:t>
      </w:r>
      <w:r>
        <w:rPr>
          <w:rtl w:val="true"/>
        </w:rPr>
        <w:t>(</w:t>
      </w:r>
      <w:r>
        <w:rPr>
          <w:rtl w:val="true"/>
        </w:rPr>
        <w:t>אשר נערכה כשנה וחצי</w:t>
      </w:r>
      <w:r>
        <w:rPr>
          <w:rtl w:val="true"/>
        </w:rPr>
        <w:t xml:space="preserve">, </w:t>
      </w:r>
      <w:r>
        <w:rPr>
          <w:rtl w:val="true"/>
        </w:rPr>
        <w:t>בעוד ההליך כולו נמשך למעלה משלוש שנים</w:t>
      </w:r>
      <w:r>
        <w:rPr>
          <w:rtl w:val="true"/>
        </w:rPr>
        <w:t xml:space="preserve">) </w:t>
      </w:r>
      <w:r>
        <w:rPr>
          <w:rtl w:val="true"/>
        </w:rPr>
        <w:t>במהלכה</w:t>
      </w:r>
      <w:r>
        <w:rPr>
          <w:rtl w:val="true"/>
        </w:rPr>
        <w:t xml:space="preserve">, </w:t>
      </w:r>
      <w:r>
        <w:rPr>
          <w:rtl w:val="true"/>
        </w:rPr>
        <w:t>בית משפט קמא בחן את שלל הראיות שהונחו לפניו וניתח את פרטיהן</w:t>
      </w:r>
      <w:r>
        <w:rPr>
          <w:rtl w:val="true"/>
        </w:rPr>
        <w:t xml:space="preserve">. </w:t>
      </w:r>
      <w:r>
        <w:rPr>
          <w:rtl w:val="true"/>
        </w:rPr>
        <w:t>מארג הראיות להוכחת אשמתו של המערער כלל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 xml:space="preserve">את עדויותיהם של עדי המדינה </w:t>
      </w:r>
      <w:r>
        <w:rPr>
          <w:rtl w:val="true"/>
        </w:rPr>
        <w:t>דינוביצקי</w:t>
      </w:r>
      <w:r>
        <w:rPr>
          <w:rtl w:val="true"/>
        </w:rPr>
        <w:t xml:space="preserve"> </w:t>
      </w:r>
      <w:r>
        <w:rPr>
          <w:rtl w:val="true"/>
        </w:rPr>
        <w:t>וריז</w:t>
      </w:r>
      <w:r>
        <w:rPr>
          <w:rtl w:val="true"/>
        </w:rPr>
        <w:t xml:space="preserve">, </w:t>
      </w:r>
      <w:r>
        <w:rPr>
          <w:rtl w:val="true"/>
        </w:rPr>
        <w:t xml:space="preserve">של משה קליסקי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קליסקי</w:t>
      </w:r>
      <w:r>
        <w:rPr>
          <w:rtl w:val="true"/>
        </w:rPr>
        <w:t xml:space="preserve">) </w:t>
      </w:r>
      <w:r>
        <w:rPr>
          <w:rtl w:val="true"/>
        </w:rPr>
        <w:t xml:space="preserve">ואבנר קופל </w:t>
      </w:r>
      <w:r>
        <w:rPr>
          <w:rtl w:val="true"/>
        </w:rPr>
        <w:t>(</w:t>
      </w:r>
      <w:r>
        <w:rPr>
          <w:rtl w:val="true"/>
        </w:rPr>
        <w:t>בעלי תפקידים באיגוד הכדורסל</w:t>
      </w:r>
      <w:r>
        <w:rPr>
          <w:rtl w:val="true"/>
        </w:rPr>
        <w:t xml:space="preserve">) </w:t>
      </w:r>
      <w:r>
        <w:rPr>
          <w:rtl w:val="true"/>
        </w:rPr>
        <w:t xml:space="preserve">ושל דובי אודסר </w:t>
      </w:r>
      <w:r>
        <w:rPr>
          <w:rtl w:val="true"/>
        </w:rPr>
        <w:t>(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 שילה הקדומה</w:t>
      </w:r>
      <w:r>
        <w:rPr>
          <w:rtl w:val="true"/>
        </w:rPr>
        <w:t xml:space="preserve">); </w:t>
      </w:r>
      <w:r>
        <w:rPr>
          <w:rtl w:val="true"/>
        </w:rPr>
        <w:t>וכן מסמכים רבים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: </w:t>
      </w:r>
      <w:r>
        <w:rPr>
          <w:rtl w:val="true"/>
        </w:rPr>
        <w:t>תכתובות דוא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הסכמי התקשרות</w:t>
      </w:r>
      <w:r>
        <w:rPr>
          <w:rtl w:val="true"/>
        </w:rPr>
        <w:t xml:space="preserve">, </w:t>
      </w:r>
      <w:r>
        <w:rPr>
          <w:rtl w:val="true"/>
        </w:rPr>
        <w:t>חשבוניות</w:t>
      </w:r>
      <w:r>
        <w:rPr>
          <w:rtl w:val="true"/>
        </w:rPr>
        <w:t xml:space="preserve">, </w:t>
      </w:r>
      <w:r>
        <w:rPr>
          <w:rtl w:val="true"/>
        </w:rPr>
        <w:t>ותוצרי עבודה של המערער</w:t>
      </w:r>
      <w:r>
        <w:rPr>
          <w:rtl w:val="true"/>
        </w:rPr>
        <w:t xml:space="preserve">. </w:t>
      </w:r>
      <w:r>
        <w:rPr>
          <w:rtl w:val="true"/>
        </w:rPr>
        <w:t>עוד התברר כי גרסתו של המערער היא גרסת כזב בדויה</w:t>
      </w:r>
      <w:r>
        <w:rPr>
          <w:rtl w:val="true"/>
        </w:rPr>
        <w:t xml:space="preserve">. </w:t>
      </w:r>
      <w:r>
        <w:rPr>
          <w:rtl w:val="true"/>
        </w:rPr>
        <w:t>ממצאים אלה הוליכו את בית משפט קמא אל המסקנה כי המערער ביצע את כל המעשים המיוחסים לו בכתב האישום</w:t>
      </w:r>
      <w:r>
        <w:rPr>
          <w:rtl w:val="true"/>
        </w:rPr>
        <w:t xml:space="preserve">. </w:t>
      </w:r>
      <w:r>
        <w:rPr>
          <w:rtl w:val="true"/>
        </w:rPr>
        <w:t>בהתבסס על מסקנה זו</w:t>
      </w:r>
      <w:r>
        <w:rPr>
          <w:rtl w:val="true"/>
        </w:rPr>
        <w:t xml:space="preserve">, </w:t>
      </w:r>
      <w:r>
        <w:rPr>
          <w:rtl w:val="true"/>
        </w:rPr>
        <w:t>הרשיע בית המשפט את המערער בשתי עבירות של מתן שוחד</w:t>
      </w:r>
      <w:r>
        <w:rPr>
          <w:rtl w:val="true"/>
        </w:rPr>
        <w:t xml:space="preserve">; </w:t>
      </w:r>
      <w:r>
        <w:rPr>
          <w:rtl w:val="true"/>
        </w:rPr>
        <w:t>בתיווך לשוחד</w:t>
      </w:r>
      <w:r>
        <w:rPr>
          <w:rtl w:val="true"/>
        </w:rPr>
        <w:t xml:space="preserve">; </w:t>
      </w:r>
      <w:r>
        <w:rPr>
          <w:rtl w:val="true"/>
        </w:rPr>
        <w:t>בניסיון לתיווך לשוחד</w:t>
      </w:r>
      <w:r>
        <w:rPr>
          <w:rtl w:val="true"/>
        </w:rPr>
        <w:t xml:space="preserve">; </w:t>
      </w:r>
      <w:r>
        <w:rPr>
          <w:rtl w:val="true"/>
        </w:rPr>
        <w:t>בשתי עבירות של קבלת דבר במרמה בנסיבות מחמירות</w:t>
      </w:r>
      <w:r>
        <w:rPr>
          <w:rtl w:val="true"/>
        </w:rPr>
        <w:t xml:space="preserve">; </w:t>
      </w:r>
      <w:r>
        <w:rPr>
          <w:rtl w:val="true"/>
        </w:rPr>
        <w:t>בשתי עבירות של זיוף מסמך בנסיבות מחמירות</w:t>
      </w:r>
      <w:r>
        <w:rPr>
          <w:rtl w:val="true"/>
        </w:rPr>
        <w:t xml:space="preserve">; </w:t>
      </w:r>
      <w:r>
        <w:rPr>
          <w:rtl w:val="true"/>
        </w:rPr>
        <w:t>בשתי עבירות של רישום כוזב במסמכי תאגיד</w:t>
      </w:r>
      <w:r>
        <w:rPr>
          <w:rtl w:val="true"/>
        </w:rPr>
        <w:t xml:space="preserve">; </w:t>
      </w:r>
      <w:r>
        <w:rPr>
          <w:rtl w:val="true"/>
        </w:rPr>
        <w:t>בשתי עבירות של הלבנת הון</w:t>
      </w:r>
      <w:r>
        <w:rPr>
          <w:rtl w:val="true"/>
        </w:rPr>
        <w:t xml:space="preserve">; </w:t>
      </w:r>
      <w:r>
        <w:rPr>
          <w:rtl w:val="true"/>
        </w:rPr>
        <w:t>בעשיית פעולה ברכוש אסור</w:t>
      </w:r>
      <w:r>
        <w:rPr>
          <w:rtl w:val="true"/>
        </w:rPr>
        <w:t xml:space="preserve">; </w:t>
      </w:r>
      <w:r>
        <w:rPr>
          <w:rtl w:val="true"/>
        </w:rPr>
        <w:t>בשיבוש מהלכי משפט</w:t>
      </w:r>
      <w:r>
        <w:rPr>
          <w:rtl w:val="true"/>
        </w:rPr>
        <w:t xml:space="preserve">; </w:t>
      </w:r>
      <w:r>
        <w:rPr>
          <w:rtl w:val="true"/>
        </w:rPr>
        <w:t>ובאיומים</w:t>
      </w:r>
      <w:r>
        <w:rPr>
          <w:rtl w:val="true"/>
        </w:rPr>
        <w:t xml:space="preserve">. </w:t>
      </w:r>
      <w:r>
        <w:rPr>
          <w:rtl w:val="true"/>
        </w:rPr>
        <w:t xml:space="preserve">עבירות אלו ועונשיהן מעוגנים </w:t>
      </w:r>
      <w:hyperlink r:id="rId137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, </w:t>
      </w:r>
      <w:hyperlink r:id="rId138">
        <w:r>
          <w:rPr>
            <w:rStyle w:val="Hyperlink"/>
          </w:rPr>
          <w:t>244</w:t>
        </w:r>
      </w:hyperlink>
      <w:r>
        <w:rPr>
          <w:rtl w:val="true"/>
        </w:rPr>
        <w:t xml:space="preserve">, </w:t>
      </w:r>
      <w:hyperlink r:id="rId139">
        <w:r>
          <w:rPr>
            <w:rStyle w:val="Hyperlink"/>
          </w:rPr>
          <w:t>290</w:t>
        </w:r>
      </w:hyperlink>
      <w:r>
        <w:rPr>
          <w:rtl w:val="true"/>
        </w:rPr>
        <w:t xml:space="preserve">, </w:t>
      </w:r>
      <w:hyperlink r:id="rId140">
        <w:r>
          <w:rPr>
            <w:rStyle w:val="Hyperlink"/>
          </w:rPr>
          <w:t>291</w:t>
        </w:r>
      </w:hyperlink>
      <w:r>
        <w:rPr>
          <w:rtl w:val="true"/>
        </w:rPr>
        <w:t xml:space="preserve">, </w:t>
      </w:r>
      <w:hyperlink r:id="rId141">
        <w:r>
          <w:rPr>
            <w:rStyle w:val="Hyperlink"/>
          </w:rPr>
          <w:t>295</w:t>
        </w:r>
      </w:hyperlink>
      <w:r>
        <w:rPr>
          <w:rtl w:val="true"/>
        </w:rPr>
        <w:t xml:space="preserve">, </w:t>
      </w:r>
      <w:hyperlink r:id="rId142">
        <w:r>
          <w:rPr>
            <w:rStyle w:val="Hyperlink"/>
          </w:rPr>
          <w:t>415</w:t>
        </w:r>
      </w:hyperlink>
      <w:r>
        <w:rPr>
          <w:rtl w:val="true"/>
        </w:rPr>
        <w:t xml:space="preserve">, </w:t>
      </w:r>
      <w:hyperlink r:id="rId143">
        <w:r>
          <w:rPr>
            <w:rStyle w:val="Hyperlink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4">
        <w:r>
          <w:rPr>
            <w:rStyle w:val="Hyperlink"/>
          </w:rPr>
          <w:t>423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 xml:space="preserve">בצירוף </w:t>
      </w:r>
      <w:hyperlink r:id="rId1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 לעניין עבירת הניסיון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hyperlink r:id="rId147">
        <w:r>
          <w:rPr>
            <w:rStyle w:val="Hyperlink"/>
            <w:rtl w:val="true"/>
          </w:rPr>
          <w:t>בסעיפים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8"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-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הון</w:t>
      </w:r>
      <w:r>
        <w:rPr>
          <w:rtl w:val="true"/>
        </w:rPr>
        <w:t xml:space="preserve">).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בגין המעשים הפליליים המתוארים הושתו על המערער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, </w:t>
      </w:r>
      <w:r>
        <w:rPr>
          <w:rtl w:val="true"/>
        </w:rPr>
        <w:t>בניכוי שמונת ימי 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המערער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שחרורו ממאסר עבירה בה הורשע </w:t>
      </w:r>
      <w:r>
        <w:rPr>
          <w:rtl w:val="true"/>
        </w:rPr>
        <w:t>(</w:t>
      </w:r>
      <w:r>
        <w:rPr>
          <w:rtl w:val="true"/>
        </w:rPr>
        <w:t>למעט איומים</w:t>
      </w:r>
      <w:r>
        <w:rPr>
          <w:rtl w:val="true"/>
        </w:rPr>
        <w:t xml:space="preserve">);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לבל יעבור המערער במשך שנתיים מיום שחרורו ממאסר עבירת איומים</w:t>
      </w:r>
      <w:r>
        <w:rPr>
          <w:rtl w:val="true"/>
        </w:rPr>
        <w:t xml:space="preserve">; </w:t>
      </w:r>
      <w:r>
        <w:rPr>
          <w:rtl w:val="true"/>
        </w:rPr>
        <w:t xml:space="preserve">קנס כספי בסך של </w:t>
      </w:r>
      <w:r>
        <w:rPr/>
        <w:t>180,000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וכן חילוט בסך של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משפט קמא חילק את העבירות שבהן הורשע המערער לחמישה אירועים</w:t>
      </w:r>
      <w:r>
        <w:rPr>
          <w:rtl w:val="true"/>
        </w:rPr>
        <w:t xml:space="preserve">, </w:t>
      </w:r>
      <w:r>
        <w:rPr>
          <w:rtl w:val="true"/>
        </w:rPr>
        <w:t xml:space="preserve">וקבע בקשר לכל אירוע מתחם ענישה נפרד </w:t>
      </w:r>
      <w:r>
        <w:rPr>
          <w:rtl w:val="true"/>
        </w:rPr>
        <w:t>–</w:t>
      </w:r>
      <w:r>
        <w:rPr>
          <w:rtl w:val="true"/>
        </w:rPr>
        <w:t xml:space="preserve"> כדלקמן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643" w:end="0"/>
        <w:jc w:val="both"/>
        <w:rPr/>
      </w:pP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התיווך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לשוחד</w:t>
      </w:r>
      <w:r>
        <w:rPr>
          <w:rtl w:val="true"/>
        </w:rPr>
        <w:t xml:space="preserve">, </w:t>
      </w:r>
      <w:r>
        <w:rPr>
          <w:rtl w:val="true"/>
        </w:rPr>
        <w:t>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הכדורסל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643" w:end="0"/>
        <w:jc w:val="both"/>
        <w:rPr/>
      </w:pP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למערערת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Century"/>
          <w:rtl w:val="true"/>
        </w:rPr>
        <w:t>בפרשת חברת דון טבק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643" w:end="0"/>
        <w:jc w:val="both"/>
        <w:rPr/>
      </w:pP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לתיווך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לשוחד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הקדומה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643" w:end="0"/>
        <w:jc w:val="both"/>
        <w:rPr/>
      </w:pP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3"/>
        </w:numPr>
        <w:ind w:hanging="360" w:start="643" w:end="0"/>
        <w:jc w:val="both"/>
        <w:rPr/>
      </w:pP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>הית</w:t>
      </w:r>
      <w:r>
        <w:rPr>
          <w:rtl w:val="true"/>
        </w:rPr>
        <w:t>י</w:t>
      </w:r>
      <w:r>
        <w:rPr>
          <w:rtl w:val="true"/>
        </w:rPr>
        <w:t>רה</w:t>
      </w:r>
      <w:r>
        <w:rPr>
          <w:rtl w:val="true"/>
        </w:rPr>
        <w:t xml:space="preserve"> </w:t>
      </w:r>
      <w:r>
        <w:rPr>
          <w:rtl w:val="true"/>
        </w:rPr>
        <w:t>שדבקה במ</w:t>
      </w:r>
      <w:r>
        <w:rPr>
          <w:rtl w:val="true"/>
        </w:rPr>
        <w:t>עשי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פגיעתם</w:t>
      </w:r>
      <w:r>
        <w:rPr>
          <w:rtl w:val="true"/>
        </w:rPr>
        <w:t xml:space="preserve"> </w:t>
      </w:r>
      <w:r>
        <w:rPr>
          <w:rtl w:val="true"/>
        </w:rPr>
        <w:t>העוצמתית</w:t>
      </w:r>
      <w:r>
        <w:rPr>
          <w:rtl w:val="true"/>
        </w:rPr>
        <w:t xml:space="preserve"> </w:t>
      </w:r>
      <w:r>
        <w:rPr>
          <w:rtl w:val="true"/>
        </w:rPr>
        <w:t xml:space="preserve">של מעשים אלו </w:t>
      </w:r>
      <w:r>
        <w:rPr>
          <w:rtl w:val="true"/>
        </w:rPr>
        <w:t>בערכים</w:t>
      </w:r>
      <w:r>
        <w:rPr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 </w:t>
      </w:r>
      <w:r>
        <w:rPr>
          <w:rtl w:val="true"/>
        </w:rPr>
        <w:t>שבבסיס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הביא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מתייחס</w:t>
      </w:r>
      <w:r>
        <w:rPr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 </w:t>
      </w:r>
      <w:r>
        <w:rPr>
          <w:rtl w:val="true"/>
        </w:rPr>
        <w:t>בעיקרון</w:t>
      </w:r>
      <w:r>
        <w:rPr>
          <w:rtl w:val="true"/>
        </w:rPr>
        <w:t xml:space="preserve"> </w:t>
      </w:r>
      <w:r>
        <w:rPr>
          <w:rtl w:val="true"/>
        </w:rPr>
        <w:t>השוויון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ניצול</w:t>
      </w:r>
      <w:r>
        <w:rPr>
          <w:rtl w:val="true"/>
        </w:rPr>
        <w:t xml:space="preserve"> </w:t>
      </w:r>
      <w:r>
        <w:rPr>
          <w:rtl w:val="true"/>
        </w:rPr>
        <w:t>קשריו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בכירי</w:t>
      </w:r>
      <w:r>
        <w:rPr>
          <w:rtl w:val="true"/>
        </w:rPr>
        <w:t xml:space="preserve"> </w:t>
      </w:r>
      <w:r>
        <w:rPr>
          <w:rtl w:val="true"/>
        </w:rPr>
        <w:t>המפלגה</w:t>
      </w:r>
      <w:r>
        <w:rPr>
          <w:rtl w:val="true"/>
        </w:rPr>
        <w:t xml:space="preserve">; </w:t>
      </w:r>
      <w:r>
        <w:rPr>
          <w:rtl w:val="true"/>
        </w:rPr>
        <w:t>לתכנונן</w:t>
      </w:r>
      <w:r>
        <w:rPr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לשיטתיות</w:t>
      </w:r>
      <w:r>
        <w:rPr>
          <w:rtl w:val="true"/>
        </w:rPr>
        <w:t xml:space="preserve">, </w:t>
      </w:r>
      <w:r>
        <w:rPr>
          <w:rtl w:val="true"/>
        </w:rPr>
        <w:t>לתחכום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עזות</w:t>
      </w:r>
      <w:r>
        <w:rPr>
          <w:rtl w:val="true"/>
        </w:rPr>
        <w:t xml:space="preserve"> </w:t>
      </w:r>
      <w:r>
        <w:rPr>
          <w:rtl w:val="true"/>
        </w:rPr>
        <w:t>המצח</w:t>
      </w:r>
      <w:r>
        <w:rPr>
          <w:rtl w:val="true"/>
        </w:rPr>
        <w:t xml:space="preserve"> </w:t>
      </w:r>
      <w:r>
        <w:rPr>
          <w:rtl w:val="true"/>
        </w:rPr>
        <w:t>שאפיינו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והניסיון</w:t>
      </w:r>
      <w:r>
        <w:rPr>
          <w:rtl w:val="true"/>
        </w:rPr>
        <w:t xml:space="preserve"> </w:t>
      </w:r>
      <w:r>
        <w:rPr>
          <w:rtl w:val="true"/>
        </w:rPr>
        <w:t>להסתירם</w:t>
      </w:r>
      <w:r>
        <w:rPr>
          <w:rtl w:val="true"/>
        </w:rPr>
        <w:t xml:space="preserve">; </w:t>
      </w:r>
      <w:r>
        <w:rPr>
          <w:rtl w:val="true"/>
        </w:rPr>
        <w:t>ובצע</w:t>
      </w:r>
      <w:r>
        <w:rPr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הניע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לנסות</w:t>
      </w:r>
      <w:r>
        <w:rPr>
          <w:rtl w:val="true"/>
        </w:rPr>
        <w:t xml:space="preserve"> </w:t>
      </w:r>
      <w:r>
        <w:rPr>
          <w:rtl w:val="true"/>
        </w:rPr>
        <w:t>להשיג</w:t>
      </w:r>
      <w:r>
        <w:rPr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 </w:t>
      </w:r>
      <w:r>
        <w:rPr>
          <w:rtl w:val="true"/>
        </w:rPr>
        <w:t>רווח</w:t>
      </w:r>
      <w:r>
        <w:rPr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 </w:t>
      </w:r>
      <w:r>
        <w:rPr>
          <w:rtl w:val="true"/>
        </w:rPr>
        <w:t>מהיר</w:t>
      </w:r>
      <w:r>
        <w:rPr>
          <w:rtl w:val="true"/>
        </w:rPr>
        <w:t xml:space="preserve"> </w:t>
      </w:r>
      <w:r>
        <w:rPr>
          <w:rtl w:val="true"/>
        </w:rPr>
        <w:t>וקל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חוקי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>בבואו לגזור את עונש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של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המערער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בתוך המתחם שקבע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הביא בית משפט קמא במניין שיקוליו את נסיבותי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האישיות של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המערער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שקל בית המשפט את גילו המבוגר של המערער</w:t>
      </w:r>
      <w:r>
        <w:rPr>
          <w:rtl w:val="true"/>
        </w:rPr>
        <w:t xml:space="preserve">; </w:t>
      </w:r>
      <w:r>
        <w:rPr>
          <w:rtl w:val="true"/>
        </w:rPr>
        <w:t>את תרומתו המשמעותית לביטחון המדינה במסגרת שירותו הצבאי</w:t>
      </w:r>
      <w:r>
        <w:rPr>
          <w:rtl w:val="true"/>
        </w:rPr>
        <w:t xml:space="preserve">, </w:t>
      </w:r>
      <w:r>
        <w:rPr>
          <w:rtl w:val="true"/>
        </w:rPr>
        <w:t>וכן את פעילותו הציבורית במשרד החקלאות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את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ההשלכות החמורות של ההרשעה והעונש על חיי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משפחתו של המערער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ובעיקר הנזק שייגרם לרעייתו לאור מצבה הרפואי הרעוע וגילה</w:t>
      </w:r>
      <w:r>
        <w:rPr>
          <w:rtl w:val="true"/>
        </w:rPr>
        <w:t xml:space="preserve">; </w:t>
      </w:r>
      <w:r>
        <w:rPr>
          <w:rtl w:val="true"/>
        </w:rPr>
        <w:t>את חלוף הזמן הרב מאז ביצוע העבירות ועד מתן גזר הדין</w:t>
      </w:r>
      <w:r>
        <w:rPr>
          <w:rtl w:val="true"/>
        </w:rPr>
        <w:t xml:space="preserve">; </w:t>
      </w:r>
      <w:r>
        <w:rPr>
          <w:rtl w:val="true"/>
        </w:rPr>
        <w:t>וכן את עברו של המערער</w:t>
      </w:r>
      <w:r>
        <w:rPr>
          <w:rtl w:val="true"/>
        </w:rPr>
        <w:t xml:space="preserve">, </w:t>
      </w:r>
      <w:r>
        <w:rPr>
          <w:rtl w:val="true"/>
        </w:rPr>
        <w:t>הנקי מפלילים</w:t>
      </w:r>
      <w:r>
        <w:rPr>
          <w:rtl w:val="true"/>
        </w:rPr>
        <w:t xml:space="preserve">, </w:t>
      </w:r>
      <w:r>
        <w:rPr>
          <w:rtl w:val="true"/>
        </w:rPr>
        <w:t>ואת מצבו הבריאותי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נתן בית המשפט דעתו לצורך בהרתעת הרבים מביצוע עבירות כלכליות כגון אלו שביצע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eastAsia="Century" w:cs="Century" w:ascii="Century" w:hAnsi="Century"/>
          <w:sz w:val="22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בהתחשב ב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כל אלה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החליט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 בית משפט קמא כי </w:t>
      </w:r>
      <w:r>
        <w:rPr>
          <w:rFonts w:ascii="Century" w:hAnsi="Century" w:cs="Century"/>
          <w:sz w:val="22"/>
          <w:sz w:val="22"/>
          <w:rtl w:val="true"/>
        </w:rPr>
        <w:t>עונשו של המערער ייקבע מתחת למחצית מתחם הענישה הראוי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בית המשפט גזר אפוא על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המערער </w:t>
      </w:r>
      <w:r>
        <w:rPr>
          <w:rFonts w:cs="FrankRuehl" w:ascii="FrankRuehl" w:hAnsi="FrankRuehl"/>
          <w:color w:val="000000"/>
          <w:sz w:val="28"/>
          <w:shd w:fill="FFFFFF" w:val="clear"/>
        </w:rPr>
        <w:t>30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חודשי מאסר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לריצוי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בפועל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לצד עונשים נלווים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כמצויין לעיל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המערער טוען כי בית משפט קמא השית עליו עונש חמור יתר על המידה ומבקש </w:t>
      </w:r>
      <w:r>
        <w:rPr>
          <w:rFonts w:ascii="FrankRuehl" w:hAnsi="FrankRuehl" w:cs="FrankRuehl"/>
          <w:sz w:val="28"/>
          <w:sz w:val="28"/>
          <w:shd w:fill="FFFFFF" w:val="clear"/>
          <w:rtl w:val="true"/>
        </w:rPr>
        <w:t xml:space="preserve">כי נבטל </w:t>
      </w:r>
      <w:r>
        <w:rPr>
          <w:rFonts w:ascii="FrankRuehl" w:hAnsi="FrankRuehl" w:cs="FrankRuehl"/>
          <w:sz w:val="28"/>
          <w:sz w:val="28"/>
          <w:shd w:fill="FFFFFF" w:val="clear"/>
          <w:rtl w:val="true"/>
        </w:rPr>
        <w:t xml:space="preserve">את רכיב המאסר </w:t>
      </w:r>
      <w:r>
        <w:rPr>
          <w:rFonts w:ascii="FrankRuehl" w:hAnsi="FrankRuehl" w:cs="FrankRuehl"/>
          <w:sz w:val="28"/>
          <w:sz w:val="28"/>
          <w:shd w:fill="FFFFFF" w:val="clear"/>
          <w:rtl w:val="true"/>
        </w:rPr>
        <w:t>שנגזר עליו</w:t>
      </w:r>
      <w:r>
        <w:rPr>
          <w:rtl w:val="true"/>
        </w:rPr>
        <w:t xml:space="preserve"> או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נקצרו ונקבע כי תקופת המאסר תרוצה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לצד הקלה משמעותית בסכומי הקנס שהוטלו עליו וביטולו המוחלט של החילוט שנקבע בפסק הדין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מתחם הענישה שנקבע בעניינו חורג לחומרא במידה ניכרת ממתחם העונש הראוי ומעיקרון האחידות בענישה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הפנה אותנו המערער לעונשים</w:t>
      </w:r>
      <w:r>
        <w:rPr>
          <w:rtl w:val="true"/>
        </w:rPr>
        <w:t xml:space="preserve">, </w:t>
      </w:r>
      <w:r>
        <w:rPr>
          <w:rtl w:val="true"/>
        </w:rPr>
        <w:t>קלים מאלו שהושתו עליו</w:t>
      </w:r>
      <w:r>
        <w:rPr>
          <w:rtl w:val="true"/>
        </w:rPr>
        <w:t xml:space="preserve">, </w:t>
      </w:r>
      <w:r>
        <w:rPr>
          <w:rtl w:val="true"/>
        </w:rPr>
        <w:t xml:space="preserve">אשר נגזרו על מעורבים נוספים בפרשה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5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16563-08-17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הפנה המערער לעונש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לריצוי בדרך של עבודות </w:t>
      </w:r>
      <w:r>
        <w:rPr>
          <w:rFonts w:ascii="Century" w:hAnsi="Century" w:cs="Century"/>
          <w:sz w:val="22"/>
          <w:sz w:val="22"/>
          <w:rtl w:val="true"/>
        </w:rPr>
        <w:t>שירות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נגזר על דניאל אלינסון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אלינסון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אשר הורשע במתן</w:t>
      </w:r>
      <w:r>
        <w:rPr>
          <w:rtl w:val="true"/>
        </w:rPr>
        <w:t xml:space="preserve"> שוחד בסך של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350,00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 xml:space="preserve">האישום הרביעי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פרשת עזרא</w:t>
      </w:r>
      <w:r>
        <w:rPr>
          <w:rtl w:val="true"/>
        </w:rPr>
        <w:t xml:space="preserve">"); </w:t>
      </w:r>
      <w:r>
        <w:rPr>
          <w:rtl w:val="true"/>
        </w:rPr>
        <w:t xml:space="preserve">לעונש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לריצוי בדרך של עבודות שירות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נגזר על מתן דהן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tl w:val="true"/>
        </w:rPr>
        <w:t xml:space="preserve">אשר הורשע במתן שוחד בסך של </w:t>
      </w:r>
      <w:r>
        <w:rPr/>
        <w:t>295,300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Fonts w:cs="Century" w:ascii="Century" w:hAnsi="Century"/>
          <w:sz w:val="22"/>
          <w:rtl w:val="true"/>
        </w:rPr>
        <w:t>(</w:t>
      </w:r>
      <w:r>
        <w:rPr>
          <w:rtl w:val="true"/>
        </w:rPr>
        <w:t xml:space="preserve">האישום השישי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פרשת איילים</w:t>
      </w:r>
      <w:r>
        <w:rPr>
          <w:rtl w:val="true"/>
        </w:rPr>
        <w:t xml:space="preserve">"); </w:t>
      </w:r>
      <w:r>
        <w:rPr>
          <w:rtl w:val="true"/>
        </w:rPr>
        <w:t xml:space="preserve">ולעונש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לריצוי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אשר נגזר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וולנברג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אשר הורשעה במתן שוחד בסך של </w:t>
      </w:r>
      <w:r>
        <w:rPr/>
        <w:t>15,084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 xml:space="preserve">האישום השביעי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פרשת התאחדות היזמים</w:t>
      </w:r>
      <w:r>
        <w:rPr>
          <w:rtl w:val="true"/>
        </w:rPr>
        <w:t xml:space="preserve">").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כמו כן טוען המערער כי העונש שנגזר עליו אינו מבטא כהלכה את נסיבותיו האישיות</w:t>
      </w:r>
      <w:r>
        <w:rPr>
          <w:rtl w:val="true"/>
        </w:rPr>
        <w:t xml:space="preserve">. </w:t>
      </w:r>
      <w:r>
        <w:rPr>
          <w:rtl w:val="true"/>
        </w:rPr>
        <w:t>נסיבות אלו כוללות את</w:t>
      </w:r>
      <w:r>
        <w:rPr>
          <w:rtl w:val="true"/>
        </w:rPr>
        <w:t xml:space="preserve">: </w:t>
      </w:r>
      <w:r>
        <w:rPr>
          <w:rtl w:val="true"/>
        </w:rPr>
        <w:t>גילו המבוגר</w:t>
      </w:r>
      <w:r>
        <w:rPr>
          <w:rtl w:val="true"/>
        </w:rPr>
        <w:t xml:space="preserve">; </w:t>
      </w:r>
      <w:r>
        <w:rPr>
          <w:rtl w:val="true"/>
        </w:rPr>
        <w:t>מצבו הבריאותי</w:t>
      </w:r>
      <w:r>
        <w:rPr>
          <w:rtl w:val="true"/>
        </w:rPr>
        <w:t xml:space="preserve">, </w:t>
      </w:r>
      <w:r>
        <w:rPr>
          <w:rtl w:val="true"/>
        </w:rPr>
        <w:t>לרבות המוגבלות בהליכה ממנה הוא סובל</w:t>
      </w:r>
      <w:r>
        <w:rPr>
          <w:rtl w:val="true"/>
        </w:rPr>
        <w:t xml:space="preserve">; </w:t>
      </w:r>
      <w:r>
        <w:rPr>
          <w:rtl w:val="true"/>
        </w:rPr>
        <w:t>הנזק הכספי שנגרם לו בשל התפטרותו מעבודתו במשרד החקלאות כבר בשלב החקירה</w:t>
      </w:r>
      <w:r>
        <w:rPr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ההשלכות החמורות של ההרשעה והעונש על חיי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משפחתו של המערער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אשר תיאלץ לחיות רק מקצבת ביטוח לאומי נמוכה</w:t>
      </w:r>
      <w:r>
        <w:rPr>
          <w:rtl w:val="true"/>
        </w:rPr>
        <w:t xml:space="preserve">, </w:t>
      </w:r>
      <w:r>
        <w:rPr>
          <w:rtl w:val="true"/>
        </w:rPr>
        <w:t>ואף למכור את בית המגורים של המשפחה נוכח גובה סכום החילוט</w:t>
      </w:r>
      <w:r>
        <w:rPr>
          <w:rtl w:val="true"/>
        </w:rPr>
        <w:t xml:space="preserve">; </w:t>
      </w:r>
      <w:r>
        <w:rPr>
          <w:rtl w:val="true"/>
        </w:rPr>
        <w:t>מצבה הנפשי והבריאותי הרעוע של רעייתו</w:t>
      </w:r>
      <w:r>
        <w:rPr>
          <w:rtl w:val="true"/>
        </w:rPr>
        <w:t xml:space="preserve">; </w:t>
      </w:r>
      <w:r>
        <w:rPr>
          <w:rtl w:val="true"/>
        </w:rPr>
        <w:t>תרומתו המשמעותית לביטחון המדינה</w:t>
      </w:r>
      <w:r>
        <w:rPr>
          <w:rtl w:val="true"/>
        </w:rPr>
        <w:t xml:space="preserve">, </w:t>
      </w:r>
      <w:r>
        <w:rPr>
          <w:rtl w:val="true"/>
        </w:rPr>
        <w:t xml:space="preserve">עשייתו החברתית הענפה והיותו אדם עתיר זכויות </w:t>
      </w:r>
      <w:r>
        <w:rPr>
          <w:rtl w:val="true"/>
        </w:rPr>
        <w:t>–</w:t>
      </w:r>
      <w:r>
        <w:rPr>
          <w:rtl w:val="true"/>
        </w:rPr>
        <w:t xml:space="preserve"> כפי שאלו נלמדו מעדויות האופי הרבות והמשמעותיות אשר נשמעו בבית משפט קמא ודיברו עליו טובות</w:t>
      </w:r>
      <w:r>
        <w:rPr>
          <w:rtl w:val="true"/>
        </w:rPr>
        <w:t xml:space="preserve">; </w:t>
      </w:r>
      <w:r>
        <w:rPr>
          <w:rtl w:val="true"/>
        </w:rPr>
        <w:t>וכן השנים הרבות שחלפו מפתיחת החקירה בעניינו ועד היום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: </w:t>
      </w:r>
      <w:r>
        <w:rPr>
          <w:rtl w:val="true"/>
        </w:rPr>
        <w:t xml:space="preserve">נטען כי נסיבות ביצוע העבירות אינן כה חמורות כפי שתיארן בית משפט קמא </w:t>
      </w:r>
      <w:r>
        <w:rPr>
          <w:rtl w:val="true"/>
        </w:rPr>
        <w:t>–</w:t>
      </w:r>
      <w:r>
        <w:rPr>
          <w:rtl w:val="true"/>
        </w:rPr>
        <w:t xml:space="preserve"> והמשקל שניתן להן בשל כך הינו שגוי</w:t>
      </w:r>
      <w:r>
        <w:rPr>
          <w:rtl w:val="true"/>
        </w:rPr>
        <w:t xml:space="preserve">. </w:t>
      </w:r>
      <w:r>
        <w:rPr>
          <w:rtl w:val="true"/>
        </w:rPr>
        <w:t>רק שלושה מתוך חמשת האישומים בהם הורשע המערער קשורים עם פרשת השחיתות השלטונית ויתר האישומים אינם קשורים כלל לניצול מעמדו או קשריו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חלקו של המערער באותה פרשה אינו מרכזי </w:t>
      </w:r>
      <w:r>
        <w:rPr>
          <w:rtl w:val="true"/>
        </w:rPr>
        <w:t>–</w:t>
      </w:r>
      <w:r>
        <w:rPr>
          <w:rtl w:val="true"/>
        </w:rPr>
        <w:t xml:space="preserve"> בפרט ביחס למעורבים הנוספים</w:t>
      </w:r>
      <w:r>
        <w:rPr>
          <w:rtl w:val="true"/>
        </w:rPr>
        <w:t xml:space="preserve">, </w:t>
      </w:r>
      <w:r>
        <w:rPr>
          <w:rtl w:val="true"/>
        </w:rPr>
        <w:t>וכך גם הרווח שהפיק מהעבירות הינו קטן יחסית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המדינה סבורה כי עונש המאסר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אשר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הושת על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המערער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סוטה לקולא במידה ניכרת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ממדיניות הענישה הנהוגה בידינו ביחס לעבירות שוחד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זאת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בהתחשב ב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חומרת העבירות שהלה ביצע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ובנסיבות ביצוען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tl w:val="true"/>
        </w:rPr>
        <w:t xml:space="preserve">נטען כי בית משפט קמא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לא נתן משקל ראוי לחלקו המרכזי של המערער בביצוע עבירות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לתכנון שקדם להן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לתחכום בביצוען ולניסיון להסתירן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לריבוי העבירות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לניצול לרעה של מעמדו הציבורי של המערער וקשריו עם גורמי השלטון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וכן לכך שהמערער לא נטל אחריות למעשיו ולא הביע חרטה כנה לגביהם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קמא שגה כאשר הקל עם המערער בשל נסיבותיו האישיות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פעמיים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פעם אחת</w:t>
      </w:r>
      <w:r>
        <w:rPr>
          <w:rtl w:val="true"/>
        </w:rPr>
        <w:t xml:space="preserve">, </w:t>
      </w:r>
      <w:r>
        <w:rPr>
          <w:rtl w:val="true"/>
        </w:rPr>
        <w:t xml:space="preserve">בשלב שבו מיקם את עונשו של המערער בתוך המתחם </w:t>
      </w:r>
      <w:r>
        <w:rPr>
          <w:rtl w:val="true"/>
        </w:rPr>
        <w:t>(</w:t>
      </w:r>
      <w:r>
        <w:rPr>
          <w:rtl w:val="true"/>
        </w:rPr>
        <w:t>במחציתו ומטה</w:t>
      </w:r>
      <w:r>
        <w:rPr>
          <w:rtl w:val="true"/>
        </w:rPr>
        <w:t xml:space="preserve">); </w:t>
      </w:r>
      <w:r>
        <w:rPr>
          <w:rtl w:val="true"/>
        </w:rPr>
        <w:t>ופעם נוספת</w:t>
      </w:r>
      <w:r>
        <w:rPr>
          <w:rtl w:val="true"/>
        </w:rPr>
        <w:t xml:space="preserve">, </w:t>
      </w:r>
      <w:r>
        <w:rPr>
          <w:rtl w:val="true"/>
        </w:rPr>
        <w:t>בעת גזירת העונש הכולל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>עניינו של המערער שונה מענייניהם של מעורבים אחרים בפרשה</w:t>
      </w:r>
      <w:r>
        <w:rPr>
          <w:rtl w:val="true"/>
        </w:rPr>
        <w:t xml:space="preserve">, </w:t>
      </w:r>
      <w:r>
        <w:rPr>
          <w:rtl w:val="true"/>
        </w:rPr>
        <w:t xml:space="preserve">הן מבחינת חומרת המעשים והיקפם והן מבחינת נסיבות ביצועם </w:t>
      </w:r>
      <w:r>
        <w:rPr>
          <w:rtl w:val="true"/>
        </w:rPr>
        <w:t>–</w:t>
      </w:r>
      <w:r>
        <w:rPr>
          <w:rtl w:val="true"/>
        </w:rPr>
        <w:t xml:space="preserve"> ומשכך הוא</w:t>
      </w:r>
      <w:r>
        <w:rPr>
          <w:rtl w:val="true"/>
        </w:rPr>
        <w:t xml:space="preserve">: </w:t>
      </w:r>
      <w:r>
        <w:rPr>
          <w:rtl w:val="true"/>
        </w:rPr>
        <w:t>אין מקום להשוות את העונש שנגזר עליו לעונשיהם של אחרים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כי אלינסון ודהן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שיתפו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פעולה</w:t>
      </w:r>
      <w:r>
        <w:rPr>
          <w:rtl w:val="true"/>
        </w:rPr>
        <w:t xml:space="preserve"> עם המערערת במטרה להשיג תקציבים למימון פעילות הגופים שעמדו בראשם </w:t>
      </w:r>
      <w:r>
        <w:rPr>
          <w:rtl w:val="true"/>
        </w:rPr>
        <w:t>(</w:t>
      </w:r>
      <w:r>
        <w:rPr>
          <w:rtl w:val="true"/>
        </w:rPr>
        <w:t>וטובות ההנאה שקיבלו שירתו אינטרסים ציבוריים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ויוזם</w:t>
      </w:r>
      <w:r>
        <w:rPr>
          <w:rtl w:val="true"/>
        </w:rPr>
        <w:t xml:space="preserve"> העבירות בהן הורשע </w:t>
      </w:r>
      <w:r>
        <w:rPr>
          <w:rtl w:val="true"/>
        </w:rPr>
        <w:t>–</w:t>
      </w:r>
      <w:r>
        <w:rPr>
          <w:rtl w:val="true"/>
        </w:rPr>
        <w:t xml:space="preserve"> ועבירות אלה בוצעו מתוך בצע כסף כדי לאפשר למערער לגרוף רווחים קלים לכיסיו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מדינה</w:t>
      </w:r>
      <w:r>
        <w:rPr>
          <w:rtl w:val="true"/>
        </w:rPr>
        <w:t xml:space="preserve"> </w:t>
      </w:r>
      <w:r>
        <w:rPr>
          <w:rtl w:val="true"/>
        </w:rPr>
        <w:t>מבקשת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נחמיר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שתיגזר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כפולה באורכה מזאת שהשית עליו בית המשפט המחוזי</w:t>
      </w:r>
      <w:r>
        <w:rPr>
          <w:rtl w:val="true"/>
        </w:rPr>
        <w:t xml:space="preserve">; </w:t>
      </w:r>
      <w:r>
        <w:rPr>
          <w:rtl w:val="true"/>
        </w:rPr>
        <w:t xml:space="preserve">וכן כי נגדיל את שיעור הקנס שהוטל על המערער לשלמו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בשים לב להיקף של טובות ההנאה שהלה ביקש להפיק מהעבירות</w:t>
      </w:r>
      <w:r>
        <w:rPr>
          <w:rtl w:val="true"/>
        </w:rPr>
        <w:t xml:space="preserve">, </w:t>
      </w:r>
      <w:r>
        <w:rPr>
          <w:rtl w:val="true"/>
        </w:rPr>
        <w:t>ובאופן אשר יגשים כהלכה את תכליתו ההרתעתית של רכיב הקנס בעבירות כלכליות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מבקשת המדינה כי נרחיב את היקף החילוט עליו הורה בית 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המדינה טוענת כי ברירת המחדל הקבועה </w:t>
      </w:r>
      <w:hyperlink r:id="rId15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מורה על חילוט מלוא שווי הרכוש אשר הופק כתוצאה מהעבירה </w:t>
      </w:r>
      <w:r>
        <w:rPr>
          <w:rtl w:val="true"/>
        </w:rPr>
        <w:t>(</w:t>
      </w:r>
      <w:r>
        <w:rPr>
          <w:rtl w:val="true"/>
        </w:rPr>
        <w:t>אשר במקרה דנן עומד על כמיליון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 xml:space="preserve">בעניינו של המערער נמנע בית המשפט מחילוט מלוא הסכום בכדי להותיר </w:t>
      </w:r>
      <w:r>
        <w:rPr>
          <w:rtl w:val="true"/>
        </w:rPr>
        <w:t>"</w:t>
      </w:r>
      <w:r>
        <w:rPr>
          <w:rtl w:val="true"/>
        </w:rPr>
        <w:t>אמצעי מחיה סבירים</w:t>
      </w:r>
      <w:r>
        <w:rPr>
          <w:rtl w:val="true"/>
        </w:rPr>
        <w:t xml:space="preserve">" </w:t>
      </w:r>
      <w:r>
        <w:rPr>
          <w:rtl w:val="true"/>
        </w:rPr>
        <w:t xml:space="preserve">למערער ולבני משפחתו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מבלי שטענה זאת נטענה על ידי המערער</w:t>
      </w:r>
      <w:r>
        <w:rPr>
          <w:rtl w:val="true"/>
        </w:rPr>
        <w:t xml:space="preserve">, </w:t>
      </w:r>
      <w:r>
        <w:rPr>
          <w:rtl w:val="true"/>
        </w:rPr>
        <w:t>ותוך התעלמות מסכומי כסף משמעותיים אשר שוחררו לידי המערער במהלך ההליך הפלילי</w:t>
      </w:r>
      <w:r>
        <w:rPr>
          <w:rtl w:val="true"/>
        </w:rPr>
        <w:t xml:space="preserve">. </w:t>
      </w:r>
      <w:r>
        <w:rPr>
          <w:rtl w:val="true"/>
        </w:rPr>
        <w:t>הפחתת היקף החילוט כאמור אינה עולה בקנה אחד עם תכליתו ההרתעתית ועם תכליתו המעין</w:t>
      </w:r>
      <w:r>
        <w:rPr>
          <w:rtl w:val="true"/>
        </w:rPr>
        <w:t>-</w:t>
      </w:r>
      <w:r>
        <w:rPr>
          <w:rtl w:val="true"/>
        </w:rPr>
        <w:t>עונשית של מכשיר החילוט</w:t>
      </w:r>
      <w:r>
        <w:rPr>
          <w:rtl w:val="true"/>
        </w:rPr>
        <w:t xml:space="preserve">. </w:t>
      </w:r>
      <w:r>
        <w:rPr>
          <w:rtl w:val="true"/>
        </w:rPr>
        <w:t>עוד נטען כי שגה בית המשפט כאשר נמנע מחילוט מלוא שווי הרכוש נוכח הימנעותה של המדינה מלבקש את חילוט רכושם של מעורבים אחרים בפרשה</w:t>
      </w:r>
      <w:r>
        <w:rPr>
          <w:rtl w:val="true"/>
        </w:rPr>
        <w:t xml:space="preserve">, </w:t>
      </w:r>
      <w:r>
        <w:rPr>
          <w:rtl w:val="true"/>
        </w:rPr>
        <w:t xml:space="preserve">ובעיקר את רכושו של קליסקי </w:t>
      </w:r>
      <w:r>
        <w:rPr>
          <w:rtl w:val="true"/>
        </w:rPr>
        <w:t>(</w:t>
      </w:r>
      <w:r>
        <w:rPr>
          <w:rtl w:val="true"/>
        </w:rPr>
        <w:t xml:space="preserve">האישום התשיעי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פרשת איגוד הכדוריד</w:t>
      </w:r>
      <w:r>
        <w:rPr>
          <w:rtl w:val="true"/>
        </w:rPr>
        <w:t xml:space="preserve">")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הרשעתו של קליסקי היתה חלק מהסדר טיעון שאינו בר</w:t>
      </w:r>
      <w:r>
        <w:rPr>
          <w:rtl w:val="true"/>
        </w:rPr>
        <w:t>-</w:t>
      </w:r>
      <w:r>
        <w:rPr>
          <w:rtl w:val="true"/>
        </w:rPr>
        <w:t>השוואה לעניינו 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ברי הוא כי העבירות שביצע המערער מפליגות בחומרתן</w:t>
      </w:r>
      <w:r>
        <w:rPr>
          <w:rtl w:val="true"/>
        </w:rPr>
        <w:t xml:space="preserve">. </w:t>
      </w:r>
      <w:r>
        <w:rPr>
          <w:rtl w:val="true"/>
        </w:rPr>
        <w:t>לאור דברי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איני רואה צורך להכביר במילים באשר לדופי הפלילי והמוסרי שדבק בעבירות שוחד ובהסבת כספים קואליציוניים</w:t>
      </w:r>
      <w:r>
        <w:rPr>
          <w:rtl w:val="true"/>
        </w:rPr>
        <w:t xml:space="preserve">, </w:t>
      </w:r>
      <w:r>
        <w:rPr>
          <w:rtl w:val="true"/>
        </w:rPr>
        <w:t>אשר נועדו לשרת מטרות ציבוריות</w:t>
      </w:r>
      <w:r>
        <w:rPr>
          <w:rtl w:val="true"/>
        </w:rPr>
        <w:t xml:space="preserve">, </w:t>
      </w:r>
      <w:r>
        <w:rPr>
          <w:rtl w:val="true"/>
        </w:rPr>
        <w:t>לצרכים אישיים ומפלגתיים צרים</w:t>
      </w:r>
      <w:r>
        <w:rPr>
          <w:rtl w:val="true"/>
        </w:rPr>
        <w:t xml:space="preserve">; </w:t>
      </w:r>
      <w:r>
        <w:rPr>
          <w:rtl w:val="true"/>
        </w:rPr>
        <w:t>והוא הדין לגבי עבירות המרמה שנלוו למעשים כאמור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הלכה היא עמנו כי ערכאת הערעור לא תתערב בעונש שנקבע על ידי הערכאה הדיונית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אלא </w:t>
      </w:r>
      <w:r>
        <w:rPr>
          <w:rFonts w:ascii="Century" w:hAnsi="Century" w:cs="Century"/>
          <w:sz w:val="22"/>
          <w:sz w:val="22"/>
          <w:rtl w:val="true"/>
        </w:rPr>
        <w:t>במקרים חריגים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53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3091/08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29.1.2009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54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6877/09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25.6.2012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5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6577/10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28.1.2013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5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3619/18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9.1.2019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לאחר עיון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בכתובים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 ולאחר שמיעת הצדדים לפנינו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הגעתי למסקנה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כי במקרה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דכאן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 ישנם טעמים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מיוחדים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מוצקים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אשר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מצדיקים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הקלה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 בעונש שנגזר על המערער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חלף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מיצוי הדין –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 xml:space="preserve"> זאת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מבלי להתעלם מחומרתן היתרה של העבירות שהלה ביצע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כפר במיוחס לו וניהל את משפטו בערכאה הדיונית</w:t>
      </w:r>
      <w:r>
        <w:rPr>
          <w:rtl w:val="true"/>
        </w:rPr>
        <w:t xml:space="preserve">, </w:t>
      </w:r>
      <w:r>
        <w:rPr>
          <w:rtl w:val="true"/>
        </w:rPr>
        <w:t>אולם בשלב הערעור הוא שינה את עמדתו</w:t>
      </w:r>
      <w:r>
        <w:rPr>
          <w:rtl w:val="true"/>
        </w:rPr>
        <w:t xml:space="preserve">, </w:t>
      </w:r>
      <w:r>
        <w:rPr>
          <w:rtl w:val="true"/>
        </w:rPr>
        <w:t>לקח אחריות על מעשיו והביע חרטה לגביהם</w:t>
      </w:r>
      <w:r>
        <w:rPr>
          <w:rtl w:val="true"/>
        </w:rPr>
        <w:t xml:space="preserve">. </w:t>
      </w:r>
      <w:r>
        <w:rPr>
          <w:rtl w:val="true"/>
        </w:rPr>
        <w:t>שינוי עמדה זה ראוי שנזקוף לזכותו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עוד יש לזקוף לזכותו של המערער את תרומתו המשמעותית ביותר לביטחונה של מדינת ישראל במשך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 שירותו בצה</w:t>
      </w:r>
      <w:r>
        <w:rPr>
          <w:rtl w:val="true"/>
        </w:rPr>
        <w:t>"</w:t>
      </w:r>
      <w:r>
        <w:rPr>
          <w:rtl w:val="true"/>
        </w:rPr>
        <w:t>ל בתפקידים שונים</w:t>
      </w:r>
      <w:r>
        <w:rPr>
          <w:rtl w:val="true"/>
        </w:rPr>
        <w:t xml:space="preserve">, </w:t>
      </w:r>
      <w:r>
        <w:rPr>
          <w:rtl w:val="true"/>
        </w:rPr>
        <w:t>ביניהם התפקידים של קצין אג</w:t>
      </w:r>
      <w:r>
        <w:rPr>
          <w:rtl w:val="true"/>
        </w:rPr>
        <w:t>"</w:t>
      </w:r>
      <w:r>
        <w:rPr>
          <w:rtl w:val="true"/>
        </w:rPr>
        <w:t>ם בסיירת מטכ</w:t>
      </w:r>
      <w:r>
        <w:rPr>
          <w:rtl w:val="true"/>
        </w:rPr>
        <w:t>"</w:t>
      </w:r>
      <w:r>
        <w:rPr>
          <w:rtl w:val="true"/>
        </w:rPr>
        <w:t xml:space="preserve">ל ומפקד יחידת </w:t>
      </w:r>
      <w:r>
        <w:rPr/>
        <w:t>669</w:t>
      </w:r>
      <w:r>
        <w:rPr>
          <w:rtl w:val="true"/>
        </w:rPr>
        <w:t xml:space="preserve">. </w:t>
      </w:r>
      <w:r>
        <w:rPr>
          <w:rtl w:val="true"/>
        </w:rPr>
        <w:t>בחומרת העבירות שהמערער ביצע לא נוכל להקל ראש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אל לנו לשכוח את השנים הרבות במהלכן נרתם המערער לקידום ביטחון המדינה</w:t>
      </w:r>
      <w:r>
        <w:rPr>
          <w:rtl w:val="true"/>
        </w:rPr>
        <w:t xml:space="preserve">. </w:t>
      </w:r>
      <w:r>
        <w:rPr>
          <w:rtl w:val="true"/>
        </w:rPr>
        <w:t xml:space="preserve">כמו כן נתחשב בגילו המבוגר של המערער </w:t>
      </w:r>
      <w:r>
        <w:rPr>
          <w:rtl w:val="true"/>
        </w:rPr>
        <w:t>(</w:t>
      </w:r>
      <w:r>
        <w:rPr/>
        <w:t>72</w:t>
      </w:r>
      <w:r>
        <w:rPr>
          <w:rtl w:val="true"/>
        </w:rPr>
        <w:t xml:space="preserve">) </w:t>
      </w:r>
      <w:r>
        <w:rPr>
          <w:rtl w:val="true"/>
        </w:rPr>
        <w:t>וברצונו לעמוד לצד רעייתו אשר סובלת מבעיות בריאות אותן לא נפרט מטעמים של צנעת הפרט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קיים ספק אם היה מקום להעמיד את המערער לדין בגין עבירת האיומים</w:t>
      </w:r>
      <w:r>
        <w:rPr>
          <w:rtl w:val="true"/>
        </w:rPr>
        <w:t xml:space="preserve">, </w:t>
      </w:r>
      <w:r>
        <w:rPr>
          <w:rtl w:val="true"/>
        </w:rPr>
        <w:t>מושא האישום השניים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tl w:val="true"/>
        </w:rPr>
        <w:t xml:space="preserve">, </w:t>
      </w:r>
      <w:r>
        <w:rPr>
          <w:rtl w:val="true"/>
        </w:rPr>
        <w:t>על אף שהתקיימו יסודות העבירה</w:t>
      </w:r>
      <w:r>
        <w:rPr>
          <w:rtl w:val="true"/>
        </w:rPr>
        <w:t xml:space="preserve">. </w:t>
      </w:r>
      <w:r>
        <w:rPr>
          <w:rtl w:val="true"/>
        </w:rPr>
        <w:t>למען הסר ספק</w:t>
      </w:r>
      <w:r>
        <w:rPr>
          <w:rtl w:val="true"/>
        </w:rPr>
        <w:t xml:space="preserve">, </w:t>
      </w:r>
      <w:r>
        <w:rPr>
          <w:rtl w:val="true"/>
        </w:rPr>
        <w:t xml:space="preserve">אדגיש כי במישור העקרוני יש לראות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רבה</w:t>
      </w:r>
      <w:r>
        <w:rPr>
          <w:rtl w:val="true"/>
        </w:rPr>
        <w:t xml:space="preserve"> כל איום מפורש או מרומז כלפי חוקרים או פרקליטי המדינה אשר בא מפיו של חשוד או של נאשם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קצין המשטרה גבאי העיד על עצמו כי כלל לא חש מאוים</w:t>
      </w:r>
      <w:r>
        <w:rPr>
          <w:rtl w:val="true"/>
        </w:rPr>
        <w:t xml:space="preserve">,  </w:t>
      </w:r>
      <w:r>
        <w:rPr>
          <w:rtl w:val="true"/>
        </w:rPr>
        <w:t>והדברים  שנאמרו על ידי המערער בעידנא</w:t>
      </w:r>
      <w:r>
        <w:rPr>
          <w:rtl w:val="true"/>
        </w:rPr>
        <w:t xml:space="preserve"> </w:t>
      </w:r>
      <w:r>
        <w:rPr>
          <w:rtl w:val="true"/>
        </w:rPr>
        <w:t>דריתחא</w:t>
      </w:r>
      <w:r>
        <w:rPr>
          <w:rtl w:val="true"/>
        </w:rPr>
        <w:t xml:space="preserve"> ומתוך מועקה ותסכול לא נתפסו על ידי גבאי כאיום</w:t>
      </w:r>
      <w:r>
        <w:rPr>
          <w:rtl w:val="true"/>
        </w:rPr>
        <w:t xml:space="preserve">. </w:t>
      </w:r>
      <w:r>
        <w:rPr>
          <w:rtl w:val="true"/>
        </w:rPr>
        <w:t>לנוכח הדינמיקה האישית שהתפתחה בין גבאי החוקר לבין המערער</w:t>
      </w:r>
      <w:r>
        <w:rPr>
          <w:rtl w:val="true"/>
        </w:rPr>
        <w:t xml:space="preserve">, </w:t>
      </w:r>
      <w:r>
        <w:rPr>
          <w:rtl w:val="true"/>
        </w:rPr>
        <w:t>נראה כי גבאי נעלב מהדברים שהטיח בו המערער</w:t>
      </w:r>
      <w:r>
        <w:rPr>
          <w:rtl w:val="true"/>
        </w:rPr>
        <w:t xml:space="preserve">, </w:t>
      </w:r>
      <w:r>
        <w:rPr>
          <w:rtl w:val="true"/>
        </w:rPr>
        <w:t>וכפי שניתן לראות בסרטוני האבטחה שתיעדו את האירוע</w:t>
      </w:r>
      <w:r>
        <w:rPr>
          <w:rtl w:val="true"/>
        </w:rPr>
        <w:t xml:space="preserve">, </w:t>
      </w:r>
      <w:r>
        <w:rPr>
          <w:rtl w:val="true"/>
        </w:rPr>
        <w:t>גבאי והמערער יצאו מאולם בית המשפט כדי ללבן ביניהם את הדברים</w:t>
      </w:r>
      <w:r>
        <w:rPr>
          <w:rtl w:val="true"/>
        </w:rPr>
        <w:t xml:space="preserve">. </w:t>
      </w:r>
      <w:r>
        <w:rPr>
          <w:rtl w:val="true"/>
        </w:rPr>
        <w:t>כפי שניתן להתרשם מהסרטונים</w:t>
      </w:r>
      <w:r>
        <w:rPr>
          <w:rtl w:val="true"/>
        </w:rPr>
        <w:t xml:space="preserve">, </w:t>
      </w:r>
      <w:r>
        <w:rPr>
          <w:rtl w:val="true"/>
        </w:rPr>
        <w:t xml:space="preserve">זאת לא היתה הסיטואציה </w:t>
      </w:r>
      <w:r>
        <w:rPr>
          <w:rtl w:val="true"/>
        </w:rPr>
        <w:t>"</w:t>
      </w:r>
      <w:r>
        <w:rPr>
          <w:rtl w:val="true"/>
        </w:rPr>
        <w:t>הרגילה</w:t>
      </w:r>
      <w:r>
        <w:rPr>
          <w:rtl w:val="true"/>
        </w:rPr>
        <w:t xml:space="preserve">" </w:t>
      </w:r>
      <w:r>
        <w:rPr>
          <w:rtl w:val="true"/>
        </w:rPr>
        <w:t>של עבריין המאיים על חוקר משטרה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השיקולים לקולא שמניתי מחייבים אותנו להתחשב במצבו של המערער ולקצר את תקופת מאסרו באופן משמעותי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מכלול הנסיבות מצדיק הפחתה של שנת מאסר אחת מהעונש הכולל שהושת על המערער על ידי בית משפט קמא</w:t>
      </w:r>
      <w:r>
        <w:rPr>
          <w:rtl w:val="true"/>
        </w:rPr>
        <w:t xml:space="preserve">. </w:t>
      </w:r>
      <w:r>
        <w:rPr>
          <w:rtl w:val="true"/>
        </w:rPr>
        <w:t>יחד עם כך</w:t>
      </w:r>
      <w:r>
        <w:rPr>
          <w:rtl w:val="true"/>
        </w:rPr>
        <w:t xml:space="preserve">, </w:t>
      </w:r>
      <w:r>
        <w:rPr>
          <w:rtl w:val="true"/>
        </w:rPr>
        <w:t>חומרת המעשים שביצע המערער והעובדה שהוא השהה את לקיחת האחריות עליהם מציבים גבול למידת ההתחשבות במצבו ובסיפור חייו</w:t>
      </w:r>
      <w:r>
        <w:rPr>
          <w:rtl w:val="true"/>
        </w:rPr>
        <w:t xml:space="preserve">. </w:t>
      </w:r>
      <w:r>
        <w:rPr>
          <w:rtl w:val="true"/>
        </w:rPr>
        <w:t>בשים לב לכך</w:t>
      </w:r>
      <w:r>
        <w:rPr>
          <w:rtl w:val="true"/>
        </w:rPr>
        <w:t xml:space="preserve">, </w:t>
      </w:r>
      <w:r>
        <w:rPr>
          <w:rtl w:val="true"/>
        </w:rPr>
        <w:t>סבורני כי נכון יהיה אם המערער ירצה את מאסרו מאחורי סורג ובריח ואין מקום לדבר על המרת המאסר בעבודות שירות כפי שנתבקש</w:t>
      </w:r>
      <w:r>
        <w:rPr>
          <w:rtl w:val="true"/>
        </w:rPr>
        <w:t xml:space="preserve">. </w:t>
      </w:r>
      <w:r>
        <w:rPr>
          <w:rtl w:val="true"/>
        </w:rPr>
        <w:t>את העונשים הנלווים אשר הושתו על המערער</w:t>
      </w:r>
      <w:r>
        <w:rPr>
          <w:rtl w:val="true"/>
        </w:rPr>
        <w:t xml:space="preserve">, </w:t>
      </w:r>
      <w:r>
        <w:rPr>
          <w:rtl w:val="true"/>
        </w:rPr>
        <w:t>שבמרכזם סנקציות כלכליות</w:t>
      </w:r>
      <w:r>
        <w:rPr>
          <w:rtl w:val="true"/>
        </w:rPr>
        <w:t xml:space="preserve">, </w:t>
      </w:r>
      <w:r>
        <w:rPr>
          <w:rtl w:val="true"/>
        </w:rPr>
        <w:t xml:space="preserve">לא נשנה לקולא </w:t>
      </w:r>
      <w:r>
        <w:rPr>
          <w:rtl w:val="true"/>
        </w:rPr>
        <w:t>–</w:t>
      </w:r>
      <w:r>
        <w:rPr>
          <w:rtl w:val="true"/>
        </w:rPr>
        <w:t xml:space="preserve"> הקלה בעונשים אלו תפגע בהכרח במימושו של עיקרון הגמול ובהרתעה כאחד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כפועל יוצא מהשיקולים שמניתי </w:t>
      </w:r>
      <w:r>
        <w:rPr>
          <w:rtl w:val="true"/>
        </w:rPr>
        <w:t>–</w:t>
      </w:r>
      <w:r>
        <w:rPr>
          <w:rtl w:val="true"/>
        </w:rPr>
        <w:t xml:space="preserve"> דינו של ערעור המדינה</w:t>
      </w:r>
      <w:r>
        <w:rPr>
          <w:rtl w:val="true"/>
        </w:rPr>
        <w:t xml:space="preserve">, </w:t>
      </w:r>
      <w:r>
        <w:rPr>
          <w:rtl w:val="true"/>
        </w:rPr>
        <w:t>על כל חלקיו</w:t>
      </w:r>
      <w:r>
        <w:rPr>
          <w:rtl w:val="true"/>
        </w:rPr>
        <w:t xml:space="preserve">,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ערעור המדינה</w:t>
      </w:r>
      <w:r>
        <w:rPr>
          <w:rtl w:val="true"/>
        </w:rPr>
        <w:t xml:space="preserve">, </w:t>
      </w:r>
      <w:r>
        <w:rPr>
          <w:rtl w:val="true"/>
        </w:rPr>
        <w:t>לקבל באופן חלקי את ערעור המערער ולקצר את תקופת מאסרו של המערער מאחורי סורג ובריח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ללא ניכוי ימי המעצר </w:t>
      </w:r>
      <w:r>
        <w:rPr>
          <w:rtl w:val="true"/>
        </w:rPr>
        <w:t>(</w:t>
      </w:r>
      <w:r>
        <w:rPr>
          <w:rtl w:val="true"/>
        </w:rPr>
        <w:t xml:space="preserve">חלף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 מאסר בניכוי ימי מעצרו</w:t>
      </w:r>
      <w:r>
        <w:rPr>
          <w:rtl w:val="true"/>
        </w:rPr>
        <w:t xml:space="preserve">, </w:t>
      </w:r>
      <w:r>
        <w:rPr>
          <w:rtl w:val="true"/>
        </w:rPr>
        <w:t>אשר הוטלו עליו על ידי בית משפט קמא</w:t>
      </w:r>
      <w:r>
        <w:rPr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שאר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רכיבי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גזר הדין יישארו על כנם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י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עמית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z w:val="22"/>
          <w:u w:val="single"/>
        </w:rPr>
      </w:pPr>
      <w:r>
        <w:rPr>
          <w:rFonts w:cs="Century" w:ascii="Century" w:hAnsi="Century"/>
          <w:b/>
          <w:sz w:val="22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ברון</w:t>
      </w:r>
      <w:r>
        <w:rPr>
          <w:rFonts w:cs="Arial TUR" w:ascii="Arial TUR" w:hAnsi="Arial TUR"/>
          <w:sz w:val="22"/>
          <w:rtl w:val="true"/>
        </w:rPr>
        <w:t xml:space="preserve">:  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  </w:t>
            </w:r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ascii="Century" w:hAnsi="Century" w:cs="Century"/>
          <w:rtl w:val="true"/>
        </w:rPr>
        <w:t xml:space="preserve"> לגבי המערערת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5829/21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ascii="Century" w:hAnsi="Century" w:cs="Century"/>
          <w:rtl w:val="true"/>
        </w:rPr>
        <w:t xml:space="preserve"> לגבי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5405/21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5405/21</w:t>
      </w:r>
      <w:r>
        <w:rPr>
          <w:rtl w:val="true"/>
        </w:rPr>
        <w:t xml:space="preserve">, </w:t>
      </w:r>
      <w:r>
        <w:rPr>
          <w:rtl w:val="true"/>
        </w:rPr>
        <w:t>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2.11.2022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Fonts w:eastAsia="Arial TUR" w:cs="Arial TUR"/>
          <w:rtl w:val="true"/>
        </w:rPr>
        <w:t xml:space="preserve"> </w:t>
      </w:r>
      <w:r>
        <w:rPr/>
        <w:t>074-7831077</w:t>
      </w:r>
      <w:r>
        <w:rPr>
          <w:rtl w:val="true"/>
        </w:rPr>
        <w:t xml:space="preserve">, </w:t>
      </w:r>
      <w:r>
        <w:rPr/>
        <w:t>074-7831078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21" w:name="Nitan"/>
      <w:r>
        <w:rPr>
          <w:rFonts w:cs="Century" w:ascii="Century" w:hAnsi="Century"/>
          <w:color w:val="FFFFFF"/>
          <w:sz w:val="2"/>
          <w:szCs w:val="2"/>
        </w:rPr>
        <w:t>5129371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24.8.2022</w:t>
      </w:r>
      <w:r>
        <w:rPr>
          <w:rFonts w:cs="Century" w:ascii="Century" w:hAnsi="Century"/>
          <w:rtl w:val="true"/>
        </w:rPr>
        <w:t xml:space="preserve">). </w:t>
      </w:r>
      <w:bookmarkEnd w:id="21"/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0"/>
        <w:gridCol w:w="2771"/>
        <w:gridCol w:w="2771"/>
      </w:tblGrid>
      <w:tr>
        <w:trPr/>
        <w:tc>
          <w:tcPr>
            <w:tcW w:w="277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7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7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21054050</w:t>
      </w:r>
      <w:r>
        <w:rPr>
          <w:sz w:val="16"/>
          <w:rtl w:val="true"/>
        </w:rPr>
        <w:t>_</w:t>
      </w:r>
      <w:r>
        <w:rPr>
          <w:sz w:val="16"/>
        </w:rPr>
        <w:t>E21.docx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מה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54678313-5405/21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9"/>
      <w:footerReference w:type="default" r:id="rId16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5405/21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רמי כהן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/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567"/>
        </w:tabs>
        <w:ind w:start="567" w:hanging="567"/>
      </w:pPr>
      <w:rPr>
        <w:b w:val="false"/>
        <w:bCs w:val="false"/>
        <w:color w:val="000000"/>
        <w:lang w:val="en-US" w:bidi="he-IL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verflowPunct w:val="true"/>
      <w:autoSpaceDE w:val="true"/>
      <w:bidi w:val="0"/>
      <w:spacing w:before="280" w:after="280"/>
      <w:textAlignment w:val="auto"/>
      <w:outlineLvl w:val="4"/>
    </w:pPr>
    <w:rPr>
      <w:rFonts w:cs="Times New Roman"/>
      <w:b/>
      <w:bCs/>
      <w:szCs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David" w:hAnsi="David" w:cs="David"/>
      <w:b w:val="false"/>
      <w:bCs w:val="false"/>
      <w:sz w:val="24"/>
      <w:szCs w:val="24"/>
    </w:rPr>
  </w:style>
  <w:style w:type="character" w:styleId="WW8Num13z1">
    <w:name w:val="WW8Num13z1"/>
    <w:qFormat/>
    <w:rPr>
      <w:rFonts w:cs="Times New Roman"/>
      <w:b w:val="false"/>
      <w:bCs w:val="false"/>
      <w:szCs w:val="24"/>
    </w:rPr>
  </w:style>
  <w:style w:type="character" w:styleId="WW8Num13z2">
    <w:name w:val="WW8Num13z2"/>
    <w:qFormat/>
    <w:rPr>
      <w:rFonts w:cs="Times New Roman"/>
    </w:rPr>
  </w:style>
  <w:style w:type="character" w:styleId="WW8Num14z0">
    <w:name w:val="WW8Num14z0"/>
    <w:qFormat/>
    <w:rPr>
      <w:rFonts w:cs="Times New Roman"/>
      <w:b w:val="false"/>
      <w:bCs w:val="false"/>
      <w:spacing w:val="-40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b w:val="false"/>
      <w:bCs w:val="false"/>
      <w:color w:val="000000"/>
      <w:lang w:val="en-US" w:bidi="he-IL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b w:val="false"/>
      <w:bCs w:val="false"/>
      <w:sz w:val="22"/>
      <w:szCs w:val="22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b/>
      <w:bCs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CharChar">
    <w:name w:val=" Char Char"/>
    <w:qFormat/>
    <w:rPr>
      <w:rFonts w:cs="David"/>
    </w:rPr>
  </w:style>
  <w:style w:type="character" w:styleId="1">
    <w:name w:val="טקסט הערת שוליים תו1"/>
    <w:qFormat/>
    <w:rPr>
      <w:rFonts w:cs="David"/>
    </w:rPr>
  </w:style>
  <w:style w:type="character" w:styleId="11">
    <w:name w:val="מספור1 תו"/>
    <w:qFormat/>
    <w:rPr>
      <w:rFonts w:cs="David"/>
      <w:szCs w:val="24"/>
    </w:rPr>
  </w:style>
  <w:style w:type="character" w:styleId="FootnoteCharacters">
    <w:name w:val="Footnote Characters"/>
    <w:qFormat/>
    <w:rPr>
      <w:vertAlign w:val="superscript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5"/>
      </w:numPr>
    </w:pPr>
    <w:rPr/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FootnoteText">
    <w:name w:val="footnote text"/>
    <w:basedOn w:val="Normal"/>
    <w:pPr>
      <w:overflowPunct w:val="true"/>
      <w:autoSpaceDE w:val="true"/>
      <w:spacing w:lineRule="auto" w:line="360"/>
      <w:jc w:val="both"/>
      <w:textAlignment w:val="auto"/>
    </w:pPr>
    <w:rPr>
      <w:szCs w:val="20"/>
    </w:rPr>
  </w:style>
  <w:style w:type="paragraph" w:styleId="12">
    <w:name w:val="מספור1"/>
    <w:basedOn w:val="Normal"/>
    <w:next w:val="Normal"/>
    <w:qFormat/>
    <w:pPr>
      <w:numPr>
        <w:ilvl w:val="0"/>
        <w:numId w:val="4"/>
      </w:numPr>
      <w:overflowPunct w:val="true"/>
      <w:autoSpaceDE w:val="true"/>
      <w:spacing w:lineRule="auto" w:line="360" w:before="120" w:after="60"/>
      <w:jc w:val="both"/>
      <w:textAlignment w:val="auto"/>
    </w:pPr>
    <w:rPr/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03958" TargetMode="External"/><Relationship Id="rId3" Type="http://schemas.openxmlformats.org/officeDocument/2006/relationships/hyperlink" Target="http://www.nevo.co.il/safrut/book/5277" TargetMode="External"/><Relationship Id="rId4" Type="http://schemas.openxmlformats.org/officeDocument/2006/relationships/hyperlink" Target="http://www.nevo.co.il/safrut/book/5277" TargetMode="External"/><Relationship Id="rId5" Type="http://schemas.openxmlformats.org/officeDocument/2006/relationships/hyperlink" Target="http://www.nevo.co.il/safrut/book/10043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/46" TargetMode="External"/><Relationship Id="rId9" Type="http://schemas.openxmlformats.org/officeDocument/2006/relationships/hyperlink" Target="http://www.nevo.co.il/law/70301/61.a.4" TargetMode="External"/><Relationship Id="rId10" Type="http://schemas.openxmlformats.org/officeDocument/2006/relationships/hyperlink" Target="http://www.nevo.co.il/law/70301/63.a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284" TargetMode="External"/><Relationship Id="rId14" Type="http://schemas.openxmlformats.org/officeDocument/2006/relationships/hyperlink" Target="http://www.nevo.co.il/law/70301/290" TargetMode="External"/><Relationship Id="rId15" Type="http://schemas.openxmlformats.org/officeDocument/2006/relationships/hyperlink" Target="http://www.nevo.co.il/law/70301/290.a" TargetMode="External"/><Relationship Id="rId16" Type="http://schemas.openxmlformats.org/officeDocument/2006/relationships/hyperlink" Target="http://www.nevo.co.il/law/70301/290.a.2" TargetMode="External"/><Relationship Id="rId17" Type="http://schemas.openxmlformats.org/officeDocument/2006/relationships/hyperlink" Target="http://www.nevo.co.il/law/70301/290.b" TargetMode="External"/><Relationship Id="rId18" Type="http://schemas.openxmlformats.org/officeDocument/2006/relationships/hyperlink" Target="http://www.nevo.co.il/law/70301/291" TargetMode="External"/><Relationship Id="rId19" Type="http://schemas.openxmlformats.org/officeDocument/2006/relationships/hyperlink" Target="http://www.nevo.co.il/law/70301/293.1" TargetMode="External"/><Relationship Id="rId20" Type="http://schemas.openxmlformats.org/officeDocument/2006/relationships/hyperlink" Target="http://www.nevo.co.il/law/70301/293.2" TargetMode="External"/><Relationship Id="rId21" Type="http://schemas.openxmlformats.org/officeDocument/2006/relationships/hyperlink" Target="http://www.nevo.co.il/law/70301/293.3." TargetMode="External"/><Relationship Id="rId22" Type="http://schemas.openxmlformats.org/officeDocument/2006/relationships/hyperlink" Target="http://www.nevo.co.il/law/70301/293.4." TargetMode="External"/><Relationship Id="rId23" Type="http://schemas.openxmlformats.org/officeDocument/2006/relationships/hyperlink" Target="http://www.nevo.co.il/law/70301/293.5." TargetMode="External"/><Relationship Id="rId24" Type="http://schemas.openxmlformats.org/officeDocument/2006/relationships/hyperlink" Target="http://www.nevo.co.il/law/70301/293.6" TargetMode="External"/><Relationship Id="rId25" Type="http://schemas.openxmlformats.org/officeDocument/2006/relationships/hyperlink" Target="http://www.nevo.co.il/law/70301/293.7." TargetMode="External"/><Relationship Id="rId26" Type="http://schemas.openxmlformats.org/officeDocument/2006/relationships/hyperlink" Target="http://www.nevo.co.il/law/70301/294" TargetMode="External"/><Relationship Id="rId27" Type="http://schemas.openxmlformats.org/officeDocument/2006/relationships/hyperlink" Target="http://www.nevo.co.il/law/70301/294.d.2" TargetMode="External"/><Relationship Id="rId28" Type="http://schemas.openxmlformats.org/officeDocument/2006/relationships/hyperlink" Target="http://www.nevo.co.il/law/70301/295" TargetMode="External"/><Relationship Id="rId29" Type="http://schemas.openxmlformats.org/officeDocument/2006/relationships/hyperlink" Target="http://www.nevo.co.il/law/70301/296" TargetMode="External"/><Relationship Id="rId30" Type="http://schemas.openxmlformats.org/officeDocument/2006/relationships/hyperlink" Target="http://www.nevo.co.il/law/70301/34kd" TargetMode="External"/><Relationship Id="rId31" Type="http://schemas.openxmlformats.org/officeDocument/2006/relationships/hyperlink" Target="http://www.nevo.co.il/law/70301/415" TargetMode="External"/><Relationship Id="rId32" Type="http://schemas.openxmlformats.org/officeDocument/2006/relationships/hyperlink" Target="http://www.nevo.co.il/law/70301/418" TargetMode="External"/><Relationship Id="rId33" Type="http://schemas.openxmlformats.org/officeDocument/2006/relationships/hyperlink" Target="http://www.nevo.co.il/law/70301/423" TargetMode="External"/><Relationship Id="rId34" Type="http://schemas.openxmlformats.org/officeDocument/2006/relationships/hyperlink" Target="http://www.nevo.co.il/law/70301/iC" TargetMode="External"/><Relationship Id="rId35" Type="http://schemas.openxmlformats.org/officeDocument/2006/relationships/hyperlink" Target="http://www.nevo.co.il/law/74345" TargetMode="External"/><Relationship Id="rId36" Type="http://schemas.openxmlformats.org/officeDocument/2006/relationships/hyperlink" Target="http://www.nevo.co.il/law/74345/3" TargetMode="External"/><Relationship Id="rId37" Type="http://schemas.openxmlformats.org/officeDocument/2006/relationships/hyperlink" Target="http://www.nevo.co.il/law/74345/3.a" TargetMode="External"/><Relationship Id="rId38" Type="http://schemas.openxmlformats.org/officeDocument/2006/relationships/hyperlink" Target="http://www.nevo.co.il/law/74345/4" TargetMode="External"/><Relationship Id="rId39" Type="http://schemas.openxmlformats.org/officeDocument/2006/relationships/hyperlink" Target="http://www.nevo.co.il/law/74345/21" TargetMode="External"/><Relationship Id="rId40" Type="http://schemas.openxmlformats.org/officeDocument/2006/relationships/hyperlink" Target="http://www.nevo.co.il/law/74345/21.a" TargetMode="External"/><Relationship Id="rId41" Type="http://schemas.openxmlformats.org/officeDocument/2006/relationships/hyperlink" Target="http://www.nevo.co.il/law/84255" TargetMode="External"/><Relationship Id="rId42" Type="http://schemas.openxmlformats.org/officeDocument/2006/relationships/hyperlink" Target="http://www.nevo.co.il/law/84255/220.5" TargetMode="External"/><Relationship Id="rId43" Type="http://schemas.openxmlformats.org/officeDocument/2006/relationships/hyperlink" Target="http://www.nevo.co.il/law/5282" TargetMode="External"/><Relationship Id="rId44" Type="http://schemas.openxmlformats.org/officeDocument/2006/relationships/hyperlink" Target="http://www.nevo.co.il/case/22903958" TargetMode="External"/><Relationship Id="rId45" Type="http://schemas.openxmlformats.org/officeDocument/2006/relationships/hyperlink" Target="http://www.nevo.co.il/law/70301/iC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293.2" TargetMode="External"/><Relationship Id="rId48" Type="http://schemas.openxmlformats.org/officeDocument/2006/relationships/hyperlink" Target="http://www.nevo.co.il/law/70301/293.3.;293.7.;293.4.;293.5.;293.6" TargetMode="External"/><Relationship Id="rId49" Type="http://schemas.openxmlformats.org/officeDocument/2006/relationships/hyperlink" Target="http://www.nevo.co.il/law/70301/295" TargetMode="External"/><Relationship Id="rId50" Type="http://schemas.openxmlformats.org/officeDocument/2006/relationships/hyperlink" Target="http://www.nevo.co.il/law/70301/293.1" TargetMode="External"/><Relationship Id="rId51" Type="http://schemas.openxmlformats.org/officeDocument/2006/relationships/hyperlink" Target="http://www.nevo.co.il/law/70301/296" TargetMode="External"/><Relationship Id="rId52" Type="http://schemas.openxmlformats.org/officeDocument/2006/relationships/hyperlink" Target="http://www.nevo.co.il/case/5704648" TargetMode="External"/><Relationship Id="rId53" Type="http://schemas.openxmlformats.org/officeDocument/2006/relationships/hyperlink" Target="http://www.nevo.co.il/case/26310439" TargetMode="External"/><Relationship Id="rId54" Type="http://schemas.openxmlformats.org/officeDocument/2006/relationships/hyperlink" Target="http://www.nevo.co.il/safrut/book/5277" TargetMode="External"/><Relationship Id="rId55" Type="http://schemas.openxmlformats.org/officeDocument/2006/relationships/hyperlink" Target="http://www.nevo.co.il/safrut/book/10043" TargetMode="External"/><Relationship Id="rId56" Type="http://schemas.openxmlformats.org/officeDocument/2006/relationships/hyperlink" Target="http://www.nevo.co.il/law/70301/34kd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290.b" TargetMode="External"/><Relationship Id="rId59" Type="http://schemas.openxmlformats.org/officeDocument/2006/relationships/hyperlink" Target="http://www.nevo.co.il/safrut/bookgroup/2278" TargetMode="External"/><Relationship Id="rId60" Type="http://schemas.openxmlformats.org/officeDocument/2006/relationships/hyperlink" Target="http://www.nevo.co.il/case/6089732" TargetMode="External"/><Relationship Id="rId61" Type="http://schemas.openxmlformats.org/officeDocument/2006/relationships/hyperlink" Target="http://www.nevo.co.il/case/20267277" TargetMode="External"/><Relationship Id="rId62" Type="http://schemas.openxmlformats.org/officeDocument/2006/relationships/hyperlink" Target="http://www.nevo.co.il/case/17925331" TargetMode="External"/><Relationship Id="rId63" Type="http://schemas.openxmlformats.org/officeDocument/2006/relationships/hyperlink" Target="http://www.nevo.co.il/case/5797219" TargetMode="External"/><Relationship Id="rId64" Type="http://schemas.openxmlformats.org/officeDocument/2006/relationships/hyperlink" Target="http://www.nevo.co.il/case/5573684" TargetMode="External"/><Relationship Id="rId65" Type="http://schemas.openxmlformats.org/officeDocument/2006/relationships/hyperlink" Target="http://www.nevo.co.il/law/70301/294.d.2" TargetMode="External"/><Relationship Id="rId66" Type="http://schemas.openxmlformats.org/officeDocument/2006/relationships/hyperlink" Target="http://www.nevo.co.il/case/17015235" TargetMode="External"/><Relationship Id="rId67" Type="http://schemas.openxmlformats.org/officeDocument/2006/relationships/hyperlink" Target="http://www.nevo.co.il/case/17929071" TargetMode="External"/><Relationship Id="rId68" Type="http://schemas.openxmlformats.org/officeDocument/2006/relationships/hyperlink" Target="http://www.nevo.co.il/case/17946554" TargetMode="External"/><Relationship Id="rId69" Type="http://schemas.openxmlformats.org/officeDocument/2006/relationships/hyperlink" Target="http://www.nevo.co.il/case/17016521" TargetMode="External"/><Relationship Id="rId70" Type="http://schemas.openxmlformats.org/officeDocument/2006/relationships/hyperlink" Target="http://www.nevo.co.il/case/17954217" TargetMode="External"/><Relationship Id="rId71" Type="http://schemas.openxmlformats.org/officeDocument/2006/relationships/hyperlink" Target="http://www.nevo.co.il/case/17939609" TargetMode="External"/><Relationship Id="rId72" Type="http://schemas.openxmlformats.org/officeDocument/2006/relationships/hyperlink" Target="http://www.nevo.co.il/case/17922227" TargetMode="External"/><Relationship Id="rId73" Type="http://schemas.openxmlformats.org/officeDocument/2006/relationships/hyperlink" Target="http://www.nevo.co.il/case/17926386" TargetMode="External"/><Relationship Id="rId74" Type="http://schemas.openxmlformats.org/officeDocument/2006/relationships/hyperlink" Target="http://www.nevo.co.il/case/17920174" TargetMode="External"/><Relationship Id="rId75" Type="http://schemas.openxmlformats.org/officeDocument/2006/relationships/hyperlink" Target="http://www.nevo.co.il/case/5890268" TargetMode="External"/><Relationship Id="rId76" Type="http://schemas.openxmlformats.org/officeDocument/2006/relationships/hyperlink" Target="http://www.nevo.co.il/case/6034646" TargetMode="External"/><Relationship Id="rId77" Type="http://schemas.openxmlformats.org/officeDocument/2006/relationships/hyperlink" Target="http://www.nevo.co.il/case/6052269" TargetMode="External"/><Relationship Id="rId78" Type="http://schemas.openxmlformats.org/officeDocument/2006/relationships/hyperlink" Target="http://www.nevo.co.il/case/6108003" TargetMode="External"/><Relationship Id="rId79" Type="http://schemas.openxmlformats.org/officeDocument/2006/relationships/hyperlink" Target="http://www.nevo.co.il/case/21474216" TargetMode="External"/><Relationship Id="rId80" Type="http://schemas.openxmlformats.org/officeDocument/2006/relationships/hyperlink" Target="http://www.nevo.co.il/case/17944224" TargetMode="External"/><Relationship Id="rId81" Type="http://schemas.openxmlformats.org/officeDocument/2006/relationships/hyperlink" Target="http://www.nevo.co.il/case/17922413" TargetMode="External"/><Relationship Id="rId82" Type="http://schemas.openxmlformats.org/officeDocument/2006/relationships/hyperlink" Target="http://www.nevo.co.il/case/6072479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case/17930548" TargetMode="External"/><Relationship Id="rId86" Type="http://schemas.openxmlformats.org/officeDocument/2006/relationships/hyperlink" Target="http://www.nevo.co.il/case/5810781" TargetMode="External"/><Relationship Id="rId87" Type="http://schemas.openxmlformats.org/officeDocument/2006/relationships/hyperlink" Target="http://www.nevo.co.il/law/70301/290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70301/290" TargetMode="External"/><Relationship Id="rId90" Type="http://schemas.openxmlformats.org/officeDocument/2006/relationships/hyperlink" Target="http://www.nevo.co.il/law/70301/294" TargetMode="External"/><Relationship Id="rId91" Type="http://schemas.openxmlformats.org/officeDocument/2006/relationships/hyperlink" Target="http://www.nevo.co.il/law/70301/284" TargetMode="External"/><Relationship Id="rId92" Type="http://schemas.openxmlformats.org/officeDocument/2006/relationships/hyperlink" Target="http://www.nevo.co.il/law/74345/3.a" TargetMode="External"/><Relationship Id="rId93" Type="http://schemas.openxmlformats.org/officeDocument/2006/relationships/hyperlink" Target="http://www.nevo.co.il/law/74345" TargetMode="External"/><Relationship Id="rId94" Type="http://schemas.openxmlformats.org/officeDocument/2006/relationships/hyperlink" Target="http://www.nevo.co.il/law/84255/220.5" TargetMode="External"/><Relationship Id="rId95" Type="http://schemas.openxmlformats.org/officeDocument/2006/relationships/hyperlink" Target="http://www.nevo.co.il/law/84255" TargetMode="External"/><Relationship Id="rId96" Type="http://schemas.openxmlformats.org/officeDocument/2006/relationships/hyperlink" Target="http://www.nevo.co.il/case/27091230" TargetMode="External"/><Relationship Id="rId97" Type="http://schemas.openxmlformats.org/officeDocument/2006/relationships/hyperlink" Target="http://www.nevo.co.il/case/26117879" TargetMode="External"/><Relationship Id="rId98" Type="http://schemas.openxmlformats.org/officeDocument/2006/relationships/hyperlink" Target="http://www.nevo.co.il/case/25591764" TargetMode="External"/><Relationship Id="rId99" Type="http://schemas.openxmlformats.org/officeDocument/2006/relationships/hyperlink" Target="http://www.nevo.co.il/case/17915583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case/13093721" TargetMode="External"/><Relationship Id="rId102" Type="http://schemas.openxmlformats.org/officeDocument/2006/relationships/hyperlink" Target="http://www.nevo.co.il/case/24951166" TargetMode="External"/><Relationship Id="rId103" Type="http://schemas.openxmlformats.org/officeDocument/2006/relationships/hyperlink" Target="http://www.nevo.co.il/case/6236734" TargetMode="External"/><Relationship Id="rId104" Type="http://schemas.openxmlformats.org/officeDocument/2006/relationships/hyperlink" Target="http://www.nevo.co.il/case/5573589" TargetMode="External"/><Relationship Id="rId105" Type="http://schemas.openxmlformats.org/officeDocument/2006/relationships/hyperlink" Target="http://www.nevo.co.il/case/25067020" TargetMode="External"/><Relationship Id="rId106" Type="http://schemas.openxmlformats.org/officeDocument/2006/relationships/hyperlink" Target="http://www.nevo.co.il/case/20687587" TargetMode="External"/><Relationship Id="rId107" Type="http://schemas.openxmlformats.org/officeDocument/2006/relationships/hyperlink" Target="http://www.nevo.co.il/case/17072942" TargetMode="External"/><Relationship Id="rId108" Type="http://schemas.openxmlformats.org/officeDocument/2006/relationships/hyperlink" Target="http://www.nevo.co.il/case/6108003" TargetMode="External"/><Relationship Id="rId109" Type="http://schemas.openxmlformats.org/officeDocument/2006/relationships/hyperlink" Target="http://www.nevo.co.il/law/5282" TargetMode="External"/><Relationship Id="rId110" Type="http://schemas.openxmlformats.org/officeDocument/2006/relationships/hyperlink" Target="http://www.nevo.co.il/case/24881262" TargetMode="External"/><Relationship Id="rId111" Type="http://schemas.openxmlformats.org/officeDocument/2006/relationships/hyperlink" Target="http://www.nevo.co.il/law/70301/244" TargetMode="External"/><Relationship Id="rId112" Type="http://schemas.openxmlformats.org/officeDocument/2006/relationships/hyperlink" Target="http://www.nevo.co.il/law/70301" TargetMode="External"/><Relationship Id="rId113" Type="http://schemas.openxmlformats.org/officeDocument/2006/relationships/hyperlink" Target="http://www.nevo.co.il/case/23010013" TargetMode="External"/><Relationship Id="rId114" Type="http://schemas.openxmlformats.org/officeDocument/2006/relationships/hyperlink" Target="http://www.nevo.co.il/case/25174957" TargetMode="External"/><Relationship Id="rId115" Type="http://schemas.openxmlformats.org/officeDocument/2006/relationships/hyperlink" Target="http://www.nevo.co.il/case/22904014" TargetMode="External"/><Relationship Id="rId116" Type="http://schemas.openxmlformats.org/officeDocument/2006/relationships/hyperlink" Target="http://www.nevo.co.il/case/25164075" TargetMode="External"/><Relationship Id="rId117" Type="http://schemas.openxmlformats.org/officeDocument/2006/relationships/hyperlink" Target="http://www.nevo.co.il/case/22904014" TargetMode="External"/><Relationship Id="rId118" Type="http://schemas.openxmlformats.org/officeDocument/2006/relationships/hyperlink" Target="http://www.nevo.co.il/case/5699105" TargetMode="External"/><Relationship Id="rId119" Type="http://schemas.openxmlformats.org/officeDocument/2006/relationships/hyperlink" Target="http://www.nevo.co.il/case/17930710" TargetMode="External"/><Relationship Id="rId120" Type="http://schemas.openxmlformats.org/officeDocument/2006/relationships/hyperlink" Target="http://www.nevo.co.il/case/21476447" TargetMode="External"/><Relationship Id="rId121" Type="http://schemas.openxmlformats.org/officeDocument/2006/relationships/hyperlink" Target="http://www.nevo.co.il/law/70301/290.a" TargetMode="External"/><Relationship Id="rId122" Type="http://schemas.openxmlformats.org/officeDocument/2006/relationships/hyperlink" Target="http://www.nevo.co.il/law/70301" TargetMode="External"/><Relationship Id="rId123" Type="http://schemas.openxmlformats.org/officeDocument/2006/relationships/hyperlink" Target="http://www.nevo.co.il/law/70301/61.a.4" TargetMode="External"/><Relationship Id="rId124" Type="http://schemas.openxmlformats.org/officeDocument/2006/relationships/hyperlink" Target="http://www.nevo.co.il/law/70301/290.a.2" TargetMode="External"/><Relationship Id="rId125" Type="http://schemas.openxmlformats.org/officeDocument/2006/relationships/hyperlink" Target="http://www.nevo.co.il/law/70301/63.a" TargetMode="External"/><Relationship Id="rId126" Type="http://schemas.openxmlformats.org/officeDocument/2006/relationships/hyperlink" Target="http://www.nevo.co.il/case/5674009" TargetMode="External"/><Relationship Id="rId127" Type="http://schemas.openxmlformats.org/officeDocument/2006/relationships/hyperlink" Target="http://www.nevo.co.il/law/70301/46" TargetMode="External"/><Relationship Id="rId128" Type="http://schemas.openxmlformats.org/officeDocument/2006/relationships/hyperlink" Target="http://www.nevo.co.il/law/70301" TargetMode="External"/><Relationship Id="rId129" Type="http://schemas.openxmlformats.org/officeDocument/2006/relationships/hyperlink" Target="http://www.nevo.co.il/case/17043259" TargetMode="External"/><Relationship Id="rId130" Type="http://schemas.openxmlformats.org/officeDocument/2006/relationships/hyperlink" Target="http://www.nevo.co.il/law/74345/21.a" TargetMode="External"/><Relationship Id="rId131" Type="http://schemas.openxmlformats.org/officeDocument/2006/relationships/hyperlink" Target="http://www.nevo.co.il/law/74345" TargetMode="External"/><Relationship Id="rId132" Type="http://schemas.openxmlformats.org/officeDocument/2006/relationships/hyperlink" Target="http://www.nevo.co.il/law/74345/3" TargetMode="External"/><Relationship Id="rId133" Type="http://schemas.openxmlformats.org/officeDocument/2006/relationships/hyperlink" Target="http://www.nevo.co.il/law/74345/4" TargetMode="External"/><Relationship Id="rId134" Type="http://schemas.openxmlformats.org/officeDocument/2006/relationships/hyperlink" Target="http://www.nevo.co.il/case/5603871" TargetMode="External"/><Relationship Id="rId135" Type="http://schemas.openxmlformats.org/officeDocument/2006/relationships/hyperlink" Target="http://www.nevo.co.il/case/24966863" TargetMode="External"/><Relationship Id="rId136" Type="http://schemas.openxmlformats.org/officeDocument/2006/relationships/hyperlink" Target="http://www.nevo.co.il/case/22903958" TargetMode="External"/><Relationship Id="rId137" Type="http://schemas.openxmlformats.org/officeDocument/2006/relationships/hyperlink" Target="http://www.nevo.co.il/law/70301/192" TargetMode="External"/><Relationship Id="rId138" Type="http://schemas.openxmlformats.org/officeDocument/2006/relationships/hyperlink" Target="http://www.nevo.co.il/law/70301/244" TargetMode="External"/><Relationship Id="rId139" Type="http://schemas.openxmlformats.org/officeDocument/2006/relationships/hyperlink" Target="http://www.nevo.co.il/law/70301/290" TargetMode="External"/><Relationship Id="rId140" Type="http://schemas.openxmlformats.org/officeDocument/2006/relationships/hyperlink" Target="http://www.nevo.co.il/law/70301/291" TargetMode="External"/><Relationship Id="rId141" Type="http://schemas.openxmlformats.org/officeDocument/2006/relationships/hyperlink" Target="http://www.nevo.co.il/law/70301/295" TargetMode="External"/><Relationship Id="rId142" Type="http://schemas.openxmlformats.org/officeDocument/2006/relationships/hyperlink" Target="http://www.nevo.co.il/law/70301/415" TargetMode="External"/><Relationship Id="rId143" Type="http://schemas.openxmlformats.org/officeDocument/2006/relationships/hyperlink" Target="http://www.nevo.co.il/law/70301/418" TargetMode="External"/><Relationship Id="rId144" Type="http://schemas.openxmlformats.org/officeDocument/2006/relationships/hyperlink" Target="http://www.nevo.co.il/law/70301/423" TargetMode="External"/><Relationship Id="rId145" Type="http://schemas.openxmlformats.org/officeDocument/2006/relationships/hyperlink" Target="http://www.nevo.co.il/law/70301" TargetMode="External"/><Relationship Id="rId146" Type="http://schemas.openxmlformats.org/officeDocument/2006/relationships/hyperlink" Target="http://www.nevo.co.il/law/70301/25" TargetMode="External"/><Relationship Id="rId147" Type="http://schemas.openxmlformats.org/officeDocument/2006/relationships/hyperlink" Target="http://www.nevo.co.il/law/74345/3.a" TargetMode="External"/><Relationship Id="rId148" Type="http://schemas.openxmlformats.org/officeDocument/2006/relationships/hyperlink" Target="http://www.nevo.co.il/law/74345/4" TargetMode="External"/><Relationship Id="rId149" Type="http://schemas.openxmlformats.org/officeDocument/2006/relationships/hyperlink" Target="http://www.nevo.co.il/law/74345" TargetMode="External"/><Relationship Id="rId150" Type="http://schemas.openxmlformats.org/officeDocument/2006/relationships/hyperlink" Target="http://www.nevo.co.il/case/22904014" TargetMode="External"/><Relationship Id="rId151" Type="http://schemas.openxmlformats.org/officeDocument/2006/relationships/hyperlink" Target="http://www.nevo.co.il/law/74345/21" TargetMode="External"/><Relationship Id="rId152" Type="http://schemas.openxmlformats.org/officeDocument/2006/relationships/hyperlink" Target="http://www.nevo.co.il/law/74345" TargetMode="External"/><Relationship Id="rId153" Type="http://schemas.openxmlformats.org/officeDocument/2006/relationships/hyperlink" Target="http://www.nevo.co.il/case/5875466" TargetMode="External"/><Relationship Id="rId154" Type="http://schemas.openxmlformats.org/officeDocument/2006/relationships/hyperlink" Target="http://www.nevo.co.il/case/6247428" TargetMode="External"/><Relationship Id="rId155" Type="http://schemas.openxmlformats.org/officeDocument/2006/relationships/hyperlink" Target="http://www.nevo.co.il/case/6247208" TargetMode="External"/><Relationship Id="rId156" Type="http://schemas.openxmlformats.org/officeDocument/2006/relationships/hyperlink" Target="http://www.nevo.co.il/case/24156669" TargetMode="External"/><Relationship Id="rId157" Type="http://schemas.openxmlformats.org/officeDocument/2006/relationships/hyperlink" Target="https://supreme.court.gov.il/" TargetMode="External"/><Relationship Id="rId158" Type="http://schemas.openxmlformats.org/officeDocument/2006/relationships/hyperlink" Target="http://www.nevo.co.il/advertisements/nevo-100.doc" TargetMode="External"/><Relationship Id="rId159" Type="http://schemas.openxmlformats.org/officeDocument/2006/relationships/header" Target="header1.xml"/><Relationship Id="rId160" Type="http://schemas.openxmlformats.org/officeDocument/2006/relationships/footer" Target="footer1.xml"/><Relationship Id="rId161" Type="http://schemas.openxmlformats.org/officeDocument/2006/relationships/numbering" Target="numbering.xml"/><Relationship Id="rId162" Type="http://schemas.openxmlformats.org/officeDocument/2006/relationships/fontTable" Target="fontTable.xml"/><Relationship Id="rId163" Type="http://schemas.openxmlformats.org/officeDocument/2006/relationships/settings" Target="settings.xml"/><Relationship Id="rId1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2022-09-01T08:41:00Z</dcterms:created>
  <dc:creator>h4</dc:creator>
  <dc:description/>
  <cp:keywords/>
  <dc:language>en-IL</dc:language>
  <cp:lastModifiedBy>hofit</cp:lastModifiedBy>
  <cp:lastPrinted>2022-08-24T12:03:00Z</cp:lastPrinted>
  <dcterms:modified xsi:type="dcterms:W3CDTF">2022-09-07T07:22:00Z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רמי כהן;פאינה קירשנבאום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5277;10043</vt:lpwstr>
  </property>
  <property fmtid="{D5CDD505-2E9C-101B-9397-08002B2CF9AE}" pid="9" name="CASESLISTTMP1">
    <vt:lpwstr>22903958:3;5704648;26310439;6089732;20267277;17925331;5797219;5573684;17015235;17929071;17946554;17016521;17954217;17939609;17922227;17926386;17920174;5890268;6034646;6052269;6108003:2;21474216;17944224;17922413;6072479;17930548;5810781;27091230</vt:lpwstr>
  </property>
  <property fmtid="{D5CDD505-2E9C-101B-9397-08002B2CF9AE}" pid="10" name="CASESLISTTMP2">
    <vt:lpwstr>26117879;25591764;17915583;13093721;24951166;6236734;5573589;25067020;20687587;17072942;24881262;23010013;25174957;22904014:3;25164075;5699105;17930710;21476447;5674009;17043259;5603871;24966863;5875466;6247428;6247208;24156669</vt:lpwstr>
  </property>
  <property fmtid="{D5CDD505-2E9C-101B-9397-08002B2CF9AE}" pid="11" name="CITY">
    <vt:lpwstr/>
  </property>
  <property fmtid="{D5CDD505-2E9C-101B-9397-08002B2CF9AE}" pid="12" name="DATE">
    <vt:lpwstr>20220824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עמית;ע' ברון;א' שטיין</vt:lpwstr>
  </property>
  <property fmtid="{D5CDD505-2E9C-101B-9397-08002B2CF9AE}" pid="16" name="LAWLISTTMP1">
    <vt:lpwstr>70301/iC;293.2;293.3;293.7;293.4;293.5;293.6;295:2;293.1;296;34kd;290.b;294.d.2;290:3;294;284;244:2;290.a;061.a.4;290.a.2;063.a;046;192;291;415;418;423;025</vt:lpwstr>
  </property>
  <property fmtid="{D5CDD505-2E9C-101B-9397-08002B2CF9AE}" pid="17" name="LAWLISTTMP2">
    <vt:lpwstr>74345/003.a:2;021.a;003;004:2;021</vt:lpwstr>
  </property>
  <property fmtid="{D5CDD505-2E9C-101B-9397-08002B2CF9AE}" pid="18" name="LAWLISTTMP3">
    <vt:lpwstr>84255/220.5</vt:lpwstr>
  </property>
  <property fmtid="{D5CDD505-2E9C-101B-9397-08002B2CF9AE}" pid="19" name="LAWLISTTMP4">
    <vt:lpwstr>5282</vt:lpwstr>
  </property>
  <property fmtid="{D5CDD505-2E9C-101B-9397-08002B2CF9AE}" pid="20" name="LAWYER">
    <vt:lpwstr>אבי חימי;משה וייס;ז'ק חן;שי אילון;גיורא אדרת;אורן אדרת;עודד גזית;מאור אבן-חן;יעל שחף;רונה וולק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פאני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BOOKNEVO">
    <vt:lpwstr>2278</vt:lpwstr>
  </property>
  <property fmtid="{D5CDD505-2E9C-101B-9397-08002B2CF9AE}" pid="32" name="NOSE11">
    <vt:lpwstr>עונשין</vt:lpwstr>
  </property>
  <property fmtid="{D5CDD505-2E9C-101B-9397-08002B2CF9AE}" pid="33" name="NOSE110">
    <vt:lpwstr/>
  </property>
  <property fmtid="{D5CDD505-2E9C-101B-9397-08002B2CF9AE}" pid="34" name="NOSE12">
    <vt:lpwstr>עונשין</vt:lpwstr>
  </property>
  <property fmtid="{D5CDD505-2E9C-101B-9397-08002B2CF9AE}" pid="35" name="NOSE13">
    <vt:lpwstr>עונשין</vt:lpwstr>
  </property>
  <property fmtid="{D5CDD505-2E9C-101B-9397-08002B2CF9AE}" pid="36" name="NOSE14">
    <vt:lpwstr>עונשין</vt:lpwstr>
  </property>
  <property fmtid="{D5CDD505-2E9C-101B-9397-08002B2CF9AE}" pid="37" name="NOSE15">
    <vt:lpwstr>עונשין</vt:lpwstr>
  </property>
  <property fmtid="{D5CDD505-2E9C-101B-9397-08002B2CF9AE}" pid="38" name="NOSE16">
    <vt:lpwstr/>
  </property>
  <property fmtid="{D5CDD505-2E9C-101B-9397-08002B2CF9AE}" pid="39" name="NOSE17">
    <vt:lpwstr/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1ID">
    <vt:lpwstr>77;77;77;77;77</vt:lpwstr>
  </property>
  <property fmtid="{D5CDD505-2E9C-101B-9397-08002B2CF9AE}" pid="43" name="NOSE21">
    <vt:lpwstr>ענישה</vt:lpwstr>
  </property>
  <property fmtid="{D5CDD505-2E9C-101B-9397-08002B2CF9AE}" pid="44" name="NOSE210">
    <vt:lpwstr/>
  </property>
  <property fmtid="{D5CDD505-2E9C-101B-9397-08002B2CF9AE}" pid="45" name="NOSE22">
    <vt:lpwstr>ענישה</vt:lpwstr>
  </property>
  <property fmtid="{D5CDD505-2E9C-101B-9397-08002B2CF9AE}" pid="46" name="NOSE23">
    <vt:lpwstr>ענישה</vt:lpwstr>
  </property>
  <property fmtid="{D5CDD505-2E9C-101B-9397-08002B2CF9AE}" pid="47" name="NOSE24">
    <vt:lpwstr>ענישה</vt:lpwstr>
  </property>
  <property fmtid="{D5CDD505-2E9C-101B-9397-08002B2CF9AE}" pid="48" name="NOSE25">
    <vt:lpwstr>ענישה</vt:lpwstr>
  </property>
  <property fmtid="{D5CDD505-2E9C-101B-9397-08002B2CF9AE}" pid="49" name="NOSE26">
    <vt:lpwstr/>
  </property>
  <property fmtid="{D5CDD505-2E9C-101B-9397-08002B2CF9AE}" pid="50" name="NOSE27">
    <vt:lpwstr/>
  </property>
  <property fmtid="{D5CDD505-2E9C-101B-9397-08002B2CF9AE}" pid="51" name="NOSE28">
    <vt:lpwstr/>
  </property>
  <property fmtid="{D5CDD505-2E9C-101B-9397-08002B2CF9AE}" pid="52" name="NOSE29">
    <vt:lpwstr/>
  </property>
  <property fmtid="{D5CDD505-2E9C-101B-9397-08002B2CF9AE}" pid="53" name="NOSE2ID">
    <vt:lpwstr>1446;1446;1446;1446;1446</vt:lpwstr>
  </property>
  <property fmtid="{D5CDD505-2E9C-101B-9397-08002B2CF9AE}" pid="54" name="NOSE31">
    <vt:lpwstr>מדיניות ענישה: שוחד ושחיתות</vt:lpwstr>
  </property>
  <property fmtid="{D5CDD505-2E9C-101B-9397-08002B2CF9AE}" pid="55" name="NOSE310">
    <vt:lpwstr/>
  </property>
  <property fmtid="{D5CDD505-2E9C-101B-9397-08002B2CF9AE}" pid="56" name="NOSE32">
    <vt:lpwstr>מדיניות ענישה: שיקולים לקולה</vt:lpwstr>
  </property>
  <property fmtid="{D5CDD505-2E9C-101B-9397-08002B2CF9AE}" pid="57" name="NOSE33">
    <vt:lpwstr>מדיניות ענישה: התערבות ערכאת ערעור</vt:lpwstr>
  </property>
  <property fmtid="{D5CDD505-2E9C-101B-9397-08002B2CF9AE}" pid="58" name="NOSE34">
    <vt:lpwstr>אחדות הענישה</vt:lpwstr>
  </property>
  <property fmtid="{D5CDD505-2E9C-101B-9397-08002B2CF9AE}" pid="59" name="NOSE35">
    <vt:lpwstr>דרכי ענישה: קנס</vt:lpwstr>
  </property>
  <property fmtid="{D5CDD505-2E9C-101B-9397-08002B2CF9AE}" pid="60" name="NOSE36">
    <vt:lpwstr/>
  </property>
  <property fmtid="{D5CDD505-2E9C-101B-9397-08002B2CF9AE}" pid="61" name="NOSE37">
    <vt:lpwstr/>
  </property>
  <property fmtid="{D5CDD505-2E9C-101B-9397-08002B2CF9AE}" pid="62" name="NOSE38">
    <vt:lpwstr/>
  </property>
  <property fmtid="{D5CDD505-2E9C-101B-9397-08002B2CF9AE}" pid="63" name="NOSE39">
    <vt:lpwstr/>
  </property>
  <property fmtid="{D5CDD505-2E9C-101B-9397-08002B2CF9AE}" pid="64" name="NOSE3ID">
    <vt:lpwstr>13985;8996;8982;12547;8971</vt:lpwstr>
  </property>
  <property fmtid="{D5CDD505-2E9C-101B-9397-08002B2CF9AE}" pid="65" name="PADIDATE">
    <vt:lpwstr>20220825</vt:lpwstr>
  </property>
  <property fmtid="{D5CDD505-2E9C-101B-9397-08002B2CF9AE}" pid="66" name="PADIMAIL">
    <vt:lpwstr>YES</vt:lpwstr>
  </property>
  <property fmtid="{D5CDD505-2E9C-101B-9397-08002B2CF9AE}" pid="67" name="PAGE">
    <vt:lpwstr/>
  </property>
  <property fmtid="{D5CDD505-2E9C-101B-9397-08002B2CF9AE}" pid="68" name="PART">
    <vt:lpwstr/>
  </property>
  <property fmtid="{D5CDD505-2E9C-101B-9397-08002B2CF9AE}" pid="69" name="PROCESS">
    <vt:lpwstr>עפ;עפ;עפ</vt:lpwstr>
  </property>
  <property fmtid="{D5CDD505-2E9C-101B-9397-08002B2CF9AE}" pid="70" name="PROCNUM">
    <vt:lpwstr>5405;5829;6049</vt:lpwstr>
  </property>
  <property fmtid="{D5CDD505-2E9C-101B-9397-08002B2CF9AE}" pid="71" name="PROCYEAR">
    <vt:lpwstr>21;21;21</vt:lpwstr>
  </property>
  <property fmtid="{D5CDD505-2E9C-101B-9397-08002B2CF9AE}" pid="72" name="PSAKDIN">
    <vt:lpwstr>פסק-דין</vt:lpwstr>
  </property>
  <property fmtid="{D5CDD505-2E9C-101B-9397-08002B2CF9AE}" pid="73" name="TYPE">
    <vt:lpwstr>1</vt:lpwstr>
  </property>
  <property fmtid="{D5CDD505-2E9C-101B-9397-08002B2CF9AE}" pid="74" name="TYPE_ABS_DATE">
    <vt:lpwstr>410120220824</vt:lpwstr>
  </property>
  <property fmtid="{D5CDD505-2E9C-101B-9397-08002B2CF9AE}" pid="75" name="TYPE_N_DATE">
    <vt:lpwstr>41020220824</vt:lpwstr>
  </property>
  <property fmtid="{D5CDD505-2E9C-101B-9397-08002B2CF9AE}" pid="76" name="VOLUME">
    <vt:lpwstr/>
  </property>
  <property fmtid="{D5CDD505-2E9C-101B-9397-08002B2CF9AE}" pid="77" name="WORDNUMPAGES">
    <vt:lpwstr>43</vt:lpwstr>
  </property>
</Properties>
</file>