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6339/16</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שהם</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84" w:type="dxa"/>
            <w:tcBorders/>
          </w:tcPr>
          <w:p>
            <w:pPr>
              <w:pStyle w:val="BodyRuller1"/>
              <w:snapToGrid w:val="false"/>
              <w:ind w:end="0"/>
              <w:jc w:val="start"/>
              <w:rPr/>
            </w:pPr>
            <w:r>
              <w:rPr>
                <w:rtl w:val="true"/>
              </w:rPr>
            </w:r>
            <w:bookmarkStart w:id="1" w:name="LastJudge"/>
            <w:bookmarkStart w:id="2" w:name="LastJudge"/>
            <w:bookmarkEnd w:id="2"/>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w:t>
            </w:r>
          </w:p>
        </w:tc>
        <w:tc>
          <w:tcPr>
            <w:tcW w:w="5238"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לנוער</w:t>
            </w:r>
            <w:r>
              <w:rPr>
                <w:rFonts w:cs="Times New Roman"/>
                <w:sz w:val="24"/>
                <w:sz w:val="24"/>
                <w:szCs w:val="24"/>
                <w:rtl w:val="true"/>
              </w:rPr>
              <w:t xml:space="preserve"> </w:t>
            </w:r>
            <w:r>
              <w:rPr>
                <w:sz w:val="24"/>
                <w:sz w:val="24"/>
                <w:szCs w:val="24"/>
                <w:rtl w:val="true"/>
              </w:rPr>
              <w:t>בחיפה</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6377-05-15</w:t>
              </w:r>
            </w:hyperlink>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24.7.2016</w:t>
            </w:r>
            <w:r>
              <w:rPr>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השופטת</w:t>
            </w:r>
            <w:r>
              <w:rPr>
                <w:rFonts w:cs="Times New Roman"/>
                <w:sz w:val="24"/>
                <w:sz w:val="24"/>
                <w:szCs w:val="24"/>
                <w:rtl w:val="true"/>
              </w:rPr>
              <w:t xml:space="preserve"> </w:t>
            </w:r>
            <w:r>
              <w:rPr>
                <w:sz w:val="24"/>
                <w:sz w:val="24"/>
                <w:szCs w:val="24"/>
                <w:rtl w:val="true"/>
              </w:rPr>
              <w:t>רונית</w:t>
            </w:r>
            <w:r>
              <w:rPr>
                <w:rFonts w:cs="Times New Roman"/>
                <w:sz w:val="24"/>
                <w:sz w:val="24"/>
                <w:szCs w:val="24"/>
                <w:rtl w:val="true"/>
              </w:rPr>
              <w:t xml:space="preserve"> </w:t>
            </w:r>
            <w:r>
              <w:rPr>
                <w:sz w:val="24"/>
                <w:sz w:val="24"/>
                <w:szCs w:val="24"/>
                <w:rtl w:val="true"/>
              </w:rPr>
              <w:t>בש</w:t>
            </w:r>
          </w:p>
        </w:tc>
      </w:tr>
    </w:tbl>
    <w:p>
      <w:pPr>
        <w:pStyle w:val="Ruller31"/>
        <w:ind w:end="0"/>
        <w:jc w:val="start"/>
        <w:rPr/>
      </w:pPr>
      <w:r>
        <w:rPr>
          <w:rtl w:val="true"/>
        </w:rPr>
        <w:tab/>
      </w:r>
    </w:p>
    <w:tbl>
      <w:tblPr>
        <w:bidiVisual w:val="true"/>
        <w:tblW w:w="8535" w:type="dxa"/>
        <w:jc w:val="start"/>
        <w:tblInd w:w="-34" w:type="dxa"/>
        <w:tblLayout w:type="fixed"/>
        <w:tblCellMar>
          <w:top w:w="0" w:type="dxa"/>
          <w:start w:w="108" w:type="dxa"/>
          <w:bottom w:w="0" w:type="dxa"/>
          <w:end w:w="108" w:type="dxa"/>
        </w:tblCellMar>
      </w:tblPr>
      <w:tblGrid>
        <w:gridCol w:w="3257"/>
        <w:gridCol w:w="4002"/>
        <w:gridCol w:w="1276"/>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4002"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ב</w:t>
            </w:r>
            <w:r>
              <w:rPr>
                <w:rFonts w:cs="Times New Roman"/>
                <w:sz w:val="24"/>
                <w:sz w:val="24"/>
                <w:szCs w:val="24"/>
                <w:rtl w:val="true"/>
              </w:rPr>
              <w:t xml:space="preserve"> </w:t>
            </w:r>
            <w:r>
              <w:rPr>
                <w:sz w:val="24"/>
                <w:sz w:val="24"/>
                <w:szCs w:val="24"/>
                <w:rtl w:val="true"/>
              </w:rPr>
              <w:t>בכסלו</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r>
              <w:rPr>
                <w:rFonts w:cs="Times New Roman"/>
                <w:sz w:val="24"/>
                <w:sz w:val="24"/>
                <w:szCs w:val="24"/>
                <w:rtl w:val="true"/>
              </w:rPr>
              <w:t xml:space="preserve"> </w:t>
            </w:r>
            <w:r>
              <w:rPr>
                <w:sz w:val="24"/>
                <w:szCs w:val="24"/>
                <w:rtl w:val="true"/>
              </w:rPr>
              <w:t>(</w:t>
            </w:r>
            <w:r>
              <w:rPr>
                <w:sz w:val="24"/>
                <w:szCs w:val="24"/>
              </w:rPr>
              <w:t>30.11.17</w:t>
            </w:r>
            <w:r>
              <w:rPr>
                <w:sz w:val="24"/>
                <w:szCs w:val="24"/>
                <w:rtl w:val="true"/>
              </w:rPr>
              <w:t>)</w:t>
            </w:r>
          </w:p>
        </w:tc>
        <w:tc>
          <w:tcPr>
            <w:tcW w:w="1276"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יונס</w:t>
            </w:r>
            <w:r>
              <w:rPr>
                <w:rFonts w:cs="Times New Roman"/>
                <w:rtl w:val="true"/>
              </w:rPr>
              <w:t xml:space="preserve"> </w:t>
            </w:r>
            <w:r>
              <w:rPr>
                <w:rtl w:val="true"/>
              </w:rPr>
              <w:t>פאייז</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p>
            <w:pPr>
              <w:pStyle w:val="BodyRuller1"/>
              <w:ind w:end="0"/>
              <w:jc w:val="start"/>
              <w:rPr/>
            </w:pPr>
            <w:r>
              <w:rPr>
                <w:rtl w:val="true"/>
              </w:rPr>
            </w:r>
          </w:p>
          <w:p>
            <w:pPr>
              <w:pStyle w:val="BodyRuller1"/>
              <w:ind w:end="0"/>
              <w:jc w:val="start"/>
              <w:rPr/>
            </w:pPr>
            <w:r>
              <w:rPr>
                <w:rtl w:val="true"/>
              </w:rPr>
              <w:t>בשם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לנוער</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בתשבע</w:t>
            </w:r>
            <w:r>
              <w:rPr>
                <w:rFonts w:cs="Times New Roman"/>
                <w:rtl w:val="true"/>
              </w:rPr>
              <w:t xml:space="preserve"> </w:t>
            </w:r>
            <w:r>
              <w:rPr>
                <w:rtl w:val="true"/>
              </w:rPr>
              <w:t>אבגז</w:t>
            </w:r>
          </w:p>
          <w:p>
            <w:pPr>
              <w:pStyle w:val="BodyRuller1"/>
              <w:ind w:end="0"/>
              <w:jc w:val="start"/>
              <w:rPr/>
            </w:pPr>
            <w:r>
              <w:rPr>
                <w:rtl w:val="true"/>
              </w:rPr>
            </w:r>
          </w:p>
          <w:p>
            <w:pPr>
              <w:pStyle w:val="BodyRuller1"/>
              <w:ind w:end="0"/>
              <w:jc w:val="start"/>
              <w:rPr/>
            </w:pPr>
            <w:r>
              <w:rPr>
                <w:rtl w:val="true"/>
              </w:rPr>
              <w:t>הגב</w:t>
            </w:r>
            <w:r>
              <w:rPr>
                <w:rtl w:val="true"/>
              </w:rPr>
              <w:t xml:space="preserve">' </w:t>
            </w:r>
            <w:r>
              <w:rPr>
                <w:rtl w:val="true"/>
              </w:rPr>
              <w:t>טלי</w:t>
            </w:r>
            <w:r>
              <w:rPr>
                <w:rFonts w:cs="Times New Roman"/>
                <w:rtl w:val="true"/>
              </w:rPr>
              <w:t xml:space="preserve"> </w:t>
            </w:r>
            <w:r>
              <w:rPr>
                <w:rtl w:val="true"/>
              </w:rPr>
              <w:t>סמואל</w:t>
            </w:r>
          </w:p>
        </w:tc>
      </w:tr>
    </w:tbl>
    <w:p>
      <w:pPr>
        <w:pStyle w:val="Normal"/>
        <w:tabs>
          <w:tab w:val="clear" w:pos="720"/>
          <w:tab w:val="left" w:pos="2552" w:leader="none"/>
        </w:tabs>
        <w:ind w:end="0"/>
        <w:jc w:val="start"/>
        <w:rPr/>
      </w:pPr>
      <w:r>
        <w:rPr>
          <w:rtl w:val="true"/>
        </w:rPr>
      </w:r>
      <w:bookmarkStart w:id="5" w:name="LawTable"/>
      <w:bookmarkStart w:id="6" w:name="LawTable"/>
      <w:bookmarkEnd w:id="6"/>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r>
        <w:rPr>
          <w:rFonts w:ascii="FrankRuehl;Times New Roman" w:hAnsi="FrankRuehl;Times New Roman" w:cs="FrankRuehl;Times New Roman"/>
          <w:sz w:val="24"/>
          <w:sz w:val="24"/>
          <w:rtl w:val="true"/>
        </w:rPr>
        <w:t>חקיקה שאוזכרה</w:t>
      </w:r>
      <w:r>
        <w:rPr>
          <w:rFonts w:cs="FrankRuehl;Times New Roman" w:ascii="FrankRuehl;Times New Roman" w:hAnsi="FrankRuehl;Times New Roman"/>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hyperlink r:id="rId3">
        <w:r>
          <w:rPr>
            <w:rStyle w:val="Hyperlink"/>
            <w:rFonts w:ascii="FrankRuehl;Times New Roman" w:hAnsi="FrankRuehl;Times New Roman" w:cs="FrankRuehl;Times New Roman"/>
            <w:color w:val="0000FF"/>
            <w:sz w:val="24"/>
            <w:sz w:val="24"/>
            <w:u w:val="single"/>
            <w:rtl w:val="true"/>
          </w:rPr>
          <w:t>חוק העונשין</w:t>
        </w:r>
        <w:r>
          <w:rPr>
            <w:rStyle w:val="Hyperlink"/>
            <w:rFonts w:cs="FrankRuehl;Times New Roman" w:ascii="FrankRuehl;Times New Roman" w:hAnsi="FrankRuehl;Times New Roman"/>
            <w:color w:val="0000FF"/>
            <w:sz w:val="24"/>
            <w:u w:val="single"/>
            <w:rtl w:val="true"/>
          </w:rPr>
          <w:t xml:space="preserve">, </w:t>
        </w:r>
        <w:r>
          <w:rPr>
            <w:rStyle w:val="Hyperlink"/>
            <w:rFonts w:ascii="FrankRuehl;Times New Roman" w:hAnsi="FrankRuehl;Times New Roman" w:cs="FrankRuehl;Times New Roman"/>
            <w:color w:val="0000FF"/>
            <w:sz w:val="24"/>
            <w:sz w:val="24"/>
            <w:u w:val="single"/>
            <w:rtl w:val="true"/>
          </w:rPr>
          <w:t>תשל</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ז</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1977</w:t>
        </w:r>
      </w:hyperlink>
      <w:r>
        <w:rPr>
          <w:rFonts w:cs="FrankRuehl;Times New Roman" w:ascii="FrankRuehl;Times New Roman" w:hAnsi="FrankRuehl;Times New Roman"/>
          <w:sz w:val="24"/>
          <w:rtl w:val="true"/>
        </w:rPr>
        <w:t xml:space="preserve">: </w:t>
      </w:r>
      <w:r>
        <w:rPr>
          <w:rFonts w:ascii="FrankRuehl;Times New Roman" w:hAnsi="FrankRuehl;Times New Roman" w:cs="FrankRuehl;Times New Roman"/>
          <w:sz w:val="24"/>
          <w:sz w:val="24"/>
          <w:rtl w:val="true"/>
        </w:rPr>
        <w:t>סע</w:t>
      </w:r>
      <w:r>
        <w:rPr>
          <w:rFonts w:cs="FrankRuehl;Times New Roman" w:ascii="FrankRuehl;Times New Roman" w:hAnsi="FrankRuehl;Times New Roman"/>
          <w:sz w:val="24"/>
          <w:rtl w:val="true"/>
        </w:rPr>
        <w:t xml:space="preserve">'  </w:t>
      </w:r>
      <w:hyperlink r:id="rId4">
        <w:r>
          <w:rPr>
            <w:rStyle w:val="Hyperlink"/>
            <w:rFonts w:cs="FrankRuehl;Times New Roman" w:ascii="FrankRuehl;Times New Roman" w:hAnsi="FrankRuehl;Times New Roman"/>
            <w:color w:val="0000FF"/>
            <w:sz w:val="24"/>
            <w:u w:val="single"/>
          </w:rPr>
          <w:t>348</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ג</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5">
        <w:r>
          <w:rPr>
            <w:rStyle w:val="Hyperlink"/>
            <w:rFonts w:cs="FrankRuehl;Times New Roman" w:ascii="FrankRuehl;Times New Roman" w:hAnsi="FrankRuehl;Times New Roman"/>
            <w:color w:val="0000FF"/>
            <w:sz w:val="24"/>
            <w:u w:val="single"/>
          </w:rPr>
          <w:t>382</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ב</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6">
        <w:r>
          <w:rPr>
            <w:rStyle w:val="Hyperlink"/>
            <w:rFonts w:cs="FrankRuehl;Times New Roman" w:ascii="FrankRuehl;Times New Roman" w:hAnsi="FrankRuehl;Times New Roman"/>
            <w:color w:val="0000FF"/>
            <w:sz w:val="24"/>
            <w:u w:val="single"/>
          </w:rPr>
          <w:t>427</w:t>
        </w:r>
      </w:hyperlink>
      <w:r>
        <w:rPr>
          <w:rFonts w:cs="FrankRuehl;Times New Roman" w:ascii="FrankRuehl;Times New Roman" w:hAnsi="FrankRuehl;Times New Roman"/>
          <w:sz w:val="24"/>
          <w:rtl w:val="true"/>
        </w:rPr>
        <w:t xml:space="preserve">, </w:t>
      </w:r>
      <w:hyperlink r:id="rId7">
        <w:r>
          <w:rPr>
            <w:rStyle w:val="Hyperlink"/>
            <w:rFonts w:cs="FrankRuehl;Times New Roman" w:ascii="FrankRuehl;Times New Roman" w:hAnsi="FrankRuehl;Times New Roman"/>
            <w:color w:val="0000FF"/>
            <w:sz w:val="24"/>
            <w:u w:val="single"/>
          </w:rPr>
          <w:t>428</w:t>
        </w:r>
      </w:hyperlink>
      <w:r>
        <w:rPr>
          <w:rFonts w:cs="FrankRuehl;Times New Roman" w:ascii="FrankRuehl;Times New Roman" w:hAnsi="FrankRuehl;Times New Roman"/>
          <w:sz w:val="24"/>
          <w:rtl w:val="true"/>
        </w:rPr>
        <w:t xml:space="preserve">, </w:t>
      </w:r>
      <w:hyperlink r:id="rId8">
        <w:r>
          <w:rPr>
            <w:rStyle w:val="Hyperlink"/>
            <w:rFonts w:ascii="FrankRuehl;Times New Roman" w:hAnsi="FrankRuehl;Times New Roman" w:cs="FrankRuehl;Times New Roman"/>
            <w:color w:val="0000FF"/>
            <w:sz w:val="24"/>
            <w:sz w:val="24"/>
            <w:u w:val="single"/>
            <w:rtl w:val="true"/>
          </w:rPr>
          <w:t>ה</w:t>
        </w:r>
        <w:r>
          <w:rPr>
            <w:rStyle w:val="Hyperlink"/>
            <w:rFonts w:cs="FrankRuehl;Times New Roman" w:ascii="FrankRuehl;Times New Roman" w:hAnsi="FrankRuehl;Times New Roman"/>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hyperlink r:id="rId9">
        <w:r>
          <w:rPr>
            <w:rStyle w:val="Hyperlink"/>
            <w:rFonts w:ascii="FrankRuehl;Times New Roman" w:hAnsi="FrankRuehl;Times New Roman" w:cs="FrankRuehl;Times New Roman"/>
            <w:color w:val="0000FF"/>
            <w:sz w:val="24"/>
            <w:sz w:val="24"/>
            <w:u w:val="single"/>
            <w:rtl w:val="true"/>
          </w:rPr>
          <w:t xml:space="preserve">חוק הנוער </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שפיטה</w:t>
        </w:r>
        <w:r>
          <w:rPr>
            <w:rStyle w:val="Hyperlink"/>
            <w:rFonts w:cs="FrankRuehl;Times New Roman" w:ascii="FrankRuehl;Times New Roman" w:hAnsi="FrankRuehl;Times New Roman"/>
            <w:color w:val="0000FF"/>
            <w:sz w:val="24"/>
            <w:u w:val="single"/>
            <w:rtl w:val="true"/>
          </w:rPr>
          <w:t xml:space="preserve">, </w:t>
        </w:r>
        <w:r>
          <w:rPr>
            <w:rStyle w:val="Hyperlink"/>
            <w:rFonts w:ascii="FrankRuehl;Times New Roman" w:hAnsi="FrankRuehl;Times New Roman" w:cs="FrankRuehl;Times New Roman"/>
            <w:color w:val="0000FF"/>
            <w:sz w:val="24"/>
            <w:sz w:val="24"/>
            <w:u w:val="single"/>
            <w:rtl w:val="true"/>
          </w:rPr>
          <w:t>ענישה ודרכי טיפול</w:t>
        </w:r>
        <w:r>
          <w:rPr>
            <w:rStyle w:val="Hyperlink"/>
            <w:rFonts w:cs="FrankRuehl;Times New Roman" w:ascii="FrankRuehl;Times New Roman" w:hAnsi="FrankRuehl;Times New Roman"/>
            <w:color w:val="0000FF"/>
            <w:sz w:val="24"/>
            <w:u w:val="single"/>
            <w:rtl w:val="true"/>
          </w:rPr>
          <w:t xml:space="preserve">), </w:t>
        </w:r>
        <w:r>
          <w:rPr>
            <w:rStyle w:val="Hyperlink"/>
            <w:rFonts w:ascii="FrankRuehl;Times New Roman" w:hAnsi="FrankRuehl;Times New Roman" w:cs="FrankRuehl;Times New Roman"/>
            <w:color w:val="0000FF"/>
            <w:sz w:val="24"/>
            <w:sz w:val="24"/>
            <w:u w:val="single"/>
            <w:rtl w:val="true"/>
          </w:rPr>
          <w:t>תשל</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א</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1971</w:t>
        </w:r>
      </w:hyperlink>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r>
        <w:rPr>
          <w:rFonts w:cs="FrankRuehl;Times New Roman" w:ascii="FrankRuehl;Times New Roman" w:hAnsi="FrankRuehl;Times New Roman"/>
          <w:sz w:val="24"/>
          <w:rtl w:val="true"/>
        </w:rPr>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Times New Roman"/>
          <w:sz w:val="24"/>
          <w:szCs w:val="26"/>
        </w:rPr>
      </w:pPr>
      <w:bookmarkStart w:id="7" w:name="ABSTRACT_START"/>
      <w:bookmarkEnd w:id="7"/>
      <w:r>
        <w:rPr>
          <w:rFonts w:cs="FrankRuehl;Times New Roman"/>
          <w:sz w:val="24"/>
          <w:sz w:val="24"/>
          <w:szCs w:val="26"/>
          <w:rtl w:val="true"/>
        </w:rPr>
        <w:t>מיני</w:t>
      </w:r>
      <w:r>
        <w:rPr>
          <w:rFonts w:cs="FrankRuehl;Times New Roman"/>
          <w:sz w:val="24"/>
          <w:szCs w:val="26"/>
          <w:rtl w:val="true"/>
        </w:rPr>
        <w:t>-</w:t>
      </w:r>
      <w:r>
        <w:rPr>
          <w:rFonts w:cs="FrankRuehl;Times New Roman"/>
          <w:sz w:val="24"/>
          <w:sz w:val="24"/>
          <w:szCs w:val="26"/>
          <w:rtl w:val="true"/>
        </w:rPr>
        <w:t>רציו</w:t>
      </w:r>
      <w:r>
        <w:rPr>
          <w:rFonts w:cs="FrankRuehl;Times New Roman"/>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Times New Roman"/>
          <w:sz w:val="24"/>
          <w:szCs w:val="26"/>
          <w:rtl w:val="true"/>
        </w:rPr>
        <w:t xml:space="preserve">* </w:t>
      </w:r>
      <w:r>
        <w:rPr>
          <w:rFonts w:cs="FrankRuehl;Times New Roman"/>
          <w:sz w:val="24"/>
          <w:sz w:val="24"/>
          <w:szCs w:val="26"/>
          <w:rtl w:val="true"/>
        </w:rPr>
        <w:t>ערכאת</w:t>
      </w:r>
      <w:r>
        <w:rPr>
          <w:rFonts w:cs="Times New Roman"/>
          <w:sz w:val="24"/>
          <w:sz w:val="24"/>
          <w:szCs w:val="26"/>
          <w:rtl w:val="true"/>
        </w:rPr>
        <w:t xml:space="preserve"> </w:t>
      </w:r>
      <w:r>
        <w:rPr>
          <w:rFonts w:cs="FrankRuehl;Times New Roman"/>
          <w:sz w:val="24"/>
          <w:sz w:val="24"/>
          <w:szCs w:val="26"/>
          <w:rtl w:val="true"/>
        </w:rPr>
        <w:t>הערעור</w:t>
      </w:r>
      <w:r>
        <w:rPr>
          <w:rFonts w:cs="Times New Roman"/>
          <w:sz w:val="24"/>
          <w:sz w:val="24"/>
          <w:szCs w:val="26"/>
          <w:rtl w:val="true"/>
        </w:rPr>
        <w:t xml:space="preserve"> </w:t>
      </w:r>
      <w:r>
        <w:rPr>
          <w:rFonts w:cs="FrankRuehl;Times New Roman"/>
          <w:sz w:val="24"/>
          <w:sz w:val="24"/>
          <w:szCs w:val="26"/>
          <w:rtl w:val="true"/>
        </w:rPr>
        <w:t>אינה</w:t>
      </w:r>
      <w:r>
        <w:rPr>
          <w:rFonts w:cs="Times New Roman"/>
          <w:sz w:val="24"/>
          <w:sz w:val="24"/>
          <w:szCs w:val="26"/>
          <w:rtl w:val="true"/>
        </w:rPr>
        <w:t xml:space="preserve"> </w:t>
      </w:r>
      <w:r>
        <w:rPr>
          <w:rFonts w:cs="FrankRuehl;Times New Roman"/>
          <w:sz w:val="24"/>
          <w:sz w:val="24"/>
          <w:szCs w:val="26"/>
          <w:rtl w:val="true"/>
        </w:rPr>
        <w:t>מתערבת</w:t>
      </w:r>
      <w:r>
        <w:rPr>
          <w:rFonts w:cs="Times New Roman"/>
          <w:sz w:val="24"/>
          <w:sz w:val="24"/>
          <w:szCs w:val="26"/>
          <w:rtl w:val="true"/>
        </w:rPr>
        <w:t xml:space="preserve"> </w:t>
      </w:r>
      <w:r>
        <w:rPr>
          <w:rFonts w:cs="FrankRuehl;Times New Roman"/>
          <w:sz w:val="24"/>
          <w:sz w:val="24"/>
          <w:szCs w:val="26"/>
          <w:rtl w:val="true"/>
        </w:rPr>
        <w:t>בחומרת</w:t>
      </w:r>
      <w:r>
        <w:rPr>
          <w:rFonts w:cs="Times New Roman"/>
          <w:sz w:val="24"/>
          <w:sz w:val="24"/>
          <w:szCs w:val="26"/>
          <w:rtl w:val="true"/>
        </w:rPr>
        <w:t xml:space="preserve"> </w:t>
      </w:r>
      <w:r>
        <w:rPr>
          <w:rFonts w:cs="FrankRuehl;Times New Roman"/>
          <w:sz w:val="24"/>
          <w:sz w:val="24"/>
          <w:szCs w:val="26"/>
          <w:rtl w:val="true"/>
        </w:rPr>
        <w:t>העונש</w:t>
      </w:r>
      <w:r>
        <w:rPr>
          <w:rFonts w:cs="FrankRuehl;Times New Roman"/>
          <w:sz w:val="24"/>
          <w:szCs w:val="26"/>
          <w:rtl w:val="true"/>
        </w:rPr>
        <w:t xml:space="preserve">, </w:t>
      </w:r>
      <w:r>
        <w:rPr>
          <w:rFonts w:cs="FrankRuehl;Times New Roman"/>
          <w:sz w:val="24"/>
          <w:sz w:val="24"/>
          <w:szCs w:val="26"/>
          <w:rtl w:val="true"/>
        </w:rPr>
        <w:t>זולת</w:t>
      </w:r>
      <w:r>
        <w:rPr>
          <w:rFonts w:cs="Times New Roman"/>
          <w:sz w:val="24"/>
          <w:sz w:val="24"/>
          <w:szCs w:val="26"/>
          <w:rtl w:val="true"/>
        </w:rPr>
        <w:t xml:space="preserve"> </w:t>
      </w:r>
      <w:r>
        <w:rPr>
          <w:rFonts w:cs="FrankRuehl;Times New Roman"/>
          <w:sz w:val="24"/>
          <w:sz w:val="24"/>
          <w:szCs w:val="26"/>
          <w:rtl w:val="true"/>
        </w:rPr>
        <w:t>בנסיבות</w:t>
      </w:r>
      <w:r>
        <w:rPr>
          <w:rFonts w:cs="Times New Roman"/>
          <w:sz w:val="24"/>
          <w:sz w:val="24"/>
          <w:szCs w:val="26"/>
          <w:rtl w:val="true"/>
        </w:rPr>
        <w:t xml:space="preserve"> </w:t>
      </w:r>
      <w:r>
        <w:rPr>
          <w:rFonts w:cs="FrankRuehl;Times New Roman"/>
          <w:sz w:val="24"/>
          <w:sz w:val="24"/>
          <w:szCs w:val="26"/>
          <w:rtl w:val="true"/>
        </w:rPr>
        <w:t>חריגות</w:t>
      </w:r>
      <w:r>
        <w:rPr>
          <w:rFonts w:cs="FrankRuehl;Times New Roman"/>
          <w:sz w:val="24"/>
          <w:szCs w:val="26"/>
          <w:rtl w:val="true"/>
        </w:rPr>
        <w:t xml:space="preserve">; </w:t>
      </w:r>
      <w:r>
        <w:rPr>
          <w:rFonts w:cs="FrankRuehl;Times New Roman"/>
          <w:sz w:val="24"/>
          <w:sz w:val="24"/>
          <w:szCs w:val="26"/>
          <w:rtl w:val="true"/>
        </w:rPr>
        <w:t>בעת</w:t>
      </w:r>
      <w:r>
        <w:rPr>
          <w:rFonts w:cs="Times New Roman"/>
          <w:sz w:val="24"/>
          <w:sz w:val="24"/>
          <w:szCs w:val="26"/>
          <w:rtl w:val="true"/>
        </w:rPr>
        <w:t xml:space="preserve"> </w:t>
      </w:r>
      <w:r>
        <w:rPr>
          <w:rFonts w:cs="FrankRuehl;Times New Roman"/>
          <w:sz w:val="24"/>
          <w:sz w:val="24"/>
          <w:szCs w:val="26"/>
          <w:rtl w:val="true"/>
        </w:rPr>
        <w:t>גזירת</w:t>
      </w:r>
      <w:r>
        <w:rPr>
          <w:rFonts w:cs="Times New Roman"/>
          <w:sz w:val="24"/>
          <w:sz w:val="24"/>
          <w:szCs w:val="26"/>
          <w:rtl w:val="true"/>
        </w:rPr>
        <w:t xml:space="preserve"> </w:t>
      </w:r>
      <w:r>
        <w:rPr>
          <w:rFonts w:cs="FrankRuehl;Times New Roman"/>
          <w:sz w:val="24"/>
          <w:sz w:val="24"/>
          <w:szCs w:val="26"/>
          <w:rtl w:val="true"/>
        </w:rPr>
        <w:t>עונשו</w:t>
      </w:r>
      <w:r>
        <w:rPr>
          <w:rFonts w:cs="Times New Roman"/>
          <w:sz w:val="24"/>
          <w:sz w:val="24"/>
          <w:szCs w:val="26"/>
          <w:rtl w:val="true"/>
        </w:rPr>
        <w:t xml:space="preserve"> </w:t>
      </w:r>
      <w:r>
        <w:rPr>
          <w:rFonts w:cs="FrankRuehl;Times New Roman"/>
          <w:sz w:val="24"/>
          <w:sz w:val="24"/>
          <w:szCs w:val="26"/>
          <w:rtl w:val="true"/>
        </w:rPr>
        <w:t>של</w:t>
      </w:r>
      <w:r>
        <w:rPr>
          <w:rFonts w:cs="Times New Roman"/>
          <w:sz w:val="24"/>
          <w:sz w:val="24"/>
          <w:szCs w:val="26"/>
          <w:rtl w:val="true"/>
        </w:rPr>
        <w:t xml:space="preserve"> </w:t>
      </w:r>
      <w:r>
        <w:rPr>
          <w:rFonts w:cs="FrankRuehl;Times New Roman"/>
          <w:sz w:val="24"/>
          <w:sz w:val="24"/>
          <w:szCs w:val="26"/>
          <w:rtl w:val="true"/>
        </w:rPr>
        <w:t>קטין</w:t>
      </w:r>
      <w:r>
        <w:rPr>
          <w:rFonts w:cs="Times New Roman"/>
          <w:sz w:val="24"/>
          <w:sz w:val="24"/>
          <w:szCs w:val="26"/>
          <w:rtl w:val="true"/>
        </w:rPr>
        <w:t xml:space="preserve"> </w:t>
      </w:r>
      <w:r>
        <w:rPr>
          <w:rFonts w:cs="FrankRuehl;Times New Roman"/>
          <w:sz w:val="24"/>
          <w:sz w:val="24"/>
          <w:szCs w:val="26"/>
          <w:rtl w:val="true"/>
        </w:rPr>
        <w:t>יש</w:t>
      </w:r>
      <w:r>
        <w:rPr>
          <w:rFonts w:cs="Times New Roman"/>
          <w:sz w:val="24"/>
          <w:sz w:val="24"/>
          <w:szCs w:val="26"/>
          <w:rtl w:val="true"/>
        </w:rPr>
        <w:t xml:space="preserve"> </w:t>
      </w:r>
      <w:r>
        <w:rPr>
          <w:rFonts w:cs="FrankRuehl;Times New Roman"/>
          <w:sz w:val="24"/>
          <w:sz w:val="24"/>
          <w:szCs w:val="26"/>
          <w:rtl w:val="true"/>
        </w:rPr>
        <w:t>להתחשב</w:t>
      </w:r>
      <w:r>
        <w:rPr>
          <w:rFonts w:cs="Times New Roman"/>
          <w:sz w:val="24"/>
          <w:sz w:val="24"/>
          <w:szCs w:val="26"/>
          <w:rtl w:val="true"/>
        </w:rPr>
        <w:t xml:space="preserve"> </w:t>
      </w:r>
      <w:r>
        <w:rPr>
          <w:rFonts w:cs="FrankRuehl;Times New Roman"/>
          <w:sz w:val="24"/>
          <w:sz w:val="24"/>
          <w:szCs w:val="26"/>
          <w:rtl w:val="true"/>
        </w:rPr>
        <w:t>ביתר</w:t>
      </w:r>
      <w:r>
        <w:rPr>
          <w:rFonts w:cs="Times New Roman"/>
          <w:sz w:val="24"/>
          <w:sz w:val="24"/>
          <w:szCs w:val="26"/>
          <w:rtl w:val="true"/>
        </w:rPr>
        <w:t xml:space="preserve"> </w:t>
      </w:r>
      <w:r>
        <w:rPr>
          <w:rFonts w:cs="FrankRuehl;Times New Roman"/>
          <w:sz w:val="24"/>
          <w:sz w:val="24"/>
          <w:szCs w:val="26"/>
          <w:rtl w:val="true"/>
        </w:rPr>
        <w:t>שאת</w:t>
      </w:r>
      <w:r>
        <w:rPr>
          <w:rFonts w:cs="Times New Roman"/>
          <w:sz w:val="24"/>
          <w:sz w:val="24"/>
          <w:szCs w:val="26"/>
          <w:rtl w:val="true"/>
        </w:rPr>
        <w:t xml:space="preserve"> </w:t>
      </w:r>
      <w:r>
        <w:rPr>
          <w:rFonts w:cs="FrankRuehl;Times New Roman"/>
          <w:sz w:val="24"/>
          <w:sz w:val="24"/>
          <w:szCs w:val="26"/>
          <w:rtl w:val="true"/>
        </w:rPr>
        <w:t>בנסיבותיו</w:t>
      </w:r>
      <w:r>
        <w:rPr>
          <w:rFonts w:cs="Times New Roman"/>
          <w:sz w:val="24"/>
          <w:sz w:val="24"/>
          <w:szCs w:val="26"/>
          <w:rtl w:val="true"/>
        </w:rPr>
        <w:t xml:space="preserve"> </w:t>
      </w:r>
      <w:r>
        <w:rPr>
          <w:rFonts w:cs="FrankRuehl;Times New Roman"/>
          <w:sz w:val="24"/>
          <w:sz w:val="24"/>
          <w:szCs w:val="26"/>
          <w:rtl w:val="true"/>
        </w:rPr>
        <w:t>האישיות</w:t>
      </w:r>
      <w:r>
        <w:rPr>
          <w:rFonts w:cs="Times New Roman"/>
          <w:sz w:val="24"/>
          <w:sz w:val="24"/>
          <w:szCs w:val="26"/>
          <w:rtl w:val="true"/>
        </w:rPr>
        <w:t xml:space="preserve"> </w:t>
      </w:r>
      <w:r>
        <w:rPr>
          <w:rFonts w:cs="FrankRuehl;Times New Roman"/>
          <w:sz w:val="24"/>
          <w:sz w:val="24"/>
          <w:szCs w:val="26"/>
          <w:rtl w:val="true"/>
        </w:rPr>
        <w:t>ובסיכויי</w:t>
      </w:r>
      <w:r>
        <w:rPr>
          <w:rFonts w:cs="Times New Roman"/>
          <w:sz w:val="24"/>
          <w:sz w:val="24"/>
          <w:szCs w:val="26"/>
          <w:rtl w:val="true"/>
        </w:rPr>
        <w:t xml:space="preserve"> </w:t>
      </w:r>
      <w:r>
        <w:rPr>
          <w:rFonts w:cs="FrankRuehl;Times New Roman"/>
          <w:sz w:val="24"/>
          <w:sz w:val="24"/>
          <w:szCs w:val="26"/>
          <w:rtl w:val="true"/>
        </w:rPr>
        <w:t>שיקומו</w:t>
      </w:r>
      <w:r>
        <w:rPr>
          <w:rFonts w:cs="FrankRuehl;Times New Roman"/>
          <w:sz w:val="24"/>
          <w:szCs w:val="26"/>
          <w:rtl w:val="true"/>
        </w:rPr>
        <w:t xml:space="preserve">, </w:t>
      </w:r>
      <w:r>
        <w:rPr>
          <w:rFonts w:cs="FrankRuehl;Times New Roman"/>
          <w:sz w:val="24"/>
          <w:sz w:val="24"/>
          <w:szCs w:val="26"/>
          <w:rtl w:val="true"/>
        </w:rPr>
        <w:t>לצד</w:t>
      </w:r>
      <w:r>
        <w:rPr>
          <w:rFonts w:cs="Times New Roman"/>
          <w:sz w:val="24"/>
          <w:sz w:val="24"/>
          <w:szCs w:val="26"/>
          <w:rtl w:val="true"/>
        </w:rPr>
        <w:t xml:space="preserve"> </w:t>
      </w:r>
      <w:r>
        <w:rPr>
          <w:rFonts w:cs="FrankRuehl;Times New Roman"/>
          <w:sz w:val="24"/>
          <w:sz w:val="24"/>
          <w:szCs w:val="26"/>
          <w:rtl w:val="true"/>
        </w:rPr>
        <w:t>שיקולים</w:t>
      </w:r>
      <w:r>
        <w:rPr>
          <w:rFonts w:cs="Times New Roman"/>
          <w:sz w:val="24"/>
          <w:sz w:val="24"/>
          <w:szCs w:val="26"/>
          <w:rtl w:val="true"/>
        </w:rPr>
        <w:t xml:space="preserve"> </w:t>
      </w:r>
      <w:r>
        <w:rPr>
          <w:rFonts w:cs="FrankRuehl;Times New Roman"/>
          <w:sz w:val="24"/>
          <w:sz w:val="24"/>
          <w:szCs w:val="26"/>
          <w:rtl w:val="true"/>
        </w:rPr>
        <w:t>נוספים</w:t>
      </w:r>
      <w:r>
        <w:rPr>
          <w:rFonts w:cs="Times New Roman"/>
          <w:sz w:val="24"/>
          <w:sz w:val="24"/>
          <w:szCs w:val="26"/>
          <w:rtl w:val="true"/>
        </w:rPr>
        <w:t xml:space="preserve"> </w:t>
      </w:r>
      <w:r>
        <w:rPr>
          <w:rFonts w:cs="FrankRuehl;Times New Roman"/>
          <w:sz w:val="24"/>
          <w:sz w:val="24"/>
          <w:szCs w:val="26"/>
          <w:rtl w:val="true"/>
        </w:rPr>
        <w:t>כשיקולי</w:t>
      </w:r>
      <w:r>
        <w:rPr>
          <w:rFonts w:cs="Times New Roman"/>
          <w:sz w:val="24"/>
          <w:sz w:val="24"/>
          <w:szCs w:val="26"/>
          <w:rtl w:val="true"/>
        </w:rPr>
        <w:t xml:space="preserve"> </w:t>
      </w:r>
      <w:r>
        <w:rPr>
          <w:rFonts w:cs="FrankRuehl;Times New Roman"/>
          <w:sz w:val="24"/>
          <w:sz w:val="24"/>
          <w:szCs w:val="26"/>
          <w:rtl w:val="true"/>
        </w:rPr>
        <w:t>גמול</w:t>
      </w:r>
      <w:r>
        <w:rPr>
          <w:rFonts w:cs="Times New Roman"/>
          <w:sz w:val="24"/>
          <w:sz w:val="24"/>
          <w:szCs w:val="26"/>
          <w:rtl w:val="true"/>
        </w:rPr>
        <w:t xml:space="preserve"> </w:t>
      </w:r>
      <w:r>
        <w:rPr>
          <w:rFonts w:cs="FrankRuehl;Times New Roman"/>
          <w:sz w:val="24"/>
          <w:sz w:val="24"/>
          <w:szCs w:val="26"/>
          <w:rtl w:val="true"/>
        </w:rPr>
        <w:t>והרתעה</w:t>
      </w:r>
      <w:r>
        <w:rPr>
          <w:rFonts w:cs="FrankRuehl;Times New Roman"/>
          <w:sz w:val="24"/>
          <w:szCs w:val="26"/>
          <w:rtl w:val="true"/>
        </w:rPr>
        <w:t xml:space="preserve">; </w:t>
      </w:r>
      <w:r>
        <w:rPr>
          <w:rFonts w:cs="FrankRuehl;Times New Roman"/>
          <w:sz w:val="24"/>
          <w:sz w:val="24"/>
          <w:szCs w:val="26"/>
          <w:rtl w:val="true"/>
        </w:rPr>
        <w:t>תסקיר</w:t>
      </w:r>
      <w:r>
        <w:rPr>
          <w:rFonts w:cs="Times New Roman"/>
          <w:sz w:val="24"/>
          <w:sz w:val="24"/>
          <w:szCs w:val="26"/>
          <w:rtl w:val="true"/>
        </w:rPr>
        <w:t xml:space="preserve"> </w:t>
      </w:r>
      <w:r>
        <w:rPr>
          <w:rFonts w:cs="FrankRuehl;Times New Roman"/>
          <w:sz w:val="24"/>
          <w:sz w:val="24"/>
          <w:szCs w:val="26"/>
          <w:rtl w:val="true"/>
        </w:rPr>
        <w:t>שירות</w:t>
      </w:r>
      <w:r>
        <w:rPr>
          <w:rFonts w:cs="Times New Roman"/>
          <w:sz w:val="24"/>
          <w:sz w:val="24"/>
          <w:szCs w:val="26"/>
          <w:rtl w:val="true"/>
        </w:rPr>
        <w:t xml:space="preserve"> </w:t>
      </w:r>
      <w:r>
        <w:rPr>
          <w:rFonts w:cs="FrankRuehl;Times New Roman"/>
          <w:sz w:val="24"/>
          <w:sz w:val="24"/>
          <w:szCs w:val="26"/>
          <w:rtl w:val="true"/>
        </w:rPr>
        <w:t>המבחן</w:t>
      </w:r>
      <w:r>
        <w:rPr>
          <w:rFonts w:cs="Times New Roman"/>
          <w:sz w:val="24"/>
          <w:sz w:val="24"/>
          <w:szCs w:val="26"/>
          <w:rtl w:val="true"/>
        </w:rPr>
        <w:t xml:space="preserve"> </w:t>
      </w:r>
      <w:r>
        <w:rPr>
          <w:rFonts w:cs="FrankRuehl;Times New Roman"/>
          <w:sz w:val="24"/>
          <w:sz w:val="24"/>
          <w:szCs w:val="26"/>
          <w:rtl w:val="true"/>
        </w:rPr>
        <w:t>הינו</w:t>
      </w:r>
      <w:r>
        <w:rPr>
          <w:rFonts w:cs="Times New Roman"/>
          <w:sz w:val="24"/>
          <w:sz w:val="24"/>
          <w:szCs w:val="26"/>
          <w:rtl w:val="true"/>
        </w:rPr>
        <w:t xml:space="preserve"> </w:t>
      </w:r>
      <w:r>
        <w:rPr>
          <w:rFonts w:cs="FrankRuehl;Times New Roman"/>
          <w:sz w:val="24"/>
          <w:sz w:val="24"/>
          <w:szCs w:val="26"/>
          <w:rtl w:val="true"/>
        </w:rPr>
        <w:t>גורם</w:t>
      </w:r>
      <w:r>
        <w:rPr>
          <w:rFonts w:cs="Times New Roman"/>
          <w:sz w:val="24"/>
          <w:sz w:val="24"/>
          <w:szCs w:val="26"/>
          <w:rtl w:val="true"/>
        </w:rPr>
        <w:t xml:space="preserve"> </w:t>
      </w:r>
      <w:r>
        <w:rPr>
          <w:rFonts w:cs="FrankRuehl;Times New Roman"/>
          <w:sz w:val="24"/>
          <w:sz w:val="24"/>
          <w:szCs w:val="26"/>
          <w:rtl w:val="true"/>
        </w:rPr>
        <w:t>אחד</w:t>
      </w:r>
      <w:r>
        <w:rPr>
          <w:rFonts w:cs="Times New Roman"/>
          <w:sz w:val="24"/>
          <w:sz w:val="24"/>
          <w:szCs w:val="26"/>
          <w:rtl w:val="true"/>
        </w:rPr>
        <w:t xml:space="preserve"> </w:t>
      </w:r>
      <w:r>
        <w:rPr>
          <w:rFonts w:cs="FrankRuehl;Times New Roman"/>
          <w:sz w:val="24"/>
          <w:sz w:val="24"/>
          <w:szCs w:val="26"/>
          <w:rtl w:val="true"/>
        </w:rPr>
        <w:t>בלבד</w:t>
      </w:r>
      <w:r>
        <w:rPr>
          <w:rFonts w:cs="Times New Roman"/>
          <w:sz w:val="24"/>
          <w:sz w:val="24"/>
          <w:szCs w:val="26"/>
          <w:rtl w:val="true"/>
        </w:rPr>
        <w:t xml:space="preserve"> </w:t>
      </w:r>
      <w:r>
        <w:rPr>
          <w:rFonts w:cs="FrankRuehl;Times New Roman"/>
          <w:sz w:val="24"/>
          <w:sz w:val="24"/>
          <w:szCs w:val="26"/>
          <w:rtl w:val="true"/>
        </w:rPr>
        <w:t>בבוא</w:t>
      </w:r>
      <w:r>
        <w:rPr>
          <w:rFonts w:cs="Times New Roman"/>
          <w:sz w:val="24"/>
          <w:sz w:val="24"/>
          <w:szCs w:val="26"/>
          <w:rtl w:val="true"/>
        </w:rPr>
        <w:t xml:space="preserve"> </w:t>
      </w:r>
      <w:r>
        <w:rPr>
          <w:rFonts w:cs="FrankRuehl;Times New Roman"/>
          <w:sz w:val="24"/>
          <w:sz w:val="24"/>
          <w:szCs w:val="26"/>
          <w:rtl w:val="true"/>
        </w:rPr>
        <w:t>ביהמ</w:t>
      </w:r>
      <w:r>
        <w:rPr>
          <w:rFonts w:cs="FrankRuehl;Times New Roman"/>
          <w:sz w:val="24"/>
          <w:szCs w:val="26"/>
          <w:rtl w:val="true"/>
        </w:rPr>
        <w:t>"</w:t>
      </w:r>
      <w:r>
        <w:rPr>
          <w:rFonts w:cs="FrankRuehl;Times New Roman"/>
          <w:sz w:val="24"/>
          <w:sz w:val="24"/>
          <w:szCs w:val="26"/>
          <w:rtl w:val="true"/>
        </w:rPr>
        <w:t>ש</w:t>
      </w:r>
      <w:r>
        <w:rPr>
          <w:rFonts w:cs="Times New Roman"/>
          <w:sz w:val="24"/>
          <w:sz w:val="24"/>
          <w:szCs w:val="26"/>
          <w:rtl w:val="true"/>
        </w:rPr>
        <w:t xml:space="preserve"> </w:t>
      </w:r>
      <w:r>
        <w:rPr>
          <w:rFonts w:cs="FrankRuehl;Times New Roman"/>
          <w:sz w:val="24"/>
          <w:sz w:val="24"/>
          <w:szCs w:val="26"/>
          <w:rtl w:val="true"/>
        </w:rPr>
        <w:t>לשקול</w:t>
      </w:r>
      <w:r>
        <w:rPr>
          <w:rFonts w:cs="Times New Roman"/>
          <w:sz w:val="24"/>
          <w:sz w:val="24"/>
          <w:szCs w:val="26"/>
          <w:rtl w:val="true"/>
        </w:rPr>
        <w:t xml:space="preserve"> </w:t>
      </w:r>
      <w:r>
        <w:rPr>
          <w:rFonts w:cs="FrankRuehl;Times New Roman"/>
          <w:sz w:val="24"/>
          <w:sz w:val="24"/>
          <w:szCs w:val="26"/>
          <w:rtl w:val="true"/>
        </w:rPr>
        <w:t>את</w:t>
      </w:r>
      <w:r>
        <w:rPr>
          <w:rFonts w:cs="Times New Roman"/>
          <w:sz w:val="24"/>
          <w:sz w:val="24"/>
          <w:szCs w:val="26"/>
          <w:rtl w:val="true"/>
        </w:rPr>
        <w:t xml:space="preserve"> </w:t>
      </w:r>
      <w:r>
        <w:rPr>
          <w:rFonts w:cs="FrankRuehl;Times New Roman"/>
          <w:sz w:val="24"/>
          <w:sz w:val="24"/>
          <w:szCs w:val="26"/>
          <w:rtl w:val="true"/>
        </w:rPr>
        <w:t>גזר</w:t>
      </w:r>
      <w:r>
        <w:rPr>
          <w:rFonts w:cs="Times New Roman"/>
          <w:sz w:val="24"/>
          <w:sz w:val="24"/>
          <w:szCs w:val="26"/>
          <w:rtl w:val="true"/>
        </w:rPr>
        <w:t xml:space="preserve"> </w:t>
      </w:r>
      <w:r>
        <w:rPr>
          <w:rFonts w:cs="FrankRuehl;Times New Roman"/>
          <w:sz w:val="24"/>
          <w:sz w:val="24"/>
          <w:szCs w:val="26"/>
          <w:rtl w:val="true"/>
        </w:rPr>
        <w:t>דינו</w:t>
      </w:r>
      <w:r>
        <w:rPr>
          <w:rFonts w:cs="Times New Roman"/>
          <w:sz w:val="24"/>
          <w:sz w:val="24"/>
          <w:szCs w:val="26"/>
          <w:rtl w:val="true"/>
        </w:rPr>
        <w:t xml:space="preserve"> </w:t>
      </w:r>
      <w:r>
        <w:rPr>
          <w:rFonts w:cs="FrankRuehl;Times New Roman"/>
          <w:sz w:val="24"/>
          <w:sz w:val="24"/>
          <w:szCs w:val="26"/>
          <w:rtl w:val="true"/>
        </w:rPr>
        <w:t>של</w:t>
      </w:r>
      <w:r>
        <w:rPr>
          <w:rFonts w:cs="Times New Roman"/>
          <w:sz w:val="24"/>
          <w:sz w:val="24"/>
          <w:szCs w:val="26"/>
          <w:rtl w:val="true"/>
        </w:rPr>
        <w:t xml:space="preserve"> </w:t>
      </w:r>
      <w:r>
        <w:rPr>
          <w:rFonts w:cs="FrankRuehl;Times New Roman"/>
          <w:sz w:val="24"/>
          <w:sz w:val="24"/>
          <w:szCs w:val="26"/>
          <w:rtl w:val="true"/>
        </w:rPr>
        <w:t>נאשם</w:t>
      </w:r>
      <w:r>
        <w:rPr>
          <w:rFonts w:cs="Times New Roman"/>
          <w:sz w:val="24"/>
          <w:sz w:val="24"/>
          <w:szCs w:val="26"/>
          <w:rtl w:val="true"/>
        </w:rPr>
        <w:t xml:space="preserve"> </w:t>
      </w:r>
      <w:r>
        <w:rPr>
          <w:rFonts w:cs="FrankRuehl;Times New Roman"/>
          <w:sz w:val="24"/>
          <w:sz w:val="24"/>
          <w:szCs w:val="26"/>
          <w:rtl w:val="true"/>
        </w:rPr>
        <w:t>זה</w:t>
      </w:r>
      <w:r>
        <w:rPr>
          <w:rFonts w:cs="Times New Roman"/>
          <w:sz w:val="24"/>
          <w:sz w:val="24"/>
          <w:szCs w:val="26"/>
          <w:rtl w:val="true"/>
        </w:rPr>
        <w:t xml:space="preserve"> </w:t>
      </w:r>
      <w:r>
        <w:rPr>
          <w:rFonts w:cs="FrankRuehl;Times New Roman"/>
          <w:sz w:val="24"/>
          <w:sz w:val="24"/>
          <w:szCs w:val="26"/>
          <w:rtl w:val="true"/>
        </w:rPr>
        <w:t>או</w:t>
      </w:r>
      <w:r>
        <w:rPr>
          <w:rFonts w:cs="Times New Roman"/>
          <w:sz w:val="24"/>
          <w:sz w:val="24"/>
          <w:szCs w:val="26"/>
          <w:rtl w:val="true"/>
        </w:rPr>
        <w:t xml:space="preserve"> </w:t>
      </w:r>
      <w:r>
        <w:rPr>
          <w:rFonts w:cs="FrankRuehl;Times New Roman"/>
          <w:sz w:val="24"/>
          <w:sz w:val="24"/>
          <w:szCs w:val="26"/>
          <w:rtl w:val="true"/>
        </w:rPr>
        <w:t>אחר</w:t>
      </w:r>
      <w:r>
        <w:rPr>
          <w:rFonts w:cs="FrankRuehl;Times New Roman"/>
          <w:sz w:val="24"/>
          <w:szCs w:val="26"/>
          <w:rtl w:val="true"/>
        </w:rPr>
        <w:t xml:space="preserve">, </w:t>
      </w:r>
      <w:r>
        <w:rPr>
          <w:rFonts w:cs="FrankRuehl;Times New Roman"/>
          <w:sz w:val="24"/>
          <w:sz w:val="24"/>
          <w:szCs w:val="26"/>
          <w:rtl w:val="true"/>
        </w:rPr>
        <w:t>ואין</w:t>
      </w:r>
      <w:r>
        <w:rPr>
          <w:rFonts w:cs="Times New Roman"/>
          <w:sz w:val="24"/>
          <w:sz w:val="24"/>
          <w:szCs w:val="26"/>
          <w:rtl w:val="true"/>
        </w:rPr>
        <w:t xml:space="preserve"> </w:t>
      </w:r>
      <w:r>
        <w:rPr>
          <w:rFonts w:cs="FrankRuehl;Times New Roman"/>
          <w:sz w:val="24"/>
          <w:sz w:val="24"/>
          <w:szCs w:val="26"/>
          <w:rtl w:val="true"/>
        </w:rPr>
        <w:t>חובה</w:t>
      </w:r>
      <w:r>
        <w:rPr>
          <w:rFonts w:cs="Times New Roman"/>
          <w:sz w:val="24"/>
          <w:sz w:val="24"/>
          <w:szCs w:val="26"/>
          <w:rtl w:val="true"/>
        </w:rPr>
        <w:t xml:space="preserve"> </w:t>
      </w:r>
      <w:r>
        <w:rPr>
          <w:rFonts w:cs="FrankRuehl;Times New Roman"/>
          <w:sz w:val="24"/>
          <w:sz w:val="24"/>
          <w:szCs w:val="26"/>
          <w:rtl w:val="true"/>
        </w:rPr>
        <w:t>לנהוג</w:t>
      </w:r>
      <w:r>
        <w:rPr>
          <w:rFonts w:cs="Times New Roman"/>
          <w:sz w:val="24"/>
          <w:sz w:val="24"/>
          <w:szCs w:val="26"/>
          <w:rtl w:val="true"/>
        </w:rPr>
        <w:t xml:space="preserve"> </w:t>
      </w:r>
      <w:r>
        <w:rPr>
          <w:rFonts w:cs="FrankRuehl;Times New Roman"/>
          <w:sz w:val="24"/>
          <w:sz w:val="24"/>
          <w:szCs w:val="26"/>
          <w:rtl w:val="true"/>
        </w:rPr>
        <w:t>לפי</w:t>
      </w:r>
      <w:r>
        <w:rPr>
          <w:rFonts w:cs="Times New Roman"/>
          <w:sz w:val="24"/>
          <w:sz w:val="24"/>
          <w:szCs w:val="26"/>
          <w:rtl w:val="true"/>
        </w:rPr>
        <w:t xml:space="preserve"> </w:t>
      </w:r>
      <w:r>
        <w:rPr>
          <w:rFonts w:cs="FrankRuehl;Times New Roman"/>
          <w:sz w:val="24"/>
          <w:sz w:val="24"/>
          <w:szCs w:val="26"/>
          <w:rtl w:val="true"/>
        </w:rPr>
        <w:t>המלצותיו</w:t>
      </w:r>
      <w:r>
        <w:rPr>
          <w:rFonts w:cs="FrankRuehl;Times New Roman"/>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Times New Roman"/>
          <w:sz w:val="24"/>
          <w:szCs w:val="26"/>
          <w:rtl w:val="true"/>
        </w:rPr>
        <w:t xml:space="preserve">* </w:t>
      </w:r>
      <w:r>
        <w:rPr>
          <w:rFonts w:cs="FrankRuehl;Times New Roman"/>
          <w:sz w:val="24"/>
          <w:sz w:val="24"/>
          <w:szCs w:val="26"/>
          <w:rtl w:val="true"/>
        </w:rPr>
        <w:t>דיון</w:t>
      </w:r>
      <w:r>
        <w:rPr>
          <w:rFonts w:cs="Times New Roman"/>
          <w:sz w:val="24"/>
          <w:sz w:val="24"/>
          <w:szCs w:val="26"/>
          <w:rtl w:val="true"/>
        </w:rPr>
        <w:t xml:space="preserve"> </w:t>
      </w:r>
      <w:r>
        <w:rPr>
          <w:rFonts w:cs="FrankRuehl;Times New Roman"/>
          <w:sz w:val="24"/>
          <w:sz w:val="24"/>
          <w:szCs w:val="26"/>
          <w:rtl w:val="true"/>
        </w:rPr>
        <w:t>פלילי</w:t>
      </w:r>
      <w:r>
        <w:rPr>
          <w:rFonts w:cs="Times New Roman"/>
          <w:sz w:val="24"/>
          <w:sz w:val="24"/>
          <w:szCs w:val="26"/>
          <w:rtl w:val="true"/>
        </w:rPr>
        <w:t xml:space="preserve"> </w:t>
      </w:r>
      <w:r>
        <w:rPr>
          <w:rFonts w:cs="FrankRuehl;Times New Roman"/>
          <w:sz w:val="24"/>
          <w:sz w:val="24"/>
          <w:szCs w:val="26"/>
          <w:rtl w:val="true"/>
        </w:rPr>
        <w:t>–</w:t>
      </w:r>
      <w:r>
        <w:rPr>
          <w:rFonts w:cs="Times New Roman"/>
          <w:sz w:val="24"/>
          <w:sz w:val="24"/>
          <w:szCs w:val="26"/>
          <w:rtl w:val="true"/>
        </w:rPr>
        <w:t xml:space="preserve"> </w:t>
      </w:r>
      <w:r>
        <w:rPr>
          <w:rFonts w:cs="FrankRuehl;Times New Roman"/>
          <w:sz w:val="24"/>
          <w:sz w:val="24"/>
          <w:szCs w:val="26"/>
          <w:rtl w:val="true"/>
        </w:rPr>
        <w:t>ערעור</w:t>
      </w:r>
      <w:r>
        <w:rPr>
          <w:rFonts w:cs="Times New Roman"/>
          <w:sz w:val="24"/>
          <w:sz w:val="24"/>
          <w:szCs w:val="26"/>
          <w:rtl w:val="true"/>
        </w:rPr>
        <w:t xml:space="preserve"> </w:t>
      </w:r>
      <w:r>
        <w:rPr>
          <w:rFonts w:cs="FrankRuehl;Times New Roman"/>
          <w:sz w:val="24"/>
          <w:sz w:val="24"/>
          <w:szCs w:val="26"/>
          <w:rtl w:val="true"/>
        </w:rPr>
        <w:t>–</w:t>
      </w:r>
      <w:r>
        <w:rPr>
          <w:rFonts w:cs="Times New Roman"/>
          <w:sz w:val="24"/>
          <w:sz w:val="24"/>
          <w:szCs w:val="26"/>
          <w:rtl w:val="true"/>
        </w:rPr>
        <w:t xml:space="preserve"> </w:t>
      </w:r>
      <w:r>
        <w:rPr>
          <w:rFonts w:cs="FrankRuehl;Times New Roman"/>
          <w:sz w:val="24"/>
          <w:sz w:val="24"/>
          <w:szCs w:val="26"/>
          <w:rtl w:val="true"/>
        </w:rPr>
        <w:t>אי</w:t>
      </w:r>
      <w:r>
        <w:rPr>
          <w:rFonts w:cs="FrankRuehl;Times New Roman"/>
          <w:sz w:val="24"/>
          <w:szCs w:val="26"/>
          <w:rtl w:val="true"/>
        </w:rPr>
        <w:t>-</w:t>
      </w:r>
      <w:r>
        <w:rPr>
          <w:rFonts w:cs="FrankRuehl;Times New Roman"/>
          <w:sz w:val="24"/>
          <w:sz w:val="24"/>
          <w:szCs w:val="26"/>
          <w:rtl w:val="true"/>
        </w:rPr>
        <w:t>התערבות</w:t>
      </w:r>
      <w:r>
        <w:rPr>
          <w:rFonts w:cs="Times New Roman"/>
          <w:sz w:val="24"/>
          <w:sz w:val="24"/>
          <w:szCs w:val="26"/>
          <w:rtl w:val="true"/>
        </w:rPr>
        <w:t xml:space="preserve"> </w:t>
      </w:r>
      <w:r>
        <w:rPr>
          <w:rFonts w:cs="FrankRuehl;Times New Roman"/>
          <w:sz w:val="24"/>
          <w:sz w:val="24"/>
          <w:szCs w:val="26"/>
          <w:rtl w:val="true"/>
        </w:rPr>
        <w:t>במידת</w:t>
      </w:r>
      <w:r>
        <w:rPr>
          <w:rFonts w:cs="Times New Roman"/>
          <w:sz w:val="24"/>
          <w:sz w:val="24"/>
          <w:szCs w:val="26"/>
          <w:rtl w:val="true"/>
        </w:rPr>
        <w:t xml:space="preserve"> </w:t>
      </w:r>
      <w:r>
        <w:rPr>
          <w:rFonts w:cs="FrankRuehl;Times New Roman"/>
          <w:sz w:val="24"/>
          <w:sz w:val="24"/>
          <w:szCs w:val="26"/>
          <w:rtl w:val="true"/>
        </w:rPr>
        <w:t>העונש</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Times New Roman"/>
          <w:sz w:val="24"/>
          <w:szCs w:val="26"/>
          <w:rtl w:val="true"/>
        </w:rPr>
        <w:t xml:space="preserve">* </w:t>
      </w:r>
      <w:r>
        <w:rPr>
          <w:rFonts w:cs="FrankRuehl;Times New Roman"/>
          <w:sz w:val="24"/>
          <w:sz w:val="24"/>
          <w:szCs w:val="26"/>
          <w:rtl w:val="true"/>
        </w:rPr>
        <w:t>עונשין</w:t>
      </w:r>
      <w:r>
        <w:rPr>
          <w:rFonts w:cs="Times New Roman"/>
          <w:sz w:val="24"/>
          <w:sz w:val="24"/>
          <w:szCs w:val="26"/>
          <w:rtl w:val="true"/>
        </w:rPr>
        <w:t xml:space="preserve"> </w:t>
      </w:r>
      <w:r>
        <w:rPr>
          <w:rFonts w:cs="FrankRuehl;Times New Roman"/>
          <w:sz w:val="24"/>
          <w:sz w:val="24"/>
          <w:szCs w:val="26"/>
          <w:rtl w:val="true"/>
        </w:rPr>
        <w:t>–</w:t>
      </w:r>
      <w:r>
        <w:rPr>
          <w:rFonts w:cs="Times New Roman"/>
          <w:sz w:val="24"/>
          <w:sz w:val="24"/>
          <w:szCs w:val="26"/>
          <w:rtl w:val="true"/>
        </w:rPr>
        <w:t xml:space="preserve"> </w:t>
      </w:r>
      <w:r>
        <w:rPr>
          <w:rFonts w:cs="FrankRuehl;Times New Roman"/>
          <w:sz w:val="24"/>
          <w:sz w:val="24"/>
          <w:szCs w:val="26"/>
          <w:rtl w:val="true"/>
        </w:rPr>
        <w:t>ענישה</w:t>
      </w:r>
      <w:r>
        <w:rPr>
          <w:rFonts w:cs="Times New Roman"/>
          <w:sz w:val="24"/>
          <w:sz w:val="24"/>
          <w:szCs w:val="26"/>
          <w:rtl w:val="true"/>
        </w:rPr>
        <w:t xml:space="preserve"> </w:t>
      </w:r>
      <w:r>
        <w:rPr>
          <w:rFonts w:cs="FrankRuehl;Times New Roman"/>
          <w:sz w:val="24"/>
          <w:sz w:val="24"/>
          <w:szCs w:val="26"/>
          <w:rtl w:val="true"/>
        </w:rPr>
        <w:t>–</w:t>
      </w:r>
      <w:r>
        <w:rPr>
          <w:rFonts w:cs="Times New Roman"/>
          <w:sz w:val="24"/>
          <w:sz w:val="24"/>
          <w:szCs w:val="26"/>
          <w:rtl w:val="true"/>
        </w:rPr>
        <w:t xml:space="preserve"> </w:t>
      </w:r>
      <w:r>
        <w:rPr>
          <w:rFonts w:cs="FrankRuehl;Times New Roman"/>
          <w:sz w:val="24"/>
          <w:sz w:val="24"/>
          <w:szCs w:val="26"/>
          <w:rtl w:val="true"/>
        </w:rPr>
        <w:t>קטינים</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Times New Roman"/>
          <w:sz w:val="24"/>
          <w:szCs w:val="26"/>
        </w:rPr>
      </w:pPr>
      <w:r>
        <w:rPr>
          <w:rFonts w:cs="FrankRuehl;Times New Roman"/>
          <w:sz w:val="24"/>
          <w:szCs w:val="26"/>
          <w:rtl w:val="true"/>
        </w:rPr>
        <w:t xml:space="preserve">* </w:t>
      </w:r>
      <w:r>
        <w:rPr>
          <w:rFonts w:cs="FrankRuehl;Times New Roman"/>
          <w:sz w:val="24"/>
          <w:sz w:val="24"/>
          <w:szCs w:val="26"/>
          <w:rtl w:val="true"/>
        </w:rPr>
        <w:t>עונשין</w:t>
      </w:r>
      <w:r>
        <w:rPr>
          <w:rFonts w:cs="Times New Roman"/>
          <w:sz w:val="24"/>
          <w:sz w:val="24"/>
          <w:szCs w:val="26"/>
          <w:rtl w:val="true"/>
        </w:rPr>
        <w:t xml:space="preserve"> </w:t>
      </w:r>
      <w:r>
        <w:rPr>
          <w:rFonts w:cs="FrankRuehl;Times New Roman"/>
          <w:sz w:val="24"/>
          <w:sz w:val="24"/>
          <w:szCs w:val="26"/>
          <w:rtl w:val="true"/>
        </w:rPr>
        <w:t>–</w:t>
      </w:r>
      <w:r>
        <w:rPr>
          <w:rFonts w:cs="Times New Roman"/>
          <w:sz w:val="24"/>
          <w:sz w:val="24"/>
          <w:szCs w:val="26"/>
          <w:rtl w:val="true"/>
        </w:rPr>
        <w:t xml:space="preserve"> </w:t>
      </w:r>
      <w:r>
        <w:rPr>
          <w:rFonts w:cs="FrankRuehl;Times New Roman"/>
          <w:sz w:val="24"/>
          <w:sz w:val="24"/>
          <w:szCs w:val="26"/>
          <w:rtl w:val="true"/>
        </w:rPr>
        <w:t>ענישה</w:t>
      </w:r>
      <w:r>
        <w:rPr>
          <w:rFonts w:cs="Times New Roman"/>
          <w:sz w:val="24"/>
          <w:sz w:val="24"/>
          <w:szCs w:val="26"/>
          <w:rtl w:val="true"/>
        </w:rPr>
        <w:t xml:space="preserve"> </w:t>
      </w:r>
      <w:r>
        <w:rPr>
          <w:rFonts w:cs="FrankRuehl;Times New Roman"/>
          <w:sz w:val="24"/>
          <w:sz w:val="24"/>
          <w:szCs w:val="26"/>
          <w:rtl w:val="true"/>
        </w:rPr>
        <w:t>–</w:t>
      </w:r>
      <w:r>
        <w:rPr>
          <w:rFonts w:cs="Times New Roman"/>
          <w:sz w:val="24"/>
          <w:sz w:val="24"/>
          <w:szCs w:val="26"/>
          <w:rtl w:val="true"/>
        </w:rPr>
        <w:t xml:space="preserve"> </w:t>
      </w:r>
      <w:r>
        <w:rPr>
          <w:rFonts w:cs="FrankRuehl;Times New Roman"/>
          <w:sz w:val="24"/>
          <w:sz w:val="24"/>
          <w:szCs w:val="26"/>
          <w:rtl w:val="true"/>
        </w:rPr>
        <w:t>תסקיר</w:t>
      </w:r>
      <w:r>
        <w:rPr>
          <w:rFonts w:cs="Times New Roman"/>
          <w:sz w:val="24"/>
          <w:sz w:val="24"/>
          <w:szCs w:val="26"/>
          <w:rtl w:val="true"/>
        </w:rPr>
        <w:t xml:space="preserve"> </w:t>
      </w:r>
      <w:r>
        <w:rPr>
          <w:rFonts w:cs="FrankRuehl;Times New Roman"/>
          <w:sz w:val="24"/>
          <w:sz w:val="24"/>
          <w:szCs w:val="26"/>
          <w:rtl w:val="true"/>
        </w:rPr>
        <w:t>שירות</w:t>
      </w:r>
      <w:r>
        <w:rPr>
          <w:rFonts w:cs="Times New Roman"/>
          <w:sz w:val="24"/>
          <w:sz w:val="24"/>
          <w:szCs w:val="26"/>
          <w:rtl w:val="true"/>
        </w:rPr>
        <w:t xml:space="preserve"> </w:t>
      </w:r>
      <w:r>
        <w:rPr>
          <w:rFonts w:cs="FrankRuehl;Times New Roman"/>
          <w:sz w:val="24"/>
          <w:sz w:val="24"/>
          <w:szCs w:val="26"/>
          <w:rtl w:val="true"/>
        </w:rPr>
        <w:t>מבחן</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Times New Roman"/>
          <w:sz w:val="24"/>
          <w:szCs w:val="26"/>
        </w:rPr>
      </w:pPr>
      <w:r>
        <w:rPr>
          <w:rFonts w:cs="FrankRuehl;Times New Roman"/>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Times New Roman"/>
          <w:sz w:val="24"/>
          <w:sz w:val="24"/>
          <w:szCs w:val="26"/>
          <w:rtl w:val="true"/>
        </w:rPr>
        <w:t>ערעור</w:t>
      </w:r>
      <w:r>
        <w:rPr>
          <w:rFonts w:cs="Times New Roman"/>
          <w:sz w:val="24"/>
          <w:sz w:val="24"/>
          <w:szCs w:val="26"/>
          <w:rtl w:val="true"/>
        </w:rPr>
        <w:t xml:space="preserve"> </w:t>
      </w:r>
      <w:r>
        <w:rPr>
          <w:rFonts w:cs="FrankRuehl;Times New Roman"/>
          <w:sz w:val="24"/>
          <w:sz w:val="24"/>
          <w:szCs w:val="26"/>
          <w:rtl w:val="true"/>
        </w:rPr>
        <w:t>על</w:t>
      </w:r>
      <w:r>
        <w:rPr>
          <w:rFonts w:cs="Times New Roman"/>
          <w:sz w:val="24"/>
          <w:sz w:val="24"/>
          <w:szCs w:val="26"/>
          <w:rtl w:val="true"/>
        </w:rPr>
        <w:t xml:space="preserve"> </w:t>
      </w:r>
      <w:r>
        <w:rPr>
          <w:rFonts w:cs="FrankRuehl;Times New Roman"/>
          <w:sz w:val="24"/>
          <w:sz w:val="24"/>
          <w:szCs w:val="26"/>
          <w:rtl w:val="true"/>
        </w:rPr>
        <w:t>גזר</w:t>
      </w:r>
      <w:r>
        <w:rPr>
          <w:rFonts w:cs="Times New Roman"/>
          <w:sz w:val="24"/>
          <w:sz w:val="24"/>
          <w:szCs w:val="26"/>
          <w:rtl w:val="true"/>
        </w:rPr>
        <w:t xml:space="preserve"> </w:t>
      </w:r>
      <w:r>
        <w:rPr>
          <w:rFonts w:cs="FrankRuehl;Times New Roman"/>
          <w:sz w:val="24"/>
          <w:sz w:val="24"/>
          <w:szCs w:val="26"/>
          <w:rtl w:val="true"/>
        </w:rPr>
        <w:t>דינו</w:t>
      </w:r>
      <w:r>
        <w:rPr>
          <w:rFonts w:cs="Times New Roman"/>
          <w:sz w:val="24"/>
          <w:sz w:val="24"/>
          <w:szCs w:val="26"/>
          <w:rtl w:val="true"/>
        </w:rPr>
        <w:t xml:space="preserve"> </w:t>
      </w:r>
      <w:r>
        <w:rPr>
          <w:rFonts w:cs="FrankRuehl;Times New Roman"/>
          <w:sz w:val="24"/>
          <w:sz w:val="24"/>
          <w:szCs w:val="26"/>
          <w:rtl w:val="true"/>
        </w:rPr>
        <w:t>של</w:t>
      </w:r>
      <w:r>
        <w:rPr>
          <w:rFonts w:cs="Times New Roman"/>
          <w:sz w:val="24"/>
          <w:sz w:val="24"/>
          <w:szCs w:val="26"/>
          <w:rtl w:val="true"/>
        </w:rPr>
        <w:t xml:space="preserve"> </w:t>
      </w:r>
      <w:r>
        <w:rPr>
          <w:rFonts w:cs="FrankRuehl;Times New Roman"/>
          <w:sz w:val="24"/>
          <w:sz w:val="24"/>
          <w:szCs w:val="26"/>
          <w:rtl w:val="true"/>
        </w:rPr>
        <w:t>ביהמ</w:t>
      </w:r>
      <w:r>
        <w:rPr>
          <w:rFonts w:cs="FrankRuehl;Times New Roman"/>
          <w:sz w:val="24"/>
          <w:szCs w:val="26"/>
          <w:rtl w:val="true"/>
        </w:rPr>
        <w:t>"</w:t>
      </w:r>
      <w:r>
        <w:rPr>
          <w:rFonts w:cs="FrankRuehl;Times New Roman"/>
          <w:sz w:val="24"/>
          <w:sz w:val="24"/>
          <w:szCs w:val="26"/>
          <w:rtl w:val="true"/>
        </w:rPr>
        <w:t>ש</w:t>
      </w:r>
      <w:r>
        <w:rPr>
          <w:rFonts w:cs="Times New Roman"/>
          <w:sz w:val="24"/>
          <w:sz w:val="24"/>
          <w:szCs w:val="26"/>
          <w:rtl w:val="true"/>
        </w:rPr>
        <w:t xml:space="preserve"> </w:t>
      </w:r>
      <w:r>
        <w:rPr>
          <w:rFonts w:cs="FrankRuehl;Times New Roman"/>
          <w:sz w:val="24"/>
          <w:sz w:val="24"/>
          <w:szCs w:val="26"/>
          <w:rtl w:val="true"/>
        </w:rPr>
        <w:t>המחוזי</w:t>
      </w:r>
      <w:r>
        <w:rPr>
          <w:rFonts w:cs="Times New Roman"/>
          <w:sz w:val="24"/>
          <w:sz w:val="24"/>
          <w:szCs w:val="26"/>
          <w:rtl w:val="true"/>
        </w:rPr>
        <w:t xml:space="preserve"> </w:t>
      </w:r>
      <w:r>
        <w:rPr>
          <w:rFonts w:cs="FrankRuehl;Times New Roman"/>
          <w:sz w:val="24"/>
          <w:sz w:val="24"/>
          <w:szCs w:val="26"/>
          <w:rtl w:val="true"/>
        </w:rPr>
        <w:t>לנוער</w:t>
      </w:r>
      <w:r>
        <w:rPr>
          <w:rFonts w:cs="FrankRuehl;Times New Roman"/>
          <w:sz w:val="24"/>
          <w:szCs w:val="26"/>
          <w:rtl w:val="true"/>
        </w:rPr>
        <w:t xml:space="preserve">, </w:t>
      </w:r>
      <w:r>
        <w:rPr>
          <w:rFonts w:cs="FrankRuehl;Times New Roman"/>
          <w:sz w:val="24"/>
          <w:sz w:val="24"/>
          <w:szCs w:val="26"/>
          <w:rtl w:val="true"/>
        </w:rPr>
        <w:t>במסגרתו</w:t>
      </w:r>
      <w:r>
        <w:rPr>
          <w:rFonts w:cs="Times New Roman"/>
          <w:sz w:val="24"/>
          <w:sz w:val="24"/>
          <w:szCs w:val="26"/>
          <w:rtl w:val="true"/>
        </w:rPr>
        <w:t xml:space="preserve"> </w:t>
      </w:r>
      <w:r>
        <w:rPr>
          <w:rFonts w:cs="FrankRuehl;Times New Roman"/>
          <w:sz w:val="24"/>
          <w:sz w:val="24"/>
          <w:szCs w:val="26"/>
          <w:rtl w:val="true"/>
        </w:rPr>
        <w:t>הושת</w:t>
      </w:r>
      <w:r>
        <w:rPr>
          <w:rFonts w:cs="Times New Roman"/>
          <w:sz w:val="24"/>
          <w:sz w:val="24"/>
          <w:szCs w:val="26"/>
          <w:rtl w:val="true"/>
        </w:rPr>
        <w:t xml:space="preserve"> </w:t>
      </w:r>
      <w:r>
        <w:rPr>
          <w:rFonts w:cs="FrankRuehl;Times New Roman"/>
          <w:sz w:val="24"/>
          <w:sz w:val="24"/>
          <w:szCs w:val="26"/>
          <w:rtl w:val="true"/>
        </w:rPr>
        <w:t>על</w:t>
      </w:r>
      <w:r>
        <w:rPr>
          <w:rFonts w:cs="Times New Roman"/>
          <w:sz w:val="24"/>
          <w:sz w:val="24"/>
          <w:szCs w:val="26"/>
          <w:rtl w:val="true"/>
        </w:rPr>
        <w:t xml:space="preserve"> </w:t>
      </w:r>
      <w:r>
        <w:rPr>
          <w:rFonts w:cs="FrankRuehl;Times New Roman"/>
          <w:sz w:val="24"/>
          <w:sz w:val="24"/>
          <w:szCs w:val="26"/>
          <w:rtl w:val="true"/>
        </w:rPr>
        <w:t>המערער</w:t>
      </w:r>
      <w:r>
        <w:rPr>
          <w:rFonts w:cs="Times New Roman"/>
          <w:sz w:val="24"/>
          <w:sz w:val="24"/>
          <w:szCs w:val="26"/>
          <w:rtl w:val="true"/>
        </w:rPr>
        <w:t xml:space="preserve"> </w:t>
      </w:r>
      <w:r>
        <w:rPr>
          <w:rFonts w:cs="FrankRuehl;Times New Roman"/>
          <w:sz w:val="24"/>
          <w:sz w:val="24"/>
          <w:szCs w:val="26"/>
          <w:rtl w:val="true"/>
        </w:rPr>
        <w:t>עונש</w:t>
      </w:r>
      <w:r>
        <w:rPr>
          <w:rFonts w:cs="Times New Roman"/>
          <w:sz w:val="24"/>
          <w:sz w:val="24"/>
          <w:szCs w:val="26"/>
          <w:rtl w:val="true"/>
        </w:rPr>
        <w:t xml:space="preserve"> </w:t>
      </w:r>
      <w:r>
        <w:rPr>
          <w:rFonts w:cs="FrankRuehl;Times New Roman"/>
          <w:sz w:val="24"/>
          <w:sz w:val="24"/>
          <w:szCs w:val="26"/>
          <w:rtl w:val="true"/>
        </w:rPr>
        <w:t>של</w:t>
      </w:r>
      <w:r>
        <w:rPr>
          <w:rFonts w:cs="Times New Roman"/>
          <w:sz w:val="24"/>
          <w:sz w:val="24"/>
          <w:szCs w:val="26"/>
          <w:rtl w:val="true"/>
        </w:rPr>
        <w:t xml:space="preserve"> </w:t>
      </w:r>
      <w:r>
        <w:rPr>
          <w:rFonts w:cs="FrankRuehl;Times New Roman"/>
          <w:sz w:val="24"/>
          <w:szCs w:val="26"/>
        </w:rPr>
        <w:t>8</w:t>
      </w:r>
      <w:r>
        <w:rPr>
          <w:rFonts w:cs="FrankRuehl;Times New Roman"/>
          <w:sz w:val="24"/>
          <w:szCs w:val="26"/>
          <w:rtl w:val="true"/>
        </w:rPr>
        <w:t xml:space="preserve"> </w:t>
      </w:r>
      <w:r>
        <w:rPr>
          <w:rFonts w:cs="FrankRuehl;Times New Roman"/>
          <w:sz w:val="24"/>
          <w:sz w:val="24"/>
          <w:szCs w:val="26"/>
          <w:rtl w:val="true"/>
        </w:rPr>
        <w:t>חודשי</w:t>
      </w:r>
      <w:r>
        <w:rPr>
          <w:rFonts w:cs="Times New Roman"/>
          <w:sz w:val="24"/>
          <w:sz w:val="24"/>
          <w:szCs w:val="26"/>
          <w:rtl w:val="true"/>
        </w:rPr>
        <w:t xml:space="preserve"> </w:t>
      </w:r>
      <w:r>
        <w:rPr>
          <w:rFonts w:cs="FrankRuehl;Times New Roman"/>
          <w:sz w:val="24"/>
          <w:sz w:val="24"/>
          <w:szCs w:val="26"/>
          <w:rtl w:val="true"/>
        </w:rPr>
        <w:t>מאסר</w:t>
      </w:r>
      <w:r>
        <w:rPr>
          <w:rFonts w:cs="Times New Roman"/>
          <w:sz w:val="24"/>
          <w:sz w:val="24"/>
          <w:szCs w:val="26"/>
          <w:rtl w:val="true"/>
        </w:rPr>
        <w:t xml:space="preserve"> </w:t>
      </w:r>
      <w:r>
        <w:rPr>
          <w:rFonts w:cs="FrankRuehl;Times New Roman"/>
          <w:sz w:val="24"/>
          <w:sz w:val="24"/>
          <w:szCs w:val="26"/>
          <w:rtl w:val="true"/>
        </w:rPr>
        <w:t>בפועל</w:t>
      </w:r>
      <w:r>
        <w:rPr>
          <w:rFonts w:cs="Times New Roman"/>
          <w:sz w:val="24"/>
          <w:sz w:val="24"/>
          <w:szCs w:val="26"/>
          <w:rtl w:val="true"/>
        </w:rPr>
        <w:t xml:space="preserve"> </w:t>
      </w:r>
      <w:r>
        <w:rPr>
          <w:rFonts w:cs="FrankRuehl;Times New Roman"/>
          <w:sz w:val="24"/>
          <w:sz w:val="24"/>
          <w:szCs w:val="26"/>
          <w:rtl w:val="true"/>
        </w:rPr>
        <w:t>בגין</w:t>
      </w:r>
      <w:r>
        <w:rPr>
          <w:rFonts w:cs="Times New Roman"/>
          <w:sz w:val="24"/>
          <w:sz w:val="24"/>
          <w:szCs w:val="26"/>
          <w:rtl w:val="true"/>
        </w:rPr>
        <w:t xml:space="preserve"> </w:t>
      </w:r>
      <w:r>
        <w:rPr>
          <w:rFonts w:cs="FrankRuehl;Times New Roman"/>
          <w:sz w:val="24"/>
          <w:sz w:val="24"/>
          <w:szCs w:val="26"/>
          <w:rtl w:val="true"/>
        </w:rPr>
        <w:t>הרשעתו</w:t>
      </w:r>
      <w:r>
        <w:rPr>
          <w:rFonts w:cs="FrankRuehl;Times New Roman"/>
          <w:sz w:val="24"/>
          <w:szCs w:val="26"/>
          <w:rtl w:val="true"/>
        </w:rPr>
        <w:t xml:space="preserve">, </w:t>
      </w:r>
      <w:r>
        <w:rPr>
          <w:rFonts w:cs="FrankRuehl;Times New Roman"/>
          <w:sz w:val="24"/>
          <w:sz w:val="24"/>
          <w:szCs w:val="26"/>
          <w:rtl w:val="true"/>
        </w:rPr>
        <w:t>ע</w:t>
      </w:r>
      <w:r>
        <w:rPr>
          <w:rFonts w:cs="FrankRuehl;Times New Roman"/>
          <w:sz w:val="24"/>
          <w:szCs w:val="26"/>
          <w:rtl w:val="true"/>
        </w:rPr>
        <w:t>"</w:t>
      </w:r>
      <w:r>
        <w:rPr>
          <w:rFonts w:cs="FrankRuehl;Times New Roman"/>
          <w:sz w:val="24"/>
          <w:sz w:val="24"/>
          <w:szCs w:val="26"/>
          <w:rtl w:val="true"/>
        </w:rPr>
        <w:t>פ</w:t>
      </w:r>
      <w:r>
        <w:rPr>
          <w:rFonts w:cs="Times New Roman"/>
          <w:sz w:val="24"/>
          <w:sz w:val="24"/>
          <w:szCs w:val="26"/>
          <w:rtl w:val="true"/>
        </w:rPr>
        <w:t xml:space="preserve"> </w:t>
      </w:r>
      <w:r>
        <w:rPr>
          <w:rFonts w:cs="FrankRuehl;Times New Roman"/>
          <w:sz w:val="24"/>
          <w:sz w:val="24"/>
          <w:szCs w:val="26"/>
          <w:rtl w:val="true"/>
        </w:rPr>
        <w:t>הודאתו</w:t>
      </w:r>
      <w:r>
        <w:rPr>
          <w:rFonts w:cs="FrankRuehl;Times New Roman"/>
          <w:sz w:val="24"/>
          <w:szCs w:val="26"/>
          <w:rtl w:val="true"/>
        </w:rPr>
        <w:t xml:space="preserve">, </w:t>
      </w:r>
      <w:r>
        <w:rPr>
          <w:rFonts w:cs="FrankRuehl;Times New Roman"/>
          <w:sz w:val="24"/>
          <w:sz w:val="24"/>
          <w:szCs w:val="26"/>
          <w:rtl w:val="true"/>
        </w:rPr>
        <w:t>בעבירות</w:t>
      </w:r>
      <w:r>
        <w:rPr>
          <w:rFonts w:cs="Times New Roman"/>
          <w:sz w:val="24"/>
          <w:sz w:val="24"/>
          <w:szCs w:val="26"/>
          <w:rtl w:val="true"/>
        </w:rPr>
        <w:t xml:space="preserve"> </w:t>
      </w:r>
      <w:r>
        <w:rPr>
          <w:rFonts w:cs="FrankRuehl;Times New Roman"/>
          <w:sz w:val="24"/>
          <w:sz w:val="24"/>
          <w:szCs w:val="26"/>
          <w:rtl w:val="true"/>
        </w:rPr>
        <w:t>של</w:t>
      </w:r>
      <w:r>
        <w:rPr>
          <w:rFonts w:cs="Times New Roman"/>
          <w:sz w:val="24"/>
          <w:sz w:val="24"/>
          <w:szCs w:val="26"/>
          <w:rtl w:val="true"/>
        </w:rPr>
        <w:t xml:space="preserve"> </w:t>
      </w:r>
      <w:r>
        <w:rPr>
          <w:rFonts w:cs="FrankRuehl;Times New Roman"/>
          <w:sz w:val="24"/>
          <w:sz w:val="24"/>
          <w:szCs w:val="26"/>
          <w:rtl w:val="true"/>
        </w:rPr>
        <w:t>סחיטה</w:t>
      </w:r>
      <w:r>
        <w:rPr>
          <w:rFonts w:cs="Times New Roman"/>
          <w:sz w:val="24"/>
          <w:sz w:val="24"/>
          <w:szCs w:val="26"/>
          <w:rtl w:val="true"/>
        </w:rPr>
        <w:t xml:space="preserve"> </w:t>
      </w:r>
      <w:r>
        <w:rPr>
          <w:rFonts w:cs="FrankRuehl;Times New Roman"/>
          <w:sz w:val="24"/>
          <w:sz w:val="24"/>
          <w:szCs w:val="26"/>
          <w:rtl w:val="true"/>
        </w:rPr>
        <w:t>באיומים</w:t>
      </w:r>
      <w:r>
        <w:rPr>
          <w:rFonts w:cs="Times New Roman"/>
          <w:sz w:val="24"/>
          <w:sz w:val="24"/>
          <w:szCs w:val="26"/>
          <w:rtl w:val="true"/>
        </w:rPr>
        <w:t xml:space="preserve"> </w:t>
      </w:r>
      <w:r>
        <w:rPr>
          <w:rFonts w:cs="FrankRuehl;Times New Roman"/>
          <w:sz w:val="24"/>
          <w:sz w:val="24"/>
          <w:szCs w:val="26"/>
          <w:rtl w:val="true"/>
        </w:rPr>
        <w:t>ומעשה</w:t>
      </w:r>
      <w:r>
        <w:rPr>
          <w:rFonts w:cs="Times New Roman"/>
          <w:sz w:val="24"/>
          <w:sz w:val="24"/>
          <w:szCs w:val="26"/>
          <w:rtl w:val="true"/>
        </w:rPr>
        <w:t xml:space="preserve"> </w:t>
      </w:r>
      <w:r>
        <w:rPr>
          <w:rFonts w:cs="FrankRuehl;Times New Roman"/>
          <w:sz w:val="24"/>
          <w:sz w:val="24"/>
          <w:szCs w:val="26"/>
          <w:rtl w:val="true"/>
        </w:rPr>
        <w:t>מגונה</w:t>
      </w:r>
      <w:r>
        <w:rPr>
          <w:rFonts w:cs="Times New Roman"/>
          <w:sz w:val="24"/>
          <w:sz w:val="24"/>
          <w:szCs w:val="26"/>
          <w:rtl w:val="true"/>
        </w:rPr>
        <w:t xml:space="preserve"> </w:t>
      </w:r>
      <w:r>
        <w:rPr>
          <w:rFonts w:cs="FrankRuehl;Times New Roman"/>
          <w:sz w:val="24"/>
          <w:szCs w:val="26"/>
          <w:rtl w:val="true"/>
        </w:rPr>
        <w:t>(</w:t>
      </w:r>
      <w:r>
        <w:rPr>
          <w:rFonts w:cs="FrankRuehl;Times New Roman"/>
          <w:sz w:val="24"/>
          <w:sz w:val="24"/>
          <w:szCs w:val="26"/>
          <w:rtl w:val="true"/>
        </w:rPr>
        <w:t>ריבוי</w:t>
      </w:r>
      <w:r>
        <w:rPr>
          <w:rFonts w:cs="Times New Roman"/>
          <w:sz w:val="24"/>
          <w:sz w:val="24"/>
          <w:szCs w:val="26"/>
          <w:rtl w:val="true"/>
        </w:rPr>
        <w:t xml:space="preserve"> </w:t>
      </w:r>
      <w:r>
        <w:rPr>
          <w:rFonts w:cs="FrankRuehl;Times New Roman"/>
          <w:sz w:val="24"/>
          <w:sz w:val="24"/>
          <w:szCs w:val="26"/>
          <w:rtl w:val="true"/>
        </w:rPr>
        <w:t>עבירות</w:t>
      </w:r>
      <w:r>
        <w:rPr>
          <w:rFonts w:cs="FrankRuehl;Times New Roman"/>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Times New Roman"/>
          <w:sz w:val="24"/>
          <w:szCs w:val="26"/>
        </w:rPr>
      </w:pPr>
      <w:r>
        <w:rPr>
          <w:rFonts w:cs="FrankRuehl;Times New Roman"/>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Times New Roman"/>
          <w:sz w:val="24"/>
          <w:sz w:val="24"/>
          <w:szCs w:val="26"/>
          <w:rtl w:val="true"/>
        </w:rPr>
        <w:t>ביהמ</w:t>
      </w:r>
      <w:r>
        <w:rPr>
          <w:rFonts w:cs="FrankRuehl;Times New Roman"/>
          <w:sz w:val="24"/>
          <w:szCs w:val="26"/>
          <w:rtl w:val="true"/>
        </w:rPr>
        <w:t>"</w:t>
      </w:r>
      <w:r>
        <w:rPr>
          <w:rFonts w:cs="FrankRuehl;Times New Roman"/>
          <w:sz w:val="24"/>
          <w:sz w:val="24"/>
          <w:szCs w:val="26"/>
          <w:rtl w:val="true"/>
        </w:rPr>
        <w:t>ש</w:t>
      </w:r>
      <w:r>
        <w:rPr>
          <w:rFonts w:cs="Times New Roman"/>
          <w:sz w:val="24"/>
          <w:sz w:val="24"/>
          <w:szCs w:val="26"/>
          <w:rtl w:val="true"/>
        </w:rPr>
        <w:t xml:space="preserve"> </w:t>
      </w:r>
      <w:r>
        <w:rPr>
          <w:rFonts w:cs="FrankRuehl;Times New Roman"/>
          <w:sz w:val="24"/>
          <w:sz w:val="24"/>
          <w:szCs w:val="26"/>
          <w:rtl w:val="true"/>
        </w:rPr>
        <w:t>העליון</w:t>
      </w:r>
      <w:r>
        <w:rPr>
          <w:rFonts w:cs="Times New Roman"/>
          <w:sz w:val="24"/>
          <w:sz w:val="24"/>
          <w:szCs w:val="26"/>
          <w:rtl w:val="true"/>
        </w:rPr>
        <w:t xml:space="preserve"> </w:t>
      </w:r>
      <w:r>
        <w:rPr>
          <w:rFonts w:cs="FrankRuehl;Times New Roman"/>
          <w:sz w:val="24"/>
          <w:sz w:val="24"/>
          <w:szCs w:val="26"/>
          <w:rtl w:val="true"/>
        </w:rPr>
        <w:t>דחה</w:t>
      </w:r>
      <w:r>
        <w:rPr>
          <w:rFonts w:cs="Times New Roman"/>
          <w:sz w:val="24"/>
          <w:sz w:val="24"/>
          <w:szCs w:val="26"/>
          <w:rtl w:val="true"/>
        </w:rPr>
        <w:t xml:space="preserve"> </w:t>
      </w:r>
      <w:r>
        <w:rPr>
          <w:rFonts w:cs="FrankRuehl;Times New Roman"/>
          <w:sz w:val="24"/>
          <w:sz w:val="24"/>
          <w:szCs w:val="26"/>
          <w:rtl w:val="true"/>
        </w:rPr>
        <w:t>את</w:t>
      </w:r>
      <w:r>
        <w:rPr>
          <w:rFonts w:cs="Times New Roman"/>
          <w:sz w:val="24"/>
          <w:sz w:val="24"/>
          <w:szCs w:val="26"/>
          <w:rtl w:val="true"/>
        </w:rPr>
        <w:t xml:space="preserve"> </w:t>
      </w:r>
      <w:r>
        <w:rPr>
          <w:rFonts w:cs="FrankRuehl;Times New Roman"/>
          <w:sz w:val="24"/>
          <w:sz w:val="24"/>
          <w:szCs w:val="26"/>
          <w:rtl w:val="true"/>
        </w:rPr>
        <w:t>הערעור</w:t>
      </w:r>
      <w:r>
        <w:rPr>
          <w:rFonts w:cs="Times New Roman"/>
          <w:sz w:val="24"/>
          <w:sz w:val="24"/>
          <w:szCs w:val="26"/>
          <w:rtl w:val="true"/>
        </w:rPr>
        <w:t xml:space="preserve"> </w:t>
      </w:r>
      <w:r>
        <w:rPr>
          <w:rFonts w:cs="FrankRuehl;Times New Roman"/>
          <w:sz w:val="24"/>
          <w:sz w:val="24"/>
          <w:szCs w:val="26"/>
          <w:rtl w:val="true"/>
        </w:rPr>
        <w:t>בקבעו</w:t>
      </w:r>
      <w:r>
        <w:rPr>
          <w:rFonts w:cs="FrankRuehl;Times New Roman"/>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Times New Roman"/>
          <w:sz w:val="24"/>
          <w:sz w:val="24"/>
          <w:szCs w:val="26"/>
          <w:rtl w:val="true"/>
        </w:rPr>
        <w:t>הלכה</w:t>
      </w:r>
      <w:r>
        <w:rPr>
          <w:rFonts w:cs="Times New Roman"/>
          <w:sz w:val="24"/>
          <w:sz w:val="24"/>
          <w:szCs w:val="26"/>
          <w:rtl w:val="true"/>
        </w:rPr>
        <w:t xml:space="preserve"> </w:t>
      </w:r>
      <w:r>
        <w:rPr>
          <w:rFonts w:cs="FrankRuehl;Times New Roman"/>
          <w:sz w:val="24"/>
          <w:sz w:val="24"/>
          <w:szCs w:val="26"/>
          <w:rtl w:val="true"/>
        </w:rPr>
        <w:t>ידועה</w:t>
      </w:r>
      <w:r>
        <w:rPr>
          <w:rFonts w:cs="Times New Roman"/>
          <w:sz w:val="24"/>
          <w:sz w:val="24"/>
          <w:szCs w:val="26"/>
          <w:rtl w:val="true"/>
        </w:rPr>
        <w:t xml:space="preserve"> </w:t>
      </w:r>
      <w:r>
        <w:rPr>
          <w:rFonts w:cs="FrankRuehl;Times New Roman"/>
          <w:sz w:val="24"/>
          <w:sz w:val="24"/>
          <w:szCs w:val="26"/>
          <w:rtl w:val="true"/>
        </w:rPr>
        <w:t>היא</w:t>
      </w:r>
      <w:r>
        <w:rPr>
          <w:rFonts w:cs="Times New Roman"/>
          <w:sz w:val="24"/>
          <w:sz w:val="24"/>
          <w:szCs w:val="26"/>
          <w:rtl w:val="true"/>
        </w:rPr>
        <w:t xml:space="preserve"> </w:t>
      </w:r>
      <w:r>
        <w:rPr>
          <w:rFonts w:cs="FrankRuehl;Times New Roman"/>
          <w:sz w:val="24"/>
          <w:sz w:val="24"/>
          <w:szCs w:val="26"/>
          <w:rtl w:val="true"/>
        </w:rPr>
        <w:t>כי</w:t>
      </w:r>
      <w:r>
        <w:rPr>
          <w:rFonts w:cs="Times New Roman"/>
          <w:sz w:val="24"/>
          <w:sz w:val="24"/>
          <w:szCs w:val="26"/>
          <w:rtl w:val="true"/>
        </w:rPr>
        <w:t xml:space="preserve"> </w:t>
      </w:r>
      <w:r>
        <w:rPr>
          <w:rFonts w:cs="FrankRuehl;Times New Roman"/>
          <w:sz w:val="24"/>
          <w:sz w:val="24"/>
          <w:szCs w:val="26"/>
          <w:rtl w:val="true"/>
        </w:rPr>
        <w:t>ערכאת</w:t>
      </w:r>
      <w:r>
        <w:rPr>
          <w:rFonts w:cs="Times New Roman"/>
          <w:sz w:val="24"/>
          <w:sz w:val="24"/>
          <w:szCs w:val="26"/>
          <w:rtl w:val="true"/>
        </w:rPr>
        <w:t xml:space="preserve"> </w:t>
      </w:r>
      <w:r>
        <w:rPr>
          <w:rFonts w:cs="FrankRuehl;Times New Roman"/>
          <w:sz w:val="24"/>
          <w:sz w:val="24"/>
          <w:szCs w:val="26"/>
          <w:rtl w:val="true"/>
        </w:rPr>
        <w:t>הערעור</w:t>
      </w:r>
      <w:r>
        <w:rPr>
          <w:rFonts w:cs="Times New Roman"/>
          <w:sz w:val="24"/>
          <w:sz w:val="24"/>
          <w:szCs w:val="26"/>
          <w:rtl w:val="true"/>
        </w:rPr>
        <w:t xml:space="preserve"> </w:t>
      </w:r>
      <w:r>
        <w:rPr>
          <w:rFonts w:cs="FrankRuehl;Times New Roman"/>
          <w:sz w:val="24"/>
          <w:sz w:val="24"/>
          <w:szCs w:val="26"/>
          <w:rtl w:val="true"/>
        </w:rPr>
        <w:t>אינה</w:t>
      </w:r>
      <w:r>
        <w:rPr>
          <w:rFonts w:cs="Times New Roman"/>
          <w:sz w:val="24"/>
          <w:sz w:val="24"/>
          <w:szCs w:val="26"/>
          <w:rtl w:val="true"/>
        </w:rPr>
        <w:t xml:space="preserve"> </w:t>
      </w:r>
      <w:r>
        <w:rPr>
          <w:rFonts w:cs="FrankRuehl;Times New Roman"/>
          <w:sz w:val="24"/>
          <w:sz w:val="24"/>
          <w:szCs w:val="26"/>
          <w:rtl w:val="true"/>
        </w:rPr>
        <w:t>מתערבת</w:t>
      </w:r>
      <w:r>
        <w:rPr>
          <w:rFonts w:cs="Times New Roman"/>
          <w:sz w:val="24"/>
          <w:sz w:val="24"/>
          <w:szCs w:val="26"/>
          <w:rtl w:val="true"/>
        </w:rPr>
        <w:t xml:space="preserve"> </w:t>
      </w:r>
      <w:r>
        <w:rPr>
          <w:rFonts w:cs="FrankRuehl;Times New Roman"/>
          <w:sz w:val="24"/>
          <w:sz w:val="24"/>
          <w:szCs w:val="26"/>
          <w:rtl w:val="true"/>
        </w:rPr>
        <w:t>בחומרת</w:t>
      </w:r>
      <w:r>
        <w:rPr>
          <w:rFonts w:cs="Times New Roman"/>
          <w:sz w:val="24"/>
          <w:sz w:val="24"/>
          <w:szCs w:val="26"/>
          <w:rtl w:val="true"/>
        </w:rPr>
        <w:t xml:space="preserve"> </w:t>
      </w:r>
      <w:r>
        <w:rPr>
          <w:rFonts w:cs="FrankRuehl;Times New Roman"/>
          <w:sz w:val="24"/>
          <w:sz w:val="24"/>
          <w:szCs w:val="26"/>
          <w:rtl w:val="true"/>
        </w:rPr>
        <w:t>העונש</w:t>
      </w:r>
      <w:r>
        <w:rPr>
          <w:rFonts w:cs="Times New Roman"/>
          <w:sz w:val="24"/>
          <w:sz w:val="24"/>
          <w:szCs w:val="26"/>
          <w:rtl w:val="true"/>
        </w:rPr>
        <w:t xml:space="preserve"> </w:t>
      </w:r>
      <w:r>
        <w:rPr>
          <w:rFonts w:cs="FrankRuehl;Times New Roman"/>
          <w:sz w:val="24"/>
          <w:sz w:val="24"/>
          <w:szCs w:val="26"/>
          <w:rtl w:val="true"/>
        </w:rPr>
        <w:t>שנקבעה</w:t>
      </w:r>
      <w:r>
        <w:rPr>
          <w:rFonts w:cs="Times New Roman"/>
          <w:sz w:val="24"/>
          <w:sz w:val="24"/>
          <w:szCs w:val="26"/>
          <w:rtl w:val="true"/>
        </w:rPr>
        <w:t xml:space="preserve"> </w:t>
      </w:r>
      <w:r>
        <w:rPr>
          <w:rFonts w:cs="FrankRuehl;Times New Roman"/>
          <w:sz w:val="24"/>
          <w:sz w:val="24"/>
          <w:szCs w:val="26"/>
          <w:rtl w:val="true"/>
        </w:rPr>
        <w:t>על</w:t>
      </w:r>
      <w:r>
        <w:rPr>
          <w:rFonts w:cs="Times New Roman"/>
          <w:sz w:val="24"/>
          <w:sz w:val="24"/>
          <w:szCs w:val="26"/>
          <w:rtl w:val="true"/>
        </w:rPr>
        <w:t xml:space="preserve"> </w:t>
      </w:r>
      <w:r>
        <w:rPr>
          <w:rFonts w:cs="FrankRuehl;Times New Roman"/>
          <w:sz w:val="24"/>
          <w:sz w:val="24"/>
          <w:szCs w:val="26"/>
          <w:rtl w:val="true"/>
        </w:rPr>
        <w:t>ידי</w:t>
      </w:r>
      <w:r>
        <w:rPr>
          <w:rFonts w:cs="Times New Roman"/>
          <w:sz w:val="24"/>
          <w:sz w:val="24"/>
          <w:szCs w:val="26"/>
          <w:rtl w:val="true"/>
        </w:rPr>
        <w:t xml:space="preserve"> </w:t>
      </w:r>
      <w:r>
        <w:rPr>
          <w:rFonts w:cs="FrankRuehl;Times New Roman"/>
          <w:sz w:val="24"/>
          <w:sz w:val="24"/>
          <w:szCs w:val="26"/>
          <w:rtl w:val="true"/>
        </w:rPr>
        <w:t>הערכאה</w:t>
      </w:r>
      <w:r>
        <w:rPr>
          <w:rFonts w:cs="Times New Roman"/>
          <w:sz w:val="24"/>
          <w:sz w:val="24"/>
          <w:szCs w:val="26"/>
          <w:rtl w:val="true"/>
        </w:rPr>
        <w:t xml:space="preserve"> </w:t>
      </w:r>
      <w:r>
        <w:rPr>
          <w:rFonts w:cs="FrankRuehl;Times New Roman"/>
          <w:sz w:val="24"/>
          <w:sz w:val="24"/>
          <w:szCs w:val="26"/>
          <w:rtl w:val="true"/>
        </w:rPr>
        <w:t>הדיונית</w:t>
      </w:r>
      <w:r>
        <w:rPr>
          <w:rFonts w:cs="FrankRuehl;Times New Roman"/>
          <w:sz w:val="24"/>
          <w:szCs w:val="26"/>
          <w:rtl w:val="true"/>
        </w:rPr>
        <w:t xml:space="preserve">, </w:t>
      </w:r>
      <w:r>
        <w:rPr>
          <w:rFonts w:cs="FrankRuehl;Times New Roman"/>
          <w:sz w:val="24"/>
          <w:sz w:val="24"/>
          <w:szCs w:val="26"/>
          <w:rtl w:val="true"/>
        </w:rPr>
        <w:t>זולת</w:t>
      </w:r>
      <w:r>
        <w:rPr>
          <w:rFonts w:cs="Times New Roman"/>
          <w:sz w:val="24"/>
          <w:sz w:val="24"/>
          <w:szCs w:val="26"/>
          <w:rtl w:val="true"/>
        </w:rPr>
        <w:t xml:space="preserve"> </w:t>
      </w:r>
      <w:r>
        <w:rPr>
          <w:rFonts w:cs="FrankRuehl;Times New Roman"/>
          <w:sz w:val="24"/>
          <w:sz w:val="24"/>
          <w:szCs w:val="26"/>
          <w:rtl w:val="true"/>
        </w:rPr>
        <w:t>בנסיבות</w:t>
      </w:r>
      <w:r>
        <w:rPr>
          <w:rFonts w:cs="Times New Roman"/>
          <w:sz w:val="24"/>
          <w:sz w:val="24"/>
          <w:szCs w:val="26"/>
          <w:rtl w:val="true"/>
        </w:rPr>
        <w:t xml:space="preserve"> </w:t>
      </w:r>
      <w:r>
        <w:rPr>
          <w:rFonts w:cs="FrankRuehl;Times New Roman"/>
          <w:sz w:val="24"/>
          <w:sz w:val="24"/>
          <w:szCs w:val="26"/>
          <w:rtl w:val="true"/>
        </w:rPr>
        <w:t>חריגות</w:t>
      </w:r>
      <w:r>
        <w:rPr>
          <w:rFonts w:cs="Times New Roman"/>
          <w:sz w:val="24"/>
          <w:sz w:val="24"/>
          <w:szCs w:val="26"/>
          <w:rtl w:val="true"/>
        </w:rPr>
        <w:t xml:space="preserve"> </w:t>
      </w:r>
      <w:r>
        <w:rPr>
          <w:rFonts w:cs="FrankRuehl;Times New Roman"/>
          <w:sz w:val="24"/>
          <w:sz w:val="24"/>
          <w:szCs w:val="26"/>
          <w:rtl w:val="true"/>
        </w:rPr>
        <w:t>שבהן</w:t>
      </w:r>
      <w:r>
        <w:rPr>
          <w:rFonts w:cs="Times New Roman"/>
          <w:sz w:val="24"/>
          <w:sz w:val="24"/>
          <w:szCs w:val="26"/>
          <w:rtl w:val="true"/>
        </w:rPr>
        <w:t xml:space="preserve"> </w:t>
      </w:r>
      <w:r>
        <w:rPr>
          <w:rFonts w:cs="FrankRuehl;Times New Roman"/>
          <w:sz w:val="24"/>
          <w:sz w:val="24"/>
          <w:szCs w:val="26"/>
          <w:rtl w:val="true"/>
        </w:rPr>
        <w:t>נפלה</w:t>
      </w:r>
      <w:r>
        <w:rPr>
          <w:rFonts w:cs="Times New Roman"/>
          <w:sz w:val="24"/>
          <w:sz w:val="24"/>
          <w:szCs w:val="26"/>
          <w:rtl w:val="true"/>
        </w:rPr>
        <w:t xml:space="preserve"> </w:t>
      </w:r>
      <w:r>
        <w:rPr>
          <w:rFonts w:cs="FrankRuehl;Times New Roman"/>
          <w:sz w:val="24"/>
          <w:sz w:val="24"/>
          <w:szCs w:val="26"/>
          <w:rtl w:val="true"/>
        </w:rPr>
        <w:t>על</w:t>
      </w:r>
      <w:r>
        <w:rPr>
          <w:rFonts w:cs="Times New Roman"/>
          <w:sz w:val="24"/>
          <w:sz w:val="24"/>
          <w:szCs w:val="26"/>
          <w:rtl w:val="true"/>
        </w:rPr>
        <w:t xml:space="preserve"> </w:t>
      </w:r>
      <w:r>
        <w:rPr>
          <w:rFonts w:cs="FrankRuehl;Times New Roman"/>
          <w:sz w:val="24"/>
          <w:sz w:val="24"/>
          <w:szCs w:val="26"/>
          <w:rtl w:val="true"/>
        </w:rPr>
        <w:t>פני</w:t>
      </w:r>
      <w:r>
        <w:rPr>
          <w:rFonts w:cs="Times New Roman"/>
          <w:sz w:val="24"/>
          <w:sz w:val="24"/>
          <w:szCs w:val="26"/>
          <w:rtl w:val="true"/>
        </w:rPr>
        <w:t xml:space="preserve"> </w:t>
      </w:r>
      <w:r>
        <w:rPr>
          <w:rFonts w:cs="FrankRuehl;Times New Roman"/>
          <w:sz w:val="24"/>
          <w:sz w:val="24"/>
          <w:szCs w:val="26"/>
          <w:rtl w:val="true"/>
        </w:rPr>
        <w:t>הדברים</w:t>
      </w:r>
      <w:r>
        <w:rPr>
          <w:rFonts w:cs="Times New Roman"/>
          <w:sz w:val="24"/>
          <w:sz w:val="24"/>
          <w:szCs w:val="26"/>
          <w:rtl w:val="true"/>
        </w:rPr>
        <w:t xml:space="preserve"> </w:t>
      </w:r>
      <w:r>
        <w:rPr>
          <w:rFonts w:cs="FrankRuehl;Times New Roman"/>
          <w:sz w:val="24"/>
          <w:sz w:val="24"/>
          <w:szCs w:val="26"/>
          <w:rtl w:val="true"/>
        </w:rPr>
        <w:t>טעות</w:t>
      </w:r>
      <w:r>
        <w:rPr>
          <w:rFonts w:cs="Times New Roman"/>
          <w:sz w:val="24"/>
          <w:sz w:val="24"/>
          <w:szCs w:val="26"/>
          <w:rtl w:val="true"/>
        </w:rPr>
        <w:t xml:space="preserve"> </w:t>
      </w:r>
      <w:r>
        <w:rPr>
          <w:rFonts w:cs="FrankRuehl;Times New Roman"/>
          <w:sz w:val="24"/>
          <w:sz w:val="24"/>
          <w:szCs w:val="26"/>
          <w:rtl w:val="true"/>
        </w:rPr>
        <w:t>מהותית</w:t>
      </w:r>
      <w:r>
        <w:rPr>
          <w:rFonts w:cs="Times New Roman"/>
          <w:sz w:val="24"/>
          <w:sz w:val="24"/>
          <w:szCs w:val="26"/>
          <w:rtl w:val="true"/>
        </w:rPr>
        <w:t xml:space="preserve"> </w:t>
      </w:r>
      <w:r>
        <w:rPr>
          <w:rFonts w:cs="FrankRuehl;Times New Roman"/>
          <w:sz w:val="24"/>
          <w:sz w:val="24"/>
          <w:szCs w:val="26"/>
          <w:rtl w:val="true"/>
        </w:rPr>
        <w:t>ובולטת</w:t>
      </w:r>
      <w:r>
        <w:rPr>
          <w:rFonts w:cs="Times New Roman"/>
          <w:sz w:val="24"/>
          <w:sz w:val="24"/>
          <w:szCs w:val="26"/>
          <w:rtl w:val="true"/>
        </w:rPr>
        <w:t xml:space="preserve"> </w:t>
      </w:r>
      <w:r>
        <w:rPr>
          <w:rFonts w:cs="FrankRuehl;Times New Roman"/>
          <w:sz w:val="24"/>
          <w:sz w:val="24"/>
          <w:szCs w:val="26"/>
          <w:rtl w:val="true"/>
        </w:rPr>
        <w:t>בגזר</w:t>
      </w:r>
      <w:r>
        <w:rPr>
          <w:rFonts w:cs="Times New Roman"/>
          <w:sz w:val="24"/>
          <w:sz w:val="24"/>
          <w:szCs w:val="26"/>
          <w:rtl w:val="true"/>
        </w:rPr>
        <w:t xml:space="preserve"> </w:t>
      </w:r>
      <w:r>
        <w:rPr>
          <w:rFonts w:cs="FrankRuehl;Times New Roman"/>
          <w:sz w:val="24"/>
          <w:sz w:val="24"/>
          <w:szCs w:val="26"/>
          <w:rtl w:val="true"/>
        </w:rPr>
        <w:t>הדין</w:t>
      </w:r>
      <w:r>
        <w:rPr>
          <w:rFonts w:cs="FrankRuehl;Times New Roman"/>
          <w:sz w:val="24"/>
          <w:szCs w:val="26"/>
          <w:rtl w:val="true"/>
        </w:rPr>
        <w:t xml:space="preserve">, </w:t>
      </w:r>
      <w:r>
        <w:rPr>
          <w:rFonts w:cs="FrankRuehl;Times New Roman"/>
          <w:sz w:val="24"/>
          <w:sz w:val="24"/>
          <w:szCs w:val="26"/>
          <w:rtl w:val="true"/>
        </w:rPr>
        <w:t>או</w:t>
      </w:r>
      <w:r>
        <w:rPr>
          <w:rFonts w:cs="Times New Roman"/>
          <w:sz w:val="24"/>
          <w:sz w:val="24"/>
          <w:szCs w:val="26"/>
          <w:rtl w:val="true"/>
        </w:rPr>
        <w:t xml:space="preserve"> </w:t>
      </w:r>
      <w:r>
        <w:rPr>
          <w:rFonts w:cs="FrankRuehl;Times New Roman"/>
          <w:sz w:val="24"/>
          <w:sz w:val="24"/>
          <w:szCs w:val="26"/>
          <w:rtl w:val="true"/>
        </w:rPr>
        <w:t>שעה</w:t>
      </w:r>
      <w:r>
        <w:rPr>
          <w:rFonts w:cs="Times New Roman"/>
          <w:sz w:val="24"/>
          <w:sz w:val="24"/>
          <w:szCs w:val="26"/>
          <w:rtl w:val="true"/>
        </w:rPr>
        <w:t xml:space="preserve"> </w:t>
      </w:r>
      <w:r>
        <w:rPr>
          <w:rFonts w:cs="FrankRuehl;Times New Roman"/>
          <w:sz w:val="24"/>
          <w:sz w:val="24"/>
          <w:szCs w:val="26"/>
          <w:rtl w:val="true"/>
        </w:rPr>
        <w:t>שהעונש</w:t>
      </w:r>
      <w:r>
        <w:rPr>
          <w:rFonts w:cs="Times New Roman"/>
          <w:sz w:val="24"/>
          <w:sz w:val="24"/>
          <w:szCs w:val="26"/>
          <w:rtl w:val="true"/>
        </w:rPr>
        <w:t xml:space="preserve"> </w:t>
      </w:r>
      <w:r>
        <w:rPr>
          <w:rFonts w:cs="FrankRuehl;Times New Roman"/>
          <w:sz w:val="24"/>
          <w:sz w:val="24"/>
          <w:szCs w:val="26"/>
          <w:rtl w:val="true"/>
        </w:rPr>
        <w:t>שהוטל</w:t>
      </w:r>
      <w:r>
        <w:rPr>
          <w:rFonts w:cs="Times New Roman"/>
          <w:sz w:val="24"/>
          <w:sz w:val="24"/>
          <w:szCs w:val="26"/>
          <w:rtl w:val="true"/>
        </w:rPr>
        <w:t xml:space="preserve"> </w:t>
      </w:r>
      <w:r>
        <w:rPr>
          <w:rFonts w:cs="FrankRuehl;Times New Roman"/>
          <w:sz w:val="24"/>
          <w:sz w:val="24"/>
          <w:szCs w:val="26"/>
          <w:rtl w:val="true"/>
        </w:rPr>
        <w:t>חורג</w:t>
      </w:r>
      <w:r>
        <w:rPr>
          <w:rFonts w:cs="Times New Roman"/>
          <w:sz w:val="24"/>
          <w:sz w:val="24"/>
          <w:szCs w:val="26"/>
          <w:rtl w:val="true"/>
        </w:rPr>
        <w:t xml:space="preserve"> </w:t>
      </w:r>
      <w:r>
        <w:rPr>
          <w:rFonts w:cs="FrankRuehl;Times New Roman"/>
          <w:sz w:val="24"/>
          <w:sz w:val="24"/>
          <w:szCs w:val="26"/>
          <w:rtl w:val="true"/>
        </w:rPr>
        <w:t>באופן</w:t>
      </w:r>
      <w:r>
        <w:rPr>
          <w:rFonts w:cs="Times New Roman"/>
          <w:sz w:val="24"/>
          <w:sz w:val="24"/>
          <w:szCs w:val="26"/>
          <w:rtl w:val="true"/>
        </w:rPr>
        <w:t xml:space="preserve"> </w:t>
      </w:r>
      <w:r>
        <w:rPr>
          <w:rFonts w:cs="FrankRuehl;Times New Roman"/>
          <w:sz w:val="24"/>
          <w:sz w:val="24"/>
          <w:szCs w:val="26"/>
          <w:rtl w:val="true"/>
        </w:rPr>
        <w:t>קיצוני</w:t>
      </w:r>
      <w:r>
        <w:rPr>
          <w:rFonts w:cs="Times New Roman"/>
          <w:sz w:val="24"/>
          <w:sz w:val="24"/>
          <w:szCs w:val="26"/>
          <w:rtl w:val="true"/>
        </w:rPr>
        <w:t xml:space="preserve"> </w:t>
      </w:r>
      <w:r>
        <w:rPr>
          <w:rFonts w:cs="FrankRuehl;Times New Roman"/>
          <w:sz w:val="24"/>
          <w:sz w:val="24"/>
          <w:szCs w:val="26"/>
          <w:rtl w:val="true"/>
        </w:rPr>
        <w:t>מהענישה</w:t>
      </w:r>
      <w:r>
        <w:rPr>
          <w:rFonts w:cs="Times New Roman"/>
          <w:sz w:val="24"/>
          <w:sz w:val="24"/>
          <w:szCs w:val="26"/>
          <w:rtl w:val="true"/>
        </w:rPr>
        <w:t xml:space="preserve"> </w:t>
      </w:r>
      <w:r>
        <w:rPr>
          <w:rFonts w:cs="FrankRuehl;Times New Roman"/>
          <w:sz w:val="24"/>
          <w:sz w:val="24"/>
          <w:szCs w:val="26"/>
          <w:rtl w:val="true"/>
        </w:rPr>
        <w:t>המקובלת</w:t>
      </w:r>
      <w:r>
        <w:rPr>
          <w:rFonts w:cs="Times New Roman"/>
          <w:sz w:val="24"/>
          <w:sz w:val="24"/>
          <w:szCs w:val="26"/>
          <w:rtl w:val="true"/>
        </w:rPr>
        <w:t xml:space="preserve"> </w:t>
      </w:r>
      <w:r>
        <w:rPr>
          <w:rFonts w:cs="FrankRuehl;Times New Roman"/>
          <w:sz w:val="24"/>
          <w:sz w:val="24"/>
          <w:szCs w:val="26"/>
          <w:rtl w:val="true"/>
        </w:rPr>
        <w:t>במקרים</w:t>
      </w:r>
      <w:r>
        <w:rPr>
          <w:rFonts w:cs="Times New Roman"/>
          <w:sz w:val="24"/>
          <w:sz w:val="24"/>
          <w:szCs w:val="26"/>
          <w:rtl w:val="true"/>
        </w:rPr>
        <w:t xml:space="preserve"> </w:t>
      </w:r>
      <w:r>
        <w:rPr>
          <w:rFonts w:cs="FrankRuehl;Times New Roman"/>
          <w:sz w:val="24"/>
          <w:sz w:val="24"/>
          <w:szCs w:val="26"/>
          <w:rtl w:val="true"/>
        </w:rPr>
        <w:t>דומים</w:t>
      </w:r>
      <w:r>
        <w:rPr>
          <w:rFonts w:cs="FrankRuehl;Times New Roman"/>
          <w:sz w:val="24"/>
          <w:szCs w:val="26"/>
          <w:rtl w:val="true"/>
        </w:rPr>
        <w:t xml:space="preserve">. </w:t>
      </w:r>
      <w:r>
        <w:rPr>
          <w:rFonts w:cs="FrankRuehl;Times New Roman"/>
          <w:sz w:val="24"/>
          <w:sz w:val="24"/>
          <w:szCs w:val="26"/>
          <w:rtl w:val="true"/>
        </w:rPr>
        <w:t>בנסיבות</w:t>
      </w:r>
      <w:r>
        <w:rPr>
          <w:rFonts w:cs="Times New Roman"/>
          <w:sz w:val="24"/>
          <w:sz w:val="24"/>
          <w:szCs w:val="26"/>
          <w:rtl w:val="true"/>
        </w:rPr>
        <w:t xml:space="preserve"> </w:t>
      </w:r>
      <w:r>
        <w:rPr>
          <w:rFonts w:cs="FrankRuehl;Times New Roman"/>
          <w:sz w:val="24"/>
          <w:sz w:val="24"/>
          <w:szCs w:val="26"/>
          <w:rtl w:val="true"/>
        </w:rPr>
        <w:t>המקרה</w:t>
      </w:r>
      <w:r>
        <w:rPr>
          <w:rFonts w:cs="Times New Roman"/>
          <w:sz w:val="24"/>
          <w:sz w:val="24"/>
          <w:szCs w:val="26"/>
          <w:rtl w:val="true"/>
        </w:rPr>
        <w:t xml:space="preserve"> </w:t>
      </w:r>
      <w:r>
        <w:rPr>
          <w:rFonts w:cs="FrankRuehl;Times New Roman"/>
          <w:sz w:val="24"/>
          <w:sz w:val="24"/>
          <w:szCs w:val="26"/>
          <w:rtl w:val="true"/>
        </w:rPr>
        <w:t>הנדון</w:t>
      </w:r>
      <w:r>
        <w:rPr>
          <w:rFonts w:cs="FrankRuehl;Times New Roman"/>
          <w:sz w:val="24"/>
          <w:szCs w:val="26"/>
          <w:rtl w:val="true"/>
        </w:rPr>
        <w:t xml:space="preserve">, </w:t>
      </w:r>
      <w:r>
        <w:rPr>
          <w:rFonts w:cs="FrankRuehl;Times New Roman"/>
          <w:sz w:val="24"/>
          <w:sz w:val="24"/>
          <w:szCs w:val="26"/>
          <w:rtl w:val="true"/>
        </w:rPr>
        <w:t>לא</w:t>
      </w:r>
      <w:r>
        <w:rPr>
          <w:rFonts w:cs="Times New Roman"/>
          <w:sz w:val="24"/>
          <w:sz w:val="24"/>
          <w:szCs w:val="26"/>
          <w:rtl w:val="true"/>
        </w:rPr>
        <w:t xml:space="preserve"> </w:t>
      </w:r>
      <w:r>
        <w:rPr>
          <w:rFonts w:cs="FrankRuehl;Times New Roman"/>
          <w:sz w:val="24"/>
          <w:sz w:val="24"/>
          <w:szCs w:val="26"/>
          <w:rtl w:val="true"/>
        </w:rPr>
        <w:t>נמצא</w:t>
      </w:r>
      <w:r>
        <w:rPr>
          <w:rFonts w:cs="Times New Roman"/>
          <w:sz w:val="24"/>
          <w:sz w:val="24"/>
          <w:szCs w:val="26"/>
          <w:rtl w:val="true"/>
        </w:rPr>
        <w:t xml:space="preserve"> </w:t>
      </w:r>
      <w:r>
        <w:rPr>
          <w:rFonts w:cs="FrankRuehl;Times New Roman"/>
          <w:sz w:val="24"/>
          <w:sz w:val="24"/>
          <w:szCs w:val="26"/>
          <w:rtl w:val="true"/>
        </w:rPr>
        <w:t>כי</w:t>
      </w:r>
      <w:r>
        <w:rPr>
          <w:rFonts w:cs="Times New Roman"/>
          <w:sz w:val="24"/>
          <w:sz w:val="24"/>
          <w:szCs w:val="26"/>
          <w:rtl w:val="true"/>
        </w:rPr>
        <w:t xml:space="preserve"> </w:t>
      </w:r>
      <w:r>
        <w:rPr>
          <w:rFonts w:cs="FrankRuehl;Times New Roman"/>
          <w:sz w:val="24"/>
          <w:sz w:val="24"/>
          <w:szCs w:val="26"/>
          <w:rtl w:val="true"/>
        </w:rPr>
        <w:t>העונש</w:t>
      </w:r>
      <w:r>
        <w:rPr>
          <w:rFonts w:cs="Times New Roman"/>
          <w:sz w:val="24"/>
          <w:sz w:val="24"/>
          <w:szCs w:val="26"/>
          <w:rtl w:val="true"/>
        </w:rPr>
        <w:t xml:space="preserve"> </w:t>
      </w:r>
      <w:r>
        <w:rPr>
          <w:rFonts w:cs="FrankRuehl;Times New Roman"/>
          <w:sz w:val="24"/>
          <w:sz w:val="24"/>
          <w:szCs w:val="26"/>
          <w:rtl w:val="true"/>
        </w:rPr>
        <w:t>בעניינו</w:t>
      </w:r>
      <w:r>
        <w:rPr>
          <w:rFonts w:cs="Times New Roman"/>
          <w:sz w:val="24"/>
          <w:sz w:val="24"/>
          <w:szCs w:val="26"/>
          <w:rtl w:val="true"/>
        </w:rPr>
        <w:t xml:space="preserve"> </w:t>
      </w:r>
      <w:r>
        <w:rPr>
          <w:rFonts w:cs="FrankRuehl;Times New Roman"/>
          <w:sz w:val="24"/>
          <w:sz w:val="24"/>
          <w:szCs w:val="26"/>
          <w:rtl w:val="true"/>
        </w:rPr>
        <w:t>של</w:t>
      </w:r>
      <w:r>
        <w:rPr>
          <w:rFonts w:cs="Times New Roman"/>
          <w:sz w:val="24"/>
          <w:sz w:val="24"/>
          <w:szCs w:val="26"/>
          <w:rtl w:val="true"/>
        </w:rPr>
        <w:t xml:space="preserve"> </w:t>
      </w:r>
      <w:r>
        <w:rPr>
          <w:rFonts w:cs="FrankRuehl;Times New Roman"/>
          <w:sz w:val="24"/>
          <w:sz w:val="24"/>
          <w:szCs w:val="26"/>
          <w:rtl w:val="true"/>
        </w:rPr>
        <w:t>המערער</w:t>
      </w:r>
      <w:r>
        <w:rPr>
          <w:rFonts w:cs="Times New Roman"/>
          <w:sz w:val="24"/>
          <w:sz w:val="24"/>
          <w:szCs w:val="26"/>
          <w:rtl w:val="true"/>
        </w:rPr>
        <w:t xml:space="preserve"> </w:t>
      </w:r>
      <w:r>
        <w:rPr>
          <w:rFonts w:cs="FrankRuehl;Times New Roman"/>
          <w:sz w:val="24"/>
          <w:sz w:val="24"/>
          <w:szCs w:val="26"/>
          <w:rtl w:val="true"/>
        </w:rPr>
        <w:t>מצדיק</w:t>
      </w:r>
      <w:r>
        <w:rPr>
          <w:rFonts w:cs="Times New Roman"/>
          <w:sz w:val="24"/>
          <w:sz w:val="24"/>
          <w:szCs w:val="26"/>
          <w:rtl w:val="true"/>
        </w:rPr>
        <w:t xml:space="preserve"> </w:t>
      </w:r>
      <w:r>
        <w:rPr>
          <w:rFonts w:cs="FrankRuehl;Times New Roman"/>
          <w:sz w:val="24"/>
          <w:sz w:val="24"/>
          <w:szCs w:val="26"/>
          <w:rtl w:val="true"/>
        </w:rPr>
        <w:t>התערבות</w:t>
      </w:r>
      <w:r>
        <w:rPr>
          <w:rFonts w:cs="Times New Roman"/>
          <w:sz w:val="24"/>
          <w:sz w:val="24"/>
          <w:szCs w:val="26"/>
          <w:rtl w:val="true"/>
        </w:rPr>
        <w:t xml:space="preserve"> </w:t>
      </w:r>
      <w:r>
        <w:rPr>
          <w:rFonts w:cs="FrankRuehl;Times New Roman"/>
          <w:sz w:val="24"/>
          <w:sz w:val="24"/>
          <w:szCs w:val="26"/>
          <w:rtl w:val="true"/>
        </w:rPr>
        <w:t>מצדו</w:t>
      </w:r>
      <w:r>
        <w:rPr>
          <w:rFonts w:cs="Times New Roman"/>
          <w:sz w:val="24"/>
          <w:sz w:val="24"/>
          <w:szCs w:val="26"/>
          <w:rtl w:val="true"/>
        </w:rPr>
        <w:t xml:space="preserve"> </w:t>
      </w:r>
      <w:r>
        <w:rPr>
          <w:rFonts w:cs="FrankRuehl;Times New Roman"/>
          <w:sz w:val="24"/>
          <w:sz w:val="24"/>
          <w:szCs w:val="26"/>
          <w:rtl w:val="true"/>
        </w:rPr>
        <w:t>של</w:t>
      </w:r>
      <w:r>
        <w:rPr>
          <w:rFonts w:cs="Times New Roman"/>
          <w:sz w:val="24"/>
          <w:sz w:val="24"/>
          <w:szCs w:val="26"/>
          <w:rtl w:val="true"/>
        </w:rPr>
        <w:t xml:space="preserve"> </w:t>
      </w:r>
      <w:r>
        <w:rPr>
          <w:rFonts w:cs="FrankRuehl;Times New Roman"/>
          <w:sz w:val="24"/>
          <w:sz w:val="24"/>
          <w:szCs w:val="26"/>
          <w:rtl w:val="true"/>
        </w:rPr>
        <w:t>בימ</w:t>
      </w:r>
      <w:r>
        <w:rPr>
          <w:rFonts w:cs="FrankRuehl;Times New Roman"/>
          <w:sz w:val="24"/>
          <w:szCs w:val="26"/>
          <w:rtl w:val="true"/>
        </w:rPr>
        <w:t>"</w:t>
      </w:r>
      <w:r>
        <w:rPr>
          <w:rFonts w:cs="FrankRuehl;Times New Roman"/>
          <w:sz w:val="24"/>
          <w:sz w:val="24"/>
          <w:szCs w:val="26"/>
          <w:rtl w:val="true"/>
        </w:rPr>
        <w:t>ש</w:t>
      </w:r>
      <w:r>
        <w:rPr>
          <w:rFonts w:cs="Times New Roman"/>
          <w:sz w:val="24"/>
          <w:sz w:val="24"/>
          <w:szCs w:val="26"/>
          <w:rtl w:val="true"/>
        </w:rPr>
        <w:t xml:space="preserve"> </w:t>
      </w:r>
      <w:r>
        <w:rPr>
          <w:rFonts w:cs="FrankRuehl;Times New Roman"/>
          <w:sz w:val="24"/>
          <w:sz w:val="24"/>
          <w:szCs w:val="26"/>
          <w:rtl w:val="true"/>
        </w:rPr>
        <w:t>זה</w:t>
      </w:r>
      <w:r>
        <w:rPr>
          <w:rFonts w:cs="FrankRuehl;Times New Roman"/>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Times New Roman"/>
          <w:sz w:val="24"/>
          <w:sz w:val="24"/>
          <w:szCs w:val="26"/>
          <w:rtl w:val="true"/>
        </w:rPr>
        <w:t>התנהלות</w:t>
      </w:r>
      <w:r>
        <w:rPr>
          <w:rFonts w:cs="Times New Roman"/>
          <w:sz w:val="24"/>
          <w:sz w:val="24"/>
          <w:szCs w:val="26"/>
          <w:rtl w:val="true"/>
        </w:rPr>
        <w:t xml:space="preserve"> </w:t>
      </w:r>
      <w:r>
        <w:rPr>
          <w:rFonts w:cs="FrankRuehl;Times New Roman"/>
          <w:sz w:val="24"/>
          <w:sz w:val="24"/>
          <w:szCs w:val="26"/>
          <w:rtl w:val="true"/>
        </w:rPr>
        <w:t>המערער</w:t>
      </w:r>
      <w:r>
        <w:rPr>
          <w:rFonts w:cs="Times New Roman"/>
          <w:sz w:val="24"/>
          <w:sz w:val="24"/>
          <w:szCs w:val="26"/>
          <w:rtl w:val="true"/>
        </w:rPr>
        <w:t xml:space="preserve"> </w:t>
      </w:r>
      <w:r>
        <w:rPr>
          <w:rFonts w:cs="FrankRuehl;Times New Roman"/>
          <w:sz w:val="24"/>
          <w:sz w:val="24"/>
          <w:szCs w:val="26"/>
          <w:rtl w:val="true"/>
        </w:rPr>
        <w:t>כלפי</w:t>
      </w:r>
      <w:r>
        <w:rPr>
          <w:rFonts w:cs="Times New Roman"/>
          <w:sz w:val="24"/>
          <w:sz w:val="24"/>
          <w:szCs w:val="26"/>
          <w:rtl w:val="true"/>
        </w:rPr>
        <w:t xml:space="preserve"> </w:t>
      </w:r>
      <w:r>
        <w:rPr>
          <w:rFonts w:cs="FrankRuehl;Times New Roman"/>
          <w:sz w:val="24"/>
          <w:sz w:val="24"/>
          <w:szCs w:val="26"/>
          <w:rtl w:val="true"/>
        </w:rPr>
        <w:t>המתלוננת</w:t>
      </w:r>
      <w:r>
        <w:rPr>
          <w:rFonts w:cs="Times New Roman"/>
          <w:sz w:val="24"/>
          <w:sz w:val="24"/>
          <w:szCs w:val="26"/>
          <w:rtl w:val="true"/>
        </w:rPr>
        <w:t xml:space="preserve"> </w:t>
      </w:r>
      <w:r>
        <w:rPr>
          <w:rFonts w:cs="FrankRuehl;Times New Roman"/>
          <w:sz w:val="24"/>
          <w:sz w:val="24"/>
          <w:szCs w:val="26"/>
          <w:rtl w:val="true"/>
        </w:rPr>
        <w:t>מגלה</w:t>
      </w:r>
      <w:r>
        <w:rPr>
          <w:rFonts w:cs="Times New Roman"/>
          <w:sz w:val="24"/>
          <w:sz w:val="24"/>
          <w:szCs w:val="26"/>
          <w:rtl w:val="true"/>
        </w:rPr>
        <w:t xml:space="preserve"> </w:t>
      </w:r>
      <w:r>
        <w:rPr>
          <w:rFonts w:cs="FrankRuehl;Times New Roman"/>
          <w:sz w:val="24"/>
          <w:sz w:val="24"/>
          <w:szCs w:val="26"/>
          <w:rtl w:val="true"/>
        </w:rPr>
        <w:t>מידה</w:t>
      </w:r>
      <w:r>
        <w:rPr>
          <w:rFonts w:cs="Times New Roman"/>
          <w:sz w:val="24"/>
          <w:sz w:val="24"/>
          <w:szCs w:val="26"/>
          <w:rtl w:val="true"/>
        </w:rPr>
        <w:t xml:space="preserve"> </w:t>
      </w:r>
      <w:r>
        <w:rPr>
          <w:rFonts w:cs="FrankRuehl;Times New Roman"/>
          <w:sz w:val="24"/>
          <w:sz w:val="24"/>
          <w:szCs w:val="26"/>
          <w:rtl w:val="true"/>
        </w:rPr>
        <w:t>רבה</w:t>
      </w:r>
      <w:r>
        <w:rPr>
          <w:rFonts w:cs="Times New Roman"/>
          <w:sz w:val="24"/>
          <w:sz w:val="24"/>
          <w:szCs w:val="26"/>
          <w:rtl w:val="true"/>
        </w:rPr>
        <w:t xml:space="preserve"> </w:t>
      </w:r>
      <w:r>
        <w:rPr>
          <w:rFonts w:cs="FrankRuehl;Times New Roman"/>
          <w:sz w:val="24"/>
          <w:sz w:val="24"/>
          <w:szCs w:val="26"/>
          <w:rtl w:val="true"/>
        </w:rPr>
        <w:t>של</w:t>
      </w:r>
      <w:r>
        <w:rPr>
          <w:rFonts w:cs="Times New Roman"/>
          <w:sz w:val="24"/>
          <w:sz w:val="24"/>
          <w:szCs w:val="26"/>
          <w:rtl w:val="true"/>
        </w:rPr>
        <w:t xml:space="preserve"> </w:t>
      </w:r>
      <w:r>
        <w:rPr>
          <w:rFonts w:cs="FrankRuehl;Times New Roman"/>
          <w:sz w:val="24"/>
          <w:sz w:val="24"/>
          <w:szCs w:val="26"/>
          <w:rtl w:val="true"/>
        </w:rPr>
        <w:t>כיעור</w:t>
      </w:r>
      <w:r>
        <w:rPr>
          <w:rFonts w:cs="FrankRuehl;Times New Roman"/>
          <w:sz w:val="24"/>
          <w:szCs w:val="26"/>
          <w:rtl w:val="true"/>
        </w:rPr>
        <w:t xml:space="preserve">, </w:t>
      </w:r>
      <w:r>
        <w:rPr>
          <w:rFonts w:cs="FrankRuehl;Times New Roman"/>
          <w:sz w:val="24"/>
          <w:sz w:val="24"/>
          <w:szCs w:val="26"/>
          <w:rtl w:val="true"/>
        </w:rPr>
        <w:t>תוך</w:t>
      </w:r>
      <w:r>
        <w:rPr>
          <w:rFonts w:cs="Times New Roman"/>
          <w:sz w:val="24"/>
          <w:sz w:val="24"/>
          <w:szCs w:val="26"/>
          <w:rtl w:val="true"/>
        </w:rPr>
        <w:t xml:space="preserve"> </w:t>
      </w:r>
      <w:r>
        <w:rPr>
          <w:rFonts w:cs="FrankRuehl;Times New Roman"/>
          <w:sz w:val="24"/>
          <w:sz w:val="24"/>
          <w:szCs w:val="26"/>
          <w:rtl w:val="true"/>
        </w:rPr>
        <w:t>ניצול</w:t>
      </w:r>
      <w:r>
        <w:rPr>
          <w:rFonts w:cs="Times New Roman"/>
          <w:sz w:val="24"/>
          <w:sz w:val="24"/>
          <w:szCs w:val="26"/>
          <w:rtl w:val="true"/>
        </w:rPr>
        <w:t xml:space="preserve"> </w:t>
      </w:r>
      <w:r>
        <w:rPr>
          <w:rFonts w:cs="FrankRuehl;Times New Roman"/>
          <w:sz w:val="24"/>
          <w:sz w:val="24"/>
          <w:szCs w:val="26"/>
          <w:rtl w:val="true"/>
        </w:rPr>
        <w:t>גילה</w:t>
      </w:r>
      <w:r>
        <w:rPr>
          <w:rFonts w:cs="Times New Roman"/>
          <w:sz w:val="24"/>
          <w:sz w:val="24"/>
          <w:szCs w:val="26"/>
          <w:rtl w:val="true"/>
        </w:rPr>
        <w:t xml:space="preserve"> </w:t>
      </w:r>
      <w:r>
        <w:rPr>
          <w:rFonts w:cs="FrankRuehl;Times New Roman"/>
          <w:sz w:val="24"/>
          <w:sz w:val="24"/>
          <w:szCs w:val="26"/>
          <w:rtl w:val="true"/>
        </w:rPr>
        <w:t>הצעיר</w:t>
      </w:r>
      <w:r>
        <w:rPr>
          <w:rFonts w:cs="Times New Roman"/>
          <w:sz w:val="24"/>
          <w:sz w:val="24"/>
          <w:szCs w:val="26"/>
          <w:rtl w:val="true"/>
        </w:rPr>
        <w:t xml:space="preserve"> </w:t>
      </w:r>
      <w:r>
        <w:rPr>
          <w:rFonts w:cs="FrankRuehl;Times New Roman"/>
          <w:sz w:val="24"/>
          <w:sz w:val="24"/>
          <w:szCs w:val="26"/>
          <w:rtl w:val="true"/>
        </w:rPr>
        <w:t>והסיטואציה</w:t>
      </w:r>
      <w:r>
        <w:rPr>
          <w:rFonts w:cs="Times New Roman"/>
          <w:sz w:val="24"/>
          <w:sz w:val="24"/>
          <w:szCs w:val="26"/>
          <w:rtl w:val="true"/>
        </w:rPr>
        <w:t xml:space="preserve"> </w:t>
      </w:r>
      <w:r>
        <w:rPr>
          <w:rFonts w:cs="FrankRuehl;Times New Roman"/>
          <w:sz w:val="24"/>
          <w:sz w:val="24"/>
          <w:szCs w:val="26"/>
          <w:rtl w:val="true"/>
        </w:rPr>
        <w:t>אליה</w:t>
      </w:r>
      <w:r>
        <w:rPr>
          <w:rFonts w:cs="Times New Roman"/>
          <w:sz w:val="24"/>
          <w:sz w:val="24"/>
          <w:szCs w:val="26"/>
          <w:rtl w:val="true"/>
        </w:rPr>
        <w:t xml:space="preserve"> </w:t>
      </w:r>
      <w:r>
        <w:rPr>
          <w:rFonts w:cs="FrankRuehl;Times New Roman"/>
          <w:sz w:val="24"/>
          <w:sz w:val="24"/>
          <w:szCs w:val="26"/>
          <w:rtl w:val="true"/>
        </w:rPr>
        <w:t>נקלעה</w:t>
      </w:r>
      <w:r>
        <w:rPr>
          <w:rFonts w:cs="Times New Roman"/>
          <w:sz w:val="24"/>
          <w:sz w:val="24"/>
          <w:szCs w:val="26"/>
          <w:rtl w:val="true"/>
        </w:rPr>
        <w:t xml:space="preserve"> </w:t>
      </w:r>
      <w:r>
        <w:rPr>
          <w:rFonts w:cs="FrankRuehl;Times New Roman"/>
          <w:sz w:val="24"/>
          <w:sz w:val="24"/>
          <w:szCs w:val="26"/>
          <w:rtl w:val="true"/>
        </w:rPr>
        <w:t>בתום</w:t>
      </w:r>
      <w:r>
        <w:rPr>
          <w:rFonts w:cs="Times New Roman"/>
          <w:sz w:val="24"/>
          <w:sz w:val="24"/>
          <w:szCs w:val="26"/>
          <w:rtl w:val="true"/>
        </w:rPr>
        <w:t xml:space="preserve"> </w:t>
      </w:r>
      <w:r>
        <w:rPr>
          <w:rFonts w:cs="FrankRuehl;Times New Roman"/>
          <w:sz w:val="24"/>
          <w:sz w:val="24"/>
          <w:szCs w:val="26"/>
          <w:rtl w:val="true"/>
        </w:rPr>
        <w:t>לב</w:t>
      </w:r>
      <w:r>
        <w:rPr>
          <w:rFonts w:cs="Times New Roman"/>
          <w:sz w:val="24"/>
          <w:sz w:val="24"/>
          <w:szCs w:val="26"/>
          <w:rtl w:val="true"/>
        </w:rPr>
        <w:t xml:space="preserve"> </w:t>
      </w:r>
      <w:r>
        <w:rPr>
          <w:rFonts w:cs="FrankRuehl;Times New Roman"/>
          <w:sz w:val="24"/>
          <w:sz w:val="24"/>
          <w:szCs w:val="26"/>
          <w:rtl w:val="true"/>
        </w:rPr>
        <w:t>–</w:t>
      </w:r>
      <w:r>
        <w:rPr>
          <w:rFonts w:cs="Times New Roman"/>
          <w:sz w:val="24"/>
          <w:sz w:val="24"/>
          <w:szCs w:val="26"/>
          <w:rtl w:val="true"/>
        </w:rPr>
        <w:t xml:space="preserve"> </w:t>
      </w:r>
      <w:r>
        <w:rPr>
          <w:rFonts w:cs="FrankRuehl;Times New Roman"/>
          <w:sz w:val="24"/>
          <w:sz w:val="24"/>
          <w:szCs w:val="26"/>
          <w:rtl w:val="true"/>
        </w:rPr>
        <w:t>סיטואציה</w:t>
      </w:r>
      <w:r>
        <w:rPr>
          <w:rFonts w:cs="Times New Roman"/>
          <w:sz w:val="24"/>
          <w:sz w:val="24"/>
          <w:szCs w:val="26"/>
          <w:rtl w:val="true"/>
        </w:rPr>
        <w:t xml:space="preserve"> </w:t>
      </w:r>
      <w:r>
        <w:rPr>
          <w:rFonts w:cs="FrankRuehl;Times New Roman"/>
          <w:sz w:val="24"/>
          <w:sz w:val="24"/>
          <w:szCs w:val="26"/>
          <w:rtl w:val="true"/>
        </w:rPr>
        <w:t>של</w:t>
      </w:r>
      <w:r>
        <w:rPr>
          <w:rFonts w:cs="Times New Roman"/>
          <w:sz w:val="24"/>
          <w:sz w:val="24"/>
          <w:szCs w:val="26"/>
          <w:rtl w:val="true"/>
        </w:rPr>
        <w:t xml:space="preserve"> </w:t>
      </w:r>
      <w:r>
        <w:rPr>
          <w:rFonts w:cs="FrankRuehl;Times New Roman"/>
          <w:sz w:val="24"/>
          <w:sz w:val="24"/>
          <w:szCs w:val="26"/>
          <w:rtl w:val="true"/>
        </w:rPr>
        <w:t>קשר</w:t>
      </w:r>
      <w:r>
        <w:rPr>
          <w:rFonts w:cs="Times New Roman"/>
          <w:sz w:val="24"/>
          <w:sz w:val="24"/>
          <w:szCs w:val="26"/>
          <w:rtl w:val="true"/>
        </w:rPr>
        <w:t xml:space="preserve"> </w:t>
      </w:r>
      <w:r>
        <w:rPr>
          <w:rFonts w:cs="FrankRuehl;Times New Roman"/>
          <w:sz w:val="24"/>
          <w:sz w:val="24"/>
          <w:szCs w:val="26"/>
          <w:rtl w:val="true"/>
        </w:rPr>
        <w:t>אקראי</w:t>
      </w:r>
      <w:r>
        <w:rPr>
          <w:rFonts w:cs="Times New Roman"/>
          <w:sz w:val="24"/>
          <w:sz w:val="24"/>
          <w:szCs w:val="26"/>
          <w:rtl w:val="true"/>
        </w:rPr>
        <w:t xml:space="preserve"> </w:t>
      </w:r>
      <w:r>
        <w:rPr>
          <w:rFonts w:cs="FrankRuehl;Times New Roman"/>
          <w:sz w:val="24"/>
          <w:sz w:val="24"/>
          <w:szCs w:val="26"/>
          <w:rtl w:val="true"/>
        </w:rPr>
        <w:t>עם</w:t>
      </w:r>
      <w:r>
        <w:rPr>
          <w:rFonts w:cs="Times New Roman"/>
          <w:sz w:val="24"/>
          <w:sz w:val="24"/>
          <w:szCs w:val="26"/>
          <w:rtl w:val="true"/>
        </w:rPr>
        <w:t xml:space="preserve"> </w:t>
      </w:r>
      <w:r>
        <w:rPr>
          <w:rFonts w:cs="FrankRuehl;Times New Roman"/>
          <w:sz w:val="24"/>
          <w:sz w:val="24"/>
          <w:szCs w:val="26"/>
          <w:rtl w:val="true"/>
        </w:rPr>
        <w:t>המערער</w:t>
      </w:r>
      <w:r>
        <w:rPr>
          <w:rFonts w:cs="Times New Roman"/>
          <w:sz w:val="24"/>
          <w:sz w:val="24"/>
          <w:szCs w:val="26"/>
          <w:rtl w:val="true"/>
        </w:rPr>
        <w:t xml:space="preserve"> </w:t>
      </w:r>
      <w:r>
        <w:rPr>
          <w:rFonts w:cs="FrankRuehl;Times New Roman"/>
          <w:sz w:val="24"/>
          <w:sz w:val="24"/>
          <w:szCs w:val="26"/>
          <w:rtl w:val="true"/>
        </w:rPr>
        <w:t>שהפכה</w:t>
      </w:r>
      <w:r>
        <w:rPr>
          <w:rFonts w:cs="Times New Roman"/>
          <w:sz w:val="24"/>
          <w:sz w:val="24"/>
          <w:szCs w:val="26"/>
          <w:rtl w:val="true"/>
        </w:rPr>
        <w:t xml:space="preserve"> </w:t>
      </w:r>
      <w:r>
        <w:rPr>
          <w:rFonts w:cs="FrankRuehl;Times New Roman"/>
          <w:sz w:val="24"/>
          <w:sz w:val="24"/>
          <w:szCs w:val="26"/>
          <w:rtl w:val="true"/>
        </w:rPr>
        <w:t>לסחיטתה</w:t>
      </w:r>
      <w:r>
        <w:rPr>
          <w:rFonts w:cs="Times New Roman"/>
          <w:sz w:val="24"/>
          <w:sz w:val="24"/>
          <w:szCs w:val="26"/>
          <w:rtl w:val="true"/>
        </w:rPr>
        <w:t xml:space="preserve"> </w:t>
      </w:r>
      <w:r>
        <w:rPr>
          <w:rFonts w:cs="FrankRuehl;Times New Roman"/>
          <w:sz w:val="24"/>
          <w:sz w:val="24"/>
          <w:szCs w:val="26"/>
          <w:rtl w:val="true"/>
        </w:rPr>
        <w:t>באיומים</w:t>
      </w:r>
      <w:r>
        <w:rPr>
          <w:rFonts w:cs="FrankRuehl;Times New Roman"/>
          <w:sz w:val="24"/>
          <w:szCs w:val="26"/>
          <w:rtl w:val="true"/>
        </w:rPr>
        <w:t xml:space="preserve">, </w:t>
      </w:r>
      <w:r>
        <w:rPr>
          <w:rFonts w:cs="FrankRuehl;Times New Roman"/>
          <w:sz w:val="24"/>
          <w:sz w:val="24"/>
          <w:szCs w:val="26"/>
          <w:rtl w:val="true"/>
        </w:rPr>
        <w:t>השפלתה</w:t>
      </w:r>
      <w:r>
        <w:rPr>
          <w:rFonts w:cs="Times New Roman"/>
          <w:sz w:val="24"/>
          <w:sz w:val="24"/>
          <w:szCs w:val="26"/>
          <w:rtl w:val="true"/>
        </w:rPr>
        <w:t xml:space="preserve"> </w:t>
      </w:r>
      <w:r>
        <w:rPr>
          <w:rFonts w:cs="FrankRuehl;Times New Roman"/>
          <w:sz w:val="24"/>
          <w:sz w:val="24"/>
          <w:szCs w:val="26"/>
          <w:rtl w:val="true"/>
        </w:rPr>
        <w:t>ופגיעה</w:t>
      </w:r>
      <w:r>
        <w:rPr>
          <w:rFonts w:cs="Times New Roman"/>
          <w:sz w:val="24"/>
          <w:sz w:val="24"/>
          <w:szCs w:val="26"/>
          <w:rtl w:val="true"/>
        </w:rPr>
        <w:t xml:space="preserve"> </w:t>
      </w:r>
      <w:r>
        <w:rPr>
          <w:rFonts w:cs="FrankRuehl;Times New Roman"/>
          <w:sz w:val="24"/>
          <w:sz w:val="24"/>
          <w:szCs w:val="26"/>
          <w:rtl w:val="true"/>
        </w:rPr>
        <w:t>רגשית</w:t>
      </w:r>
      <w:r>
        <w:rPr>
          <w:rFonts w:cs="Times New Roman"/>
          <w:sz w:val="24"/>
          <w:sz w:val="24"/>
          <w:szCs w:val="26"/>
          <w:rtl w:val="true"/>
        </w:rPr>
        <w:t xml:space="preserve"> </w:t>
      </w:r>
      <w:r>
        <w:rPr>
          <w:rFonts w:cs="FrankRuehl;Times New Roman"/>
          <w:sz w:val="24"/>
          <w:sz w:val="24"/>
          <w:szCs w:val="26"/>
          <w:rtl w:val="true"/>
        </w:rPr>
        <w:t>בה</w:t>
      </w:r>
      <w:r>
        <w:rPr>
          <w:rFonts w:cs="FrankRuehl;Times New Roman"/>
          <w:sz w:val="24"/>
          <w:szCs w:val="26"/>
          <w:rtl w:val="true"/>
        </w:rPr>
        <w:t xml:space="preserve">. </w:t>
      </w:r>
      <w:r>
        <w:rPr>
          <w:rFonts w:cs="FrankRuehl;Times New Roman"/>
          <w:sz w:val="24"/>
          <w:sz w:val="24"/>
          <w:szCs w:val="26"/>
          <w:rtl w:val="true"/>
        </w:rPr>
        <w:t>המתלוננת</w:t>
      </w:r>
      <w:r>
        <w:rPr>
          <w:rFonts w:cs="Times New Roman"/>
          <w:sz w:val="24"/>
          <w:sz w:val="24"/>
          <w:szCs w:val="26"/>
          <w:rtl w:val="true"/>
        </w:rPr>
        <w:t xml:space="preserve"> </w:t>
      </w:r>
      <w:r>
        <w:rPr>
          <w:rFonts w:cs="FrankRuehl;Times New Roman"/>
          <w:sz w:val="24"/>
          <w:sz w:val="24"/>
          <w:szCs w:val="26"/>
          <w:rtl w:val="true"/>
        </w:rPr>
        <w:t>מצאה</w:t>
      </w:r>
      <w:r>
        <w:rPr>
          <w:rFonts w:cs="Times New Roman"/>
          <w:sz w:val="24"/>
          <w:sz w:val="24"/>
          <w:szCs w:val="26"/>
          <w:rtl w:val="true"/>
        </w:rPr>
        <w:t xml:space="preserve"> </w:t>
      </w:r>
      <w:r>
        <w:rPr>
          <w:rFonts w:cs="FrankRuehl;Times New Roman"/>
          <w:sz w:val="24"/>
          <w:sz w:val="24"/>
          <w:szCs w:val="26"/>
          <w:rtl w:val="true"/>
        </w:rPr>
        <w:t>עצמה</w:t>
      </w:r>
      <w:r>
        <w:rPr>
          <w:rFonts w:cs="Times New Roman"/>
          <w:sz w:val="24"/>
          <w:sz w:val="24"/>
          <w:szCs w:val="26"/>
          <w:rtl w:val="true"/>
        </w:rPr>
        <w:t xml:space="preserve"> </w:t>
      </w:r>
      <w:r>
        <w:rPr>
          <w:rFonts w:cs="FrankRuehl;Times New Roman"/>
          <w:sz w:val="24"/>
          <w:sz w:val="24"/>
          <w:szCs w:val="26"/>
          <w:rtl w:val="true"/>
        </w:rPr>
        <w:t>במצוקה</w:t>
      </w:r>
      <w:r>
        <w:rPr>
          <w:rFonts w:cs="Times New Roman"/>
          <w:sz w:val="24"/>
          <w:sz w:val="24"/>
          <w:szCs w:val="26"/>
          <w:rtl w:val="true"/>
        </w:rPr>
        <w:t xml:space="preserve"> </w:t>
      </w:r>
      <w:r>
        <w:rPr>
          <w:rFonts w:cs="FrankRuehl;Times New Roman"/>
          <w:sz w:val="24"/>
          <w:sz w:val="24"/>
          <w:szCs w:val="26"/>
          <w:rtl w:val="true"/>
        </w:rPr>
        <w:t>רבה</w:t>
      </w:r>
      <w:r>
        <w:rPr>
          <w:rFonts w:cs="Times New Roman"/>
          <w:sz w:val="24"/>
          <w:sz w:val="24"/>
          <w:szCs w:val="26"/>
          <w:rtl w:val="true"/>
        </w:rPr>
        <w:t xml:space="preserve"> </w:t>
      </w:r>
      <w:r>
        <w:rPr>
          <w:rFonts w:cs="FrankRuehl;Times New Roman"/>
          <w:sz w:val="24"/>
          <w:sz w:val="24"/>
          <w:szCs w:val="26"/>
          <w:rtl w:val="true"/>
        </w:rPr>
        <w:t>וחוסר</w:t>
      </w:r>
      <w:r>
        <w:rPr>
          <w:rFonts w:cs="Times New Roman"/>
          <w:sz w:val="24"/>
          <w:sz w:val="24"/>
          <w:szCs w:val="26"/>
          <w:rtl w:val="true"/>
        </w:rPr>
        <w:t xml:space="preserve"> </w:t>
      </w:r>
      <w:r>
        <w:rPr>
          <w:rFonts w:cs="FrankRuehl;Times New Roman"/>
          <w:sz w:val="24"/>
          <w:sz w:val="24"/>
          <w:szCs w:val="26"/>
          <w:rtl w:val="true"/>
        </w:rPr>
        <w:t>אונים</w:t>
      </w:r>
      <w:r>
        <w:rPr>
          <w:rFonts w:cs="Times New Roman"/>
          <w:sz w:val="24"/>
          <w:sz w:val="24"/>
          <w:szCs w:val="26"/>
          <w:rtl w:val="true"/>
        </w:rPr>
        <w:t xml:space="preserve"> </w:t>
      </w:r>
      <w:r>
        <w:rPr>
          <w:rFonts w:cs="FrankRuehl;Times New Roman"/>
          <w:sz w:val="24"/>
          <w:sz w:val="24"/>
          <w:szCs w:val="26"/>
          <w:rtl w:val="true"/>
        </w:rPr>
        <w:t>למול</w:t>
      </w:r>
      <w:r>
        <w:rPr>
          <w:rFonts w:cs="Times New Roman"/>
          <w:sz w:val="24"/>
          <w:sz w:val="24"/>
          <w:szCs w:val="26"/>
          <w:rtl w:val="true"/>
        </w:rPr>
        <w:t xml:space="preserve"> </w:t>
      </w:r>
      <w:r>
        <w:rPr>
          <w:rFonts w:cs="FrankRuehl;Times New Roman"/>
          <w:sz w:val="24"/>
          <w:sz w:val="24"/>
          <w:szCs w:val="26"/>
          <w:rtl w:val="true"/>
        </w:rPr>
        <w:t>סחיטתו</w:t>
      </w:r>
      <w:r>
        <w:rPr>
          <w:rFonts w:cs="Times New Roman"/>
          <w:sz w:val="24"/>
          <w:sz w:val="24"/>
          <w:szCs w:val="26"/>
          <w:rtl w:val="true"/>
        </w:rPr>
        <w:t xml:space="preserve"> </w:t>
      </w:r>
      <w:r>
        <w:rPr>
          <w:rFonts w:cs="FrankRuehl;Times New Roman"/>
          <w:sz w:val="24"/>
          <w:sz w:val="24"/>
          <w:szCs w:val="26"/>
          <w:rtl w:val="true"/>
        </w:rPr>
        <w:t>ואיומיו</w:t>
      </w:r>
      <w:r>
        <w:rPr>
          <w:rFonts w:cs="Times New Roman"/>
          <w:sz w:val="24"/>
          <w:sz w:val="24"/>
          <w:szCs w:val="26"/>
          <w:rtl w:val="true"/>
        </w:rPr>
        <w:t xml:space="preserve"> </w:t>
      </w:r>
      <w:r>
        <w:rPr>
          <w:rFonts w:cs="FrankRuehl;Times New Roman"/>
          <w:sz w:val="24"/>
          <w:sz w:val="24"/>
          <w:szCs w:val="26"/>
          <w:rtl w:val="true"/>
        </w:rPr>
        <w:t>של</w:t>
      </w:r>
      <w:r>
        <w:rPr>
          <w:rFonts w:cs="Times New Roman"/>
          <w:sz w:val="24"/>
          <w:sz w:val="24"/>
          <w:szCs w:val="26"/>
          <w:rtl w:val="true"/>
        </w:rPr>
        <w:t xml:space="preserve"> </w:t>
      </w:r>
      <w:r>
        <w:rPr>
          <w:rFonts w:cs="FrankRuehl;Times New Roman"/>
          <w:sz w:val="24"/>
          <w:sz w:val="24"/>
          <w:szCs w:val="26"/>
          <w:rtl w:val="true"/>
        </w:rPr>
        <w:t>המערער</w:t>
      </w:r>
      <w:r>
        <w:rPr>
          <w:rFonts w:cs="Times New Roman"/>
          <w:sz w:val="24"/>
          <w:sz w:val="24"/>
          <w:szCs w:val="26"/>
          <w:rtl w:val="true"/>
        </w:rPr>
        <w:t xml:space="preserve"> </w:t>
      </w:r>
      <w:r>
        <w:rPr>
          <w:rFonts w:cs="FrankRuehl;Times New Roman"/>
          <w:sz w:val="24"/>
          <w:sz w:val="24"/>
          <w:szCs w:val="26"/>
          <w:rtl w:val="true"/>
        </w:rPr>
        <w:t>אשר</w:t>
      </w:r>
      <w:r>
        <w:rPr>
          <w:rFonts w:cs="Times New Roman"/>
          <w:sz w:val="24"/>
          <w:sz w:val="24"/>
          <w:szCs w:val="26"/>
          <w:rtl w:val="true"/>
        </w:rPr>
        <w:t xml:space="preserve"> </w:t>
      </w:r>
      <w:r>
        <w:rPr>
          <w:rFonts w:cs="FrankRuehl;Times New Roman"/>
          <w:sz w:val="24"/>
          <w:sz w:val="24"/>
          <w:szCs w:val="26"/>
          <w:rtl w:val="true"/>
        </w:rPr>
        <w:t>לא</w:t>
      </w:r>
      <w:r>
        <w:rPr>
          <w:rFonts w:cs="Times New Roman"/>
          <w:sz w:val="24"/>
          <w:sz w:val="24"/>
          <w:szCs w:val="26"/>
          <w:rtl w:val="true"/>
        </w:rPr>
        <w:t xml:space="preserve"> </w:t>
      </w:r>
      <w:r>
        <w:rPr>
          <w:rFonts w:cs="FrankRuehl;Times New Roman"/>
          <w:sz w:val="24"/>
          <w:sz w:val="24"/>
          <w:szCs w:val="26"/>
          <w:rtl w:val="true"/>
        </w:rPr>
        <w:t>היסס</w:t>
      </w:r>
      <w:r>
        <w:rPr>
          <w:rFonts w:cs="Times New Roman"/>
          <w:sz w:val="24"/>
          <w:sz w:val="24"/>
          <w:szCs w:val="26"/>
          <w:rtl w:val="true"/>
        </w:rPr>
        <w:t xml:space="preserve"> </w:t>
      </w:r>
      <w:r>
        <w:rPr>
          <w:rFonts w:cs="FrankRuehl;Times New Roman"/>
          <w:sz w:val="24"/>
          <w:sz w:val="24"/>
          <w:szCs w:val="26"/>
          <w:rtl w:val="true"/>
        </w:rPr>
        <w:t>לפגוע</w:t>
      </w:r>
      <w:r>
        <w:rPr>
          <w:rFonts w:cs="Times New Roman"/>
          <w:sz w:val="24"/>
          <w:sz w:val="24"/>
          <w:szCs w:val="26"/>
          <w:rtl w:val="true"/>
        </w:rPr>
        <w:t xml:space="preserve"> </w:t>
      </w:r>
      <w:r>
        <w:rPr>
          <w:rFonts w:cs="FrankRuehl;Times New Roman"/>
          <w:sz w:val="24"/>
          <w:sz w:val="24"/>
          <w:szCs w:val="26"/>
          <w:rtl w:val="true"/>
        </w:rPr>
        <w:t>בה</w:t>
      </w:r>
      <w:r>
        <w:rPr>
          <w:rFonts w:cs="FrankRuehl;Times New Roman"/>
          <w:sz w:val="24"/>
          <w:szCs w:val="26"/>
          <w:rtl w:val="true"/>
        </w:rPr>
        <w:t xml:space="preserve">: </w:t>
      </w:r>
      <w:r>
        <w:rPr>
          <w:rFonts w:cs="FrankRuehl;Times New Roman"/>
          <w:sz w:val="24"/>
          <w:sz w:val="24"/>
          <w:szCs w:val="26"/>
          <w:rtl w:val="true"/>
        </w:rPr>
        <w:t>תחילה</w:t>
      </w:r>
      <w:r>
        <w:rPr>
          <w:rFonts w:cs="Times New Roman"/>
          <w:sz w:val="24"/>
          <w:sz w:val="24"/>
          <w:szCs w:val="26"/>
          <w:rtl w:val="true"/>
        </w:rPr>
        <w:t xml:space="preserve"> </w:t>
      </w:r>
      <w:r>
        <w:rPr>
          <w:rFonts w:cs="FrankRuehl;Times New Roman"/>
          <w:sz w:val="24"/>
          <w:sz w:val="24"/>
          <w:szCs w:val="26"/>
          <w:rtl w:val="true"/>
        </w:rPr>
        <w:t>בפרטיותה</w:t>
      </w:r>
      <w:r>
        <w:rPr>
          <w:rFonts w:cs="Times New Roman"/>
          <w:sz w:val="24"/>
          <w:sz w:val="24"/>
          <w:szCs w:val="26"/>
          <w:rtl w:val="true"/>
        </w:rPr>
        <w:t xml:space="preserve"> </w:t>
      </w:r>
      <w:r>
        <w:rPr>
          <w:rFonts w:cs="FrankRuehl;Times New Roman"/>
          <w:sz w:val="24"/>
          <w:sz w:val="24"/>
          <w:szCs w:val="26"/>
          <w:rtl w:val="true"/>
        </w:rPr>
        <w:t>ובצנעת</w:t>
      </w:r>
      <w:r>
        <w:rPr>
          <w:rFonts w:cs="Times New Roman"/>
          <w:sz w:val="24"/>
          <w:sz w:val="24"/>
          <w:szCs w:val="26"/>
          <w:rtl w:val="true"/>
        </w:rPr>
        <w:t xml:space="preserve"> </w:t>
      </w:r>
      <w:r>
        <w:rPr>
          <w:rFonts w:cs="FrankRuehl;Times New Roman"/>
          <w:sz w:val="24"/>
          <w:sz w:val="24"/>
          <w:szCs w:val="26"/>
          <w:rtl w:val="true"/>
        </w:rPr>
        <w:t>גופה</w:t>
      </w:r>
      <w:r>
        <w:rPr>
          <w:rFonts w:cs="Times New Roman"/>
          <w:sz w:val="24"/>
          <w:sz w:val="24"/>
          <w:szCs w:val="26"/>
          <w:rtl w:val="true"/>
        </w:rPr>
        <w:t xml:space="preserve"> </w:t>
      </w:r>
      <w:r>
        <w:rPr>
          <w:rFonts w:cs="FrankRuehl;Times New Roman"/>
          <w:sz w:val="24"/>
          <w:sz w:val="24"/>
          <w:szCs w:val="26"/>
          <w:rtl w:val="true"/>
        </w:rPr>
        <w:t>ולאחר</w:t>
      </w:r>
      <w:r>
        <w:rPr>
          <w:rFonts w:cs="Times New Roman"/>
          <w:sz w:val="24"/>
          <w:sz w:val="24"/>
          <w:szCs w:val="26"/>
          <w:rtl w:val="true"/>
        </w:rPr>
        <w:t xml:space="preserve"> </w:t>
      </w:r>
      <w:r>
        <w:rPr>
          <w:rFonts w:cs="FrankRuehl;Times New Roman"/>
          <w:sz w:val="24"/>
          <w:sz w:val="24"/>
          <w:szCs w:val="26"/>
          <w:rtl w:val="true"/>
        </w:rPr>
        <w:t>זאת</w:t>
      </w:r>
      <w:r>
        <w:rPr>
          <w:rFonts w:cs="Times New Roman"/>
          <w:sz w:val="24"/>
          <w:sz w:val="24"/>
          <w:szCs w:val="26"/>
          <w:rtl w:val="true"/>
        </w:rPr>
        <w:t xml:space="preserve"> </w:t>
      </w:r>
      <w:r>
        <w:rPr>
          <w:rFonts w:cs="FrankRuehl;Times New Roman"/>
          <w:sz w:val="24"/>
          <w:sz w:val="24"/>
          <w:szCs w:val="26"/>
          <w:rtl w:val="true"/>
        </w:rPr>
        <w:t>אף</w:t>
      </w:r>
      <w:r>
        <w:rPr>
          <w:rFonts w:cs="Times New Roman"/>
          <w:sz w:val="24"/>
          <w:sz w:val="24"/>
          <w:szCs w:val="26"/>
          <w:rtl w:val="true"/>
        </w:rPr>
        <w:t xml:space="preserve"> </w:t>
      </w:r>
      <w:r>
        <w:rPr>
          <w:rFonts w:cs="FrankRuehl;Times New Roman"/>
          <w:sz w:val="24"/>
          <w:sz w:val="24"/>
          <w:szCs w:val="26"/>
          <w:rtl w:val="true"/>
        </w:rPr>
        <w:t>כפה</w:t>
      </w:r>
      <w:r>
        <w:rPr>
          <w:rFonts w:cs="Times New Roman"/>
          <w:sz w:val="24"/>
          <w:sz w:val="24"/>
          <w:szCs w:val="26"/>
          <w:rtl w:val="true"/>
        </w:rPr>
        <w:t xml:space="preserve"> </w:t>
      </w:r>
      <w:r>
        <w:rPr>
          <w:rFonts w:cs="FrankRuehl;Times New Roman"/>
          <w:sz w:val="24"/>
          <w:sz w:val="24"/>
          <w:szCs w:val="26"/>
          <w:rtl w:val="true"/>
        </w:rPr>
        <w:t>עצמו</w:t>
      </w:r>
      <w:r>
        <w:rPr>
          <w:rFonts w:cs="Times New Roman"/>
          <w:sz w:val="24"/>
          <w:sz w:val="24"/>
          <w:szCs w:val="26"/>
          <w:rtl w:val="true"/>
        </w:rPr>
        <w:t xml:space="preserve"> </w:t>
      </w:r>
      <w:r>
        <w:rPr>
          <w:rFonts w:cs="FrankRuehl;Times New Roman"/>
          <w:sz w:val="24"/>
          <w:sz w:val="24"/>
          <w:szCs w:val="26"/>
          <w:rtl w:val="true"/>
        </w:rPr>
        <w:t>עליה</w:t>
      </w:r>
      <w:r>
        <w:rPr>
          <w:rFonts w:cs="FrankRuehl;Times New Roman"/>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Times New Roman"/>
          <w:sz w:val="24"/>
          <w:sz w:val="24"/>
          <w:szCs w:val="26"/>
          <w:rtl w:val="true"/>
        </w:rPr>
        <w:t>על</w:t>
      </w:r>
      <w:r>
        <w:rPr>
          <w:rFonts w:cs="Times New Roman"/>
          <w:sz w:val="24"/>
          <w:sz w:val="24"/>
          <w:szCs w:val="26"/>
          <w:rtl w:val="true"/>
        </w:rPr>
        <w:t xml:space="preserve"> </w:t>
      </w:r>
      <w:r>
        <w:rPr>
          <w:rFonts w:cs="FrankRuehl;Times New Roman"/>
          <w:sz w:val="24"/>
          <w:sz w:val="24"/>
          <w:szCs w:val="26"/>
          <w:rtl w:val="true"/>
        </w:rPr>
        <w:t>קטינים</w:t>
      </w:r>
      <w:r>
        <w:rPr>
          <w:rFonts w:cs="Times New Roman"/>
          <w:sz w:val="24"/>
          <w:sz w:val="24"/>
          <w:szCs w:val="26"/>
          <w:rtl w:val="true"/>
        </w:rPr>
        <w:t xml:space="preserve"> </w:t>
      </w:r>
      <w:r>
        <w:rPr>
          <w:rFonts w:cs="FrankRuehl;Times New Roman"/>
          <w:sz w:val="24"/>
          <w:sz w:val="24"/>
          <w:szCs w:val="26"/>
          <w:rtl w:val="true"/>
        </w:rPr>
        <w:t>שהואשמו</w:t>
      </w:r>
      <w:r>
        <w:rPr>
          <w:rFonts w:cs="Times New Roman"/>
          <w:sz w:val="24"/>
          <w:sz w:val="24"/>
          <w:szCs w:val="26"/>
          <w:rtl w:val="true"/>
        </w:rPr>
        <w:t xml:space="preserve"> </w:t>
      </w:r>
      <w:r>
        <w:rPr>
          <w:rFonts w:cs="FrankRuehl;Times New Roman"/>
          <w:sz w:val="24"/>
          <w:sz w:val="24"/>
          <w:szCs w:val="26"/>
          <w:rtl w:val="true"/>
        </w:rPr>
        <w:t>בפלילים</w:t>
      </w:r>
      <w:r>
        <w:rPr>
          <w:rFonts w:cs="Times New Roman"/>
          <w:sz w:val="24"/>
          <w:sz w:val="24"/>
          <w:szCs w:val="26"/>
          <w:rtl w:val="true"/>
        </w:rPr>
        <w:t xml:space="preserve"> </w:t>
      </w:r>
      <w:r>
        <w:rPr>
          <w:rFonts w:cs="FrankRuehl;Times New Roman"/>
          <w:sz w:val="24"/>
          <w:sz w:val="24"/>
          <w:szCs w:val="26"/>
          <w:rtl w:val="true"/>
        </w:rPr>
        <w:t>לא</w:t>
      </w:r>
      <w:r>
        <w:rPr>
          <w:rFonts w:cs="Times New Roman"/>
          <w:sz w:val="24"/>
          <w:sz w:val="24"/>
          <w:szCs w:val="26"/>
          <w:rtl w:val="true"/>
        </w:rPr>
        <w:t xml:space="preserve"> </w:t>
      </w:r>
      <w:r>
        <w:rPr>
          <w:rFonts w:cs="FrankRuehl;Times New Roman"/>
          <w:sz w:val="24"/>
          <w:sz w:val="24"/>
          <w:szCs w:val="26"/>
          <w:rtl w:val="true"/>
        </w:rPr>
        <w:t>חל</w:t>
      </w:r>
      <w:r>
        <w:rPr>
          <w:rFonts w:cs="Times New Roman"/>
          <w:sz w:val="24"/>
          <w:sz w:val="24"/>
          <w:szCs w:val="26"/>
          <w:rtl w:val="true"/>
        </w:rPr>
        <w:t xml:space="preserve"> </w:t>
      </w:r>
      <w:r>
        <w:rPr>
          <w:rFonts w:cs="FrankRuehl;Times New Roman"/>
          <w:sz w:val="24"/>
          <w:sz w:val="24"/>
          <w:szCs w:val="26"/>
          <w:rtl w:val="true"/>
        </w:rPr>
        <w:t>תיקון</w:t>
      </w:r>
      <w:r>
        <w:rPr>
          <w:rFonts w:cs="Times New Roman"/>
          <w:sz w:val="24"/>
          <w:sz w:val="24"/>
          <w:szCs w:val="26"/>
          <w:rtl w:val="true"/>
        </w:rPr>
        <w:t xml:space="preserve"> </w:t>
      </w:r>
      <w:r>
        <w:rPr>
          <w:rFonts w:cs="FrankRuehl;Times New Roman"/>
          <w:sz w:val="24"/>
          <w:szCs w:val="26"/>
        </w:rPr>
        <w:t>113</w:t>
      </w:r>
      <w:r>
        <w:rPr>
          <w:rFonts w:cs="FrankRuehl;Times New Roman"/>
          <w:sz w:val="24"/>
          <w:szCs w:val="26"/>
          <w:rtl w:val="true"/>
        </w:rPr>
        <w:t xml:space="preserve"> </w:t>
      </w:r>
      <w:r>
        <w:rPr>
          <w:rFonts w:cs="FrankRuehl;Times New Roman"/>
          <w:sz w:val="24"/>
          <w:sz w:val="24"/>
          <w:szCs w:val="26"/>
          <w:rtl w:val="true"/>
        </w:rPr>
        <w:t>בעניין</w:t>
      </w:r>
      <w:r>
        <w:rPr>
          <w:rFonts w:cs="Times New Roman"/>
          <w:sz w:val="24"/>
          <w:sz w:val="24"/>
          <w:szCs w:val="26"/>
          <w:rtl w:val="true"/>
        </w:rPr>
        <w:t xml:space="preserve"> </w:t>
      </w:r>
      <w:r>
        <w:rPr>
          <w:rFonts w:cs="FrankRuehl;Times New Roman"/>
          <w:sz w:val="24"/>
          <w:sz w:val="24"/>
          <w:szCs w:val="26"/>
          <w:rtl w:val="true"/>
        </w:rPr>
        <w:t>הבניית</w:t>
      </w:r>
      <w:r>
        <w:rPr>
          <w:rFonts w:cs="Times New Roman"/>
          <w:sz w:val="24"/>
          <w:sz w:val="24"/>
          <w:szCs w:val="26"/>
          <w:rtl w:val="true"/>
        </w:rPr>
        <w:t xml:space="preserve"> </w:t>
      </w:r>
      <w:r>
        <w:rPr>
          <w:rFonts w:cs="FrankRuehl;Times New Roman"/>
          <w:sz w:val="24"/>
          <w:sz w:val="24"/>
          <w:szCs w:val="26"/>
          <w:rtl w:val="true"/>
        </w:rPr>
        <w:t>שיקול</w:t>
      </w:r>
      <w:r>
        <w:rPr>
          <w:rFonts w:cs="Times New Roman"/>
          <w:sz w:val="24"/>
          <w:sz w:val="24"/>
          <w:szCs w:val="26"/>
          <w:rtl w:val="true"/>
        </w:rPr>
        <w:t xml:space="preserve"> </w:t>
      </w:r>
      <w:r>
        <w:rPr>
          <w:rFonts w:cs="FrankRuehl;Times New Roman"/>
          <w:sz w:val="24"/>
          <w:sz w:val="24"/>
          <w:szCs w:val="26"/>
          <w:rtl w:val="true"/>
        </w:rPr>
        <w:t>הדעת</w:t>
      </w:r>
      <w:r>
        <w:rPr>
          <w:rFonts w:cs="Times New Roman"/>
          <w:sz w:val="24"/>
          <w:sz w:val="24"/>
          <w:szCs w:val="26"/>
          <w:rtl w:val="true"/>
        </w:rPr>
        <w:t xml:space="preserve"> </w:t>
      </w:r>
      <w:r>
        <w:rPr>
          <w:rFonts w:cs="FrankRuehl;Times New Roman"/>
          <w:sz w:val="24"/>
          <w:sz w:val="24"/>
          <w:szCs w:val="26"/>
          <w:rtl w:val="true"/>
        </w:rPr>
        <w:t>בענישה</w:t>
      </w:r>
      <w:r>
        <w:rPr>
          <w:rFonts w:cs="FrankRuehl;Times New Roman"/>
          <w:sz w:val="24"/>
          <w:szCs w:val="26"/>
          <w:rtl w:val="true"/>
        </w:rPr>
        <w:t xml:space="preserve">, </w:t>
      </w:r>
      <w:r>
        <w:rPr>
          <w:rFonts w:cs="FrankRuehl;Times New Roman"/>
          <w:sz w:val="24"/>
          <w:sz w:val="24"/>
          <w:szCs w:val="26"/>
          <w:rtl w:val="true"/>
        </w:rPr>
        <w:t>אלא</w:t>
      </w:r>
      <w:r>
        <w:rPr>
          <w:rFonts w:cs="Times New Roman"/>
          <w:sz w:val="24"/>
          <w:sz w:val="24"/>
          <w:szCs w:val="26"/>
          <w:rtl w:val="true"/>
        </w:rPr>
        <w:t xml:space="preserve"> </w:t>
      </w:r>
      <w:r>
        <w:rPr>
          <w:rFonts w:cs="FrankRuehl;Times New Roman"/>
          <w:sz w:val="24"/>
          <w:sz w:val="24"/>
          <w:szCs w:val="26"/>
          <w:rtl w:val="true"/>
        </w:rPr>
        <w:t>ההסדר</w:t>
      </w:r>
      <w:r>
        <w:rPr>
          <w:rFonts w:cs="Times New Roman"/>
          <w:sz w:val="24"/>
          <w:sz w:val="24"/>
          <w:szCs w:val="26"/>
          <w:rtl w:val="true"/>
        </w:rPr>
        <w:t xml:space="preserve"> </w:t>
      </w:r>
      <w:r>
        <w:rPr>
          <w:rFonts w:cs="FrankRuehl;Times New Roman"/>
          <w:sz w:val="24"/>
          <w:sz w:val="24"/>
          <w:szCs w:val="26"/>
          <w:rtl w:val="true"/>
        </w:rPr>
        <w:t>המעוגן</w:t>
      </w:r>
      <w:r>
        <w:rPr>
          <w:rFonts w:cs="Times New Roman"/>
          <w:sz w:val="24"/>
          <w:sz w:val="24"/>
          <w:szCs w:val="26"/>
          <w:rtl w:val="true"/>
        </w:rPr>
        <w:t xml:space="preserve"> </w:t>
      </w:r>
      <w:r>
        <w:rPr>
          <w:rFonts w:cs="FrankRuehl;Times New Roman"/>
          <w:sz w:val="24"/>
          <w:sz w:val="24"/>
          <w:szCs w:val="26"/>
          <w:rtl w:val="true"/>
        </w:rPr>
        <w:t>ב</w:t>
      </w:r>
      <w:hyperlink r:id="rId10">
        <w:r>
          <w:rPr>
            <w:rStyle w:val="Hyperlink"/>
            <w:rFonts w:cs="FrankRuehl;Times New Roman"/>
            <w:sz w:val="24"/>
            <w:sz w:val="24"/>
            <w:szCs w:val="26"/>
            <w:rtl w:val="true"/>
          </w:rPr>
          <w:t>חוק</w:t>
        </w:r>
        <w:r>
          <w:rPr>
            <w:rStyle w:val="Hyperlink"/>
            <w:rFonts w:cs="Times New Roman"/>
            <w:sz w:val="24"/>
            <w:sz w:val="24"/>
            <w:szCs w:val="26"/>
            <w:rtl w:val="true"/>
          </w:rPr>
          <w:t xml:space="preserve"> </w:t>
        </w:r>
        <w:r>
          <w:rPr>
            <w:rStyle w:val="Hyperlink"/>
            <w:rFonts w:cs="FrankRuehl;Times New Roman"/>
            <w:sz w:val="24"/>
            <w:sz w:val="24"/>
            <w:szCs w:val="26"/>
            <w:rtl w:val="true"/>
          </w:rPr>
          <w:t>הנוער</w:t>
        </w:r>
        <w:r>
          <w:rPr>
            <w:rStyle w:val="Hyperlink"/>
            <w:rFonts w:cs="Times New Roman"/>
            <w:sz w:val="24"/>
            <w:sz w:val="24"/>
            <w:szCs w:val="26"/>
            <w:rtl w:val="true"/>
          </w:rPr>
          <w:t xml:space="preserve"> </w:t>
        </w:r>
        <w:r>
          <w:rPr>
            <w:rStyle w:val="Hyperlink"/>
            <w:rFonts w:cs="FrankRuehl;Times New Roman"/>
            <w:sz w:val="24"/>
            <w:szCs w:val="26"/>
            <w:rtl w:val="true"/>
          </w:rPr>
          <w:t>(</w:t>
        </w:r>
        <w:r>
          <w:rPr>
            <w:rStyle w:val="Hyperlink"/>
            <w:rFonts w:cs="FrankRuehl;Times New Roman"/>
            <w:sz w:val="24"/>
            <w:sz w:val="24"/>
            <w:szCs w:val="26"/>
            <w:rtl w:val="true"/>
          </w:rPr>
          <w:t>שפיטה</w:t>
        </w:r>
        <w:r>
          <w:rPr>
            <w:rStyle w:val="Hyperlink"/>
            <w:rFonts w:cs="FrankRuehl;Times New Roman"/>
            <w:sz w:val="24"/>
            <w:szCs w:val="26"/>
            <w:rtl w:val="true"/>
          </w:rPr>
          <w:t xml:space="preserve">, </w:t>
        </w:r>
        <w:r>
          <w:rPr>
            <w:rStyle w:val="Hyperlink"/>
            <w:rFonts w:cs="FrankRuehl;Times New Roman"/>
            <w:sz w:val="24"/>
            <w:sz w:val="24"/>
            <w:szCs w:val="26"/>
            <w:rtl w:val="true"/>
          </w:rPr>
          <w:t>ענישה</w:t>
        </w:r>
        <w:r>
          <w:rPr>
            <w:rStyle w:val="Hyperlink"/>
            <w:rFonts w:cs="Times New Roman"/>
            <w:sz w:val="24"/>
            <w:sz w:val="24"/>
            <w:szCs w:val="26"/>
            <w:rtl w:val="true"/>
          </w:rPr>
          <w:t xml:space="preserve"> </w:t>
        </w:r>
        <w:r>
          <w:rPr>
            <w:rStyle w:val="Hyperlink"/>
            <w:rFonts w:cs="FrankRuehl;Times New Roman"/>
            <w:sz w:val="24"/>
            <w:sz w:val="24"/>
            <w:szCs w:val="26"/>
            <w:rtl w:val="true"/>
          </w:rPr>
          <w:t>ודרכי</w:t>
        </w:r>
        <w:r>
          <w:rPr>
            <w:rStyle w:val="Hyperlink"/>
            <w:rFonts w:cs="Times New Roman"/>
            <w:sz w:val="24"/>
            <w:sz w:val="24"/>
            <w:szCs w:val="26"/>
            <w:rtl w:val="true"/>
          </w:rPr>
          <w:t xml:space="preserve"> </w:t>
        </w:r>
        <w:r>
          <w:rPr>
            <w:rStyle w:val="Hyperlink"/>
            <w:rFonts w:cs="FrankRuehl;Times New Roman"/>
            <w:sz w:val="24"/>
            <w:sz w:val="24"/>
            <w:szCs w:val="26"/>
            <w:rtl w:val="true"/>
          </w:rPr>
          <w:t>טיפול</w:t>
        </w:r>
        <w:r>
          <w:rPr>
            <w:rStyle w:val="Hyperlink"/>
            <w:rFonts w:cs="FrankRuehl;Times New Roman"/>
            <w:sz w:val="24"/>
            <w:szCs w:val="26"/>
            <w:rtl w:val="true"/>
          </w:rPr>
          <w:t>)</w:t>
        </w:r>
      </w:hyperlink>
      <w:r>
        <w:rPr>
          <w:rFonts w:cs="FrankRuehl;Times New Roman"/>
          <w:sz w:val="24"/>
          <w:szCs w:val="26"/>
          <w:rtl w:val="true"/>
        </w:rPr>
        <w:t xml:space="preserve">, </w:t>
      </w:r>
      <w:r>
        <w:rPr>
          <w:rFonts w:cs="FrankRuehl;Times New Roman"/>
          <w:sz w:val="24"/>
          <w:sz w:val="24"/>
          <w:szCs w:val="26"/>
          <w:rtl w:val="true"/>
        </w:rPr>
        <w:t>המורה</w:t>
      </w:r>
      <w:r>
        <w:rPr>
          <w:rFonts w:cs="Times New Roman"/>
          <w:sz w:val="24"/>
          <w:sz w:val="24"/>
          <w:szCs w:val="26"/>
          <w:rtl w:val="true"/>
        </w:rPr>
        <w:t xml:space="preserve"> </w:t>
      </w:r>
      <w:r>
        <w:rPr>
          <w:rFonts w:cs="FrankRuehl;Times New Roman"/>
          <w:sz w:val="24"/>
          <w:sz w:val="24"/>
          <w:szCs w:val="26"/>
          <w:rtl w:val="true"/>
        </w:rPr>
        <w:t>לשקול</w:t>
      </w:r>
      <w:r>
        <w:rPr>
          <w:rFonts w:cs="Times New Roman"/>
          <w:sz w:val="24"/>
          <w:sz w:val="24"/>
          <w:szCs w:val="26"/>
          <w:rtl w:val="true"/>
        </w:rPr>
        <w:t xml:space="preserve"> </w:t>
      </w:r>
      <w:r>
        <w:rPr>
          <w:rFonts w:cs="FrankRuehl;Times New Roman"/>
          <w:sz w:val="24"/>
          <w:sz w:val="24"/>
          <w:szCs w:val="26"/>
          <w:rtl w:val="true"/>
        </w:rPr>
        <w:t>שיקולים</w:t>
      </w:r>
      <w:r>
        <w:rPr>
          <w:rFonts w:cs="Times New Roman"/>
          <w:sz w:val="24"/>
          <w:sz w:val="24"/>
          <w:szCs w:val="26"/>
          <w:rtl w:val="true"/>
        </w:rPr>
        <w:t xml:space="preserve"> </w:t>
      </w:r>
      <w:r>
        <w:rPr>
          <w:rFonts w:cs="FrankRuehl;Times New Roman"/>
          <w:sz w:val="24"/>
          <w:sz w:val="24"/>
          <w:szCs w:val="26"/>
          <w:rtl w:val="true"/>
        </w:rPr>
        <w:t>שונים</w:t>
      </w:r>
      <w:r>
        <w:rPr>
          <w:rFonts w:cs="Times New Roman"/>
          <w:sz w:val="24"/>
          <w:sz w:val="24"/>
          <w:szCs w:val="26"/>
          <w:rtl w:val="true"/>
        </w:rPr>
        <w:t xml:space="preserve"> </w:t>
      </w:r>
      <w:r>
        <w:rPr>
          <w:rFonts w:cs="FrankRuehl;Times New Roman"/>
          <w:sz w:val="24"/>
          <w:sz w:val="24"/>
          <w:szCs w:val="26"/>
          <w:rtl w:val="true"/>
        </w:rPr>
        <w:t>בגזר</w:t>
      </w:r>
      <w:r>
        <w:rPr>
          <w:rFonts w:cs="Times New Roman"/>
          <w:sz w:val="24"/>
          <w:sz w:val="24"/>
          <w:szCs w:val="26"/>
          <w:rtl w:val="true"/>
        </w:rPr>
        <w:t xml:space="preserve"> </w:t>
      </w:r>
      <w:r>
        <w:rPr>
          <w:rFonts w:cs="FrankRuehl;Times New Roman"/>
          <w:sz w:val="24"/>
          <w:sz w:val="24"/>
          <w:szCs w:val="26"/>
          <w:rtl w:val="true"/>
        </w:rPr>
        <w:t>הדין</w:t>
      </w:r>
      <w:r>
        <w:rPr>
          <w:rFonts w:cs="Times New Roman"/>
          <w:sz w:val="24"/>
          <w:sz w:val="24"/>
          <w:szCs w:val="26"/>
          <w:rtl w:val="true"/>
        </w:rPr>
        <w:t xml:space="preserve"> </w:t>
      </w:r>
      <w:r>
        <w:rPr>
          <w:rFonts w:cs="FrankRuehl;Times New Roman"/>
          <w:sz w:val="24"/>
          <w:sz w:val="24"/>
          <w:szCs w:val="26"/>
          <w:rtl w:val="true"/>
        </w:rPr>
        <w:t>מאשר</w:t>
      </w:r>
      <w:r>
        <w:rPr>
          <w:rFonts w:cs="Times New Roman"/>
          <w:sz w:val="24"/>
          <w:sz w:val="24"/>
          <w:szCs w:val="26"/>
          <w:rtl w:val="true"/>
        </w:rPr>
        <w:t xml:space="preserve"> </w:t>
      </w:r>
      <w:r>
        <w:rPr>
          <w:rFonts w:cs="FrankRuehl;Times New Roman"/>
          <w:sz w:val="24"/>
          <w:sz w:val="24"/>
          <w:szCs w:val="26"/>
          <w:rtl w:val="true"/>
        </w:rPr>
        <w:t>בעניינם</w:t>
      </w:r>
      <w:r>
        <w:rPr>
          <w:rFonts w:cs="Times New Roman"/>
          <w:sz w:val="24"/>
          <w:sz w:val="24"/>
          <w:szCs w:val="26"/>
          <w:rtl w:val="true"/>
        </w:rPr>
        <w:t xml:space="preserve"> </w:t>
      </w:r>
      <w:r>
        <w:rPr>
          <w:rFonts w:cs="FrankRuehl;Times New Roman"/>
          <w:sz w:val="24"/>
          <w:sz w:val="24"/>
          <w:szCs w:val="26"/>
          <w:rtl w:val="true"/>
        </w:rPr>
        <w:t>של</w:t>
      </w:r>
      <w:r>
        <w:rPr>
          <w:rFonts w:cs="Times New Roman"/>
          <w:sz w:val="24"/>
          <w:sz w:val="24"/>
          <w:szCs w:val="26"/>
          <w:rtl w:val="true"/>
        </w:rPr>
        <w:t xml:space="preserve"> </w:t>
      </w:r>
      <w:r>
        <w:rPr>
          <w:rFonts w:cs="FrankRuehl;Times New Roman"/>
          <w:sz w:val="24"/>
          <w:sz w:val="24"/>
          <w:szCs w:val="26"/>
          <w:rtl w:val="true"/>
        </w:rPr>
        <w:t>בגירים</w:t>
      </w:r>
      <w:r>
        <w:rPr>
          <w:rFonts w:cs="FrankRuehl;Times New Roman"/>
          <w:sz w:val="24"/>
          <w:szCs w:val="26"/>
          <w:rtl w:val="true"/>
        </w:rPr>
        <w:t xml:space="preserve">. </w:t>
      </w:r>
      <w:r>
        <w:rPr>
          <w:rFonts w:cs="FrankRuehl;Times New Roman"/>
          <w:sz w:val="24"/>
          <w:sz w:val="24"/>
          <w:szCs w:val="26"/>
          <w:rtl w:val="true"/>
        </w:rPr>
        <w:t>מן</w:t>
      </w:r>
      <w:r>
        <w:rPr>
          <w:rFonts w:cs="Times New Roman"/>
          <w:sz w:val="24"/>
          <w:sz w:val="24"/>
          <w:szCs w:val="26"/>
          <w:rtl w:val="true"/>
        </w:rPr>
        <w:t xml:space="preserve"> </w:t>
      </w:r>
      <w:r>
        <w:rPr>
          <w:rFonts w:cs="FrankRuehl;Times New Roman"/>
          <w:sz w:val="24"/>
          <w:sz w:val="24"/>
          <w:szCs w:val="26"/>
          <w:rtl w:val="true"/>
        </w:rPr>
        <w:t>הידועות</w:t>
      </w:r>
      <w:r>
        <w:rPr>
          <w:rFonts w:cs="Times New Roman"/>
          <w:sz w:val="24"/>
          <w:sz w:val="24"/>
          <w:szCs w:val="26"/>
          <w:rtl w:val="true"/>
        </w:rPr>
        <w:t xml:space="preserve"> </w:t>
      </w:r>
      <w:r>
        <w:rPr>
          <w:rFonts w:cs="FrankRuehl;Times New Roman"/>
          <w:sz w:val="24"/>
          <w:sz w:val="24"/>
          <w:szCs w:val="26"/>
          <w:rtl w:val="true"/>
        </w:rPr>
        <w:t>שבעת</w:t>
      </w:r>
      <w:r>
        <w:rPr>
          <w:rFonts w:cs="Times New Roman"/>
          <w:sz w:val="24"/>
          <w:sz w:val="24"/>
          <w:szCs w:val="26"/>
          <w:rtl w:val="true"/>
        </w:rPr>
        <w:t xml:space="preserve"> </w:t>
      </w:r>
      <w:r>
        <w:rPr>
          <w:rFonts w:cs="FrankRuehl;Times New Roman"/>
          <w:sz w:val="24"/>
          <w:sz w:val="24"/>
          <w:szCs w:val="26"/>
          <w:rtl w:val="true"/>
        </w:rPr>
        <w:t>גזירת</w:t>
      </w:r>
      <w:r>
        <w:rPr>
          <w:rFonts w:cs="Times New Roman"/>
          <w:sz w:val="24"/>
          <w:sz w:val="24"/>
          <w:szCs w:val="26"/>
          <w:rtl w:val="true"/>
        </w:rPr>
        <w:t xml:space="preserve"> </w:t>
      </w:r>
      <w:r>
        <w:rPr>
          <w:rFonts w:cs="FrankRuehl;Times New Roman"/>
          <w:sz w:val="24"/>
          <w:sz w:val="24"/>
          <w:szCs w:val="26"/>
          <w:rtl w:val="true"/>
        </w:rPr>
        <w:t>עונשו</w:t>
      </w:r>
      <w:r>
        <w:rPr>
          <w:rFonts w:cs="Times New Roman"/>
          <w:sz w:val="24"/>
          <w:sz w:val="24"/>
          <w:szCs w:val="26"/>
          <w:rtl w:val="true"/>
        </w:rPr>
        <w:t xml:space="preserve"> </w:t>
      </w:r>
      <w:r>
        <w:rPr>
          <w:rFonts w:cs="FrankRuehl;Times New Roman"/>
          <w:sz w:val="24"/>
          <w:sz w:val="24"/>
          <w:szCs w:val="26"/>
          <w:rtl w:val="true"/>
        </w:rPr>
        <w:t>של</w:t>
      </w:r>
      <w:r>
        <w:rPr>
          <w:rFonts w:cs="Times New Roman"/>
          <w:sz w:val="24"/>
          <w:sz w:val="24"/>
          <w:szCs w:val="26"/>
          <w:rtl w:val="true"/>
        </w:rPr>
        <w:t xml:space="preserve"> </w:t>
      </w:r>
      <w:r>
        <w:rPr>
          <w:rFonts w:cs="FrankRuehl;Times New Roman"/>
          <w:sz w:val="24"/>
          <w:sz w:val="24"/>
          <w:szCs w:val="26"/>
          <w:rtl w:val="true"/>
        </w:rPr>
        <w:t>קטין</w:t>
      </w:r>
      <w:r>
        <w:rPr>
          <w:rFonts w:cs="Times New Roman"/>
          <w:sz w:val="24"/>
          <w:sz w:val="24"/>
          <w:szCs w:val="26"/>
          <w:rtl w:val="true"/>
        </w:rPr>
        <w:t xml:space="preserve"> </w:t>
      </w:r>
      <w:r>
        <w:rPr>
          <w:rFonts w:cs="FrankRuehl;Times New Roman"/>
          <w:sz w:val="24"/>
          <w:sz w:val="24"/>
          <w:szCs w:val="26"/>
          <w:rtl w:val="true"/>
        </w:rPr>
        <w:t>יש</w:t>
      </w:r>
      <w:r>
        <w:rPr>
          <w:rFonts w:cs="Times New Roman"/>
          <w:sz w:val="24"/>
          <w:sz w:val="24"/>
          <w:szCs w:val="26"/>
          <w:rtl w:val="true"/>
        </w:rPr>
        <w:t xml:space="preserve"> </w:t>
      </w:r>
      <w:r>
        <w:rPr>
          <w:rFonts w:cs="FrankRuehl;Times New Roman"/>
          <w:sz w:val="24"/>
          <w:sz w:val="24"/>
          <w:szCs w:val="26"/>
          <w:rtl w:val="true"/>
        </w:rPr>
        <w:t>להתחשב</w:t>
      </w:r>
      <w:r>
        <w:rPr>
          <w:rFonts w:cs="Times New Roman"/>
          <w:sz w:val="24"/>
          <w:sz w:val="24"/>
          <w:szCs w:val="26"/>
          <w:rtl w:val="true"/>
        </w:rPr>
        <w:t xml:space="preserve"> </w:t>
      </w:r>
      <w:r>
        <w:rPr>
          <w:rFonts w:cs="FrankRuehl;Times New Roman"/>
          <w:sz w:val="24"/>
          <w:sz w:val="24"/>
          <w:szCs w:val="26"/>
          <w:rtl w:val="true"/>
        </w:rPr>
        <w:t>ביתר</w:t>
      </w:r>
      <w:r>
        <w:rPr>
          <w:rFonts w:cs="Times New Roman"/>
          <w:sz w:val="24"/>
          <w:sz w:val="24"/>
          <w:szCs w:val="26"/>
          <w:rtl w:val="true"/>
        </w:rPr>
        <w:t xml:space="preserve"> </w:t>
      </w:r>
      <w:r>
        <w:rPr>
          <w:rFonts w:cs="FrankRuehl;Times New Roman"/>
          <w:sz w:val="24"/>
          <w:sz w:val="24"/>
          <w:szCs w:val="26"/>
          <w:rtl w:val="true"/>
        </w:rPr>
        <w:t>שאת</w:t>
      </w:r>
      <w:r>
        <w:rPr>
          <w:rFonts w:cs="Times New Roman"/>
          <w:sz w:val="24"/>
          <w:sz w:val="24"/>
          <w:szCs w:val="26"/>
          <w:rtl w:val="true"/>
        </w:rPr>
        <w:t xml:space="preserve"> </w:t>
      </w:r>
      <w:r>
        <w:rPr>
          <w:rFonts w:cs="FrankRuehl;Times New Roman"/>
          <w:sz w:val="24"/>
          <w:sz w:val="24"/>
          <w:szCs w:val="26"/>
          <w:rtl w:val="true"/>
        </w:rPr>
        <w:t>בנסיבותיו</w:t>
      </w:r>
      <w:r>
        <w:rPr>
          <w:rFonts w:cs="Times New Roman"/>
          <w:sz w:val="24"/>
          <w:sz w:val="24"/>
          <w:szCs w:val="26"/>
          <w:rtl w:val="true"/>
        </w:rPr>
        <w:t xml:space="preserve"> </w:t>
      </w:r>
      <w:r>
        <w:rPr>
          <w:rFonts w:cs="FrankRuehl;Times New Roman"/>
          <w:sz w:val="24"/>
          <w:sz w:val="24"/>
          <w:szCs w:val="26"/>
          <w:rtl w:val="true"/>
        </w:rPr>
        <w:t>האישיות</w:t>
      </w:r>
      <w:r>
        <w:rPr>
          <w:rFonts w:cs="Times New Roman"/>
          <w:sz w:val="24"/>
          <w:sz w:val="24"/>
          <w:szCs w:val="26"/>
          <w:rtl w:val="true"/>
        </w:rPr>
        <w:t xml:space="preserve"> </w:t>
      </w:r>
      <w:r>
        <w:rPr>
          <w:rFonts w:cs="FrankRuehl;Times New Roman"/>
          <w:sz w:val="24"/>
          <w:sz w:val="24"/>
          <w:szCs w:val="26"/>
          <w:rtl w:val="true"/>
        </w:rPr>
        <w:t>ובסיכויי</w:t>
      </w:r>
      <w:r>
        <w:rPr>
          <w:rFonts w:cs="Times New Roman"/>
          <w:sz w:val="24"/>
          <w:sz w:val="24"/>
          <w:szCs w:val="26"/>
          <w:rtl w:val="true"/>
        </w:rPr>
        <w:t xml:space="preserve"> </w:t>
      </w:r>
      <w:r>
        <w:rPr>
          <w:rFonts w:cs="FrankRuehl;Times New Roman"/>
          <w:sz w:val="24"/>
          <w:sz w:val="24"/>
          <w:szCs w:val="26"/>
          <w:rtl w:val="true"/>
        </w:rPr>
        <w:t>שיקומו</w:t>
      </w:r>
      <w:r>
        <w:rPr>
          <w:rFonts w:cs="FrankRuehl;Times New Roman"/>
          <w:sz w:val="24"/>
          <w:szCs w:val="26"/>
          <w:rtl w:val="true"/>
        </w:rPr>
        <w:t xml:space="preserve">, </w:t>
      </w:r>
      <w:r>
        <w:rPr>
          <w:rFonts w:cs="FrankRuehl;Times New Roman"/>
          <w:sz w:val="24"/>
          <w:sz w:val="24"/>
          <w:szCs w:val="26"/>
          <w:rtl w:val="true"/>
        </w:rPr>
        <w:t>לצד</w:t>
      </w:r>
      <w:r>
        <w:rPr>
          <w:rFonts w:cs="Times New Roman"/>
          <w:sz w:val="24"/>
          <w:sz w:val="24"/>
          <w:szCs w:val="26"/>
          <w:rtl w:val="true"/>
        </w:rPr>
        <w:t xml:space="preserve"> </w:t>
      </w:r>
      <w:r>
        <w:rPr>
          <w:rFonts w:cs="FrankRuehl;Times New Roman"/>
          <w:sz w:val="24"/>
          <w:sz w:val="24"/>
          <w:szCs w:val="26"/>
          <w:rtl w:val="true"/>
        </w:rPr>
        <w:t>שיקולים</w:t>
      </w:r>
      <w:r>
        <w:rPr>
          <w:rFonts w:cs="Times New Roman"/>
          <w:sz w:val="24"/>
          <w:sz w:val="24"/>
          <w:szCs w:val="26"/>
          <w:rtl w:val="true"/>
        </w:rPr>
        <w:t xml:space="preserve"> </w:t>
      </w:r>
      <w:r>
        <w:rPr>
          <w:rFonts w:cs="FrankRuehl;Times New Roman"/>
          <w:sz w:val="24"/>
          <w:sz w:val="24"/>
          <w:szCs w:val="26"/>
          <w:rtl w:val="true"/>
        </w:rPr>
        <w:t>נוספים</w:t>
      </w:r>
      <w:r>
        <w:rPr>
          <w:rFonts w:cs="Times New Roman"/>
          <w:sz w:val="24"/>
          <w:sz w:val="24"/>
          <w:szCs w:val="26"/>
          <w:rtl w:val="true"/>
        </w:rPr>
        <w:t xml:space="preserve"> </w:t>
      </w:r>
      <w:r>
        <w:rPr>
          <w:rFonts w:cs="FrankRuehl;Times New Roman"/>
          <w:sz w:val="24"/>
          <w:sz w:val="24"/>
          <w:szCs w:val="26"/>
          <w:rtl w:val="true"/>
        </w:rPr>
        <w:t>כשיקולי</w:t>
      </w:r>
      <w:r>
        <w:rPr>
          <w:rFonts w:cs="Times New Roman"/>
          <w:sz w:val="24"/>
          <w:sz w:val="24"/>
          <w:szCs w:val="26"/>
          <w:rtl w:val="true"/>
        </w:rPr>
        <w:t xml:space="preserve"> </w:t>
      </w:r>
      <w:r>
        <w:rPr>
          <w:rFonts w:cs="FrankRuehl;Times New Roman"/>
          <w:sz w:val="24"/>
          <w:sz w:val="24"/>
          <w:szCs w:val="26"/>
          <w:rtl w:val="true"/>
        </w:rPr>
        <w:t>גמול</w:t>
      </w:r>
      <w:r>
        <w:rPr>
          <w:rFonts w:cs="Times New Roman"/>
          <w:sz w:val="24"/>
          <w:sz w:val="24"/>
          <w:szCs w:val="26"/>
          <w:rtl w:val="true"/>
        </w:rPr>
        <w:t xml:space="preserve"> </w:t>
      </w:r>
      <w:r>
        <w:rPr>
          <w:rFonts w:cs="FrankRuehl;Times New Roman"/>
          <w:sz w:val="24"/>
          <w:sz w:val="24"/>
          <w:szCs w:val="26"/>
          <w:rtl w:val="true"/>
        </w:rPr>
        <w:t>והרתעה</w:t>
      </w:r>
      <w:r>
        <w:rPr>
          <w:rFonts w:cs="FrankRuehl;Times New Roman"/>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Times New Roman"/>
          <w:sz w:val="24"/>
          <w:sz w:val="24"/>
          <w:szCs w:val="26"/>
          <w:rtl w:val="true"/>
        </w:rPr>
        <w:t>תסקיר</w:t>
      </w:r>
      <w:r>
        <w:rPr>
          <w:rFonts w:cs="Times New Roman"/>
          <w:sz w:val="24"/>
          <w:sz w:val="24"/>
          <w:szCs w:val="26"/>
          <w:rtl w:val="true"/>
        </w:rPr>
        <w:t xml:space="preserve"> </w:t>
      </w:r>
      <w:r>
        <w:rPr>
          <w:rFonts w:cs="FrankRuehl;Times New Roman"/>
          <w:sz w:val="24"/>
          <w:sz w:val="24"/>
          <w:szCs w:val="26"/>
          <w:rtl w:val="true"/>
        </w:rPr>
        <w:t>שירות</w:t>
      </w:r>
      <w:r>
        <w:rPr>
          <w:rFonts w:cs="Times New Roman"/>
          <w:sz w:val="24"/>
          <w:sz w:val="24"/>
          <w:szCs w:val="26"/>
          <w:rtl w:val="true"/>
        </w:rPr>
        <w:t xml:space="preserve"> </w:t>
      </w:r>
      <w:r>
        <w:rPr>
          <w:rFonts w:cs="FrankRuehl;Times New Roman"/>
          <w:sz w:val="24"/>
          <w:sz w:val="24"/>
          <w:szCs w:val="26"/>
          <w:rtl w:val="true"/>
        </w:rPr>
        <w:t>המבחן</w:t>
      </w:r>
      <w:r>
        <w:rPr>
          <w:rFonts w:cs="Times New Roman"/>
          <w:sz w:val="24"/>
          <w:sz w:val="24"/>
          <w:szCs w:val="26"/>
          <w:rtl w:val="true"/>
        </w:rPr>
        <w:t xml:space="preserve"> </w:t>
      </w:r>
      <w:r>
        <w:rPr>
          <w:rFonts w:cs="FrankRuehl;Times New Roman"/>
          <w:sz w:val="24"/>
          <w:sz w:val="24"/>
          <w:szCs w:val="26"/>
          <w:rtl w:val="true"/>
        </w:rPr>
        <w:t>הינו</w:t>
      </w:r>
      <w:r>
        <w:rPr>
          <w:rFonts w:cs="Times New Roman"/>
          <w:sz w:val="24"/>
          <w:sz w:val="24"/>
          <w:szCs w:val="26"/>
          <w:rtl w:val="true"/>
        </w:rPr>
        <w:t xml:space="preserve"> </w:t>
      </w:r>
      <w:r>
        <w:rPr>
          <w:rFonts w:cs="FrankRuehl;Times New Roman"/>
          <w:sz w:val="24"/>
          <w:sz w:val="24"/>
          <w:szCs w:val="26"/>
          <w:rtl w:val="true"/>
        </w:rPr>
        <w:t>גורם</w:t>
      </w:r>
      <w:r>
        <w:rPr>
          <w:rFonts w:cs="Times New Roman"/>
          <w:sz w:val="24"/>
          <w:sz w:val="24"/>
          <w:szCs w:val="26"/>
          <w:rtl w:val="true"/>
        </w:rPr>
        <w:t xml:space="preserve"> </w:t>
      </w:r>
      <w:r>
        <w:rPr>
          <w:rFonts w:cs="FrankRuehl;Times New Roman"/>
          <w:sz w:val="24"/>
          <w:sz w:val="24"/>
          <w:szCs w:val="26"/>
          <w:rtl w:val="true"/>
        </w:rPr>
        <w:t>אחד</w:t>
      </w:r>
      <w:r>
        <w:rPr>
          <w:rFonts w:cs="Times New Roman"/>
          <w:sz w:val="24"/>
          <w:sz w:val="24"/>
          <w:szCs w:val="26"/>
          <w:rtl w:val="true"/>
        </w:rPr>
        <w:t xml:space="preserve"> </w:t>
      </w:r>
      <w:r>
        <w:rPr>
          <w:rFonts w:cs="FrankRuehl;Times New Roman"/>
          <w:sz w:val="24"/>
          <w:sz w:val="24"/>
          <w:szCs w:val="26"/>
          <w:rtl w:val="true"/>
        </w:rPr>
        <w:t>בלבד</w:t>
      </w:r>
      <w:r>
        <w:rPr>
          <w:rFonts w:cs="Times New Roman"/>
          <w:sz w:val="24"/>
          <w:sz w:val="24"/>
          <w:szCs w:val="26"/>
          <w:rtl w:val="true"/>
        </w:rPr>
        <w:t xml:space="preserve"> </w:t>
      </w:r>
      <w:r>
        <w:rPr>
          <w:rFonts w:cs="FrankRuehl;Times New Roman"/>
          <w:sz w:val="24"/>
          <w:sz w:val="24"/>
          <w:szCs w:val="26"/>
          <w:rtl w:val="true"/>
        </w:rPr>
        <w:t>בבוא</w:t>
      </w:r>
      <w:r>
        <w:rPr>
          <w:rFonts w:cs="Times New Roman"/>
          <w:sz w:val="24"/>
          <w:sz w:val="24"/>
          <w:szCs w:val="26"/>
          <w:rtl w:val="true"/>
        </w:rPr>
        <w:t xml:space="preserve"> </w:t>
      </w:r>
      <w:r>
        <w:rPr>
          <w:rFonts w:cs="FrankRuehl;Times New Roman"/>
          <w:sz w:val="24"/>
          <w:sz w:val="24"/>
          <w:szCs w:val="26"/>
          <w:rtl w:val="true"/>
        </w:rPr>
        <w:t>ביהמ</w:t>
      </w:r>
      <w:r>
        <w:rPr>
          <w:rFonts w:cs="FrankRuehl;Times New Roman"/>
          <w:sz w:val="24"/>
          <w:szCs w:val="26"/>
          <w:rtl w:val="true"/>
        </w:rPr>
        <w:t>"</w:t>
      </w:r>
      <w:r>
        <w:rPr>
          <w:rFonts w:cs="FrankRuehl;Times New Roman"/>
          <w:sz w:val="24"/>
          <w:sz w:val="24"/>
          <w:szCs w:val="26"/>
          <w:rtl w:val="true"/>
        </w:rPr>
        <w:t>ש</w:t>
      </w:r>
      <w:r>
        <w:rPr>
          <w:rFonts w:cs="Times New Roman"/>
          <w:sz w:val="24"/>
          <w:sz w:val="24"/>
          <w:szCs w:val="26"/>
          <w:rtl w:val="true"/>
        </w:rPr>
        <w:t xml:space="preserve"> </w:t>
      </w:r>
      <w:r>
        <w:rPr>
          <w:rFonts w:cs="FrankRuehl;Times New Roman"/>
          <w:sz w:val="24"/>
          <w:sz w:val="24"/>
          <w:szCs w:val="26"/>
          <w:rtl w:val="true"/>
        </w:rPr>
        <w:t>לשקול</w:t>
      </w:r>
      <w:r>
        <w:rPr>
          <w:rFonts w:cs="Times New Roman"/>
          <w:sz w:val="24"/>
          <w:sz w:val="24"/>
          <w:szCs w:val="26"/>
          <w:rtl w:val="true"/>
        </w:rPr>
        <w:t xml:space="preserve"> </w:t>
      </w:r>
      <w:r>
        <w:rPr>
          <w:rFonts w:cs="FrankRuehl;Times New Roman"/>
          <w:sz w:val="24"/>
          <w:sz w:val="24"/>
          <w:szCs w:val="26"/>
          <w:rtl w:val="true"/>
        </w:rPr>
        <w:t>את</w:t>
      </w:r>
      <w:r>
        <w:rPr>
          <w:rFonts w:cs="Times New Roman"/>
          <w:sz w:val="24"/>
          <w:sz w:val="24"/>
          <w:szCs w:val="26"/>
          <w:rtl w:val="true"/>
        </w:rPr>
        <w:t xml:space="preserve"> </w:t>
      </w:r>
      <w:r>
        <w:rPr>
          <w:rFonts w:cs="FrankRuehl;Times New Roman"/>
          <w:sz w:val="24"/>
          <w:sz w:val="24"/>
          <w:szCs w:val="26"/>
          <w:rtl w:val="true"/>
        </w:rPr>
        <w:t>גזר</w:t>
      </w:r>
      <w:r>
        <w:rPr>
          <w:rFonts w:cs="Times New Roman"/>
          <w:sz w:val="24"/>
          <w:sz w:val="24"/>
          <w:szCs w:val="26"/>
          <w:rtl w:val="true"/>
        </w:rPr>
        <w:t xml:space="preserve"> </w:t>
      </w:r>
      <w:r>
        <w:rPr>
          <w:rFonts w:cs="FrankRuehl;Times New Roman"/>
          <w:sz w:val="24"/>
          <w:sz w:val="24"/>
          <w:szCs w:val="26"/>
          <w:rtl w:val="true"/>
        </w:rPr>
        <w:t>דינו</w:t>
      </w:r>
      <w:r>
        <w:rPr>
          <w:rFonts w:cs="Times New Roman"/>
          <w:sz w:val="24"/>
          <w:sz w:val="24"/>
          <w:szCs w:val="26"/>
          <w:rtl w:val="true"/>
        </w:rPr>
        <w:t xml:space="preserve"> </w:t>
      </w:r>
      <w:r>
        <w:rPr>
          <w:rFonts w:cs="FrankRuehl;Times New Roman"/>
          <w:sz w:val="24"/>
          <w:sz w:val="24"/>
          <w:szCs w:val="26"/>
          <w:rtl w:val="true"/>
        </w:rPr>
        <w:t>של</w:t>
      </w:r>
      <w:r>
        <w:rPr>
          <w:rFonts w:cs="Times New Roman"/>
          <w:sz w:val="24"/>
          <w:sz w:val="24"/>
          <w:szCs w:val="26"/>
          <w:rtl w:val="true"/>
        </w:rPr>
        <w:t xml:space="preserve"> </w:t>
      </w:r>
      <w:r>
        <w:rPr>
          <w:rFonts w:cs="FrankRuehl;Times New Roman"/>
          <w:sz w:val="24"/>
          <w:sz w:val="24"/>
          <w:szCs w:val="26"/>
          <w:rtl w:val="true"/>
        </w:rPr>
        <w:t>נאשם</w:t>
      </w:r>
      <w:r>
        <w:rPr>
          <w:rFonts w:cs="FrankRuehl;Times New Roman"/>
          <w:sz w:val="24"/>
          <w:szCs w:val="26"/>
          <w:rtl w:val="true"/>
        </w:rPr>
        <w:t xml:space="preserve">, </w:t>
      </w:r>
      <w:r>
        <w:rPr>
          <w:rFonts w:cs="FrankRuehl;Times New Roman"/>
          <w:sz w:val="24"/>
          <w:sz w:val="24"/>
          <w:szCs w:val="26"/>
          <w:rtl w:val="true"/>
        </w:rPr>
        <w:t>והמלצותיו</w:t>
      </w:r>
      <w:r>
        <w:rPr>
          <w:rFonts w:cs="FrankRuehl;Times New Roman"/>
          <w:sz w:val="24"/>
          <w:szCs w:val="26"/>
          <w:rtl w:val="true"/>
        </w:rPr>
        <w:t xml:space="preserve">, </w:t>
      </w:r>
      <w:r>
        <w:rPr>
          <w:rFonts w:cs="FrankRuehl;Times New Roman"/>
          <w:sz w:val="24"/>
          <w:sz w:val="24"/>
          <w:szCs w:val="26"/>
          <w:rtl w:val="true"/>
        </w:rPr>
        <w:t>כשמן</w:t>
      </w:r>
      <w:r>
        <w:rPr>
          <w:rFonts w:cs="Times New Roman"/>
          <w:sz w:val="24"/>
          <w:sz w:val="24"/>
          <w:szCs w:val="26"/>
          <w:rtl w:val="true"/>
        </w:rPr>
        <w:t xml:space="preserve"> </w:t>
      </w:r>
      <w:r>
        <w:rPr>
          <w:rFonts w:cs="FrankRuehl;Times New Roman"/>
          <w:sz w:val="24"/>
          <w:sz w:val="24"/>
          <w:szCs w:val="26"/>
          <w:rtl w:val="true"/>
        </w:rPr>
        <w:t>כן</w:t>
      </w:r>
      <w:r>
        <w:rPr>
          <w:rFonts w:cs="Times New Roman"/>
          <w:sz w:val="24"/>
          <w:sz w:val="24"/>
          <w:szCs w:val="26"/>
          <w:rtl w:val="true"/>
        </w:rPr>
        <w:t xml:space="preserve"> </w:t>
      </w:r>
      <w:r>
        <w:rPr>
          <w:rFonts w:cs="FrankRuehl;Times New Roman"/>
          <w:sz w:val="24"/>
          <w:sz w:val="24"/>
          <w:szCs w:val="26"/>
          <w:rtl w:val="true"/>
        </w:rPr>
        <w:t>הוא</w:t>
      </w:r>
      <w:r>
        <w:rPr>
          <w:rFonts w:cs="FrankRuehl;Times New Roman"/>
          <w:sz w:val="24"/>
          <w:szCs w:val="26"/>
          <w:rtl w:val="true"/>
        </w:rPr>
        <w:t xml:space="preserve">, </w:t>
      </w:r>
      <w:r>
        <w:rPr>
          <w:rFonts w:cs="FrankRuehl;Times New Roman"/>
          <w:sz w:val="24"/>
          <w:sz w:val="24"/>
          <w:szCs w:val="26"/>
          <w:rtl w:val="true"/>
        </w:rPr>
        <w:t>המלצות</w:t>
      </w:r>
      <w:r>
        <w:rPr>
          <w:rFonts w:cs="Times New Roman"/>
          <w:sz w:val="24"/>
          <w:sz w:val="24"/>
          <w:szCs w:val="26"/>
          <w:rtl w:val="true"/>
        </w:rPr>
        <w:t xml:space="preserve"> </w:t>
      </w:r>
      <w:r>
        <w:rPr>
          <w:rFonts w:cs="FrankRuehl;Times New Roman"/>
          <w:sz w:val="24"/>
          <w:sz w:val="24"/>
          <w:szCs w:val="26"/>
          <w:rtl w:val="true"/>
        </w:rPr>
        <w:t>בלבד</w:t>
      </w:r>
      <w:r>
        <w:rPr>
          <w:rFonts w:cs="Times New Roman"/>
          <w:sz w:val="24"/>
          <w:sz w:val="24"/>
          <w:szCs w:val="26"/>
          <w:rtl w:val="true"/>
        </w:rPr>
        <w:t xml:space="preserve"> </w:t>
      </w:r>
      <w:r>
        <w:rPr>
          <w:rFonts w:cs="FrankRuehl;Times New Roman"/>
          <w:sz w:val="24"/>
          <w:sz w:val="24"/>
          <w:szCs w:val="26"/>
          <w:rtl w:val="true"/>
        </w:rPr>
        <w:t>ואין</w:t>
      </w:r>
      <w:r>
        <w:rPr>
          <w:rFonts w:cs="Times New Roman"/>
          <w:sz w:val="24"/>
          <w:sz w:val="24"/>
          <w:szCs w:val="26"/>
          <w:rtl w:val="true"/>
        </w:rPr>
        <w:t xml:space="preserve"> </w:t>
      </w:r>
      <w:r>
        <w:rPr>
          <w:rFonts w:cs="FrankRuehl;Times New Roman"/>
          <w:sz w:val="24"/>
          <w:sz w:val="24"/>
          <w:szCs w:val="26"/>
          <w:rtl w:val="true"/>
        </w:rPr>
        <w:t>חובה</w:t>
      </w:r>
      <w:r>
        <w:rPr>
          <w:rFonts w:cs="Times New Roman"/>
          <w:sz w:val="24"/>
          <w:sz w:val="24"/>
          <w:szCs w:val="26"/>
          <w:rtl w:val="true"/>
        </w:rPr>
        <w:t xml:space="preserve"> </w:t>
      </w:r>
      <w:r>
        <w:rPr>
          <w:rFonts w:cs="FrankRuehl;Times New Roman"/>
          <w:sz w:val="24"/>
          <w:sz w:val="24"/>
          <w:szCs w:val="26"/>
          <w:rtl w:val="true"/>
        </w:rPr>
        <w:t>לנהוג</w:t>
      </w:r>
      <w:r>
        <w:rPr>
          <w:rFonts w:cs="Times New Roman"/>
          <w:sz w:val="24"/>
          <w:sz w:val="24"/>
          <w:szCs w:val="26"/>
          <w:rtl w:val="true"/>
        </w:rPr>
        <w:t xml:space="preserve"> </w:t>
      </w:r>
      <w:r>
        <w:rPr>
          <w:rFonts w:cs="FrankRuehl;Times New Roman"/>
          <w:sz w:val="24"/>
          <w:sz w:val="24"/>
          <w:szCs w:val="26"/>
          <w:rtl w:val="true"/>
        </w:rPr>
        <w:t>לפיהן</w:t>
      </w:r>
      <w:r>
        <w:rPr>
          <w:rFonts w:cs="FrankRuehl;Times New Roman"/>
          <w:sz w:val="24"/>
          <w:szCs w:val="26"/>
          <w:rtl w:val="true"/>
        </w:rPr>
        <w:t xml:space="preserve">. </w:t>
      </w:r>
      <w:r>
        <w:rPr>
          <w:rFonts w:cs="FrankRuehl;Times New Roman"/>
          <w:sz w:val="24"/>
          <w:sz w:val="24"/>
          <w:szCs w:val="26"/>
          <w:rtl w:val="true"/>
        </w:rPr>
        <w:t>על</w:t>
      </w:r>
      <w:r>
        <w:rPr>
          <w:rFonts w:cs="Times New Roman"/>
          <w:sz w:val="24"/>
          <w:sz w:val="24"/>
          <w:szCs w:val="26"/>
          <w:rtl w:val="true"/>
        </w:rPr>
        <w:t xml:space="preserve"> </w:t>
      </w:r>
      <w:r>
        <w:rPr>
          <w:rFonts w:cs="FrankRuehl;Times New Roman"/>
          <w:sz w:val="24"/>
          <w:sz w:val="24"/>
          <w:szCs w:val="26"/>
          <w:rtl w:val="true"/>
        </w:rPr>
        <w:t>אף</w:t>
      </w:r>
      <w:r>
        <w:rPr>
          <w:rFonts w:cs="Times New Roman"/>
          <w:sz w:val="24"/>
          <w:sz w:val="24"/>
          <w:szCs w:val="26"/>
          <w:rtl w:val="true"/>
        </w:rPr>
        <w:t xml:space="preserve"> </w:t>
      </w:r>
      <w:r>
        <w:rPr>
          <w:rFonts w:cs="FrankRuehl;Times New Roman"/>
          <w:sz w:val="24"/>
          <w:sz w:val="24"/>
          <w:szCs w:val="26"/>
          <w:rtl w:val="true"/>
        </w:rPr>
        <w:t>התסקיר</w:t>
      </w:r>
      <w:r>
        <w:rPr>
          <w:rFonts w:cs="Times New Roman"/>
          <w:sz w:val="24"/>
          <w:sz w:val="24"/>
          <w:szCs w:val="26"/>
          <w:rtl w:val="true"/>
        </w:rPr>
        <w:t xml:space="preserve"> </w:t>
      </w:r>
      <w:r>
        <w:rPr>
          <w:rFonts w:cs="FrankRuehl;Times New Roman"/>
          <w:sz w:val="24"/>
          <w:sz w:val="24"/>
          <w:szCs w:val="26"/>
          <w:rtl w:val="true"/>
        </w:rPr>
        <w:t>המשלים</w:t>
      </w:r>
      <w:r>
        <w:rPr>
          <w:rFonts w:cs="Times New Roman"/>
          <w:sz w:val="24"/>
          <w:sz w:val="24"/>
          <w:szCs w:val="26"/>
          <w:rtl w:val="true"/>
        </w:rPr>
        <w:t xml:space="preserve"> </w:t>
      </w:r>
      <w:r>
        <w:rPr>
          <w:rFonts w:cs="FrankRuehl;Times New Roman"/>
          <w:sz w:val="24"/>
          <w:sz w:val="24"/>
          <w:szCs w:val="26"/>
          <w:rtl w:val="true"/>
        </w:rPr>
        <w:t>החיובי</w:t>
      </w:r>
      <w:r>
        <w:rPr>
          <w:rFonts w:cs="Times New Roman"/>
          <w:sz w:val="24"/>
          <w:sz w:val="24"/>
          <w:szCs w:val="26"/>
          <w:rtl w:val="true"/>
        </w:rPr>
        <w:t xml:space="preserve"> </w:t>
      </w:r>
      <w:r>
        <w:rPr>
          <w:rFonts w:cs="FrankRuehl;Times New Roman"/>
          <w:sz w:val="24"/>
          <w:sz w:val="24"/>
          <w:szCs w:val="26"/>
          <w:rtl w:val="true"/>
        </w:rPr>
        <w:t>שהוגש</w:t>
      </w:r>
      <w:r>
        <w:rPr>
          <w:rFonts w:cs="Times New Roman"/>
          <w:sz w:val="24"/>
          <w:sz w:val="24"/>
          <w:szCs w:val="26"/>
          <w:rtl w:val="true"/>
        </w:rPr>
        <w:t xml:space="preserve"> </w:t>
      </w:r>
      <w:r>
        <w:rPr>
          <w:rFonts w:cs="FrankRuehl;Times New Roman"/>
          <w:sz w:val="24"/>
          <w:sz w:val="24"/>
          <w:szCs w:val="26"/>
          <w:rtl w:val="true"/>
        </w:rPr>
        <w:t>בעניינו</w:t>
      </w:r>
      <w:r>
        <w:rPr>
          <w:rFonts w:cs="Times New Roman"/>
          <w:sz w:val="24"/>
          <w:sz w:val="24"/>
          <w:szCs w:val="26"/>
          <w:rtl w:val="true"/>
        </w:rPr>
        <w:t xml:space="preserve"> </w:t>
      </w:r>
      <w:r>
        <w:rPr>
          <w:rFonts w:cs="FrankRuehl;Times New Roman"/>
          <w:sz w:val="24"/>
          <w:sz w:val="24"/>
          <w:szCs w:val="26"/>
          <w:rtl w:val="true"/>
        </w:rPr>
        <w:t>של</w:t>
      </w:r>
      <w:r>
        <w:rPr>
          <w:rFonts w:cs="Times New Roman"/>
          <w:sz w:val="24"/>
          <w:sz w:val="24"/>
          <w:szCs w:val="26"/>
          <w:rtl w:val="true"/>
        </w:rPr>
        <w:t xml:space="preserve"> </w:t>
      </w:r>
      <w:r>
        <w:rPr>
          <w:rFonts w:cs="FrankRuehl;Times New Roman"/>
          <w:sz w:val="24"/>
          <w:sz w:val="24"/>
          <w:szCs w:val="26"/>
          <w:rtl w:val="true"/>
        </w:rPr>
        <w:t>המערער</w:t>
      </w:r>
      <w:r>
        <w:rPr>
          <w:rFonts w:cs="FrankRuehl;Times New Roman"/>
          <w:sz w:val="24"/>
          <w:szCs w:val="26"/>
          <w:rtl w:val="true"/>
        </w:rPr>
        <w:t xml:space="preserve">, </w:t>
      </w:r>
      <w:r>
        <w:rPr>
          <w:rFonts w:cs="FrankRuehl;Times New Roman"/>
          <w:sz w:val="24"/>
          <w:sz w:val="24"/>
          <w:szCs w:val="26"/>
          <w:rtl w:val="true"/>
        </w:rPr>
        <w:t>דומה</w:t>
      </w:r>
      <w:r>
        <w:rPr>
          <w:rFonts w:cs="Times New Roman"/>
          <w:sz w:val="24"/>
          <w:sz w:val="24"/>
          <w:szCs w:val="26"/>
          <w:rtl w:val="true"/>
        </w:rPr>
        <w:t xml:space="preserve"> </w:t>
      </w:r>
      <w:r>
        <w:rPr>
          <w:rFonts w:cs="FrankRuehl;Times New Roman"/>
          <w:sz w:val="24"/>
          <w:sz w:val="24"/>
          <w:szCs w:val="26"/>
          <w:rtl w:val="true"/>
        </w:rPr>
        <w:t>כי</w:t>
      </w:r>
      <w:r>
        <w:rPr>
          <w:rFonts w:cs="Times New Roman"/>
          <w:sz w:val="24"/>
          <w:sz w:val="24"/>
          <w:szCs w:val="26"/>
          <w:rtl w:val="true"/>
        </w:rPr>
        <w:t xml:space="preserve"> </w:t>
      </w:r>
      <w:r>
        <w:rPr>
          <w:rFonts w:cs="FrankRuehl;Times New Roman"/>
          <w:sz w:val="24"/>
          <w:sz w:val="24"/>
          <w:szCs w:val="26"/>
          <w:rtl w:val="true"/>
        </w:rPr>
        <w:t>במקרה</w:t>
      </w:r>
      <w:r>
        <w:rPr>
          <w:rFonts w:cs="Times New Roman"/>
          <w:sz w:val="24"/>
          <w:sz w:val="24"/>
          <w:szCs w:val="26"/>
          <w:rtl w:val="true"/>
        </w:rPr>
        <w:t xml:space="preserve"> </w:t>
      </w:r>
      <w:r>
        <w:rPr>
          <w:rFonts w:cs="FrankRuehl;Times New Roman"/>
          <w:sz w:val="24"/>
          <w:sz w:val="24"/>
          <w:szCs w:val="26"/>
          <w:rtl w:val="true"/>
        </w:rPr>
        <w:t>דנן</w:t>
      </w:r>
      <w:r>
        <w:rPr>
          <w:rFonts w:cs="Times New Roman"/>
          <w:sz w:val="24"/>
          <w:sz w:val="24"/>
          <w:szCs w:val="26"/>
          <w:rtl w:val="true"/>
        </w:rPr>
        <w:t xml:space="preserve"> </w:t>
      </w:r>
      <w:r>
        <w:rPr>
          <w:rFonts w:cs="FrankRuehl;Times New Roman"/>
          <w:sz w:val="24"/>
          <w:sz w:val="24"/>
          <w:szCs w:val="26"/>
          <w:rtl w:val="true"/>
        </w:rPr>
        <w:t>יש</w:t>
      </w:r>
      <w:r>
        <w:rPr>
          <w:rFonts w:cs="Times New Roman"/>
          <w:sz w:val="24"/>
          <w:sz w:val="24"/>
          <w:szCs w:val="26"/>
          <w:rtl w:val="true"/>
        </w:rPr>
        <w:t xml:space="preserve"> </w:t>
      </w:r>
      <w:r>
        <w:rPr>
          <w:rFonts w:cs="FrankRuehl;Times New Roman"/>
          <w:sz w:val="24"/>
          <w:sz w:val="24"/>
          <w:szCs w:val="26"/>
          <w:rtl w:val="true"/>
        </w:rPr>
        <w:t>להותיר</w:t>
      </w:r>
      <w:r>
        <w:rPr>
          <w:rFonts w:cs="Times New Roman"/>
          <w:sz w:val="24"/>
          <w:sz w:val="24"/>
          <w:szCs w:val="26"/>
          <w:rtl w:val="true"/>
        </w:rPr>
        <w:t xml:space="preserve"> </w:t>
      </w:r>
      <w:r>
        <w:rPr>
          <w:rFonts w:cs="FrankRuehl;Times New Roman"/>
          <w:sz w:val="24"/>
          <w:sz w:val="24"/>
          <w:szCs w:val="26"/>
          <w:rtl w:val="true"/>
        </w:rPr>
        <w:t>על</w:t>
      </w:r>
      <w:r>
        <w:rPr>
          <w:rFonts w:cs="Times New Roman"/>
          <w:sz w:val="24"/>
          <w:sz w:val="24"/>
          <w:szCs w:val="26"/>
          <w:rtl w:val="true"/>
        </w:rPr>
        <w:t xml:space="preserve"> </w:t>
      </w:r>
      <w:r>
        <w:rPr>
          <w:rFonts w:cs="FrankRuehl;Times New Roman"/>
          <w:sz w:val="24"/>
          <w:sz w:val="24"/>
          <w:szCs w:val="26"/>
          <w:rtl w:val="true"/>
        </w:rPr>
        <w:t>כנו</w:t>
      </w:r>
      <w:r>
        <w:rPr>
          <w:rFonts w:cs="Times New Roman"/>
          <w:sz w:val="24"/>
          <w:sz w:val="24"/>
          <w:szCs w:val="26"/>
          <w:rtl w:val="true"/>
        </w:rPr>
        <w:t xml:space="preserve"> </w:t>
      </w:r>
      <w:r>
        <w:rPr>
          <w:rFonts w:cs="FrankRuehl;Times New Roman"/>
          <w:sz w:val="24"/>
          <w:sz w:val="24"/>
          <w:szCs w:val="26"/>
          <w:rtl w:val="true"/>
        </w:rPr>
        <w:t>את</w:t>
      </w:r>
      <w:r>
        <w:rPr>
          <w:rFonts w:cs="Times New Roman"/>
          <w:sz w:val="24"/>
          <w:sz w:val="24"/>
          <w:szCs w:val="26"/>
          <w:rtl w:val="true"/>
        </w:rPr>
        <w:t xml:space="preserve"> </w:t>
      </w:r>
      <w:r>
        <w:rPr>
          <w:rFonts w:cs="FrankRuehl;Times New Roman"/>
          <w:sz w:val="24"/>
          <w:sz w:val="24"/>
          <w:szCs w:val="26"/>
          <w:rtl w:val="true"/>
        </w:rPr>
        <w:t>עונש</w:t>
      </w:r>
      <w:r>
        <w:rPr>
          <w:rFonts w:cs="Times New Roman"/>
          <w:sz w:val="24"/>
          <w:sz w:val="24"/>
          <w:szCs w:val="26"/>
          <w:rtl w:val="true"/>
        </w:rPr>
        <w:t xml:space="preserve"> </w:t>
      </w:r>
      <w:r>
        <w:rPr>
          <w:rFonts w:cs="FrankRuehl;Times New Roman"/>
          <w:sz w:val="24"/>
          <w:sz w:val="24"/>
          <w:szCs w:val="26"/>
          <w:rtl w:val="true"/>
        </w:rPr>
        <w:t>המאסר</w:t>
      </w:r>
      <w:r>
        <w:rPr>
          <w:rFonts w:cs="Times New Roman"/>
          <w:sz w:val="24"/>
          <w:sz w:val="24"/>
          <w:szCs w:val="26"/>
          <w:rtl w:val="true"/>
        </w:rPr>
        <w:t xml:space="preserve"> </w:t>
      </w:r>
      <w:r>
        <w:rPr>
          <w:rFonts w:cs="FrankRuehl;Times New Roman"/>
          <w:sz w:val="24"/>
          <w:sz w:val="24"/>
          <w:szCs w:val="26"/>
          <w:rtl w:val="true"/>
        </w:rPr>
        <w:t>בפועל</w:t>
      </w:r>
      <w:r>
        <w:rPr>
          <w:rFonts w:cs="Times New Roman"/>
          <w:sz w:val="24"/>
          <w:sz w:val="24"/>
          <w:szCs w:val="26"/>
          <w:rtl w:val="true"/>
        </w:rPr>
        <w:t xml:space="preserve"> </w:t>
      </w:r>
      <w:r>
        <w:rPr>
          <w:rFonts w:cs="FrankRuehl;Times New Roman"/>
          <w:sz w:val="24"/>
          <w:sz w:val="24"/>
          <w:szCs w:val="26"/>
          <w:rtl w:val="true"/>
        </w:rPr>
        <w:t>אשר</w:t>
      </w:r>
      <w:r>
        <w:rPr>
          <w:rFonts w:cs="Times New Roman"/>
          <w:sz w:val="24"/>
          <w:sz w:val="24"/>
          <w:szCs w:val="26"/>
          <w:rtl w:val="true"/>
        </w:rPr>
        <w:t xml:space="preserve"> </w:t>
      </w:r>
      <w:r>
        <w:rPr>
          <w:rFonts w:cs="FrankRuehl;Times New Roman"/>
          <w:sz w:val="24"/>
          <w:sz w:val="24"/>
          <w:szCs w:val="26"/>
          <w:rtl w:val="true"/>
        </w:rPr>
        <w:t>גזר</w:t>
      </w:r>
      <w:r>
        <w:rPr>
          <w:rFonts w:cs="Times New Roman"/>
          <w:sz w:val="24"/>
          <w:sz w:val="24"/>
          <w:szCs w:val="26"/>
          <w:rtl w:val="true"/>
        </w:rPr>
        <w:t xml:space="preserve"> </w:t>
      </w:r>
      <w:r>
        <w:rPr>
          <w:rFonts w:cs="FrankRuehl;Times New Roman"/>
          <w:sz w:val="24"/>
          <w:sz w:val="24"/>
          <w:szCs w:val="26"/>
          <w:rtl w:val="true"/>
        </w:rPr>
        <w:t>בימ</w:t>
      </w:r>
      <w:r>
        <w:rPr>
          <w:rFonts w:cs="FrankRuehl;Times New Roman"/>
          <w:sz w:val="24"/>
          <w:szCs w:val="26"/>
          <w:rtl w:val="true"/>
        </w:rPr>
        <w:t>"</w:t>
      </w:r>
      <w:r>
        <w:rPr>
          <w:rFonts w:cs="FrankRuehl;Times New Roman"/>
          <w:sz w:val="24"/>
          <w:sz w:val="24"/>
          <w:szCs w:val="26"/>
          <w:rtl w:val="true"/>
        </w:rPr>
        <w:t>ש</w:t>
      </w:r>
      <w:r>
        <w:rPr>
          <w:rFonts w:cs="Times New Roman"/>
          <w:sz w:val="24"/>
          <w:sz w:val="24"/>
          <w:szCs w:val="26"/>
          <w:rtl w:val="true"/>
        </w:rPr>
        <w:t xml:space="preserve"> </w:t>
      </w:r>
      <w:r>
        <w:rPr>
          <w:rFonts w:cs="FrankRuehl;Times New Roman"/>
          <w:sz w:val="24"/>
          <w:sz w:val="24"/>
          <w:szCs w:val="26"/>
          <w:rtl w:val="true"/>
        </w:rPr>
        <w:t>קמא</w:t>
      </w:r>
      <w:r>
        <w:rPr>
          <w:rFonts w:cs="Times New Roman"/>
          <w:sz w:val="24"/>
          <w:sz w:val="24"/>
          <w:szCs w:val="26"/>
          <w:rtl w:val="true"/>
        </w:rPr>
        <w:t xml:space="preserve"> </w:t>
      </w:r>
      <w:r>
        <w:rPr>
          <w:rFonts w:cs="FrankRuehl;Times New Roman"/>
          <w:sz w:val="24"/>
          <w:sz w:val="24"/>
          <w:szCs w:val="26"/>
          <w:rtl w:val="true"/>
        </w:rPr>
        <w:t>על</w:t>
      </w:r>
      <w:r>
        <w:rPr>
          <w:rFonts w:cs="Times New Roman"/>
          <w:sz w:val="24"/>
          <w:sz w:val="24"/>
          <w:szCs w:val="26"/>
          <w:rtl w:val="true"/>
        </w:rPr>
        <w:t xml:space="preserve"> </w:t>
      </w:r>
      <w:r>
        <w:rPr>
          <w:rFonts w:cs="FrankRuehl;Times New Roman"/>
          <w:sz w:val="24"/>
          <w:sz w:val="24"/>
          <w:szCs w:val="26"/>
          <w:rtl w:val="true"/>
        </w:rPr>
        <w:t>המערער</w:t>
      </w:r>
      <w:r>
        <w:rPr>
          <w:rFonts w:cs="FrankRuehl;Times New Roman"/>
          <w:sz w:val="24"/>
          <w:szCs w:val="26"/>
          <w:rtl w:val="true"/>
        </w:rPr>
        <w:t xml:space="preserve">, </w:t>
      </w:r>
      <w:r>
        <w:rPr>
          <w:rFonts w:cs="FrankRuehl;Times New Roman"/>
          <w:sz w:val="24"/>
          <w:sz w:val="24"/>
          <w:szCs w:val="26"/>
          <w:rtl w:val="true"/>
        </w:rPr>
        <w:t>והסתבכותו</w:t>
      </w:r>
      <w:r>
        <w:rPr>
          <w:rFonts w:cs="Times New Roman"/>
          <w:sz w:val="24"/>
          <w:sz w:val="24"/>
          <w:szCs w:val="26"/>
          <w:rtl w:val="true"/>
        </w:rPr>
        <w:t xml:space="preserve"> </w:t>
      </w:r>
      <w:r>
        <w:rPr>
          <w:rFonts w:cs="FrankRuehl;Times New Roman"/>
          <w:sz w:val="24"/>
          <w:sz w:val="24"/>
          <w:szCs w:val="26"/>
          <w:rtl w:val="true"/>
        </w:rPr>
        <w:t>הנוספת</w:t>
      </w:r>
      <w:r>
        <w:rPr>
          <w:rFonts w:cs="Times New Roman"/>
          <w:sz w:val="24"/>
          <w:sz w:val="24"/>
          <w:szCs w:val="26"/>
          <w:rtl w:val="true"/>
        </w:rPr>
        <w:t xml:space="preserve"> </w:t>
      </w:r>
      <w:r>
        <w:rPr>
          <w:rFonts w:cs="FrankRuehl;Times New Roman"/>
          <w:sz w:val="24"/>
          <w:sz w:val="24"/>
          <w:szCs w:val="26"/>
          <w:rtl w:val="true"/>
        </w:rPr>
        <w:t>של</w:t>
      </w:r>
      <w:r>
        <w:rPr>
          <w:rFonts w:cs="Times New Roman"/>
          <w:sz w:val="24"/>
          <w:sz w:val="24"/>
          <w:szCs w:val="26"/>
          <w:rtl w:val="true"/>
        </w:rPr>
        <w:t xml:space="preserve"> </w:t>
      </w:r>
      <w:r>
        <w:rPr>
          <w:rFonts w:cs="FrankRuehl;Times New Roman"/>
          <w:sz w:val="24"/>
          <w:sz w:val="24"/>
          <w:szCs w:val="26"/>
          <w:rtl w:val="true"/>
        </w:rPr>
        <w:t>המערער</w:t>
      </w:r>
      <w:r>
        <w:rPr>
          <w:rFonts w:cs="Times New Roman"/>
          <w:sz w:val="24"/>
          <w:sz w:val="24"/>
          <w:szCs w:val="26"/>
          <w:rtl w:val="true"/>
        </w:rPr>
        <w:t xml:space="preserve"> </w:t>
      </w:r>
      <w:r>
        <w:rPr>
          <w:rFonts w:cs="FrankRuehl;Times New Roman"/>
          <w:sz w:val="24"/>
          <w:sz w:val="24"/>
          <w:szCs w:val="26"/>
          <w:rtl w:val="true"/>
        </w:rPr>
        <w:t>בפלילים</w:t>
      </w:r>
      <w:r>
        <w:rPr>
          <w:rFonts w:cs="Times New Roman"/>
          <w:sz w:val="24"/>
          <w:sz w:val="24"/>
          <w:szCs w:val="26"/>
          <w:rtl w:val="true"/>
        </w:rPr>
        <w:t xml:space="preserve"> </w:t>
      </w:r>
      <w:r>
        <w:rPr>
          <w:rFonts w:cs="FrankRuehl;Times New Roman"/>
          <w:sz w:val="24"/>
          <w:sz w:val="24"/>
          <w:szCs w:val="26"/>
          <w:rtl w:val="true"/>
        </w:rPr>
        <w:t>מלמדת</w:t>
      </w:r>
      <w:r>
        <w:rPr>
          <w:rFonts w:cs="Times New Roman"/>
          <w:sz w:val="24"/>
          <w:sz w:val="24"/>
          <w:szCs w:val="26"/>
          <w:rtl w:val="true"/>
        </w:rPr>
        <w:t xml:space="preserve"> </w:t>
      </w:r>
      <w:r>
        <w:rPr>
          <w:rFonts w:cs="FrankRuehl;Times New Roman"/>
          <w:sz w:val="24"/>
          <w:sz w:val="24"/>
          <w:szCs w:val="26"/>
          <w:rtl w:val="true"/>
        </w:rPr>
        <w:t>כי</w:t>
      </w:r>
      <w:r>
        <w:rPr>
          <w:rFonts w:cs="Times New Roman"/>
          <w:sz w:val="24"/>
          <w:sz w:val="24"/>
          <w:szCs w:val="26"/>
          <w:rtl w:val="true"/>
        </w:rPr>
        <w:t xml:space="preserve"> </w:t>
      </w:r>
      <w:r>
        <w:rPr>
          <w:rFonts w:cs="FrankRuehl;Times New Roman"/>
          <w:sz w:val="24"/>
          <w:sz w:val="24"/>
          <w:szCs w:val="26"/>
          <w:rtl w:val="true"/>
        </w:rPr>
        <w:t>אכן</w:t>
      </w:r>
      <w:r>
        <w:rPr>
          <w:rFonts w:cs="Times New Roman"/>
          <w:sz w:val="24"/>
          <w:sz w:val="24"/>
          <w:szCs w:val="26"/>
          <w:rtl w:val="true"/>
        </w:rPr>
        <w:t xml:space="preserve"> </w:t>
      </w:r>
      <w:r>
        <w:rPr>
          <w:rFonts w:cs="FrankRuehl;Times New Roman"/>
          <w:sz w:val="24"/>
          <w:sz w:val="24"/>
          <w:szCs w:val="26"/>
          <w:rtl w:val="true"/>
        </w:rPr>
        <w:t>לא</w:t>
      </w:r>
      <w:r>
        <w:rPr>
          <w:rFonts w:cs="Times New Roman"/>
          <w:sz w:val="24"/>
          <w:sz w:val="24"/>
          <w:szCs w:val="26"/>
          <w:rtl w:val="true"/>
        </w:rPr>
        <w:t xml:space="preserve"> </w:t>
      </w:r>
      <w:r>
        <w:rPr>
          <w:rFonts w:cs="FrankRuehl;Times New Roman"/>
          <w:sz w:val="24"/>
          <w:sz w:val="24"/>
          <w:szCs w:val="26"/>
          <w:rtl w:val="true"/>
        </w:rPr>
        <w:t>למד</w:t>
      </w:r>
      <w:r>
        <w:rPr>
          <w:rFonts w:cs="Times New Roman"/>
          <w:sz w:val="24"/>
          <w:sz w:val="24"/>
          <w:szCs w:val="26"/>
          <w:rtl w:val="true"/>
        </w:rPr>
        <w:t xml:space="preserve"> </w:t>
      </w:r>
      <w:r>
        <w:rPr>
          <w:rFonts w:cs="FrankRuehl;Times New Roman"/>
          <w:sz w:val="24"/>
          <w:sz w:val="24"/>
          <w:szCs w:val="26"/>
          <w:rtl w:val="true"/>
        </w:rPr>
        <w:t>את</w:t>
      </w:r>
      <w:r>
        <w:rPr>
          <w:rFonts w:cs="Times New Roman"/>
          <w:sz w:val="24"/>
          <w:sz w:val="24"/>
          <w:szCs w:val="26"/>
          <w:rtl w:val="true"/>
        </w:rPr>
        <w:t xml:space="preserve"> </w:t>
      </w:r>
      <w:r>
        <w:rPr>
          <w:rFonts w:cs="FrankRuehl;Times New Roman"/>
          <w:sz w:val="24"/>
          <w:sz w:val="24"/>
          <w:szCs w:val="26"/>
          <w:rtl w:val="true"/>
        </w:rPr>
        <w:t>לקחו</w:t>
      </w:r>
      <w:r>
        <w:rPr>
          <w:rFonts w:cs="FrankRuehl;Times New Roman"/>
          <w:sz w:val="24"/>
          <w:szCs w:val="26"/>
          <w:rtl w:val="true"/>
        </w:rPr>
        <w:t>.</w:t>
      </w:r>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szCs w:val="26"/>
        </w:rPr>
      </w:pPr>
      <w:r>
        <w:rPr>
          <w:rFonts w:cs="FrankRuehl;Times New Roman" w:ascii="FrankRuehl;Times New Roman" w:hAnsi="FrankRuehl;Times New Roman"/>
          <w:sz w:val="24"/>
          <w:szCs w:val="26"/>
          <w:rtl w:val="true"/>
        </w:rPr>
      </w:r>
      <w:bookmarkStart w:id="8" w:name="ABSTRACT_END"/>
      <w:bookmarkStart w:id="9" w:name="ABSTRACT_END"/>
      <w:bookmarkEnd w:id="9"/>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0" w:name="PsakDin"/>
            <w:bookmarkStart w:id="11" w:name="BeginProtocol"/>
            <w:bookmarkStart w:id="12" w:name="secretary"/>
            <w:bookmarkStart w:id="13" w:name="LawTable_End"/>
            <w:bookmarkEnd w:id="10"/>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p>
    <w:p>
      <w:pPr>
        <w:pStyle w:val="Ruller41"/>
        <w:numPr>
          <w:ilvl w:val="0"/>
          <w:numId w:val="1"/>
        </w:numPr>
        <w:ind w:end="0"/>
        <w:jc w:val="both"/>
        <w:rPr>
          <w:sz w:val="22"/>
        </w:rPr>
      </w:pPr>
      <w:r>
        <w:rPr>
          <w:rtl w:val="true"/>
        </w:rPr>
        <w:t xml:space="preserve">ערעור על גזר דינו של בית המשפט המחוזי לנוער בחיפה </w:t>
      </w:r>
      <w:r>
        <w:rPr>
          <w:rtl w:val="true"/>
        </w:rPr>
        <w:t>(</w:t>
      </w:r>
      <w:r>
        <w:rPr>
          <w:rtl w:val="true"/>
        </w:rPr>
        <w:t xml:space="preserve">השופטת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בש</w:t>
      </w:r>
      <w:r>
        <w:rPr>
          <w:rFonts w:cs="Century" w:ascii="Century" w:hAnsi="Century"/>
          <w:sz w:val="22"/>
          <w:rtl w:val="true"/>
        </w:rPr>
        <w:t xml:space="preserve">) </w:t>
      </w:r>
      <w:r>
        <w:rPr>
          <w:rFonts w:ascii="Century" w:hAnsi="Century" w:cs="Century"/>
          <w:sz w:val="22"/>
          <w:sz w:val="22"/>
          <w:rtl w:val="true"/>
        </w:rPr>
        <w:t>ב</w:t>
      </w:r>
      <w:hyperlink r:id="rId11">
        <w:r>
          <w:rPr>
            <w:rStyle w:val="Hyperlink"/>
            <w:rFonts w:ascii="Century" w:hAnsi="Century" w:cs="Century"/>
            <w:color w:val="0000FF"/>
            <w:sz w:val="22"/>
            <w:sz w:val="22"/>
            <w:u w:val="single"/>
            <w:rtl w:val="true"/>
          </w:rPr>
          <w:t>ת</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6377-05-15</w:t>
        </w:r>
      </w:hyperlink>
      <w:r>
        <w:rPr>
          <w:rFonts w:cs="Century" w:ascii="Century" w:hAnsi="Century"/>
          <w:sz w:val="22"/>
          <w:rtl w:val="true"/>
        </w:rPr>
        <w:t xml:space="preserve">, </w:t>
      </w:r>
      <w:r>
        <w:rPr>
          <w:rFonts w:ascii="Century" w:hAnsi="Century" w:cs="Century"/>
          <w:sz w:val="22"/>
          <w:sz w:val="22"/>
          <w:rtl w:val="true"/>
        </w:rPr>
        <w:t xml:space="preserve">מיום </w:t>
      </w:r>
      <w:r>
        <w:rPr>
          <w:rFonts w:cs="Century" w:ascii="Century" w:hAnsi="Century"/>
          <w:sz w:val="22"/>
        </w:rPr>
        <w:t>24.7.2016</w:t>
      </w:r>
      <w:r>
        <w:rPr>
          <w:rFonts w:cs="Century" w:ascii="Century" w:hAnsi="Century"/>
          <w:sz w:val="22"/>
          <w:rtl w:val="true"/>
        </w:rPr>
        <w:t xml:space="preserve">, </w:t>
      </w:r>
      <w:r>
        <w:rPr>
          <w:rFonts w:ascii="Century" w:hAnsi="Century" w:cs="Century"/>
          <w:sz w:val="22"/>
          <w:sz w:val="22"/>
          <w:rtl w:val="true"/>
        </w:rPr>
        <w:t xml:space="preserve">במסגרתו הושת על המערער עונש של </w:t>
      </w:r>
      <w:r>
        <w:rPr>
          <w:rFonts w:cs="Century" w:ascii="Century" w:hAnsi="Century"/>
          <w:sz w:val="22"/>
        </w:rPr>
        <w:t>8</w:t>
      </w:r>
      <w:r>
        <w:rPr>
          <w:rFonts w:cs="Century" w:ascii="Century" w:hAnsi="Century"/>
          <w:sz w:val="22"/>
          <w:rtl w:val="true"/>
        </w:rPr>
        <w:t xml:space="preserve"> </w:t>
      </w:r>
      <w:r>
        <w:rPr>
          <w:rFonts w:ascii="Century" w:hAnsi="Century" w:cs="Century"/>
          <w:sz w:val="22"/>
          <w:sz w:val="22"/>
          <w:rtl w:val="true"/>
        </w:rPr>
        <w:t>חודשי מאסר בפועל</w:t>
      </w:r>
      <w:r>
        <w:rPr>
          <w:rFonts w:cs="Century" w:ascii="Century" w:hAnsi="Century"/>
          <w:sz w:val="22"/>
          <w:rtl w:val="true"/>
        </w:rPr>
        <w:t xml:space="preserve">; </w:t>
      </w:r>
      <w:r>
        <w:rPr>
          <w:rFonts w:cs="Century" w:ascii="Century" w:hAnsi="Century"/>
          <w:sz w:val="22"/>
        </w:rPr>
        <w:t>10</w:t>
      </w:r>
      <w:r>
        <w:rPr>
          <w:rFonts w:cs="Century" w:ascii="Century" w:hAnsi="Century"/>
          <w:sz w:val="22"/>
          <w:rtl w:val="true"/>
        </w:rPr>
        <w:t xml:space="preserve"> </w:t>
      </w:r>
      <w:r>
        <w:rPr>
          <w:rFonts w:ascii="Century" w:hAnsi="Century" w:cs="Century"/>
          <w:sz w:val="22"/>
          <w:sz w:val="22"/>
          <w:rtl w:val="true"/>
        </w:rPr>
        <w:t xml:space="preserve">חודשי מאסר על תנאי למשך </w:t>
      </w:r>
      <w:r>
        <w:rPr>
          <w:rFonts w:cs="Century" w:ascii="Century" w:hAnsi="Century"/>
          <w:sz w:val="22"/>
        </w:rPr>
        <w:t>3</w:t>
      </w:r>
      <w:r>
        <w:rPr>
          <w:rFonts w:cs="Century" w:ascii="Century" w:hAnsi="Century"/>
          <w:sz w:val="22"/>
          <w:rtl w:val="true"/>
        </w:rPr>
        <w:t xml:space="preserve"> </w:t>
      </w:r>
      <w:r>
        <w:rPr>
          <w:rFonts w:ascii="Century" w:hAnsi="Century" w:cs="Century"/>
          <w:sz w:val="22"/>
          <w:sz w:val="22"/>
          <w:rtl w:val="true"/>
        </w:rPr>
        <w:t xml:space="preserve">שנים שלא יעבור אחת מהעבירות לפי </w:t>
      </w:r>
      <w:hyperlink r:id="rId12">
        <w:r>
          <w:rPr>
            <w:rStyle w:val="Hyperlink"/>
            <w:rFonts w:ascii="Century" w:hAnsi="Century" w:cs="Century"/>
            <w:color w:val="0000FF"/>
            <w:sz w:val="22"/>
            <w:sz w:val="22"/>
            <w:u w:val="single"/>
            <w:rtl w:val="true"/>
          </w:rPr>
          <w:t>סעיפים</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427</w:t>
        </w:r>
      </w:hyperlink>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hyperlink r:id="rId13">
        <w:r>
          <w:rPr>
            <w:rStyle w:val="Hyperlink"/>
            <w:rFonts w:cs="Century" w:ascii="Century" w:hAnsi="Century"/>
            <w:color w:val="0000FF"/>
            <w:sz w:val="22"/>
            <w:u w:val="single"/>
          </w:rPr>
          <w:t>428</w:t>
        </w:r>
      </w:hyperlink>
      <w:r>
        <w:rPr>
          <w:rFonts w:cs="Century" w:ascii="Century" w:hAnsi="Century"/>
          <w:sz w:val="22"/>
          <w:rtl w:val="true"/>
        </w:rPr>
        <w:t xml:space="preserve"> </w:t>
      </w:r>
      <w:r>
        <w:rPr>
          <w:rFonts w:ascii="Century" w:hAnsi="Century" w:cs="Century"/>
          <w:sz w:val="22"/>
          <w:sz w:val="22"/>
          <w:rtl w:val="true"/>
        </w:rPr>
        <w:t>ל</w:t>
      </w:r>
      <w:hyperlink r:id="rId14">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התשל</w:t>
      </w:r>
      <w:r>
        <w:rPr>
          <w:rFonts w:cs="Century" w:ascii="Century" w:hAnsi="Century"/>
          <w:sz w:val="22"/>
          <w:rtl w:val="true"/>
        </w:rPr>
        <w:t>"</w:t>
      </w:r>
      <w:r>
        <w:rPr>
          <w:rFonts w:ascii="Century" w:hAnsi="Century" w:cs="Century"/>
          <w:sz w:val="22"/>
          <w:sz w:val="22"/>
          <w:rtl w:val="true"/>
        </w:rPr>
        <w:t>ז</w:t>
      </w:r>
      <w:r>
        <w:rPr>
          <w:rFonts w:cs="Century" w:ascii="Century" w:hAnsi="Century"/>
          <w:sz w:val="22"/>
          <w:rtl w:val="true"/>
        </w:rPr>
        <w:t>-</w:t>
      </w:r>
      <w:r>
        <w:rPr>
          <w:rFonts w:cs="Century" w:ascii="Century" w:hAnsi="Century"/>
          <w:sz w:val="22"/>
        </w:rPr>
        <w:t>1977</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cs="Century" w:ascii="Century" w:hAnsi="Century"/>
          <w:sz w:val="22"/>
          <w:rtl w:val="true"/>
        </w:rPr>
        <w:t xml:space="preserve">), </w:t>
      </w:r>
      <w:r>
        <w:rPr>
          <w:rFonts w:ascii="Century" w:hAnsi="Century" w:cs="Century"/>
          <w:sz w:val="22"/>
          <w:sz w:val="22"/>
          <w:rtl w:val="true"/>
        </w:rPr>
        <w:t xml:space="preserve">או עבירה מסוג פשע לפי </w:t>
      </w:r>
      <w:hyperlink r:id="rId15">
        <w:r>
          <w:rPr>
            <w:rStyle w:val="Hyperlink"/>
            <w:rFonts w:ascii="Century" w:hAnsi="Century" w:cs="Century"/>
            <w:color w:val="0000FF"/>
            <w:sz w:val="22"/>
            <w:sz w:val="22"/>
            <w:u w:val="single"/>
            <w:rtl w:val="true"/>
          </w:rPr>
          <w:t>סימן</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לפרק י</w:t>
      </w:r>
      <w:r>
        <w:rPr>
          <w:rFonts w:cs="Century" w:ascii="Century" w:hAnsi="Century"/>
          <w:sz w:val="22"/>
          <w:rtl w:val="true"/>
        </w:rPr>
        <w:t xml:space="preserve">' </w:t>
      </w:r>
      <w:r>
        <w:rPr>
          <w:rFonts w:ascii="Century" w:hAnsi="Century" w:cs="Century"/>
          <w:sz w:val="22"/>
          <w:sz w:val="22"/>
          <w:rtl w:val="true"/>
        </w:rPr>
        <w:t>בחוק העונשין</w:t>
      </w:r>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r>
        <w:rPr>
          <w:rFonts w:cs="Century" w:ascii="Century" w:hAnsi="Century"/>
          <w:sz w:val="22"/>
        </w:rPr>
        <w:t>5</w:t>
      </w:r>
      <w:r>
        <w:rPr>
          <w:rFonts w:cs="Century" w:ascii="Century" w:hAnsi="Century"/>
          <w:sz w:val="22"/>
          <w:rtl w:val="true"/>
        </w:rPr>
        <w:t xml:space="preserve"> </w:t>
      </w:r>
      <w:r>
        <w:rPr>
          <w:rFonts w:ascii="Century" w:hAnsi="Century" w:cs="Century"/>
          <w:sz w:val="22"/>
          <w:sz w:val="22"/>
          <w:rtl w:val="true"/>
        </w:rPr>
        <w:t xml:space="preserve">חודשי מאסר על תנאי למשך </w:t>
      </w:r>
      <w:r>
        <w:rPr>
          <w:rFonts w:cs="Century" w:ascii="Century" w:hAnsi="Century"/>
          <w:sz w:val="22"/>
        </w:rPr>
        <w:t>3</w:t>
      </w:r>
      <w:r>
        <w:rPr>
          <w:rFonts w:cs="Century" w:ascii="Century" w:hAnsi="Century"/>
          <w:sz w:val="22"/>
          <w:rtl w:val="true"/>
        </w:rPr>
        <w:t xml:space="preserve"> </w:t>
      </w:r>
      <w:r>
        <w:rPr>
          <w:rFonts w:ascii="Century" w:hAnsi="Century" w:cs="Century"/>
          <w:sz w:val="22"/>
          <w:sz w:val="22"/>
          <w:rtl w:val="true"/>
        </w:rPr>
        <w:t xml:space="preserve">שנים </w:t>
      </w:r>
      <w:r>
        <w:rPr>
          <w:sz w:val="22"/>
          <w:sz w:val="22"/>
          <w:rtl w:val="true"/>
        </w:rPr>
        <w:t xml:space="preserve">שלא יעבור עבירה מסוג עוון לפי </w:t>
      </w:r>
      <w:hyperlink r:id="rId16">
        <w:r>
          <w:rPr>
            <w:rStyle w:val="Hyperlink"/>
            <w:color w:val="0000FF"/>
            <w:sz w:val="22"/>
            <w:sz w:val="22"/>
            <w:u w:val="single"/>
            <w:rtl w:val="true"/>
          </w:rPr>
          <w:t>סימן</w:t>
        </w:r>
        <w:r>
          <w:rPr>
            <w:rStyle w:val="Hyperlink"/>
            <w:color w:val="0000FF"/>
            <w:sz w:val="22"/>
            <w:sz w:val="22"/>
            <w:u w:val="single"/>
            <w:rtl w:val="true"/>
          </w:rPr>
          <w:t xml:space="preserve"> </w:t>
        </w:r>
        <w:r>
          <w:rPr>
            <w:rStyle w:val="Hyperlink"/>
            <w:color w:val="0000FF"/>
            <w:sz w:val="22"/>
            <w:sz w:val="22"/>
            <w:u w:val="single"/>
            <w:rtl w:val="true"/>
          </w:rPr>
          <w:t>ה</w:t>
        </w:r>
        <w:r>
          <w:rPr>
            <w:rStyle w:val="Hyperlink"/>
            <w:color w:val="0000FF"/>
            <w:sz w:val="22"/>
            <w:u w:val="single"/>
            <w:rtl w:val="true"/>
          </w:rPr>
          <w:t>'</w:t>
        </w:r>
      </w:hyperlink>
      <w:r>
        <w:rPr>
          <w:sz w:val="22"/>
          <w:rtl w:val="true"/>
        </w:rPr>
        <w:t xml:space="preserve"> </w:t>
      </w:r>
      <w:r>
        <w:rPr>
          <w:sz w:val="22"/>
          <w:sz w:val="22"/>
          <w:rtl w:val="true"/>
        </w:rPr>
        <w:t>לפרק י</w:t>
      </w:r>
      <w:r>
        <w:rPr>
          <w:sz w:val="22"/>
          <w:rtl w:val="true"/>
        </w:rPr>
        <w:t xml:space="preserve">' </w:t>
      </w:r>
      <w:r>
        <w:rPr>
          <w:sz w:val="22"/>
          <w:sz w:val="22"/>
          <w:rtl w:val="true"/>
        </w:rPr>
        <w:t>בחוק העונשין</w:t>
      </w:r>
      <w:r>
        <w:rPr>
          <w:sz w:val="22"/>
          <w:rtl w:val="true"/>
        </w:rPr>
        <w:t>.</w:t>
      </w:r>
    </w:p>
    <w:p>
      <w:pPr>
        <w:pStyle w:val="Ruller4"/>
        <w:ind w:end="0"/>
        <w:jc w:val="both"/>
        <w:rPr>
          <w:sz w:val="22"/>
        </w:rPr>
      </w:pPr>
      <w:r>
        <w:rPr>
          <w:sz w:val="22"/>
          <w:rtl w:val="true"/>
        </w:rPr>
      </w:r>
    </w:p>
    <w:p>
      <w:pPr>
        <w:pStyle w:val="Ruller41"/>
        <w:numPr>
          <w:ilvl w:val="0"/>
          <w:numId w:val="1"/>
        </w:numPr>
        <w:ind w:end="0"/>
        <w:jc w:val="both"/>
        <w:rPr/>
      </w:pPr>
      <w:r>
        <w:rPr>
          <w:rtl w:val="true"/>
        </w:rPr>
        <w:t>המערער הורשע</w:t>
      </w:r>
      <w:r>
        <w:rPr>
          <w:rtl w:val="true"/>
        </w:rPr>
        <w:t xml:space="preserve">, </w:t>
      </w:r>
      <w:r>
        <w:rPr>
          <w:rtl w:val="true"/>
        </w:rPr>
        <w:t>על פי הודאתו במסגרת הסדר טיעון</w:t>
      </w:r>
      <w:r>
        <w:rPr>
          <w:rtl w:val="true"/>
        </w:rPr>
        <w:t xml:space="preserve">, </w:t>
      </w:r>
      <w:r>
        <w:rPr>
          <w:rtl w:val="true"/>
        </w:rPr>
        <w:t>בעבירות של סחיטה באיומים ומעשה מגונה</w:t>
      </w:r>
      <w:r>
        <w:rPr>
          <w:rtl w:val="true"/>
        </w:rPr>
        <w:t xml:space="preserve">, </w:t>
      </w:r>
      <w:r>
        <w:rPr>
          <w:rtl w:val="true"/>
        </w:rPr>
        <w:t xml:space="preserve">לפי </w:t>
      </w:r>
      <w:hyperlink r:id="rId17">
        <w:r>
          <w:rPr>
            <w:rStyle w:val="Hyperlink"/>
            <w:color w:val="0000FF"/>
            <w:u w:val="single"/>
            <w:rtl w:val="true"/>
          </w:rPr>
          <w:t>סעיפים</w:t>
        </w:r>
        <w:r>
          <w:rPr>
            <w:rStyle w:val="Hyperlink"/>
            <w:color w:val="0000FF"/>
            <w:u w:val="single"/>
            <w:rtl w:val="true"/>
          </w:rPr>
          <w:t xml:space="preserve"> </w:t>
        </w:r>
        <w:r>
          <w:rPr>
            <w:rStyle w:val="Hyperlink"/>
            <w:color w:val="0000FF"/>
            <w:u w:val="single"/>
          </w:rPr>
          <w:t>428</w:t>
        </w:r>
      </w:hyperlink>
      <w:r>
        <w:rPr>
          <w:rtl w:val="true"/>
        </w:rPr>
        <w:t xml:space="preserve"> </w:t>
      </w:r>
      <w:r>
        <w:rPr>
          <w:rtl w:val="true"/>
        </w:rPr>
        <w:t>ו</w:t>
      </w:r>
      <w:r>
        <w:rPr>
          <w:rtl w:val="true"/>
        </w:rPr>
        <w:t>-</w:t>
      </w:r>
      <w:hyperlink r:id="rId18">
        <w:r>
          <w:rPr>
            <w:rStyle w:val="Hyperlink"/>
            <w:color w:val="0000FF"/>
            <w:u w:val="single"/>
          </w:rPr>
          <w:t>348</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ל</w:t>
      </w:r>
      <w:hyperlink r:id="rId1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ריבוי עבירות</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 xml:space="preserve">כעולה מעובדות כתב </w:t>
      </w:r>
      <w:r>
        <w:rPr>
          <w:rFonts w:ascii="Century" w:hAnsi="Century" w:cs="Century"/>
          <w:sz w:val="22"/>
          <w:sz w:val="22"/>
          <w:rtl w:val="true"/>
        </w:rPr>
        <w:t>האישום</w:t>
      </w:r>
      <w:r>
        <w:rPr>
          <w:rtl w:val="true"/>
        </w:rPr>
        <w:t xml:space="preserve"> המתוקן</w:t>
      </w:r>
      <w:r>
        <w:rPr>
          <w:rtl w:val="true"/>
        </w:rPr>
        <w:t xml:space="preserve">, </w:t>
      </w:r>
      <w:r>
        <w:rPr>
          <w:rtl w:val="true"/>
        </w:rPr>
        <w:t>המתלוננת</w:t>
      </w:r>
      <w:r>
        <w:rPr>
          <w:rtl w:val="true"/>
        </w:rPr>
        <w:t xml:space="preserve">, </w:t>
      </w:r>
      <w:r>
        <w:rPr>
          <w:rtl w:val="true"/>
        </w:rPr>
        <w:t xml:space="preserve">קטינה ילידת </w:t>
      </w:r>
      <w:r>
        <w:rPr/>
        <w:t>1997</w:t>
      </w:r>
      <w:r>
        <w:rPr>
          <w:rtl w:val="true"/>
        </w:rPr>
        <w:t xml:space="preserve">, </w:t>
      </w:r>
      <w:r>
        <w:rPr>
          <w:rtl w:val="true"/>
        </w:rPr>
        <w:t xml:space="preserve">נסעה יחד עם חברתה ביום </w:t>
      </w:r>
      <w:r>
        <w:rPr/>
        <w:t>20.5.2014</w:t>
      </w:r>
      <w:r>
        <w:rPr>
          <w:rtl w:val="true"/>
        </w:rPr>
        <w:t xml:space="preserve"> </w:t>
      </w:r>
      <w:r>
        <w:rPr>
          <w:rtl w:val="true"/>
        </w:rPr>
        <w:t>לקניון בסמוך לאזור מגוריה</w:t>
      </w:r>
      <w:r>
        <w:rPr>
          <w:rtl w:val="true"/>
        </w:rPr>
        <w:t xml:space="preserve">. </w:t>
      </w:r>
      <w:r>
        <w:rPr>
          <w:rtl w:val="true"/>
        </w:rPr>
        <w:t>המערער וחברו הבחינו בשתיים ועקבו אחריהן</w:t>
      </w:r>
      <w:r>
        <w:rPr>
          <w:rtl w:val="true"/>
        </w:rPr>
        <w:t xml:space="preserve">, </w:t>
      </w:r>
      <w:r>
        <w:rPr>
          <w:rtl w:val="true"/>
        </w:rPr>
        <w:t>ומשהתקרב המערער אל המתלוננת השליך לעברה דף עליו רשום מספר הטלפון הנייד שלו והורה לה לקחתו ולהתקשר אליו</w:t>
      </w:r>
      <w:r>
        <w:rPr>
          <w:rtl w:val="true"/>
        </w:rPr>
        <w:t xml:space="preserve">. </w:t>
      </w:r>
      <w:r>
        <w:rPr>
          <w:rtl w:val="true"/>
        </w:rPr>
        <w:t>המתלוננת אכן התקשרה למערער ובין השניים התנהלו שיחות והתכתבויות במסרונים ובתוכנה נוספת באמצעות הטלפונים הניידים שברשותם</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בכתב האישום המתוקן מצוין כי במספר הזדמנויות דרש המערער מהמתלוננת להצטלם כשהיא עירומה ולשלוח לו את התצלומים</w:t>
      </w:r>
      <w:r>
        <w:rPr>
          <w:rtl w:val="true"/>
        </w:rPr>
        <w:t xml:space="preserve">. </w:t>
      </w:r>
      <w:r>
        <w:rPr>
          <w:rtl w:val="true"/>
        </w:rPr>
        <w:t>משסירבה</w:t>
      </w:r>
      <w:r>
        <w:rPr>
          <w:rtl w:val="true"/>
        </w:rPr>
        <w:t xml:space="preserve">, </w:t>
      </w:r>
      <w:r>
        <w:rPr>
          <w:rtl w:val="true"/>
        </w:rPr>
        <w:t>איים עליה כי יעביר את מספר הטלפון שלה ל</w:t>
      </w:r>
      <w:r>
        <w:rPr>
          <w:rtl w:val="true"/>
        </w:rPr>
        <w:t>"</w:t>
      </w:r>
      <w:r>
        <w:rPr>
          <w:rFonts w:ascii="Times New Roman" w:hAnsi="Times New Roman" w:cs="Miriam"/>
          <w:spacing w:val="0"/>
          <w:sz w:val="28"/>
          <w:sz w:val="28"/>
          <w:szCs w:val="24"/>
          <w:rtl w:val="true"/>
        </w:rPr>
        <w:t>בחורים</w:t>
      </w:r>
      <w:r>
        <w:rPr>
          <w:rtl w:val="true"/>
        </w:rPr>
        <w:t xml:space="preserve">", </w:t>
      </w:r>
      <w:r>
        <w:rPr>
          <w:rtl w:val="true"/>
        </w:rPr>
        <w:t>והוסיף כי הוא קרוב משפחה של משפחת פשע אשר בשמה נקב</w:t>
      </w:r>
      <w:r>
        <w:rPr>
          <w:rtl w:val="true"/>
        </w:rPr>
        <w:t xml:space="preserve">. </w:t>
      </w:r>
      <w:r>
        <w:rPr>
          <w:rtl w:val="true"/>
        </w:rPr>
        <w:t xml:space="preserve">ביום </w:t>
      </w:r>
      <w:r>
        <w:rPr/>
        <w:t>29.5.2014</w:t>
      </w:r>
      <w:r>
        <w:rPr>
          <w:rtl w:val="true"/>
        </w:rPr>
        <w:t xml:space="preserve"> </w:t>
      </w:r>
      <w:r>
        <w:rPr>
          <w:rtl w:val="true"/>
        </w:rPr>
        <w:t>דרש המערער מהמתלוננת לשלוח אליו תמונות שלה חשופת חזה ופנים ואיים עליה שתעשה כן תוך שימוש בביטויים גסים ועולבים</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התנהלותו</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חזרה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עצמה</w:t>
      </w:r>
      <w:r>
        <w:rPr>
          <w:rFonts w:eastAsia="Arial TUR;Arial" w:cs="Arial TUR;Arial"/>
          <w:rtl w:val="true"/>
        </w:rPr>
        <w:t xml:space="preserve"> </w:t>
      </w:r>
      <w:r>
        <w:rPr>
          <w:rtl w:val="true"/>
        </w:rPr>
        <w:t>באופנים</w:t>
      </w:r>
      <w:r>
        <w:rPr>
          <w:rFonts w:eastAsia="Arial TUR;Arial" w:cs="Arial TUR;Arial"/>
          <w:rtl w:val="true"/>
        </w:rPr>
        <w:t xml:space="preserve"> </w:t>
      </w:r>
      <w:r>
        <w:rPr>
          <w:rtl w:val="true"/>
        </w:rPr>
        <w:t>שונים</w:t>
      </w:r>
      <w:r>
        <w:rPr>
          <w:rtl w:val="true"/>
        </w:rPr>
        <w:t xml:space="preserve">, </w:t>
      </w:r>
      <w:r>
        <w:rPr>
          <w:rtl w:val="true"/>
        </w:rPr>
        <w:t>באיומים</w:t>
      </w:r>
      <w:r>
        <w:rPr>
          <w:rFonts w:eastAsia="Arial TUR;Arial" w:cs="Arial TUR;Arial"/>
          <w:rtl w:val="true"/>
        </w:rPr>
        <w:t xml:space="preserve"> </w:t>
      </w:r>
      <w:r>
        <w:rPr>
          <w:rtl w:val="true"/>
        </w:rPr>
        <w:t>בהפצת</w:t>
      </w:r>
      <w:r>
        <w:rPr>
          <w:rFonts w:eastAsia="Arial TUR;Arial" w:cs="Arial TUR;Arial"/>
          <w:rtl w:val="true"/>
        </w:rPr>
        <w:t xml:space="preserve"> </w:t>
      </w:r>
      <w:r>
        <w:rPr>
          <w:rtl w:val="true"/>
        </w:rPr>
        <w:t>תמונותיה</w:t>
      </w:r>
      <w:r>
        <w:rPr>
          <w:rFonts w:eastAsia="Arial TUR;Arial" w:cs="Arial TUR;Arial"/>
          <w:rtl w:val="true"/>
        </w:rPr>
        <w:t xml:space="preserve"> </w:t>
      </w:r>
      <w:r>
        <w:rPr>
          <w:rtl w:val="true"/>
        </w:rPr>
        <w:t>ברשתות</w:t>
      </w:r>
      <w:r>
        <w:rPr>
          <w:rFonts w:eastAsia="Arial TUR;Arial" w:cs="Arial TUR;Arial"/>
          <w:rtl w:val="true"/>
        </w:rPr>
        <w:t xml:space="preserve"> </w:t>
      </w:r>
      <w:r>
        <w:rPr>
          <w:rtl w:val="true"/>
        </w:rPr>
        <w:t>החברתיות</w:t>
      </w:r>
      <w:r>
        <w:rPr>
          <w:rFonts w:eastAsia="Arial TUR;Arial" w:cs="Arial TUR;Arial"/>
          <w:rtl w:val="true"/>
        </w:rPr>
        <w:t xml:space="preserve"> </w:t>
      </w:r>
      <w:r>
        <w:rPr>
          <w:rtl w:val="true"/>
        </w:rPr>
        <w:t>ובהעברת</w:t>
      </w:r>
      <w:r>
        <w:rPr>
          <w:rFonts w:eastAsia="Arial TUR;Arial" w:cs="Arial TUR;Arial"/>
          <w:rtl w:val="true"/>
        </w:rPr>
        <w:t xml:space="preserve"> </w:t>
      </w:r>
      <w:r>
        <w:rPr>
          <w:rtl w:val="true"/>
        </w:rPr>
        <w:t>התמונות</w:t>
      </w:r>
      <w:r>
        <w:rPr>
          <w:rFonts w:eastAsia="Arial TUR;Arial" w:cs="Arial TUR;Arial"/>
          <w:rtl w:val="true"/>
        </w:rPr>
        <w:t xml:space="preserve"> </w:t>
      </w:r>
      <w:r>
        <w:rPr>
          <w:rtl w:val="true"/>
        </w:rPr>
        <w:t>לאחרים</w:t>
      </w:r>
      <w:r>
        <w:rPr>
          <w:rFonts w:eastAsia="Arial TUR;Arial" w:cs="Arial TUR;Arial"/>
          <w:rtl w:val="true"/>
        </w:rPr>
        <w:t xml:space="preserve"> </w:t>
      </w:r>
      <w:r>
        <w:rPr>
          <w:rtl w:val="true"/>
        </w:rPr>
        <w:t xml:space="preserve">- </w:t>
      </w:r>
      <w:r>
        <w:rPr>
          <w:rtl w:val="true"/>
        </w:rPr>
        <w:t>ובכלל</w:t>
      </w:r>
      <w:r>
        <w:rPr>
          <w:rFonts w:eastAsia="Arial TUR;Arial" w:cs="Arial TUR;Arial"/>
          <w:rtl w:val="true"/>
        </w:rPr>
        <w:t xml:space="preserve"> </w:t>
      </w:r>
      <w:r>
        <w:rPr>
          <w:rtl w:val="true"/>
        </w:rPr>
        <w:t>זה</w:t>
      </w:r>
      <w:r>
        <w:rPr>
          <w:rtl w:val="true"/>
        </w:rPr>
        <w:t xml:space="preserve">, </w:t>
      </w:r>
      <w:r>
        <w:rPr>
          <w:rtl w:val="true"/>
        </w:rPr>
        <w:t>להוריה</w:t>
      </w:r>
      <w:r>
        <w:rPr>
          <w:rFonts w:eastAsia="Arial TUR;Arial" w:cs="Arial TUR;Arial"/>
          <w:rtl w:val="true"/>
        </w:rPr>
        <w:t xml:space="preserve"> </w:t>
      </w:r>
      <w:r>
        <w:rPr>
          <w:rtl w:val="true"/>
        </w:rPr>
        <w:t>ולבני</w:t>
      </w:r>
      <w:r>
        <w:rPr>
          <w:rFonts w:eastAsia="Arial TUR;Arial" w:cs="Arial TUR;Arial"/>
          <w:rtl w:val="true"/>
        </w:rPr>
        <w:t xml:space="preserve"> </w:t>
      </w:r>
      <w:r>
        <w:rPr>
          <w:rtl w:val="true"/>
        </w:rPr>
        <w:t>משפחתה</w:t>
      </w:r>
      <w:r>
        <w:rPr>
          <w:rFonts w:eastAsia="Arial TUR;Arial" w:cs="Arial TUR;Arial"/>
          <w:rtl w:val="true"/>
        </w:rPr>
        <w:t xml:space="preserve"> </w:t>
      </w:r>
      <w:r>
        <w:rPr>
          <w:rtl w:val="true"/>
        </w:rPr>
        <w:t>האחרים</w:t>
      </w:r>
      <w:r>
        <w:rPr>
          <w:rtl w:val="true"/>
        </w:rPr>
        <w:t xml:space="preserve">. </w:t>
      </w:r>
      <w:r>
        <w:rPr>
          <w:rtl w:val="true"/>
        </w:rPr>
        <w:t>המתלוננת</w:t>
      </w:r>
      <w:r>
        <w:rPr>
          <w:rtl w:val="true"/>
        </w:rPr>
        <w:t xml:space="preserve">, </w:t>
      </w:r>
      <w:r>
        <w:rPr>
          <w:rtl w:val="true"/>
        </w:rPr>
        <w:t>בפחדה</w:t>
      </w:r>
      <w:r>
        <w:rPr>
          <w:rFonts w:eastAsia="Arial TUR;Arial" w:cs="Arial TUR;Arial"/>
          <w:rtl w:val="true"/>
        </w:rPr>
        <w:t xml:space="preserve"> </w:t>
      </w:r>
      <w:r>
        <w:rPr>
          <w:rtl w:val="true"/>
        </w:rPr>
        <w:t>מהמערער</w:t>
      </w:r>
      <w:r>
        <w:rPr>
          <w:rtl w:val="true"/>
        </w:rPr>
        <w:t xml:space="preserve">, </w:t>
      </w:r>
      <w:r>
        <w:rPr>
          <w:rtl w:val="true"/>
        </w:rPr>
        <w:t>אכן</w:t>
      </w:r>
      <w:r>
        <w:rPr>
          <w:rFonts w:eastAsia="Arial TUR;Arial" w:cs="Arial TUR;Arial"/>
          <w:rtl w:val="true"/>
        </w:rPr>
        <w:t xml:space="preserve"> </w:t>
      </w:r>
      <w:r>
        <w:rPr>
          <w:rtl w:val="true"/>
        </w:rPr>
        <w:t>שלחה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תמונות</w:t>
      </w:r>
      <w:r>
        <w:rPr>
          <w:rFonts w:eastAsia="Arial TUR;Arial" w:cs="Arial TUR;Arial"/>
          <w:rtl w:val="true"/>
        </w:rPr>
        <w:t xml:space="preserve"> </w:t>
      </w:r>
      <w:r>
        <w:rPr>
          <w:rtl w:val="true"/>
        </w:rPr>
        <w:t>כמבוקשו</w:t>
      </w:r>
      <w:r>
        <w:rPr>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המתוקן</w:t>
      </w:r>
      <w:r>
        <w:rPr>
          <w:rFonts w:eastAsia="Arial TUR;Arial" w:cs="Arial TUR;Arial"/>
          <w:rtl w:val="true"/>
        </w:rPr>
        <w:t xml:space="preserve"> </w:t>
      </w:r>
      <w:r>
        <w:rPr>
          <w:rtl w:val="true"/>
        </w:rPr>
        <w:t>ממשיך</w:t>
      </w:r>
      <w:r>
        <w:rPr>
          <w:rFonts w:eastAsia="Arial TUR;Arial" w:cs="Arial TUR;Arial"/>
          <w:rtl w:val="true"/>
        </w:rPr>
        <w:t xml:space="preserve"> </w:t>
      </w:r>
      <w:r>
        <w:rPr>
          <w:rtl w:val="true"/>
        </w:rPr>
        <w:t>ומתאר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שהתחננה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ימחק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תמונותיה</w:t>
      </w:r>
      <w:r>
        <w:rPr>
          <w:rFonts w:eastAsia="Arial TUR;Arial" w:cs="Arial TUR;Arial"/>
          <w:rtl w:val="true"/>
        </w:rPr>
        <w:t xml:space="preserve"> </w:t>
      </w:r>
      <w:r>
        <w:rPr>
          <w:rtl w:val="true"/>
        </w:rPr>
        <w:t>ממכשירו</w:t>
      </w:r>
      <w:r>
        <w:rPr>
          <w:rFonts w:eastAsia="Arial TUR;Arial" w:cs="Arial TUR;Arial"/>
          <w:rtl w:val="true"/>
        </w:rPr>
        <w:t xml:space="preserve"> </w:t>
      </w:r>
      <w:r>
        <w:rPr>
          <w:rtl w:val="true"/>
        </w:rPr>
        <w:t>הסלולרי</w:t>
      </w:r>
      <w:r>
        <w:rPr>
          <w:rtl w:val="true"/>
        </w:rPr>
        <w:t xml:space="preserve">, </w:t>
      </w:r>
      <w:r>
        <w:rPr>
          <w:rtl w:val="true"/>
        </w:rPr>
        <w:t>נפגשו</w:t>
      </w:r>
      <w:r>
        <w:rPr>
          <w:rFonts w:eastAsia="Arial TUR;Arial" w:cs="Arial TUR;Arial"/>
          <w:rtl w:val="true"/>
        </w:rPr>
        <w:t xml:space="preserve"> </w:t>
      </w:r>
      <w:r>
        <w:rPr>
          <w:rtl w:val="true"/>
        </w:rPr>
        <w:t>השניים</w:t>
      </w:r>
      <w:r>
        <w:rPr>
          <w:rFonts w:eastAsia="Arial TUR;Arial" w:cs="Arial TUR;Arial"/>
          <w:rtl w:val="true"/>
        </w:rPr>
        <w:t xml:space="preserve"> </w:t>
      </w:r>
      <w:r>
        <w:rPr>
          <w:rtl w:val="true"/>
        </w:rPr>
        <w:t>והמתלוננת</w:t>
      </w:r>
      <w:r>
        <w:rPr>
          <w:rFonts w:eastAsia="Arial TUR;Arial" w:cs="Arial TUR;Arial"/>
          <w:rtl w:val="true"/>
        </w:rPr>
        <w:t xml:space="preserve"> </w:t>
      </w:r>
      <w:r>
        <w:rPr>
          <w:rtl w:val="true"/>
        </w:rPr>
        <w:t>נטלה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מכשיר</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הנייד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ומחקה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תמונותיה</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המתואר</w:t>
      </w:r>
      <w:r>
        <w:rPr>
          <w:rtl w:val="true"/>
        </w:rPr>
        <w:t xml:space="preserve">, </w:t>
      </w:r>
      <w:r>
        <w:rPr>
          <w:rtl w:val="true"/>
        </w:rPr>
        <w:t>במהלך</w:t>
      </w:r>
      <w:r>
        <w:rPr>
          <w:rFonts w:eastAsia="Arial TUR;Arial" w:cs="Arial TUR;Arial"/>
          <w:rtl w:val="true"/>
        </w:rPr>
        <w:t xml:space="preserve"> </w:t>
      </w:r>
      <w:r>
        <w:rPr>
          <w:rtl w:val="true"/>
        </w:rPr>
        <w:t>המפגש</w:t>
      </w:r>
      <w:r>
        <w:rPr>
          <w:rFonts w:eastAsia="Arial TUR;Arial" w:cs="Arial TUR;Arial"/>
          <w:rtl w:val="true"/>
        </w:rPr>
        <w:t xml:space="preserve"> </w:t>
      </w:r>
      <w:r>
        <w:rPr>
          <w:rtl w:val="true"/>
        </w:rPr>
        <w:t>התקרב</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המתלוננת</w:t>
      </w:r>
      <w:r>
        <w:rPr>
          <w:rtl w:val="true"/>
        </w:rPr>
        <w:t xml:space="preserve">, </w:t>
      </w:r>
      <w:r>
        <w:rPr>
          <w:rtl w:val="true"/>
        </w:rPr>
        <w:t>חיבק</w:t>
      </w:r>
      <w:r>
        <w:rPr>
          <w:rFonts w:eastAsia="Arial TUR;Arial" w:cs="Arial TUR;Arial"/>
          <w:rtl w:val="true"/>
        </w:rPr>
        <w:t xml:space="preserve"> </w:t>
      </w:r>
      <w:r>
        <w:rPr>
          <w:rtl w:val="true"/>
        </w:rPr>
        <w:t>אותה</w:t>
      </w:r>
      <w:r>
        <w:rPr>
          <w:rtl w:val="true"/>
        </w:rPr>
        <w:t xml:space="preserve">, </w:t>
      </w:r>
      <w:r>
        <w:rPr>
          <w:rtl w:val="true"/>
        </w:rPr>
        <w:t>הצמיד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רגליו</w:t>
      </w:r>
      <w:r>
        <w:rPr>
          <w:rFonts w:eastAsia="Arial TUR;Arial" w:cs="Arial TUR;Arial"/>
          <w:rtl w:val="true"/>
        </w:rPr>
        <w:t xml:space="preserve"> </w:t>
      </w:r>
      <w:r>
        <w:rPr>
          <w:rtl w:val="true"/>
        </w:rPr>
        <w:t>לרגליה</w:t>
      </w:r>
      <w:r>
        <w:rPr>
          <w:rFonts w:eastAsia="Arial TUR;Arial" w:cs="Arial TUR;Arial"/>
          <w:rtl w:val="true"/>
        </w:rPr>
        <w:t xml:space="preserve"> </w:t>
      </w:r>
      <w:r>
        <w:rPr>
          <w:rtl w:val="true"/>
        </w:rPr>
        <w:t>ונישק</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שפתיה</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הסכמתה</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גירוי</w:t>
      </w:r>
      <w:r>
        <w:rPr>
          <w:rtl w:val="true"/>
        </w:rPr>
        <w:t xml:space="preserve">, </w:t>
      </w:r>
      <w:r>
        <w:rPr>
          <w:rtl w:val="true"/>
        </w:rPr>
        <w:t>סיפוק</w:t>
      </w:r>
      <w:r>
        <w:rPr>
          <w:rFonts w:eastAsia="Arial TUR;Arial" w:cs="Arial TUR;Arial"/>
          <w:rtl w:val="true"/>
        </w:rPr>
        <w:t xml:space="preserve"> </w:t>
      </w:r>
      <w:r>
        <w:rPr>
          <w:rtl w:val="true"/>
        </w:rPr>
        <w:t>וביזוי</w:t>
      </w:r>
      <w:r>
        <w:rPr>
          <w:rFonts w:eastAsia="Arial TUR;Arial" w:cs="Arial TUR;Arial"/>
          <w:rtl w:val="true"/>
        </w:rPr>
        <w:t xml:space="preserve"> </w:t>
      </w:r>
      <w:r>
        <w:rPr>
          <w:rtl w:val="true"/>
        </w:rPr>
        <w:t>מיני</w:t>
      </w:r>
      <w:r>
        <w:rPr>
          <w:rtl w:val="true"/>
        </w:rPr>
        <w:t xml:space="preserve">. </w:t>
      </w:r>
      <w:r>
        <w:rPr>
          <w:rtl w:val="true"/>
        </w:rPr>
        <w:t>המערער</w:t>
      </w:r>
      <w:r>
        <w:rPr>
          <w:rFonts w:eastAsia="Arial TUR;Arial" w:cs="Arial TUR;Arial"/>
          <w:rtl w:val="true"/>
        </w:rPr>
        <w:t xml:space="preserve"> </w:t>
      </w:r>
      <w:r>
        <w:rPr>
          <w:rtl w:val="true"/>
        </w:rPr>
        <w:t>הגדיל</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עת</w:t>
      </w:r>
      <w:r>
        <w:rPr>
          <w:rFonts w:eastAsia="Arial TUR;Arial" w:cs="Arial TUR;Arial"/>
          <w:rtl w:val="true"/>
        </w:rPr>
        <w:t xml:space="preserve"> </w:t>
      </w:r>
      <w:r>
        <w:rPr>
          <w:rtl w:val="true"/>
        </w:rPr>
        <w:t>דרש</w:t>
      </w:r>
      <w:r>
        <w:rPr>
          <w:rFonts w:eastAsia="Arial TUR;Arial" w:cs="Arial TUR;Arial"/>
          <w:rtl w:val="true"/>
        </w:rPr>
        <w:t xml:space="preserve"> </w:t>
      </w:r>
      <w:r>
        <w:rPr>
          <w:rtl w:val="true"/>
        </w:rPr>
        <w:t>מהמתלוננת</w:t>
      </w:r>
      <w:r>
        <w:rPr>
          <w:rFonts w:eastAsia="Arial TUR;Arial" w:cs="Arial TUR;Arial"/>
          <w:rtl w:val="true"/>
        </w:rPr>
        <w:t xml:space="preserve"> </w:t>
      </w:r>
      <w:r>
        <w:rPr>
          <w:rtl w:val="true"/>
        </w:rPr>
        <w:t>לצלם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מינה</w:t>
      </w:r>
      <w:r>
        <w:rPr>
          <w:rFonts w:eastAsia="Arial TUR;Arial" w:cs="Arial TUR;Arial"/>
          <w:rtl w:val="true"/>
        </w:rPr>
        <w:t xml:space="preserve"> </w:t>
      </w:r>
      <w:r>
        <w:rPr>
          <w:rtl w:val="true"/>
        </w:rPr>
        <w:t>ולשלוח</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התמונות</w:t>
      </w:r>
      <w:r>
        <w:rPr>
          <w:rFonts w:eastAsia="Arial TUR;Arial" w:cs="Arial TUR;Arial"/>
          <w:rtl w:val="true"/>
        </w:rPr>
        <w:t xml:space="preserve"> </w:t>
      </w:r>
      <w:r>
        <w:rPr>
          <w:rtl w:val="true"/>
        </w:rPr>
        <w:t>ואיים</w:t>
      </w:r>
      <w:r>
        <w:rPr>
          <w:rFonts w:eastAsia="Arial TUR;Arial" w:cs="Arial TUR;Arial"/>
          <w:rtl w:val="true"/>
        </w:rPr>
        <w:t xml:space="preserve"> </w:t>
      </w:r>
      <w:r>
        <w:rPr>
          <w:rtl w:val="true"/>
        </w:rPr>
        <w:t>שאם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תיענה</w:t>
      </w:r>
      <w:r>
        <w:rPr>
          <w:rFonts w:eastAsia="Arial TUR;Arial" w:cs="Arial TUR;Arial"/>
          <w:rtl w:val="true"/>
        </w:rPr>
        <w:t xml:space="preserve"> </w:t>
      </w:r>
      <w:r>
        <w:rPr>
          <w:rtl w:val="true"/>
        </w:rPr>
        <w:t>לבקשתו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יפרסם</w:t>
      </w:r>
      <w:r>
        <w:rPr>
          <w:rFonts w:eastAsia="Arial TUR;Arial" w:cs="Arial TUR;Arial"/>
          <w:rtl w:val="true"/>
        </w:rPr>
        <w:t xml:space="preserve"> </w:t>
      </w:r>
      <w:r>
        <w:rPr>
          <w:rtl w:val="true"/>
        </w:rPr>
        <w:t>ברבים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תמונותיה</w:t>
      </w:r>
      <w:r>
        <w:rPr>
          <w:rtl w:val="true"/>
        </w:rPr>
        <w:t xml:space="preserve">. </w:t>
      </w:r>
      <w:r>
        <w:rPr>
          <w:rtl w:val="true"/>
        </w:rPr>
        <w:t>בפחדה</w:t>
      </w:r>
      <w:r>
        <w:rPr>
          <w:rFonts w:eastAsia="Arial TUR;Arial" w:cs="Arial TUR;Arial"/>
          <w:rtl w:val="true"/>
        </w:rPr>
        <w:t xml:space="preserve"> </w:t>
      </w:r>
      <w:r>
        <w:rPr>
          <w:rtl w:val="true"/>
        </w:rPr>
        <w:t>מאיומיו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ובשל</w:t>
      </w:r>
      <w:r>
        <w:rPr>
          <w:rFonts w:eastAsia="Arial TUR;Arial" w:cs="Arial TUR;Arial"/>
          <w:rtl w:val="true"/>
        </w:rPr>
        <w:t xml:space="preserve"> </w:t>
      </w:r>
      <w:r>
        <w:rPr>
          <w:rtl w:val="true"/>
        </w:rPr>
        <w:t>מצוקתה</w:t>
      </w:r>
      <w:r>
        <w:rPr>
          <w:rtl w:val="true"/>
        </w:rPr>
        <w:t xml:space="preserve">, </w:t>
      </w:r>
      <w:r>
        <w:rPr>
          <w:rtl w:val="true"/>
        </w:rPr>
        <w:t>הורידה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תמונות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נשי</w:t>
      </w:r>
      <w:r>
        <w:rPr>
          <w:rFonts w:eastAsia="Arial TUR;Arial" w:cs="Arial TUR;Arial"/>
          <w:rtl w:val="true"/>
        </w:rPr>
        <w:t xml:space="preserve"> </w:t>
      </w:r>
      <w:r>
        <w:rPr>
          <w:rtl w:val="true"/>
        </w:rPr>
        <w:t>מהאינטרנט</w:t>
      </w:r>
      <w:r>
        <w:rPr>
          <w:rFonts w:eastAsia="Arial TUR;Arial" w:cs="Arial TUR;Arial"/>
          <w:rtl w:val="true"/>
        </w:rPr>
        <w:t xml:space="preserve"> </w:t>
      </w:r>
      <w:r>
        <w:rPr>
          <w:rtl w:val="true"/>
        </w:rPr>
        <w:t>ושלחה</w:t>
      </w:r>
      <w:r>
        <w:rPr>
          <w:rFonts w:eastAsia="Arial TUR;Arial" w:cs="Arial TUR;Arial"/>
          <w:rtl w:val="true"/>
        </w:rPr>
        <w:t xml:space="preserve"> </w:t>
      </w:r>
      <w:r>
        <w:rPr>
          <w:rtl w:val="true"/>
        </w:rPr>
        <w:t>לטלפון</w:t>
      </w:r>
      <w:r>
        <w:rPr>
          <w:rFonts w:eastAsia="Arial TUR;Arial" w:cs="Arial TUR;Arial"/>
          <w:rtl w:val="true"/>
        </w:rPr>
        <w:t xml:space="preserve"> </w:t>
      </w:r>
      <w:r>
        <w:rPr>
          <w:rtl w:val="true"/>
        </w:rPr>
        <w:t>הנייד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w:t>
      </w:r>
    </w:p>
    <w:p>
      <w:pPr>
        <w:pStyle w:val="Ruller4"/>
        <w:ind w:end="0"/>
        <w:jc w:val="both"/>
        <w:rPr>
          <w:rFonts w:ascii="Century" w:hAnsi="Century"/>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לאחר הודיית המערער בעבירות המיוחסות לו בכתב האישום נקבע כי ביצע את העבירות</w:t>
      </w:r>
      <w:r>
        <w:rPr>
          <w:rtl w:val="true"/>
        </w:rPr>
        <w:t xml:space="preserve">, </w:t>
      </w:r>
      <w:r>
        <w:rPr>
          <w:rtl w:val="true"/>
        </w:rPr>
        <w:t>ובהיותו קטין נתבקש תסקיר שירות המבחן לנוער בעניינו</w:t>
      </w:r>
      <w:r>
        <w:rPr>
          <w:rtl w:val="true"/>
        </w:rPr>
        <w:t xml:space="preserve">. </w:t>
      </w:r>
      <w:r>
        <w:rPr>
          <w:rtl w:val="true"/>
        </w:rPr>
        <w:t>נוכח העדר המלצה טיפולית ולאחר שמיעת באי כח הצדדים</w:t>
      </w:r>
      <w:r>
        <w:rPr>
          <w:rtl w:val="true"/>
        </w:rPr>
        <w:t xml:space="preserve">, </w:t>
      </w:r>
      <w:r>
        <w:rPr>
          <w:rtl w:val="true"/>
        </w:rPr>
        <w:t>הורשע המערער בביצוע העבירות</w:t>
      </w:r>
      <w:r>
        <w:rPr>
          <w:rtl w:val="true"/>
        </w:rPr>
        <w:t xml:space="preserve">. </w:t>
      </w:r>
    </w:p>
    <w:p>
      <w:pPr>
        <w:pStyle w:val="Ruller41"/>
        <w:numPr>
          <w:ilvl w:val="0"/>
          <w:numId w:val="0"/>
        </w:numPr>
        <w:ind w:hanging="0" w:start="0" w:end="0"/>
        <w:jc w:val="both"/>
        <w:rPr/>
      </w:pPr>
      <w:r>
        <w:rPr>
          <w:rtl w:val="true"/>
        </w:rPr>
      </w:r>
    </w:p>
    <w:p>
      <w:pPr>
        <w:pStyle w:val="Ruller4"/>
        <w:ind w:end="0"/>
        <w:jc w:val="both"/>
        <w:rPr/>
      </w:pPr>
      <w:r>
        <w:rPr>
          <w:rtl w:val="true"/>
        </w:rPr>
        <w:tab/>
      </w:r>
      <w:r>
        <w:rPr>
          <w:rtl w:val="true"/>
        </w:rPr>
        <w:t>השופטת</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פירטה</w:t>
      </w:r>
      <w:r>
        <w:rPr>
          <w:rFonts w:eastAsia="Arial TUR;Arial" w:cs="Arial TUR;Arial"/>
          <w:rtl w:val="true"/>
        </w:rPr>
        <w:t xml:space="preserve"> </w:t>
      </w:r>
      <w:r>
        <w:rPr>
          <w:rtl w:val="true"/>
        </w:rPr>
        <w:t>בהרחבה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התשתית</w:t>
      </w:r>
      <w:r>
        <w:rPr>
          <w:rFonts w:eastAsia="Arial TUR;Arial" w:cs="Arial TUR;Arial"/>
          <w:rtl w:val="true"/>
        </w:rPr>
        <w:t xml:space="preserve"> </w:t>
      </w:r>
      <w:r>
        <w:rPr>
          <w:rtl w:val="true"/>
        </w:rPr>
        <w:t>העובדתית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בגינה</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כמצוין</w:t>
      </w:r>
      <w:r>
        <w:rPr>
          <w:rFonts w:eastAsia="Arial TUR;Arial" w:cs="Arial TUR;Arial"/>
          <w:rtl w:val="true"/>
        </w:rPr>
        <w:t xml:space="preserve"> </w:t>
      </w:r>
      <w:r>
        <w:rPr>
          <w:rtl w:val="true"/>
        </w:rPr>
        <w:t>לעיל</w:t>
      </w:r>
      <w:r>
        <w:rPr>
          <w:rtl w:val="true"/>
        </w:rPr>
        <w:t xml:space="preserve">, </w:t>
      </w:r>
      <w:r>
        <w:rPr>
          <w:rtl w:val="true"/>
        </w:rPr>
        <w:t>וכן</w:t>
      </w:r>
      <w:r>
        <w:rPr>
          <w:rFonts w:eastAsia="Arial TUR;Arial" w:cs="Arial TUR;Arial"/>
          <w:rtl w:val="true"/>
        </w:rPr>
        <w:t xml:space="preserve"> </w:t>
      </w:r>
      <w:r>
        <w:rPr>
          <w:rtl w:val="true"/>
        </w:rPr>
        <w:t>סקרה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תסקירי</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שהונחו</w:t>
      </w:r>
      <w:r>
        <w:rPr>
          <w:rFonts w:eastAsia="Arial TUR;Arial" w:cs="Arial TUR;Arial"/>
          <w:rtl w:val="true"/>
        </w:rPr>
        <w:t xml:space="preserve"> </w:t>
      </w:r>
      <w:r>
        <w:rPr>
          <w:rtl w:val="true"/>
        </w:rPr>
        <w:t>בפניה</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שציינה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להתרשמות</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שינוי</w:t>
      </w:r>
      <w:r>
        <w:rPr>
          <w:rFonts w:eastAsia="Arial TUR;Arial" w:cs="Arial TUR;Arial"/>
          <w:rtl w:val="true"/>
        </w:rPr>
        <w:t xml:space="preserve"> </w:t>
      </w:r>
      <w:r>
        <w:rPr>
          <w:rtl w:val="true"/>
        </w:rPr>
        <w:t>בעמדותיו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w:t>
      </w:r>
      <w:r>
        <w:rPr>
          <w:rFonts w:ascii="Times New Roman" w:hAnsi="Times New Roman" w:cs="Miriam"/>
          <w:spacing w:val="0"/>
          <w:sz w:val="28"/>
          <w:sz w:val="28"/>
          <w:szCs w:val="24"/>
          <w:rtl w:val="true"/>
        </w:rPr>
        <w:t>הצהרותיו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השפה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ולחוץ</w:t>
      </w:r>
      <w:r>
        <w:rPr>
          <w:rtl w:val="true"/>
        </w:rPr>
        <w:t xml:space="preserve">". </w:t>
      </w:r>
      <w:r>
        <w:rPr>
          <w:rtl w:val="true"/>
        </w:rPr>
        <w:t>בהמשך</w:t>
      </w:r>
      <w:r>
        <w:rPr>
          <w:rtl w:val="true"/>
        </w:rPr>
        <w:t xml:space="preserve">, </w:t>
      </w:r>
      <w:r>
        <w:rPr>
          <w:rtl w:val="true"/>
        </w:rPr>
        <w:t>נסקרו</w:t>
      </w:r>
      <w:r>
        <w:rPr>
          <w:rFonts w:eastAsia="Arial TUR;Arial" w:cs="Arial TUR;Arial"/>
          <w:rtl w:val="true"/>
        </w:rPr>
        <w:t xml:space="preserve"> </w:t>
      </w:r>
      <w:r>
        <w:rPr>
          <w:rtl w:val="true"/>
        </w:rPr>
        <w:t>הערכים</w:t>
      </w:r>
      <w:r>
        <w:rPr>
          <w:rFonts w:eastAsia="Arial TUR;Arial" w:cs="Arial TUR;Arial"/>
          <w:rtl w:val="true"/>
        </w:rPr>
        <w:t xml:space="preserve"> </w:t>
      </w:r>
      <w:r>
        <w:rPr>
          <w:rtl w:val="true"/>
        </w:rPr>
        <w:t>המוגנים</w:t>
      </w:r>
      <w:r>
        <w:rPr>
          <w:rFonts w:eastAsia="Arial TUR;Arial" w:cs="Arial TUR;Arial"/>
          <w:rtl w:val="true"/>
        </w:rPr>
        <w:t xml:space="preserve"> </w:t>
      </w:r>
      <w:r>
        <w:rPr>
          <w:rtl w:val="true"/>
        </w:rPr>
        <w:t>שנפגעו</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מביצוע</w:t>
      </w:r>
      <w:r>
        <w:rPr>
          <w:rFonts w:eastAsia="Arial TUR;Arial" w:cs="Arial TUR;Arial"/>
          <w:rtl w:val="true"/>
        </w:rPr>
        <w:t xml:space="preserve"> </w:t>
      </w:r>
      <w:r>
        <w:rPr>
          <w:rtl w:val="true"/>
        </w:rPr>
        <w:t>העבירות</w:t>
      </w:r>
      <w:r>
        <w:rPr>
          <w:rtl w:val="true"/>
        </w:rPr>
        <w:t xml:space="preserve">, </w:t>
      </w:r>
      <w:r>
        <w:rPr>
          <w:rtl w:val="true"/>
        </w:rPr>
        <w:t>ובכללם</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בצנעת</w:t>
      </w:r>
      <w:r>
        <w:rPr>
          <w:rFonts w:eastAsia="Arial TUR;Arial" w:cs="Arial TUR;Arial"/>
          <w:rtl w:val="true"/>
        </w:rPr>
        <w:t xml:space="preserve"> </w:t>
      </w:r>
      <w:r>
        <w:rPr>
          <w:rtl w:val="true"/>
        </w:rPr>
        <w:t>גופה</w:t>
      </w:r>
      <w:r>
        <w:rPr>
          <w:rtl w:val="true"/>
        </w:rPr>
        <w:t xml:space="preserve">, </w:t>
      </w:r>
      <w:r>
        <w:rPr>
          <w:rtl w:val="true"/>
        </w:rPr>
        <w:t>בפרטיותה</w:t>
      </w:r>
      <w:r>
        <w:rPr>
          <w:rFonts w:eastAsia="Arial TUR;Arial" w:cs="Arial TUR;Arial"/>
          <w:rtl w:val="true"/>
        </w:rPr>
        <w:t xml:space="preserve"> </w:t>
      </w:r>
      <w:r>
        <w:rPr>
          <w:rtl w:val="true"/>
        </w:rPr>
        <w:t>ובכבודה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נעשו</w:t>
      </w:r>
      <w:r>
        <w:rPr>
          <w:rFonts w:eastAsia="Arial TUR;Arial" w:cs="Arial TUR;Arial"/>
          <w:rtl w:val="true"/>
        </w:rPr>
        <w:t xml:space="preserve"> </w:t>
      </w:r>
      <w:r>
        <w:rPr>
          <w:rtl w:val="true"/>
        </w:rPr>
        <w:t>במרחב</w:t>
      </w:r>
      <w:r>
        <w:rPr>
          <w:rFonts w:eastAsia="Arial TUR;Arial" w:cs="Arial TUR;Arial"/>
          <w:rtl w:val="true"/>
        </w:rPr>
        <w:t xml:space="preserve"> </w:t>
      </w:r>
      <w:r>
        <w:rPr>
          <w:rtl w:val="true"/>
        </w:rPr>
        <w:t>הווירטואלי</w:t>
      </w:r>
      <w:r>
        <w:rPr>
          <w:rtl w:val="true"/>
        </w:rPr>
        <w:t xml:space="preserve">. </w:t>
      </w:r>
      <w:r>
        <w:rPr>
          <w:rtl w:val="true"/>
        </w:rPr>
        <w:t>כן</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החומרה</w:t>
      </w:r>
      <w:r>
        <w:rPr>
          <w:rFonts w:eastAsia="Arial TUR;Arial" w:cs="Arial TUR;Arial"/>
          <w:rtl w:val="true"/>
        </w:rPr>
        <w:t xml:space="preserve"> </w:t>
      </w:r>
      <w:r>
        <w:rPr>
          <w:rtl w:val="true"/>
        </w:rPr>
        <w:t>שבעבירת</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tl w:val="true"/>
        </w:rPr>
        <w:t xml:space="preserve">, </w:t>
      </w:r>
      <w:r>
        <w:rPr>
          <w:rtl w:val="true"/>
        </w:rPr>
        <w:t>בגין</w:t>
      </w:r>
      <w:r>
        <w:rPr>
          <w:rFonts w:eastAsia="Arial TUR;Arial" w:cs="Arial TUR;Arial"/>
          <w:rtl w:val="true"/>
        </w:rPr>
        <w:t xml:space="preserve"> </w:t>
      </w:r>
      <w:r>
        <w:rPr>
          <w:rtl w:val="true"/>
        </w:rPr>
        <w:t>הקושי</w:t>
      </w:r>
      <w:r>
        <w:rPr>
          <w:rFonts w:eastAsia="Arial TUR;Arial" w:cs="Arial TUR;Arial"/>
          <w:rtl w:val="true"/>
        </w:rPr>
        <w:t xml:space="preserve"> </w:t>
      </w:r>
      <w:r>
        <w:rPr>
          <w:rtl w:val="true"/>
        </w:rPr>
        <w:t>להתלונן</w:t>
      </w:r>
      <w:r>
        <w:rPr>
          <w:rFonts w:eastAsia="Arial TUR;Arial" w:cs="Arial TUR;Arial"/>
          <w:rtl w:val="true"/>
        </w:rPr>
        <w:t xml:space="preserve"> </w:t>
      </w:r>
      <w:r>
        <w:rPr>
          <w:rtl w:val="true"/>
        </w:rPr>
        <w:t>בעטיה</w:t>
      </w:r>
      <w:r>
        <w:rPr>
          <w:rFonts w:eastAsia="Arial TUR;Arial" w:cs="Arial TUR;Arial"/>
          <w:rtl w:val="true"/>
        </w:rPr>
        <w:t xml:space="preserve"> </w:t>
      </w:r>
      <w:r>
        <w:rPr>
          <w:rtl w:val="true"/>
        </w:rPr>
        <w:t>ו</w:t>
      </w:r>
      <w:r>
        <w:rPr>
          <w:rtl w:val="true"/>
        </w:rPr>
        <w:t>"</w:t>
      </w:r>
      <w:r>
        <w:rPr>
          <w:rFonts w:ascii="Times New Roman" w:hAnsi="Times New Roman" w:cs="Miriam"/>
          <w:spacing w:val="0"/>
          <w:sz w:val="28"/>
          <w:sz w:val="28"/>
          <w:szCs w:val="24"/>
          <w:rtl w:val="true"/>
        </w:rPr>
        <w:t>קשר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השתיקה</w:t>
      </w:r>
      <w:r>
        <w:rPr>
          <w:rtl w:val="true"/>
        </w:rPr>
        <w:t xml:space="preserve">" </w:t>
      </w:r>
      <w:r>
        <w:rPr>
          <w:rtl w:val="true"/>
        </w:rPr>
        <w:t>בו</w:t>
      </w:r>
      <w:r>
        <w:rPr>
          <w:rFonts w:eastAsia="Arial TUR;Arial" w:cs="Arial TUR;Arial"/>
          <w:rtl w:val="true"/>
        </w:rPr>
        <w:t xml:space="preserve"> </w:t>
      </w:r>
      <w:r>
        <w:rPr>
          <w:rtl w:val="true"/>
        </w:rPr>
        <w:t>מצויים</w:t>
      </w:r>
      <w:r>
        <w:rPr>
          <w:rFonts w:eastAsia="Arial TUR;Arial" w:cs="Arial TUR;Arial"/>
          <w:rtl w:val="true"/>
        </w:rPr>
        <w:t xml:space="preserve"> </w:t>
      </w:r>
      <w:r>
        <w:rPr>
          <w:rtl w:val="true"/>
        </w:rPr>
        <w:t>קורבנותיה</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לאחר שנשקלו גם סוגיית גילו הצעיר של המערער וקטינותו בעת ביצוע העבירה</w:t>
      </w:r>
      <w:r>
        <w:rPr>
          <w:rtl w:val="true"/>
        </w:rPr>
        <w:t xml:space="preserve">, </w:t>
      </w:r>
      <w:r>
        <w:rPr>
          <w:rtl w:val="true"/>
        </w:rPr>
        <w:t>הודייתו בפתח משפטו</w:t>
      </w:r>
      <w:r>
        <w:rPr>
          <w:rtl w:val="true"/>
        </w:rPr>
        <w:t xml:space="preserve">, </w:t>
      </w:r>
      <w:r>
        <w:rPr>
          <w:rtl w:val="true"/>
        </w:rPr>
        <w:t xml:space="preserve">העדר עבר פלילי באותה עת ונסיבותיו האישיות </w:t>
      </w:r>
      <w:r>
        <w:rPr>
          <w:rtl w:val="true"/>
        </w:rPr>
        <w:t>–</w:t>
      </w:r>
      <w:r>
        <w:rPr>
          <w:rtl w:val="true"/>
        </w:rPr>
        <w:t>נגזר דינו כמצוין לעיל</w:t>
      </w:r>
      <w:r>
        <w:rPr>
          <w:rtl w:val="true"/>
        </w:rPr>
        <w:t xml:space="preserve">. </w:t>
      </w:r>
      <w:r>
        <w:rPr>
          <w:rtl w:val="true"/>
        </w:rPr>
        <w:t>מכאן הערעור שלפנינו</w:t>
      </w:r>
      <w:r>
        <w:rPr>
          <w:rtl w:val="true"/>
        </w:rPr>
        <w:t>.</w:t>
      </w:r>
    </w:p>
    <w:p>
      <w:pPr>
        <w:pStyle w:val="Ruller4"/>
        <w:ind w:end="0"/>
        <w:jc w:val="both"/>
        <w:rPr/>
      </w:pPr>
      <w:r>
        <w:rPr>
          <w:rtl w:val="true"/>
        </w:rPr>
      </w:r>
    </w:p>
    <w:p>
      <w:pPr>
        <w:pStyle w:val="Ruller4"/>
        <w:ind w:end="0"/>
        <w:jc w:val="both"/>
        <w:rPr>
          <w:rFonts w:ascii="Century" w:hAnsi="Century"/>
          <w:b/>
          <w:spacing w:val="0"/>
          <w:szCs w:val="24"/>
        </w:rPr>
      </w:pPr>
      <w:r>
        <w:rPr>
          <w:rFonts w:ascii="Century" w:hAnsi="Century" w:cs="Miriam"/>
          <w:b/>
          <w:b/>
          <w:spacing w:val="0"/>
          <w:szCs w:val="24"/>
          <w:rtl w:val="true"/>
        </w:rPr>
        <w:t>טיעוני</w:t>
      </w:r>
      <w:r>
        <w:rPr>
          <w:rFonts w:ascii="Century" w:hAnsi="Century" w:eastAsia="Century" w:cs="Century"/>
          <w:b/>
          <w:b/>
          <w:spacing w:val="0"/>
          <w:szCs w:val="24"/>
          <w:rtl w:val="true"/>
        </w:rPr>
        <w:t xml:space="preserve"> </w:t>
      </w:r>
      <w:r>
        <w:rPr>
          <w:rFonts w:ascii="Century" w:hAnsi="Century" w:cs="Miriam"/>
          <w:b/>
          <w:b/>
          <w:spacing w:val="0"/>
          <w:szCs w:val="24"/>
          <w:rtl w:val="true"/>
        </w:rPr>
        <w:t>באי</w:t>
      </w:r>
      <w:r>
        <w:rPr>
          <w:rFonts w:ascii="Century" w:hAnsi="Century" w:eastAsia="Century" w:cs="Century"/>
          <w:b/>
          <w:b/>
          <w:spacing w:val="0"/>
          <w:szCs w:val="24"/>
          <w:rtl w:val="true"/>
        </w:rPr>
        <w:t xml:space="preserve"> </w:t>
      </w:r>
      <w:r>
        <w:rPr>
          <w:rFonts w:ascii="Century" w:hAnsi="Century" w:cs="Miriam"/>
          <w:b/>
          <w:b/>
          <w:spacing w:val="0"/>
          <w:szCs w:val="24"/>
          <w:rtl w:val="true"/>
        </w:rPr>
        <w:t>כח</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בערעורו</w:t>
      </w:r>
      <w:r>
        <w:rPr>
          <w:rtl w:val="true"/>
        </w:rPr>
        <w:t xml:space="preserve">, </w:t>
      </w:r>
      <w:r>
        <w:rPr>
          <w:rtl w:val="true"/>
        </w:rPr>
        <w:t>טען בא כח המערער כי שגה בית המשפט קמא בכך שהטיל עליו עונש מאסר בפועל שלא ניתן לרצותו בעבודות שירות</w:t>
      </w:r>
      <w:r>
        <w:rPr>
          <w:rtl w:val="true"/>
        </w:rPr>
        <w:t xml:space="preserve">, </w:t>
      </w:r>
      <w:r>
        <w:rPr>
          <w:rtl w:val="true"/>
        </w:rPr>
        <w:t>ולא התחשב בנסיבותיו האישיות והמשפחתיות</w:t>
      </w:r>
      <w:r>
        <w:rPr>
          <w:rtl w:val="true"/>
        </w:rPr>
        <w:t xml:space="preserve">, </w:t>
      </w:r>
      <w:r>
        <w:rPr>
          <w:rtl w:val="true"/>
        </w:rPr>
        <w:t>בהעדר עבר פלילי ובגילו הצעיר</w:t>
      </w:r>
      <w:r>
        <w:rPr>
          <w:rtl w:val="true"/>
        </w:rPr>
        <w:t xml:space="preserve">. </w:t>
      </w:r>
      <w:r>
        <w:rPr>
          <w:rtl w:val="true"/>
        </w:rPr>
        <w:t>באשר למסכת העובדתית שבכתב האישום המתוקן</w:t>
      </w:r>
      <w:r>
        <w:rPr>
          <w:rtl w:val="true"/>
        </w:rPr>
        <w:t xml:space="preserve">, </w:t>
      </w:r>
      <w:r>
        <w:rPr>
          <w:rtl w:val="true"/>
        </w:rPr>
        <w:t>נטען כי המעשים בוצעו על רקע העדר חינוך מיני ו</w:t>
      </w:r>
      <w:r>
        <w:rPr>
          <w:rtl w:val="true"/>
        </w:rPr>
        <w:t>"</w:t>
      </w:r>
      <w:r>
        <w:rPr>
          <w:rFonts w:ascii="Times New Roman" w:hAnsi="Times New Roman" w:cs="Miriam"/>
          <w:spacing w:val="0"/>
          <w:sz w:val="28"/>
          <w:sz w:val="28"/>
          <w:szCs w:val="24"/>
          <w:rtl w:val="true"/>
        </w:rPr>
        <w:t>היסחפות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בקשר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רומנטי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ראשון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בחייו</w:t>
      </w:r>
      <w:r>
        <w:rPr>
          <w:rtl w:val="true"/>
        </w:rPr>
        <w:t>".</w:t>
      </w:r>
    </w:p>
    <w:p>
      <w:pPr>
        <w:pStyle w:val="Ruller4"/>
        <w:ind w:end="0"/>
        <w:jc w:val="both"/>
        <w:rPr/>
      </w:pPr>
      <w:r>
        <w:rPr>
          <w:rtl w:val="true"/>
        </w:rPr>
      </w:r>
    </w:p>
    <w:p>
      <w:pPr>
        <w:pStyle w:val="Ruller4"/>
        <w:ind w:end="0"/>
        <w:jc w:val="both"/>
        <w:rPr/>
      </w:pPr>
      <w:r>
        <w:rPr>
          <w:rtl w:val="true"/>
        </w:rPr>
        <w:tab/>
      </w:r>
      <w:r>
        <w:rPr>
          <w:rtl w:val="true"/>
        </w:rPr>
        <w:t>עוד</w:t>
      </w:r>
      <w:r>
        <w:rPr>
          <w:rFonts w:eastAsia="Arial TUR;Arial" w:cs="Arial TUR;Arial"/>
          <w:rtl w:val="true"/>
        </w:rPr>
        <w:t xml:space="preserve"> </w:t>
      </w:r>
      <w:r>
        <w:rPr>
          <w:rtl w:val="true"/>
        </w:rPr>
        <w:t>הפנה</w:t>
      </w:r>
      <w:r>
        <w:rPr>
          <w:rFonts w:eastAsia="Arial TUR;Arial" w:cs="Arial TUR;Arial"/>
          <w:rtl w:val="true"/>
        </w:rPr>
        <w:t xml:space="preserve"> </w:t>
      </w:r>
      <w:r>
        <w:rPr>
          <w:rtl w:val="true"/>
        </w:rPr>
        <w:t>בא</w:t>
      </w:r>
      <w:r>
        <w:rPr>
          <w:rFonts w:eastAsia="Arial TUR;Arial" w:cs="Arial TUR;Arial"/>
          <w:rtl w:val="true"/>
        </w:rPr>
        <w:t xml:space="preserve"> </w:t>
      </w:r>
      <w:r>
        <w:rPr>
          <w:rtl w:val="true"/>
        </w:rPr>
        <w:t>כח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לתסקירי</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ולנסיבות</w:t>
      </w:r>
      <w:r>
        <w:rPr>
          <w:rFonts w:eastAsia="Arial TUR;Arial" w:cs="Arial TUR;Arial"/>
          <w:rtl w:val="true"/>
        </w:rPr>
        <w:t xml:space="preserve"> </w:t>
      </w:r>
      <w:r>
        <w:rPr>
          <w:rtl w:val="true"/>
        </w:rPr>
        <w:t>המשפחתיות</w:t>
      </w:r>
      <w:r>
        <w:rPr>
          <w:rFonts w:eastAsia="Arial TUR;Arial" w:cs="Arial TUR;Arial"/>
          <w:rtl w:val="true"/>
        </w:rPr>
        <w:t xml:space="preserve"> </w:t>
      </w:r>
      <w:r>
        <w:rPr>
          <w:rtl w:val="true"/>
        </w:rPr>
        <w:t>המתוארות</w:t>
      </w:r>
      <w:r>
        <w:rPr>
          <w:rFonts w:eastAsia="Arial TUR;Arial" w:cs="Arial TUR;Arial"/>
          <w:rtl w:val="true"/>
        </w:rPr>
        <w:t xml:space="preserve"> </w:t>
      </w:r>
      <w:r>
        <w:rPr>
          <w:rtl w:val="true"/>
        </w:rPr>
        <w:t>בהם</w:t>
      </w:r>
      <w:r>
        <w:rPr>
          <w:rtl w:val="true"/>
        </w:rPr>
        <w:t xml:space="preserve">, </w:t>
      </w:r>
      <w:r>
        <w:rPr>
          <w:rtl w:val="true"/>
        </w:rPr>
        <w:t>וטען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w:t>
      </w:r>
      <w:r>
        <w:rPr>
          <w:rtl w:val="true"/>
        </w:rPr>
        <w:t>-</w:t>
      </w:r>
      <w:r>
        <w:rPr>
          <w:rtl w:val="true"/>
        </w:rPr>
        <w:t>השתלבותו</w:t>
      </w:r>
      <w:r>
        <w:rPr>
          <w:rFonts w:eastAsia="Arial TUR;Arial" w:cs="Arial TUR;Arial"/>
          <w:rtl w:val="true"/>
        </w:rPr>
        <w:t xml:space="preserve"> </w:t>
      </w:r>
      <w:r>
        <w:rPr>
          <w:rtl w:val="true"/>
        </w:rPr>
        <w:t>בתוכנית</w:t>
      </w:r>
      <w:r>
        <w:rPr>
          <w:rFonts w:eastAsia="Arial TUR;Arial" w:cs="Arial TUR;Arial"/>
          <w:rtl w:val="true"/>
        </w:rPr>
        <w:t xml:space="preserve"> </w:t>
      </w:r>
      <w:r>
        <w:rPr>
          <w:rtl w:val="true"/>
        </w:rPr>
        <w:t>השיקום</w:t>
      </w:r>
      <w:r>
        <w:rPr>
          <w:rFonts w:eastAsia="Arial TUR;Arial" w:cs="Arial TUR;Arial"/>
          <w:rtl w:val="true"/>
        </w:rPr>
        <w:t xml:space="preserve"> </w:t>
      </w:r>
      <w:r>
        <w:rPr>
          <w:rtl w:val="true"/>
        </w:rPr>
        <w:t>נבעה</w:t>
      </w:r>
      <w:r>
        <w:rPr>
          <w:rFonts w:eastAsia="Arial TUR;Arial" w:cs="Arial TUR;Arial"/>
          <w:rtl w:val="true"/>
        </w:rPr>
        <w:t xml:space="preserve"> </w:t>
      </w:r>
      <w:r>
        <w:rPr>
          <w:rtl w:val="true"/>
        </w:rPr>
        <w:t>מהמרחק</w:t>
      </w:r>
      <w:r>
        <w:rPr>
          <w:rFonts w:eastAsia="Arial TUR;Arial" w:cs="Arial TUR;Arial"/>
          <w:rtl w:val="true"/>
        </w:rPr>
        <w:t xml:space="preserve"> </w:t>
      </w:r>
      <w:r>
        <w:rPr>
          <w:rtl w:val="true"/>
        </w:rPr>
        <w:t>הרב</w:t>
      </w:r>
      <w:r>
        <w:rPr>
          <w:rFonts w:eastAsia="Arial TUR;Arial" w:cs="Arial TUR;Arial"/>
          <w:rtl w:val="true"/>
        </w:rPr>
        <w:t xml:space="preserve"> </w:t>
      </w:r>
      <w:r>
        <w:rPr>
          <w:rtl w:val="true"/>
        </w:rPr>
        <w:t>שבין</w:t>
      </w:r>
      <w:r>
        <w:rPr>
          <w:rFonts w:eastAsia="Arial TUR;Arial" w:cs="Arial TUR;Arial"/>
          <w:rtl w:val="true"/>
        </w:rPr>
        <w:t xml:space="preserve"> </w:t>
      </w:r>
      <w:r>
        <w:rPr>
          <w:rtl w:val="true"/>
        </w:rPr>
        <w:t>ביתו</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התוכנית</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מחוסר</w:t>
      </w:r>
      <w:r>
        <w:rPr>
          <w:rFonts w:eastAsia="Arial TUR;Arial" w:cs="Arial TUR;Arial"/>
          <w:rtl w:val="true"/>
        </w:rPr>
        <w:t xml:space="preserve"> </w:t>
      </w:r>
      <w:r>
        <w:rPr>
          <w:rtl w:val="true"/>
        </w:rPr>
        <w:t>רצונו</w:t>
      </w:r>
      <w:r>
        <w:rPr>
          <w:rFonts w:eastAsia="Arial TUR;Arial" w:cs="Arial TUR;Arial"/>
          <w:rtl w:val="true"/>
        </w:rPr>
        <w:t xml:space="preserve"> </w:t>
      </w:r>
      <w:r>
        <w:rPr>
          <w:rtl w:val="true"/>
        </w:rPr>
        <w:t>להשתתף</w:t>
      </w:r>
      <w:r>
        <w:rPr>
          <w:rFonts w:eastAsia="Arial TUR;Arial" w:cs="Arial TUR;Arial"/>
          <w:rtl w:val="true"/>
        </w:rPr>
        <w:t xml:space="preserve"> </w:t>
      </w:r>
      <w:r>
        <w:rPr>
          <w:rtl w:val="true"/>
        </w:rPr>
        <w:t>בה</w:t>
      </w:r>
      <w:r>
        <w:rPr>
          <w:rtl w:val="true"/>
        </w:rPr>
        <w:t xml:space="preserve">, </w:t>
      </w:r>
      <w:r>
        <w:rPr>
          <w:rtl w:val="true"/>
        </w:rPr>
        <w:t>ומשכך</w:t>
      </w:r>
      <w:r>
        <w:rPr>
          <w:rFonts w:eastAsia="Arial TUR;Arial" w:cs="Arial TUR;Arial"/>
          <w:rtl w:val="true"/>
        </w:rPr>
        <w:t xml:space="preserve"> </w:t>
      </w:r>
      <w:r>
        <w:rPr>
          <w:rtl w:val="true"/>
        </w:rPr>
        <w:t>שגה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שזקף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w:t>
      </w:r>
      <w:r>
        <w:rPr>
          <w:rtl w:val="true"/>
        </w:rPr>
        <w:t>-</w:t>
      </w:r>
      <w:r>
        <w:rPr>
          <w:rtl w:val="true"/>
        </w:rPr>
        <w:t>השתלבותו</w:t>
      </w:r>
      <w:r>
        <w:rPr>
          <w:rFonts w:eastAsia="Arial TUR;Arial" w:cs="Arial TUR;Arial"/>
          <w:rtl w:val="true"/>
        </w:rPr>
        <w:t xml:space="preserve"> </w:t>
      </w:r>
      <w:r>
        <w:rPr>
          <w:rtl w:val="true"/>
        </w:rPr>
        <w:t>בתוכנית</w:t>
      </w:r>
      <w:r>
        <w:rPr>
          <w:rFonts w:eastAsia="Arial TUR;Arial" w:cs="Arial TUR;Arial"/>
          <w:rtl w:val="true"/>
        </w:rPr>
        <w:t xml:space="preserve"> </w:t>
      </w:r>
      <w:r>
        <w:rPr>
          <w:rtl w:val="true"/>
        </w:rPr>
        <w:t>לחובתו</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מנגד</w:t>
      </w:r>
      <w:r>
        <w:rPr>
          <w:rtl w:val="true"/>
        </w:rPr>
        <w:t xml:space="preserve">, </w:t>
      </w:r>
      <w:r>
        <w:rPr>
          <w:rtl w:val="true"/>
        </w:rPr>
        <w:t>טענה באת כח המשיבה כי יש לדחות את הערעור</w:t>
      </w:r>
      <w:r>
        <w:rPr>
          <w:rtl w:val="true"/>
        </w:rPr>
        <w:t xml:space="preserve">, </w:t>
      </w:r>
      <w:r>
        <w:rPr>
          <w:rtl w:val="true"/>
        </w:rPr>
        <w:t xml:space="preserve">תוך שהפנתה למסכת העובדתית שבכתב האישום המתוקן </w:t>
      </w:r>
      <w:r>
        <w:rPr>
          <w:rtl w:val="true"/>
        </w:rPr>
        <w:t>(</w:t>
      </w:r>
      <w:r>
        <w:rPr>
          <w:rtl w:val="true"/>
        </w:rPr>
        <w:t xml:space="preserve">שכונתה במילים </w:t>
      </w:r>
      <w:r>
        <w:rPr>
          <w:rtl w:val="true"/>
        </w:rPr>
        <w:t>"</w:t>
      </w:r>
      <w:r>
        <w:rPr>
          <w:rFonts w:ascii="Times New Roman" w:hAnsi="Times New Roman" w:cs="Miriam"/>
          <w:spacing w:val="0"/>
          <w:sz w:val="28"/>
          <w:sz w:val="28"/>
          <w:szCs w:val="24"/>
          <w:rtl w:val="true"/>
        </w:rPr>
        <w:t>תיאורים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קשים</w:t>
      </w:r>
      <w:r>
        <w:rPr>
          <w:rtl w:val="true"/>
        </w:rPr>
        <w:t xml:space="preserve">"), </w:t>
      </w:r>
      <w:r>
        <w:rPr>
          <w:rtl w:val="true"/>
        </w:rPr>
        <w:t>לעובדת היות המתלוננת קטינה בעת ביצוע העבירות ולאיומיו של המערער לפגוע בה ובמשפחתה</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באת כח המשיבה טענה כי המערער סירב לשתף פעולה עם שירות המבחן למרות רצון השירות לסייע בידו וטענה כי אין בטיעונים בדבר המרחק בין מקום מגוריו של המערער למקום הטיפול כדי להצדיק את הימנעותו מהמשך רצף טיפולי עם שירות המבחן</w:t>
      </w:r>
      <w:r>
        <w:rPr>
          <w:rtl w:val="true"/>
        </w:rPr>
        <w:t xml:space="preserve">. </w:t>
      </w:r>
      <w:r>
        <w:rPr>
          <w:rtl w:val="true"/>
        </w:rPr>
        <w:t>כמו כן</w:t>
      </w:r>
      <w:r>
        <w:rPr>
          <w:rtl w:val="true"/>
        </w:rPr>
        <w:t xml:space="preserve">, </w:t>
      </w:r>
      <w:r>
        <w:rPr>
          <w:rtl w:val="true"/>
        </w:rPr>
        <w:t>הופנינו בדיון לעובדה כי לאחרונה הורשע המערער בעבירת תקיפה סתם</w:t>
      </w:r>
      <w:r>
        <w:rPr>
          <w:rtl w:val="true"/>
        </w:rPr>
        <w:t>-</w:t>
      </w:r>
      <w:r>
        <w:rPr>
          <w:rtl w:val="true"/>
        </w:rPr>
        <w:t>בן זוג</w:t>
      </w:r>
      <w:r>
        <w:rPr>
          <w:rtl w:val="true"/>
        </w:rPr>
        <w:t xml:space="preserve">, </w:t>
      </w:r>
      <w:r>
        <w:rPr>
          <w:rtl w:val="true"/>
        </w:rPr>
        <w:t xml:space="preserve">לפי </w:t>
      </w:r>
      <w:hyperlink r:id="rId20">
        <w:r>
          <w:rPr>
            <w:rStyle w:val="Hyperlink"/>
            <w:color w:val="0000FF"/>
            <w:u w:val="single"/>
            <w:rtl w:val="true"/>
          </w:rPr>
          <w:t>סעיף</w:t>
        </w:r>
        <w:r>
          <w:rPr>
            <w:rStyle w:val="Hyperlink"/>
            <w:color w:val="0000FF"/>
            <w:u w:val="single"/>
            <w:rtl w:val="true"/>
          </w:rPr>
          <w:t xml:space="preserve"> </w:t>
        </w:r>
        <w:r>
          <w:rPr>
            <w:rStyle w:val="Hyperlink"/>
            <w:color w:val="0000FF"/>
            <w:u w:val="single"/>
          </w:rPr>
          <w:t>382</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2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כלפי בת זוגו כיום</w:t>
      </w:r>
      <w:r>
        <w:rPr>
          <w:rtl w:val="true"/>
        </w:rPr>
        <w:t>.</w:t>
      </w:r>
    </w:p>
    <w:p>
      <w:pPr>
        <w:pStyle w:val="Ruller4"/>
        <w:ind w:end="0"/>
        <w:jc w:val="both"/>
        <w:rPr/>
      </w:pPr>
      <w:r>
        <w:rPr>
          <w:rtl w:val="true"/>
        </w:rPr>
      </w:r>
    </w:p>
    <w:p>
      <w:pPr>
        <w:pStyle w:val="Ruller4"/>
        <w:ind w:end="0"/>
        <w:jc w:val="both"/>
        <w:rPr>
          <w:rFonts w:ascii="Century" w:hAnsi="Century"/>
          <w:b/>
          <w:spacing w:val="0"/>
          <w:szCs w:val="24"/>
        </w:rPr>
      </w:pPr>
      <w:r>
        <w:rPr>
          <w:rFonts w:ascii="Century" w:hAnsi="Century" w:cs="Miriam"/>
          <w:b/>
          <w:b/>
          <w:spacing w:val="0"/>
          <w:szCs w:val="24"/>
          <w:rtl w:val="true"/>
        </w:rPr>
        <w:t>תסקיר</w:t>
      </w:r>
      <w:r>
        <w:rPr>
          <w:rFonts w:ascii="Century" w:hAnsi="Century" w:eastAsia="Century" w:cs="Century"/>
          <w:b/>
          <w:b/>
          <w:spacing w:val="0"/>
          <w:szCs w:val="24"/>
          <w:rtl w:val="true"/>
        </w:rPr>
        <w:t xml:space="preserve"> </w:t>
      </w:r>
      <w:r>
        <w:rPr>
          <w:rFonts w:ascii="Century" w:hAnsi="Century" w:cs="Miriam"/>
          <w:b/>
          <w:b/>
          <w:spacing w:val="0"/>
          <w:szCs w:val="24"/>
          <w:rtl w:val="true"/>
        </w:rPr>
        <w:t>שירות</w:t>
      </w:r>
      <w:r>
        <w:rPr>
          <w:rFonts w:ascii="Century" w:hAnsi="Century" w:eastAsia="Century" w:cs="Century"/>
          <w:b/>
          <w:b/>
          <w:spacing w:val="0"/>
          <w:szCs w:val="24"/>
          <w:rtl w:val="true"/>
        </w:rPr>
        <w:t xml:space="preserve"> </w:t>
      </w:r>
      <w:r>
        <w:rPr>
          <w:rFonts w:ascii="Century" w:hAnsi="Century" w:cs="Miriam"/>
          <w:b/>
          <w:b/>
          <w:spacing w:val="0"/>
          <w:szCs w:val="24"/>
          <w:rtl w:val="true"/>
        </w:rPr>
        <w:t>המבחן</w:t>
      </w:r>
      <w:r>
        <w:rPr>
          <w:rFonts w:ascii="Century" w:hAnsi="Century" w:eastAsia="Century" w:cs="Century"/>
          <w:b/>
          <w:b/>
          <w:spacing w:val="0"/>
          <w:szCs w:val="24"/>
          <w:rtl w:val="true"/>
        </w:rPr>
        <w:t xml:space="preserve"> </w:t>
      </w:r>
      <w:r>
        <w:rPr>
          <w:rFonts w:ascii="Century" w:hAnsi="Century" w:cs="Miriam"/>
          <w:b/>
          <w:b/>
          <w:spacing w:val="0"/>
          <w:szCs w:val="24"/>
          <w:rtl w:val="true"/>
        </w:rPr>
        <w:t>המשלים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בפנינו הונח תסקיר משלים מטעם שירות המבחן לנוער בעניינו של המערער</w:t>
      </w:r>
      <w:r>
        <w:rPr>
          <w:rtl w:val="true"/>
        </w:rPr>
        <w:t xml:space="preserve">. </w:t>
      </w:r>
      <w:r>
        <w:rPr>
          <w:rtl w:val="true"/>
        </w:rPr>
        <w:t>נעמוד להלן בקצרה על הנכתב בו</w:t>
      </w:r>
      <w:r>
        <w:rPr>
          <w:rtl w:val="true"/>
        </w:rPr>
        <w:t>.</w:t>
      </w:r>
    </w:p>
    <w:p>
      <w:pPr>
        <w:pStyle w:val="Ruller4"/>
        <w:ind w:end="0"/>
        <w:jc w:val="both"/>
        <w:rPr/>
      </w:pPr>
      <w:r>
        <w:rPr>
          <w:rtl w:val="true"/>
        </w:rPr>
      </w:r>
    </w:p>
    <w:p>
      <w:pPr>
        <w:pStyle w:val="Ruller4"/>
        <w:ind w:end="0"/>
        <w:jc w:val="both"/>
        <w:rPr/>
      </w:pPr>
      <w:r>
        <w:rPr>
          <w:rtl w:val="true"/>
        </w:rPr>
        <w:tab/>
      </w:r>
      <w:r>
        <w:rPr>
          <w:rtl w:val="true"/>
        </w:rPr>
        <w:t>התסקיר</w:t>
      </w:r>
      <w:r>
        <w:rPr>
          <w:rFonts w:eastAsia="Arial TUR;Arial" w:cs="Arial TUR;Arial"/>
          <w:rtl w:val="true"/>
        </w:rPr>
        <w:t xml:space="preserve"> </w:t>
      </w:r>
      <w:r>
        <w:rPr>
          <w:rtl w:val="true"/>
        </w:rPr>
        <w:t>המשלים</w:t>
      </w:r>
      <w:r>
        <w:rPr>
          <w:rFonts w:eastAsia="Arial TUR;Arial" w:cs="Arial TUR;Arial"/>
          <w:rtl w:val="true"/>
        </w:rPr>
        <w:t xml:space="preserve"> </w:t>
      </w:r>
      <w:r>
        <w:rPr>
          <w:rtl w:val="true"/>
        </w:rPr>
        <w:t>שב</w:t>
      </w:r>
      <w:r>
        <w:rPr>
          <w:rFonts w:eastAsia="Arial TUR;Arial" w:cs="Arial TUR;Arial"/>
          <w:rtl w:val="true"/>
        </w:rPr>
        <w:t xml:space="preserve"> </w:t>
      </w:r>
      <w:r>
        <w:rPr>
          <w:rtl w:val="true"/>
        </w:rPr>
        <w:t>ופירט</w:t>
      </w:r>
      <w:r>
        <w:rPr>
          <w:rFonts w:eastAsia="Arial TUR;Arial" w:cs="Arial TUR;Arial"/>
          <w:rtl w:val="true"/>
        </w:rPr>
        <w:t xml:space="preserve"> </w:t>
      </w:r>
      <w:r>
        <w:rPr>
          <w:rtl w:val="true"/>
        </w:rPr>
        <w:t>בהרחבה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הרקע</w:t>
      </w:r>
      <w:r>
        <w:rPr>
          <w:rFonts w:eastAsia="Arial TUR;Arial" w:cs="Arial TUR;Arial"/>
          <w:rtl w:val="true"/>
        </w:rPr>
        <w:t xml:space="preserve"> </w:t>
      </w:r>
      <w:r>
        <w:rPr>
          <w:rtl w:val="true"/>
        </w:rPr>
        <w:t>האישי</w:t>
      </w:r>
      <w:r>
        <w:rPr>
          <w:rFonts w:eastAsia="Arial TUR;Arial" w:cs="Arial TUR;Arial"/>
          <w:rtl w:val="true"/>
        </w:rPr>
        <w:t xml:space="preserve"> </w:t>
      </w:r>
      <w:r>
        <w:rPr>
          <w:rtl w:val="true"/>
        </w:rPr>
        <w:t>והמשפחתי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התייחסותה</w:t>
      </w:r>
      <w:r>
        <w:rPr>
          <w:rFonts w:eastAsia="Arial TUR;Arial" w:cs="Arial TUR;Arial"/>
          <w:rtl w:val="true"/>
        </w:rPr>
        <w:t xml:space="preserve"> </w:t>
      </w:r>
      <w:r>
        <w:rPr>
          <w:rtl w:val="true"/>
        </w:rPr>
        <w:t>לחומרה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למעשיו</w:t>
      </w:r>
      <w:r>
        <w:rPr>
          <w:rtl w:val="true"/>
        </w:rPr>
        <w:t xml:space="preserve">. </w:t>
      </w:r>
      <w:r>
        <w:rPr>
          <w:rtl w:val="true"/>
        </w:rPr>
        <w:t>ככלל</w:t>
      </w:r>
      <w:r>
        <w:rPr>
          <w:rtl w:val="true"/>
        </w:rPr>
        <w:t xml:space="preserve">, </w:t>
      </w:r>
      <w:r>
        <w:rPr>
          <w:rtl w:val="true"/>
        </w:rPr>
        <w:t>צוין</w:t>
      </w:r>
      <w:r>
        <w:rPr>
          <w:rFonts w:eastAsia="Arial TUR;Arial" w:cs="Arial TUR;Arial"/>
          <w:rtl w:val="true"/>
        </w:rPr>
        <w:t xml:space="preserve"> </w:t>
      </w:r>
      <w:r>
        <w:rPr>
          <w:rtl w:val="true"/>
        </w:rPr>
        <w:t>בתסקיר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ההתרשמות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ממשפחה</w:t>
      </w:r>
      <w:r>
        <w:rPr>
          <w:rFonts w:eastAsia="Arial TUR;Arial" w:cs="Arial TUR;Arial"/>
          <w:rtl w:val="true"/>
        </w:rPr>
        <w:t xml:space="preserve"> </w:t>
      </w:r>
      <w:r>
        <w:rPr>
          <w:rtl w:val="true"/>
        </w:rPr>
        <w:t>המנהלת</w:t>
      </w:r>
      <w:r>
        <w:rPr>
          <w:rFonts w:eastAsia="Arial TUR;Arial" w:cs="Arial TUR;Arial"/>
          <w:rtl w:val="true"/>
        </w:rPr>
        <w:t xml:space="preserve"> </w:t>
      </w:r>
      <w:r>
        <w:rPr>
          <w:rtl w:val="true"/>
        </w:rPr>
        <w:t>אורח</w:t>
      </w:r>
      <w:r>
        <w:rPr>
          <w:rFonts w:eastAsia="Arial TUR;Arial" w:cs="Arial TUR;Arial"/>
          <w:rtl w:val="true"/>
        </w:rPr>
        <w:t xml:space="preserve"> </w:t>
      </w:r>
      <w:r>
        <w:rPr>
          <w:rtl w:val="true"/>
        </w:rPr>
        <w:t>חיים</w:t>
      </w:r>
      <w:r>
        <w:rPr>
          <w:rFonts w:eastAsia="Arial TUR;Arial" w:cs="Arial TUR;Arial"/>
          <w:rtl w:val="true"/>
        </w:rPr>
        <w:t xml:space="preserve"> </w:t>
      </w:r>
      <w:r>
        <w:rPr>
          <w:rtl w:val="true"/>
        </w:rPr>
        <w:t>נורמטיבי</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אשר</w:t>
      </w:r>
      <w:r>
        <w:rPr>
          <w:rFonts w:eastAsia="Arial TUR;Arial" w:cs="Arial TUR;Arial"/>
          <w:rtl w:val="true"/>
        </w:rPr>
        <w:t xml:space="preserve"> </w:t>
      </w:r>
      <w:r>
        <w:rPr>
          <w:rtl w:val="true"/>
        </w:rPr>
        <w:t>למערער</w:t>
      </w:r>
      <w:r>
        <w:rPr>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חל</w:t>
      </w:r>
      <w:r>
        <w:rPr>
          <w:rFonts w:eastAsia="Arial TUR;Arial" w:cs="Arial TUR;Arial"/>
          <w:rtl w:val="true"/>
        </w:rPr>
        <w:t xml:space="preserve"> </w:t>
      </w:r>
      <w:r>
        <w:rPr>
          <w:rtl w:val="true"/>
        </w:rPr>
        <w:t>שינוי</w:t>
      </w:r>
      <w:r>
        <w:rPr>
          <w:rFonts w:eastAsia="Arial TUR;Arial" w:cs="Arial TUR;Arial"/>
          <w:rtl w:val="true"/>
        </w:rPr>
        <w:t xml:space="preserve"> </w:t>
      </w:r>
      <w:r>
        <w:rPr>
          <w:rtl w:val="true"/>
        </w:rPr>
        <w:t>חיובי</w:t>
      </w:r>
      <w:r>
        <w:rPr>
          <w:rFonts w:eastAsia="Arial TUR;Arial" w:cs="Arial TUR;Arial"/>
          <w:rtl w:val="true"/>
        </w:rPr>
        <w:t xml:space="preserve"> </w:t>
      </w:r>
      <w:r>
        <w:rPr>
          <w:rtl w:val="true"/>
        </w:rPr>
        <w:t>בהתייחסותו</w:t>
      </w:r>
      <w:r>
        <w:rPr>
          <w:rFonts w:eastAsia="Arial TUR;Arial" w:cs="Arial TUR;Arial"/>
          <w:rtl w:val="true"/>
        </w:rPr>
        <w:t xml:space="preserve"> </w:t>
      </w:r>
      <w:r>
        <w:rPr>
          <w:rtl w:val="true"/>
        </w:rPr>
        <w:t>למעשים</w:t>
      </w:r>
      <w:r>
        <w:rPr>
          <w:rFonts w:eastAsia="Arial TUR;Arial" w:cs="Arial TUR;Arial"/>
          <w:rtl w:val="true"/>
        </w:rPr>
        <w:t xml:space="preserve"> </w:t>
      </w:r>
      <w:r>
        <w:rPr>
          <w:rtl w:val="true"/>
        </w:rPr>
        <w:t>שבוצעו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ידיו</w:t>
      </w:r>
      <w:r>
        <w:rPr>
          <w:rtl w:val="true"/>
        </w:rPr>
        <w:t xml:space="preserve">. </w:t>
      </w:r>
      <w:r>
        <w:rPr>
          <w:rtl w:val="true"/>
        </w:rPr>
        <w:t>התסקיר</w:t>
      </w:r>
      <w:r>
        <w:rPr>
          <w:rFonts w:eastAsia="Arial TUR;Arial" w:cs="Arial TUR;Arial"/>
          <w:rtl w:val="true"/>
        </w:rPr>
        <w:t xml:space="preserve"> </w:t>
      </w:r>
      <w:r>
        <w:rPr>
          <w:rtl w:val="true"/>
        </w:rPr>
        <w:t>מתאר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כיום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מבטא</w:t>
      </w:r>
      <w:r>
        <w:rPr>
          <w:rFonts w:eastAsia="Arial TUR;Arial" w:cs="Arial TUR;Arial"/>
          <w:rtl w:val="true"/>
        </w:rPr>
        <w:t xml:space="preserve"> </w:t>
      </w:r>
      <w:r>
        <w:rPr>
          <w:rtl w:val="true"/>
        </w:rPr>
        <w:t>חרטה</w:t>
      </w:r>
      <w:r>
        <w:rPr>
          <w:rFonts w:eastAsia="Arial TUR;Arial" w:cs="Arial TUR;Arial"/>
          <w:rtl w:val="true"/>
        </w:rPr>
        <w:t xml:space="preserve"> </w:t>
      </w:r>
      <w:r>
        <w:rPr>
          <w:rtl w:val="true"/>
        </w:rPr>
        <w:t>"</w:t>
      </w:r>
      <w:r>
        <w:rPr>
          <w:rFonts w:ascii="Times New Roman" w:hAnsi="Times New Roman" w:cs="Miriam"/>
          <w:spacing w:val="0"/>
          <w:sz w:val="28"/>
          <w:sz w:val="28"/>
          <w:szCs w:val="24"/>
          <w:rtl w:val="true"/>
        </w:rPr>
        <w:t>ממשית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וכנה</w:t>
      </w:r>
      <w:r>
        <w:rPr>
          <w:rtl w:val="true"/>
        </w:rPr>
        <w:t xml:space="preserve">" </w:t>
      </w:r>
      <w:r>
        <w:rPr>
          <w:rtl w:val="true"/>
        </w:rPr>
        <w:t>על</w:t>
      </w:r>
      <w:r>
        <w:rPr>
          <w:rFonts w:eastAsia="Arial TUR;Arial" w:cs="Arial TUR;Arial"/>
          <w:rtl w:val="true"/>
        </w:rPr>
        <w:t xml:space="preserve"> </w:t>
      </w:r>
      <w:r>
        <w:rPr>
          <w:rtl w:val="true"/>
        </w:rPr>
        <w:t>הסתבכותו</w:t>
      </w:r>
      <w:r>
        <w:rPr>
          <w:rFonts w:eastAsia="Arial TUR;Arial" w:cs="Arial TUR;Arial"/>
          <w:rtl w:val="true"/>
        </w:rPr>
        <w:t xml:space="preserve"> </w:t>
      </w:r>
      <w:r>
        <w:rPr>
          <w:rtl w:val="true"/>
        </w:rPr>
        <w:t>בעבירה</w:t>
      </w:r>
      <w:r>
        <w:rPr>
          <w:rtl w:val="true"/>
        </w:rPr>
        <w:t xml:space="preserve">, </w:t>
      </w:r>
      <w:r>
        <w:rPr>
          <w:rtl w:val="true"/>
        </w:rPr>
        <w:t>וכי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מבין</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המהות</w:t>
      </w:r>
      <w:r>
        <w:rPr>
          <w:rFonts w:eastAsia="Arial TUR;Arial" w:cs="Arial TUR;Arial"/>
          <w:rtl w:val="true"/>
        </w:rPr>
        <w:t xml:space="preserve"> </w:t>
      </w:r>
      <w:r>
        <w:rPr>
          <w:rtl w:val="true"/>
        </w:rPr>
        <w:t>הפלילית</w:t>
      </w:r>
      <w:r>
        <w:rPr>
          <w:rFonts w:eastAsia="Arial TUR;Arial" w:cs="Arial TUR;Arial"/>
          <w:rtl w:val="true"/>
        </w:rPr>
        <w:t xml:space="preserve"> </w:t>
      </w:r>
      <w:r>
        <w:rPr>
          <w:rtl w:val="true"/>
        </w:rPr>
        <w:t>במעשיו</w:t>
      </w:r>
      <w:r>
        <w:rPr>
          <w:rtl w:val="true"/>
        </w:rPr>
        <w:t xml:space="preserve">. </w:t>
      </w:r>
      <w:r>
        <w:rPr>
          <w:rtl w:val="true"/>
        </w:rPr>
        <w:t>כן</w:t>
      </w:r>
      <w:r>
        <w:rPr>
          <w:rFonts w:eastAsia="Arial TUR;Arial" w:cs="Arial TUR;Arial"/>
          <w:rtl w:val="true"/>
        </w:rPr>
        <w:t xml:space="preserve"> </w:t>
      </w:r>
      <w:r>
        <w:rPr>
          <w:rtl w:val="true"/>
        </w:rPr>
        <w:t>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מבטא</w:t>
      </w:r>
      <w:r>
        <w:rPr>
          <w:rFonts w:eastAsia="Arial TUR;Arial" w:cs="Arial TUR;Arial"/>
          <w:rtl w:val="true"/>
        </w:rPr>
        <w:t xml:space="preserve"> </w:t>
      </w:r>
      <w:r>
        <w:rPr>
          <w:rtl w:val="true"/>
        </w:rPr>
        <w:t>נכונות</w:t>
      </w:r>
      <w:r>
        <w:rPr>
          <w:rFonts w:eastAsia="Arial TUR;Arial" w:cs="Arial TUR;Arial"/>
          <w:rtl w:val="true"/>
        </w:rPr>
        <w:t xml:space="preserve"> </w:t>
      </w:r>
      <w:r>
        <w:rPr>
          <w:rtl w:val="true"/>
        </w:rPr>
        <w:t>ומוטיבציה</w:t>
      </w:r>
      <w:r>
        <w:rPr>
          <w:rFonts w:eastAsia="Arial TUR;Arial" w:cs="Arial TUR;Arial"/>
          <w:rtl w:val="true"/>
        </w:rPr>
        <w:t xml:space="preserve"> </w:t>
      </w:r>
      <w:r>
        <w:rPr>
          <w:rtl w:val="true"/>
        </w:rPr>
        <w:t>לקבלת</w:t>
      </w:r>
      <w:r>
        <w:rPr>
          <w:rFonts w:eastAsia="Arial TUR;Arial" w:cs="Arial TUR;Arial"/>
          <w:rtl w:val="true"/>
        </w:rPr>
        <w:t xml:space="preserve"> </w:t>
      </w:r>
      <w:r>
        <w:rPr>
          <w:rtl w:val="true"/>
        </w:rPr>
        <w:t>טיפול</w:t>
      </w:r>
      <w:r>
        <w:rPr>
          <w:rFonts w:eastAsia="Arial TUR;Arial" w:cs="Arial TUR;Arial"/>
          <w:rtl w:val="true"/>
        </w:rPr>
        <w:t xml:space="preserve"> </w:t>
      </w:r>
      <w:r>
        <w:rPr>
          <w:rtl w:val="true"/>
        </w:rPr>
        <w:t>קבוצתי</w:t>
      </w:r>
      <w:r>
        <w:rPr>
          <w:rFonts w:eastAsia="Arial TUR;Arial" w:cs="Arial TUR;Arial"/>
          <w:rtl w:val="true"/>
        </w:rPr>
        <w:t xml:space="preserve"> </w:t>
      </w:r>
      <w:r>
        <w:rPr>
          <w:rtl w:val="true"/>
        </w:rPr>
        <w:t>בשירות</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המיועד</w:t>
      </w:r>
      <w:r>
        <w:rPr>
          <w:rFonts w:eastAsia="Arial TUR;Arial" w:cs="Arial TUR;Arial"/>
          <w:rtl w:val="true"/>
        </w:rPr>
        <w:t xml:space="preserve"> </w:t>
      </w:r>
      <w:r>
        <w:rPr>
          <w:rtl w:val="true"/>
        </w:rPr>
        <w:t>לנערים</w:t>
      </w:r>
      <w:r>
        <w:rPr>
          <w:rFonts w:eastAsia="Arial TUR;Arial" w:cs="Arial TUR;Arial"/>
          <w:rtl w:val="true"/>
        </w:rPr>
        <w:t xml:space="preserve"> </w:t>
      </w:r>
      <w:r>
        <w:rPr>
          <w:rtl w:val="true"/>
        </w:rPr>
        <w:t>שעברו</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דומות</w:t>
      </w:r>
      <w:r>
        <w:rPr>
          <w:rtl w:val="true"/>
        </w:rPr>
        <w:t>.</w:t>
      </w:r>
    </w:p>
    <w:p>
      <w:pPr>
        <w:pStyle w:val="Ruller4"/>
        <w:ind w:end="0"/>
        <w:jc w:val="both"/>
        <w:rPr>
          <w:rFonts w:eastAsia="Arial TUR;Arial" w:cs="Arial TUR;Arial"/>
        </w:rPr>
      </w:pPr>
      <w:r>
        <w:rPr>
          <w:rFonts w:eastAsia="Arial TUR;Arial" w:cs="Arial TUR;Arial"/>
          <w:rtl w:val="true"/>
        </w:rPr>
        <w:t xml:space="preserve"> </w:t>
      </w:r>
    </w:p>
    <w:p>
      <w:pPr>
        <w:pStyle w:val="Ruller41"/>
        <w:numPr>
          <w:ilvl w:val="0"/>
          <w:numId w:val="1"/>
        </w:numPr>
        <w:ind w:end="0"/>
        <w:jc w:val="both"/>
        <w:rPr/>
      </w:pPr>
      <w:r>
        <w:rPr>
          <w:rtl w:val="true"/>
        </w:rPr>
        <w:t>לנוכח חומרת העבירות</w:t>
      </w:r>
      <w:r>
        <w:rPr>
          <w:rtl w:val="true"/>
        </w:rPr>
        <w:t xml:space="preserve">, </w:t>
      </w:r>
      <w:r>
        <w:rPr>
          <w:rtl w:val="true"/>
        </w:rPr>
        <w:t>כך צוין בתסקיר</w:t>
      </w:r>
      <w:r>
        <w:rPr>
          <w:rtl w:val="true"/>
        </w:rPr>
        <w:t xml:space="preserve">, </w:t>
      </w:r>
      <w:r>
        <w:rPr>
          <w:rtl w:val="true"/>
        </w:rPr>
        <w:t>ההמלצה היא להרשיעו ולהטיל עליו מאסר על תנאי כגורם הרתעתי</w:t>
      </w:r>
      <w:r>
        <w:rPr>
          <w:rtl w:val="true"/>
        </w:rPr>
        <w:t xml:space="preserve">, </w:t>
      </w:r>
      <w:r>
        <w:rPr>
          <w:rtl w:val="true"/>
        </w:rPr>
        <w:t>זאת בנוסף לצו מבחן</w:t>
      </w:r>
      <w:r>
        <w:rPr>
          <w:rtl w:val="true"/>
        </w:rPr>
        <w:t xml:space="preserve">, </w:t>
      </w:r>
      <w:r>
        <w:rPr>
          <w:rtl w:val="true"/>
        </w:rPr>
        <w:t>ערבות עצמית ופיצוי למתלוננת</w:t>
      </w:r>
      <w:r>
        <w:rPr>
          <w:rtl w:val="true"/>
        </w:rPr>
        <w:t xml:space="preserve">; </w:t>
      </w:r>
      <w:r>
        <w:rPr>
          <w:rtl w:val="true"/>
        </w:rPr>
        <w:t>ולחלופין</w:t>
      </w:r>
      <w:r>
        <w:rPr>
          <w:rtl w:val="true"/>
        </w:rPr>
        <w:t xml:space="preserve">, </w:t>
      </w:r>
      <w:r>
        <w:rPr>
          <w:rtl w:val="true"/>
        </w:rPr>
        <w:t>עונש מאסר אשר ירוצה במסגרת עבודות שירות על מנת לאפשר למערער להמשיך את ההליך השיקומי בו החל</w:t>
      </w:r>
      <w:r>
        <w:rPr>
          <w:rtl w:val="true"/>
        </w:rPr>
        <w:t>.</w:t>
      </w:r>
    </w:p>
    <w:p>
      <w:pPr>
        <w:pStyle w:val="Ruller4"/>
        <w:ind w:end="0"/>
        <w:jc w:val="both"/>
        <w:rPr/>
      </w:pPr>
      <w:r>
        <w:rPr>
          <w:rtl w:val="true"/>
        </w:rPr>
      </w:r>
    </w:p>
    <w:p>
      <w:pPr>
        <w:pStyle w:val="Ruller41"/>
        <w:numPr>
          <w:ilvl w:val="0"/>
          <w:numId w:val="1"/>
        </w:numPr>
        <w:ind w:end="0"/>
        <w:jc w:val="both"/>
        <w:rPr/>
      </w:pPr>
      <w:r>
        <w:rPr>
          <w:rtl w:val="true"/>
        </w:rPr>
        <w:t>עם זאת</w:t>
      </w:r>
      <w:r>
        <w:rPr>
          <w:rtl w:val="true"/>
        </w:rPr>
        <w:t xml:space="preserve">, </w:t>
      </w:r>
      <w:r>
        <w:rPr>
          <w:rtl w:val="true"/>
        </w:rPr>
        <w:t>מתסקיר שירות המבחן המשלים ניתן ללמוד על מעורבות נוספת בפלילים של המערער לאחרונה</w:t>
      </w:r>
      <w:r>
        <w:rPr>
          <w:rtl w:val="true"/>
        </w:rPr>
        <w:t xml:space="preserve">, </w:t>
      </w:r>
      <w:r>
        <w:rPr>
          <w:rtl w:val="true"/>
        </w:rPr>
        <w:t>והרשעתו בעבירה של תקיפה סתם</w:t>
      </w:r>
      <w:r>
        <w:rPr>
          <w:rtl w:val="true"/>
        </w:rPr>
        <w:t>-</w:t>
      </w:r>
      <w:r>
        <w:rPr>
          <w:rtl w:val="true"/>
        </w:rPr>
        <w:t>בן זוג</w:t>
      </w:r>
      <w:r>
        <w:rPr>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הלכה ידועה היא כי ערכאת הערעור אינה מתערבת בחומרת העונש שנקבעה על ידי הערכאה הדיונית</w:t>
      </w:r>
      <w:r>
        <w:rPr>
          <w:rtl w:val="true"/>
        </w:rPr>
        <w:t xml:space="preserve">, </w:t>
      </w:r>
      <w:r>
        <w:rPr>
          <w:rtl w:val="true"/>
        </w:rPr>
        <w:t xml:space="preserve">זולת </w:t>
      </w:r>
      <w:r>
        <w:rPr>
          <w:rFonts w:ascii="Century" w:hAnsi="Century" w:cs="Century"/>
          <w:sz w:val="22"/>
          <w:sz w:val="22"/>
          <w:rtl w:val="true"/>
        </w:rPr>
        <w:t>בנסיבות</w:t>
      </w:r>
      <w:r>
        <w:rPr>
          <w:rtl w:val="true"/>
        </w:rPr>
        <w:t xml:space="preserve"> חריגות שבהן נפלה על פני הדברים טעות מהותית ובולטת בגזר הדין</w:t>
      </w:r>
      <w:r>
        <w:rPr>
          <w:rtl w:val="true"/>
        </w:rPr>
        <w:t xml:space="preserve">, </w:t>
      </w:r>
      <w:r>
        <w:rPr>
          <w:rtl w:val="true"/>
        </w:rPr>
        <w:t xml:space="preserve">או שעה שהעונש שהוטל </w:t>
      </w:r>
      <w:r>
        <w:rPr>
          <w:sz w:val="28"/>
          <w:sz w:val="28"/>
          <w:rtl w:val="true"/>
        </w:rPr>
        <w:t xml:space="preserve">חורג באופן קיצוני מהענישה המקובלת במקרים דומים </w:t>
      </w:r>
      <w:r>
        <w:rPr>
          <w:rtl w:val="true"/>
        </w:rPr>
        <w:t>(</w:t>
      </w:r>
      <w:r>
        <w:rPr>
          <w:rtl w:val="true"/>
        </w:rPr>
        <w:t>ור</w:t>
      </w:r>
      <w:r>
        <w:rPr>
          <w:rtl w:val="true"/>
        </w:rPr>
        <w:t xml:space="preserve">' </w:t>
      </w:r>
      <w:r>
        <w:rPr>
          <w:rtl w:val="true"/>
        </w:rPr>
        <w:t xml:space="preserve">למשל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207/16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15.10.2017</w:t>
      </w:r>
      <w:r>
        <w:rPr>
          <w:rtl w:val="true"/>
        </w:rPr>
        <w:t>)</w:t>
      </w:r>
      <w:r>
        <w:rPr>
          <w:rtl w:val="true"/>
        </w:rPr>
        <w:t>)</w:t>
      </w:r>
      <w:r>
        <w:rPr>
          <w:rtl w:val="true"/>
        </w:rPr>
        <w:t xml:space="preserve">. </w:t>
      </w:r>
      <w:r>
        <w:rPr>
          <w:rtl w:val="true"/>
        </w:rPr>
        <w:t>בנסיבות העניין</w:t>
      </w:r>
      <w:r>
        <w:rPr>
          <w:rtl w:val="true"/>
        </w:rPr>
        <w:t xml:space="preserve">, </w:t>
      </w:r>
      <w:r>
        <w:rPr>
          <w:rtl w:val="true"/>
        </w:rPr>
        <w:t>לא מצאנו כי העונש בעניינו של המערער מצדיק התערבות מצידו של בית משפט זה</w:t>
      </w:r>
      <w:r>
        <w:rPr>
          <w:rtl w:val="true"/>
        </w:rPr>
        <w:t>.</w:t>
      </w:r>
    </w:p>
    <w:p>
      <w:pPr>
        <w:pStyle w:val="Ruller4"/>
        <w:ind w:end="0"/>
        <w:jc w:val="both"/>
        <w:rPr/>
      </w:pPr>
      <w:r>
        <w:rPr>
          <w:rtl w:val="true"/>
        </w:rPr>
      </w:r>
    </w:p>
    <w:p>
      <w:pPr>
        <w:pStyle w:val="Ruller41"/>
        <w:numPr>
          <w:ilvl w:val="0"/>
          <w:numId w:val="1"/>
        </w:numPr>
        <w:ind w:end="0"/>
        <w:jc w:val="both"/>
        <w:rPr/>
      </w:pPr>
      <w:r>
        <w:rPr>
          <w:rtl w:val="true"/>
        </w:rPr>
        <w:tab/>
      </w:r>
      <w:r>
        <w:rPr>
          <w:rtl w:val="true"/>
        </w:rPr>
        <w:t>כמתואר בעובדות כתב האישום המתוקן</w:t>
      </w:r>
      <w:r>
        <w:rPr>
          <w:rtl w:val="true"/>
        </w:rPr>
        <w:t xml:space="preserve">, </w:t>
      </w:r>
      <w:r>
        <w:rPr>
          <w:rtl w:val="true"/>
        </w:rPr>
        <w:t>התנהלותו של המערער כלפי המתלוננת מגלה מידה רבה של כיעור</w:t>
      </w:r>
      <w:r>
        <w:rPr>
          <w:rtl w:val="true"/>
        </w:rPr>
        <w:t xml:space="preserve">, </w:t>
      </w:r>
      <w:r>
        <w:rPr>
          <w:rtl w:val="true"/>
        </w:rPr>
        <w:t xml:space="preserve">תוך ניצול גילה הצעיר של המתלוננת והסיטואציה אליה נקלעה בתום לב </w:t>
      </w:r>
      <w:r>
        <w:rPr>
          <w:rtl w:val="true"/>
        </w:rPr>
        <w:t>–</w:t>
      </w:r>
      <w:r>
        <w:rPr>
          <w:rtl w:val="true"/>
        </w:rPr>
        <w:t xml:space="preserve"> סיטואציה של קשר אקראי עם המערער שהפכה לסחיטתה באיומים</w:t>
      </w:r>
      <w:r>
        <w:rPr>
          <w:rtl w:val="true"/>
        </w:rPr>
        <w:t xml:space="preserve">, </w:t>
      </w:r>
      <w:r>
        <w:rPr>
          <w:rtl w:val="true"/>
        </w:rPr>
        <w:t>השפלתה ופגיעה רגשית בה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בפנינו</w:t>
      </w:r>
      <w:r>
        <w:rPr>
          <w:rFonts w:eastAsia="Arial TUR;Arial" w:cs="Arial TUR;Arial"/>
          <w:rtl w:val="true"/>
        </w:rPr>
        <w:t xml:space="preserve"> </w:t>
      </w:r>
      <w:r>
        <w:rPr>
          <w:rtl w:val="true"/>
        </w:rPr>
        <w:t>מתלוננת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מצאה</w:t>
      </w:r>
      <w:r>
        <w:rPr>
          <w:rFonts w:eastAsia="Arial TUR;Arial" w:cs="Arial TUR;Arial"/>
          <w:rtl w:val="true"/>
        </w:rPr>
        <w:t xml:space="preserve"> </w:t>
      </w:r>
      <w:r>
        <w:rPr>
          <w:rtl w:val="true"/>
        </w:rPr>
        <w:t>עצמה</w:t>
      </w:r>
      <w:r>
        <w:rPr>
          <w:rFonts w:eastAsia="Arial TUR;Arial" w:cs="Arial TUR;Arial"/>
          <w:rtl w:val="true"/>
        </w:rPr>
        <w:t xml:space="preserve"> </w:t>
      </w:r>
      <w:r>
        <w:rPr>
          <w:rtl w:val="true"/>
        </w:rPr>
        <w:t>לפתע</w:t>
      </w:r>
      <w:r>
        <w:rPr>
          <w:rFonts w:eastAsia="Arial TUR;Arial" w:cs="Arial TUR;Arial"/>
          <w:rtl w:val="true"/>
        </w:rPr>
        <w:t xml:space="preserve"> </w:t>
      </w:r>
      <w:r>
        <w:rPr>
          <w:rtl w:val="true"/>
        </w:rPr>
        <w:t>במצוקה</w:t>
      </w:r>
      <w:r>
        <w:rPr>
          <w:rFonts w:eastAsia="Arial TUR;Arial" w:cs="Arial TUR;Arial"/>
          <w:rtl w:val="true"/>
        </w:rPr>
        <w:t xml:space="preserve"> </w:t>
      </w:r>
      <w:r>
        <w:rPr>
          <w:rtl w:val="true"/>
        </w:rPr>
        <w:t>רבה</w:t>
      </w:r>
      <w:r>
        <w:rPr>
          <w:rFonts w:eastAsia="Arial TUR;Arial" w:cs="Arial TUR;Arial"/>
          <w:rtl w:val="true"/>
        </w:rPr>
        <w:t xml:space="preserve"> </w:t>
      </w:r>
      <w:r>
        <w:rPr>
          <w:rtl w:val="true"/>
        </w:rPr>
        <w:t>וחוסר</w:t>
      </w:r>
      <w:r>
        <w:rPr>
          <w:rFonts w:eastAsia="Arial TUR;Arial" w:cs="Arial TUR;Arial"/>
          <w:rtl w:val="true"/>
        </w:rPr>
        <w:t xml:space="preserve"> </w:t>
      </w:r>
      <w:r>
        <w:rPr>
          <w:rtl w:val="true"/>
        </w:rPr>
        <w:t>אונים</w:t>
      </w:r>
      <w:r>
        <w:rPr>
          <w:rFonts w:eastAsia="Arial TUR;Arial" w:cs="Arial TUR;Arial"/>
          <w:rtl w:val="true"/>
        </w:rPr>
        <w:t xml:space="preserve"> </w:t>
      </w:r>
      <w:r>
        <w:rPr>
          <w:rtl w:val="true"/>
        </w:rPr>
        <w:t>למול</w:t>
      </w:r>
      <w:r>
        <w:rPr>
          <w:rFonts w:eastAsia="Arial TUR;Arial" w:cs="Arial TUR;Arial"/>
          <w:rtl w:val="true"/>
        </w:rPr>
        <w:t xml:space="preserve"> </w:t>
      </w:r>
      <w:r>
        <w:rPr>
          <w:rtl w:val="true"/>
        </w:rPr>
        <w:t>סחיטתו</w:t>
      </w:r>
      <w:r>
        <w:rPr>
          <w:rFonts w:eastAsia="Arial TUR;Arial" w:cs="Arial TUR;Arial"/>
          <w:rtl w:val="true"/>
        </w:rPr>
        <w:t xml:space="preserve"> </w:t>
      </w:r>
      <w:r>
        <w:rPr>
          <w:rtl w:val="true"/>
        </w:rPr>
        <w:t>ואיומיו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היסס</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בה</w:t>
      </w:r>
      <w:r>
        <w:rPr>
          <w:rtl w:val="true"/>
        </w:rPr>
        <w:t xml:space="preserve">: </w:t>
      </w:r>
      <w:r>
        <w:rPr>
          <w:rtl w:val="true"/>
        </w:rPr>
        <w:t>תחילה</w:t>
      </w:r>
      <w:r>
        <w:rPr>
          <w:rFonts w:eastAsia="Arial TUR;Arial" w:cs="Arial TUR;Arial"/>
          <w:rtl w:val="true"/>
        </w:rPr>
        <w:t xml:space="preserve"> </w:t>
      </w:r>
      <w:r>
        <w:rPr>
          <w:rtl w:val="true"/>
        </w:rPr>
        <w:t>בפרטיותה</w:t>
      </w:r>
      <w:r>
        <w:rPr>
          <w:rFonts w:eastAsia="Arial TUR;Arial" w:cs="Arial TUR;Arial"/>
          <w:rtl w:val="true"/>
        </w:rPr>
        <w:t xml:space="preserve"> </w:t>
      </w:r>
      <w:r>
        <w:rPr>
          <w:rtl w:val="true"/>
        </w:rPr>
        <w:t>ובצנעת</w:t>
      </w:r>
      <w:r>
        <w:rPr>
          <w:rFonts w:eastAsia="Arial TUR;Arial" w:cs="Arial TUR;Arial"/>
          <w:rtl w:val="true"/>
        </w:rPr>
        <w:t xml:space="preserve"> </w:t>
      </w:r>
      <w:r>
        <w:rPr>
          <w:rtl w:val="true"/>
        </w:rPr>
        <w:t>גופה</w:t>
      </w:r>
      <w:r>
        <w:rPr>
          <w:rFonts w:eastAsia="Arial TUR;Arial" w:cs="Arial TUR;Arial"/>
          <w:rtl w:val="true"/>
        </w:rPr>
        <w:t xml:space="preserve"> </w:t>
      </w:r>
      <w:r>
        <w:rPr>
          <w:rtl w:val="true"/>
        </w:rPr>
        <w:t>ולאחר</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כפה</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כמתואר</w:t>
      </w:r>
      <w:r>
        <w:rPr>
          <w:rFonts w:eastAsia="Arial TUR;Arial" w:cs="Arial TUR;Arial"/>
          <w:rtl w:val="true"/>
        </w:rPr>
        <w:t xml:space="preserve"> </w:t>
      </w:r>
      <w:r>
        <w:rPr>
          <w:rtl w:val="true"/>
        </w:rPr>
        <w:t>לעיל</w:t>
      </w:r>
      <w:r>
        <w:rPr>
          <w:rtl w:val="true"/>
        </w:rPr>
        <w:t>.</w:t>
      </w:r>
    </w:p>
    <w:p>
      <w:pPr>
        <w:pStyle w:val="Ruller4"/>
        <w:ind w:end="0"/>
        <w:jc w:val="both"/>
        <w:rPr/>
      </w:pPr>
      <w:r>
        <w:rPr>
          <w:rtl w:val="true"/>
        </w:rPr>
      </w:r>
    </w:p>
    <w:p>
      <w:pPr>
        <w:pStyle w:val="Ruller41"/>
        <w:numPr>
          <w:ilvl w:val="0"/>
          <w:numId w:val="1"/>
        </w:numPr>
        <w:ind w:end="0"/>
        <w:jc w:val="both"/>
        <w:rPr/>
      </w:pPr>
      <w:r>
        <w:rPr>
          <w:rtl w:val="true"/>
        </w:rPr>
        <w:t>באשר לטיעוניו של בא כח המערער כי שגה בית המשפט קמא משלא קבע מתחם ענישה ברור בעניינו של המערער</w:t>
      </w:r>
      <w:r>
        <w:rPr>
          <w:rtl w:val="true"/>
        </w:rPr>
        <w:t xml:space="preserve">, </w:t>
      </w:r>
      <w:r>
        <w:rPr>
          <w:rtl w:val="true"/>
        </w:rPr>
        <w:t xml:space="preserve">יצוין כי על קטינים שהואשמו בפלילים לא חל תיקון </w:t>
      </w:r>
      <w:r>
        <w:rPr/>
        <w:t>113</w:t>
      </w:r>
      <w:r>
        <w:rPr>
          <w:rtl w:val="true"/>
        </w:rPr>
        <w:t xml:space="preserve"> </w:t>
      </w:r>
      <w:r>
        <w:rPr>
          <w:rtl w:val="true"/>
        </w:rPr>
        <w:t xml:space="preserve">בעניין </w:t>
      </w:r>
      <w:r>
        <w:rPr>
          <w:rtl w:val="true"/>
        </w:rPr>
        <w:t>הבניית שיקול</w:t>
      </w:r>
      <w:r>
        <w:rPr>
          <w:rtl w:val="true"/>
        </w:rPr>
        <w:t xml:space="preserve"> הדעת בענישה</w:t>
      </w:r>
      <w:r>
        <w:rPr>
          <w:rtl w:val="true"/>
        </w:rPr>
        <w:t xml:space="preserve">, </w:t>
      </w:r>
      <w:r>
        <w:rPr>
          <w:rtl w:val="true"/>
        </w:rPr>
        <w:t>אלא ההסדר המעוגן ב</w:t>
      </w:r>
      <w:hyperlink r:id="rId2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הנוער</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שפיטה</w:t>
        </w:r>
        <w:r>
          <w:rPr>
            <w:rStyle w:val="Hyperlink"/>
            <w:color w:val="0000FF"/>
            <w:u w:val="single"/>
            <w:rtl w:val="true"/>
          </w:rPr>
          <w:t xml:space="preserve">, </w:t>
        </w:r>
        <w:r>
          <w:rPr>
            <w:rStyle w:val="Hyperlink"/>
            <w:color w:val="0000FF"/>
            <w:u w:val="single"/>
            <w:rtl w:val="true"/>
          </w:rPr>
          <w:t>ענישה</w:t>
        </w:r>
        <w:r>
          <w:rPr>
            <w:rStyle w:val="Hyperlink"/>
            <w:color w:val="0000FF"/>
            <w:u w:val="single"/>
            <w:rtl w:val="true"/>
          </w:rPr>
          <w:t xml:space="preserve"> </w:t>
        </w:r>
        <w:r>
          <w:rPr>
            <w:rStyle w:val="Hyperlink"/>
            <w:color w:val="0000FF"/>
            <w:u w:val="single"/>
            <w:rtl w:val="true"/>
          </w:rPr>
          <w:t>ודרכי</w:t>
        </w:r>
        <w:r>
          <w:rPr>
            <w:rStyle w:val="Hyperlink"/>
            <w:color w:val="0000FF"/>
            <w:u w:val="single"/>
            <w:rtl w:val="true"/>
          </w:rPr>
          <w:t xml:space="preserve"> </w:t>
        </w:r>
        <w:r>
          <w:rPr>
            <w:rStyle w:val="Hyperlink"/>
            <w:color w:val="0000FF"/>
            <w:u w:val="single"/>
            <w:rtl w:val="true"/>
          </w:rPr>
          <w:t>טיפול</w:t>
        </w:r>
        <w:r>
          <w:rPr>
            <w:rStyle w:val="Hyperlink"/>
            <w:color w:val="0000FF"/>
            <w:u w:val="single"/>
            <w:rtl w:val="true"/>
          </w:rPr>
          <w:t>)</w:t>
        </w:r>
      </w:hyperlink>
      <w:r>
        <w:rPr>
          <w:rtl w:val="true"/>
        </w:rPr>
        <w:t xml:space="preserve">, </w:t>
      </w:r>
      <w:r>
        <w:rPr>
          <w:rtl w:val="true"/>
        </w:rPr>
        <w:t>ה</w:t>
      </w:r>
      <w:r>
        <w:rPr>
          <w:rtl w:val="true"/>
        </w:rPr>
        <w:t>תשל</w:t>
      </w:r>
      <w:r>
        <w:rPr>
          <w:rtl w:val="true"/>
        </w:rPr>
        <w:t>"</w:t>
      </w:r>
      <w:r>
        <w:rPr>
          <w:rtl w:val="true"/>
        </w:rPr>
        <w:t>א</w:t>
      </w:r>
      <w:r>
        <w:rPr>
          <w:rtl w:val="true"/>
        </w:rPr>
        <w:t>-</w:t>
      </w:r>
      <w:r>
        <w:rPr/>
        <w:t>1971</w:t>
      </w:r>
      <w:r>
        <w:rPr>
          <w:rtl w:val="true"/>
        </w:rPr>
        <w:t xml:space="preserve">, </w:t>
      </w:r>
      <w:r>
        <w:rPr>
          <w:rtl w:val="true"/>
        </w:rPr>
        <w:t xml:space="preserve">המורה לשקול שיקולים שונים בגזר הדין מאשר בעניינם של בגירים </w:t>
      </w:r>
      <w:r>
        <w:rPr>
          <w:rtl w:val="true"/>
        </w:rPr>
        <w:t>(</w:t>
      </w:r>
      <w:r>
        <w:rPr>
          <w:rtl w:val="true"/>
        </w:rPr>
        <w:t>ו</w:t>
      </w:r>
      <w:r>
        <w:rPr>
          <w:rtl w:val="true"/>
        </w:rPr>
        <w:t>ר</w:t>
      </w:r>
      <w:r>
        <w:rPr>
          <w:rtl w:val="true"/>
        </w:rPr>
        <w:t>'</w:t>
      </w:r>
      <w:r>
        <w:rPr>
          <w:rtl w:val="true"/>
        </w:rPr>
        <w:t xml:space="preserve"> </w:t>
      </w:r>
      <w:r>
        <w:rPr>
          <w:rtl w:val="true"/>
        </w:rPr>
        <w:t>למשל</w:t>
      </w:r>
      <w:r>
        <w:rPr>
          <w:rtl w:val="true"/>
        </w:rPr>
        <w:t xml:space="preserve">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5725/15</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4.8.2016</w:t>
      </w:r>
      <w:r>
        <w:rPr>
          <w:rtl w:val="true"/>
        </w:rPr>
        <w:t xml:space="preserve">)). </w:t>
      </w:r>
      <w:r>
        <w:rPr>
          <w:rtl w:val="true"/>
        </w:rPr>
        <w:t>מן הידועות שבעת גזירת עונשו של קטין יש להתחשב ביתר שאת בנסיבותיו האישיות ובסיכויי שיקומו</w:t>
      </w:r>
      <w:r>
        <w:rPr>
          <w:rtl w:val="true"/>
        </w:rPr>
        <w:t xml:space="preserve">, </w:t>
      </w:r>
      <w:r>
        <w:rPr>
          <w:rtl w:val="true"/>
        </w:rPr>
        <w:t>לצד שיקולים נוספים כשיקולי גמול והרתעה</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אין אנו מתעלמים ממכלול האמור בתסקיר שירות המבחן המשלים</w:t>
      </w:r>
      <w:r>
        <w:rPr>
          <w:rtl w:val="true"/>
        </w:rPr>
        <w:t xml:space="preserve">, </w:t>
      </w:r>
      <w:r>
        <w:rPr>
          <w:rtl w:val="true"/>
        </w:rPr>
        <w:t>אולם תסקיר שירות המבחן הינו גורם אחד בלבד בבואו של בית המשפט לשקול את גזר דינו של נאשם זה או אחר</w:t>
      </w:r>
      <w:r>
        <w:rPr>
          <w:rtl w:val="true"/>
        </w:rPr>
        <w:t xml:space="preserve">, </w:t>
      </w:r>
      <w:r>
        <w:rPr>
          <w:rtl w:val="true"/>
        </w:rPr>
        <w:t>והמלצותיו</w:t>
      </w:r>
      <w:r>
        <w:rPr>
          <w:rtl w:val="true"/>
        </w:rPr>
        <w:t xml:space="preserve">, </w:t>
      </w:r>
      <w:r>
        <w:rPr>
          <w:rtl w:val="true"/>
        </w:rPr>
        <w:t>כשמן כן הוא</w:t>
      </w:r>
      <w:r>
        <w:rPr>
          <w:rtl w:val="true"/>
        </w:rPr>
        <w:t xml:space="preserve">, </w:t>
      </w:r>
      <w:r>
        <w:rPr>
          <w:rtl w:val="true"/>
        </w:rPr>
        <w:t xml:space="preserve">המלצות בלבד ואין חובה לנהוג לפיהן </w:t>
      </w:r>
      <w:r>
        <w:rPr>
          <w:rtl w:val="true"/>
        </w:rPr>
        <w:t>(</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207/16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2"/>
          <w:rtl w:val="true"/>
        </w:rPr>
        <w:t>(</w:t>
      </w:r>
      <w:r>
        <w:rPr>
          <w:sz w:val="22"/>
        </w:rPr>
        <w:t>15.10.2017</w:t>
      </w:r>
      <w:r>
        <w:rPr>
          <w:rtl w:val="true"/>
        </w:rPr>
        <w:t>)).</w:t>
      </w:r>
    </w:p>
    <w:p>
      <w:pPr>
        <w:pStyle w:val="Ruller4"/>
        <w:ind w:end="0"/>
        <w:jc w:val="both"/>
        <w:rPr>
          <w:rFonts w:eastAsia="Arial TUR;Arial" w:cs="Arial TUR;Arial"/>
        </w:rPr>
      </w:pPr>
      <w:r>
        <w:rPr>
          <w:rFonts w:eastAsia="Arial TUR;Arial" w:cs="Arial TUR;Arial"/>
          <w:rtl w:val="true"/>
        </w:rPr>
        <w:t xml:space="preserve"> </w:t>
      </w:r>
    </w:p>
    <w:p>
      <w:pPr>
        <w:pStyle w:val="Ruller41"/>
        <w:numPr>
          <w:ilvl w:val="0"/>
          <w:numId w:val="1"/>
        </w:numPr>
        <w:ind w:end="0"/>
        <w:jc w:val="both"/>
        <w:rPr/>
      </w:pPr>
      <w:r>
        <w:rPr>
          <w:rtl w:val="true"/>
        </w:rPr>
        <w:t>על אף התסקיר המשלים החיובי של שירות המבחן שהוגש בעניינו של המערער</w:t>
      </w:r>
      <w:r>
        <w:rPr>
          <w:rtl w:val="true"/>
        </w:rPr>
        <w:t xml:space="preserve">, </w:t>
      </w:r>
      <w:r>
        <w:rPr>
          <w:rtl w:val="true"/>
        </w:rPr>
        <w:t>דומה כי במקרה דנן יש להותיר את עונש המאסר בפועל אשר גזר בית המשפט קמא על המערער על כנו</w:t>
      </w:r>
      <w:r>
        <w:rPr>
          <w:rtl w:val="true"/>
        </w:rPr>
        <w:t xml:space="preserve">, </w:t>
      </w:r>
      <w:r>
        <w:rPr>
          <w:rtl w:val="true"/>
        </w:rPr>
        <w:t>והסתבכותו הנוספת של המערער בפלילים מלמדת כי אכן לא למד את לקחו</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ביצוע מעשה פלילי ופגיעה באדם אחר</w:t>
      </w:r>
      <w:r>
        <w:rPr>
          <w:rtl w:val="true"/>
        </w:rPr>
        <w:t xml:space="preserve">, </w:t>
      </w:r>
      <w:r>
        <w:rPr>
          <w:rtl w:val="true"/>
        </w:rPr>
        <w:t>וזאת מספר חודשים בלבד לאחר שגזר בית המשפט המחוזי את עונשו של המערער לשמונה חודשי מאסר בפועל</w:t>
      </w:r>
      <w:r>
        <w:rPr>
          <w:rtl w:val="true"/>
        </w:rPr>
        <w:t xml:space="preserve">, </w:t>
      </w:r>
      <w:r>
        <w:rPr>
          <w:rtl w:val="true"/>
        </w:rPr>
        <w:t>מעמידים בספק רב את המלצות תסקיר שירות המבחן בענייננו</w:t>
      </w:r>
      <w:r>
        <w:rPr>
          <w:rtl w:val="true"/>
        </w:rPr>
        <w:t xml:space="preserve">. </w:t>
      </w:r>
      <w:r>
        <w:rPr>
          <w:rtl w:val="true"/>
        </w:rPr>
        <w:t xml:space="preserve">הדברים מערערים בפרט את רצונו ושאיפתו של המערער </w:t>
      </w:r>
      <w:r>
        <w:rPr>
          <w:rtl w:val="true"/>
        </w:rPr>
        <w:t>"</w:t>
      </w:r>
      <w:r>
        <w:rPr>
          <w:rFonts w:ascii="Century" w:hAnsi="Century" w:cs="Miriam"/>
          <w:b/>
          <w:b/>
          <w:spacing w:val="0"/>
          <w:sz w:val="22"/>
          <w:sz w:val="22"/>
          <w:szCs w:val="24"/>
          <w:rtl w:val="true"/>
        </w:rPr>
        <w:t>להתפתח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בעתיד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נורמטיבי</w:t>
      </w:r>
      <w:r>
        <w:rPr>
          <w:rtl w:val="true"/>
        </w:rPr>
        <w:t xml:space="preserve">", </w:t>
      </w:r>
      <w:r>
        <w:rPr>
          <w:rtl w:val="true"/>
        </w:rPr>
        <w:t>את עומק תפיסתו לגבי חומרתו של המעשה הפלילי ואת חרדתו מ</w:t>
      </w:r>
      <w:r>
        <w:rPr>
          <w:rtl w:val="true"/>
        </w:rPr>
        <w:t>"</w:t>
      </w:r>
      <w:r>
        <w:rPr>
          <w:rFonts w:ascii="Century" w:hAnsi="Century" w:cs="Miriam"/>
          <w:b/>
          <w:b/>
          <w:spacing w:val="0"/>
          <w:sz w:val="22"/>
          <w:sz w:val="22"/>
          <w:szCs w:val="24"/>
          <w:rtl w:val="true"/>
        </w:rPr>
        <w:t>המעמד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ומסכנת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המאסר</w:t>
      </w:r>
      <w:r>
        <w:rPr>
          <w:rtl w:val="true"/>
        </w:rPr>
        <w:t>".</w:t>
      </w:r>
    </w:p>
    <w:p>
      <w:pPr>
        <w:pStyle w:val="Ruller41"/>
        <w:numPr>
          <w:ilvl w:val="0"/>
          <w:numId w:val="0"/>
        </w:numPr>
        <w:ind w:hanging="0" w:start="0" w:end="0"/>
        <w:jc w:val="both"/>
        <w:rPr>
          <w:rFonts w:eastAsia="Garamond"/>
        </w:rPr>
      </w:pPr>
      <w:r>
        <w:rPr>
          <w:rFonts w:eastAsia="Garamond"/>
          <w:rtl w:val="true"/>
        </w:rPr>
        <w:t xml:space="preserve"> </w:t>
      </w:r>
    </w:p>
    <w:p>
      <w:pPr>
        <w:pStyle w:val="Ruller41"/>
        <w:numPr>
          <w:ilvl w:val="0"/>
          <w:numId w:val="1"/>
        </w:numPr>
        <w:ind w:end="0"/>
        <w:jc w:val="both"/>
        <w:rPr/>
      </w:pPr>
      <w:r>
        <w:rPr>
          <w:rtl w:val="true"/>
        </w:rPr>
        <w:t>בהתייחס לשאר טיעוניו של בא כח המערער</w:t>
      </w:r>
      <w:r>
        <w:rPr>
          <w:rtl w:val="true"/>
        </w:rPr>
        <w:t xml:space="preserve">, </w:t>
      </w:r>
      <w:r>
        <w:rPr>
          <w:rtl w:val="true"/>
        </w:rPr>
        <w:t>עיינו בגזר דינו המפורט של בית המשפט קמא</w:t>
      </w:r>
      <w:r>
        <w:rPr>
          <w:rtl w:val="true"/>
        </w:rPr>
        <w:t xml:space="preserve">, </w:t>
      </w:r>
      <w:r>
        <w:rPr>
          <w:rtl w:val="true"/>
        </w:rPr>
        <w:t>ודעתנו היא כי כלל הנסיבות עליהן הצביע בא כח המערער נשקלו כראוי בעת מתן גזר הדין</w:t>
      </w:r>
      <w:r>
        <w:rPr>
          <w:rtl w:val="true"/>
        </w:rPr>
        <w:t xml:space="preserve">, </w:t>
      </w:r>
      <w:r>
        <w:rPr>
          <w:rtl w:val="true"/>
        </w:rPr>
        <w:t>ובכלל זאת נסיבות חייו</w:t>
      </w:r>
      <w:r>
        <w:rPr>
          <w:rtl w:val="true"/>
        </w:rPr>
        <w:t xml:space="preserve">. </w:t>
      </w:r>
      <w:r>
        <w:rPr>
          <w:rtl w:val="true"/>
        </w:rPr>
        <w:t>אין די בנסיבות אלו כדי להקל על חומרת עונשו של המערער מעבר למה שנגזר עליו בערכאה קמא</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סוף דבר</w:t>
      </w:r>
      <w:r>
        <w:rPr>
          <w:rtl w:val="true"/>
        </w:rPr>
        <w:t xml:space="preserve">, </w:t>
      </w:r>
      <w:r>
        <w:rPr>
          <w:rtl w:val="true"/>
        </w:rPr>
        <w:t>הערעור נדחה</w:t>
      </w:r>
      <w:r>
        <w:rPr>
          <w:rtl w:val="true"/>
        </w:rPr>
        <w:t xml:space="preserve">. </w:t>
      </w:r>
      <w:r>
        <w:rPr>
          <w:rtl w:val="true"/>
        </w:rPr>
        <w:t>על המערער להתייצב לתחילת ריצוי עונשו בבימ</w:t>
      </w:r>
      <w:r>
        <w:rPr>
          <w:rtl w:val="true"/>
        </w:rPr>
        <w:t>"</w:t>
      </w:r>
      <w:r>
        <w:rPr>
          <w:rtl w:val="true"/>
        </w:rPr>
        <w:t xml:space="preserve">ר קישון ביום </w:t>
      </w:r>
      <w:r>
        <w:rPr/>
        <w:t>24.12.2017</w:t>
      </w:r>
      <w:r>
        <w:rPr>
          <w:rtl w:val="true"/>
        </w:rPr>
        <w:t xml:space="preserve"> </w:t>
      </w:r>
      <w:r>
        <w:rPr>
          <w:rtl w:val="true"/>
        </w:rPr>
        <w:t xml:space="preserve">לא יאוחר מהשעה </w:t>
      </w:r>
      <w:r>
        <w:rPr/>
        <w:t>10:00</w:t>
      </w:r>
      <w:r>
        <w:rPr>
          <w:rtl w:val="true"/>
        </w:rPr>
        <w:t xml:space="preserve">, </w:t>
      </w:r>
      <w:r>
        <w:rPr>
          <w:rtl w:val="true"/>
        </w:rPr>
        <w:t>או על פי החלטת שב</w:t>
      </w:r>
      <w:r>
        <w:rPr>
          <w:rtl w:val="true"/>
        </w:rPr>
        <w:t>"</w:t>
      </w:r>
      <w:r>
        <w:rPr>
          <w:rtl w:val="true"/>
        </w:rPr>
        <w:t>ס</w:t>
      </w:r>
      <w:r>
        <w:rPr>
          <w:rtl w:val="true"/>
        </w:rPr>
        <w:t xml:space="preserve">, </w:t>
      </w:r>
      <w:r>
        <w:rPr>
          <w:rtl w:val="true"/>
        </w:rPr>
        <w:t>כשברשותו תעודת זהות או דרכון</w:t>
      </w:r>
      <w:r>
        <w:rPr>
          <w:rtl w:val="true"/>
        </w:rPr>
        <w:t xml:space="preserve">. </w:t>
      </w:r>
      <w:r>
        <w:rPr>
          <w:rtl w:val="true"/>
        </w:rPr>
        <w:t>על המערער לתאם את הכניסה למאסר</w:t>
      </w:r>
      <w:r>
        <w:rPr>
          <w:rtl w:val="true"/>
        </w:rPr>
        <w:t xml:space="preserve">, </w:t>
      </w:r>
      <w:r>
        <w:rPr>
          <w:rtl w:val="true"/>
        </w:rPr>
        <w:t>כולל האפשרות למיון מוקדם</w:t>
      </w:r>
      <w:r>
        <w:rPr>
          <w:rtl w:val="true"/>
        </w:rPr>
        <w:t xml:space="preserve">, </w:t>
      </w:r>
      <w:r>
        <w:rPr>
          <w:rtl w:val="true"/>
        </w:rPr>
        <w:t>עם ענף אבחון ומיון של שב</w:t>
      </w:r>
      <w:r>
        <w:rPr>
          <w:rtl w:val="true"/>
        </w:rPr>
        <w:t>"</w:t>
      </w:r>
      <w:r>
        <w:rPr>
          <w:rtl w:val="true"/>
        </w:rPr>
        <w:t>ס בטלפונים</w:t>
      </w:r>
      <w:r>
        <w:rPr>
          <w:rtl w:val="true"/>
        </w:rPr>
        <w:t xml:space="preserve">: </w:t>
      </w:r>
      <w:r>
        <w:rPr/>
        <w:t>08-9787377</w:t>
      </w:r>
      <w:r>
        <w:rPr>
          <w:rtl w:val="true"/>
        </w:rPr>
        <w:t xml:space="preserve">,   </w:t>
      </w:r>
      <w:r>
        <w:rPr/>
        <w:t>08-9787336</w:t>
      </w:r>
      <w:r>
        <w:rPr>
          <w:rtl w:val="true"/>
        </w:rPr>
        <w:t xml:space="preserve">. </w:t>
      </w:r>
    </w:p>
    <w:p>
      <w:pPr>
        <w:pStyle w:val="Ruller4"/>
        <w:ind w:end="0"/>
        <w:jc w:val="both"/>
        <w:rPr/>
      </w:pPr>
      <w:r>
        <w:rPr>
          <w:rtl w:val="true"/>
        </w:rPr>
      </w:r>
    </w:p>
    <w:p>
      <w:pPr>
        <w:pStyle w:val="Ruller4"/>
        <w:ind w:end="0"/>
        <w:jc w:val="both"/>
        <w:rPr/>
      </w:pP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w:t>
      </w:r>
      <w:r>
        <w:rPr>
          <w:rtl w:val="true"/>
        </w:rPr>
        <w:t>ט</w:t>
      </w:r>
      <w:r>
        <w:rPr>
          <w:rFonts w:eastAsia="Arial TUR;Arial" w:cs="Arial TUR;Arial"/>
          <w:rtl w:val="true"/>
        </w:rPr>
        <w:t xml:space="preserve"> </w:t>
      </w:r>
      <w:r>
        <w:rPr>
          <w:rtl w:val="true"/>
        </w:rPr>
        <w:t>בכסלו</w:t>
      </w:r>
      <w:r>
        <w:rPr>
          <w:rFonts w:eastAsia="Arial TUR;Arial" w:cs="Arial TUR;Arial"/>
          <w:rtl w:val="true"/>
        </w:rPr>
        <w:t xml:space="preserve"> </w:t>
      </w:r>
      <w:r>
        <w:rPr>
          <w:rtl w:val="true"/>
        </w:rPr>
        <w:t>התשע</w:t>
      </w:r>
      <w:r>
        <w:rPr>
          <w:rtl w:val="true"/>
        </w:rPr>
        <w:t>"</w:t>
      </w:r>
      <w:r>
        <w:rPr>
          <w:rtl w:val="true"/>
        </w:rPr>
        <w:t>ח</w:t>
      </w:r>
      <w:r>
        <w:rPr>
          <w:rFonts w:eastAsia="Arial TUR;Arial" w:cs="Arial TUR;Arial"/>
          <w:rtl w:val="true"/>
        </w:rPr>
        <w:t xml:space="preserve"> </w:t>
      </w:r>
      <w:r>
        <w:rPr>
          <w:rtl w:val="true"/>
        </w:rPr>
        <w:t>(‏</w:t>
      </w:r>
      <w:r>
        <w:rPr/>
        <w:t>7.12.2017</w:t>
      </w:r>
      <w:r>
        <w:rPr>
          <w:rtl w:val="true"/>
        </w:rPr>
        <w:t xml:space="preserve">). </w:t>
      </w:r>
    </w:p>
    <w:p>
      <w:pPr>
        <w:pStyle w:val="Ruller4"/>
        <w:ind w:end="0"/>
        <w:jc w:val="both"/>
        <w:rPr/>
      </w:pPr>
      <w:r>
        <w:rPr>
          <w:rtl w:val="true"/>
        </w:rPr>
      </w:r>
      <w:bookmarkStart w:id="15" w:name="Start_Write"/>
      <w:bookmarkStart w:id="16" w:name="Start_Write"/>
      <w:bookmarkEnd w:id="16"/>
    </w:p>
    <w:p>
      <w:pPr>
        <w:pStyle w:val="Ruller4"/>
        <w:ind w:end="0"/>
        <w:jc w:val="both"/>
        <w:rPr>
          <w:color w:val="FFFFFF"/>
          <w:sz w:val="2"/>
          <w:szCs w:val="2"/>
        </w:rPr>
      </w:pPr>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rFonts w:ascii="Arial TUR;Arial" w:hAnsi="Arial TUR;Arial" w:cs="FrankRuehl;Times New Roman"/>
          <w:spacing w:val="10"/>
          <w:sz w:val="22"/>
          <w:szCs w:val="28"/>
        </w:rPr>
      </w:pPr>
      <w:r>
        <w:rPr>
          <w:rFonts w:cs="FrankRuehl;Times New Roman" w:ascii="Arial TUR;Arial" w:hAnsi="Arial TUR;Arial"/>
          <w:spacing w:val="10"/>
          <w:sz w:val="22"/>
          <w:szCs w:val="28"/>
          <w:rtl w:val="true"/>
        </w:rPr>
      </w:r>
    </w:p>
    <w:p>
      <w:pPr>
        <w:pStyle w:val="Normal"/>
        <w:ind w:end="0"/>
        <w:jc w:val="start"/>
        <w:rPr>
          <w:rFonts w:ascii="Arial TUR;Arial" w:hAnsi="Arial TUR;Arial" w:cs="FrankRuehl;Times New Roman"/>
          <w:spacing w:val="10"/>
          <w:sz w:val="22"/>
          <w:szCs w:val="16"/>
        </w:rPr>
      </w:pPr>
      <w:r>
        <w:rPr>
          <w:rFonts w:cs="FrankRuehl;Times New Roman" w:ascii="Arial TUR;Arial" w:hAnsi="Arial TUR;Arial"/>
          <w:spacing w:val="10"/>
          <w:sz w:val="22"/>
          <w:szCs w:val="16"/>
          <w:rtl w:val="true"/>
        </w:rPr>
      </w:r>
    </w:p>
    <w:p>
      <w:pPr>
        <w:pStyle w:val="Normal"/>
        <w:ind w:end="0"/>
        <w:jc w:val="start"/>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16063390</w:t>
      </w:r>
      <w:r>
        <w:rPr>
          <w:sz w:val="16"/>
          <w:rtl w:val="true"/>
        </w:rPr>
        <w:t>_</w:t>
      </w:r>
      <w:r>
        <w:rPr>
          <w:sz w:val="16"/>
        </w:rPr>
        <w:t>J05.doc</w:t>
      </w:r>
      <w:r>
        <w:rPr>
          <w:sz w:val="16"/>
          <w:rtl w:val="true"/>
        </w:rPr>
        <w:t xml:space="preserve">   </w:t>
      </w:r>
      <w:r>
        <w:rPr>
          <w:sz w:val="16"/>
          <w:sz w:val="16"/>
          <w:rtl w:val="true"/>
        </w:rPr>
        <w:t>סח</w:t>
      </w:r>
      <w:r>
        <w:rPr>
          <w:rtl w:val="true"/>
        </w:rPr>
        <w:t>+</w:t>
      </w:r>
      <w:r>
        <w:rPr>
          <w:rtl w:val="true"/>
        </w:rPr>
        <w:t>עע</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6">
        <w:r>
          <w:rPr>
            <w:rStyle w:val="Hyperlink"/>
            <w:sz w:val="16"/>
          </w:rPr>
          <w:t>www.court.gov.il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א</w:t>
      </w:r>
      <w:r>
        <w:rPr>
          <w:rFonts w:cs="David" w:ascii="David" w:hAnsi="David"/>
          <w:color w:val="000000"/>
          <w:szCs w:val="22"/>
          <w:rtl w:val="true"/>
        </w:rPr>
        <w:t xml:space="preserve">' </w:t>
      </w:r>
      <w:r>
        <w:rPr>
          <w:rFonts w:ascii="David" w:hAnsi="David"/>
          <w:color w:val="000000"/>
          <w:szCs w:val="22"/>
          <w:rtl w:val="true"/>
        </w:rPr>
        <w:t xml:space="preserve">שהם </w:t>
      </w:r>
      <w:r>
        <w:rPr>
          <w:rFonts w:cs="David" w:ascii="David" w:hAnsi="David"/>
          <w:color w:val="000000"/>
          <w:szCs w:val="22"/>
        </w:rPr>
        <w:t>54678313-6339/16</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7">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8"/>
      <w:footerReference w:type="default" r:id="rId29"/>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FrankRuehl">
    <w:altName w:val="Times New Roman"/>
    <w:charset w:val="b1" w:characterSet="windows-1255"/>
    <w:family w:val="swiss"/>
    <w:pitch w:val="variable"/>
  </w:font>
  <w:font w:name="Century">
    <w:charset w:val="00" w:characterSet="windows-1252"/>
    <w:family w:val="roman"/>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Times New Roman" w:hAnsi="FrankRuehl;Times New Roman" w:cs="FrankRuehl;Times New Roman"/>
        <w:sz w:val="24"/>
      </w:rPr>
    </w:pPr>
    <w:r>
      <w:rPr>
        <w:rFonts w:cs="FrankRuehl;Times New Roman" w:ascii="FrankRuehl;Times New Roman" w:hAnsi="FrankRuehl;Times New Roman"/>
        <w:sz w:val="24"/>
        <w:rtl w:val="true"/>
      </w:rPr>
      <w:fldChar w:fldCharType="begin"/>
    </w:r>
    <w:r>
      <w:rPr>
        <w:rtl w:val="true"/>
        <w:sz w:val="24"/>
        <w:rFonts w:cs="FrankRuehl;Times New Roman" w:ascii="FrankRuehl;Times New Roman" w:hAnsi="FrankRuehl;Times New Roman"/>
      </w:rPr>
      <w:instrText xml:space="preserve"> PAGE </w:instrText>
    </w:r>
    <w:r>
      <w:rPr>
        <w:rtl w:val="true"/>
        <w:sz w:val="24"/>
        <w:rFonts w:cs="FrankRuehl;Times New Roman" w:ascii="FrankRuehl;Times New Roman" w:hAnsi="FrankRuehl;Times New Roman"/>
      </w:rPr>
      <w:fldChar w:fldCharType="separate"/>
    </w:r>
    <w:r>
      <w:rPr>
        <w:rtl w:val="true"/>
        <w:sz w:val="24"/>
        <w:rFonts w:cs="FrankRuehl;Times New Roman" w:ascii="FrankRuehl;Times New Roman" w:hAnsi="FrankRuehl;Times New Roman"/>
      </w:rPr>
      <w:t>8</w:t>
    </w:r>
    <w:r>
      <w:rPr>
        <w:rtl w:val="true"/>
        <w:sz w:val="24"/>
        <w:rFonts w:cs="FrankRuehl;Times New Roman" w:ascii="FrankRuehl;Times New Roman" w:hAnsi="FrankRuehl;Times New Roman"/>
      </w:rPr>
      <w:fldChar w:fldCharType="end"/>
    </w:r>
  </w:p>
  <w:p>
    <w:pPr>
      <w:pStyle w:val="Footer"/>
      <w:pBdr>
        <w:top w:val="single" w:sz="4" w:space="1" w:color="000000"/>
      </w:pBdr>
      <w:spacing w:before="0" w:after="60"/>
      <w:ind w:end="0"/>
      <w:jc w:val="center"/>
      <w:rPr>
        <w:rFonts w:ascii="FrankRuehl;Times New Roman" w:hAnsi="FrankRuehl;Times New Roman" w:cs="FrankRuehl;Times New Roman"/>
        <w:color w:val="000000"/>
        <w:sz w:val="24"/>
      </w:rPr>
    </w:pPr>
    <w:r>
      <w:rPr>
        <w:rFonts w:cs="FrankRuehl;Times New Roman" w:ascii="FrankRuehl;Times New Roman" w:hAnsi="FrankRuehl;Times New Roman"/>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6339/16</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Times New Roman"/>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CharChar">
    <w:name w:val=" Char Char"/>
    <w:qFormat/>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Times New Roman"/>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
    <w:name w:val="Ruller4"/>
    <w:basedOn w:val="Normal"/>
    <w:qFormat/>
    <w:pPr>
      <w:tabs>
        <w:tab w:val="clear" w:pos="720"/>
        <w:tab w:val="left" w:pos="800" w:leader="none"/>
      </w:tabs>
      <w:spacing w:lineRule="auto" w:line="360"/>
      <w:ind w:hanging="0" w:start="0" w:end="0"/>
      <w:jc w:val="both"/>
    </w:pPr>
    <w:rPr>
      <w:rFonts w:ascii="Arial TUR;Arial" w:hAnsi="Arial TUR;Arial" w:cs="FrankRuehl;Times New Roman"/>
      <w:spacing w:val="10"/>
      <w:sz w:val="22"/>
      <w:szCs w:val="28"/>
    </w:rPr>
  </w:style>
  <w:style w:type="paragraph" w:styleId="Ruller5">
    <w:name w:val="Ruller5"/>
    <w:basedOn w:val="Normal"/>
    <w:qFormat/>
    <w:pPr>
      <w:ind w:hanging="0" w:start="1642" w:end="1282"/>
      <w:jc w:val="both"/>
    </w:pPr>
    <w:rPr>
      <w:rFonts w:ascii="Arial TUR;Arial" w:hAnsi="Arial TUR;Arial" w:cs="FrankRuehl;Times New Roman"/>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
    <w:next w:val="Ruller4"/>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Times New Roman"/>
      <w:spacing w:val="10"/>
      <w:sz w:val="22"/>
      <w:szCs w:val="28"/>
    </w:rPr>
  </w:style>
  <w:style w:type="paragraph" w:styleId="Ruller41">
    <w:name w:val="Ruller 4 ממוספר"/>
    <w:basedOn w:val="Ruller4"/>
    <w:next w:val="Ruller4"/>
    <w:qFormat/>
    <w:pPr>
      <w:numPr>
        <w:ilvl w:val="0"/>
        <w:numId w:val="1"/>
      </w:numPr>
      <w:ind w:hanging="0" w:start="0" w:end="0"/>
      <w:jc w:val="both"/>
    </w:pPr>
    <w:rPr>
      <w:rFonts w:ascii="Garamond" w:hAnsi="Garamond" w:cs="Garamond"/>
      <w:sz w:val="24"/>
    </w:rPr>
  </w:style>
  <w:style w:type="paragraph" w:styleId="ruller311">
    <w:name w:val="ruller 31"/>
    <w:basedOn w:val="Casenameintextbody"/>
    <w:qFormat/>
    <w:pPr>
      <w:ind w:hanging="0" w:start="0" w:end="0"/>
      <w:jc w:val="start"/>
    </w:pPr>
    <w:rPr>
      <w:rFonts w:cs="David"/>
      <w:b w:val="false"/>
      <w:bCs w:val="false"/>
      <w:sz w:val="22"/>
      <w:u w:val="none"/>
    </w:rPr>
  </w:style>
  <w:style w:type="paragraph" w:styleId="BalloonText">
    <w:name w:val="Balloon Text"/>
    <w:basedOn w:val="Normal"/>
    <w:qFormat/>
    <w:pPr>
      <w:ind w:hanging="0" w:start="0" w:end="0"/>
      <w:jc w:val="star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249479"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348.c" TargetMode="External"/><Relationship Id="rId5" Type="http://schemas.openxmlformats.org/officeDocument/2006/relationships/hyperlink" Target="http://www.nevo.co.il/law/70301/382.b" TargetMode="External"/><Relationship Id="rId6" Type="http://schemas.openxmlformats.org/officeDocument/2006/relationships/hyperlink" Target="http://www.nevo.co.il/law/70301/427" TargetMode="External"/><Relationship Id="rId7" Type="http://schemas.openxmlformats.org/officeDocument/2006/relationships/hyperlink" Target="http://www.nevo.co.il/law/70301/428" TargetMode="External"/><Relationship Id="rId8" Type="http://schemas.openxmlformats.org/officeDocument/2006/relationships/hyperlink" Target="http://www.nevo.co.il/law/70301/jCeS" TargetMode="External"/><Relationship Id="rId9" Type="http://schemas.openxmlformats.org/officeDocument/2006/relationships/hyperlink" Target="http://www.nevo.co.il/law/70348" TargetMode="External"/><Relationship Id="rId10" Type="http://schemas.openxmlformats.org/officeDocument/2006/relationships/hyperlink" Target="http://www.nevo.co.il/law/70348" TargetMode="External"/><Relationship Id="rId11" Type="http://schemas.openxmlformats.org/officeDocument/2006/relationships/hyperlink" Target="http://www.nevo.co.il/case/20249479" TargetMode="External"/><Relationship Id="rId12" Type="http://schemas.openxmlformats.org/officeDocument/2006/relationships/hyperlink" Target="http://www.nevo.co.il/law/70301/427" TargetMode="External"/><Relationship Id="rId13" Type="http://schemas.openxmlformats.org/officeDocument/2006/relationships/hyperlink" Target="http://www.nevo.co.il/law/70301/428"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jCeS" TargetMode="External"/><Relationship Id="rId16" Type="http://schemas.openxmlformats.org/officeDocument/2006/relationships/hyperlink" Target="http://www.nevo.co.il/law/70301/jCeS" TargetMode="External"/><Relationship Id="rId17" Type="http://schemas.openxmlformats.org/officeDocument/2006/relationships/hyperlink" Target="http://www.nevo.co.il/law/70301/428" TargetMode="External"/><Relationship Id="rId18" Type="http://schemas.openxmlformats.org/officeDocument/2006/relationships/hyperlink" Target="http://www.nevo.co.il/law/70301/348.c" TargetMode="External"/><Relationship Id="rId19" Type="http://schemas.openxmlformats.org/officeDocument/2006/relationships/hyperlink" Target="http://www.nevo.co.il/law/70301" TargetMode="External"/><Relationship Id="rId20" Type="http://schemas.openxmlformats.org/officeDocument/2006/relationships/hyperlink" Target="http://www.nevo.co.il/law/70301/382.b" TargetMode="External"/><Relationship Id="rId21" Type="http://schemas.openxmlformats.org/officeDocument/2006/relationships/hyperlink" Target="http://www.nevo.co.il/law/70301" TargetMode="External"/><Relationship Id="rId22" Type="http://schemas.openxmlformats.org/officeDocument/2006/relationships/hyperlink" Target="http://www.nevo.co.il/case/20891752" TargetMode="External"/><Relationship Id="rId23" Type="http://schemas.openxmlformats.org/officeDocument/2006/relationships/hyperlink" Target="http://www.nevo.co.il/law/70348" TargetMode="External"/><Relationship Id="rId24" Type="http://schemas.openxmlformats.org/officeDocument/2006/relationships/hyperlink" Target="http://www.nevo.co.il/case/20533387" TargetMode="External"/><Relationship Id="rId25" Type="http://schemas.openxmlformats.org/officeDocument/2006/relationships/hyperlink" Target="http://www.nevo.co.il/case/20891752" TargetMode="External"/><Relationship Id="rId26" Type="http://schemas.openxmlformats.org/officeDocument/2006/relationships/hyperlink" Target="http://www.court.gov.il/" TargetMode="External"/><Relationship Id="rId27" Type="http://schemas.openxmlformats.org/officeDocument/2006/relationships/hyperlink" Target="http://www.nevo.co.il/advertisements/nevo-100.doc"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2017-12-10T13:00:00Z</dcterms:created>
  <dc:creator> </dc:creator>
  <dc:description/>
  <cp:keywords/>
  <dc:language>en-IL</dc:language>
  <cp:lastModifiedBy>orly</cp:lastModifiedBy>
  <cp:lastPrinted>2017-12-05T14:09:00Z</cp:lastPrinted>
  <dcterms:modified xsi:type="dcterms:W3CDTF">2017-12-10T13:00:00Z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20249479:2;20891752:2;20533387</vt:lpwstr>
  </property>
  <property fmtid="{D5CDD505-2E9C-101B-9397-08002B2CF9AE}" pid="9" name="CITY">
    <vt:lpwstr/>
  </property>
  <property fmtid="{D5CDD505-2E9C-101B-9397-08002B2CF9AE}" pid="10" name="DATE">
    <vt:lpwstr>20171207</vt:lpwstr>
  </property>
  <property fmtid="{D5CDD505-2E9C-101B-9397-08002B2CF9AE}" pid="11" name="DELEMATA">
    <vt:lpwstr/>
  </property>
  <property fmtid="{D5CDD505-2E9C-101B-9397-08002B2CF9AE}" pid="12" name="ISABSTRACT">
    <vt:lpwstr>Y</vt:lpwstr>
  </property>
  <property fmtid="{D5CDD505-2E9C-101B-9397-08002B2CF9AE}" pid="13" name="JUDGE">
    <vt:lpwstr>א' שהם;ג' קרא;י' אלרון</vt:lpwstr>
  </property>
  <property fmtid="{D5CDD505-2E9C-101B-9397-08002B2CF9AE}" pid="14" name="LAWLISTTMP1">
    <vt:lpwstr>70301/427;428:2;jCeS:2;348.c;382.b</vt:lpwstr>
  </property>
  <property fmtid="{D5CDD505-2E9C-101B-9397-08002B2CF9AE}" pid="15" name="LAWLISTTMP2">
    <vt:lpwstr>70348</vt:lpwstr>
  </property>
  <property fmtid="{D5CDD505-2E9C-101B-9397-08002B2CF9AE}" pid="16" name="LAWYER">
    <vt:lpwstr>אבגז טלי סמואל;יונס פאייז</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קרן</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דיון פלילי</vt:lpwstr>
  </property>
  <property fmtid="{D5CDD505-2E9C-101B-9397-08002B2CF9AE}" pid="28" name="NOSE110">
    <vt:lpwstr/>
  </property>
  <property fmtid="{D5CDD505-2E9C-101B-9397-08002B2CF9AE}" pid="29" name="NOSE12">
    <vt:lpwstr>עונשין</vt:lpwstr>
  </property>
  <property fmtid="{D5CDD505-2E9C-101B-9397-08002B2CF9AE}" pid="30" name="NOSE13">
    <vt:lpwstr>עונשין</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18;77;77</vt:lpwstr>
  </property>
  <property fmtid="{D5CDD505-2E9C-101B-9397-08002B2CF9AE}" pid="38" name="NOSE21">
    <vt:lpwstr>ערעור</vt:lpwstr>
  </property>
  <property fmtid="{D5CDD505-2E9C-101B-9397-08002B2CF9AE}" pid="39" name="NOSE210">
    <vt:lpwstr/>
  </property>
  <property fmtid="{D5CDD505-2E9C-101B-9397-08002B2CF9AE}" pid="40" name="NOSE22">
    <vt:lpwstr>ענישה</vt:lpwstr>
  </property>
  <property fmtid="{D5CDD505-2E9C-101B-9397-08002B2CF9AE}" pid="41" name="NOSE23">
    <vt:lpwstr>ענישה</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504;1446;1446</vt:lpwstr>
  </property>
  <property fmtid="{D5CDD505-2E9C-101B-9397-08002B2CF9AE}" pid="49" name="NOSE31">
    <vt:lpwstr>אי-התערבות במידת העונש</vt:lpwstr>
  </property>
  <property fmtid="{D5CDD505-2E9C-101B-9397-08002B2CF9AE}" pid="50" name="NOSE310">
    <vt:lpwstr/>
  </property>
  <property fmtid="{D5CDD505-2E9C-101B-9397-08002B2CF9AE}" pid="51" name="NOSE32">
    <vt:lpwstr>קטינים</vt:lpwstr>
  </property>
  <property fmtid="{D5CDD505-2E9C-101B-9397-08002B2CF9AE}" pid="52" name="NOSE33">
    <vt:lpwstr>תסקיר שירות מבחן</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17039;14248;13182</vt:lpwstr>
  </property>
  <property fmtid="{D5CDD505-2E9C-101B-9397-08002B2CF9AE}" pid="60" name="PADIDATE">
    <vt:lpwstr>20171210</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6339</vt:lpwstr>
  </property>
  <property fmtid="{D5CDD505-2E9C-101B-9397-08002B2CF9AE}" pid="66" name="PROCYEAR">
    <vt:lpwstr>16</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410120171207</vt:lpwstr>
  </property>
  <property fmtid="{D5CDD505-2E9C-101B-9397-08002B2CF9AE}" pid="70" name="TYPE_N_DATE">
    <vt:lpwstr>41020171207</vt:lpwstr>
  </property>
  <property fmtid="{D5CDD505-2E9C-101B-9397-08002B2CF9AE}" pid="71" name="VOLUME">
    <vt:lpwstr/>
  </property>
  <property fmtid="{D5CDD505-2E9C-101B-9397-08002B2CF9AE}" pid="72" name="WORDNUMPAGES">
    <vt:lpwstr>7</vt:lpwstr>
  </property>
</Properties>
</file>