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6545/16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בהאא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אסקאפי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20.7.2016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39322-05-14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מוסק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6.2.2017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בועז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קניג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שבע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אבגז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24"/>
          <w:sz w:val="24"/>
          <w:szCs w:val="24"/>
          <w:rtl w:val="true"/>
        </w:rPr>
        <w:t>בשם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>:</w:t>
      </w:r>
      <w:r>
        <w:rPr>
          <w:rFonts w:cs="David"/>
          <w:sz w:val="24"/>
          <w:szCs w:val="24"/>
          <w:rtl w:val="true"/>
        </w:rPr>
        <w:t xml:space="preserve">                          </w:t>
      </w:r>
      <w:r>
        <w:rPr>
          <w:rFonts w:cs="David"/>
          <w:sz w:val="24"/>
          <w:sz w:val="24"/>
          <w:szCs w:val="24"/>
          <w:rtl w:val="true"/>
        </w:rPr>
        <w:t>גב</w:t>
      </w:r>
      <w:r>
        <w:rPr>
          <w:rFonts w:cs="David"/>
          <w:sz w:val="24"/>
          <w:szCs w:val="24"/>
          <w:rtl w:val="true"/>
        </w:rPr>
        <w:t xml:space="preserve">' </w:t>
      </w:r>
      <w:r>
        <w:rPr>
          <w:rFonts w:cs="David"/>
          <w:sz w:val="24"/>
          <w:sz w:val="24"/>
          <w:szCs w:val="24"/>
          <w:rtl w:val="true"/>
        </w:rPr>
        <w:t>ברכה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וייס</w:t>
      </w:r>
    </w:p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338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12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 xml:space="preserve">-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שוהים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פעמיים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השוטר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אדרבא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rFonts w:cs="FrankRuehl"/>
          <w:sz w:val="24"/>
          <w:szCs w:val="26"/>
          <w:rtl w:val="true"/>
        </w:rPr>
        <w:t>`</w:t>
      </w:r>
      <w:r>
        <w:rPr>
          <w:rFonts w:cs="FrankRuehl"/>
          <w:sz w:val="24"/>
          <w:sz w:val="24"/>
          <w:szCs w:val="26"/>
          <w:rtl w:val="true"/>
        </w:rPr>
        <w:t>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שוהים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נמהרת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רשלנית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השוהה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Times New Roman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מזוז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וד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שוהים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השוטר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לעצרו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נאלץ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מפגיעה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אדרבא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ובחומרתה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FrankRuehl"/>
          <w:sz w:val="24"/>
          <w:szCs w:val="26"/>
          <w:rtl w:val="true"/>
        </w:rPr>
        <w:t xml:space="preserve">. </w:t>
      </w:r>
      <w:hyperlink r:id="rId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הכניסה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לישראל</w:t>
        </w:r>
      </w:hyperlink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שוהים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העסקתם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והלנתם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הינה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השהייה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כשלעצמה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ובפסיקה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בתושבי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המסיעים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שוהים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נמהרת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המשטרה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ליסודות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בנתיב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תחבורה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נהוגה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בעשותו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וצידוק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חסינות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ממאסר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LawTable_End"/>
      <w:bookmarkStart w:id="8" w:name="ABSTRACT_END"/>
      <w:bookmarkStart w:id="9" w:name="LawTable_End"/>
      <w:bookmarkStart w:id="10" w:name="ABSTRACT_END"/>
      <w:bookmarkEnd w:id="9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כ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מוסק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39322-05-14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14.10.2015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נמהרת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רשלנית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הכניסה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לישראל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1952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הכניסה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לישראל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17.5.2014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וכרזו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וברחו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והניידת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מהניידת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ורדפו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הבורחים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התורמוסים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ונוסעים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בפתאומיות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20.7.2016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פרנסה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שרצונו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ייתרגם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לנוסעים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בפתאומיות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נמהרת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ורשלנית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שהתבטאה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ועבודתו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19.6.2014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</w:t>
      </w:r>
      <w:r>
        <w:rPr>
          <w:rFonts w:cs="FrankRuehl"/>
          <w:sz w:val="28"/>
          <w:sz w:val="28"/>
          <w:szCs w:val="28"/>
          <w:rtl w:val="true"/>
        </w:rPr>
        <w:t>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25.8.2016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עיכוב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שריצה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הקפיד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shd w:fill="FFFF00" w:val="clear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  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קריטית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עתידיים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2789/13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4.8.2013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נציגת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התלבט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הורתע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תושג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שהומלץ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pacing w:val="0"/>
          <w:rtl w:val="true"/>
        </w:rPr>
        <w:t xml:space="preserve"> </w:t>
      </w:r>
    </w:p>
    <w:p>
      <w:pPr>
        <w:pStyle w:val="Normal"/>
        <w:overflowPunct w:val="true"/>
        <w:autoSpaceDE w:val="true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8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1242/97</w:t>
        </w:r>
      </w:hyperlink>
      <w:r>
        <w:rPr>
          <w:rFonts w:cs="David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גרינברג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3.2.1998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3856/13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3.2.2014</w:t>
      </w:r>
      <w:r>
        <w:rPr>
          <w:rFonts w:cs="FrankRuehl"/>
          <w:spacing w:val="10"/>
          <w:sz w:val="28"/>
          <w:szCs w:val="28"/>
          <w:rtl w:val="true"/>
        </w:rPr>
        <w:t>);</w:t>
      </w:r>
      <w:r>
        <w:rPr>
          <w:rFonts w:cs="David"/>
          <w:spacing w:val="10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3060/15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רגייג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21.7.2015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5883/15</w:t>
        </w:r>
      </w:hyperlink>
      <w:r>
        <w:rPr>
          <w:rFonts w:cs="David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ציאם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FrankRuehl"/>
          <w:spacing w:val="10"/>
          <w:sz w:val="28"/>
          <w:szCs w:val="28"/>
        </w:rPr>
        <w:t>24.11.2016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התערבות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אדרבא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FrankRuehl"/>
          <w:sz w:val="28"/>
          <w:szCs w:val="28"/>
          <w:rtl w:val="true"/>
        </w:rPr>
        <w:t xml:space="preserve">.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הכניסה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לישראל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הסעת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והלנתם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השהייה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בתושבי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יוצרים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3173/09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פראגין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רובינשטיין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11-9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דנציגר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5.5.2009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617/15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מונתסר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2.4.2015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נמהרת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לשוטר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ליסודות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eastAsia="Garamond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חמדי</w:t>
      </w:r>
      <w:r>
        <w:rPr>
          <w:rFonts w:cs="Miriam"/>
          <w:spacing w:val="0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2410/04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אבולקיעאן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11.11.2004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4277/14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אלזבידי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28.5.2015</w:t>
      </w:r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Ruller41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שנעצר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הסעה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ההימלטות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אומצה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וצידוק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חסינות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לחברותיי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szCs w:val="28"/>
          <w:rtl w:val="true"/>
        </w:rPr>
        <w:t>מ</w:t>
      </w:r>
      <w:r>
        <w:rPr>
          <w:rFonts w:cs="Miriam"/>
          <w:sz w:val="28"/>
          <w:szCs w:val="28"/>
          <w:rtl w:val="true"/>
        </w:rPr>
        <w:t xml:space="preserve">' </w:t>
      </w:r>
      <w:r>
        <w:rPr>
          <w:rFonts w:cs="Miriam"/>
          <w:sz w:val="28"/>
          <w:sz w:val="28"/>
          <w:szCs w:val="28"/>
          <w:rtl w:val="true"/>
        </w:rPr>
        <w:t>מזוז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21.2.2017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16065450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2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54678313-6545/16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6545/16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בהאא אסקאפי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big-header">
    <w:name w:val="big-header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94781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38.a.1" TargetMode="External"/><Relationship Id="rId5" Type="http://schemas.openxmlformats.org/officeDocument/2006/relationships/hyperlink" Target="http://www.nevo.co.il/law/90721" TargetMode="External"/><Relationship Id="rId6" Type="http://schemas.openxmlformats.org/officeDocument/2006/relationships/hyperlink" Target="http://www.nevo.co.il/law/90721/12a.c.1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yperlink" Target="http://www.nevo.co.il/case/16947815" TargetMode="External"/><Relationship Id="rId9" Type="http://schemas.openxmlformats.org/officeDocument/2006/relationships/hyperlink" Target="http://www.nevo.co.il/law/70301/338.a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90721/12a.c.1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case/6895500" TargetMode="External"/><Relationship Id="rId14" Type="http://schemas.openxmlformats.org/officeDocument/2006/relationships/hyperlink" Target="http://www.nevo.co.il/case/5755866" TargetMode="External"/><Relationship Id="rId15" Type="http://schemas.openxmlformats.org/officeDocument/2006/relationships/hyperlink" Target="http://www.nevo.co.il/case/7029339" TargetMode="External"/><Relationship Id="rId16" Type="http://schemas.openxmlformats.org/officeDocument/2006/relationships/hyperlink" Target="http://www.nevo.co.il/case/20245898" TargetMode="External"/><Relationship Id="rId17" Type="http://schemas.openxmlformats.org/officeDocument/2006/relationships/hyperlink" Target="http://www.nevo.co.il/case/21472953" TargetMode="External"/><Relationship Id="rId18" Type="http://schemas.openxmlformats.org/officeDocument/2006/relationships/hyperlink" Target="http://www.nevo.co.il/law/90721" TargetMode="External"/><Relationship Id="rId19" Type="http://schemas.openxmlformats.org/officeDocument/2006/relationships/hyperlink" Target="http://www.nevo.co.il/case/5880417" TargetMode="External"/><Relationship Id="rId20" Type="http://schemas.openxmlformats.org/officeDocument/2006/relationships/hyperlink" Target="http://www.nevo.co.il/case/20003034" TargetMode="External"/><Relationship Id="rId21" Type="http://schemas.openxmlformats.org/officeDocument/2006/relationships/hyperlink" Target="http://www.nevo.co.il/case/5831242" TargetMode="External"/><Relationship Id="rId22" Type="http://schemas.openxmlformats.org/officeDocument/2006/relationships/hyperlink" Target="http://www.nevo.co.il/case/17009712" TargetMode="External"/><Relationship Id="rId23" Type="http://schemas.openxmlformats.org/officeDocument/2006/relationships/hyperlink" Target="http://www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2017-02-22T12:31:00Z</dcterms:created>
  <dc:creator> </dc:creator>
  <dc:description/>
  <cp:keywords/>
  <dc:language>en-IL</dc:language>
  <cp:lastModifiedBy>orly</cp:lastModifiedBy>
  <dcterms:modified xsi:type="dcterms:W3CDTF">2017-02-22T12:31:00Z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בהאא אסקאפי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16947815:2;6895500;5755866;7029339;20245898;21472953;5880417;20003034;5831242;17009712</vt:lpwstr>
  </property>
  <property fmtid="{D5CDD505-2E9C-101B-9397-08002B2CF9AE}" pid="9" name="CITY">
    <vt:lpwstr/>
  </property>
  <property fmtid="{D5CDD505-2E9C-101B-9397-08002B2CF9AE}" pid="10" name="DATE">
    <vt:lpwstr>20170221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חיות;ד' ברק ארז;מ' מזוז</vt:lpwstr>
  </property>
  <property fmtid="{D5CDD505-2E9C-101B-9397-08002B2CF9AE}" pid="14" name="LAWLISTTMP1">
    <vt:lpwstr>70301/338.a.1</vt:lpwstr>
  </property>
  <property fmtid="{D5CDD505-2E9C-101B-9397-08002B2CF9AE}" pid="15" name="LAWLISTTMP2">
    <vt:lpwstr>90721/012a.c.1</vt:lpwstr>
  </property>
  <property fmtid="{D5CDD505-2E9C-101B-9397-08002B2CF9AE}" pid="16" name="LAWYER">
    <vt:lpwstr>בת שבע אבגז;בועז קניג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עבירות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1443;1446;1443;1446</vt:lpwstr>
  </property>
  <property fmtid="{D5CDD505-2E9C-101B-9397-08002B2CF9AE}" pid="49" name="NOSE31">
    <vt:lpwstr>הסעת שב`ח</vt:lpwstr>
  </property>
  <property fmtid="{D5CDD505-2E9C-101B-9397-08002B2CF9AE}" pid="50" name="NOSE310">
    <vt:lpwstr/>
  </property>
  <property fmtid="{D5CDD505-2E9C-101B-9397-08002B2CF9AE}" pid="51" name="NOSE32">
    <vt:lpwstr>מדיניות ענישה: שוהים בלתי חוקיים</vt:lpwstr>
  </property>
  <property fmtid="{D5CDD505-2E9C-101B-9397-08002B2CF9AE}" pid="52" name="NOSE33">
    <vt:lpwstr>סיכון חיי אדם בנתיב תחבורה</vt:lpwstr>
  </property>
  <property fmtid="{D5CDD505-2E9C-101B-9397-08002B2CF9AE}" pid="53" name="NOSE34">
    <vt:lpwstr>מדיניות ענישה: שיקולים לקולה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15594;14834;8876;8996</vt:lpwstr>
  </property>
  <property fmtid="{D5CDD505-2E9C-101B-9397-08002B2CF9AE}" pid="60" name="PADIDATE">
    <vt:lpwstr>20170222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6545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410120170221</vt:lpwstr>
  </property>
  <property fmtid="{D5CDD505-2E9C-101B-9397-08002B2CF9AE}" pid="70" name="TYPE_N_DATE">
    <vt:lpwstr>41020170221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