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363" w:type="dxa"/>
        <w:jc w:val="start"/>
        <w:tblInd w:w="156" w:type="dxa"/>
        <w:tblLayout w:type="fixed"/>
        <w:tblCellMar>
          <w:top w:w="0" w:type="dxa"/>
          <w:start w:w="108" w:type="dxa"/>
          <w:bottom w:w="0" w:type="dxa"/>
          <w:end w:w="108" w:type="dxa"/>
        </w:tblCellMar>
      </w:tblPr>
      <w:tblGrid>
        <w:gridCol w:w="8363"/>
      </w:tblGrid>
      <w:tr>
        <w:trPr/>
        <w:tc>
          <w:tcPr>
            <w:tcW w:w="8363" w:type="dxa"/>
            <w:tcBorders/>
          </w:tcPr>
          <w:p>
            <w:pPr>
              <w:pStyle w:val="FileNumber1"/>
              <w:ind w:end="0"/>
              <w:jc w:val="center"/>
              <w:rPr>
                <w:sz w:val="28"/>
              </w:rPr>
            </w:pP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בשבתו</w:t>
            </w:r>
            <w:r>
              <w:rPr>
                <w:rFonts w:cs="Times New Roman"/>
                <w:rtl w:val="true"/>
              </w:rPr>
              <w:t xml:space="preserve"> </w:t>
            </w:r>
            <w:r>
              <w:rPr>
                <w:rtl w:val="true"/>
              </w:rPr>
              <w:t>כבית</w:t>
            </w:r>
            <w:r>
              <w:rPr>
                <w:rFonts w:cs="Times New Roman"/>
                <w:rtl w:val="true"/>
              </w:rPr>
              <w:t xml:space="preserve"> </w:t>
            </w:r>
            <w:r>
              <w:rPr>
                <w:rtl w:val="true"/>
              </w:rPr>
              <w:t>משפט</w:t>
            </w:r>
            <w:r>
              <w:rPr>
                <w:rFonts w:cs="Times New Roman"/>
                <w:rtl w:val="true"/>
              </w:rPr>
              <w:t xml:space="preserve"> </w:t>
            </w:r>
            <w:r>
              <w:rPr>
                <w:rtl w:val="true"/>
              </w:rPr>
              <w:t>לערעורים</w:t>
            </w:r>
            <w:r>
              <w:rPr>
                <w:rFonts w:cs="Times New Roman"/>
                <w:rtl w:val="true"/>
              </w:rPr>
              <w:t xml:space="preserve"> </w:t>
            </w:r>
            <w:r>
              <w:rPr>
                <w:rtl w:val="true"/>
              </w:rPr>
              <w:t>פליליים</w:t>
            </w:r>
          </w:p>
        </w:tc>
      </w:tr>
    </w:tbl>
    <w:p>
      <w:pPr>
        <w:pStyle w:val="Normal"/>
        <w:ind w:end="0"/>
        <w:jc w:val="end"/>
        <w:rPr>
          <w:rFonts w:cs="Miriam"/>
          <w:b/>
          <w:bCs/>
        </w:rPr>
      </w:pPr>
      <w:r>
        <w:rPr>
          <w:rFonts w:cs="Miriam"/>
          <w:b/>
          <w:bCs/>
          <w:rtl w:val="true"/>
        </w:rPr>
      </w:r>
    </w:p>
    <w:tbl>
      <w:tblPr>
        <w:bidiVisual w:val="true"/>
        <w:tblW w:w="8363" w:type="dxa"/>
        <w:jc w:val="end"/>
        <w:tblInd w:w="0" w:type="dxa"/>
        <w:tblLayout w:type="fixed"/>
        <w:tblCellMar>
          <w:top w:w="0" w:type="dxa"/>
          <w:start w:w="108" w:type="dxa"/>
          <w:bottom w:w="0" w:type="dxa"/>
          <w:end w:w="108" w:type="dxa"/>
        </w:tblCellMar>
      </w:tblPr>
      <w:tblGrid>
        <w:gridCol w:w="8363"/>
      </w:tblGrid>
      <w:tr>
        <w:trPr>
          <w:trHeight w:val="342" w:hRule="atLeast"/>
        </w:trPr>
        <w:tc>
          <w:tcPr>
            <w:tcW w:w="8363" w:type="dxa"/>
            <w:tcBorders/>
          </w:tcPr>
          <w:p>
            <w:pPr>
              <w:pStyle w:val="FileNumber"/>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6819/20</w:t>
            </w:r>
          </w:p>
        </w:tc>
      </w:tr>
    </w:tbl>
    <w:p>
      <w:pPr>
        <w:pStyle w:val="Normal"/>
        <w:ind w:end="0"/>
        <w:jc w:val="end"/>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cs="Miriam"/>
                <w:b/>
                <w:bCs/>
              </w:rPr>
            </w:pPr>
            <w:r>
              <w:rPr>
                <w:rtl w:val="true"/>
              </w:rPr>
              <w:t>ל</w:t>
            </w:r>
            <w:r>
              <w:rPr>
                <w:rtl w:val="true"/>
              </w:rPr>
              <w:t>פני</w:t>
            </w:r>
            <w:r>
              <w:rPr>
                <w:rtl w:val="true"/>
              </w:rPr>
              <w:t>:</w:t>
              <w:tab/>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הנשיאה</w:t>
            </w:r>
            <w:r>
              <w:rPr>
                <w:rFonts w:cs="Times New Roman"/>
                <w:rtl w:val="true"/>
              </w:rPr>
              <w:t xml:space="preserve"> </w:t>
            </w:r>
            <w:r>
              <w:rPr>
                <w:rtl w:val="true"/>
              </w:rPr>
              <w:t>א</w:t>
            </w:r>
            <w:r>
              <w:rPr>
                <w:rtl w:val="true"/>
              </w:rPr>
              <w:t xml:space="preserve">' </w:t>
            </w:r>
            <w:r>
              <w:rPr>
                <w:rtl w:val="true"/>
              </w:rPr>
              <w:t>חיות</w:t>
            </w:r>
          </w:p>
        </w:tc>
      </w:tr>
      <w:tr>
        <w:trPr>
          <w:trHeight w:val="287" w:hRule="atLeast"/>
        </w:trPr>
        <w:tc>
          <w:tcPr>
            <w:tcW w:w="3210" w:type="dxa"/>
            <w:tcBorders/>
          </w:tcPr>
          <w:p>
            <w:pPr>
              <w:pStyle w:val="BodyRuller1"/>
              <w:snapToGrid w:val="false"/>
              <w:ind w:end="0"/>
              <w:jc w:val="start"/>
              <w:rPr/>
            </w:pPr>
            <w:r>
              <w:rPr>
                <w:rtl w:val="true"/>
              </w:rPr>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ג</w:t>
            </w:r>
            <w:r>
              <w:rPr>
                <w:rtl w:val="true"/>
              </w:rPr>
              <w:t xml:space="preserve">' </w:t>
            </w:r>
            <w:r>
              <w:rPr>
                <w:rtl w:val="true"/>
              </w:rPr>
              <w:t>קרא</w:t>
            </w:r>
          </w:p>
        </w:tc>
      </w:tr>
      <w:tr>
        <w:trPr>
          <w:trHeight w:val="287" w:hRule="atLeast"/>
        </w:trPr>
        <w:tc>
          <w:tcPr>
            <w:tcW w:w="3210" w:type="dxa"/>
            <w:tcBorders/>
          </w:tcPr>
          <w:p>
            <w:pPr>
              <w:pStyle w:val="BodyRuller1"/>
              <w:snapToGrid w:val="false"/>
              <w:ind w:end="0"/>
              <w:jc w:val="start"/>
              <w:rPr/>
            </w:pPr>
            <w:r>
              <w:rPr>
                <w:rtl w:val="true"/>
              </w:rPr>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השופטת</w:t>
            </w:r>
            <w:r>
              <w:rPr>
                <w:rFonts w:cs="Times New Roman"/>
                <w:rtl w:val="true"/>
              </w:rPr>
              <w:t xml:space="preserve"> </w:t>
            </w:r>
            <w:r>
              <w:rPr>
                <w:rtl w:val="true"/>
              </w:rPr>
              <w:t>י</w:t>
            </w:r>
            <w:r>
              <w:rPr>
                <w:rtl w:val="true"/>
              </w:rPr>
              <w:t xml:space="preserve">' </w:t>
            </w:r>
            <w:r>
              <w:rPr>
                <w:rtl w:val="true"/>
              </w:rPr>
              <w:t>וילנר</w:t>
            </w:r>
          </w:p>
        </w:tc>
      </w:tr>
    </w:tbl>
    <w:p>
      <w:pPr>
        <w:pStyle w:val="Ruller31"/>
        <w:ind w:end="0"/>
        <w:jc w:val="start"/>
        <w:rPr>
          <w:rFonts w:cs="Miriam"/>
          <w:b/>
          <w:bCs/>
        </w:rPr>
      </w:pPr>
      <w:r>
        <w:rPr>
          <w:rFonts w:cs="Miriam"/>
          <w:b/>
          <w:bCs/>
          <w:rtl w:val="true"/>
        </w:rPr>
      </w:r>
      <w:bookmarkStart w:id="1" w:name="LastJudge"/>
      <w:bookmarkStart w:id="2" w:name="LastJudge"/>
      <w:bookmarkEnd w:id="2"/>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bookmarkStart w:id="3" w:name="FirstAppellant"/>
            <w:bookmarkEnd w:id="3"/>
            <w:r>
              <w:rPr>
                <w:rFonts w:ascii="David" w:hAnsi="David"/>
                <w:rtl w:val="true"/>
              </w:rPr>
              <w:t>המערער</w:t>
            </w:r>
            <w:r>
              <w:rPr>
                <w:rFonts w:cs="David" w:ascii="David" w:hAnsi="David"/>
                <w:rtl w:val="true"/>
              </w:rPr>
              <w:t>:</w:t>
            </w:r>
          </w:p>
        </w:tc>
        <w:tc>
          <w:tcPr>
            <w:tcW w:w="5154" w:type="dxa"/>
            <w:tcBorders/>
          </w:tcPr>
          <w:p>
            <w:pPr>
              <w:pStyle w:val="BodyRuller1"/>
              <w:ind w:end="0"/>
              <w:jc w:val="start"/>
              <w:rPr/>
            </w:pPr>
            <w:r>
              <w:rPr>
                <w:rtl w:val="true"/>
              </w:rPr>
              <w:t>אליאב</w:t>
            </w:r>
            <w:r>
              <w:rPr>
                <w:rFonts w:cs="Times New Roman"/>
                <w:rtl w:val="true"/>
              </w:rPr>
              <w:t xml:space="preserve"> </w:t>
            </w:r>
            <w:r>
              <w:rPr>
                <w:rtl w:val="true"/>
              </w:rPr>
              <w:t>עמר</w:t>
            </w:r>
          </w:p>
        </w:tc>
      </w:tr>
    </w:tbl>
    <w:p>
      <w:pPr>
        <w:pStyle w:val="Ruller31"/>
        <w:ind w:end="0"/>
        <w:jc w:val="start"/>
        <w:rPr/>
      </w:pPr>
      <w:r>
        <w:rPr>
          <w:rtl w:val="true"/>
        </w:rPr>
        <w:tab/>
      </w:r>
    </w:p>
    <w:tbl>
      <w:tblPr>
        <w:bidiVisual w:val="true"/>
        <w:tblW w:w="8363" w:type="dxa"/>
        <w:jc w:val="end"/>
        <w:tblInd w:w="0" w:type="dxa"/>
        <w:tblLayout w:type="fixed"/>
        <w:tblCellMar>
          <w:top w:w="0" w:type="dxa"/>
          <w:start w:w="108" w:type="dxa"/>
          <w:bottom w:w="0" w:type="dxa"/>
          <w:end w:w="108" w:type="dxa"/>
        </w:tblCellMar>
      </w:tblPr>
      <w:tblGrid>
        <w:gridCol w:w="3222"/>
        <w:gridCol w:w="5141"/>
      </w:tblGrid>
      <w:tr>
        <w:trPr/>
        <w:tc>
          <w:tcPr>
            <w:tcW w:w="3222" w:type="dxa"/>
            <w:tcBorders/>
          </w:tcPr>
          <w:p>
            <w:pPr>
              <w:pStyle w:val="BodyRuller1"/>
              <w:snapToGrid w:val="false"/>
              <w:ind w:end="0"/>
              <w:jc w:val="start"/>
              <w:rPr/>
            </w:pPr>
            <w:r>
              <w:rPr>
                <w:rtl w:val="true"/>
              </w:rPr>
            </w:r>
          </w:p>
        </w:tc>
        <w:tc>
          <w:tcPr>
            <w:tcW w:w="5141" w:type="dxa"/>
            <w:tcBorders/>
          </w:tcPr>
          <w:p>
            <w:pPr>
              <w:pStyle w:val="BodyRuller1"/>
              <w:ind w:end="0"/>
              <w:jc w:val="start"/>
              <w:rPr/>
            </w:pPr>
            <w:r>
              <w:rPr>
                <w:rtl w:val="true"/>
              </w:rPr>
              <w:t>נ</w:t>
            </w:r>
            <w:r>
              <w:rPr>
                <w:rFonts w:cs="Times New Roman"/>
                <w:rtl w:val="true"/>
              </w:rPr>
              <w:t xml:space="preserve">  </w:t>
            </w:r>
            <w:r>
              <w:rPr>
                <w:rtl w:val="true"/>
              </w:rPr>
              <w:t>ג</w:t>
            </w:r>
            <w:r>
              <w:rPr>
                <w:rFonts w:cs="Times New Roman"/>
                <w:rtl w:val="true"/>
              </w:rPr>
              <w:t xml:space="preserve">  </w:t>
            </w:r>
            <w:r>
              <w:rPr>
                <w:rtl w:val="true"/>
              </w:rPr>
              <w:t>ד</w:t>
            </w:r>
          </w:p>
        </w:tc>
      </w:tr>
    </w:tbl>
    <w:p>
      <w:pPr>
        <w:pStyle w:val="Ruller31"/>
        <w:ind w:end="0"/>
        <w:jc w:val="start"/>
        <w:rPr/>
      </w:pPr>
      <w:r>
        <w:rPr>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r>
              <w:rPr>
                <w:rFonts w:ascii="David" w:hAnsi="David"/>
                <w:rtl w:val="true"/>
              </w:rPr>
              <w:t>המשיב</w:t>
            </w:r>
            <w:r>
              <w:rPr>
                <w:rFonts w:ascii="David" w:hAnsi="David"/>
                <w:rtl w:val="true"/>
              </w:rPr>
              <w:t>ות</w:t>
            </w:r>
            <w:r>
              <w:rPr>
                <w:rFonts w:cs="David" w:ascii="David" w:hAnsi="David"/>
                <w:rtl w:val="true"/>
              </w:rPr>
              <w:t>:</w:t>
            </w:r>
          </w:p>
        </w:tc>
        <w:tc>
          <w:tcPr>
            <w:tcW w:w="5154" w:type="dxa"/>
            <w:tcBorders/>
          </w:tcPr>
          <w:p>
            <w:pPr>
              <w:pStyle w:val="BodyRuller1"/>
              <w:ind w:end="0"/>
              <w:jc w:val="start"/>
              <w:rPr/>
            </w:pPr>
            <w:r>
              <w:rPr/>
              <w:t>1</w:t>
            </w:r>
            <w:r>
              <w:rPr>
                <w:rtl w:val="true"/>
              </w:rPr>
              <w:t xml:space="preserve">. </w:t>
            </w:r>
            <w:r>
              <w:rPr>
                <w:rtl w:val="true"/>
              </w:rPr>
              <w:t>מדינת</w:t>
            </w:r>
            <w:r>
              <w:rPr>
                <w:rFonts w:cs="Times New Roman"/>
                <w:rtl w:val="true"/>
              </w:rPr>
              <w:t xml:space="preserve"> </w:t>
            </w:r>
            <w:r>
              <w:rPr>
                <w:rtl w:val="true"/>
              </w:rPr>
              <w:t>ישראל</w:t>
            </w:r>
          </w:p>
        </w:tc>
      </w:tr>
      <w:tr>
        <w:trPr>
          <w:trHeight w:val="287" w:hRule="atLeast"/>
        </w:trPr>
        <w:tc>
          <w:tcPr>
            <w:tcW w:w="3210" w:type="dxa"/>
            <w:tcBorders/>
          </w:tcPr>
          <w:p>
            <w:pPr>
              <w:pStyle w:val="BodyRuller1"/>
              <w:snapToGrid w:val="false"/>
              <w:ind w:end="0"/>
              <w:jc w:val="start"/>
              <w:rPr>
                <w:rFonts w:ascii="David" w:hAnsi="David" w:cs="David"/>
              </w:rPr>
            </w:pPr>
            <w:r>
              <w:rPr>
                <w:rFonts w:cs="David" w:ascii="David" w:hAnsi="David"/>
                <w:rtl w:val="true"/>
              </w:rPr>
            </w:r>
          </w:p>
        </w:tc>
        <w:tc>
          <w:tcPr>
            <w:tcW w:w="5154" w:type="dxa"/>
            <w:tcBorders/>
          </w:tcPr>
          <w:p>
            <w:pPr>
              <w:pStyle w:val="BodyRuller1"/>
              <w:ind w:end="0"/>
              <w:jc w:val="start"/>
              <w:rPr/>
            </w:pPr>
            <w:r>
              <w:rPr/>
              <w:t>2</w:t>
            </w:r>
            <w:r>
              <w:rPr>
                <w:rtl w:val="true"/>
              </w:rPr>
              <w:t xml:space="preserve">. </w:t>
            </w:r>
            <w:r>
              <w:rPr>
                <w:rtl w:val="true"/>
              </w:rPr>
              <w:t>פלוני</w:t>
            </w:r>
            <w:r>
              <w:rPr>
                <w:rtl w:val="true"/>
              </w:rPr>
              <w:t>ת</w:t>
            </w:r>
          </w:p>
        </w:tc>
      </w:tr>
    </w:tbl>
    <w:p>
      <w:pPr>
        <w:pStyle w:val="Ruller31"/>
        <w:ind w:end="0"/>
        <w:jc w:val="start"/>
        <w:rPr/>
      </w:pPr>
      <w:r>
        <w:rPr>
          <w:rtl w:val="true"/>
        </w:rPr>
        <w:tab/>
        <w:tab/>
        <w:tab/>
        <w:t xml:space="preserve">     </w:t>
      </w:r>
      <w:r>
        <w:rPr>
          <w:rtl w:val="true"/>
        </w:rPr>
        <w:tab/>
      </w:r>
    </w:p>
    <w:tbl>
      <w:tblPr>
        <w:bidiVisual w:val="true"/>
        <w:tblW w:w="5103" w:type="dxa"/>
        <w:jc w:val="start"/>
        <w:tblInd w:w="216" w:type="dxa"/>
        <w:tblLayout w:type="fixed"/>
        <w:tblCellMar>
          <w:top w:w="0" w:type="dxa"/>
          <w:start w:w="108" w:type="dxa"/>
          <w:bottom w:w="0" w:type="dxa"/>
          <w:end w:w="108" w:type="dxa"/>
        </w:tblCellMar>
      </w:tblPr>
      <w:tblGrid>
        <w:gridCol w:w="5103"/>
      </w:tblGrid>
      <w:tr>
        <w:trPr/>
        <w:tc>
          <w:tcPr>
            <w:tcW w:w="5103" w:type="dxa"/>
            <w:tcBorders/>
          </w:tcPr>
          <w:p>
            <w:pPr>
              <w:pStyle w:val="BodyRuller1"/>
              <w:ind w:end="0"/>
              <w:jc w:val="both"/>
              <w:rPr>
                <w:sz w:val="24"/>
                <w:szCs w:val="24"/>
              </w:rPr>
            </w:pPr>
            <w:r>
              <w:rPr>
                <w:sz w:val="24"/>
                <w:sz w:val="24"/>
                <w:szCs w:val="24"/>
                <w:rtl w:val="true"/>
              </w:rPr>
              <w:t>ערעור</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הכרעת</w:t>
            </w:r>
            <w:r>
              <w:rPr>
                <w:rFonts w:cs="Times New Roman"/>
                <w:sz w:val="24"/>
                <w:sz w:val="24"/>
                <w:szCs w:val="24"/>
                <w:rtl w:val="true"/>
              </w:rPr>
              <w:t xml:space="preserve"> </w:t>
            </w:r>
            <w:r>
              <w:rPr>
                <w:sz w:val="24"/>
                <w:sz w:val="24"/>
                <w:szCs w:val="24"/>
                <w:rtl w:val="true"/>
              </w:rPr>
              <w:t>דינו</w:t>
            </w:r>
            <w:r>
              <w:rPr>
                <w:rFonts w:cs="Times New Roman"/>
                <w:sz w:val="24"/>
                <w:sz w:val="24"/>
                <w:szCs w:val="24"/>
                <w:rtl w:val="true"/>
              </w:rPr>
              <w:t xml:space="preserve"> </w:t>
            </w:r>
            <w:r>
              <w:rPr>
                <w:sz w:val="24"/>
                <w:sz w:val="24"/>
                <w:szCs w:val="24"/>
                <w:rtl w:val="true"/>
              </w:rPr>
              <w:t>מיום</w:t>
            </w:r>
            <w:r>
              <w:rPr>
                <w:rFonts w:cs="Times New Roman"/>
                <w:sz w:val="24"/>
                <w:sz w:val="24"/>
                <w:szCs w:val="24"/>
                <w:rtl w:val="true"/>
              </w:rPr>
              <w:t xml:space="preserve"> </w:t>
            </w:r>
            <w:r>
              <w:rPr>
                <w:sz w:val="24"/>
                <w:szCs w:val="24"/>
              </w:rPr>
              <w:t>8.12.2019</w:t>
            </w:r>
            <w:r>
              <w:rPr>
                <w:sz w:val="24"/>
                <w:szCs w:val="24"/>
                <w:rtl w:val="true"/>
              </w:rPr>
              <w:t xml:space="preserve"> </w:t>
            </w:r>
            <w:r>
              <w:rPr>
                <w:sz w:val="24"/>
                <w:sz w:val="24"/>
                <w:szCs w:val="24"/>
                <w:rtl w:val="true"/>
              </w:rPr>
              <w:t>ועל</w:t>
            </w:r>
            <w:r>
              <w:rPr>
                <w:rFonts w:cs="Times New Roman"/>
                <w:sz w:val="24"/>
                <w:sz w:val="24"/>
                <w:szCs w:val="24"/>
                <w:rtl w:val="true"/>
              </w:rPr>
              <w:t xml:space="preserve"> </w:t>
            </w:r>
            <w:r>
              <w:rPr>
                <w:sz w:val="24"/>
                <w:sz w:val="24"/>
                <w:szCs w:val="24"/>
                <w:rtl w:val="true"/>
              </w:rPr>
              <w:t>גזר</w:t>
            </w:r>
            <w:r>
              <w:rPr>
                <w:rFonts w:cs="Times New Roman"/>
                <w:sz w:val="24"/>
                <w:sz w:val="24"/>
                <w:szCs w:val="24"/>
                <w:rtl w:val="true"/>
              </w:rPr>
              <w:t xml:space="preserve"> </w:t>
            </w:r>
            <w:r>
              <w:rPr>
                <w:sz w:val="24"/>
                <w:sz w:val="24"/>
                <w:szCs w:val="24"/>
                <w:rtl w:val="true"/>
              </w:rPr>
              <w:t>דינו</w:t>
            </w:r>
            <w:r>
              <w:rPr>
                <w:rFonts w:cs="Times New Roman"/>
                <w:sz w:val="24"/>
                <w:sz w:val="24"/>
                <w:szCs w:val="24"/>
                <w:rtl w:val="true"/>
              </w:rPr>
              <w:t xml:space="preserve"> </w:t>
            </w:r>
            <w:r>
              <w:rPr>
                <w:sz w:val="24"/>
                <w:sz w:val="24"/>
                <w:szCs w:val="24"/>
                <w:rtl w:val="true"/>
              </w:rPr>
              <w:t>מיום</w:t>
            </w:r>
            <w:r>
              <w:rPr>
                <w:rFonts w:cs="Times New Roman"/>
                <w:sz w:val="24"/>
                <w:sz w:val="24"/>
                <w:szCs w:val="24"/>
                <w:rtl w:val="true"/>
              </w:rPr>
              <w:t xml:space="preserve"> </w:t>
            </w:r>
            <w:r>
              <w:rPr>
                <w:sz w:val="24"/>
                <w:szCs w:val="24"/>
              </w:rPr>
              <w:t>18.8.2020</w:t>
            </w:r>
            <w:r>
              <w:rPr>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בית</w:t>
            </w:r>
            <w:r>
              <w:rPr>
                <w:rFonts w:cs="Times New Roman"/>
                <w:sz w:val="24"/>
                <w:sz w:val="24"/>
                <w:szCs w:val="24"/>
                <w:rtl w:val="true"/>
              </w:rPr>
              <w:t xml:space="preserve"> </w:t>
            </w:r>
            <w:r>
              <w:rPr>
                <w:sz w:val="24"/>
                <w:sz w:val="24"/>
                <w:szCs w:val="24"/>
                <w:rtl w:val="true"/>
              </w:rPr>
              <w:t>המשפט</w:t>
            </w:r>
            <w:r>
              <w:rPr>
                <w:rFonts w:cs="Times New Roman"/>
                <w:sz w:val="24"/>
                <w:sz w:val="24"/>
                <w:szCs w:val="24"/>
                <w:rtl w:val="true"/>
              </w:rPr>
              <w:t xml:space="preserve"> </w:t>
            </w:r>
            <w:r>
              <w:rPr>
                <w:sz w:val="24"/>
                <w:sz w:val="24"/>
                <w:szCs w:val="24"/>
                <w:rtl w:val="true"/>
              </w:rPr>
              <w:t>המחוזי</w:t>
            </w:r>
            <w:r>
              <w:rPr>
                <w:rFonts w:cs="Times New Roman"/>
                <w:sz w:val="24"/>
                <w:sz w:val="24"/>
                <w:szCs w:val="24"/>
                <w:rtl w:val="true"/>
              </w:rPr>
              <w:t xml:space="preserve"> </w:t>
            </w:r>
            <w:r>
              <w:rPr>
                <w:sz w:val="24"/>
                <w:sz w:val="24"/>
                <w:szCs w:val="24"/>
                <w:rtl w:val="true"/>
              </w:rPr>
              <w:t>ב</w:t>
            </w:r>
            <w:r>
              <w:rPr>
                <w:sz w:val="24"/>
                <w:sz w:val="24"/>
                <w:szCs w:val="24"/>
                <w:rtl w:val="true"/>
              </w:rPr>
              <w:t>באר</w:t>
            </w:r>
            <w:r>
              <w:rPr>
                <w:rFonts w:cs="Times New Roman"/>
                <w:sz w:val="24"/>
                <w:sz w:val="24"/>
                <w:szCs w:val="24"/>
                <w:rtl w:val="true"/>
              </w:rPr>
              <w:t xml:space="preserve"> </w:t>
            </w:r>
            <w:r>
              <w:rPr>
                <w:sz w:val="24"/>
                <w:sz w:val="24"/>
                <w:szCs w:val="24"/>
                <w:rtl w:val="true"/>
              </w:rPr>
              <w:t>שבע</w:t>
            </w:r>
            <w:r>
              <w:rPr>
                <w:rFonts w:cs="Times New Roman"/>
                <w:sz w:val="24"/>
                <w:sz w:val="24"/>
                <w:szCs w:val="24"/>
                <w:rtl w:val="true"/>
              </w:rPr>
              <w:t xml:space="preserve"> </w:t>
            </w:r>
            <w:r>
              <w:rPr>
                <w:sz w:val="24"/>
                <w:sz w:val="24"/>
                <w:szCs w:val="24"/>
                <w:rtl w:val="true"/>
              </w:rPr>
              <w:t>בתיק</w:t>
            </w:r>
            <w:r>
              <w:rPr>
                <w:rFonts w:cs="Times New Roman"/>
                <w:sz w:val="24"/>
                <w:sz w:val="24"/>
                <w:szCs w:val="24"/>
                <w:rtl w:val="true"/>
              </w:rPr>
              <w:t xml:space="preserve"> </w:t>
            </w:r>
            <w:hyperlink r:id="rId2">
              <w:r>
                <w:rPr>
                  <w:rStyle w:val="Hyperlink"/>
                  <w:color w:val="0000FF"/>
                  <w:sz w:val="24"/>
                  <w:sz w:val="24"/>
                  <w:szCs w:val="24"/>
                  <w:u w:val="single"/>
                  <w:rtl w:val="true"/>
                </w:rPr>
                <w:t>תפ</w:t>
              </w:r>
              <w:r>
                <w:rPr>
                  <w:rStyle w:val="Hyperlink"/>
                  <w:color w:val="0000FF"/>
                  <w:sz w:val="24"/>
                  <w:szCs w:val="24"/>
                  <w:u w:val="single"/>
                  <w:rtl w:val="true"/>
                </w:rPr>
                <w:t>"</w:t>
              </w:r>
              <w:r>
                <w:rPr>
                  <w:rStyle w:val="Hyperlink"/>
                  <w:color w:val="0000FF"/>
                  <w:sz w:val="24"/>
                  <w:sz w:val="24"/>
                  <w:szCs w:val="24"/>
                  <w:u w:val="single"/>
                  <w:rtl w:val="true"/>
                </w:rPr>
                <w:t>ח</w:t>
              </w:r>
              <w:r>
                <w:rPr>
                  <w:rStyle w:val="Hyperlink"/>
                  <w:rFonts w:cs="Times New Roman"/>
                  <w:color w:val="0000FF"/>
                  <w:sz w:val="24"/>
                  <w:sz w:val="24"/>
                  <w:szCs w:val="24"/>
                  <w:u w:val="single"/>
                  <w:rtl w:val="true"/>
                </w:rPr>
                <w:t xml:space="preserve"> </w:t>
              </w:r>
              <w:r>
                <w:rPr>
                  <w:rStyle w:val="Hyperlink"/>
                  <w:color w:val="0000FF"/>
                  <w:sz w:val="24"/>
                  <w:szCs w:val="24"/>
                  <w:u w:val="single"/>
                </w:rPr>
                <w:t>54701-11-17</w:t>
              </w:r>
            </w:hyperlink>
            <w:r>
              <w:rPr>
                <w:sz w:val="24"/>
                <w:szCs w:val="24"/>
                <w:rtl w:val="true"/>
              </w:rPr>
              <w:t xml:space="preserve"> </w:t>
            </w:r>
            <w:r>
              <w:rPr>
                <w:szCs w:val="24"/>
                <w:rtl w:val="true"/>
              </w:rPr>
              <w:t>[</w:t>
            </w:r>
            <w:r>
              <w:rPr>
                <w:szCs w:val="24"/>
                <w:rtl w:val="true"/>
              </w:rPr>
              <w:t>פורסם</w:t>
            </w:r>
            <w:r>
              <w:rPr>
                <w:rFonts w:cs="Times New Roman"/>
                <w:szCs w:val="24"/>
                <w:rtl w:val="true"/>
              </w:rPr>
              <w:t xml:space="preserve"> </w:t>
            </w:r>
            <w:r>
              <w:rPr>
                <w:szCs w:val="24"/>
                <w:rtl w:val="true"/>
              </w:rPr>
              <w:t>בנבו</w:t>
            </w:r>
            <w:r>
              <w:rPr>
                <w:szCs w:val="24"/>
                <w:rtl w:val="true"/>
              </w:rPr>
              <w:t xml:space="preserve">] </w:t>
            </w:r>
            <w:r>
              <w:rPr>
                <w:sz w:val="24"/>
                <w:sz w:val="24"/>
                <w:szCs w:val="24"/>
                <w:rtl w:val="true"/>
              </w:rPr>
              <w:t>שניתנו</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ידי</w:t>
            </w:r>
            <w:r>
              <w:rPr>
                <w:rFonts w:cs="Times New Roman"/>
                <w:sz w:val="24"/>
                <w:sz w:val="24"/>
                <w:szCs w:val="24"/>
                <w:rtl w:val="true"/>
              </w:rPr>
              <w:t xml:space="preserve"> </w:t>
            </w:r>
            <w:r>
              <w:rPr>
                <w:sz w:val="24"/>
                <w:sz w:val="24"/>
                <w:szCs w:val="24"/>
                <w:rtl w:val="true"/>
              </w:rPr>
              <w:t>כבוד</w:t>
            </w:r>
            <w:r>
              <w:rPr>
                <w:rFonts w:cs="Times New Roman"/>
                <w:sz w:val="24"/>
                <w:sz w:val="24"/>
                <w:szCs w:val="24"/>
                <w:rtl w:val="true"/>
              </w:rPr>
              <w:t xml:space="preserve"> </w:t>
            </w:r>
            <w:r>
              <w:rPr>
                <w:sz w:val="24"/>
                <w:sz w:val="24"/>
                <w:szCs w:val="24"/>
                <w:rtl w:val="true"/>
              </w:rPr>
              <w:t>הנשיאה</w:t>
            </w:r>
            <w:r>
              <w:rPr>
                <w:rFonts w:cs="Times New Roman"/>
                <w:sz w:val="24"/>
                <w:sz w:val="24"/>
                <w:szCs w:val="24"/>
                <w:rtl w:val="true"/>
              </w:rPr>
              <w:t xml:space="preserve"> </w:t>
            </w:r>
            <w:r>
              <w:rPr>
                <w:sz w:val="24"/>
                <w:sz w:val="24"/>
                <w:szCs w:val="24"/>
                <w:rtl w:val="true"/>
              </w:rPr>
              <w:t>רויטל</w:t>
            </w:r>
            <w:r>
              <w:rPr>
                <w:rFonts w:cs="Times New Roman"/>
                <w:sz w:val="24"/>
                <w:sz w:val="24"/>
                <w:szCs w:val="24"/>
                <w:rtl w:val="true"/>
              </w:rPr>
              <w:t xml:space="preserve"> </w:t>
            </w:r>
            <w:r>
              <w:rPr>
                <w:sz w:val="24"/>
                <w:sz w:val="24"/>
                <w:szCs w:val="24"/>
                <w:rtl w:val="true"/>
              </w:rPr>
              <w:t>יפה</w:t>
            </w:r>
            <w:r>
              <w:rPr>
                <w:sz w:val="24"/>
                <w:szCs w:val="24"/>
                <w:rtl w:val="true"/>
              </w:rPr>
              <w:t>-</w:t>
            </w:r>
            <w:r>
              <w:rPr>
                <w:sz w:val="24"/>
                <w:sz w:val="24"/>
                <w:szCs w:val="24"/>
                <w:rtl w:val="true"/>
              </w:rPr>
              <w:t>כ</w:t>
            </w:r>
            <w:r>
              <w:rPr>
                <w:sz w:val="24"/>
                <w:szCs w:val="24"/>
                <w:rtl w:val="true"/>
              </w:rPr>
              <w:t>"</w:t>
            </w:r>
            <w:r>
              <w:rPr>
                <w:sz w:val="24"/>
                <w:sz w:val="24"/>
                <w:szCs w:val="24"/>
                <w:rtl w:val="true"/>
              </w:rPr>
              <w:t>ץ</w:t>
            </w:r>
            <w:r>
              <w:rPr>
                <w:rFonts w:cs="Times New Roman"/>
                <w:sz w:val="24"/>
                <w:sz w:val="24"/>
                <w:szCs w:val="24"/>
                <w:rtl w:val="true"/>
              </w:rPr>
              <w:t xml:space="preserve"> </w:t>
            </w:r>
            <w:r>
              <w:rPr>
                <w:sz w:val="24"/>
                <w:sz w:val="24"/>
                <w:szCs w:val="24"/>
                <w:rtl w:val="true"/>
              </w:rPr>
              <w:t>וכב</w:t>
            </w:r>
            <w:r>
              <w:rPr>
                <w:sz w:val="24"/>
                <w:szCs w:val="24"/>
                <w:rtl w:val="true"/>
              </w:rPr>
              <w:t xml:space="preserve">' </w:t>
            </w:r>
            <w:r>
              <w:rPr>
                <w:sz w:val="24"/>
                <w:sz w:val="24"/>
                <w:szCs w:val="24"/>
                <w:rtl w:val="true"/>
              </w:rPr>
              <w:t>השופטים</w:t>
            </w:r>
            <w:r>
              <w:rPr>
                <w:rFonts w:cs="Times New Roman"/>
                <w:sz w:val="24"/>
                <w:sz w:val="24"/>
                <w:szCs w:val="24"/>
                <w:rtl w:val="true"/>
              </w:rPr>
              <w:t xml:space="preserve"> </w:t>
            </w:r>
            <w:r>
              <w:rPr>
                <w:sz w:val="24"/>
                <w:sz w:val="24"/>
                <w:szCs w:val="24"/>
                <w:rtl w:val="true"/>
              </w:rPr>
              <w:t>גילת</w:t>
            </w:r>
            <w:r>
              <w:rPr>
                <w:rFonts w:cs="Times New Roman"/>
                <w:sz w:val="24"/>
                <w:sz w:val="24"/>
                <w:szCs w:val="24"/>
                <w:rtl w:val="true"/>
              </w:rPr>
              <w:t xml:space="preserve"> </w:t>
            </w:r>
            <w:r>
              <w:rPr>
                <w:sz w:val="24"/>
                <w:sz w:val="24"/>
                <w:szCs w:val="24"/>
                <w:rtl w:val="true"/>
              </w:rPr>
              <w:t>שלו</w:t>
            </w:r>
            <w:r>
              <w:rPr>
                <w:rFonts w:cs="Times New Roman"/>
                <w:sz w:val="24"/>
                <w:sz w:val="24"/>
                <w:szCs w:val="24"/>
                <w:rtl w:val="true"/>
              </w:rPr>
              <w:t xml:space="preserve"> </w:t>
            </w:r>
            <w:r>
              <w:rPr>
                <w:sz w:val="24"/>
                <w:sz w:val="24"/>
                <w:szCs w:val="24"/>
                <w:rtl w:val="true"/>
              </w:rPr>
              <w:t>ואהרון</w:t>
            </w:r>
            <w:r>
              <w:rPr>
                <w:rFonts w:cs="Times New Roman"/>
                <w:sz w:val="24"/>
                <w:sz w:val="24"/>
                <w:szCs w:val="24"/>
                <w:rtl w:val="true"/>
              </w:rPr>
              <w:t xml:space="preserve"> </w:t>
            </w:r>
            <w:r>
              <w:rPr>
                <w:sz w:val="24"/>
                <w:sz w:val="24"/>
                <w:szCs w:val="24"/>
                <w:rtl w:val="true"/>
              </w:rPr>
              <w:t>משניות</w:t>
            </w:r>
          </w:p>
        </w:tc>
      </w:tr>
    </w:tbl>
    <w:p>
      <w:pPr>
        <w:pStyle w:val="Ruller31"/>
        <w:ind w:end="0"/>
        <w:jc w:val="start"/>
        <w:rPr/>
      </w:pPr>
      <w:r>
        <w:rPr>
          <w:rtl w:val="true"/>
        </w:rPr>
        <w:tab/>
      </w:r>
    </w:p>
    <w:tbl>
      <w:tblPr>
        <w:bidiVisual w:val="true"/>
        <w:tblW w:w="8363" w:type="dxa"/>
        <w:jc w:val="end"/>
        <w:tblInd w:w="0" w:type="dxa"/>
        <w:tblLayout w:type="fixed"/>
        <w:tblCellMar>
          <w:top w:w="0" w:type="dxa"/>
          <w:start w:w="108" w:type="dxa"/>
          <w:bottom w:w="0" w:type="dxa"/>
          <w:end w:w="108" w:type="dxa"/>
        </w:tblCellMar>
      </w:tblPr>
      <w:tblGrid>
        <w:gridCol w:w="3230"/>
        <w:gridCol w:w="4847"/>
        <w:gridCol w:w="286"/>
      </w:tblGrid>
      <w:tr>
        <w:trPr/>
        <w:tc>
          <w:tcPr>
            <w:tcW w:w="3230" w:type="dxa"/>
            <w:tcBorders/>
          </w:tcPr>
          <w:p>
            <w:pPr>
              <w:pStyle w:val="BodyRuller1"/>
              <w:ind w:end="0"/>
              <w:jc w:val="start"/>
              <w:rPr>
                <w:sz w:val="24"/>
                <w:szCs w:val="24"/>
              </w:rPr>
            </w:pPr>
            <w:r>
              <w:rPr>
                <w:sz w:val="24"/>
                <w:sz w:val="24"/>
                <w:szCs w:val="24"/>
                <w:rtl w:val="true"/>
              </w:rPr>
              <w:t>תאריך</w:t>
            </w:r>
            <w:r>
              <w:rPr>
                <w:rFonts w:cs="Times New Roman"/>
                <w:sz w:val="24"/>
                <w:sz w:val="24"/>
                <w:szCs w:val="24"/>
                <w:rtl w:val="true"/>
              </w:rPr>
              <w:t xml:space="preserve"> </w:t>
            </w:r>
            <w:r>
              <w:rPr>
                <w:sz w:val="24"/>
                <w:sz w:val="24"/>
                <w:szCs w:val="24"/>
                <w:rtl w:val="true"/>
              </w:rPr>
              <w:t>הישיבה</w:t>
            </w:r>
            <w:r>
              <w:rPr>
                <w:sz w:val="24"/>
                <w:szCs w:val="24"/>
                <w:rtl w:val="true"/>
              </w:rPr>
              <w:t>:</w:t>
            </w:r>
          </w:p>
        </w:tc>
        <w:tc>
          <w:tcPr>
            <w:tcW w:w="4847" w:type="dxa"/>
            <w:tcBorders/>
          </w:tcPr>
          <w:p>
            <w:pPr>
              <w:pStyle w:val="BodyRuller1"/>
              <w:ind w:end="0"/>
              <w:jc w:val="start"/>
              <w:rPr/>
            </w:pPr>
            <w:r>
              <w:rPr>
                <w:sz w:val="24"/>
                <w:sz w:val="24"/>
                <w:szCs w:val="24"/>
                <w:rtl w:val="true"/>
              </w:rPr>
              <w:t>ט</w:t>
            </w:r>
            <w:r>
              <w:rPr>
                <w:sz w:val="24"/>
                <w:szCs w:val="24"/>
                <w:rtl w:val="true"/>
              </w:rPr>
              <w:t>"</w:t>
            </w:r>
            <w:r>
              <w:rPr>
                <w:sz w:val="24"/>
                <w:sz w:val="24"/>
                <w:szCs w:val="24"/>
                <w:rtl w:val="true"/>
              </w:rPr>
              <w:t>ו</w:t>
            </w:r>
            <w:r>
              <w:rPr>
                <w:rFonts w:cs="Times New Roman"/>
                <w:sz w:val="24"/>
                <w:sz w:val="24"/>
                <w:szCs w:val="24"/>
                <w:rtl w:val="true"/>
              </w:rPr>
              <w:t xml:space="preserve"> </w:t>
            </w:r>
            <w:r>
              <w:rPr>
                <w:sz w:val="24"/>
                <w:sz w:val="24"/>
                <w:szCs w:val="24"/>
                <w:rtl w:val="true"/>
              </w:rPr>
              <w:t>בחשון</w:t>
            </w:r>
            <w:r>
              <w:rPr>
                <w:rFonts w:cs="Times New Roman"/>
                <w:sz w:val="24"/>
                <w:sz w:val="24"/>
                <w:szCs w:val="24"/>
                <w:rtl w:val="true"/>
              </w:rPr>
              <w:t xml:space="preserve"> </w:t>
            </w:r>
            <w:r>
              <w:rPr>
                <w:sz w:val="24"/>
                <w:sz w:val="24"/>
                <w:szCs w:val="24"/>
                <w:rtl w:val="true"/>
              </w:rPr>
              <w:t>התשפ</w:t>
            </w:r>
            <w:r>
              <w:rPr>
                <w:sz w:val="24"/>
                <w:szCs w:val="24"/>
                <w:rtl w:val="true"/>
              </w:rPr>
              <w:t>"</w:t>
            </w:r>
            <w:r>
              <w:rPr>
                <w:sz w:val="24"/>
                <w:sz w:val="24"/>
                <w:szCs w:val="24"/>
                <w:rtl w:val="true"/>
              </w:rPr>
              <w:t>ב</w:t>
            </w:r>
            <w:r>
              <w:rPr>
                <w:rFonts w:cs="Times New Roman"/>
                <w:sz w:val="24"/>
                <w:sz w:val="24"/>
                <w:szCs w:val="24"/>
                <w:rtl w:val="true"/>
              </w:rPr>
              <w:t xml:space="preserve"> </w:t>
            </w:r>
            <w:r>
              <w:rPr>
                <w:sz w:val="24"/>
                <w:szCs w:val="24"/>
                <w:rtl w:val="true"/>
              </w:rPr>
              <w:t>(</w:t>
            </w:r>
            <w:r>
              <w:rPr>
                <w:sz w:val="24"/>
                <w:szCs w:val="24"/>
              </w:rPr>
              <w:t>21.10.</w:t>
            </w:r>
            <w:r>
              <w:rPr>
                <w:sz w:val="24"/>
                <w:szCs w:val="24"/>
              </w:rPr>
              <w:t>20</w:t>
            </w:r>
            <w:r>
              <w:rPr>
                <w:sz w:val="24"/>
                <w:szCs w:val="24"/>
              </w:rPr>
              <w:t>21</w:t>
            </w:r>
            <w:r>
              <w:rPr>
                <w:sz w:val="24"/>
                <w:szCs w:val="24"/>
                <w:rtl w:val="true"/>
              </w:rPr>
              <w:t>)</w:t>
            </w:r>
          </w:p>
        </w:tc>
        <w:tc>
          <w:tcPr>
            <w:tcW w:w="286" w:type="dxa"/>
            <w:tcBorders/>
          </w:tcPr>
          <w:p>
            <w:pPr>
              <w:pStyle w:val="BodyRuller1"/>
              <w:snapToGrid w:val="false"/>
              <w:ind w:end="0"/>
              <w:jc w:val="start"/>
              <w:rPr>
                <w:sz w:val="24"/>
                <w:szCs w:val="24"/>
              </w:rPr>
            </w:pPr>
            <w:r>
              <w:rPr>
                <w:sz w:val="24"/>
                <w:szCs w:val="24"/>
                <w:rtl w:val="true"/>
              </w:rPr>
            </w:r>
          </w:p>
        </w:tc>
      </w:tr>
    </w:tbl>
    <w:p>
      <w:pPr>
        <w:pStyle w:val="Ruller31"/>
        <w:ind w:end="0"/>
        <w:jc w:val="start"/>
        <w:rPr/>
      </w:pPr>
      <w:r>
        <w:rPr>
          <w:rtl w:val="true"/>
        </w:rPr>
      </w:r>
    </w:p>
    <w:tbl>
      <w:tblPr>
        <w:bidiVisual w:val="true"/>
        <w:tblW w:w="8390" w:type="dxa"/>
        <w:jc w:val="end"/>
        <w:tblInd w:w="0" w:type="dxa"/>
        <w:tblLayout w:type="fixed"/>
        <w:tblCellMar>
          <w:top w:w="0" w:type="dxa"/>
          <w:start w:w="0" w:type="dxa"/>
          <w:bottom w:w="0" w:type="dxa"/>
          <w:end w:w="0" w:type="dxa"/>
        </w:tblCellMar>
      </w:tblPr>
      <w:tblGrid>
        <w:gridCol w:w="27"/>
        <w:gridCol w:w="3211"/>
        <w:gridCol w:w="4"/>
        <w:gridCol w:w="5148"/>
      </w:tblGrid>
      <w:tr>
        <w:trPr/>
        <w:tc>
          <w:tcPr>
            <w:tcW w:w="27" w:type="dxa"/>
            <w:tcBorders/>
          </w:tcPr>
          <w:p>
            <w:pPr>
              <w:pStyle w:val="TableHeading"/>
              <w:rPr/>
            </w:pPr>
            <w:r>
              <w:rPr>
                <w:rtl w:val="true"/>
              </w:rPr>
            </w:r>
          </w:p>
        </w:tc>
        <w:tc>
          <w:tcPr>
            <w:tcW w:w="3215" w:type="dxa"/>
            <w:gridSpan w:val="2"/>
            <w:tcBorders/>
            <w:tcMar>
              <w:start w:w="108" w:type="dxa"/>
              <w:end w:w="108" w:type="dxa"/>
            </w:tcMar>
          </w:tcPr>
          <w:p>
            <w:pPr>
              <w:pStyle w:val="BodyRuller1"/>
              <w:ind w:end="0"/>
              <w:jc w:val="start"/>
              <w:rPr/>
            </w:pPr>
            <w:r>
              <w:rPr>
                <w:rtl w:val="true"/>
              </w:rPr>
              <w:t>בשם</w:t>
            </w:r>
            <w:r>
              <w:rPr>
                <w:rFonts w:cs="Times New Roman"/>
                <w:rtl w:val="true"/>
              </w:rPr>
              <w:t xml:space="preserve"> </w:t>
            </w:r>
            <w:r>
              <w:rPr>
                <w:rtl w:val="true"/>
              </w:rPr>
              <w:t>המערער</w:t>
            </w:r>
            <w:r>
              <w:rPr>
                <w:rtl w:val="true"/>
              </w:rPr>
              <w:t>:</w:t>
            </w:r>
          </w:p>
        </w:tc>
        <w:tc>
          <w:tcPr>
            <w:tcW w:w="5148" w:type="dxa"/>
            <w:tcBorders/>
            <w:tcMar>
              <w:start w:w="108" w:type="dxa"/>
              <w:end w:w="108" w:type="dxa"/>
            </w:tcMar>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יפעת</w:t>
            </w:r>
            <w:r>
              <w:rPr>
                <w:rFonts w:cs="Times New Roman"/>
                <w:rtl w:val="true"/>
              </w:rPr>
              <w:t xml:space="preserve"> </w:t>
            </w:r>
            <w:r>
              <w:rPr>
                <w:rtl w:val="true"/>
              </w:rPr>
              <w:t>סיל</w:t>
            </w:r>
            <w:r>
              <w:rPr>
                <w:rFonts w:cs="Times New Roman"/>
                <w:rtl w:val="true"/>
              </w:rPr>
              <w:t xml:space="preserve"> </w:t>
            </w:r>
          </w:p>
        </w:tc>
      </w:tr>
      <w:tr>
        <w:trPr/>
        <w:tc>
          <w:tcPr>
            <w:tcW w:w="27" w:type="dxa"/>
            <w:tcBorders/>
          </w:tcPr>
          <w:p>
            <w:pPr>
              <w:pStyle w:val="Normal"/>
              <w:rPr/>
            </w:pPr>
            <w:r>
              <w:rPr>
                <w:rtl w:val="true"/>
              </w:rPr>
            </w:r>
          </w:p>
        </w:tc>
        <w:tc>
          <w:tcPr>
            <w:tcW w:w="3211" w:type="dxa"/>
            <w:tcBorders/>
            <w:tcMar>
              <w:start w:w="108" w:type="dxa"/>
              <w:end w:w="108" w:type="dxa"/>
            </w:tcMar>
          </w:tcPr>
          <w:p>
            <w:pPr>
              <w:pStyle w:val="BodyRuller1"/>
              <w:ind w:end="0"/>
              <w:jc w:val="start"/>
              <w:rPr/>
            </w:pPr>
            <w:bookmarkStart w:id="4" w:name="FirstLawyer"/>
            <w:bookmarkEnd w:id="4"/>
            <w:r>
              <w:rPr>
                <w:rtl w:val="true"/>
              </w:rPr>
              <w:t>בשם</w:t>
            </w:r>
            <w:r>
              <w:rPr>
                <w:rFonts w:cs="Times New Roman"/>
                <w:rtl w:val="true"/>
              </w:rPr>
              <w:t xml:space="preserve"> </w:t>
            </w:r>
            <w:r>
              <w:rPr>
                <w:rtl w:val="true"/>
              </w:rPr>
              <w:t>המשיב</w:t>
            </w:r>
            <w:r>
              <w:rPr>
                <w:rtl w:val="true"/>
              </w:rPr>
              <w:t>ה</w:t>
            </w:r>
            <w:r>
              <w:rPr>
                <w:rFonts w:cs="Times New Roman"/>
                <w:rtl w:val="true"/>
              </w:rPr>
              <w:t xml:space="preserve"> </w:t>
            </w:r>
            <w:r>
              <w:rPr/>
              <w:t>1</w:t>
            </w:r>
            <w:r>
              <w:rPr>
                <w:rtl w:val="true"/>
              </w:rPr>
              <w:t>:</w:t>
            </w:r>
          </w:p>
        </w:tc>
        <w:tc>
          <w:tcPr>
            <w:tcW w:w="5152" w:type="dxa"/>
            <w:gridSpan w:val="2"/>
            <w:tcBorders/>
            <w:tcMar>
              <w:start w:w="108" w:type="dxa"/>
              <w:end w:w="108" w:type="dxa"/>
            </w:tcMar>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מירי</w:t>
            </w:r>
            <w:r>
              <w:rPr>
                <w:rFonts w:cs="Times New Roman"/>
                <w:rtl w:val="true"/>
              </w:rPr>
              <w:t xml:space="preserve"> </w:t>
            </w:r>
            <w:r>
              <w:rPr>
                <w:rtl w:val="true"/>
              </w:rPr>
              <w:t>קולומבוס</w:t>
            </w:r>
          </w:p>
        </w:tc>
      </w:tr>
      <w:tr>
        <w:trPr/>
        <w:tc>
          <w:tcPr>
            <w:tcW w:w="27" w:type="dxa"/>
            <w:tcBorders/>
          </w:tcPr>
          <w:p>
            <w:pPr>
              <w:pStyle w:val="Normal"/>
              <w:rPr/>
            </w:pPr>
            <w:r>
              <w:rPr>
                <w:rtl w:val="true"/>
              </w:rPr>
            </w:r>
          </w:p>
        </w:tc>
        <w:tc>
          <w:tcPr>
            <w:tcW w:w="3211" w:type="dxa"/>
            <w:tcBorders/>
            <w:tcMar>
              <w:start w:w="108" w:type="dxa"/>
              <w:end w:w="108" w:type="dxa"/>
            </w:tcMar>
          </w:tcPr>
          <w:p>
            <w:pPr>
              <w:pStyle w:val="BodyRuller1"/>
              <w:ind w:end="0"/>
              <w:jc w:val="start"/>
              <w:rPr/>
            </w:pPr>
            <w:r>
              <w:rPr>
                <w:rtl w:val="true"/>
              </w:rPr>
              <w:t>בשם</w:t>
            </w:r>
            <w:r>
              <w:rPr>
                <w:rFonts w:cs="Times New Roman"/>
                <w:rtl w:val="true"/>
              </w:rPr>
              <w:t xml:space="preserve"> </w:t>
            </w:r>
            <w:r>
              <w:rPr>
                <w:rtl w:val="true"/>
              </w:rPr>
              <w:t>המשיבה</w:t>
            </w:r>
            <w:r>
              <w:rPr>
                <w:rFonts w:cs="Times New Roman"/>
                <w:rtl w:val="true"/>
              </w:rPr>
              <w:t xml:space="preserve"> </w:t>
            </w:r>
            <w:r>
              <w:rPr/>
              <w:t>2</w:t>
            </w:r>
            <w:r>
              <w:rPr>
                <w:rtl w:val="true"/>
              </w:rPr>
              <w:t>:</w:t>
            </w:r>
          </w:p>
          <w:p>
            <w:pPr>
              <w:pStyle w:val="BodyRuller1"/>
              <w:ind w:end="0"/>
              <w:jc w:val="start"/>
              <w:rPr/>
            </w:pPr>
            <w:r>
              <w:rPr>
                <w:rtl w:val="true"/>
              </w:rPr>
              <w:t>בשם</w:t>
            </w:r>
            <w:r>
              <w:rPr>
                <w:rFonts w:cs="Times New Roman"/>
                <w:rtl w:val="true"/>
              </w:rPr>
              <w:t xml:space="preserve"> </w:t>
            </w:r>
            <w:r>
              <w:rPr>
                <w:rtl w:val="true"/>
              </w:rPr>
              <w:t>שירות</w:t>
            </w:r>
            <w:r>
              <w:rPr>
                <w:rFonts w:cs="Times New Roman"/>
                <w:rtl w:val="true"/>
              </w:rPr>
              <w:t xml:space="preserve"> </w:t>
            </w:r>
            <w:r>
              <w:rPr>
                <w:rtl w:val="true"/>
              </w:rPr>
              <w:t>המבחן</w:t>
            </w:r>
            <w:r>
              <w:rPr>
                <w:rtl w:val="true"/>
              </w:rPr>
              <w:t xml:space="preserve">: </w:t>
            </w:r>
          </w:p>
        </w:tc>
        <w:tc>
          <w:tcPr>
            <w:tcW w:w="5152" w:type="dxa"/>
            <w:gridSpan w:val="2"/>
            <w:tcBorders/>
            <w:tcMar>
              <w:start w:w="108" w:type="dxa"/>
              <w:end w:w="108" w:type="dxa"/>
            </w:tcMar>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ניר</w:t>
            </w:r>
            <w:r>
              <w:rPr>
                <w:rFonts w:cs="Times New Roman"/>
                <w:rtl w:val="true"/>
              </w:rPr>
              <w:t xml:space="preserve"> </w:t>
            </w:r>
            <w:r>
              <w:rPr>
                <w:rtl w:val="true"/>
              </w:rPr>
              <w:t>לחמן</w:t>
            </w:r>
            <w:r>
              <w:rPr>
                <w:rFonts w:cs="Times New Roman"/>
                <w:rtl w:val="true"/>
              </w:rPr>
              <w:t xml:space="preserve"> </w:t>
            </w:r>
          </w:p>
          <w:p>
            <w:pPr>
              <w:pStyle w:val="BodyRuller1"/>
              <w:ind w:end="0"/>
              <w:jc w:val="start"/>
              <w:rPr/>
            </w:pPr>
            <w:r>
              <w:rPr>
                <w:rtl w:val="true"/>
              </w:rPr>
              <w:t>עו</w:t>
            </w:r>
            <w:r>
              <w:rPr>
                <w:rtl w:val="true"/>
              </w:rPr>
              <w:t>"</w:t>
            </w:r>
            <w:r>
              <w:rPr>
                <w:rtl w:val="true"/>
              </w:rPr>
              <w:t>ס</w:t>
            </w:r>
            <w:r>
              <w:rPr>
                <w:rFonts w:cs="Times New Roman"/>
                <w:rtl w:val="true"/>
              </w:rPr>
              <w:t xml:space="preserve"> </w:t>
            </w:r>
            <w:r>
              <w:rPr>
                <w:rtl w:val="true"/>
              </w:rPr>
              <w:t>ברכה</w:t>
            </w:r>
            <w:r>
              <w:rPr>
                <w:rFonts w:cs="Times New Roman"/>
                <w:rtl w:val="true"/>
              </w:rPr>
              <w:t xml:space="preserve"> </w:t>
            </w:r>
            <w:r>
              <w:rPr>
                <w:rtl w:val="true"/>
              </w:rPr>
              <w:t>וייס</w:t>
            </w:r>
            <w:r>
              <w:rPr>
                <w:rFonts w:cs="Times New Roman"/>
                <w:rtl w:val="true"/>
              </w:rPr>
              <w:t xml:space="preserve"> </w:t>
            </w:r>
          </w:p>
        </w:tc>
      </w:tr>
    </w:tbl>
    <w:p>
      <w:pPr>
        <w:pStyle w:val="Normal"/>
        <w:tabs>
          <w:tab w:val="clear" w:pos="720"/>
          <w:tab w:val="left" w:pos="2552" w:leader="none"/>
        </w:tabs>
        <w:ind w:end="0"/>
        <w:jc w:val="start"/>
        <w:rPr/>
      </w:pPr>
      <w:r>
        <w:rPr>
          <w:rtl w:val="true"/>
        </w:rPr>
      </w:r>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bookmarkStart w:id="5" w:name="LawTable"/>
      <w:bookmarkEnd w:id="5"/>
      <w:r>
        <w:rPr>
          <w:rFonts w:ascii="FrankRuehl" w:hAnsi="FrankRuehl" w:cs="FrankRuehl"/>
          <w:sz w:val="24"/>
          <w:sz w:val="24"/>
          <w:rtl w:val="true"/>
        </w:rPr>
        <w:t>חקיקה שאוזכרה</w:t>
      </w:r>
      <w:r>
        <w:rPr>
          <w:rFonts w:cs="FrankRuehl" w:ascii="FrankRuehl" w:hAnsi="FrankRuehl"/>
          <w:sz w:val="24"/>
          <w:rtl w:val="true"/>
        </w:rPr>
        <w:t xml:space="preserve">: </w:t>
      </w:r>
    </w:p>
    <w:p>
      <w:pPr>
        <w:pStyle w:val="Normal"/>
        <w:tabs>
          <w:tab w:val="clear" w:pos="720"/>
          <w:tab w:val="left" w:pos="2552" w:leader="none"/>
        </w:tabs>
        <w:spacing w:lineRule="exact" w:line="240" w:before="120" w:after="120"/>
        <w:ind w:hanging="283" w:start="283" w:end="0"/>
        <w:jc w:val="both"/>
        <w:rPr/>
      </w:pPr>
      <w:hyperlink r:id="rId3">
        <w:r>
          <w:rPr>
            <w:rStyle w:val="Hyperlink"/>
            <w:rFonts w:ascii="FrankRuehl" w:hAnsi="FrankRuehl" w:cs="FrankRuehl"/>
            <w:sz w:val="24"/>
            <w:sz w:val="24"/>
            <w:u w:val="none"/>
            <w:rtl w:val="true"/>
          </w:rPr>
          <w:t>חוק העונשין</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תשל</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ז</w:t>
        </w:r>
        <w:r>
          <w:rPr>
            <w:rStyle w:val="Hyperlink"/>
            <w:rFonts w:cs="FrankRuehl" w:ascii="FrankRuehl" w:hAnsi="FrankRuehl"/>
            <w:sz w:val="24"/>
            <w:u w:val="none"/>
            <w:rtl w:val="true"/>
          </w:rPr>
          <w:t>-</w:t>
        </w:r>
        <w:r>
          <w:rPr>
            <w:rStyle w:val="Hyperlink"/>
            <w:rFonts w:cs="FrankRuehl" w:ascii="FrankRuehl" w:hAnsi="FrankRuehl"/>
            <w:sz w:val="24"/>
            <w:u w:val="none"/>
          </w:rPr>
          <w:t>1977</w:t>
        </w:r>
      </w:hyperlink>
      <w:r>
        <w:rPr>
          <w:rFonts w:cs="FrankRuehl" w:ascii="FrankRuehl" w:hAnsi="FrankRuehl"/>
          <w:color w:val="0000FF"/>
          <w:sz w:val="24"/>
          <w:rtl w:val="true"/>
        </w:rPr>
        <w:t xml:space="preserve">: </w:t>
      </w:r>
      <w:bookmarkStart w:id="6" w:name="Seif6"/>
      <w:r>
        <w:rPr>
          <w:rFonts w:ascii="FrankRuehl" w:hAnsi="FrankRuehl" w:cs="FrankRuehl"/>
          <w:color w:val="0000FF"/>
          <w:sz w:val="24"/>
          <w:sz w:val="24"/>
          <w:rtl w:val="true"/>
        </w:rPr>
        <w:t>סע</w:t>
      </w:r>
      <w:r>
        <w:rPr>
          <w:rFonts w:cs="FrankRuehl" w:ascii="FrankRuehl" w:hAnsi="FrankRuehl"/>
          <w:color w:val="0000FF"/>
          <w:sz w:val="24"/>
          <w:rtl w:val="true"/>
        </w:rPr>
        <w:t xml:space="preserve">'  </w:t>
      </w:r>
      <w:hyperlink r:id="rId4">
        <w:bookmarkEnd w:id="6"/>
        <w:r>
          <w:rPr>
            <w:rStyle w:val="Hyperlink"/>
            <w:rFonts w:cs="FrankRuehl" w:ascii="FrankRuehl" w:hAnsi="FrankRuehl"/>
            <w:sz w:val="24"/>
            <w:u w:val="none"/>
          </w:rPr>
          <w:t>345</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w:t>
      </w:r>
      <w:r>
        <w:rPr>
          <w:rFonts w:cs="FrankRuehl" w:ascii="FrankRuehl" w:hAnsi="FrankRuehl"/>
          <w:color w:val="0000FF"/>
          <w:sz w:val="24"/>
        </w:rPr>
        <w:t>1</w:t>
      </w:r>
      <w:r>
        <w:rPr>
          <w:rFonts w:cs="FrankRuehl" w:ascii="FrankRuehl" w:hAnsi="FrankRuehl"/>
          <w:color w:val="0000FF"/>
          <w:sz w:val="24"/>
          <w:rtl w:val="true"/>
        </w:rPr>
        <w:t xml:space="preserve">), </w:t>
      </w:r>
      <w:hyperlink r:id="rId5">
        <w:r>
          <w:rPr>
            <w:rStyle w:val="Hyperlink"/>
            <w:rFonts w:cs="FrankRuehl" w:ascii="FrankRuehl" w:hAnsi="FrankRuehl"/>
            <w:sz w:val="24"/>
            <w:u w:val="none"/>
          </w:rPr>
          <w:t>348</w:t>
        </w:r>
      </w:hyperlink>
      <w:r>
        <w:rPr>
          <w:rFonts w:cs="FrankRuehl" w:ascii="FrankRuehl" w:hAnsi="FrankRuehl"/>
          <w:color w:val="0000FF"/>
          <w:sz w:val="24"/>
          <w:rtl w:val="true"/>
        </w:rPr>
        <w:t>(</w:t>
      </w:r>
      <w:r>
        <w:rPr>
          <w:rFonts w:ascii="FrankRuehl" w:hAnsi="FrankRuehl" w:cs="FrankRuehl"/>
          <w:color w:val="0000FF"/>
          <w:sz w:val="24"/>
          <w:sz w:val="24"/>
          <w:rtl w:val="true"/>
        </w:rPr>
        <w:t>ג</w:t>
      </w:r>
      <w:r>
        <w:rPr>
          <w:rFonts w:cs="FrankRuehl" w:ascii="FrankRuehl" w:hAnsi="FrankRuehl"/>
          <w:color w:val="0000FF"/>
          <w:sz w:val="24"/>
          <w:rtl w:val="true"/>
        </w:rPr>
        <w:t>)</w:t>
      </w:r>
    </w:p>
    <w:p>
      <w:pPr>
        <w:pStyle w:val="Normal"/>
        <w:tabs>
          <w:tab w:val="clear" w:pos="720"/>
          <w:tab w:val="left" w:pos="2552" w:leader="none"/>
        </w:tabs>
        <w:ind w:end="0"/>
        <w:jc w:val="start"/>
        <w:rPr>
          <w:rFonts w:ascii="FrankRuehl" w:hAnsi="FrankRuehl" w:cs="FrankRuehl"/>
          <w:color w:val="0000FF"/>
          <w:sz w:val="24"/>
        </w:rPr>
      </w:pPr>
      <w:r>
        <w:rPr>
          <w:rFonts w:cs="FrankRuehl" w:ascii="FrankRuehl" w:hAnsi="FrankRuehl"/>
          <w:color w:val="0000FF"/>
          <w:sz w:val="24"/>
          <w:rtl w:val="true"/>
        </w:rPr>
      </w:r>
      <w:bookmarkStart w:id="7" w:name="LawTable_End"/>
      <w:bookmarkStart w:id="8" w:name="LawTable_End"/>
      <w:bookmarkEnd w:id="8"/>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bookmarkStart w:id="9" w:name="ABSTRACT_START"/>
      <w:bookmarkEnd w:id="9"/>
      <w:r>
        <w:rPr>
          <w:rFonts w:ascii="Times New Roman" w:hAnsi="Times New Roman" w:cs="Times New Roman"/>
          <w:spacing w:val="0"/>
          <w:szCs w:val="26"/>
          <w:rtl w:val="true"/>
        </w:rPr>
        <w:t>מיני</w:t>
      </w:r>
      <w:r>
        <w:rPr>
          <w:rFonts w:cs="Times New Roman" w:ascii="Times New Roman" w:hAnsi="Times New Roman"/>
          <w:spacing w:val="0"/>
          <w:szCs w:val="26"/>
          <w:rtl w:val="true"/>
        </w:rPr>
        <w:t>-</w:t>
      </w:r>
      <w:r>
        <w:rPr>
          <w:rFonts w:ascii="Times New Roman" w:hAnsi="Times New Roman" w:cs="Times New Roman"/>
          <w:spacing w:val="0"/>
          <w:szCs w:val="26"/>
          <w:rtl w:val="true"/>
        </w:rPr>
        <w:t>רציו</w:t>
      </w:r>
      <w:r>
        <w:rPr>
          <w:rFonts w:cs="Times New Roman" w:ascii="Times New Roman" w:hAnsi="Times New Roman"/>
          <w:spacing w:val="0"/>
          <w:szCs w:val="26"/>
          <w:rtl w:val="true"/>
        </w:rPr>
        <w:t>:</w:t>
      </w:r>
    </w:p>
    <w:p>
      <w:pPr>
        <w:pStyle w:val="Ruller43"/>
        <w:numPr>
          <w:ilvl w:val="0"/>
          <w:numId w:val="0"/>
        </w:numPr>
        <w:pBdr>
          <w:top w:val="single" w:sz="4" w:space="1" w:color="000000"/>
          <w:bottom w:val="single" w:sz="4" w:space="1" w:color="000000"/>
        </w:pBdr>
        <w:spacing w:lineRule="exact" w:line="320" w:before="0" w:after="120"/>
        <w:ind w:hanging="0" w:start="0" w:end="0"/>
        <w:jc w:val="both"/>
        <w:rPr/>
      </w:pPr>
      <w:r>
        <w:rPr>
          <w:rtl w:val="true"/>
        </w:rPr>
        <w:t xml:space="preserve">* </w:t>
      </w: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ש דחה ערעור על הרשעת המערער בעבירות של אינוס ומעשה מגונה ועל העונש שכלל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בין היתר</w:t>
      </w:r>
      <w:r>
        <w:rPr>
          <w:rFonts w:cs="Times New Roman" w:ascii="Times New Roman" w:hAnsi="Times New Roman"/>
          <w:spacing w:val="0"/>
          <w:szCs w:val="26"/>
          <w:rtl w:val="true"/>
        </w:rPr>
        <w:t xml:space="preserve">, </w:t>
      </w:r>
      <w:r>
        <w:rPr>
          <w:rFonts w:cs="Times New Roman" w:ascii="Times New Roman" w:hAnsi="Times New Roman"/>
          <w:spacing w:val="0"/>
          <w:szCs w:val="26"/>
        </w:rPr>
        <w:t>8</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שנות מאסר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נפסק כי ממצאי העובדה והמהימנות שנקבעו מבססים היטב את המסקנה המרשיעה וכי העונש שהושת על המערער אינו מצדיק התערבות</w:t>
      </w:r>
      <w:r>
        <w:rPr>
          <w:rFonts w:cs="Times New Roman" w:ascii="Times New Roman" w:hAnsi="Times New Roman"/>
          <w:spacing w:val="0"/>
          <w:szCs w:val="26"/>
          <w:rtl w:val="true"/>
        </w:rPr>
        <w:t>.</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ענישה – מדיניות ענישה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עבירות מין</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דיון פלילי – ערעור – אי</w:t>
      </w:r>
      <w:r>
        <w:rPr>
          <w:rFonts w:cs="Times New Roman" w:ascii="Times New Roman" w:hAnsi="Times New Roman"/>
          <w:spacing w:val="0"/>
          <w:szCs w:val="26"/>
          <w:rtl w:val="true"/>
        </w:rPr>
        <w:t>-</w:t>
      </w:r>
      <w:r>
        <w:rPr>
          <w:rFonts w:ascii="Times New Roman" w:hAnsi="Times New Roman" w:cs="Times New Roman"/>
          <w:spacing w:val="0"/>
          <w:szCs w:val="26"/>
          <w:rtl w:val="true"/>
        </w:rPr>
        <w:t>התערבות בממצאים עובדתיים</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דיון פלילי – ערעור – אי</w:t>
      </w:r>
      <w:r>
        <w:rPr>
          <w:rFonts w:cs="Times New Roman" w:ascii="Times New Roman" w:hAnsi="Times New Roman"/>
          <w:spacing w:val="0"/>
          <w:szCs w:val="26"/>
          <w:rtl w:val="true"/>
        </w:rPr>
        <w:t>-</w:t>
      </w:r>
      <w:r>
        <w:rPr>
          <w:rFonts w:ascii="Times New Roman" w:hAnsi="Times New Roman" w:cs="Times New Roman"/>
          <w:spacing w:val="0"/>
          <w:szCs w:val="26"/>
          <w:rtl w:val="true"/>
        </w:rPr>
        <w:t>התערבות במידת העונש</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ראיות – עדות – סתירות</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w:t>
      </w:r>
    </w:p>
    <w:p>
      <w:pPr>
        <w:pStyle w:val="Ruller43"/>
        <w:numPr>
          <w:ilvl w:val="0"/>
          <w:numId w:val="0"/>
        </w:numPr>
        <w:pBdr>
          <w:top w:val="single" w:sz="4" w:space="1" w:color="000000"/>
          <w:bottom w:val="single" w:sz="4" w:space="1" w:color="000000"/>
        </w:pBdr>
        <w:spacing w:lineRule="exact" w:line="320" w:before="0" w:after="120"/>
        <w:ind w:hanging="0" w:start="0" w:end="0"/>
        <w:jc w:val="both"/>
        <w:rPr/>
      </w:pPr>
      <w:r>
        <w:rPr>
          <w:rFonts w:ascii="Times New Roman" w:hAnsi="Times New Roman" w:cs="Times New Roman"/>
          <w:spacing w:val="0"/>
          <w:szCs w:val="26"/>
          <w:rtl w:val="true"/>
        </w:rPr>
        <w:t>ערעור על הכרעת הדין ועל גזר הדין של בימ</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ש המחוזי בגדרם הורשע המערער בעבירות של אינוס ומעשה מגונה ונגזרו עליו </w:t>
      </w:r>
      <w:r>
        <w:rPr>
          <w:rFonts w:cs="Times New Roman" w:ascii="Times New Roman" w:hAnsi="Times New Roman"/>
          <w:spacing w:val="0"/>
          <w:szCs w:val="26"/>
        </w:rPr>
        <w:t>8</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שנות מאסר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מאסר מותנה וחיוב בתשלום פיצויים למתלוננת בסך </w:t>
      </w:r>
      <w:r>
        <w:rPr>
          <w:rFonts w:cs="Times New Roman" w:ascii="Times New Roman" w:hAnsi="Times New Roman"/>
          <w:spacing w:val="0"/>
          <w:szCs w:val="26"/>
        </w:rPr>
        <w:t>70,000</w:t>
      </w:r>
      <w:r>
        <w:rPr>
          <w:rFonts w:cs="Times New Roman" w:ascii="Times New Roman" w:hAnsi="Times New Roman"/>
          <w:spacing w:val="0"/>
          <w:szCs w:val="26"/>
          <w:rtl w:val="true"/>
        </w:rPr>
        <w:t xml:space="preserve"> ₪. </w:t>
      </w:r>
      <w:r>
        <w:rPr>
          <w:rFonts w:ascii="Times New Roman" w:hAnsi="Times New Roman" w:cs="Times New Roman"/>
          <w:spacing w:val="0"/>
          <w:szCs w:val="26"/>
          <w:rtl w:val="true"/>
        </w:rPr>
        <w:t>הא</w:t>
      </w:r>
      <w:r>
        <w:rPr>
          <w:rFonts w:ascii="Times New Roman" w:hAnsi="Times New Roman" w:cs="Times New Roman"/>
          <w:spacing w:val="0"/>
          <w:szCs w:val="26"/>
          <w:rtl w:val="true"/>
        </w:rPr>
        <w:t>י</w:t>
      </w:r>
      <w:r>
        <w:rPr>
          <w:rFonts w:ascii="Times New Roman" w:hAnsi="Times New Roman" w:cs="Times New Roman"/>
          <w:spacing w:val="0"/>
          <w:szCs w:val="26"/>
          <w:rtl w:val="true"/>
        </w:rPr>
        <w:t>רועים א</w:t>
      </w:r>
      <w:r>
        <w:rPr>
          <w:rFonts w:ascii="Times New Roman" w:hAnsi="Times New Roman" w:cs="Times New Roman"/>
          <w:spacing w:val="0"/>
          <w:szCs w:val="26"/>
          <w:rtl w:val="true"/>
        </w:rPr>
        <w:t>י</w:t>
      </w:r>
      <w:r>
        <w:rPr>
          <w:rFonts w:ascii="Times New Roman" w:hAnsi="Times New Roman" w:cs="Times New Roman"/>
          <w:spacing w:val="0"/>
          <w:szCs w:val="26"/>
          <w:rtl w:val="true"/>
        </w:rPr>
        <w:t>רעו בזמן שהמערערת ואחותה שהו בחופשה באילת</w:t>
      </w:r>
      <w:r>
        <w:rPr>
          <w:rFonts w:cs="Times New Roman" w:ascii="Times New Roman" w:hAnsi="Times New Roman"/>
          <w:spacing w:val="0"/>
          <w:szCs w:val="26"/>
          <w:rtl w:val="true"/>
        </w:rPr>
        <w:t>.</w:t>
      </w:r>
    </w:p>
    <w:p>
      <w:pPr>
        <w:pStyle w:val="Ruller42"/>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 xml:space="preserve">בית המשפט העליון </w:t>
      </w:r>
      <w:r>
        <w:rPr>
          <w:rFonts w:cs="Times New Roman" w:ascii="Times New Roman" w:hAnsi="Times New Roman"/>
          <w:spacing w:val="0"/>
          <w:szCs w:val="26"/>
          <w:rtl w:val="true"/>
        </w:rPr>
        <w:t>(</w:t>
      </w:r>
      <w:r>
        <w:rPr>
          <w:rFonts w:ascii="Times New Roman" w:hAnsi="Times New Roman" w:cs="Times New Roman"/>
          <w:spacing w:val="0"/>
          <w:szCs w:val="26"/>
          <w:rtl w:val="true"/>
        </w:rPr>
        <w:t>מפי השופט קרא ובהסכמת הנשיאה חיות והשופטת וילנר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דחה את הערעור ופסק כי</w:t>
      </w:r>
      <w:r>
        <w:rPr>
          <w:rFonts w:cs="Times New Roman" w:ascii="Times New Roman" w:hAnsi="Times New Roman"/>
          <w:spacing w:val="0"/>
          <w:szCs w:val="26"/>
          <w:rtl w:val="true"/>
        </w:rPr>
        <w:t>:</w:t>
      </w:r>
    </w:p>
    <w:p>
      <w:pPr>
        <w:pStyle w:val="Ruller43"/>
        <w:numPr>
          <w:ilvl w:val="0"/>
          <w:numId w:val="0"/>
        </w:numPr>
        <w:pBdr>
          <w:top w:val="single" w:sz="4" w:space="1" w:color="000000"/>
          <w:bottom w:val="single" w:sz="4" w:space="1" w:color="000000"/>
        </w:pBdr>
        <w:spacing w:lineRule="exact" w:line="320" w:before="0" w:after="120"/>
        <w:ind w:hanging="0" w:start="0" w:end="0"/>
        <w:jc w:val="both"/>
        <w:rPr/>
      </w:pPr>
      <w:r>
        <w:rPr>
          <w:rFonts w:ascii="Times New Roman" w:hAnsi="Times New Roman" w:cs="Times New Roman"/>
          <w:spacing w:val="0"/>
          <w:szCs w:val="26"/>
          <w:rtl w:val="true"/>
        </w:rPr>
        <w:t>אשר לערעור על הכרעת הדין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עניינו של הערעור אינו נמנה על המקרים החריגים המצדיקים את התערבות ערכאת הערעור בממצאי עובדה וקביעות מהימנות שקבעה ערכאה קמא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הממצאים שנקבעו מבוססים על התרשמותו הבלתי אמצעית של בימ</w:t>
      </w:r>
      <w:r>
        <w:rPr>
          <w:rFonts w:cs="Times New Roman" w:ascii="Times New Roman" w:hAnsi="Times New Roman"/>
          <w:spacing w:val="0"/>
          <w:szCs w:val="26"/>
          <w:rtl w:val="true"/>
        </w:rPr>
        <w:t>"</w:t>
      </w:r>
      <w:r>
        <w:rPr>
          <w:rFonts w:ascii="Times New Roman" w:hAnsi="Times New Roman" w:cs="Times New Roman"/>
          <w:spacing w:val="0"/>
          <w:szCs w:val="26"/>
          <w:rtl w:val="true"/>
        </w:rPr>
        <w:t>ש ששמע את העדויות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lang w:eastAsia="he-IL"/>
        </w:rPr>
        <w:t>הכרעת הדין מפורטת</w:t>
      </w:r>
      <w:r>
        <w:rPr>
          <w:rFonts w:cs="Times New Roman" w:ascii="Times New Roman" w:hAnsi="Times New Roman"/>
          <w:spacing w:val="0"/>
          <w:szCs w:val="26"/>
          <w:rtl w:val="true"/>
          <w:lang w:eastAsia="he-IL"/>
        </w:rPr>
        <w:t xml:space="preserve">, </w:t>
      </w:r>
      <w:r>
        <w:rPr>
          <w:rFonts w:ascii="Times New Roman" w:hAnsi="Times New Roman" w:cs="Times New Roman"/>
          <w:spacing w:val="0"/>
          <w:szCs w:val="26"/>
          <w:rtl w:val="true"/>
          <w:lang w:eastAsia="he-IL"/>
        </w:rPr>
        <w:t>מנומקת ומבוססת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ש התרשם מעדות המתלוננת כעדות מהימנה ואימץ אותה במלואה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צוין כי המתלוננת</w:t>
      </w:r>
      <w:r>
        <w:rPr>
          <w:rFonts w:ascii="Times New Roman" w:hAnsi="Times New Roman" w:cs="Times New Roman"/>
          <w:spacing w:val="0"/>
          <w:szCs w:val="26"/>
          <w:rtl w:val="true"/>
          <w:lang w:eastAsia="he-IL"/>
        </w:rPr>
        <w:t xml:space="preserve"> הקפידה לדייק ב</w:t>
      </w:r>
      <w:bookmarkStart w:id="10" w:name="Seif33"/>
      <w:r>
        <w:rPr>
          <w:rFonts w:ascii="Times New Roman" w:hAnsi="Times New Roman" w:cs="Times New Roman"/>
          <w:spacing w:val="0"/>
          <w:szCs w:val="26"/>
          <w:rtl w:val="true"/>
          <w:lang w:eastAsia="he-IL"/>
        </w:rPr>
        <w:t xml:space="preserve">פרטים </w:t>
      </w:r>
      <w:bookmarkEnd w:id="10"/>
      <w:r>
        <w:rPr>
          <w:rFonts w:ascii="Times New Roman" w:hAnsi="Times New Roman" w:cs="Times New Roman"/>
          <w:spacing w:val="0"/>
          <w:szCs w:val="26"/>
          <w:rtl w:val="true"/>
          <w:lang w:eastAsia="he-IL"/>
        </w:rPr>
        <w:t>ובתיאורים בעדותה</w:t>
      </w:r>
      <w:r>
        <w:rPr>
          <w:rFonts w:cs="Times New Roman" w:ascii="Times New Roman" w:hAnsi="Times New Roman"/>
          <w:spacing w:val="0"/>
          <w:szCs w:val="26"/>
          <w:rtl w:val="true"/>
          <w:lang w:eastAsia="he-IL"/>
        </w:rPr>
        <w:t xml:space="preserve">, </w:t>
      </w:r>
      <w:r>
        <w:rPr>
          <w:rFonts w:ascii="Times New Roman" w:hAnsi="Times New Roman" w:cs="Times New Roman"/>
          <w:spacing w:val="0"/>
          <w:szCs w:val="26"/>
          <w:rtl w:val="true"/>
          <w:lang w:eastAsia="he-IL"/>
        </w:rPr>
        <w:t xml:space="preserve">לא </w:t>
      </w:r>
      <w:r>
        <w:rPr>
          <w:rFonts w:cs="Times New Roman" w:ascii="Times New Roman" w:hAnsi="Times New Roman"/>
          <w:spacing w:val="0"/>
          <w:szCs w:val="26"/>
          <w:rtl w:val="true"/>
          <w:lang w:eastAsia="he-IL"/>
        </w:rPr>
        <w:t>"</w:t>
      </w:r>
      <w:r>
        <w:rPr>
          <w:rFonts w:ascii="Times New Roman" w:hAnsi="Times New Roman" w:cs="Times New Roman"/>
          <w:spacing w:val="0"/>
          <w:szCs w:val="26"/>
          <w:rtl w:val="true"/>
          <w:lang w:eastAsia="he-IL"/>
        </w:rPr>
        <w:t>השחירה</w:t>
      </w:r>
      <w:r>
        <w:rPr>
          <w:rFonts w:cs="Times New Roman" w:ascii="Times New Roman" w:hAnsi="Times New Roman"/>
          <w:spacing w:val="0"/>
          <w:szCs w:val="26"/>
          <w:rtl w:val="true"/>
          <w:lang w:eastAsia="he-IL"/>
        </w:rPr>
        <w:t xml:space="preserve">" </w:t>
      </w:r>
      <w:r>
        <w:rPr>
          <w:rFonts w:ascii="Times New Roman" w:hAnsi="Times New Roman" w:cs="Times New Roman"/>
          <w:spacing w:val="0"/>
          <w:szCs w:val="26"/>
          <w:rtl w:val="true"/>
          <w:lang w:eastAsia="he-IL"/>
        </w:rPr>
        <w:t>את פניו של המערער</w:t>
      </w:r>
      <w:r>
        <w:rPr>
          <w:rFonts w:cs="Times New Roman" w:ascii="Times New Roman" w:hAnsi="Times New Roman"/>
          <w:spacing w:val="0"/>
          <w:szCs w:val="26"/>
          <w:rtl w:val="true"/>
          <w:lang w:eastAsia="he-IL"/>
        </w:rPr>
        <w:t xml:space="preserve">, </w:t>
      </w:r>
      <w:r>
        <w:rPr>
          <w:rFonts w:ascii="Times New Roman" w:hAnsi="Times New Roman" w:cs="Times New Roman"/>
          <w:spacing w:val="0"/>
          <w:szCs w:val="26"/>
          <w:rtl w:val="true"/>
          <w:lang w:eastAsia="he-IL"/>
        </w:rPr>
        <w:t>התמודדה עם קשיים שעלו מעדותה והעידה בכנות</w:t>
      </w:r>
      <w:r>
        <w:rPr>
          <w:rFonts w:cs="Times New Roman" w:ascii="Times New Roman" w:hAnsi="Times New Roman"/>
          <w:spacing w:val="0"/>
          <w:szCs w:val="26"/>
          <w:rtl w:val="true"/>
          <w:lang w:eastAsia="he-IL"/>
        </w:rPr>
        <w:t xml:space="preserve">. </w:t>
      </w:r>
      <w:r>
        <w:rPr>
          <w:rFonts w:ascii="Times New Roman" w:hAnsi="Times New Roman" w:cs="Times New Roman"/>
          <w:spacing w:val="0"/>
          <w:szCs w:val="26"/>
          <w:rtl w:val="true"/>
        </w:rPr>
        <w:t>מנגד</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התרשמות בימ</w:t>
      </w:r>
      <w:r>
        <w:rPr>
          <w:rFonts w:cs="Times New Roman" w:ascii="Times New Roman" w:hAnsi="Times New Roman"/>
          <w:spacing w:val="0"/>
          <w:szCs w:val="26"/>
          <w:rtl w:val="true"/>
        </w:rPr>
        <w:t>"</w:t>
      </w:r>
      <w:r>
        <w:rPr>
          <w:rFonts w:ascii="Times New Roman" w:hAnsi="Times New Roman" w:cs="Times New Roman"/>
          <w:spacing w:val="0"/>
          <w:szCs w:val="26"/>
          <w:rtl w:val="true"/>
        </w:rPr>
        <w:t>ש קמא מעדות המערער הייתה כי מדובר בעדות מתחמקת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מיתממת ומתפתלת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שאינה ראויה לאמון</w:t>
      </w:r>
      <w:r>
        <w:rPr>
          <w:rFonts w:cs="Times New Roman" w:ascii="Times New Roman" w:hAnsi="Times New Roman"/>
          <w:spacing w:val="0"/>
          <w:szCs w:val="26"/>
          <w:rtl w:val="true"/>
        </w:rPr>
        <w:t xml:space="preserve">. </w:t>
      </w:r>
    </w:p>
    <w:p>
      <w:pPr>
        <w:pStyle w:val="Ruller42"/>
        <w:pBdr>
          <w:top w:val="single" w:sz="4" w:space="1" w:color="000000"/>
          <w:bottom w:val="single" w:sz="4" w:space="1" w:color="000000"/>
        </w:pBdr>
        <w:spacing w:lineRule="exact" w:line="320" w:before="0" w:after="120"/>
        <w:ind w:end="0"/>
        <w:jc w:val="both"/>
        <w:rPr/>
      </w:pPr>
      <w:r>
        <w:rPr>
          <w:rFonts w:ascii="Times New Roman" w:hAnsi="Times New Roman" w:cs="Times New Roman"/>
          <w:spacing w:val="0"/>
          <w:sz w:val="24"/>
          <w:sz w:val="24"/>
          <w:szCs w:val="26"/>
          <w:rtl w:val="true"/>
        </w:rPr>
        <w:t>אין מקום להתערב בקביעות 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קמא המבוססות על התרשמותו הישירה מהמתלוננת בהתייחס לסימני האמת העולים מעדותה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בנוסף</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קמא בחן סתירות מסוימות בגרסת המתלוננת להן טען המערער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וק</w:t>
      </w:r>
      <w:r>
        <w:rPr>
          <w:rFonts w:ascii="Times New Roman" w:hAnsi="Times New Roman" w:cs="Times New Roman"/>
          <w:spacing w:val="0"/>
          <w:sz w:val="24"/>
          <w:sz w:val="24"/>
          <w:szCs w:val="26"/>
          <w:rtl w:val="true"/>
          <w:lang w:eastAsia="he-IL"/>
        </w:rPr>
        <w:t>בע כי הן לא היו סתירות מהותיות ולא היה בהן כדי לפגוע במהימנות עדותה</w:t>
      </w:r>
      <w:r>
        <w:rPr>
          <w:rFonts w:cs="Times New Roman" w:ascii="Times New Roman" w:hAnsi="Times New Roman"/>
          <w:spacing w:val="0"/>
          <w:sz w:val="24"/>
          <w:szCs w:val="26"/>
          <w:rtl w:val="true"/>
          <w:lang w:eastAsia="he-IL"/>
        </w:rPr>
        <w:t xml:space="preserve">; </w:t>
      </w:r>
      <w:r>
        <w:rPr>
          <w:rFonts w:ascii="Times New Roman" w:hAnsi="Times New Roman" w:cs="Times New Roman"/>
          <w:spacing w:val="0"/>
          <w:sz w:val="24"/>
          <w:sz w:val="24"/>
          <w:szCs w:val="26"/>
          <w:rtl w:val="true"/>
          <w:lang w:eastAsia="he-IL"/>
        </w:rPr>
        <w:t>בנוסף</w:t>
      </w:r>
      <w:r>
        <w:rPr>
          <w:rFonts w:cs="Times New Roman" w:ascii="Times New Roman" w:hAnsi="Times New Roman"/>
          <w:spacing w:val="0"/>
          <w:sz w:val="24"/>
          <w:szCs w:val="26"/>
          <w:rtl w:val="true"/>
          <w:lang w:eastAsia="he-IL"/>
        </w:rPr>
        <w:t xml:space="preserve">, </w:t>
      </w:r>
      <w:r>
        <w:rPr>
          <w:rFonts w:ascii="Times New Roman" w:hAnsi="Times New Roman" w:cs="Times New Roman"/>
          <w:spacing w:val="0"/>
          <w:sz w:val="24"/>
          <w:sz w:val="24"/>
          <w:szCs w:val="26"/>
          <w:rtl w:val="true"/>
          <w:lang w:eastAsia="he-IL"/>
        </w:rPr>
        <w:t xml:space="preserve">אין </w:t>
      </w:r>
      <w:r>
        <w:rPr>
          <w:rFonts w:ascii="Times New Roman" w:hAnsi="Times New Roman" w:cs="Times New Roman"/>
          <w:spacing w:val="0"/>
          <w:sz w:val="24"/>
          <w:sz w:val="24"/>
          <w:szCs w:val="26"/>
          <w:rtl w:val="true"/>
        </w:rPr>
        <w:t>עילה להתערב בקביעת 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המחוזי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שדחה את טענת ההגנה כי המתלוננת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העלילה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על המערער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טענות המערער כי התנהגות המתלוננת בהמשך החופשה שוללת את טענתה כי היא נפגעה מינית נדחתה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הפסיקה הכירה בכך שהתנהגות נפגעי עבירות מין אינה נמדדת באמות מידה רציונליות למתבונן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מן החוץ</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במקרה זה המתלוננת הסבירה כי ל</w:t>
      </w:r>
      <w:bookmarkStart w:id="11" w:name="Seif28"/>
      <w:r>
        <w:rPr>
          <w:rFonts w:ascii="Times New Roman" w:hAnsi="Times New Roman" w:cs="Times New Roman"/>
          <w:spacing w:val="0"/>
          <w:sz w:val="24"/>
          <w:sz w:val="24"/>
          <w:szCs w:val="26"/>
          <w:rtl w:val="true"/>
        </w:rPr>
        <w:t xml:space="preserve">פרק זמן </w:t>
      </w:r>
      <w:bookmarkEnd w:id="11"/>
      <w:r>
        <w:rPr>
          <w:rFonts w:ascii="Times New Roman" w:hAnsi="Times New Roman" w:cs="Times New Roman"/>
          <w:spacing w:val="0"/>
          <w:sz w:val="24"/>
          <w:sz w:val="24"/>
          <w:szCs w:val="26"/>
          <w:rtl w:val="true"/>
        </w:rPr>
        <w:t xml:space="preserve">מסוים הייתה בנתק מהאירוע הקשה וכי התרצתה לצאת לבילוי כדי שלא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לקלקל</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לאחותה את החופשה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אף שלעדות המתלוננת לא נדרש סיוע או חיזוק</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המחוזי מצא ראיות המחזקות את עדותה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מצבה הנפשי של המתלוננת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התלונה המיידית ואמרות המערער עצמו</w:t>
      </w:r>
      <w:r>
        <w:rPr>
          <w:rFonts w:cs="Times New Roman" w:ascii="Times New Roman" w:hAnsi="Times New Roman"/>
          <w:spacing w:val="0"/>
          <w:sz w:val="24"/>
          <w:szCs w:val="26"/>
          <w:rtl w:val="true"/>
        </w:rPr>
        <w:t xml:space="preserve">. </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אין מקום להתערב בקביעת בימ</w:t>
      </w:r>
      <w:r>
        <w:rPr>
          <w:rFonts w:cs="Times New Roman" w:ascii="Times New Roman" w:hAnsi="Times New Roman"/>
          <w:spacing w:val="0"/>
          <w:szCs w:val="26"/>
          <w:rtl w:val="true"/>
        </w:rPr>
        <w:t>"</w:t>
      </w:r>
      <w:r>
        <w:rPr>
          <w:rFonts w:ascii="Times New Roman" w:hAnsi="Times New Roman" w:cs="Times New Roman"/>
          <w:spacing w:val="0"/>
          <w:szCs w:val="26"/>
          <w:rtl w:val="true"/>
        </w:rPr>
        <w:t>ש המחוזי שדחה את טענת המערער כי יחסי המין התקיימו בהסכמה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המתלוננת הייתה במצב פסיבי כאשר המערער עשה בה כרצונו ואין בכך כל הסכמה מצדה למעשים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בתחילת המגע המיני הכופה המתלוננת התנגדה עד שלא יכלה עוד להתנגד</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התייאשה ונכנעה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המתלוננת הייתה כ</w:t>
      </w:r>
      <w:r>
        <w:rPr>
          <w:rFonts w:cs="Times New Roman" w:ascii="Times New Roman" w:hAnsi="Times New Roman"/>
          <w:spacing w:val="0"/>
          <w:szCs w:val="26"/>
          <w:rtl w:val="true"/>
        </w:rPr>
        <w:t>"</w:t>
      </w:r>
      <w:r>
        <w:rPr>
          <w:rFonts w:ascii="Times New Roman" w:hAnsi="Times New Roman" w:cs="Times New Roman"/>
          <w:spacing w:val="0"/>
          <w:szCs w:val="26"/>
          <w:rtl w:val="true"/>
        </w:rPr>
        <w:t>גופה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או כ</w:t>
      </w:r>
      <w:r>
        <w:rPr>
          <w:rFonts w:cs="Times New Roman" w:ascii="Times New Roman" w:hAnsi="Times New Roman"/>
          <w:spacing w:val="0"/>
          <w:szCs w:val="26"/>
          <w:rtl w:val="true"/>
        </w:rPr>
        <w:t>"</w:t>
      </w:r>
      <w:r>
        <w:rPr>
          <w:rFonts w:ascii="Times New Roman" w:hAnsi="Times New Roman" w:cs="Times New Roman"/>
          <w:spacing w:val="0"/>
          <w:szCs w:val="26"/>
          <w:rtl w:val="true"/>
        </w:rPr>
        <w:t>בובת חוטים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אשר המערער שינה את תנוחתה וסובב אותה כרצונו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לסיכום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ממצאי העובדה והמהימנות שנקבעו מבססים היטב את המסקנה המרשיעה</w:t>
      </w:r>
      <w:r>
        <w:rPr>
          <w:rFonts w:cs="Times New Roman" w:ascii="Times New Roman" w:hAnsi="Times New Roman"/>
          <w:spacing w:val="0"/>
          <w:szCs w:val="26"/>
          <w:rtl w:val="true"/>
        </w:rPr>
        <w:t>.</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אשר לערעור על גזר הדין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המערער כפה על המתלוננת את קיום יחסי המין בניגוד לרצונה והתעלם בגסות ובאטימות מרצונה ומהתנגדותה המפורשת והתייחס אליה כאל חפץ לסיפוק יצריו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המערער ביצע גם מעשה מגונה במתלוננת ונגע באיבר מינה מעל בגדיה קודם לכן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w:t>
      </w:r>
      <w:bookmarkStart w:id="12" w:name="Seif23"/>
      <w:r>
        <w:rPr>
          <w:rFonts w:ascii="Times New Roman" w:hAnsi="Times New Roman" w:cs="Times New Roman"/>
          <w:spacing w:val="0"/>
          <w:szCs w:val="26"/>
          <w:rtl w:val="true"/>
        </w:rPr>
        <w:t>חלק מ</w:t>
      </w:r>
      <w:bookmarkEnd w:id="12"/>
      <w:r>
        <w:rPr>
          <w:rFonts w:cs="Times New Roman" w:ascii="Times New Roman" w:hAnsi="Times New Roman"/>
          <w:spacing w:val="0"/>
          <w:szCs w:val="26"/>
          <w:rtl w:val="true"/>
        </w:rPr>
        <w:t>"</w:t>
      </w:r>
      <w:r>
        <w:rPr>
          <w:rFonts w:ascii="Times New Roman" w:hAnsi="Times New Roman" w:cs="Times New Roman"/>
          <w:spacing w:val="0"/>
          <w:szCs w:val="26"/>
          <w:rtl w:val="true"/>
        </w:rPr>
        <w:t>הלך הרוח</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של סיפוק יצריו והתעלמות מרצון המתלוננת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בדין שקל בימ</w:t>
      </w:r>
      <w:r>
        <w:rPr>
          <w:rFonts w:cs="Times New Roman" w:ascii="Times New Roman" w:hAnsi="Times New Roman"/>
          <w:spacing w:val="0"/>
          <w:szCs w:val="26"/>
          <w:rtl w:val="true"/>
        </w:rPr>
        <w:t>"</w:t>
      </w:r>
      <w:r>
        <w:rPr>
          <w:rFonts w:ascii="Times New Roman" w:hAnsi="Times New Roman" w:cs="Times New Roman"/>
          <w:spacing w:val="0"/>
          <w:szCs w:val="26"/>
          <w:rtl w:val="true"/>
        </w:rPr>
        <w:t>ש לחובת המערער את התנהלותו אשר גבלה בשיבוש הליכי משפט</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משפעל ללא לאות כדי לגרום למתלוננת לחזור בה מהתלונה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המערער אף לא נטל אחריות על מעשיו ולא הביע כל חרטה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למערער עבר פלילי מכביד ורמת מסוכנותו המינית הוערכה כבינונית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לסיכום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העונש שהושת על המערער אינו מצדיק התערבות</w:t>
      </w:r>
      <w:r>
        <w:rPr>
          <w:rFonts w:cs="Times New Roman" w:ascii="Times New Roman" w:hAnsi="Times New Roman"/>
          <w:spacing w:val="0"/>
          <w:szCs w:val="26"/>
          <w:rtl w:val="true"/>
        </w:rPr>
        <w:t>.</w:t>
      </w:r>
    </w:p>
    <w:p>
      <w:pPr>
        <w:pStyle w:val="Normal"/>
        <w:tabs>
          <w:tab w:val="clear" w:pos="720"/>
          <w:tab w:val="left" w:pos="2552" w:leader="none"/>
        </w:tabs>
        <w:ind w:end="0"/>
        <w:jc w:val="start"/>
        <w:rPr>
          <w:rFonts w:ascii="Times New Roman" w:hAnsi="Times New Roman" w:cs="Times New Roman"/>
          <w:spacing w:val="0"/>
          <w:szCs w:val="26"/>
        </w:rPr>
      </w:pPr>
      <w:r>
        <w:rPr>
          <w:rFonts w:cs="Times New Roman"/>
          <w:spacing w:val="0"/>
          <w:szCs w:val="26"/>
          <w:rtl w:val="true"/>
        </w:rPr>
      </w:r>
      <w:bookmarkStart w:id="13" w:name="ABSTRACT_END"/>
      <w:bookmarkStart w:id="14" w:name="ABSTRACT_END"/>
      <w:bookmarkEnd w:id="14"/>
    </w:p>
    <w:tbl>
      <w:tblPr>
        <w:bidiVisual w:val="true"/>
        <w:tblW w:w="8363" w:type="dxa"/>
        <w:jc w:val="end"/>
        <w:tblInd w:w="0" w:type="dxa"/>
        <w:tblLayout w:type="fixed"/>
        <w:tblCellMar>
          <w:top w:w="0" w:type="dxa"/>
          <w:start w:w="108" w:type="dxa"/>
          <w:bottom w:w="0" w:type="dxa"/>
          <w:end w:w="108" w:type="dxa"/>
        </w:tblCellMar>
      </w:tblPr>
      <w:tblGrid>
        <w:gridCol w:w="8363"/>
      </w:tblGrid>
      <w:tr>
        <w:trPr/>
        <w:tc>
          <w:tcPr>
            <w:tcW w:w="8363" w:type="dxa"/>
            <w:tcBorders/>
          </w:tcPr>
          <w:p>
            <w:pPr>
              <w:pStyle w:val="DocumentHead"/>
              <w:ind w:end="0"/>
              <w:jc w:val="center"/>
              <w:rPr/>
            </w:pPr>
            <w:bookmarkStart w:id="15" w:name="PsakDin"/>
            <w:bookmarkStart w:id="16" w:name="BeginProtocol"/>
            <w:bookmarkStart w:id="17" w:name="secretary"/>
            <w:bookmarkEnd w:id="15"/>
            <w:bookmarkEnd w:id="16"/>
            <w:bookmarkEnd w:id="17"/>
            <w:r>
              <w:rPr>
                <w:rtl w:val="true"/>
              </w:rPr>
              <w:t>פסק</w:t>
            </w:r>
            <w:r>
              <w:rPr>
                <w:rtl w:val="true"/>
              </w:rPr>
              <w:t>-</w:t>
            </w:r>
            <w:r>
              <w:rPr>
                <w:rtl w:val="true"/>
              </w:rPr>
              <w:t>דין</w:t>
            </w:r>
          </w:p>
        </w:tc>
      </w:tr>
    </w:tbl>
    <w:p>
      <w:pPr>
        <w:pStyle w:val="BODYVERDICT"/>
        <w:ind w:end="0"/>
        <w:jc w:val="start"/>
        <w:rPr>
          <w:sz w:val="30"/>
          <w:szCs w:val="36"/>
        </w:rPr>
      </w:pPr>
      <w:r>
        <w:rPr>
          <w:sz w:val="30"/>
          <w:szCs w:val="36"/>
          <w:rtl w:val="true"/>
        </w:rPr>
      </w:r>
    </w:p>
    <w:p>
      <w:pPr>
        <w:pStyle w:val="BODYVERDICT"/>
        <w:ind w:end="0"/>
        <w:jc w:val="start"/>
        <w:rPr>
          <w:rFonts w:cs="Miriam"/>
          <w:sz w:val="24"/>
          <w:szCs w:val="24"/>
          <w:u w:val="single"/>
        </w:rPr>
      </w:pPr>
      <w:bookmarkStart w:id="18" w:name="Writer_Name"/>
      <w:bookmarkEnd w:id="18"/>
      <w:r>
        <w:rPr>
          <w:rFonts w:cs="Miriam"/>
          <w:sz w:val="24"/>
          <w:sz w:val="24"/>
          <w:szCs w:val="24"/>
          <w:u w:val="single"/>
          <w:rtl w:val="true"/>
        </w:rPr>
        <w:t>השופט</w:t>
      </w:r>
      <w:r>
        <w:rPr>
          <w:rFonts w:cs="Times New Roman"/>
          <w:sz w:val="24"/>
          <w:sz w:val="24"/>
          <w:szCs w:val="24"/>
          <w:u w:val="single"/>
          <w:rtl w:val="true"/>
        </w:rPr>
        <w:t xml:space="preserve"> </w:t>
      </w:r>
      <w:r>
        <w:rPr>
          <w:rFonts w:cs="Miriam"/>
          <w:sz w:val="24"/>
          <w:sz w:val="24"/>
          <w:szCs w:val="24"/>
          <w:u w:val="single"/>
          <w:rtl w:val="true"/>
        </w:rPr>
        <w:t>ג</w:t>
      </w:r>
      <w:r>
        <w:rPr>
          <w:rFonts w:cs="Miriam"/>
          <w:sz w:val="24"/>
          <w:szCs w:val="24"/>
          <w:u w:val="single"/>
          <w:rtl w:val="true"/>
        </w:rPr>
        <w:t xml:space="preserve">' </w:t>
      </w:r>
      <w:r>
        <w:rPr>
          <w:rFonts w:cs="Miriam"/>
          <w:sz w:val="24"/>
          <w:sz w:val="24"/>
          <w:szCs w:val="24"/>
          <w:u w:val="single"/>
          <w:rtl w:val="true"/>
        </w:rPr>
        <w:t>קרא</w:t>
      </w:r>
      <w:r>
        <w:rPr>
          <w:rFonts w:cs="Miriam"/>
          <w:sz w:val="24"/>
          <w:szCs w:val="24"/>
          <w:u w:val="single"/>
          <w:rtl w:val="true"/>
        </w:rPr>
        <w:t>:</w:t>
      </w:r>
    </w:p>
    <w:p>
      <w:pPr>
        <w:pStyle w:val="BODYVERDICT"/>
        <w:ind w:end="0"/>
        <w:jc w:val="start"/>
        <w:rPr>
          <w:rFonts w:cs="Miriam"/>
          <w:sz w:val="24"/>
          <w:szCs w:val="24"/>
          <w:u w:val="single"/>
        </w:rPr>
      </w:pPr>
      <w:r>
        <w:rPr>
          <w:rFonts w:cs="Miriam"/>
          <w:sz w:val="24"/>
          <w:szCs w:val="24"/>
          <w:u w:val="single"/>
          <w:rtl w:val="true"/>
        </w:rPr>
      </w:r>
    </w:p>
    <w:p>
      <w:pPr>
        <w:pStyle w:val="Normal"/>
        <w:ind w:end="0"/>
        <w:jc w:val="start"/>
        <w:rPr>
          <w:rFonts w:cs="Miriam"/>
          <w:sz w:val="22"/>
          <w:szCs w:val="24"/>
          <w:u w:val="single"/>
        </w:rPr>
      </w:pPr>
      <w:r>
        <w:rPr>
          <w:rFonts w:cs="Miriam"/>
          <w:sz w:val="22"/>
          <w:szCs w:val="24"/>
          <w:u w:val="single"/>
          <w:rtl w:val="true"/>
        </w:rPr>
      </w:r>
    </w:p>
    <w:p>
      <w:pPr>
        <w:pStyle w:val="Ruller43"/>
        <w:numPr>
          <w:ilvl w:val="0"/>
          <w:numId w:val="0"/>
        </w:numPr>
        <w:ind w:hanging="0" w:start="0" w:end="0"/>
        <w:jc w:val="both"/>
        <w:rPr/>
      </w:pPr>
      <w:r>
        <w:rPr>
          <w:rFonts w:cs="David" w:ascii="Times New Roman" w:hAnsi="Times New Roman"/>
          <w:spacing w:val="0"/>
          <w:sz w:val="22"/>
          <w:szCs w:val="24"/>
          <w:rtl w:val="true"/>
        </w:rPr>
        <w:tab/>
      </w:r>
      <w:r>
        <w:rPr>
          <w:rtl w:val="true"/>
        </w:rPr>
        <w:t xml:space="preserve">ערעור על הכרעת הדין מיום </w:t>
      </w:r>
      <w:r>
        <w:rPr/>
        <w:t>8.12.2019</w:t>
      </w:r>
      <w:r>
        <w:rPr>
          <w:rtl w:val="true"/>
        </w:rPr>
        <w:t xml:space="preserve"> </w:t>
      </w:r>
      <w:r>
        <w:rPr>
          <w:rtl w:val="true"/>
        </w:rPr>
        <w:t xml:space="preserve">ועל גזר הדין מיום </w:t>
      </w:r>
      <w:r>
        <w:rPr/>
        <w:t>18.8.2020</w:t>
      </w:r>
      <w:r>
        <w:rPr>
          <w:rtl w:val="true"/>
        </w:rPr>
        <w:t xml:space="preserve"> </w:t>
      </w:r>
      <w:r>
        <w:rPr>
          <w:rtl w:val="true"/>
        </w:rPr>
        <w:t xml:space="preserve">של בית המשפט המחוזי בבאר שבע </w:t>
      </w:r>
      <w:r>
        <w:rPr>
          <w:rFonts w:cs="Century" w:ascii="Century" w:hAnsi="Century"/>
          <w:sz w:val="22"/>
          <w:rtl w:val="true"/>
        </w:rPr>
        <w:t>(</w:t>
      </w:r>
      <w:r>
        <w:rPr>
          <w:rFonts w:ascii="Century" w:hAnsi="Century" w:cs="Century"/>
          <w:sz w:val="22"/>
          <w:sz w:val="22"/>
          <w:rtl w:val="true"/>
        </w:rPr>
        <w:t>כב</w:t>
      </w:r>
      <w:r>
        <w:rPr>
          <w:rFonts w:cs="Century" w:ascii="Century" w:hAnsi="Century"/>
          <w:sz w:val="22"/>
          <w:rtl w:val="true"/>
        </w:rPr>
        <w:t xml:space="preserve">' </w:t>
      </w:r>
      <w:r>
        <w:rPr>
          <w:rFonts w:ascii="Century" w:hAnsi="Century" w:cs="Century"/>
          <w:sz w:val="22"/>
          <w:sz w:val="22"/>
          <w:rtl w:val="true"/>
        </w:rPr>
        <w:t>הנשיאה</w:t>
      </w:r>
      <w:r>
        <w:rPr>
          <w:rFonts w:ascii="Century" w:hAnsi="Century" w:eastAsia="Century" w:cs="Century"/>
          <w:b/>
          <w:b/>
          <w:spacing w:val="0"/>
          <w:sz w:val="22"/>
          <w:sz w:val="22"/>
          <w:szCs w:val="24"/>
          <w:rtl w:val="true"/>
        </w:rPr>
        <w:t xml:space="preserve"> </w:t>
      </w:r>
      <w:r>
        <w:rPr>
          <w:rFonts w:ascii="Century" w:hAnsi="Century" w:cs="Miriam"/>
          <w:b/>
          <w:b/>
          <w:spacing w:val="0"/>
          <w:szCs w:val="24"/>
          <w:rtl w:val="true"/>
        </w:rPr>
        <w:t>ר</w:t>
      </w:r>
      <w:r>
        <w:rPr>
          <w:rFonts w:cs="Miriam" w:ascii="Century" w:hAnsi="Century"/>
          <w:b/>
          <w:spacing w:val="0"/>
          <w:szCs w:val="24"/>
          <w:rtl w:val="true"/>
        </w:rPr>
        <w:t xml:space="preserve">' </w:t>
      </w:r>
      <w:r>
        <w:rPr>
          <w:rFonts w:ascii="Century" w:hAnsi="Century" w:cs="Miriam"/>
          <w:b/>
          <w:b/>
          <w:spacing w:val="0"/>
          <w:szCs w:val="24"/>
          <w:rtl w:val="true"/>
        </w:rPr>
        <w:t>יפה</w:t>
      </w:r>
      <w:r>
        <w:rPr>
          <w:rFonts w:cs="Miriam" w:ascii="Century" w:hAnsi="Century"/>
          <w:b/>
          <w:spacing w:val="0"/>
          <w:szCs w:val="24"/>
          <w:rtl w:val="true"/>
        </w:rPr>
        <w:t>-</w:t>
      </w:r>
      <w:r>
        <w:rPr>
          <w:rFonts w:ascii="Century" w:hAnsi="Century" w:cs="Miriam"/>
          <w:b/>
          <w:b/>
          <w:spacing w:val="0"/>
          <w:szCs w:val="24"/>
          <w:rtl w:val="true"/>
        </w:rPr>
        <w:t>כ</w:t>
      </w:r>
      <w:r>
        <w:rPr>
          <w:rFonts w:cs="Miriam" w:ascii="Century" w:hAnsi="Century"/>
          <w:b/>
          <w:spacing w:val="0"/>
          <w:szCs w:val="24"/>
          <w:rtl w:val="true"/>
        </w:rPr>
        <w:t>"</w:t>
      </w:r>
      <w:r>
        <w:rPr>
          <w:rFonts w:ascii="Century" w:hAnsi="Century" w:cs="Miriam"/>
          <w:b/>
          <w:b/>
          <w:spacing w:val="0"/>
          <w:szCs w:val="24"/>
          <w:rtl w:val="true"/>
        </w:rPr>
        <w:t>ץ</w:t>
      </w:r>
      <w:r>
        <w:rPr>
          <w:rtl w:val="true"/>
        </w:rPr>
        <w:t xml:space="preserve"> וכב</w:t>
      </w:r>
      <w:r>
        <w:rPr>
          <w:rtl w:val="true"/>
        </w:rPr>
        <w:t xml:space="preserve">' </w:t>
      </w:r>
      <w:r>
        <w:rPr>
          <w:rtl w:val="true"/>
        </w:rPr>
        <w:t>השופטים</w:t>
      </w:r>
      <w:r>
        <w:rPr>
          <w:rFonts w:ascii="Century" w:hAnsi="Century" w:eastAsia="Century" w:cs="Century"/>
          <w:b/>
          <w:b/>
          <w:spacing w:val="0"/>
          <w:sz w:val="22"/>
          <w:sz w:val="22"/>
          <w:szCs w:val="24"/>
          <w:rtl w:val="true"/>
        </w:rPr>
        <w:t xml:space="preserve"> </w:t>
      </w:r>
      <w:r>
        <w:rPr>
          <w:rFonts w:ascii="Century" w:hAnsi="Century" w:cs="Miriam"/>
          <w:b/>
          <w:b/>
          <w:spacing w:val="0"/>
          <w:szCs w:val="24"/>
          <w:rtl w:val="true"/>
        </w:rPr>
        <w:t>ג</w:t>
      </w:r>
      <w:r>
        <w:rPr>
          <w:rFonts w:cs="Miriam" w:ascii="Century" w:hAnsi="Century"/>
          <w:b/>
          <w:spacing w:val="0"/>
          <w:szCs w:val="24"/>
          <w:rtl w:val="true"/>
        </w:rPr>
        <w:t xml:space="preserve">' </w:t>
      </w:r>
      <w:r>
        <w:rPr>
          <w:rFonts w:ascii="Century" w:hAnsi="Century" w:cs="Miriam"/>
          <w:b/>
          <w:b/>
          <w:spacing w:val="0"/>
          <w:szCs w:val="24"/>
          <w:rtl w:val="true"/>
        </w:rPr>
        <w:t>שלו</w:t>
      </w:r>
      <w:r>
        <w:rPr>
          <w:rFonts w:ascii="Century" w:hAnsi="Century" w:cs="Century"/>
          <w:rtl w:val="true"/>
        </w:rPr>
        <w:t xml:space="preserve"> ו</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משניות</w:t>
      </w:r>
      <w:r>
        <w:rPr>
          <w:rFonts w:cs="Century" w:ascii="Century" w:hAnsi="Century"/>
          <w:sz w:val="22"/>
          <w:rtl w:val="true"/>
        </w:rPr>
        <w:t xml:space="preserve">) </w:t>
      </w:r>
      <w:r>
        <w:rPr>
          <w:rtl w:val="true"/>
        </w:rPr>
        <w:t>ב</w:t>
      </w:r>
      <w:hyperlink r:id="rId6">
        <w:r>
          <w:rPr>
            <w:rStyle w:val="Hyperlink"/>
            <w:color w:val="0000FF"/>
            <w:u w:val="single"/>
            <w:rtl w:val="true"/>
          </w:rPr>
          <w:t>תפ</w:t>
        </w:r>
        <w:r>
          <w:rPr>
            <w:rStyle w:val="Hyperlink"/>
            <w:color w:val="0000FF"/>
            <w:u w:val="single"/>
            <w:rtl w:val="true"/>
          </w:rPr>
          <w:t>"</w:t>
        </w:r>
        <w:r>
          <w:rPr>
            <w:rStyle w:val="Hyperlink"/>
            <w:color w:val="0000FF"/>
            <w:u w:val="single"/>
            <w:rtl w:val="true"/>
          </w:rPr>
          <w:t>ח</w:t>
        </w:r>
        <w:r>
          <w:rPr>
            <w:rStyle w:val="Hyperlink"/>
            <w:color w:val="0000FF"/>
            <w:u w:val="single"/>
            <w:rtl w:val="true"/>
          </w:rPr>
          <w:t xml:space="preserve"> </w:t>
        </w:r>
        <w:r>
          <w:rPr>
            <w:rStyle w:val="Hyperlink"/>
            <w:color w:val="0000FF"/>
            <w:u w:val="single"/>
          </w:rPr>
          <w:t>54701-11-17</w:t>
        </w:r>
      </w:hyperlink>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בגדרם הורשע המערער בעבירות של </w:t>
      </w:r>
      <w:r>
        <w:rPr>
          <w:rtl w:val="true"/>
        </w:rPr>
        <w:t>אינוס</w:t>
      </w:r>
      <w:r>
        <w:rPr>
          <w:rtl w:val="true"/>
        </w:rPr>
        <w:t xml:space="preserve"> </w:t>
      </w:r>
      <w:r>
        <w:rPr>
          <w:rtl w:val="true"/>
        </w:rPr>
        <w:t>ומעשה</w:t>
      </w:r>
      <w:r>
        <w:rPr>
          <w:rtl w:val="true"/>
        </w:rPr>
        <w:t xml:space="preserve"> </w:t>
      </w:r>
      <w:r>
        <w:rPr>
          <w:rtl w:val="true"/>
        </w:rPr>
        <w:t>מגונה</w:t>
      </w:r>
      <w:r>
        <w:rPr>
          <w:rtl w:val="true"/>
        </w:rPr>
        <w:t xml:space="preserve"> ונגזרו עליו שמונה שנות מאסר</w:t>
      </w:r>
      <w:r>
        <w:rPr>
          <w:rtl w:val="true"/>
        </w:rPr>
        <w:t xml:space="preserve">; </w:t>
      </w:r>
      <w:r>
        <w:rPr>
          <w:rtl w:val="true"/>
        </w:rPr>
        <w:t xml:space="preserve">מאסר מותנה וחיוב בתשלום פיצויים למתלוננת בסך </w:t>
      </w:r>
      <w:r>
        <w:rPr/>
        <w:t>70,000</w:t>
      </w:r>
      <w:r>
        <w:rPr>
          <w:rtl w:val="true"/>
        </w:rPr>
        <w:t xml:space="preserve"> </w:t>
      </w:r>
      <w:r>
        <w:rPr>
          <w:rtl w:val="true"/>
        </w:rPr>
        <w:t>ש</w:t>
      </w:r>
      <w:r>
        <w:rPr>
          <w:rtl w:val="true"/>
        </w:rPr>
        <w:t>"</w:t>
      </w:r>
      <w:r>
        <w:rPr>
          <w:rtl w:val="true"/>
        </w:rPr>
        <w:t>ח</w:t>
      </w:r>
      <w:r>
        <w:rPr>
          <w:rtl w:val="true"/>
        </w:rPr>
        <w:t>.</w:t>
      </w:r>
    </w:p>
    <w:p>
      <w:pPr>
        <w:pStyle w:val="Ruller42"/>
        <w:ind w:end="0"/>
        <w:jc w:val="both"/>
        <w:rPr/>
      </w:pPr>
      <w:r>
        <w:rPr>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עובדות</w:t>
      </w:r>
      <w:r>
        <w:rPr>
          <w:rFonts w:ascii="Century" w:hAnsi="Century" w:eastAsia="Century" w:cs="Century"/>
          <w:b/>
          <w:b/>
          <w:spacing w:val="0"/>
          <w:szCs w:val="24"/>
          <w:rtl w:val="true"/>
        </w:rPr>
        <w:t xml:space="preserve"> </w:t>
      </w:r>
      <w:r>
        <w:rPr>
          <w:rFonts w:ascii="Century" w:hAnsi="Century" w:cs="Miriam"/>
          <w:b/>
          <w:b/>
          <w:spacing w:val="0"/>
          <w:szCs w:val="24"/>
          <w:rtl w:val="true"/>
        </w:rPr>
        <w:t>כתב</w:t>
      </w:r>
      <w:r>
        <w:rPr>
          <w:rFonts w:ascii="Century" w:hAnsi="Century" w:eastAsia="Century" w:cs="Century"/>
          <w:b/>
          <w:b/>
          <w:spacing w:val="0"/>
          <w:szCs w:val="24"/>
          <w:rtl w:val="true"/>
        </w:rPr>
        <w:t xml:space="preserve"> </w:t>
      </w:r>
      <w:r>
        <w:rPr>
          <w:rFonts w:ascii="Century" w:hAnsi="Century" w:cs="Miriam"/>
          <w:b/>
          <w:b/>
          <w:spacing w:val="0"/>
          <w:szCs w:val="24"/>
          <w:rtl w:val="true"/>
        </w:rPr>
        <w:t>האישום</w:t>
      </w:r>
    </w:p>
    <w:p>
      <w:pPr>
        <w:pStyle w:val="Ruller42"/>
        <w:ind w:end="0"/>
        <w:jc w:val="both"/>
        <w:rPr>
          <w:rFonts w:ascii="Century" w:hAnsi="Century" w:cs="Miriam"/>
          <w:b/>
          <w:spacing w:val="0"/>
          <w:szCs w:val="24"/>
        </w:rPr>
      </w:pPr>
      <w:r>
        <w:rPr>
          <w:rFonts w:cs="Miriam" w:ascii="Century" w:hAnsi="Century"/>
          <w:b/>
          <w:spacing w:val="0"/>
          <w:szCs w:val="24"/>
          <w:rtl w:val="true"/>
        </w:rPr>
      </w:r>
    </w:p>
    <w:p>
      <w:pPr>
        <w:pStyle w:val="Ruller43"/>
        <w:numPr>
          <w:ilvl w:val="0"/>
          <w:numId w:val="2"/>
        </w:numPr>
        <w:ind w:hanging="0" w:start="0" w:end="0"/>
        <w:jc w:val="both"/>
        <w:rPr/>
      </w:pPr>
      <w:r>
        <w:rPr>
          <w:rtl w:val="true"/>
        </w:rPr>
        <w:t xml:space="preserve">המתלוננת נפשה עם אחותה </w:t>
      </w:r>
      <w:r>
        <w:rPr>
          <w:rtl w:val="true"/>
        </w:rPr>
        <w:t>(</w:t>
      </w:r>
      <w:r>
        <w:rPr>
          <w:rtl w:val="true"/>
        </w:rPr>
        <w:t>להלן</w:t>
      </w:r>
      <w:r>
        <w:rPr>
          <w:rtl w:val="true"/>
        </w:rPr>
        <w:t xml:space="preserve">: </w:t>
      </w:r>
      <w:r>
        <w:rPr>
          <w:rFonts w:ascii="Century" w:hAnsi="Century" w:cs="Miriam"/>
          <w:b/>
          <w:b/>
          <w:spacing w:val="0"/>
          <w:sz w:val="22"/>
          <w:sz w:val="22"/>
          <w:szCs w:val="24"/>
          <w:rtl w:val="true"/>
        </w:rPr>
        <w:t>האחות</w:t>
      </w:r>
      <w:r>
        <w:rPr>
          <w:rtl w:val="true"/>
        </w:rPr>
        <w:t xml:space="preserve"> או </w:t>
      </w:r>
      <w:r>
        <w:rPr>
          <w:rFonts w:ascii="Century" w:hAnsi="Century" w:cs="Miriam"/>
          <w:b/>
          <w:b/>
          <w:spacing w:val="0"/>
          <w:sz w:val="22"/>
          <w:sz w:val="22"/>
          <w:szCs w:val="24"/>
          <w:rtl w:val="true"/>
        </w:rPr>
        <w:t>אחותה</w:t>
      </w:r>
      <w:r>
        <w:rPr>
          <w:rtl w:val="true"/>
        </w:rPr>
        <w:t xml:space="preserve">) </w:t>
      </w:r>
      <w:r>
        <w:rPr>
          <w:rtl w:val="true"/>
        </w:rPr>
        <w:t>בבית מלון באילת</w:t>
      </w:r>
      <w:r>
        <w:rPr>
          <w:rtl w:val="true"/>
        </w:rPr>
        <w:t xml:space="preserve">. </w:t>
      </w:r>
      <w:r>
        <w:rPr>
          <w:rtl w:val="true"/>
        </w:rPr>
        <w:t>לאחותה של המתלוננת היכרות מוקדמת עם המערער</w:t>
      </w:r>
      <w:r>
        <w:rPr>
          <w:rtl w:val="true"/>
        </w:rPr>
        <w:t xml:space="preserve">. </w:t>
      </w:r>
      <w:r>
        <w:rPr>
          <w:rtl w:val="true"/>
        </w:rPr>
        <w:t>לאחר ששהו בבריכה</w:t>
      </w:r>
      <w:r>
        <w:rPr>
          <w:rtl w:val="true"/>
        </w:rPr>
        <w:t xml:space="preserve">, </w:t>
      </w:r>
      <w:r>
        <w:rPr>
          <w:rtl w:val="true"/>
        </w:rPr>
        <w:t>נכנסו המתלוננת</w:t>
      </w:r>
      <w:r>
        <w:rPr>
          <w:rtl w:val="true"/>
        </w:rPr>
        <w:t xml:space="preserve">, </w:t>
      </w:r>
      <w:r>
        <w:rPr>
          <w:rtl w:val="true"/>
        </w:rPr>
        <w:t>אחותה והמערער לחדר</w:t>
      </w:r>
      <w:r>
        <w:rPr>
          <w:rtl w:val="true"/>
        </w:rPr>
        <w:t xml:space="preserve"> בו לנו המתלוננת ואחותה</w:t>
      </w:r>
      <w:r>
        <w:rPr>
          <w:rtl w:val="true"/>
        </w:rPr>
        <w:t xml:space="preserve">, </w:t>
      </w:r>
      <w:r>
        <w:rPr>
          <w:rtl w:val="true"/>
        </w:rPr>
        <w:t>ו</w:t>
      </w:r>
      <w:r>
        <w:rPr>
          <w:rtl w:val="true"/>
        </w:rPr>
        <w:t>המערער החמיא ל</w:t>
      </w:r>
      <w:r>
        <w:rPr>
          <w:rtl w:val="true"/>
        </w:rPr>
        <w:t>מתלוננת</w:t>
      </w:r>
      <w:r>
        <w:rPr>
          <w:rtl w:val="true"/>
        </w:rPr>
        <w:t xml:space="preserve"> על </w:t>
      </w:r>
      <w:r>
        <w:rPr>
          <w:rtl w:val="true"/>
        </w:rPr>
        <w:t>ה</w:t>
      </w:r>
      <w:r>
        <w:rPr>
          <w:rtl w:val="true"/>
        </w:rPr>
        <w:t xml:space="preserve">חזה </w:t>
      </w:r>
      <w:r>
        <w:rPr>
          <w:rtl w:val="true"/>
        </w:rPr>
        <w:t>שלה ו</w:t>
      </w:r>
      <w:r>
        <w:rPr>
          <w:rtl w:val="true"/>
        </w:rPr>
        <w:t>חיבק אותה</w:t>
      </w:r>
      <w:r>
        <w:rPr>
          <w:rtl w:val="true"/>
        </w:rPr>
        <w:t xml:space="preserve">. </w:t>
      </w:r>
    </w:p>
    <w:p>
      <w:pPr>
        <w:pStyle w:val="Ruller43"/>
        <w:numPr>
          <w:ilvl w:val="0"/>
          <w:numId w:val="0"/>
        </w:numPr>
        <w:ind w:hanging="0" w:start="0" w:end="0"/>
        <w:jc w:val="both"/>
        <w:rPr/>
      </w:pPr>
      <w:r>
        <w:rPr>
          <w:rtl w:val="true"/>
        </w:rPr>
      </w:r>
    </w:p>
    <w:p>
      <w:pPr>
        <w:pStyle w:val="Ruller43"/>
        <w:numPr>
          <w:ilvl w:val="0"/>
          <w:numId w:val="0"/>
        </w:numPr>
        <w:ind w:hanging="0" w:start="0" w:end="0"/>
        <w:jc w:val="both"/>
        <w:rPr/>
      </w:pPr>
      <w:r>
        <w:rPr>
          <w:rtl w:val="true"/>
        </w:rPr>
        <w:tab/>
      </w:r>
      <w:r>
        <w:rPr>
          <w:rtl w:val="true"/>
        </w:rPr>
        <w:t>מש</w:t>
      </w:r>
      <w:r>
        <w:rPr>
          <w:rtl w:val="true"/>
        </w:rPr>
        <w:t xml:space="preserve">נכנסה </w:t>
      </w:r>
      <w:r>
        <w:rPr>
          <w:rtl w:val="true"/>
        </w:rPr>
        <w:t xml:space="preserve">האחות </w:t>
      </w:r>
      <w:r>
        <w:rPr>
          <w:rtl w:val="true"/>
        </w:rPr>
        <w:t>לחדר השירותים</w:t>
      </w:r>
      <w:r>
        <w:rPr>
          <w:rtl w:val="true"/>
        </w:rPr>
        <w:t xml:space="preserve">, </w:t>
      </w:r>
      <w:r>
        <w:rPr>
          <w:rtl w:val="true"/>
        </w:rPr>
        <w:t>נשכב המערער על המתלוננת ותפס את ידיה מעל ראשה</w:t>
      </w:r>
      <w:r>
        <w:rPr>
          <w:rtl w:val="true"/>
        </w:rPr>
        <w:t xml:space="preserve">, </w:t>
      </w:r>
      <w:r>
        <w:rPr>
          <w:rtl w:val="true"/>
        </w:rPr>
        <w:t xml:space="preserve">המתלוננת שאלה אותו בתגובה </w:t>
      </w:r>
      <w:r>
        <w:rPr>
          <w:rtl w:val="true"/>
        </w:rPr>
        <w:t>למעשיו</w:t>
      </w:r>
      <w:r>
        <w:rPr>
          <w:rtl w:val="true"/>
        </w:rPr>
        <w:t xml:space="preserve">, </w:t>
      </w:r>
      <w:r>
        <w:rPr>
          <w:rtl w:val="true"/>
        </w:rPr>
        <w:t>ו</w:t>
      </w:r>
      <w:r>
        <w:rPr>
          <w:rtl w:val="true"/>
        </w:rPr>
        <w:t>אחותה שיצאה מהשירותים הורתה לו לרדת מהמתלוננת</w:t>
      </w:r>
      <w:r>
        <w:rPr>
          <w:rtl w:val="true"/>
        </w:rPr>
        <w:t xml:space="preserve">. </w:t>
      </w:r>
    </w:p>
    <w:p>
      <w:pPr>
        <w:pStyle w:val="Ruller43"/>
        <w:numPr>
          <w:ilvl w:val="0"/>
          <w:numId w:val="0"/>
        </w:numPr>
        <w:ind w:hanging="0" w:start="0" w:end="0"/>
        <w:jc w:val="both"/>
        <w:rPr/>
      </w:pPr>
      <w:r>
        <w:rPr>
          <w:rtl w:val="true"/>
        </w:rPr>
      </w:r>
    </w:p>
    <w:p>
      <w:pPr>
        <w:pStyle w:val="Ruller43"/>
        <w:numPr>
          <w:ilvl w:val="0"/>
          <w:numId w:val="0"/>
        </w:numPr>
        <w:ind w:hanging="0" w:start="0" w:end="0"/>
        <w:jc w:val="both"/>
        <w:rPr/>
      </w:pPr>
      <w:r>
        <w:rPr>
          <w:rtl w:val="true"/>
        </w:rPr>
        <w:tab/>
      </w:r>
      <w:r>
        <w:rPr>
          <w:rtl w:val="true"/>
        </w:rPr>
        <w:t>בהמשך</w:t>
      </w:r>
      <w:r>
        <w:rPr>
          <w:rtl w:val="true"/>
        </w:rPr>
        <w:t xml:space="preserve">, </w:t>
      </w:r>
      <w:r>
        <w:rPr>
          <w:rtl w:val="true"/>
        </w:rPr>
        <w:t>המתלוננת</w:t>
      </w:r>
      <w:r>
        <w:rPr>
          <w:rtl w:val="true"/>
        </w:rPr>
        <w:t xml:space="preserve">, </w:t>
      </w:r>
      <w:r>
        <w:rPr>
          <w:rtl w:val="true"/>
        </w:rPr>
        <w:t xml:space="preserve">אחותה והמערער </w:t>
      </w:r>
      <w:r>
        <w:rPr>
          <w:rtl w:val="true"/>
        </w:rPr>
        <w:t xml:space="preserve">הלכו </w:t>
      </w:r>
      <w:r>
        <w:rPr>
          <w:rtl w:val="true"/>
        </w:rPr>
        <w:t>לחדרם של שני בחורים אותם הכירו</w:t>
      </w:r>
      <w:r>
        <w:rPr>
          <w:rtl w:val="true"/>
        </w:rPr>
        <w:t xml:space="preserve"> במלון</w:t>
      </w:r>
      <w:r>
        <w:rPr>
          <w:rtl w:val="true"/>
        </w:rPr>
        <w:t xml:space="preserve">; </w:t>
      </w:r>
      <w:r>
        <w:rPr>
          <w:rtl w:val="true"/>
        </w:rPr>
        <w:t xml:space="preserve">בדרך לחדרם של </w:t>
      </w:r>
      <w:r>
        <w:rPr>
          <w:rtl w:val="true"/>
        </w:rPr>
        <w:t>הבחורים</w:t>
      </w:r>
      <w:r>
        <w:rPr>
          <w:rtl w:val="true"/>
        </w:rPr>
        <w:t xml:space="preserve">, </w:t>
      </w:r>
      <w:r>
        <w:rPr>
          <w:rtl w:val="true"/>
        </w:rPr>
        <w:t>בהיותם במעלית</w:t>
      </w:r>
      <w:r>
        <w:rPr>
          <w:rtl w:val="true"/>
        </w:rPr>
        <w:t xml:space="preserve">, </w:t>
      </w:r>
      <w:r>
        <w:rPr>
          <w:rtl w:val="true"/>
        </w:rPr>
        <w:t>ביצע המערער במתלוננת</w:t>
      </w:r>
      <w:r>
        <w:rPr>
          <w:rtl w:val="true"/>
        </w:rPr>
        <w:t xml:space="preserve"> </w:t>
      </w:r>
      <w:r>
        <w:rPr>
          <w:rtl w:val="true"/>
        </w:rPr>
        <w:t>מעשה מגונה בכך שנגע באיבר מינה מעל בגדיה</w:t>
      </w:r>
      <w:r>
        <w:rPr>
          <w:rtl w:val="true"/>
        </w:rPr>
        <w:t>.</w:t>
      </w:r>
    </w:p>
    <w:p>
      <w:pPr>
        <w:pStyle w:val="Ruller43"/>
        <w:numPr>
          <w:ilvl w:val="0"/>
          <w:numId w:val="0"/>
        </w:numPr>
        <w:ind w:hanging="0" w:start="0" w:end="0"/>
        <w:jc w:val="both"/>
        <w:rPr/>
      </w:pPr>
      <w:r>
        <w:rPr>
          <w:rtl w:val="true"/>
        </w:rPr>
      </w:r>
    </w:p>
    <w:p>
      <w:pPr>
        <w:pStyle w:val="Ruller43"/>
        <w:numPr>
          <w:ilvl w:val="0"/>
          <w:numId w:val="0"/>
        </w:numPr>
        <w:ind w:hanging="0" w:start="0" w:end="0"/>
        <w:jc w:val="both"/>
        <w:rPr/>
      </w:pPr>
      <w:r>
        <w:rPr>
          <w:rtl w:val="true"/>
        </w:rPr>
        <w:tab/>
      </w:r>
      <w:r>
        <w:rPr>
          <w:rtl w:val="true"/>
        </w:rPr>
        <w:t>לאחר ש</w:t>
      </w:r>
      <w:r>
        <w:rPr>
          <w:rtl w:val="true"/>
        </w:rPr>
        <w:t>המתלוננת</w:t>
      </w:r>
      <w:r>
        <w:rPr>
          <w:rtl w:val="true"/>
        </w:rPr>
        <w:t xml:space="preserve">, </w:t>
      </w:r>
      <w:r>
        <w:rPr>
          <w:rtl w:val="true"/>
        </w:rPr>
        <w:t>אחותה</w:t>
      </w:r>
      <w:r>
        <w:rPr>
          <w:rtl w:val="true"/>
        </w:rPr>
        <w:t xml:space="preserve"> </w:t>
      </w:r>
      <w:r>
        <w:rPr>
          <w:rtl w:val="true"/>
        </w:rPr>
        <w:t>והמערער</w:t>
      </w:r>
      <w:r>
        <w:rPr>
          <w:rtl w:val="true"/>
        </w:rPr>
        <w:t xml:space="preserve"> </w:t>
      </w:r>
      <w:r>
        <w:rPr>
          <w:rtl w:val="true"/>
        </w:rPr>
        <w:t>שהו</w:t>
      </w:r>
      <w:r>
        <w:rPr>
          <w:rtl w:val="true"/>
        </w:rPr>
        <w:t xml:space="preserve"> </w:t>
      </w:r>
      <w:r>
        <w:rPr>
          <w:rtl w:val="true"/>
        </w:rPr>
        <w:t>בחדרם</w:t>
      </w:r>
      <w:r>
        <w:rPr>
          <w:rtl w:val="true"/>
        </w:rPr>
        <w:t xml:space="preserve"> </w:t>
      </w:r>
      <w:r>
        <w:rPr>
          <w:rtl w:val="true"/>
        </w:rPr>
        <w:t>של</w:t>
      </w:r>
      <w:r>
        <w:rPr>
          <w:rtl w:val="true"/>
        </w:rPr>
        <w:t xml:space="preserve"> </w:t>
      </w:r>
      <w:r>
        <w:rPr>
          <w:rtl w:val="true"/>
        </w:rPr>
        <w:t>הבחורים</w:t>
      </w:r>
      <w:r>
        <w:rPr>
          <w:rtl w:val="true"/>
        </w:rPr>
        <w:t xml:space="preserve">, </w:t>
      </w:r>
      <w:r>
        <w:rPr>
          <w:rtl w:val="true"/>
        </w:rPr>
        <w:t xml:space="preserve">עזבה </w:t>
      </w:r>
      <w:r>
        <w:rPr>
          <w:rtl w:val="true"/>
        </w:rPr>
        <w:t>המתלוננת</w:t>
      </w:r>
      <w:r>
        <w:rPr>
          <w:rtl w:val="true"/>
        </w:rPr>
        <w:t xml:space="preserve"> </w:t>
      </w:r>
      <w:r>
        <w:rPr>
          <w:rtl w:val="true"/>
        </w:rPr>
        <w:t>את</w:t>
      </w:r>
      <w:r>
        <w:rPr>
          <w:rtl w:val="true"/>
        </w:rPr>
        <w:t xml:space="preserve"> </w:t>
      </w:r>
      <w:r>
        <w:rPr>
          <w:rtl w:val="true"/>
        </w:rPr>
        <w:t>חדרם של הבחורים</w:t>
      </w:r>
      <w:r>
        <w:rPr>
          <w:rtl w:val="true"/>
        </w:rPr>
        <w:t xml:space="preserve"> </w:t>
      </w:r>
      <w:r>
        <w:rPr>
          <w:rtl w:val="true"/>
        </w:rPr>
        <w:t>והלכה</w:t>
      </w:r>
      <w:r>
        <w:rPr>
          <w:rtl w:val="true"/>
        </w:rPr>
        <w:t xml:space="preserve"> </w:t>
      </w:r>
      <w:r>
        <w:rPr>
          <w:rtl w:val="true"/>
        </w:rPr>
        <w:t>לכיוון</w:t>
      </w:r>
      <w:r>
        <w:rPr>
          <w:rtl w:val="true"/>
        </w:rPr>
        <w:t xml:space="preserve"> </w:t>
      </w:r>
      <w:r>
        <w:rPr>
          <w:rtl w:val="true"/>
        </w:rPr>
        <w:t>חדר</w:t>
      </w:r>
      <w:r>
        <w:rPr>
          <w:rtl w:val="true"/>
        </w:rPr>
        <w:t>ה במלון</w:t>
      </w:r>
      <w:r>
        <w:rPr>
          <w:rtl w:val="true"/>
        </w:rPr>
        <w:t xml:space="preserve"> </w:t>
      </w:r>
      <w:r>
        <w:rPr>
          <w:rtl w:val="true"/>
        </w:rPr>
        <w:t>כדי</w:t>
      </w:r>
      <w:r>
        <w:rPr>
          <w:rtl w:val="true"/>
        </w:rPr>
        <w:t xml:space="preserve"> </w:t>
      </w:r>
      <w:r>
        <w:rPr>
          <w:rtl w:val="true"/>
        </w:rPr>
        <w:t>לנוח</w:t>
      </w:r>
      <w:r>
        <w:rPr>
          <w:rtl w:val="true"/>
        </w:rPr>
        <w:t>.</w:t>
      </w:r>
      <w:r>
        <w:rPr>
          <w:rtl w:val="true"/>
        </w:rPr>
        <w:t xml:space="preserve"> </w:t>
      </w:r>
      <w:r>
        <w:rPr>
          <w:rtl w:val="true"/>
        </w:rPr>
        <w:t>המערער</w:t>
      </w:r>
      <w:r>
        <w:rPr>
          <w:rtl w:val="true"/>
        </w:rPr>
        <w:t xml:space="preserve"> </w:t>
      </w:r>
      <w:r>
        <w:rPr>
          <w:rtl w:val="true"/>
        </w:rPr>
        <w:t>יצא</w:t>
      </w:r>
      <w:r>
        <w:rPr>
          <w:rtl w:val="true"/>
        </w:rPr>
        <w:t xml:space="preserve"> </w:t>
      </w:r>
      <w:r>
        <w:rPr>
          <w:rtl w:val="true"/>
        </w:rPr>
        <w:t>אחריה</w:t>
      </w:r>
      <w:r>
        <w:rPr>
          <w:rtl w:val="true"/>
        </w:rPr>
        <w:t xml:space="preserve">, </w:t>
      </w:r>
      <w:r>
        <w:rPr>
          <w:rtl w:val="true"/>
        </w:rPr>
        <w:t>קרא</w:t>
      </w:r>
      <w:r>
        <w:rPr>
          <w:rtl w:val="true"/>
        </w:rPr>
        <w:t xml:space="preserve"> </w:t>
      </w:r>
      <w:r>
        <w:rPr>
          <w:rtl w:val="true"/>
        </w:rPr>
        <w:t>לה</w:t>
      </w:r>
      <w:r>
        <w:rPr>
          <w:rtl w:val="true"/>
        </w:rPr>
        <w:t xml:space="preserve">, </w:t>
      </w:r>
      <w:r>
        <w:rPr>
          <w:rtl w:val="true"/>
        </w:rPr>
        <w:t>והמתלוננת</w:t>
      </w:r>
      <w:r>
        <w:rPr>
          <w:rtl w:val="true"/>
        </w:rPr>
        <w:t xml:space="preserve"> </w:t>
      </w:r>
      <w:r>
        <w:rPr>
          <w:rtl w:val="true"/>
        </w:rPr>
        <w:t>שסברה</w:t>
      </w:r>
      <w:r>
        <w:rPr>
          <w:rtl w:val="true"/>
        </w:rPr>
        <w:t xml:space="preserve"> </w:t>
      </w:r>
      <w:r>
        <w:rPr>
          <w:rtl w:val="true"/>
        </w:rPr>
        <w:t>כי</w:t>
      </w:r>
      <w:r>
        <w:rPr>
          <w:rtl w:val="true"/>
        </w:rPr>
        <w:t xml:space="preserve"> </w:t>
      </w:r>
      <w:r>
        <w:rPr>
          <w:rtl w:val="true"/>
        </w:rPr>
        <w:t>המערער</w:t>
      </w:r>
      <w:r>
        <w:rPr>
          <w:rtl w:val="true"/>
        </w:rPr>
        <w:t xml:space="preserve"> </w:t>
      </w:r>
      <w:r>
        <w:rPr>
          <w:rtl w:val="true"/>
        </w:rPr>
        <w:t>שכח</w:t>
      </w:r>
      <w:r>
        <w:rPr>
          <w:rtl w:val="true"/>
        </w:rPr>
        <w:t xml:space="preserve"> </w:t>
      </w:r>
      <w:r>
        <w:rPr>
          <w:rtl w:val="true"/>
        </w:rPr>
        <w:t>משהו</w:t>
      </w:r>
      <w:r>
        <w:rPr>
          <w:rtl w:val="true"/>
        </w:rPr>
        <w:t xml:space="preserve"> </w:t>
      </w:r>
      <w:r>
        <w:rPr>
          <w:rtl w:val="true"/>
        </w:rPr>
        <w:t>בחדרה</w:t>
      </w:r>
      <w:r>
        <w:rPr>
          <w:rtl w:val="true"/>
        </w:rPr>
        <w:t xml:space="preserve">, </w:t>
      </w:r>
      <w:r>
        <w:rPr>
          <w:rtl w:val="true"/>
        </w:rPr>
        <w:t>הלכה</w:t>
      </w:r>
      <w:r>
        <w:rPr>
          <w:rtl w:val="true"/>
        </w:rPr>
        <w:t xml:space="preserve"> </w:t>
      </w:r>
      <w:r>
        <w:rPr>
          <w:rtl w:val="true"/>
        </w:rPr>
        <w:t>יחד</w:t>
      </w:r>
      <w:r>
        <w:rPr>
          <w:rtl w:val="true"/>
        </w:rPr>
        <w:t xml:space="preserve"> </w:t>
      </w:r>
      <w:r>
        <w:rPr>
          <w:rtl w:val="true"/>
        </w:rPr>
        <w:t>עמו</w:t>
      </w:r>
      <w:r>
        <w:rPr>
          <w:rtl w:val="true"/>
        </w:rPr>
        <w:t xml:space="preserve"> </w:t>
      </w:r>
      <w:r>
        <w:rPr>
          <w:rtl w:val="true"/>
        </w:rPr>
        <w:t>לחדר</w:t>
      </w:r>
      <w:r>
        <w:rPr>
          <w:rtl w:val="true"/>
        </w:rPr>
        <w:t>ה</w:t>
      </w:r>
      <w:r>
        <w:rPr>
          <w:rtl w:val="true"/>
        </w:rPr>
        <w:t>.</w:t>
      </w:r>
      <w:r>
        <w:rPr>
          <w:rtl w:val="true"/>
        </w:rPr>
        <w:t xml:space="preserve"> </w:t>
      </w:r>
    </w:p>
    <w:p>
      <w:pPr>
        <w:pStyle w:val="Ruller43"/>
        <w:numPr>
          <w:ilvl w:val="0"/>
          <w:numId w:val="0"/>
        </w:numPr>
        <w:ind w:hanging="0" w:start="0" w:end="0"/>
        <w:jc w:val="both"/>
        <w:rPr/>
      </w:pPr>
      <w:r>
        <w:rPr>
          <w:rtl w:val="true"/>
        </w:rPr>
      </w:r>
    </w:p>
    <w:p>
      <w:pPr>
        <w:pStyle w:val="Ruller43"/>
        <w:numPr>
          <w:ilvl w:val="0"/>
          <w:numId w:val="0"/>
        </w:numPr>
        <w:ind w:hanging="0" w:start="0" w:end="0"/>
        <w:jc w:val="both"/>
        <w:rPr/>
      </w:pPr>
      <w:r>
        <w:rPr>
          <w:rtl w:val="true"/>
        </w:rPr>
        <w:tab/>
      </w:r>
      <w:r>
        <w:rPr>
          <w:rtl w:val="true"/>
        </w:rPr>
        <w:t>מיד</w:t>
      </w:r>
      <w:r>
        <w:rPr>
          <w:rtl w:val="true"/>
        </w:rPr>
        <w:t xml:space="preserve"> </w:t>
      </w:r>
      <w:r>
        <w:rPr>
          <w:rtl w:val="true"/>
        </w:rPr>
        <w:t>לאחר</w:t>
      </w:r>
      <w:r>
        <w:rPr>
          <w:rtl w:val="true"/>
        </w:rPr>
        <w:t xml:space="preserve"> </w:t>
      </w:r>
      <w:r>
        <w:rPr>
          <w:rtl w:val="true"/>
        </w:rPr>
        <w:t>כניסת</w:t>
      </w:r>
      <w:r>
        <w:rPr>
          <w:rtl w:val="true"/>
        </w:rPr>
        <w:t xml:space="preserve"> </w:t>
      </w:r>
      <w:r>
        <w:rPr>
          <w:rtl w:val="true"/>
        </w:rPr>
        <w:t>המערער</w:t>
      </w:r>
      <w:r>
        <w:rPr>
          <w:rtl w:val="true"/>
        </w:rPr>
        <w:t xml:space="preserve"> </w:t>
      </w:r>
      <w:r>
        <w:rPr>
          <w:rtl w:val="true"/>
        </w:rPr>
        <w:t>והמתלוננת</w:t>
      </w:r>
      <w:r>
        <w:rPr>
          <w:rtl w:val="true"/>
        </w:rPr>
        <w:t xml:space="preserve"> </w:t>
      </w:r>
      <w:r>
        <w:rPr>
          <w:rtl w:val="true"/>
        </w:rPr>
        <w:t>לחדר</w:t>
      </w:r>
      <w:r>
        <w:rPr>
          <w:rtl w:val="true"/>
        </w:rPr>
        <w:t xml:space="preserve">, </w:t>
      </w:r>
      <w:r>
        <w:rPr>
          <w:rtl w:val="true"/>
        </w:rPr>
        <w:t>החל</w:t>
      </w:r>
      <w:r>
        <w:rPr>
          <w:rtl w:val="true"/>
        </w:rPr>
        <w:t xml:space="preserve"> </w:t>
      </w:r>
      <w:r>
        <w:rPr>
          <w:rtl w:val="true"/>
        </w:rPr>
        <w:t>המערער</w:t>
      </w:r>
      <w:r>
        <w:rPr>
          <w:rtl w:val="true"/>
        </w:rPr>
        <w:t xml:space="preserve"> </w:t>
      </w:r>
      <w:r>
        <w:rPr>
          <w:rtl w:val="true"/>
        </w:rPr>
        <w:t>לגעת</w:t>
      </w:r>
      <w:r>
        <w:rPr>
          <w:rtl w:val="true"/>
        </w:rPr>
        <w:t xml:space="preserve"> </w:t>
      </w:r>
      <w:r>
        <w:rPr>
          <w:rtl w:val="true"/>
        </w:rPr>
        <w:t>בגופה</w:t>
      </w:r>
      <w:r>
        <w:rPr>
          <w:rtl w:val="true"/>
        </w:rPr>
        <w:t xml:space="preserve"> </w:t>
      </w:r>
      <w:r>
        <w:rPr>
          <w:rtl w:val="true"/>
        </w:rPr>
        <w:t>של</w:t>
      </w:r>
      <w:r>
        <w:rPr>
          <w:rtl w:val="true"/>
        </w:rPr>
        <w:t xml:space="preserve"> </w:t>
      </w:r>
      <w:r>
        <w:rPr>
          <w:rtl w:val="true"/>
        </w:rPr>
        <w:t>המתלוננת</w:t>
      </w:r>
      <w:r>
        <w:rPr>
          <w:rtl w:val="true"/>
        </w:rPr>
        <w:t xml:space="preserve">, </w:t>
      </w:r>
      <w:r>
        <w:rPr>
          <w:rtl w:val="true"/>
        </w:rPr>
        <w:t>לרבות</w:t>
      </w:r>
      <w:r>
        <w:rPr>
          <w:rtl w:val="true"/>
        </w:rPr>
        <w:t xml:space="preserve"> </w:t>
      </w:r>
      <w:r>
        <w:rPr>
          <w:rtl w:val="true"/>
        </w:rPr>
        <w:t>בחזה</w:t>
      </w:r>
      <w:r>
        <w:rPr>
          <w:rtl w:val="true"/>
        </w:rPr>
        <w:t xml:space="preserve"> </w:t>
      </w:r>
      <w:r>
        <w:rPr>
          <w:rtl w:val="true"/>
        </w:rPr>
        <w:t>ובאיבר</w:t>
      </w:r>
      <w:r>
        <w:rPr>
          <w:rtl w:val="true"/>
        </w:rPr>
        <w:t xml:space="preserve"> </w:t>
      </w:r>
      <w:r>
        <w:rPr>
          <w:rtl w:val="true"/>
        </w:rPr>
        <w:t>מינה</w:t>
      </w:r>
      <w:r>
        <w:rPr>
          <w:rtl w:val="true"/>
        </w:rPr>
        <w:t xml:space="preserve"> ו</w:t>
      </w:r>
      <w:r>
        <w:rPr>
          <w:rtl w:val="true"/>
        </w:rPr>
        <w:t>החל</w:t>
      </w:r>
      <w:r>
        <w:rPr>
          <w:rtl w:val="true"/>
        </w:rPr>
        <w:t xml:space="preserve"> </w:t>
      </w:r>
      <w:r>
        <w:rPr>
          <w:rtl w:val="true"/>
        </w:rPr>
        <w:t>להוריד</w:t>
      </w:r>
      <w:r>
        <w:rPr>
          <w:rtl w:val="true"/>
        </w:rPr>
        <w:t xml:space="preserve"> </w:t>
      </w:r>
      <w:r>
        <w:rPr>
          <w:rtl w:val="true"/>
        </w:rPr>
        <w:t>למתלוננת</w:t>
      </w:r>
      <w:r>
        <w:rPr>
          <w:rtl w:val="true"/>
        </w:rPr>
        <w:t xml:space="preserve"> </w:t>
      </w:r>
      <w:r>
        <w:rPr>
          <w:rtl w:val="true"/>
        </w:rPr>
        <w:t>את</w:t>
      </w:r>
      <w:r>
        <w:rPr>
          <w:rtl w:val="true"/>
        </w:rPr>
        <w:t xml:space="preserve"> </w:t>
      </w:r>
      <w:r>
        <w:rPr>
          <w:rtl w:val="true"/>
        </w:rPr>
        <w:t>השמלה</w:t>
      </w:r>
      <w:r>
        <w:rPr>
          <w:rtl w:val="true"/>
        </w:rPr>
        <w:t xml:space="preserve"> </w:t>
      </w:r>
      <w:r>
        <w:rPr>
          <w:rtl w:val="true"/>
        </w:rPr>
        <w:t>והתחתונים</w:t>
      </w:r>
      <w:r>
        <w:rPr>
          <w:rtl w:val="true"/>
        </w:rPr>
        <w:t>.</w:t>
      </w:r>
      <w:r>
        <w:rPr>
          <w:rtl w:val="true"/>
        </w:rPr>
        <w:t xml:space="preserve"> </w:t>
      </w:r>
      <w:r>
        <w:rPr>
          <w:rtl w:val="true"/>
        </w:rPr>
        <w:t>המתלוננת</w:t>
      </w:r>
      <w:r>
        <w:rPr>
          <w:rtl w:val="true"/>
        </w:rPr>
        <w:t xml:space="preserve"> </w:t>
      </w:r>
      <w:r>
        <w:rPr>
          <w:rtl w:val="true"/>
        </w:rPr>
        <w:t>אמרה</w:t>
      </w:r>
      <w:r>
        <w:rPr>
          <w:rtl w:val="true"/>
        </w:rPr>
        <w:t xml:space="preserve"> </w:t>
      </w:r>
      <w:r>
        <w:rPr>
          <w:rtl w:val="true"/>
        </w:rPr>
        <w:t>לו</w:t>
      </w:r>
      <w:r>
        <w:rPr>
          <w:rtl w:val="true"/>
        </w:rPr>
        <w:t xml:space="preserve"> </w:t>
      </w:r>
      <w:r>
        <w:rPr>
          <w:rtl w:val="true"/>
        </w:rPr>
        <w:t>שאינה</w:t>
      </w:r>
      <w:r>
        <w:rPr>
          <w:rtl w:val="true"/>
        </w:rPr>
        <w:t xml:space="preserve"> </w:t>
      </w:r>
      <w:r>
        <w:rPr>
          <w:rtl w:val="true"/>
        </w:rPr>
        <w:t>מעוניינת</w:t>
      </w:r>
      <w:r>
        <w:rPr>
          <w:rtl w:val="true"/>
        </w:rPr>
        <w:t xml:space="preserve"> </w:t>
      </w:r>
      <w:r>
        <w:rPr>
          <w:rtl w:val="true"/>
        </w:rPr>
        <w:t>ושיעזוב</w:t>
      </w:r>
      <w:r>
        <w:rPr>
          <w:rtl w:val="true"/>
        </w:rPr>
        <w:t xml:space="preserve"> </w:t>
      </w:r>
      <w:r>
        <w:rPr>
          <w:rtl w:val="true"/>
        </w:rPr>
        <w:t>אותה</w:t>
      </w:r>
      <w:r>
        <w:rPr>
          <w:rtl w:val="true"/>
        </w:rPr>
        <w:t xml:space="preserve"> </w:t>
      </w:r>
      <w:r>
        <w:rPr>
          <w:rtl w:val="true"/>
        </w:rPr>
        <w:t>ובתגובה</w:t>
      </w:r>
      <w:r>
        <w:rPr>
          <w:rtl w:val="true"/>
        </w:rPr>
        <w:t xml:space="preserve"> </w:t>
      </w:r>
      <w:r>
        <w:rPr>
          <w:rtl w:val="true"/>
        </w:rPr>
        <w:t>אמר</w:t>
      </w:r>
      <w:r>
        <w:rPr>
          <w:rtl w:val="true"/>
        </w:rPr>
        <w:t xml:space="preserve"> </w:t>
      </w:r>
      <w:r>
        <w:rPr>
          <w:rtl w:val="true"/>
        </w:rPr>
        <w:t>לה</w:t>
      </w:r>
      <w:r>
        <w:rPr>
          <w:rtl w:val="true"/>
        </w:rPr>
        <w:t xml:space="preserve"> </w:t>
      </w:r>
      <w:r>
        <w:rPr>
          <w:rtl w:val="true"/>
        </w:rPr>
        <w:t>המערער</w:t>
      </w:r>
      <w:r>
        <w:rPr>
          <w:rtl w:val="true"/>
        </w:rPr>
        <w:t xml:space="preserve"> </w:t>
      </w:r>
      <w:r>
        <w:rPr>
          <w:rtl w:val="true"/>
        </w:rPr>
        <w:t>כי</w:t>
      </w:r>
      <w:r>
        <w:rPr>
          <w:rtl w:val="true"/>
        </w:rPr>
        <w:t xml:space="preserve"> </w:t>
      </w:r>
      <w:r>
        <w:rPr>
          <w:rtl w:val="true"/>
        </w:rPr>
        <w:t>היא</w:t>
      </w:r>
      <w:r>
        <w:rPr>
          <w:rtl w:val="true"/>
        </w:rPr>
        <w:t xml:space="preserve"> </w:t>
      </w:r>
      <w:r>
        <w:rPr>
          <w:rtl w:val="true"/>
        </w:rPr>
        <w:t>מצאה</w:t>
      </w:r>
      <w:r>
        <w:rPr>
          <w:rtl w:val="true"/>
        </w:rPr>
        <w:t xml:space="preserve"> </w:t>
      </w:r>
      <w:r>
        <w:rPr>
          <w:rtl w:val="true"/>
        </w:rPr>
        <w:t>חן</w:t>
      </w:r>
      <w:r>
        <w:rPr>
          <w:rtl w:val="true"/>
        </w:rPr>
        <w:t xml:space="preserve"> </w:t>
      </w:r>
      <w:r>
        <w:rPr>
          <w:rtl w:val="true"/>
        </w:rPr>
        <w:t>בעיניו</w:t>
      </w:r>
      <w:r>
        <w:rPr>
          <w:rtl w:val="true"/>
        </w:rPr>
        <w:t xml:space="preserve"> </w:t>
      </w:r>
      <w:r>
        <w:rPr>
          <w:rtl w:val="true"/>
        </w:rPr>
        <w:t>ו</w:t>
      </w:r>
      <w:r>
        <w:rPr>
          <w:rtl w:val="true"/>
        </w:rPr>
        <w:t>כי</w:t>
      </w:r>
      <w:r>
        <w:rPr>
          <w:rtl w:val="true"/>
        </w:rPr>
        <w:t xml:space="preserve"> </w:t>
      </w:r>
      <w:r>
        <w:rPr>
          <w:rtl w:val="true"/>
        </w:rPr>
        <w:t>הוא</w:t>
      </w:r>
      <w:r>
        <w:rPr>
          <w:rtl w:val="true"/>
        </w:rPr>
        <w:t xml:space="preserve"> </w:t>
      </w:r>
      <w:r>
        <w:rPr>
          <w:rtl w:val="true"/>
        </w:rPr>
        <w:t>רוצה</w:t>
      </w:r>
      <w:r>
        <w:rPr>
          <w:rtl w:val="true"/>
        </w:rPr>
        <w:t xml:space="preserve"> </w:t>
      </w:r>
      <w:r>
        <w:rPr>
          <w:rtl w:val="true"/>
        </w:rPr>
        <w:t>אותה</w:t>
      </w:r>
      <w:r>
        <w:rPr>
          <w:rtl w:val="true"/>
        </w:rPr>
        <w:t xml:space="preserve"> </w:t>
      </w:r>
      <w:r>
        <w:rPr>
          <w:rtl w:val="true"/>
        </w:rPr>
        <w:t>והוביל</w:t>
      </w:r>
      <w:r>
        <w:rPr>
          <w:rtl w:val="true"/>
        </w:rPr>
        <w:t xml:space="preserve"> </w:t>
      </w:r>
      <w:r>
        <w:rPr>
          <w:rtl w:val="true"/>
        </w:rPr>
        <w:t>אותה</w:t>
      </w:r>
      <w:r>
        <w:rPr>
          <w:rtl w:val="true"/>
        </w:rPr>
        <w:t xml:space="preserve"> </w:t>
      </w:r>
      <w:r>
        <w:rPr>
          <w:rtl w:val="true"/>
        </w:rPr>
        <w:t>למיטה</w:t>
      </w:r>
      <w:r>
        <w:rPr>
          <w:rtl w:val="true"/>
        </w:rPr>
        <w:t xml:space="preserve">. </w:t>
      </w:r>
      <w:r>
        <w:rPr>
          <w:rtl w:val="true"/>
        </w:rPr>
        <w:t>בהיותם</w:t>
      </w:r>
      <w:r>
        <w:rPr>
          <w:rtl w:val="true"/>
        </w:rPr>
        <w:t xml:space="preserve"> </w:t>
      </w:r>
      <w:r>
        <w:rPr>
          <w:rtl w:val="true"/>
        </w:rPr>
        <w:t>במיטה</w:t>
      </w:r>
      <w:r>
        <w:rPr>
          <w:rtl w:val="true"/>
        </w:rPr>
        <w:t xml:space="preserve">, </w:t>
      </w:r>
      <w:r>
        <w:rPr>
          <w:rtl w:val="true"/>
        </w:rPr>
        <w:t>הסיט</w:t>
      </w:r>
      <w:r>
        <w:rPr>
          <w:rtl w:val="true"/>
        </w:rPr>
        <w:t xml:space="preserve"> </w:t>
      </w:r>
      <w:r>
        <w:rPr>
          <w:rtl w:val="true"/>
        </w:rPr>
        <w:t>המערער</w:t>
      </w:r>
      <w:r>
        <w:rPr>
          <w:rtl w:val="true"/>
        </w:rPr>
        <w:t xml:space="preserve"> </w:t>
      </w:r>
      <w:r>
        <w:rPr>
          <w:rtl w:val="true"/>
        </w:rPr>
        <w:t>את</w:t>
      </w:r>
      <w:r>
        <w:rPr>
          <w:rtl w:val="true"/>
        </w:rPr>
        <w:t xml:space="preserve"> </w:t>
      </w:r>
      <w:r>
        <w:rPr>
          <w:rtl w:val="true"/>
        </w:rPr>
        <w:t>ה</w:t>
      </w:r>
      <w:bookmarkStart w:id="19" w:name="Seif24"/>
      <w:r>
        <w:rPr>
          <w:rtl w:val="true"/>
        </w:rPr>
        <w:t>חלק</w:t>
      </w:r>
      <w:r>
        <w:rPr>
          <w:rtl w:val="true"/>
        </w:rPr>
        <w:t xml:space="preserve"> </w:t>
      </w:r>
      <w:r>
        <w:rPr>
          <w:rtl w:val="true"/>
        </w:rPr>
        <w:t>התחתון</w:t>
      </w:r>
      <w:r>
        <w:rPr>
          <w:rtl w:val="true"/>
        </w:rPr>
        <w:t xml:space="preserve"> </w:t>
      </w:r>
      <w:bookmarkEnd w:id="19"/>
      <w:r>
        <w:rPr>
          <w:rtl w:val="true"/>
        </w:rPr>
        <w:t>של</w:t>
      </w:r>
      <w:r>
        <w:rPr>
          <w:rtl w:val="true"/>
        </w:rPr>
        <w:t xml:space="preserve"> </w:t>
      </w:r>
      <w:r>
        <w:rPr>
          <w:rtl w:val="true"/>
        </w:rPr>
        <w:t>בגד</w:t>
      </w:r>
      <w:r>
        <w:rPr>
          <w:rtl w:val="true"/>
        </w:rPr>
        <w:t xml:space="preserve"> </w:t>
      </w:r>
      <w:r>
        <w:rPr>
          <w:rtl w:val="true"/>
        </w:rPr>
        <w:t>הים</w:t>
      </w:r>
      <w:r>
        <w:rPr>
          <w:rtl w:val="true"/>
        </w:rPr>
        <w:t xml:space="preserve"> </w:t>
      </w:r>
      <w:r>
        <w:rPr>
          <w:rtl w:val="true"/>
        </w:rPr>
        <w:t>שלבשה</w:t>
      </w:r>
      <w:r>
        <w:rPr>
          <w:rtl w:val="true"/>
        </w:rPr>
        <w:t xml:space="preserve"> </w:t>
      </w:r>
      <w:r>
        <w:rPr>
          <w:rtl w:val="true"/>
        </w:rPr>
        <w:t>המתלוננת</w:t>
      </w:r>
      <w:r>
        <w:rPr>
          <w:rtl w:val="true"/>
        </w:rPr>
        <w:t xml:space="preserve"> </w:t>
      </w:r>
      <w:r>
        <w:rPr>
          <w:rtl w:val="true"/>
        </w:rPr>
        <w:t>והחדיר</w:t>
      </w:r>
      <w:r>
        <w:rPr>
          <w:rtl w:val="true"/>
        </w:rPr>
        <w:t xml:space="preserve"> </w:t>
      </w:r>
      <w:r>
        <w:rPr>
          <w:rtl w:val="true"/>
        </w:rPr>
        <w:t>את</w:t>
      </w:r>
      <w:r>
        <w:rPr>
          <w:rtl w:val="true"/>
        </w:rPr>
        <w:t xml:space="preserve"> </w:t>
      </w:r>
      <w:r>
        <w:rPr>
          <w:rtl w:val="true"/>
        </w:rPr>
        <w:t>אצבעותיו</w:t>
      </w:r>
      <w:r>
        <w:rPr>
          <w:rtl w:val="true"/>
        </w:rPr>
        <w:t xml:space="preserve"> </w:t>
      </w:r>
      <w:r>
        <w:rPr>
          <w:rtl w:val="true"/>
        </w:rPr>
        <w:t>לאיבר</w:t>
      </w:r>
      <w:r>
        <w:rPr>
          <w:rtl w:val="true"/>
        </w:rPr>
        <w:t xml:space="preserve"> </w:t>
      </w:r>
      <w:r>
        <w:rPr>
          <w:rtl w:val="true"/>
        </w:rPr>
        <w:t>מינה</w:t>
      </w:r>
      <w:r>
        <w:rPr>
          <w:rtl w:val="true"/>
        </w:rPr>
        <w:t>.</w:t>
      </w:r>
      <w:r>
        <w:rPr>
          <w:rtl w:val="true"/>
        </w:rPr>
        <w:t xml:space="preserve"> </w:t>
      </w:r>
      <w:r>
        <w:rPr>
          <w:rtl w:val="true"/>
        </w:rPr>
        <w:t>המתלוננת</w:t>
      </w:r>
      <w:r>
        <w:rPr>
          <w:rtl w:val="true"/>
        </w:rPr>
        <w:t xml:space="preserve"> </w:t>
      </w:r>
      <w:r>
        <w:rPr>
          <w:rtl w:val="true"/>
        </w:rPr>
        <w:t>התנגדה</w:t>
      </w:r>
      <w:r>
        <w:rPr>
          <w:rtl w:val="true"/>
        </w:rPr>
        <w:t xml:space="preserve"> </w:t>
      </w:r>
      <w:r>
        <w:rPr>
          <w:rtl w:val="true"/>
        </w:rPr>
        <w:t>למעשי</w:t>
      </w:r>
      <w:r>
        <w:rPr>
          <w:rtl w:val="true"/>
        </w:rPr>
        <w:t xml:space="preserve"> </w:t>
      </w:r>
      <w:r>
        <w:rPr>
          <w:rtl w:val="true"/>
        </w:rPr>
        <w:t>המערער</w:t>
      </w:r>
      <w:r>
        <w:rPr>
          <w:rtl w:val="true"/>
        </w:rPr>
        <w:t xml:space="preserve"> </w:t>
      </w:r>
      <w:r>
        <w:rPr>
          <w:rtl w:val="true"/>
        </w:rPr>
        <w:t>ו</w:t>
      </w:r>
      <w:r>
        <w:rPr>
          <w:rtl w:val="true"/>
        </w:rPr>
        <w:t>אמרה</w:t>
      </w:r>
      <w:r>
        <w:rPr>
          <w:rtl w:val="true"/>
        </w:rPr>
        <w:t xml:space="preserve"> לו</w:t>
      </w:r>
      <w:r>
        <w:rPr>
          <w:rtl w:val="true"/>
        </w:rPr>
        <w:t xml:space="preserve"> </w:t>
      </w:r>
      <w:r>
        <w:rPr>
          <w:rtl w:val="true"/>
        </w:rPr>
        <w:t>שאינה</w:t>
      </w:r>
      <w:r>
        <w:rPr>
          <w:rtl w:val="true"/>
        </w:rPr>
        <w:t xml:space="preserve"> </w:t>
      </w:r>
      <w:r>
        <w:rPr>
          <w:rtl w:val="true"/>
        </w:rPr>
        <w:t>מעוניינת</w:t>
      </w:r>
      <w:r>
        <w:rPr>
          <w:rtl w:val="true"/>
        </w:rPr>
        <w:t xml:space="preserve"> </w:t>
      </w:r>
      <w:r>
        <w:rPr>
          <w:rtl w:val="true"/>
        </w:rPr>
        <w:t>ושהיא</w:t>
      </w:r>
      <w:r>
        <w:rPr>
          <w:rtl w:val="true"/>
        </w:rPr>
        <w:t xml:space="preserve"> </w:t>
      </w:r>
      <w:r>
        <w:rPr>
          <w:rtl w:val="true"/>
        </w:rPr>
        <w:t>רק</w:t>
      </w:r>
      <w:r>
        <w:rPr>
          <w:rtl w:val="true"/>
        </w:rPr>
        <w:t xml:space="preserve"> </w:t>
      </w:r>
      <w:r>
        <w:rPr>
          <w:rtl w:val="true"/>
        </w:rPr>
        <w:t>רוצה</w:t>
      </w:r>
      <w:r>
        <w:rPr>
          <w:rtl w:val="true"/>
        </w:rPr>
        <w:t xml:space="preserve"> </w:t>
      </w:r>
      <w:r>
        <w:rPr>
          <w:rtl w:val="true"/>
        </w:rPr>
        <w:t>להתקלח</w:t>
      </w:r>
      <w:r>
        <w:rPr>
          <w:rtl w:val="true"/>
        </w:rPr>
        <w:t xml:space="preserve"> </w:t>
      </w:r>
      <w:r>
        <w:rPr>
          <w:rtl w:val="true"/>
        </w:rPr>
        <w:t>ולישון</w:t>
      </w:r>
      <w:r>
        <w:rPr>
          <w:rtl w:val="true"/>
        </w:rPr>
        <w:t xml:space="preserve">, </w:t>
      </w:r>
      <w:r>
        <w:rPr>
          <w:rtl w:val="true"/>
        </w:rPr>
        <w:t>אך</w:t>
      </w:r>
      <w:r>
        <w:rPr>
          <w:rtl w:val="true"/>
        </w:rPr>
        <w:t xml:space="preserve"> </w:t>
      </w:r>
      <w:r>
        <w:rPr>
          <w:rtl w:val="true"/>
        </w:rPr>
        <w:t>המערער</w:t>
      </w:r>
      <w:r>
        <w:rPr>
          <w:rtl w:val="true"/>
        </w:rPr>
        <w:t xml:space="preserve"> </w:t>
      </w:r>
      <w:r>
        <w:rPr>
          <w:rtl w:val="true"/>
        </w:rPr>
        <w:t>לא</w:t>
      </w:r>
      <w:r>
        <w:rPr>
          <w:rtl w:val="true"/>
        </w:rPr>
        <w:t xml:space="preserve"> </w:t>
      </w:r>
      <w:r>
        <w:rPr>
          <w:rtl w:val="true"/>
        </w:rPr>
        <w:t>חדל</w:t>
      </w:r>
      <w:r>
        <w:rPr>
          <w:rtl w:val="true"/>
        </w:rPr>
        <w:t xml:space="preserve"> </w:t>
      </w:r>
      <w:r>
        <w:rPr>
          <w:rtl w:val="true"/>
        </w:rPr>
        <w:t>ממעשיו</w:t>
      </w:r>
      <w:r>
        <w:rPr>
          <w:rtl w:val="true"/>
        </w:rPr>
        <w:t>,</w:t>
      </w:r>
      <w:r>
        <w:rPr>
          <w:rtl w:val="true"/>
        </w:rPr>
        <w:t xml:space="preserve"> </w:t>
      </w:r>
      <w:r>
        <w:rPr>
          <w:rtl w:val="true"/>
        </w:rPr>
        <w:t>חיכך</w:t>
      </w:r>
      <w:r>
        <w:rPr>
          <w:rtl w:val="true"/>
        </w:rPr>
        <w:t xml:space="preserve"> </w:t>
      </w:r>
      <w:r>
        <w:rPr>
          <w:rtl w:val="true"/>
        </w:rPr>
        <w:t>את</w:t>
      </w:r>
      <w:r>
        <w:rPr>
          <w:rtl w:val="true"/>
        </w:rPr>
        <w:t xml:space="preserve"> </w:t>
      </w:r>
      <w:r>
        <w:rPr>
          <w:rtl w:val="true"/>
        </w:rPr>
        <w:t>איבר</w:t>
      </w:r>
      <w:r>
        <w:rPr>
          <w:rtl w:val="true"/>
        </w:rPr>
        <w:t xml:space="preserve"> </w:t>
      </w:r>
      <w:r>
        <w:rPr>
          <w:rtl w:val="true"/>
        </w:rPr>
        <w:t>מינו</w:t>
      </w:r>
      <w:r>
        <w:rPr>
          <w:rtl w:val="true"/>
        </w:rPr>
        <w:t xml:space="preserve"> </w:t>
      </w:r>
      <w:r>
        <w:rPr>
          <w:rtl w:val="true"/>
        </w:rPr>
        <w:t>באיבר</w:t>
      </w:r>
      <w:r>
        <w:rPr>
          <w:rtl w:val="true"/>
        </w:rPr>
        <w:t xml:space="preserve"> </w:t>
      </w:r>
      <w:r>
        <w:rPr>
          <w:rtl w:val="true"/>
        </w:rPr>
        <w:t>מינה</w:t>
      </w:r>
      <w:r>
        <w:rPr>
          <w:rtl w:val="true"/>
        </w:rPr>
        <w:t xml:space="preserve"> </w:t>
      </w:r>
      <w:r>
        <w:rPr>
          <w:rtl w:val="true"/>
        </w:rPr>
        <w:t>של</w:t>
      </w:r>
      <w:r>
        <w:rPr>
          <w:rtl w:val="true"/>
        </w:rPr>
        <w:t xml:space="preserve"> </w:t>
      </w:r>
      <w:r>
        <w:rPr>
          <w:rtl w:val="true"/>
        </w:rPr>
        <w:t>המתלוננת</w:t>
      </w:r>
      <w:r>
        <w:rPr>
          <w:rtl w:val="true"/>
        </w:rPr>
        <w:t xml:space="preserve"> </w:t>
      </w:r>
      <w:r>
        <w:rPr>
          <w:rtl w:val="true"/>
        </w:rPr>
        <w:t>ולאחר</w:t>
      </w:r>
      <w:r>
        <w:rPr>
          <w:rtl w:val="true"/>
        </w:rPr>
        <w:t xml:space="preserve"> </w:t>
      </w:r>
      <w:r>
        <w:rPr>
          <w:rtl w:val="true"/>
        </w:rPr>
        <w:t>מכן</w:t>
      </w:r>
      <w:r>
        <w:rPr>
          <w:rtl w:val="true"/>
        </w:rPr>
        <w:t xml:space="preserve"> </w:t>
      </w:r>
      <w:r>
        <w:rPr>
          <w:rtl w:val="true"/>
        </w:rPr>
        <w:t>החדיר</w:t>
      </w:r>
      <w:r>
        <w:rPr>
          <w:rtl w:val="true"/>
        </w:rPr>
        <w:t xml:space="preserve"> </w:t>
      </w:r>
      <w:r>
        <w:rPr>
          <w:rtl w:val="true"/>
        </w:rPr>
        <w:t>את</w:t>
      </w:r>
      <w:r>
        <w:rPr>
          <w:rtl w:val="true"/>
        </w:rPr>
        <w:t xml:space="preserve"> </w:t>
      </w:r>
      <w:r>
        <w:rPr>
          <w:rtl w:val="true"/>
        </w:rPr>
        <w:t>איבר</w:t>
      </w:r>
      <w:r>
        <w:rPr>
          <w:rtl w:val="true"/>
        </w:rPr>
        <w:t xml:space="preserve"> </w:t>
      </w:r>
      <w:r>
        <w:rPr>
          <w:rtl w:val="true"/>
        </w:rPr>
        <w:t>מינו</w:t>
      </w:r>
      <w:r>
        <w:rPr>
          <w:rtl w:val="true"/>
        </w:rPr>
        <w:t xml:space="preserve"> </w:t>
      </w:r>
      <w:r>
        <w:rPr>
          <w:rtl w:val="true"/>
        </w:rPr>
        <w:t>לאיבר</w:t>
      </w:r>
      <w:r>
        <w:rPr>
          <w:rtl w:val="true"/>
        </w:rPr>
        <w:t xml:space="preserve"> </w:t>
      </w:r>
      <w:r>
        <w:rPr>
          <w:rtl w:val="true"/>
        </w:rPr>
        <w:t>מינה</w:t>
      </w:r>
      <w:r>
        <w:rPr>
          <w:rtl w:val="true"/>
        </w:rPr>
        <w:t xml:space="preserve"> </w:t>
      </w:r>
      <w:r>
        <w:rPr>
          <w:rtl w:val="true"/>
        </w:rPr>
        <w:t>של</w:t>
      </w:r>
      <w:r>
        <w:rPr>
          <w:rtl w:val="true"/>
        </w:rPr>
        <w:t xml:space="preserve"> </w:t>
      </w:r>
      <w:r>
        <w:rPr>
          <w:rtl w:val="true"/>
        </w:rPr>
        <w:t>המתלוננת</w:t>
      </w:r>
      <w:r>
        <w:rPr>
          <w:rtl w:val="true"/>
        </w:rPr>
        <w:t xml:space="preserve">, </w:t>
      </w:r>
      <w:r>
        <w:rPr>
          <w:rtl w:val="true"/>
        </w:rPr>
        <w:t>תוך</w:t>
      </w:r>
      <w:r>
        <w:rPr>
          <w:rtl w:val="true"/>
        </w:rPr>
        <w:t xml:space="preserve"> </w:t>
      </w:r>
      <w:r>
        <w:rPr>
          <w:rtl w:val="true"/>
        </w:rPr>
        <w:t>שהוא</w:t>
      </w:r>
      <w:r>
        <w:rPr>
          <w:rtl w:val="true"/>
        </w:rPr>
        <w:t xml:space="preserve"> </w:t>
      </w:r>
      <w:r>
        <w:rPr>
          <w:rtl w:val="true"/>
        </w:rPr>
        <w:t>מזיז</w:t>
      </w:r>
      <w:r>
        <w:rPr>
          <w:rtl w:val="true"/>
        </w:rPr>
        <w:t xml:space="preserve"> </w:t>
      </w:r>
      <w:r>
        <w:rPr>
          <w:rtl w:val="true"/>
        </w:rPr>
        <w:t>את</w:t>
      </w:r>
      <w:r>
        <w:rPr>
          <w:rtl w:val="true"/>
        </w:rPr>
        <w:t xml:space="preserve"> </w:t>
      </w:r>
      <w:r>
        <w:rPr>
          <w:rtl w:val="true"/>
        </w:rPr>
        <w:t>אגנו</w:t>
      </w:r>
      <w:r>
        <w:rPr>
          <w:rtl w:val="true"/>
        </w:rPr>
        <w:t xml:space="preserve"> </w:t>
      </w:r>
      <w:r>
        <w:rPr>
          <w:rtl w:val="true"/>
        </w:rPr>
        <w:t>אחורה</w:t>
      </w:r>
      <w:r>
        <w:rPr>
          <w:rtl w:val="true"/>
        </w:rPr>
        <w:t xml:space="preserve"> </w:t>
      </w:r>
      <w:r>
        <w:rPr>
          <w:rtl w:val="true"/>
        </w:rPr>
        <w:t>וקדימה</w:t>
      </w:r>
      <w:r>
        <w:rPr>
          <w:rtl w:val="true"/>
        </w:rPr>
        <w:t xml:space="preserve">, </w:t>
      </w:r>
      <w:r>
        <w:rPr>
          <w:rtl w:val="true"/>
        </w:rPr>
        <w:t xml:space="preserve">בעוד </w:t>
      </w:r>
      <w:r>
        <w:rPr>
          <w:rtl w:val="true"/>
        </w:rPr>
        <w:t>המתלוננת</w:t>
      </w:r>
      <w:r>
        <w:rPr>
          <w:rtl w:val="true"/>
        </w:rPr>
        <w:t xml:space="preserve"> </w:t>
      </w:r>
      <w:r>
        <w:rPr>
          <w:rtl w:val="true"/>
        </w:rPr>
        <w:t>ניסתה</w:t>
      </w:r>
      <w:r>
        <w:rPr>
          <w:rtl w:val="true"/>
        </w:rPr>
        <w:t xml:space="preserve"> </w:t>
      </w:r>
      <w:r>
        <w:rPr>
          <w:rtl w:val="true"/>
        </w:rPr>
        <w:t>להדוף</w:t>
      </w:r>
      <w:r>
        <w:rPr>
          <w:rtl w:val="true"/>
        </w:rPr>
        <w:t xml:space="preserve"> </w:t>
      </w:r>
      <w:r>
        <w:rPr>
          <w:rtl w:val="true"/>
        </w:rPr>
        <w:t>אותו</w:t>
      </w:r>
      <w:r>
        <w:rPr>
          <w:rtl w:val="true"/>
        </w:rPr>
        <w:t xml:space="preserve"> </w:t>
      </w:r>
      <w:r>
        <w:rPr>
          <w:rtl w:val="true"/>
        </w:rPr>
        <w:t>ואמרה</w:t>
      </w:r>
      <w:r>
        <w:rPr>
          <w:rtl w:val="true"/>
        </w:rPr>
        <w:t xml:space="preserve"> </w:t>
      </w:r>
      <w:r>
        <w:rPr>
          <w:rtl w:val="true"/>
        </w:rPr>
        <w:t>לו</w:t>
      </w:r>
      <w:r>
        <w:rPr>
          <w:rtl w:val="true"/>
        </w:rPr>
        <w:t xml:space="preserve"> </w:t>
      </w:r>
      <w:r>
        <w:rPr>
          <w:rtl w:val="true"/>
        </w:rPr>
        <w:t>כי</w:t>
      </w:r>
      <w:r>
        <w:rPr>
          <w:rtl w:val="true"/>
        </w:rPr>
        <w:t xml:space="preserve"> </w:t>
      </w:r>
      <w:r>
        <w:rPr>
          <w:rtl w:val="true"/>
        </w:rPr>
        <w:t>היא</w:t>
      </w:r>
      <w:r>
        <w:rPr>
          <w:rtl w:val="true"/>
        </w:rPr>
        <w:t xml:space="preserve"> </w:t>
      </w:r>
      <w:r>
        <w:rPr>
          <w:rtl w:val="true"/>
        </w:rPr>
        <w:t>אינה</w:t>
      </w:r>
      <w:r>
        <w:rPr>
          <w:rtl w:val="true"/>
        </w:rPr>
        <w:t xml:space="preserve"> </w:t>
      </w:r>
      <w:r>
        <w:rPr>
          <w:rtl w:val="true"/>
        </w:rPr>
        <w:t>מעוניינת</w:t>
      </w:r>
      <w:r>
        <w:rPr>
          <w:rtl w:val="true"/>
        </w:rPr>
        <w:t xml:space="preserve"> </w:t>
      </w:r>
      <w:r>
        <w:rPr>
          <w:rtl w:val="true"/>
        </w:rPr>
        <w:t>במעשיו</w:t>
      </w:r>
      <w:r>
        <w:rPr>
          <w:rtl w:val="true"/>
        </w:rPr>
        <w:t xml:space="preserve">. </w:t>
      </w:r>
    </w:p>
    <w:p>
      <w:pPr>
        <w:pStyle w:val="Ruller43"/>
        <w:numPr>
          <w:ilvl w:val="0"/>
          <w:numId w:val="0"/>
        </w:numPr>
        <w:ind w:hanging="0" w:start="0" w:end="0"/>
        <w:jc w:val="both"/>
        <w:rPr/>
      </w:pPr>
      <w:r>
        <w:rPr>
          <w:rtl w:val="true"/>
        </w:rPr>
      </w:r>
    </w:p>
    <w:p>
      <w:pPr>
        <w:pStyle w:val="Ruller43"/>
        <w:numPr>
          <w:ilvl w:val="0"/>
          <w:numId w:val="0"/>
        </w:numPr>
        <w:ind w:hanging="0" w:start="0" w:end="0"/>
        <w:jc w:val="both"/>
        <w:rPr/>
      </w:pPr>
      <w:r>
        <w:rPr>
          <w:rtl w:val="true"/>
        </w:rPr>
        <w:tab/>
      </w:r>
      <w:r>
        <w:rPr>
          <w:rtl w:val="true"/>
        </w:rPr>
        <w:t>בשלב</w:t>
      </w:r>
      <w:r>
        <w:rPr>
          <w:rtl w:val="true"/>
        </w:rPr>
        <w:t xml:space="preserve"> </w:t>
      </w:r>
      <w:r>
        <w:rPr>
          <w:rtl w:val="true"/>
        </w:rPr>
        <w:t>מסוים</w:t>
      </w:r>
      <w:r>
        <w:rPr>
          <w:rtl w:val="true"/>
        </w:rPr>
        <w:t xml:space="preserve">, </w:t>
      </w:r>
      <w:r>
        <w:rPr>
          <w:rtl w:val="true"/>
        </w:rPr>
        <w:t>משראתה</w:t>
      </w:r>
      <w:r>
        <w:rPr>
          <w:rtl w:val="true"/>
        </w:rPr>
        <w:t xml:space="preserve"> </w:t>
      </w:r>
      <w:r>
        <w:rPr>
          <w:rtl w:val="true"/>
        </w:rPr>
        <w:t>המתלוננת</w:t>
      </w:r>
      <w:r>
        <w:rPr>
          <w:rtl w:val="true"/>
        </w:rPr>
        <w:t xml:space="preserve"> </w:t>
      </w:r>
      <w:r>
        <w:rPr>
          <w:rtl w:val="true"/>
        </w:rPr>
        <w:t>כי</w:t>
      </w:r>
      <w:r>
        <w:rPr>
          <w:rtl w:val="true"/>
        </w:rPr>
        <w:t xml:space="preserve"> </w:t>
      </w:r>
      <w:r>
        <w:rPr>
          <w:rtl w:val="true"/>
        </w:rPr>
        <w:t>היא</w:t>
      </w:r>
      <w:r>
        <w:rPr>
          <w:rtl w:val="true"/>
        </w:rPr>
        <w:t xml:space="preserve"> </w:t>
      </w:r>
      <w:r>
        <w:rPr>
          <w:rtl w:val="true"/>
        </w:rPr>
        <w:t>אינה</w:t>
      </w:r>
      <w:r>
        <w:rPr>
          <w:rtl w:val="true"/>
        </w:rPr>
        <w:t xml:space="preserve"> </w:t>
      </w:r>
      <w:r>
        <w:rPr>
          <w:rtl w:val="true"/>
        </w:rPr>
        <w:t>מצליחה</w:t>
      </w:r>
      <w:r>
        <w:rPr>
          <w:rtl w:val="true"/>
        </w:rPr>
        <w:t xml:space="preserve"> </w:t>
      </w:r>
      <w:r>
        <w:rPr>
          <w:rtl w:val="true"/>
        </w:rPr>
        <w:t>לגבור</w:t>
      </w:r>
      <w:r>
        <w:rPr>
          <w:rtl w:val="true"/>
        </w:rPr>
        <w:t xml:space="preserve"> </w:t>
      </w:r>
      <w:r>
        <w:rPr>
          <w:rtl w:val="true"/>
        </w:rPr>
        <w:t>על</w:t>
      </w:r>
      <w:r>
        <w:rPr>
          <w:rtl w:val="true"/>
        </w:rPr>
        <w:t xml:space="preserve"> </w:t>
      </w:r>
      <w:r>
        <w:rPr>
          <w:rtl w:val="true"/>
        </w:rPr>
        <w:t>המערער</w:t>
      </w:r>
      <w:r>
        <w:rPr>
          <w:rtl w:val="true"/>
        </w:rPr>
        <w:t xml:space="preserve"> </w:t>
      </w:r>
      <w:r>
        <w:rPr>
          <w:rtl w:val="true"/>
        </w:rPr>
        <w:t>וכי</w:t>
      </w:r>
      <w:r>
        <w:rPr>
          <w:rtl w:val="true"/>
        </w:rPr>
        <w:t xml:space="preserve"> </w:t>
      </w:r>
      <w:r>
        <w:rPr>
          <w:rtl w:val="true"/>
        </w:rPr>
        <w:t>הוא</w:t>
      </w:r>
      <w:r>
        <w:rPr>
          <w:rtl w:val="true"/>
        </w:rPr>
        <w:t xml:space="preserve"> </w:t>
      </w:r>
      <w:r>
        <w:rPr>
          <w:rtl w:val="true"/>
        </w:rPr>
        <w:t>לא</w:t>
      </w:r>
      <w:r>
        <w:rPr>
          <w:rtl w:val="true"/>
        </w:rPr>
        <w:t xml:space="preserve"> </w:t>
      </w:r>
      <w:r>
        <w:rPr>
          <w:rtl w:val="true"/>
        </w:rPr>
        <w:t>חדל</w:t>
      </w:r>
      <w:r>
        <w:rPr>
          <w:rtl w:val="true"/>
        </w:rPr>
        <w:t xml:space="preserve"> </w:t>
      </w:r>
      <w:r>
        <w:rPr>
          <w:rtl w:val="true"/>
        </w:rPr>
        <w:t>ממעשיו</w:t>
      </w:r>
      <w:r>
        <w:rPr>
          <w:rtl w:val="true"/>
        </w:rPr>
        <w:t xml:space="preserve"> </w:t>
      </w:r>
      <w:r>
        <w:rPr>
          <w:rtl w:val="true"/>
        </w:rPr>
        <w:t xml:space="preserve">– </w:t>
      </w:r>
      <w:r>
        <w:rPr>
          <w:rtl w:val="true"/>
        </w:rPr>
        <w:t>הפסיקה</w:t>
      </w:r>
      <w:r>
        <w:rPr>
          <w:rtl w:val="true"/>
        </w:rPr>
        <w:t xml:space="preserve"> </w:t>
      </w:r>
      <w:r>
        <w:rPr>
          <w:rtl w:val="true"/>
        </w:rPr>
        <w:t>להתנגד</w:t>
      </w:r>
      <w:r>
        <w:rPr>
          <w:rtl w:val="true"/>
        </w:rPr>
        <w:t xml:space="preserve"> </w:t>
      </w:r>
      <w:r>
        <w:rPr>
          <w:rtl w:val="true"/>
        </w:rPr>
        <w:t>ואמרה</w:t>
      </w:r>
      <w:r>
        <w:rPr>
          <w:rtl w:val="true"/>
        </w:rPr>
        <w:t xml:space="preserve"> </w:t>
      </w:r>
      <w:r>
        <w:rPr>
          <w:rtl w:val="true"/>
        </w:rPr>
        <w:t>לו</w:t>
      </w:r>
      <w:r>
        <w:rPr>
          <w:rtl w:val="true"/>
        </w:rPr>
        <w:t xml:space="preserve"> </w:t>
      </w:r>
      <w:r>
        <w:rPr>
          <w:rtl w:val="true"/>
        </w:rPr>
        <w:t>שיסיים</w:t>
      </w:r>
      <w:r>
        <w:rPr>
          <w:rtl w:val="true"/>
        </w:rPr>
        <w:t xml:space="preserve"> </w:t>
      </w:r>
      <w:r>
        <w:rPr>
          <w:rtl w:val="true"/>
        </w:rPr>
        <w:t>עם</w:t>
      </w:r>
      <w:r>
        <w:rPr>
          <w:rtl w:val="true"/>
        </w:rPr>
        <w:t xml:space="preserve"> </w:t>
      </w:r>
      <w:r>
        <w:rPr>
          <w:rtl w:val="true"/>
        </w:rPr>
        <w:t>זה</w:t>
      </w:r>
      <w:r>
        <w:rPr>
          <w:rtl w:val="true"/>
        </w:rPr>
        <w:t xml:space="preserve"> </w:t>
      </w:r>
      <w:r>
        <w:rPr>
          <w:rtl w:val="true"/>
        </w:rPr>
        <w:t>כבר</w:t>
      </w:r>
      <w:r>
        <w:rPr>
          <w:rtl w:val="true"/>
        </w:rPr>
        <w:t xml:space="preserve">. </w:t>
      </w:r>
      <w:r>
        <w:rPr>
          <w:rtl w:val="true"/>
        </w:rPr>
        <w:t>המערער</w:t>
      </w:r>
      <w:r>
        <w:rPr>
          <w:rtl w:val="true"/>
        </w:rPr>
        <w:t xml:space="preserve"> </w:t>
      </w:r>
      <w:r>
        <w:rPr>
          <w:rtl w:val="true"/>
        </w:rPr>
        <w:t>הפך</w:t>
      </w:r>
      <w:r>
        <w:rPr>
          <w:rtl w:val="true"/>
        </w:rPr>
        <w:t xml:space="preserve"> </w:t>
      </w:r>
      <w:r>
        <w:rPr>
          <w:rtl w:val="true"/>
        </w:rPr>
        <w:t>את</w:t>
      </w:r>
      <w:r>
        <w:rPr>
          <w:rtl w:val="true"/>
        </w:rPr>
        <w:t xml:space="preserve"> </w:t>
      </w:r>
      <w:r>
        <w:rPr>
          <w:rtl w:val="true"/>
        </w:rPr>
        <w:t>המתלוננת</w:t>
      </w:r>
      <w:r>
        <w:rPr>
          <w:rtl w:val="true"/>
        </w:rPr>
        <w:t xml:space="preserve">, </w:t>
      </w:r>
      <w:r>
        <w:rPr>
          <w:rtl w:val="true"/>
        </w:rPr>
        <w:t>כך</w:t>
      </w:r>
      <w:r>
        <w:rPr>
          <w:rtl w:val="true"/>
        </w:rPr>
        <w:t xml:space="preserve"> </w:t>
      </w:r>
      <w:r>
        <w:rPr>
          <w:rtl w:val="true"/>
        </w:rPr>
        <w:t>שכרעה</w:t>
      </w:r>
      <w:r>
        <w:rPr>
          <w:rtl w:val="true"/>
        </w:rPr>
        <w:t xml:space="preserve"> </w:t>
      </w:r>
      <w:r>
        <w:rPr>
          <w:rtl w:val="true"/>
        </w:rPr>
        <w:t>על</w:t>
      </w:r>
      <w:r>
        <w:rPr>
          <w:rtl w:val="true"/>
        </w:rPr>
        <w:t xml:space="preserve"> </w:t>
      </w:r>
      <w:r>
        <w:rPr>
          <w:rtl w:val="true"/>
        </w:rPr>
        <w:t>שש</w:t>
      </w:r>
      <w:r>
        <w:rPr>
          <w:rtl w:val="true"/>
        </w:rPr>
        <w:t xml:space="preserve">, </w:t>
      </w:r>
      <w:r>
        <w:rPr>
          <w:rtl w:val="true"/>
        </w:rPr>
        <w:t>הוריד</w:t>
      </w:r>
      <w:r>
        <w:rPr>
          <w:rtl w:val="true"/>
        </w:rPr>
        <w:t xml:space="preserve"> </w:t>
      </w:r>
      <w:r>
        <w:rPr>
          <w:rtl w:val="true"/>
        </w:rPr>
        <w:t>את</w:t>
      </w:r>
      <w:r>
        <w:rPr>
          <w:rtl w:val="true"/>
        </w:rPr>
        <w:t xml:space="preserve"> </w:t>
      </w:r>
      <w:r>
        <w:rPr>
          <w:rtl w:val="true"/>
        </w:rPr>
        <w:t>תחתוניה</w:t>
      </w:r>
      <w:r>
        <w:rPr>
          <w:rtl w:val="true"/>
        </w:rPr>
        <w:t xml:space="preserve"> </w:t>
      </w:r>
      <w:r>
        <w:rPr>
          <w:rtl w:val="true"/>
        </w:rPr>
        <w:t>וחדר</w:t>
      </w:r>
      <w:r>
        <w:rPr>
          <w:rtl w:val="true"/>
        </w:rPr>
        <w:t xml:space="preserve"> </w:t>
      </w:r>
      <w:r>
        <w:rPr>
          <w:rtl w:val="true"/>
        </w:rPr>
        <w:t>לתוך</w:t>
      </w:r>
      <w:r>
        <w:rPr>
          <w:rtl w:val="true"/>
        </w:rPr>
        <w:t xml:space="preserve"> </w:t>
      </w:r>
      <w:r>
        <w:rPr>
          <w:rtl w:val="true"/>
        </w:rPr>
        <w:t>איבר</w:t>
      </w:r>
      <w:r>
        <w:rPr>
          <w:rtl w:val="true"/>
        </w:rPr>
        <w:t xml:space="preserve"> </w:t>
      </w:r>
      <w:r>
        <w:rPr>
          <w:rtl w:val="true"/>
        </w:rPr>
        <w:t>מינה</w:t>
      </w:r>
      <w:r>
        <w:rPr>
          <w:rtl w:val="true"/>
        </w:rPr>
        <w:t xml:space="preserve"> </w:t>
      </w:r>
      <w:r>
        <w:rPr>
          <w:rtl w:val="true"/>
        </w:rPr>
        <w:t>עד</w:t>
      </w:r>
      <w:r>
        <w:rPr>
          <w:rtl w:val="true"/>
        </w:rPr>
        <w:t xml:space="preserve"> </w:t>
      </w:r>
      <w:r>
        <w:rPr>
          <w:rtl w:val="true"/>
        </w:rPr>
        <w:t>שבא</w:t>
      </w:r>
      <w:r>
        <w:rPr>
          <w:rtl w:val="true"/>
        </w:rPr>
        <w:t xml:space="preserve"> </w:t>
      </w:r>
      <w:r>
        <w:rPr>
          <w:rtl w:val="true"/>
        </w:rPr>
        <w:t>על</w:t>
      </w:r>
      <w:r>
        <w:rPr>
          <w:rtl w:val="true"/>
        </w:rPr>
        <w:t xml:space="preserve"> </w:t>
      </w:r>
      <w:r>
        <w:rPr>
          <w:rtl w:val="true"/>
        </w:rPr>
        <w:t>סיפוקו</w:t>
      </w:r>
      <w:r>
        <w:rPr>
          <w:rtl w:val="true"/>
        </w:rPr>
        <w:t>.</w:t>
      </w:r>
      <w:r>
        <w:rPr>
          <w:rtl w:val="true"/>
        </w:rPr>
        <w:t xml:space="preserve"> </w:t>
      </w:r>
      <w:r>
        <w:rPr>
          <w:rtl w:val="true"/>
        </w:rPr>
        <w:t>לאחר</w:t>
      </w:r>
      <w:r>
        <w:rPr>
          <w:rtl w:val="true"/>
        </w:rPr>
        <w:t xml:space="preserve"> </w:t>
      </w:r>
      <w:r>
        <w:rPr>
          <w:rtl w:val="true"/>
        </w:rPr>
        <w:t>מכן</w:t>
      </w:r>
      <w:r>
        <w:rPr>
          <w:rtl w:val="true"/>
        </w:rPr>
        <w:t xml:space="preserve">, </w:t>
      </w:r>
      <w:r>
        <w:rPr>
          <w:rtl w:val="true"/>
        </w:rPr>
        <w:t>ביקשה</w:t>
      </w:r>
      <w:r>
        <w:rPr>
          <w:rtl w:val="true"/>
        </w:rPr>
        <w:t xml:space="preserve"> </w:t>
      </w:r>
      <w:r>
        <w:rPr>
          <w:rtl w:val="true"/>
        </w:rPr>
        <w:t>המתלוננת</w:t>
      </w:r>
      <w:r>
        <w:rPr>
          <w:rtl w:val="true"/>
        </w:rPr>
        <w:t xml:space="preserve"> </w:t>
      </w:r>
      <w:r>
        <w:rPr>
          <w:rtl w:val="true"/>
        </w:rPr>
        <w:t>מהמערער</w:t>
      </w:r>
      <w:r>
        <w:rPr>
          <w:rtl w:val="true"/>
        </w:rPr>
        <w:t xml:space="preserve"> </w:t>
      </w:r>
      <w:r>
        <w:rPr>
          <w:rtl w:val="true"/>
        </w:rPr>
        <w:t>שיעזוב</w:t>
      </w:r>
      <w:r>
        <w:rPr>
          <w:rtl w:val="true"/>
        </w:rPr>
        <w:t xml:space="preserve"> </w:t>
      </w:r>
      <w:r>
        <w:rPr>
          <w:rtl w:val="true"/>
        </w:rPr>
        <w:t>את</w:t>
      </w:r>
      <w:r>
        <w:rPr>
          <w:rtl w:val="true"/>
        </w:rPr>
        <w:t xml:space="preserve"> </w:t>
      </w:r>
      <w:r>
        <w:rPr>
          <w:rtl w:val="true"/>
        </w:rPr>
        <w:t>החדר</w:t>
      </w:r>
      <w:r>
        <w:rPr>
          <w:rtl w:val="true"/>
        </w:rPr>
        <w:t xml:space="preserve"> </w:t>
      </w:r>
      <w:r>
        <w:rPr>
          <w:rtl w:val="true"/>
        </w:rPr>
        <w:t>והוא</w:t>
      </w:r>
      <w:r>
        <w:rPr>
          <w:rtl w:val="true"/>
        </w:rPr>
        <w:t xml:space="preserve"> </w:t>
      </w:r>
      <w:r>
        <w:rPr>
          <w:rtl w:val="true"/>
        </w:rPr>
        <w:t>עשה</w:t>
      </w:r>
      <w:r>
        <w:rPr>
          <w:rtl w:val="true"/>
        </w:rPr>
        <w:t xml:space="preserve"> </w:t>
      </w:r>
      <w:r>
        <w:rPr>
          <w:rtl w:val="true"/>
        </w:rPr>
        <w:t>כן</w:t>
      </w:r>
      <w:r>
        <w:rPr>
          <w:rtl w:val="true"/>
        </w:rPr>
        <w:t>.</w:t>
      </w:r>
      <w:r>
        <w:rPr>
          <w:rtl w:val="true"/>
        </w:rPr>
        <w:t xml:space="preserve"> </w:t>
      </w:r>
      <w:r>
        <w:rPr>
          <w:rtl w:val="true"/>
        </w:rPr>
        <w:t xml:space="preserve">בגין האמור יוחסו למערער עבירות אינוס </w:t>
      </w:r>
      <w:r>
        <w:rPr>
          <w:rtl w:val="true"/>
        </w:rPr>
        <w:t>לפי</w:t>
      </w:r>
      <w:r>
        <w:rPr>
          <w:rtl w:val="true"/>
        </w:rPr>
        <w:t xml:space="preserve"> </w:t>
      </w:r>
      <w:hyperlink r:id="rId7">
        <w:bookmarkStart w:id="20" w:name="Seif7"/>
        <w:r>
          <w:rPr>
            <w:rStyle w:val="Hyperlink"/>
            <w:rtl w:val="true"/>
          </w:rPr>
          <w:t>סעיף</w:t>
        </w:r>
        <w:r>
          <w:rPr>
            <w:rStyle w:val="Hyperlink"/>
            <w:rtl w:val="true"/>
          </w:rPr>
          <w:t xml:space="preserve"> </w:t>
        </w:r>
        <w:bookmarkEnd w:id="20"/>
        <w:r>
          <w:rPr>
            <w:rStyle w:val="Hyperlink"/>
          </w:rPr>
          <w:t>345</w:t>
        </w:r>
        <w:r>
          <w:rPr>
            <w:rStyle w:val="Hyperlink"/>
            <w:rtl w:val="true"/>
          </w:rPr>
          <w:t>(</w:t>
        </w:r>
        <w:r>
          <w:rPr>
            <w:rStyle w:val="Hyperlink"/>
            <w:rtl w:val="true"/>
          </w:rPr>
          <w:t>א</w:t>
        </w:r>
        <w:r>
          <w:rPr>
            <w:rStyle w:val="Hyperlink"/>
            <w:rtl w:val="true"/>
          </w:rPr>
          <w:t>)(</w:t>
        </w:r>
        <w:r>
          <w:rPr>
            <w:rStyle w:val="Hyperlink"/>
          </w:rPr>
          <w:t>1</w:t>
        </w:r>
        <w:r>
          <w:rPr>
            <w:rStyle w:val="Hyperlink"/>
            <w:rtl w:val="true"/>
          </w:rPr>
          <w:t>)</w:t>
        </w:r>
      </w:hyperlink>
      <w:r>
        <w:rPr>
          <w:rtl w:val="true"/>
        </w:rPr>
        <w:t xml:space="preserve"> </w:t>
      </w:r>
      <w:r>
        <w:rPr>
          <w:rtl w:val="true"/>
        </w:rPr>
        <w:t>ל</w:t>
      </w:r>
      <w:hyperlink r:id="rId8">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w:t>
      </w:r>
      <w:r>
        <w:rPr>
          <w:rtl w:val="true"/>
        </w:rPr>
        <w:t xml:space="preserve"> </w:t>
      </w:r>
      <w:r>
        <w:rPr>
          <w:rtl w:val="true"/>
        </w:rPr>
        <w:t>התשל</w:t>
      </w:r>
      <w:r>
        <w:rPr>
          <w:rtl w:val="true"/>
        </w:rPr>
        <w:t>"</w:t>
      </w:r>
      <w:r>
        <w:rPr>
          <w:rtl w:val="true"/>
        </w:rPr>
        <w:t>ז</w:t>
      </w:r>
      <w:r>
        <w:rPr>
          <w:rtl w:val="true"/>
        </w:rPr>
        <w:t>-</w:t>
      </w:r>
      <w:r>
        <w:rPr/>
        <w:t>1977</w:t>
      </w:r>
      <w:r>
        <w:rPr>
          <w:rtl w:val="true"/>
        </w:rPr>
        <w:t xml:space="preserve"> (</w:t>
      </w:r>
      <w:r>
        <w:rPr>
          <w:rtl w:val="true"/>
        </w:rPr>
        <w:t>להלן</w:t>
      </w:r>
      <w:r>
        <w:rPr>
          <w:rtl w:val="true"/>
        </w:rPr>
        <w:t>:</w:t>
      </w:r>
      <w:r>
        <w:rPr>
          <w:rtl w:val="true"/>
        </w:rPr>
        <w:t xml:space="preserve"> </w:t>
      </w:r>
      <w:r>
        <w:rPr>
          <w:rFonts w:ascii="Century" w:hAnsi="Century" w:cs="Miriam"/>
          <w:b/>
          <w:b/>
          <w:spacing w:val="0"/>
          <w:sz w:val="22"/>
          <w:sz w:val="22"/>
          <w:szCs w:val="24"/>
          <w:rtl w:val="true"/>
        </w:rPr>
        <w:t>החוק</w:t>
      </w:r>
      <w:r>
        <w:rPr>
          <w:rtl w:val="true"/>
        </w:rPr>
        <w:t>)</w:t>
      </w:r>
      <w:r>
        <w:rPr>
          <w:rtl w:val="true"/>
        </w:rPr>
        <w:t xml:space="preserve"> </w:t>
      </w:r>
      <w:r>
        <w:rPr>
          <w:rtl w:val="true"/>
        </w:rPr>
        <w:t>ומעשה</w:t>
      </w:r>
      <w:r>
        <w:rPr>
          <w:rtl w:val="true"/>
        </w:rPr>
        <w:t xml:space="preserve"> </w:t>
      </w:r>
      <w:r>
        <w:rPr>
          <w:rtl w:val="true"/>
        </w:rPr>
        <w:t>מגונה</w:t>
      </w:r>
      <w:r>
        <w:rPr>
          <w:rtl w:val="true"/>
        </w:rPr>
        <w:t xml:space="preserve"> </w:t>
      </w:r>
      <w:r>
        <w:rPr>
          <w:rtl w:val="true"/>
        </w:rPr>
        <w:t>לפי</w:t>
      </w:r>
      <w:r>
        <w:rPr>
          <w:rtl w:val="true"/>
        </w:rPr>
        <w:t xml:space="preserve"> </w:t>
      </w:r>
      <w:hyperlink r:id="rId9">
        <w:bookmarkStart w:id="21" w:name="Seif8"/>
        <w:r>
          <w:rPr>
            <w:rStyle w:val="Hyperlink"/>
            <w:rtl w:val="true"/>
          </w:rPr>
          <w:t>סעיף</w:t>
        </w:r>
        <w:r>
          <w:rPr>
            <w:rStyle w:val="Hyperlink"/>
            <w:rtl w:val="true"/>
          </w:rPr>
          <w:t xml:space="preserve"> </w:t>
        </w:r>
        <w:bookmarkEnd w:id="21"/>
        <w:r>
          <w:rPr>
            <w:rStyle w:val="Hyperlink"/>
          </w:rPr>
          <w:t>348</w:t>
        </w:r>
        <w:r>
          <w:rPr>
            <w:rStyle w:val="Hyperlink"/>
            <w:rtl w:val="true"/>
          </w:rPr>
          <w:t>(</w:t>
        </w:r>
        <w:r>
          <w:rPr>
            <w:rStyle w:val="Hyperlink"/>
            <w:rtl w:val="true"/>
          </w:rPr>
          <w:t>ג</w:t>
        </w:r>
        <w:r>
          <w:rPr>
            <w:rStyle w:val="Hyperlink"/>
            <w:rtl w:val="true"/>
          </w:rPr>
          <w:t>)</w:t>
        </w:r>
      </w:hyperlink>
      <w:r>
        <w:rPr>
          <w:rtl w:val="true"/>
        </w:rPr>
        <w:t xml:space="preserve"> </w:t>
      </w:r>
      <w:r>
        <w:rPr>
          <w:rtl w:val="true"/>
        </w:rPr>
        <w:t>לחוק</w:t>
      </w:r>
      <w:r>
        <w:rPr>
          <w:rtl w:val="true"/>
        </w:rPr>
        <w:t>.</w:t>
      </w:r>
    </w:p>
    <w:p>
      <w:pPr>
        <w:pStyle w:val="Ruller42"/>
        <w:ind w:end="0"/>
        <w:jc w:val="both"/>
        <w:rPr/>
      </w:pPr>
      <w:r>
        <w:rPr>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ההליך</w:t>
      </w:r>
      <w:r>
        <w:rPr>
          <w:rFonts w:ascii="Century" w:hAnsi="Century" w:eastAsia="Century" w:cs="Century"/>
          <w:b/>
          <w:b/>
          <w:spacing w:val="0"/>
          <w:szCs w:val="24"/>
          <w:rtl w:val="true"/>
        </w:rPr>
        <w:t xml:space="preserve"> </w:t>
      </w:r>
      <w:r>
        <w:rPr>
          <w:rFonts w:ascii="Century" w:hAnsi="Century" w:cs="Miriam"/>
          <w:b/>
          <w:b/>
          <w:spacing w:val="0"/>
          <w:szCs w:val="24"/>
          <w:rtl w:val="true"/>
        </w:rPr>
        <w:t>בבית</w:t>
      </w:r>
      <w:r>
        <w:rPr>
          <w:rFonts w:ascii="Century" w:hAnsi="Century" w:eastAsia="Century" w:cs="Century"/>
          <w:b/>
          <w:b/>
          <w:spacing w:val="0"/>
          <w:szCs w:val="24"/>
          <w:rtl w:val="true"/>
        </w:rPr>
        <w:t xml:space="preserve"> </w:t>
      </w:r>
      <w:r>
        <w:rPr>
          <w:rFonts w:ascii="Century" w:hAnsi="Century" w:cs="Miriam"/>
          <w:b/>
          <w:b/>
          <w:spacing w:val="0"/>
          <w:szCs w:val="24"/>
          <w:rtl w:val="true"/>
        </w:rPr>
        <w:t>המשפט</w:t>
      </w:r>
      <w:r>
        <w:rPr>
          <w:rFonts w:ascii="Century" w:hAnsi="Century" w:eastAsia="Century" w:cs="Century"/>
          <w:b/>
          <w:b/>
          <w:spacing w:val="0"/>
          <w:szCs w:val="24"/>
          <w:rtl w:val="true"/>
        </w:rPr>
        <w:t xml:space="preserve"> </w:t>
      </w:r>
      <w:r>
        <w:rPr>
          <w:rFonts w:ascii="Century" w:hAnsi="Century" w:cs="Miriam"/>
          <w:b/>
          <w:b/>
          <w:spacing w:val="0"/>
          <w:szCs w:val="24"/>
          <w:rtl w:val="true"/>
        </w:rPr>
        <w:t>המחוזי</w:t>
      </w:r>
    </w:p>
    <w:p>
      <w:pPr>
        <w:pStyle w:val="Ruller43"/>
        <w:numPr>
          <w:ilvl w:val="0"/>
          <w:numId w:val="0"/>
        </w:numPr>
        <w:ind w:hanging="0" w:start="0" w:end="0"/>
        <w:jc w:val="both"/>
        <w:rPr>
          <w:rFonts w:ascii="Century" w:hAnsi="Century" w:cs="Miriam"/>
          <w:b/>
          <w:spacing w:val="0"/>
          <w:szCs w:val="24"/>
        </w:rPr>
      </w:pPr>
      <w:r>
        <w:rPr>
          <w:rFonts w:cs="Miriam" w:ascii="Century" w:hAnsi="Century"/>
          <w:b/>
          <w:spacing w:val="0"/>
          <w:szCs w:val="24"/>
          <w:rtl w:val="true"/>
        </w:rPr>
      </w:r>
    </w:p>
    <w:p>
      <w:pPr>
        <w:pStyle w:val="Ruller43"/>
        <w:numPr>
          <w:ilvl w:val="0"/>
          <w:numId w:val="2"/>
        </w:numPr>
        <w:ind w:hanging="0" w:start="0" w:end="0"/>
        <w:jc w:val="both"/>
        <w:rPr/>
      </w:pPr>
      <w:r>
        <w:rPr>
          <w:rtl w:val="true"/>
        </w:rPr>
        <w:t>המערער כפר בעבירות המיוחסות לו וטען כי הוא קיים עם המתלוננת יחסי מין בהסכמתה ומבלי שהתנגדה</w:t>
      </w:r>
      <w:r>
        <w:rPr>
          <w:rtl w:val="true"/>
        </w:rPr>
        <w:t>.</w:t>
      </w:r>
    </w:p>
    <w:p>
      <w:pPr>
        <w:pStyle w:val="Ruller42"/>
        <w:ind w:end="0"/>
        <w:jc w:val="both"/>
        <w:rPr/>
      </w:pPr>
      <w:r>
        <w:rPr>
          <w:rtl w:val="true"/>
        </w:rPr>
      </w:r>
    </w:p>
    <w:p>
      <w:pPr>
        <w:pStyle w:val="Ruller43"/>
        <w:numPr>
          <w:ilvl w:val="0"/>
          <w:numId w:val="2"/>
        </w:numPr>
        <w:ind w:hanging="0" w:start="0" w:end="0"/>
        <w:jc w:val="both"/>
        <w:rPr/>
      </w:pPr>
      <w:r>
        <w:rPr>
          <w:rtl w:val="true"/>
          <w:lang w:eastAsia="he-IL"/>
        </w:rPr>
        <w:t>המשפט נוהל ונשמעו ראיות</w:t>
      </w:r>
      <w:r>
        <w:rPr>
          <w:rtl w:val="true"/>
          <w:lang w:eastAsia="he-IL"/>
        </w:rPr>
        <w:t>.</w:t>
      </w:r>
      <w:r>
        <w:rPr>
          <w:rtl w:val="true"/>
        </w:rPr>
        <w:t xml:space="preserve"> </w:t>
      </w:r>
      <w:r>
        <w:rPr>
          <w:rtl w:val="true"/>
        </w:rPr>
        <w:t>מטעם</w:t>
      </w:r>
      <w:r>
        <w:rPr>
          <w:rtl w:val="true"/>
        </w:rPr>
        <w:t xml:space="preserve"> </w:t>
      </w:r>
      <w:r>
        <w:rPr>
          <w:rtl w:val="true"/>
        </w:rPr>
        <w:t>התביעה</w:t>
      </w:r>
      <w:r>
        <w:rPr>
          <w:rtl w:val="true"/>
        </w:rPr>
        <w:t xml:space="preserve"> </w:t>
      </w:r>
      <w:r>
        <w:rPr>
          <w:rtl w:val="true"/>
        </w:rPr>
        <w:t>העידו</w:t>
      </w:r>
      <w:r>
        <w:rPr>
          <w:rtl w:val="true"/>
        </w:rPr>
        <w:t xml:space="preserve"> </w:t>
      </w:r>
      <w:r>
        <w:rPr>
          <w:rtl w:val="true"/>
        </w:rPr>
        <w:t>המתלוננת</w:t>
      </w:r>
      <w:r>
        <w:rPr>
          <w:rtl w:val="true"/>
        </w:rPr>
        <w:t xml:space="preserve">, </w:t>
      </w:r>
      <w:r>
        <w:rPr>
          <w:rtl w:val="true"/>
        </w:rPr>
        <w:t>אמה של המתלוננת</w:t>
      </w:r>
      <w:r>
        <w:rPr>
          <w:rtl w:val="true"/>
        </w:rPr>
        <w:t xml:space="preserve">, </w:t>
      </w:r>
      <w:r>
        <w:rPr>
          <w:rtl w:val="true"/>
        </w:rPr>
        <w:t>אחותה</w:t>
      </w:r>
      <w:r>
        <w:rPr>
          <w:rtl w:val="true"/>
        </w:rPr>
        <w:t xml:space="preserve"> </w:t>
      </w:r>
      <w:r>
        <w:rPr>
          <w:rtl w:val="true"/>
        </w:rPr>
        <w:t>וחברתה</w:t>
      </w:r>
      <w:r>
        <w:rPr>
          <w:rtl w:val="true"/>
        </w:rPr>
        <w:t xml:space="preserve"> </w:t>
      </w:r>
      <w:r>
        <w:rPr>
          <w:rtl w:val="true"/>
        </w:rPr>
        <w:t>ע</w:t>
      </w:r>
      <w:r>
        <w:rPr>
          <w:rtl w:val="true"/>
        </w:rPr>
        <w:t>'</w:t>
      </w:r>
      <w:r>
        <w:rPr>
          <w:rtl w:val="true"/>
        </w:rPr>
        <w:t xml:space="preserve">, </w:t>
      </w:r>
      <w:r>
        <w:rPr>
          <w:rtl w:val="true"/>
        </w:rPr>
        <w:t>אשר</w:t>
      </w:r>
      <w:r>
        <w:rPr>
          <w:rtl w:val="true"/>
        </w:rPr>
        <w:t xml:space="preserve"> </w:t>
      </w:r>
      <w:r>
        <w:rPr>
          <w:rtl w:val="true"/>
        </w:rPr>
        <w:t>שמעו</w:t>
      </w:r>
      <w:r>
        <w:rPr>
          <w:rtl w:val="true"/>
        </w:rPr>
        <w:t xml:space="preserve"> </w:t>
      </w:r>
      <w:r>
        <w:rPr>
          <w:rtl w:val="true"/>
        </w:rPr>
        <w:t>מהמתלוננת</w:t>
      </w:r>
      <w:r>
        <w:rPr>
          <w:rtl w:val="true"/>
        </w:rPr>
        <w:t xml:space="preserve"> על</w:t>
      </w:r>
      <w:r>
        <w:rPr>
          <w:rtl w:val="true"/>
        </w:rPr>
        <w:t xml:space="preserve"> </w:t>
      </w:r>
      <w:r>
        <w:rPr>
          <w:rtl w:val="true"/>
        </w:rPr>
        <w:t>אירוע</w:t>
      </w:r>
      <w:r>
        <w:rPr>
          <w:rtl w:val="true"/>
        </w:rPr>
        <w:t xml:space="preserve"> האונס</w:t>
      </w:r>
      <w:r>
        <w:rPr>
          <w:rtl w:val="true"/>
        </w:rPr>
        <w:t xml:space="preserve"> </w:t>
      </w:r>
      <w:r>
        <w:rPr>
          <w:rtl w:val="true"/>
        </w:rPr>
        <w:t>ב</w:t>
      </w:r>
      <w:r>
        <w:rPr>
          <w:rtl w:val="true"/>
        </w:rPr>
        <w:t xml:space="preserve">סמוך </w:t>
      </w:r>
      <w:r>
        <w:rPr>
          <w:rtl w:val="true"/>
        </w:rPr>
        <w:t>לאחר</w:t>
      </w:r>
      <w:r>
        <w:rPr>
          <w:rtl w:val="true"/>
        </w:rPr>
        <w:t xml:space="preserve"> </w:t>
      </w:r>
      <w:r>
        <w:rPr>
          <w:rtl w:val="true"/>
        </w:rPr>
        <w:t>התרחשותו</w:t>
      </w:r>
      <w:r>
        <w:rPr>
          <w:rtl w:val="true"/>
        </w:rPr>
        <w:t xml:space="preserve">, </w:t>
      </w:r>
      <w:r>
        <w:rPr>
          <w:rtl w:val="true"/>
        </w:rPr>
        <w:t>וכן</w:t>
      </w:r>
      <w:r>
        <w:rPr>
          <w:rtl w:val="true"/>
        </w:rPr>
        <w:t xml:space="preserve"> </w:t>
      </w:r>
      <w:r>
        <w:rPr>
          <w:rtl w:val="true"/>
        </w:rPr>
        <w:t>והחוקרת</w:t>
      </w:r>
      <w:r>
        <w:rPr>
          <w:rtl w:val="true"/>
        </w:rPr>
        <w:t xml:space="preserve"> </w:t>
      </w:r>
      <w:r>
        <w:rPr>
          <w:rtl w:val="true"/>
        </w:rPr>
        <w:t>שניהלה</w:t>
      </w:r>
      <w:r>
        <w:rPr>
          <w:rtl w:val="true"/>
        </w:rPr>
        <w:t xml:space="preserve"> </w:t>
      </w:r>
      <w:r>
        <w:rPr>
          <w:rtl w:val="true"/>
        </w:rPr>
        <w:t>את</w:t>
      </w:r>
      <w:r>
        <w:rPr>
          <w:rtl w:val="true"/>
        </w:rPr>
        <w:t xml:space="preserve"> </w:t>
      </w:r>
      <w:r>
        <w:rPr>
          <w:rtl w:val="true"/>
        </w:rPr>
        <w:t>החקירה</w:t>
      </w:r>
      <w:r>
        <w:rPr>
          <w:rtl w:val="true"/>
        </w:rPr>
        <w:t xml:space="preserve">. </w:t>
      </w:r>
      <w:r>
        <w:rPr>
          <w:rtl w:val="true"/>
        </w:rPr>
        <w:t>בנוסף</w:t>
      </w:r>
      <w:r>
        <w:rPr>
          <w:rtl w:val="true"/>
        </w:rPr>
        <w:t>,</w:t>
      </w:r>
      <w:r>
        <w:rPr>
          <w:rtl w:val="true"/>
        </w:rPr>
        <w:t xml:space="preserve"> </w:t>
      </w:r>
      <w:r>
        <w:rPr>
          <w:rtl w:val="true"/>
        </w:rPr>
        <w:t>הוגשו</w:t>
      </w:r>
      <w:r>
        <w:rPr>
          <w:rtl w:val="true"/>
        </w:rPr>
        <w:t xml:space="preserve"> </w:t>
      </w:r>
      <w:r>
        <w:rPr>
          <w:rtl w:val="true"/>
        </w:rPr>
        <w:t>אמרת</w:t>
      </w:r>
      <w:r>
        <w:rPr>
          <w:rtl w:val="true"/>
        </w:rPr>
        <w:t xml:space="preserve"> </w:t>
      </w:r>
      <w:r>
        <w:rPr>
          <w:rtl w:val="true"/>
        </w:rPr>
        <w:t>המפקדת</w:t>
      </w:r>
      <w:r>
        <w:rPr>
          <w:rtl w:val="true"/>
        </w:rPr>
        <w:t xml:space="preserve"> </w:t>
      </w:r>
      <w:r>
        <w:rPr>
          <w:rtl w:val="true"/>
        </w:rPr>
        <w:t>של</w:t>
      </w:r>
      <w:r>
        <w:rPr>
          <w:rtl w:val="true"/>
        </w:rPr>
        <w:t xml:space="preserve"> </w:t>
      </w:r>
      <w:r>
        <w:rPr>
          <w:rtl w:val="true"/>
        </w:rPr>
        <w:t>המתלוננת</w:t>
      </w:r>
      <w:r>
        <w:rPr>
          <w:rtl w:val="true"/>
        </w:rPr>
        <w:t xml:space="preserve"> </w:t>
      </w:r>
      <w:r>
        <w:rPr>
          <w:rtl w:val="true"/>
        </w:rPr>
        <w:t>בצבא</w:t>
      </w:r>
      <w:r>
        <w:rPr>
          <w:rtl w:val="true"/>
        </w:rPr>
        <w:t xml:space="preserve"> </w:t>
      </w:r>
      <w:r>
        <w:rPr>
          <w:rtl w:val="true"/>
        </w:rPr>
        <w:t>(</w:t>
      </w:r>
      <w:r>
        <w:rPr>
          <w:rtl w:val="true"/>
        </w:rPr>
        <w:t>מבלי שנחקרה נגדית</w:t>
      </w:r>
      <w:r>
        <w:rPr>
          <w:rtl w:val="true"/>
        </w:rPr>
        <w:t>)</w:t>
      </w:r>
      <w:r>
        <w:rPr>
          <w:rtl w:val="true"/>
        </w:rPr>
        <w:t xml:space="preserve">, </w:t>
      </w:r>
      <w:r>
        <w:rPr>
          <w:rtl w:val="true"/>
        </w:rPr>
        <w:t>ששמעה</w:t>
      </w:r>
      <w:r>
        <w:rPr>
          <w:rtl w:val="true"/>
        </w:rPr>
        <w:t xml:space="preserve"> </w:t>
      </w:r>
      <w:r>
        <w:rPr>
          <w:rtl w:val="true"/>
        </w:rPr>
        <w:t>מ</w:t>
      </w:r>
      <w:r>
        <w:rPr>
          <w:rtl w:val="true"/>
        </w:rPr>
        <w:t>המתלוננת</w:t>
      </w:r>
      <w:r>
        <w:rPr>
          <w:rtl w:val="true"/>
        </w:rPr>
        <w:t xml:space="preserve"> </w:t>
      </w:r>
      <w:r>
        <w:rPr>
          <w:rtl w:val="true"/>
        </w:rPr>
        <w:t>על</w:t>
      </w:r>
      <w:r>
        <w:rPr>
          <w:rtl w:val="true"/>
        </w:rPr>
        <w:t xml:space="preserve"> </w:t>
      </w:r>
      <w:r>
        <w:rPr>
          <w:rtl w:val="true"/>
        </w:rPr>
        <w:t>האירוע</w:t>
      </w:r>
      <w:r>
        <w:rPr>
          <w:rtl w:val="true"/>
        </w:rPr>
        <w:t xml:space="preserve"> </w:t>
      </w:r>
      <w:r>
        <w:rPr>
          <w:rtl w:val="true"/>
        </w:rPr>
        <w:t>בסמוך</w:t>
      </w:r>
      <w:r>
        <w:rPr>
          <w:rtl w:val="true"/>
        </w:rPr>
        <w:t xml:space="preserve"> </w:t>
      </w:r>
      <w:r>
        <w:rPr>
          <w:rtl w:val="true"/>
        </w:rPr>
        <w:t>לאחר שהתרחש</w:t>
      </w:r>
      <w:r>
        <w:rPr>
          <w:rtl w:val="true"/>
        </w:rPr>
        <w:t xml:space="preserve">; </w:t>
      </w:r>
      <w:r>
        <w:rPr>
          <w:rtl w:val="true"/>
        </w:rPr>
        <w:t>תיעוד</w:t>
      </w:r>
      <w:r>
        <w:rPr>
          <w:rtl w:val="true"/>
        </w:rPr>
        <w:t xml:space="preserve"> </w:t>
      </w:r>
      <w:r>
        <w:rPr>
          <w:rtl w:val="true"/>
        </w:rPr>
        <w:t>לגבי</w:t>
      </w:r>
      <w:r>
        <w:rPr>
          <w:rtl w:val="true"/>
        </w:rPr>
        <w:t xml:space="preserve"> </w:t>
      </w:r>
      <w:r>
        <w:rPr>
          <w:rtl w:val="true"/>
        </w:rPr>
        <w:t>בדיקות</w:t>
      </w:r>
      <w:r>
        <w:rPr>
          <w:rtl w:val="true"/>
        </w:rPr>
        <w:t xml:space="preserve"> </w:t>
      </w:r>
      <w:r>
        <w:rPr>
          <w:rtl w:val="true"/>
        </w:rPr>
        <w:t>רפואיות</w:t>
      </w:r>
      <w:r>
        <w:rPr>
          <w:rtl w:val="true"/>
        </w:rPr>
        <w:t xml:space="preserve"> </w:t>
      </w:r>
      <w:r>
        <w:rPr>
          <w:rtl w:val="true"/>
        </w:rPr>
        <w:t>שנערכו</w:t>
      </w:r>
      <w:r>
        <w:rPr>
          <w:rtl w:val="true"/>
        </w:rPr>
        <w:t xml:space="preserve"> </w:t>
      </w:r>
      <w:r>
        <w:rPr>
          <w:rtl w:val="true"/>
        </w:rPr>
        <w:t>למתלוננת</w:t>
      </w:r>
      <w:r>
        <w:rPr>
          <w:rtl w:val="true"/>
        </w:rPr>
        <w:t xml:space="preserve">; </w:t>
      </w:r>
      <w:r>
        <w:rPr>
          <w:rtl w:val="true"/>
        </w:rPr>
        <w:t>אמרות</w:t>
      </w:r>
      <w:r>
        <w:rPr>
          <w:rtl w:val="true"/>
        </w:rPr>
        <w:t xml:space="preserve"> </w:t>
      </w:r>
      <w:r>
        <w:rPr>
          <w:rtl w:val="true"/>
        </w:rPr>
        <w:t>המערער</w:t>
      </w:r>
      <w:r>
        <w:rPr>
          <w:rtl w:val="true"/>
        </w:rPr>
        <w:t xml:space="preserve"> </w:t>
      </w:r>
      <w:r>
        <w:rPr>
          <w:rtl w:val="true"/>
        </w:rPr>
        <w:t>במשטרה</w:t>
      </w:r>
      <w:r>
        <w:rPr>
          <w:rtl w:val="true"/>
        </w:rPr>
        <w:t xml:space="preserve"> </w:t>
      </w:r>
      <w:r>
        <w:rPr>
          <w:rtl w:val="true"/>
        </w:rPr>
        <w:t>ותיעוד</w:t>
      </w:r>
      <w:r>
        <w:rPr>
          <w:rtl w:val="true"/>
        </w:rPr>
        <w:t xml:space="preserve"> של</w:t>
      </w:r>
      <w:r>
        <w:rPr>
          <w:rtl w:val="true"/>
        </w:rPr>
        <w:t xml:space="preserve"> </w:t>
      </w:r>
      <w:r>
        <w:rPr>
          <w:rtl w:val="true"/>
        </w:rPr>
        <w:t>עימות</w:t>
      </w:r>
      <w:r>
        <w:rPr>
          <w:rtl w:val="true"/>
        </w:rPr>
        <w:t xml:space="preserve"> </w:t>
      </w:r>
      <w:r>
        <w:rPr>
          <w:rtl w:val="true"/>
        </w:rPr>
        <w:t>שנערך</w:t>
      </w:r>
      <w:r>
        <w:rPr>
          <w:rtl w:val="true"/>
        </w:rPr>
        <w:t xml:space="preserve"> </w:t>
      </w:r>
      <w:r>
        <w:rPr>
          <w:rtl w:val="true"/>
        </w:rPr>
        <w:t>בינו</w:t>
      </w:r>
      <w:r>
        <w:rPr>
          <w:rtl w:val="true"/>
        </w:rPr>
        <w:t xml:space="preserve"> </w:t>
      </w:r>
      <w:r>
        <w:rPr>
          <w:rtl w:val="true"/>
        </w:rPr>
        <w:t>לבין</w:t>
      </w:r>
      <w:r>
        <w:rPr>
          <w:rtl w:val="true"/>
        </w:rPr>
        <w:t xml:space="preserve"> </w:t>
      </w:r>
      <w:r>
        <w:rPr>
          <w:rtl w:val="true"/>
        </w:rPr>
        <w:t>המתלוננת</w:t>
      </w:r>
      <w:r>
        <w:rPr>
          <w:rtl w:val="true"/>
        </w:rPr>
        <w:t>.</w:t>
      </w:r>
      <w:r>
        <w:rPr>
          <w:rtl w:val="true"/>
        </w:rPr>
        <w:t xml:space="preserve"> </w:t>
      </w:r>
      <w:r>
        <w:rPr>
          <w:rtl w:val="true"/>
        </w:rPr>
        <w:t xml:space="preserve">מטעם ההגנה </w:t>
      </w:r>
      <w:r>
        <w:rPr>
          <w:rtl w:val="true"/>
        </w:rPr>
        <w:t>העיד</w:t>
      </w:r>
      <w:r>
        <w:rPr>
          <w:rtl w:val="true"/>
        </w:rPr>
        <w:t>ו</w:t>
      </w:r>
      <w:r>
        <w:rPr>
          <w:rtl w:val="true"/>
        </w:rPr>
        <w:t xml:space="preserve"> </w:t>
      </w:r>
      <w:r>
        <w:rPr>
          <w:rtl w:val="true"/>
        </w:rPr>
        <w:t>המערער</w:t>
      </w:r>
      <w:r>
        <w:rPr>
          <w:rtl w:val="true"/>
        </w:rPr>
        <w:t>,</w:t>
      </w:r>
      <w:r>
        <w:rPr>
          <w:rtl w:val="true"/>
        </w:rPr>
        <w:t xml:space="preserve"> </w:t>
      </w:r>
      <w:bookmarkStart w:id="22" w:name="Seif1"/>
      <w:r>
        <w:rPr>
          <w:rtl w:val="true"/>
        </w:rPr>
        <w:t>ס</w:t>
      </w:r>
      <w:r>
        <w:rPr>
          <w:rtl w:val="true"/>
        </w:rPr>
        <w:t xml:space="preserve">' </w:t>
      </w:r>
      <w:bookmarkEnd w:id="22"/>
      <w:r>
        <w:rPr>
          <w:rtl w:val="true"/>
        </w:rPr>
        <w:t>(</w:t>
      </w:r>
      <w:r>
        <w:rPr>
          <w:rtl w:val="true"/>
        </w:rPr>
        <w:t>חברה של האחות</w:t>
      </w:r>
      <w:r>
        <w:rPr>
          <w:rtl w:val="true"/>
        </w:rPr>
        <w:t xml:space="preserve">) </w:t>
      </w:r>
      <w:r>
        <w:rPr>
          <w:rtl w:val="true"/>
        </w:rPr>
        <w:t>ו</w:t>
      </w:r>
      <w:r>
        <w:rPr>
          <w:rtl w:val="true"/>
        </w:rPr>
        <w:t>-</w:t>
      </w:r>
      <w:r>
        <w:rPr>
          <w:rtl w:val="true"/>
        </w:rPr>
        <w:t>ד</w:t>
      </w:r>
      <w:r>
        <w:rPr>
          <w:rtl w:val="true"/>
        </w:rPr>
        <w:t>' (</w:t>
      </w:r>
      <w:r>
        <w:rPr>
          <w:rtl w:val="true"/>
        </w:rPr>
        <w:t xml:space="preserve">דודתה של </w:t>
      </w:r>
      <w:bookmarkStart w:id="23" w:name="Seif2"/>
      <w:r>
        <w:rPr>
          <w:rtl w:val="true"/>
        </w:rPr>
        <w:t>ס</w:t>
      </w:r>
      <w:r>
        <w:rPr>
          <w:rtl w:val="true"/>
        </w:rPr>
        <w:t>')</w:t>
      </w:r>
      <w:r>
        <w:rPr>
          <w:rtl w:val="true"/>
        </w:rPr>
        <w:t xml:space="preserve"> </w:t>
      </w:r>
      <w:bookmarkEnd w:id="23"/>
      <w:r>
        <w:rPr>
          <w:rtl w:val="true"/>
        </w:rPr>
        <w:t>לגבי</w:t>
      </w:r>
      <w:r>
        <w:rPr>
          <w:rtl w:val="true"/>
        </w:rPr>
        <w:t xml:space="preserve"> </w:t>
      </w:r>
      <w:r>
        <w:rPr>
          <w:rtl w:val="true"/>
        </w:rPr>
        <w:t>שיח</w:t>
      </w:r>
      <w:r>
        <w:rPr>
          <w:rtl w:val="true"/>
        </w:rPr>
        <w:t xml:space="preserve">ה </w:t>
      </w:r>
      <w:r>
        <w:rPr>
          <w:rtl w:val="true"/>
        </w:rPr>
        <w:t>(</w:t>
      </w:r>
      <w:r>
        <w:rPr>
          <w:rtl w:val="true"/>
        </w:rPr>
        <w:t>להלן</w:t>
      </w:r>
      <w:r>
        <w:rPr>
          <w:rtl w:val="true"/>
        </w:rPr>
        <w:t xml:space="preserve">: </w:t>
      </w:r>
      <w:r>
        <w:rPr>
          <w:rFonts w:ascii="Century" w:hAnsi="Century" w:cs="Miriam"/>
          <w:b/>
          <w:b/>
          <w:spacing w:val="0"/>
          <w:sz w:val="22"/>
          <w:sz w:val="22"/>
          <w:szCs w:val="24"/>
          <w:rtl w:val="true"/>
        </w:rPr>
        <w:t>השיחה</w:t>
      </w:r>
      <w:r>
        <w:rPr>
          <w:rtl w:val="true"/>
        </w:rPr>
        <w:t xml:space="preserve">) </w:t>
      </w:r>
      <w:r>
        <w:rPr>
          <w:rtl w:val="true"/>
        </w:rPr>
        <w:t>שהתקיימה</w:t>
      </w:r>
      <w:r>
        <w:rPr>
          <w:rtl w:val="true"/>
        </w:rPr>
        <w:t xml:space="preserve"> </w:t>
      </w:r>
      <w:r>
        <w:rPr>
          <w:rtl w:val="true"/>
        </w:rPr>
        <w:t>בין</w:t>
      </w:r>
      <w:r>
        <w:rPr>
          <w:rtl w:val="true"/>
        </w:rPr>
        <w:t xml:space="preserve"> </w:t>
      </w:r>
      <w:r>
        <w:rPr>
          <w:rtl w:val="true"/>
        </w:rPr>
        <w:t xml:space="preserve">האחות </w:t>
      </w:r>
      <w:r>
        <w:rPr>
          <w:rtl w:val="true"/>
        </w:rPr>
        <w:t>לבין</w:t>
      </w:r>
      <w:r>
        <w:rPr>
          <w:rtl w:val="true"/>
        </w:rPr>
        <w:t xml:space="preserve"> </w:t>
      </w:r>
      <w:bookmarkStart w:id="24" w:name="Seif3"/>
      <w:r>
        <w:rPr>
          <w:rtl w:val="true"/>
        </w:rPr>
        <w:t>ס</w:t>
      </w:r>
      <w:r>
        <w:rPr>
          <w:rtl w:val="true"/>
        </w:rPr>
        <w:t>'</w:t>
      </w:r>
      <w:r>
        <w:rPr>
          <w:rtl w:val="true"/>
        </w:rPr>
        <w:t xml:space="preserve"> </w:t>
      </w:r>
      <w:bookmarkEnd w:id="24"/>
      <w:r>
        <w:rPr>
          <w:rtl w:val="true"/>
        </w:rPr>
        <w:t>לאחר</w:t>
      </w:r>
      <w:r>
        <w:rPr>
          <w:rtl w:val="true"/>
        </w:rPr>
        <w:t xml:space="preserve"> </w:t>
      </w:r>
      <w:r>
        <w:rPr>
          <w:rtl w:val="true"/>
        </w:rPr>
        <w:t>שהוגשה</w:t>
      </w:r>
      <w:r>
        <w:rPr>
          <w:rtl w:val="true"/>
        </w:rPr>
        <w:t xml:space="preserve"> </w:t>
      </w:r>
      <w:r>
        <w:rPr>
          <w:rtl w:val="true"/>
        </w:rPr>
        <w:t>התלונה</w:t>
      </w:r>
      <w:r>
        <w:rPr>
          <w:rtl w:val="true"/>
        </w:rPr>
        <w:t xml:space="preserve"> במשטרה באוקטובר </w:t>
      </w:r>
      <w:r>
        <w:rPr/>
        <w:t>2016</w:t>
      </w:r>
      <w:r>
        <w:rPr>
          <w:rtl w:val="true"/>
        </w:rPr>
        <w:t xml:space="preserve">. </w:t>
      </w:r>
      <w:r>
        <w:rPr>
          <w:rtl w:val="true"/>
        </w:rPr>
        <w:t>בנוסף</w:t>
      </w:r>
      <w:r>
        <w:rPr>
          <w:rtl w:val="true"/>
        </w:rPr>
        <w:t xml:space="preserve">, </w:t>
      </w:r>
      <w:r>
        <w:rPr>
          <w:rtl w:val="true"/>
        </w:rPr>
        <w:t>הוגשו</w:t>
      </w:r>
      <w:r>
        <w:rPr>
          <w:rtl w:val="true"/>
        </w:rPr>
        <w:t xml:space="preserve"> </w:t>
      </w:r>
      <w:r>
        <w:rPr>
          <w:rtl w:val="true"/>
        </w:rPr>
        <w:t>ראיות נוספות לגבי</w:t>
      </w:r>
      <w:r>
        <w:rPr>
          <w:rtl w:val="true"/>
        </w:rPr>
        <w:t xml:space="preserve"> </w:t>
      </w:r>
      <w:r>
        <w:rPr>
          <w:rtl w:val="true"/>
        </w:rPr>
        <w:t>השיחה</w:t>
      </w:r>
      <w:r>
        <w:rPr>
          <w:rtl w:val="true"/>
        </w:rPr>
        <w:t xml:space="preserve">; </w:t>
      </w:r>
      <w:r>
        <w:rPr>
          <w:rtl w:val="true"/>
        </w:rPr>
        <w:t>אמרותיהן</w:t>
      </w:r>
      <w:r>
        <w:rPr>
          <w:rtl w:val="true"/>
        </w:rPr>
        <w:t xml:space="preserve"> </w:t>
      </w:r>
      <w:r>
        <w:rPr>
          <w:rtl w:val="true"/>
        </w:rPr>
        <w:t>של</w:t>
      </w:r>
      <w:r>
        <w:rPr>
          <w:rtl w:val="true"/>
        </w:rPr>
        <w:t xml:space="preserve"> </w:t>
      </w:r>
      <w:r>
        <w:rPr>
          <w:rtl w:val="true"/>
        </w:rPr>
        <w:t>המתלוננת</w:t>
      </w:r>
      <w:r>
        <w:rPr>
          <w:rtl w:val="true"/>
        </w:rPr>
        <w:t xml:space="preserve"> </w:t>
      </w:r>
      <w:r>
        <w:rPr>
          <w:rtl w:val="true"/>
        </w:rPr>
        <w:t>ושל</w:t>
      </w:r>
      <w:r>
        <w:rPr>
          <w:rtl w:val="true"/>
        </w:rPr>
        <w:t xml:space="preserve"> </w:t>
      </w:r>
      <w:r>
        <w:rPr>
          <w:rtl w:val="true"/>
        </w:rPr>
        <w:t>אחותה במשטרה</w:t>
      </w:r>
      <w:r>
        <w:rPr>
          <w:rtl w:val="true"/>
        </w:rPr>
        <w:t xml:space="preserve">; </w:t>
      </w:r>
      <w:r>
        <w:rPr>
          <w:rtl w:val="true"/>
        </w:rPr>
        <w:t>תמונות</w:t>
      </w:r>
      <w:r>
        <w:rPr>
          <w:rtl w:val="true"/>
        </w:rPr>
        <w:t xml:space="preserve"> </w:t>
      </w:r>
      <w:r>
        <w:rPr>
          <w:rtl w:val="true"/>
        </w:rPr>
        <w:t>מיום</w:t>
      </w:r>
      <w:r>
        <w:rPr>
          <w:rtl w:val="true"/>
        </w:rPr>
        <w:t xml:space="preserve"> </w:t>
      </w:r>
      <w:r>
        <w:rPr>
          <w:rtl w:val="true"/>
        </w:rPr>
        <w:t>האירוע</w:t>
      </w:r>
      <w:r>
        <w:rPr>
          <w:rtl w:val="true"/>
        </w:rPr>
        <w:t xml:space="preserve"> </w:t>
      </w:r>
      <w:r>
        <w:rPr>
          <w:rtl w:val="true"/>
        </w:rPr>
        <w:t>ופוסט</w:t>
      </w:r>
      <w:r>
        <w:rPr>
          <w:rtl w:val="true"/>
        </w:rPr>
        <w:t xml:space="preserve"> </w:t>
      </w:r>
      <w:r>
        <w:rPr>
          <w:rtl w:val="true"/>
        </w:rPr>
        <w:t>שפרסמה</w:t>
      </w:r>
      <w:r>
        <w:rPr>
          <w:rtl w:val="true"/>
        </w:rPr>
        <w:t xml:space="preserve"> </w:t>
      </w:r>
      <w:r>
        <w:rPr>
          <w:rtl w:val="true"/>
        </w:rPr>
        <w:t>המתלוננת</w:t>
      </w:r>
      <w:r>
        <w:rPr>
          <w:rtl w:val="true"/>
        </w:rPr>
        <w:t xml:space="preserve"> </w:t>
      </w:r>
      <w:r>
        <w:rPr>
          <w:rtl w:val="true"/>
        </w:rPr>
        <w:t>בעת</w:t>
      </w:r>
      <w:r>
        <w:rPr>
          <w:rtl w:val="true"/>
        </w:rPr>
        <w:t xml:space="preserve"> </w:t>
      </w:r>
      <w:r>
        <w:rPr>
          <w:rtl w:val="true"/>
        </w:rPr>
        <w:t>החופשה</w:t>
      </w:r>
      <w:r>
        <w:rPr>
          <w:rtl w:val="true"/>
        </w:rPr>
        <w:t xml:space="preserve"> </w:t>
      </w:r>
      <w:r>
        <w:rPr>
          <w:rtl w:val="true"/>
        </w:rPr>
        <w:t>באילת</w:t>
      </w:r>
      <w:r>
        <w:rPr>
          <w:rtl w:val="true"/>
        </w:rPr>
        <w:t xml:space="preserve"> ברשת חברתית</w:t>
      </w:r>
      <w:r>
        <w:rPr>
          <w:rtl w:val="true"/>
        </w:rPr>
        <w:t>.</w:t>
      </w:r>
    </w:p>
    <w:p>
      <w:pPr>
        <w:pStyle w:val="Ruller42"/>
        <w:ind w:end="0"/>
        <w:jc w:val="both"/>
        <w:rPr/>
      </w:pPr>
      <w:r>
        <w:rPr>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פסק</w:t>
      </w:r>
      <w:r>
        <w:rPr>
          <w:rFonts w:ascii="Century" w:hAnsi="Century" w:eastAsia="Century" w:cs="Century"/>
          <w:b/>
          <w:b/>
          <w:spacing w:val="0"/>
          <w:szCs w:val="24"/>
          <w:rtl w:val="true"/>
        </w:rPr>
        <w:t xml:space="preserve"> </w:t>
      </w:r>
      <w:r>
        <w:rPr>
          <w:rFonts w:ascii="Century" w:hAnsi="Century" w:cs="Miriam"/>
          <w:b/>
          <w:b/>
          <w:spacing w:val="0"/>
          <w:szCs w:val="24"/>
          <w:rtl w:val="true"/>
        </w:rPr>
        <w:t>דינו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בית</w:t>
      </w:r>
      <w:r>
        <w:rPr>
          <w:rFonts w:ascii="Century" w:hAnsi="Century" w:eastAsia="Century" w:cs="Century"/>
          <w:b/>
          <w:b/>
          <w:spacing w:val="0"/>
          <w:szCs w:val="24"/>
          <w:rtl w:val="true"/>
        </w:rPr>
        <w:t xml:space="preserve"> </w:t>
      </w:r>
      <w:r>
        <w:rPr>
          <w:rFonts w:ascii="Century" w:hAnsi="Century" w:cs="Miriam"/>
          <w:b/>
          <w:b/>
          <w:spacing w:val="0"/>
          <w:szCs w:val="24"/>
          <w:rtl w:val="true"/>
        </w:rPr>
        <w:t>המשפט</w:t>
      </w:r>
      <w:r>
        <w:rPr>
          <w:rFonts w:ascii="Century" w:hAnsi="Century" w:eastAsia="Century" w:cs="Century"/>
          <w:b/>
          <w:b/>
          <w:spacing w:val="0"/>
          <w:szCs w:val="24"/>
          <w:rtl w:val="true"/>
        </w:rPr>
        <w:t xml:space="preserve"> </w:t>
      </w:r>
      <w:r>
        <w:rPr>
          <w:rFonts w:ascii="Century" w:hAnsi="Century" w:cs="Miriam"/>
          <w:b/>
          <w:b/>
          <w:spacing w:val="0"/>
          <w:szCs w:val="24"/>
          <w:rtl w:val="true"/>
        </w:rPr>
        <w:t>המחוזי</w:t>
      </w:r>
    </w:p>
    <w:p>
      <w:pPr>
        <w:pStyle w:val="Ruller43"/>
        <w:numPr>
          <w:ilvl w:val="0"/>
          <w:numId w:val="0"/>
        </w:numPr>
        <w:ind w:hanging="0" w:start="0" w:end="0"/>
        <w:jc w:val="both"/>
        <w:rPr>
          <w:rFonts w:ascii="Century" w:hAnsi="Century" w:cs="Miriam"/>
          <w:b/>
          <w:spacing w:val="0"/>
          <w:szCs w:val="24"/>
        </w:rPr>
      </w:pPr>
      <w:r>
        <w:rPr>
          <w:rFonts w:cs="Miriam" w:ascii="Century" w:hAnsi="Century"/>
          <w:b/>
          <w:spacing w:val="0"/>
          <w:szCs w:val="24"/>
          <w:rtl w:val="true"/>
        </w:rPr>
      </w:r>
    </w:p>
    <w:p>
      <w:pPr>
        <w:pStyle w:val="Ruller43"/>
        <w:numPr>
          <w:ilvl w:val="0"/>
          <w:numId w:val="2"/>
        </w:numPr>
        <w:ind w:hanging="0" w:start="0" w:end="0"/>
        <w:jc w:val="both"/>
        <w:rPr/>
      </w:pPr>
      <w:r>
        <w:rPr>
          <w:rtl w:val="true"/>
          <w:lang w:eastAsia="he-IL"/>
        </w:rPr>
        <w:t xml:space="preserve">בית המשפט המחוזי קבע כי </w:t>
      </w:r>
      <w:r>
        <w:rPr>
          <w:rtl w:val="true"/>
          <w:lang w:eastAsia="he-IL"/>
        </w:rPr>
        <w:t xml:space="preserve">הוכחה מעבר לספק סביר אשמתו של </w:t>
      </w:r>
      <w:r>
        <w:rPr>
          <w:rtl w:val="true"/>
        </w:rPr>
        <w:t>המערער</w:t>
      </w:r>
      <w:r>
        <w:rPr>
          <w:rtl w:val="true"/>
          <w:lang w:eastAsia="he-IL"/>
        </w:rPr>
        <w:t xml:space="preserve"> בעבירות שיוחסו ל</w:t>
      </w:r>
      <w:r>
        <w:rPr>
          <w:rtl w:val="true"/>
          <w:lang w:eastAsia="he-IL"/>
        </w:rPr>
        <w:t>ו</w:t>
      </w:r>
      <w:r>
        <w:rPr>
          <w:rtl w:val="true"/>
          <w:lang w:eastAsia="he-IL"/>
        </w:rPr>
        <w:t xml:space="preserve">. </w:t>
      </w:r>
      <w:r>
        <w:rPr>
          <w:rtl w:val="true"/>
          <w:lang w:eastAsia="he-IL"/>
        </w:rPr>
        <w:t xml:space="preserve">בית המשפט קבע כי </w:t>
      </w:r>
      <w:r>
        <w:rPr>
          <w:rtl w:val="true"/>
        </w:rPr>
        <w:t>עדותה</w:t>
      </w:r>
      <w:r>
        <w:rPr>
          <w:rtl w:val="true"/>
        </w:rPr>
        <w:t xml:space="preserve"> </w:t>
      </w:r>
      <w:r>
        <w:rPr>
          <w:rtl w:val="true"/>
        </w:rPr>
        <w:t>של</w:t>
      </w:r>
      <w:r>
        <w:rPr>
          <w:rtl w:val="true"/>
        </w:rPr>
        <w:t xml:space="preserve"> </w:t>
      </w:r>
      <w:r>
        <w:rPr>
          <w:rtl w:val="true"/>
        </w:rPr>
        <w:t>המתלוננת</w:t>
      </w:r>
      <w:r>
        <w:rPr>
          <w:rtl w:val="true"/>
        </w:rPr>
        <w:t xml:space="preserve"> </w:t>
      </w:r>
      <w:r>
        <w:rPr>
          <w:rtl w:val="true"/>
        </w:rPr>
        <w:t>הייתה מהימנה</w:t>
      </w:r>
      <w:r>
        <w:rPr>
          <w:rtl w:val="true"/>
        </w:rPr>
        <w:t xml:space="preserve">, </w:t>
      </w:r>
      <w:r>
        <w:rPr>
          <w:rtl w:val="true"/>
        </w:rPr>
        <w:t>נתן בה אמון מלא ואימץ את גרסתה לפיה הביעה בפני המערער התנגדות חוזרת ונשנית למעשיו</w:t>
      </w:r>
      <w:r>
        <w:rPr>
          <w:rtl w:val="true"/>
        </w:rPr>
        <w:t xml:space="preserve">; </w:t>
      </w:r>
      <w:r>
        <w:rPr>
          <w:rtl w:val="true"/>
        </w:rPr>
        <w:t>וכי</w:t>
      </w:r>
      <w:r>
        <w:rPr>
          <w:rtl w:val="true"/>
        </w:rPr>
        <w:t xml:space="preserve"> </w:t>
      </w:r>
      <w:r>
        <w:rPr>
          <w:rtl w:val="true"/>
        </w:rPr>
        <w:t>המערער</w:t>
      </w:r>
      <w:r>
        <w:rPr>
          <w:rtl w:val="true"/>
        </w:rPr>
        <w:t xml:space="preserve"> </w:t>
      </w:r>
      <w:r>
        <w:rPr>
          <w:rtl w:val="true"/>
        </w:rPr>
        <w:t>לא</w:t>
      </w:r>
      <w:r>
        <w:rPr>
          <w:rtl w:val="true"/>
        </w:rPr>
        <w:t xml:space="preserve"> </w:t>
      </w:r>
      <w:r>
        <w:rPr>
          <w:rtl w:val="true"/>
        </w:rPr>
        <w:t>וידא</w:t>
      </w:r>
      <w:r>
        <w:rPr>
          <w:rtl w:val="true"/>
        </w:rPr>
        <w:t xml:space="preserve"> </w:t>
      </w:r>
      <w:r>
        <w:rPr>
          <w:rtl w:val="true"/>
        </w:rPr>
        <w:t>עם</w:t>
      </w:r>
      <w:r>
        <w:rPr>
          <w:rtl w:val="true"/>
        </w:rPr>
        <w:t xml:space="preserve"> </w:t>
      </w:r>
      <w:r>
        <w:rPr>
          <w:rtl w:val="true"/>
        </w:rPr>
        <w:t>המתלוננת</w:t>
      </w:r>
      <w:r>
        <w:rPr>
          <w:rtl w:val="true"/>
        </w:rPr>
        <w:t xml:space="preserve"> </w:t>
      </w:r>
      <w:r>
        <w:rPr>
          <w:rtl w:val="true"/>
        </w:rPr>
        <w:t>בתחילת</w:t>
      </w:r>
      <w:r>
        <w:rPr>
          <w:rtl w:val="true"/>
        </w:rPr>
        <w:t xml:space="preserve"> </w:t>
      </w:r>
      <w:r>
        <w:rPr>
          <w:rtl w:val="true"/>
        </w:rPr>
        <w:t>האירוע</w:t>
      </w:r>
      <w:r>
        <w:rPr>
          <w:rtl w:val="true"/>
        </w:rPr>
        <w:t xml:space="preserve"> </w:t>
      </w:r>
      <w:r>
        <w:rPr>
          <w:rtl w:val="true"/>
        </w:rPr>
        <w:t>מה</w:t>
      </w:r>
      <w:r>
        <w:rPr>
          <w:rtl w:val="true"/>
        </w:rPr>
        <w:t xml:space="preserve"> </w:t>
      </w:r>
      <w:r>
        <w:rPr>
          <w:rtl w:val="true"/>
        </w:rPr>
        <w:t>רצונה</w:t>
      </w:r>
      <w:r>
        <w:rPr>
          <w:rtl w:val="true"/>
        </w:rPr>
        <w:t xml:space="preserve"> </w:t>
      </w:r>
      <w:r>
        <w:rPr>
          <w:rtl w:val="true"/>
        </w:rPr>
        <w:t>והאם</w:t>
      </w:r>
      <w:r>
        <w:rPr>
          <w:rtl w:val="true"/>
        </w:rPr>
        <w:t xml:space="preserve"> </w:t>
      </w:r>
      <w:r>
        <w:rPr>
          <w:rtl w:val="true"/>
        </w:rPr>
        <w:t>היא</w:t>
      </w:r>
      <w:r>
        <w:rPr>
          <w:rtl w:val="true"/>
        </w:rPr>
        <w:t xml:space="preserve"> </w:t>
      </w:r>
      <w:r>
        <w:rPr>
          <w:rtl w:val="true"/>
        </w:rPr>
        <w:t>מסכימה</w:t>
      </w:r>
      <w:r>
        <w:rPr>
          <w:rtl w:val="true"/>
        </w:rPr>
        <w:t xml:space="preserve"> </w:t>
      </w:r>
      <w:r>
        <w:rPr>
          <w:rtl w:val="true"/>
        </w:rPr>
        <w:t>לקיים</w:t>
      </w:r>
      <w:r>
        <w:rPr>
          <w:rtl w:val="true"/>
        </w:rPr>
        <w:t xml:space="preserve"> </w:t>
      </w:r>
      <w:r>
        <w:rPr>
          <w:rtl w:val="true"/>
        </w:rPr>
        <w:t>עמו</w:t>
      </w:r>
      <w:r>
        <w:rPr>
          <w:rtl w:val="true"/>
        </w:rPr>
        <w:t xml:space="preserve"> </w:t>
      </w:r>
      <w:r>
        <w:rPr>
          <w:rtl w:val="true"/>
        </w:rPr>
        <w:t>יחסי</w:t>
      </w:r>
      <w:r>
        <w:rPr>
          <w:rtl w:val="true"/>
        </w:rPr>
        <w:t xml:space="preserve"> </w:t>
      </w:r>
      <w:r>
        <w:rPr>
          <w:rtl w:val="true"/>
        </w:rPr>
        <w:t>מין</w:t>
      </w:r>
      <w:r>
        <w:rPr>
          <w:rtl w:val="true"/>
        </w:rPr>
        <w:t xml:space="preserve">, </w:t>
      </w:r>
      <w:r>
        <w:rPr>
          <w:rtl w:val="true"/>
        </w:rPr>
        <w:t>בהתחשב</w:t>
      </w:r>
      <w:r>
        <w:rPr>
          <w:rtl w:val="true"/>
        </w:rPr>
        <w:t xml:space="preserve"> </w:t>
      </w:r>
      <w:r>
        <w:rPr>
          <w:rtl w:val="true"/>
        </w:rPr>
        <w:t>גם</w:t>
      </w:r>
      <w:r>
        <w:rPr>
          <w:rtl w:val="true"/>
        </w:rPr>
        <w:t xml:space="preserve"> </w:t>
      </w:r>
      <w:r>
        <w:rPr>
          <w:rtl w:val="true"/>
        </w:rPr>
        <w:t>בכך</w:t>
      </w:r>
      <w:r>
        <w:rPr>
          <w:rtl w:val="true"/>
        </w:rPr>
        <w:t xml:space="preserve"> </w:t>
      </w:r>
      <w:r>
        <w:rPr>
          <w:rtl w:val="true"/>
        </w:rPr>
        <w:t>שמדובר</w:t>
      </w:r>
      <w:r>
        <w:rPr>
          <w:rtl w:val="true"/>
        </w:rPr>
        <w:t xml:space="preserve"> </w:t>
      </w:r>
      <w:r>
        <w:rPr>
          <w:rtl w:val="true"/>
        </w:rPr>
        <w:t>במישהי</w:t>
      </w:r>
      <w:r>
        <w:rPr>
          <w:rtl w:val="true"/>
        </w:rPr>
        <w:t xml:space="preserve"> </w:t>
      </w:r>
      <w:r>
        <w:rPr>
          <w:rtl w:val="true"/>
        </w:rPr>
        <w:t>שהכיר</w:t>
      </w:r>
      <w:r>
        <w:rPr>
          <w:rtl w:val="true"/>
        </w:rPr>
        <w:t xml:space="preserve"> </w:t>
      </w:r>
      <w:r>
        <w:rPr>
          <w:rtl w:val="true"/>
        </w:rPr>
        <w:t>רק</w:t>
      </w:r>
      <w:r>
        <w:rPr>
          <w:rtl w:val="true"/>
        </w:rPr>
        <w:t xml:space="preserve"> </w:t>
      </w:r>
      <w:r>
        <w:rPr>
          <w:rtl w:val="true"/>
        </w:rPr>
        <w:t>באותו</w:t>
      </w:r>
      <w:r>
        <w:rPr>
          <w:rtl w:val="true"/>
        </w:rPr>
        <w:t xml:space="preserve"> </w:t>
      </w:r>
      <w:r>
        <w:rPr>
          <w:rtl w:val="true"/>
        </w:rPr>
        <w:t>יום</w:t>
      </w:r>
      <w:r>
        <w:rPr>
          <w:rtl w:val="true"/>
        </w:rPr>
        <w:t xml:space="preserve">. </w:t>
      </w:r>
      <w:r>
        <w:rPr>
          <w:rtl w:val="true"/>
        </w:rPr>
        <w:t>משהביעה המתלוננת אי הסכמה</w:t>
      </w:r>
      <w:r>
        <w:rPr>
          <w:rtl w:val="true"/>
        </w:rPr>
        <w:t xml:space="preserve">, </w:t>
      </w:r>
      <w:r>
        <w:rPr>
          <w:rtl w:val="true"/>
        </w:rPr>
        <w:t xml:space="preserve">ניסה </w:t>
      </w:r>
      <w:r>
        <w:rPr>
          <w:rtl w:val="true"/>
        </w:rPr>
        <w:t>המערער</w:t>
      </w:r>
      <w:r>
        <w:rPr>
          <w:rtl w:val="true"/>
        </w:rPr>
        <w:t xml:space="preserve"> </w:t>
      </w:r>
      <w:r>
        <w:rPr>
          <w:rtl w:val="true"/>
        </w:rPr>
        <w:t>לשכנעה</w:t>
      </w:r>
      <w:r>
        <w:rPr>
          <w:rtl w:val="true"/>
        </w:rPr>
        <w:t xml:space="preserve"> </w:t>
      </w:r>
      <w:r>
        <w:rPr>
          <w:rtl w:val="true"/>
        </w:rPr>
        <w:t>להסכים</w:t>
      </w:r>
      <w:r>
        <w:rPr>
          <w:rtl w:val="true"/>
        </w:rPr>
        <w:t xml:space="preserve"> </w:t>
      </w:r>
      <w:r>
        <w:rPr>
          <w:rtl w:val="true"/>
        </w:rPr>
        <w:t>למעשיו</w:t>
      </w:r>
      <w:r>
        <w:rPr>
          <w:rtl w:val="true"/>
        </w:rPr>
        <w:t xml:space="preserve"> וחרף אי הסכמתה הקדים מעשה להסכמה ו</w:t>
      </w:r>
      <w:r>
        <w:rPr>
          <w:rtl w:val="true"/>
        </w:rPr>
        <w:t>החדיר</w:t>
      </w:r>
      <w:r>
        <w:rPr>
          <w:rtl w:val="true"/>
        </w:rPr>
        <w:t xml:space="preserve"> </w:t>
      </w:r>
      <w:r>
        <w:rPr>
          <w:rtl w:val="true"/>
        </w:rPr>
        <w:t>את</w:t>
      </w:r>
      <w:r>
        <w:rPr>
          <w:rtl w:val="true"/>
        </w:rPr>
        <w:t xml:space="preserve"> </w:t>
      </w:r>
      <w:r>
        <w:rPr>
          <w:rtl w:val="true"/>
        </w:rPr>
        <w:t>אצבעותיו</w:t>
      </w:r>
      <w:r>
        <w:rPr>
          <w:rtl w:val="true"/>
        </w:rPr>
        <w:t xml:space="preserve"> </w:t>
      </w:r>
      <w:r>
        <w:rPr>
          <w:rtl w:val="true"/>
        </w:rPr>
        <w:t>ואת</w:t>
      </w:r>
      <w:r>
        <w:rPr>
          <w:rtl w:val="true"/>
        </w:rPr>
        <w:t xml:space="preserve"> </w:t>
      </w:r>
      <w:r>
        <w:rPr>
          <w:rtl w:val="true"/>
        </w:rPr>
        <w:t>איבר</w:t>
      </w:r>
      <w:r>
        <w:rPr>
          <w:rtl w:val="true"/>
        </w:rPr>
        <w:t xml:space="preserve"> </w:t>
      </w:r>
      <w:r>
        <w:rPr>
          <w:rtl w:val="true"/>
        </w:rPr>
        <w:t>מינו</w:t>
      </w:r>
      <w:r>
        <w:rPr>
          <w:rtl w:val="true"/>
        </w:rPr>
        <w:t xml:space="preserve"> </w:t>
      </w:r>
      <w:r>
        <w:rPr>
          <w:rtl w:val="true"/>
        </w:rPr>
        <w:t>לאיבר</w:t>
      </w:r>
      <w:r>
        <w:rPr>
          <w:rtl w:val="true"/>
        </w:rPr>
        <w:t xml:space="preserve"> </w:t>
      </w:r>
      <w:r>
        <w:rPr>
          <w:rtl w:val="true"/>
        </w:rPr>
        <w:t>מינה</w:t>
      </w:r>
      <w:r>
        <w:rPr>
          <w:rtl w:val="true"/>
        </w:rPr>
        <w:t xml:space="preserve"> </w:t>
      </w:r>
      <w:r>
        <w:rPr>
          <w:rtl w:val="true"/>
        </w:rPr>
        <w:t xml:space="preserve">– </w:t>
      </w:r>
      <w:r>
        <w:rPr>
          <w:rtl w:val="true"/>
        </w:rPr>
        <w:t xml:space="preserve">בנסיבות אלה נקבע כי </w:t>
      </w:r>
      <w:r>
        <w:rPr>
          <w:rtl w:val="true"/>
        </w:rPr>
        <w:t>המערער</w:t>
      </w:r>
      <w:r>
        <w:rPr>
          <w:rtl w:val="true"/>
        </w:rPr>
        <w:t xml:space="preserve"> </w:t>
      </w:r>
      <w:r>
        <w:rPr>
          <w:rtl w:val="true"/>
        </w:rPr>
        <w:t>חייב</w:t>
      </w:r>
      <w:r>
        <w:rPr>
          <w:rtl w:val="true"/>
        </w:rPr>
        <w:t xml:space="preserve"> </w:t>
      </w:r>
      <w:r>
        <w:rPr>
          <w:rtl w:val="true"/>
        </w:rPr>
        <w:t>היה</w:t>
      </w:r>
      <w:r>
        <w:rPr>
          <w:rtl w:val="true"/>
        </w:rPr>
        <w:t xml:space="preserve"> </w:t>
      </w:r>
      <w:r>
        <w:rPr>
          <w:rtl w:val="true"/>
        </w:rPr>
        <w:t>להבין</w:t>
      </w:r>
      <w:r>
        <w:rPr>
          <w:rtl w:val="true"/>
        </w:rPr>
        <w:t xml:space="preserve"> </w:t>
      </w:r>
      <w:r>
        <w:rPr>
          <w:rtl w:val="true"/>
        </w:rPr>
        <w:t>כי</w:t>
      </w:r>
      <w:r>
        <w:rPr>
          <w:rtl w:val="true"/>
        </w:rPr>
        <w:t xml:space="preserve"> </w:t>
      </w:r>
      <w:r>
        <w:rPr>
          <w:rtl w:val="true"/>
        </w:rPr>
        <w:t>מעשיו</w:t>
      </w:r>
      <w:r>
        <w:rPr>
          <w:rtl w:val="true"/>
        </w:rPr>
        <w:t xml:space="preserve"> </w:t>
      </w:r>
      <w:r>
        <w:rPr>
          <w:rtl w:val="true"/>
        </w:rPr>
        <w:t>נעשים</w:t>
      </w:r>
      <w:r>
        <w:rPr>
          <w:rtl w:val="true"/>
        </w:rPr>
        <w:t xml:space="preserve"> שלא</w:t>
      </w:r>
      <w:r>
        <w:rPr>
          <w:rtl w:val="true"/>
        </w:rPr>
        <w:t xml:space="preserve"> </w:t>
      </w:r>
      <w:r>
        <w:rPr>
          <w:rtl w:val="true"/>
        </w:rPr>
        <w:t>בהסכמתה</w:t>
      </w:r>
      <w:r>
        <w:rPr>
          <w:rtl w:val="true"/>
        </w:rPr>
        <w:t xml:space="preserve"> </w:t>
      </w:r>
      <w:r>
        <w:rPr>
          <w:rtl w:val="true"/>
        </w:rPr>
        <w:t>החופשית</w:t>
      </w:r>
      <w:r>
        <w:rPr>
          <w:rtl w:val="true"/>
        </w:rPr>
        <w:t xml:space="preserve"> </w:t>
      </w:r>
      <w:r>
        <w:rPr>
          <w:rtl w:val="true"/>
        </w:rPr>
        <w:t>של</w:t>
      </w:r>
      <w:r>
        <w:rPr>
          <w:rtl w:val="true"/>
        </w:rPr>
        <w:t xml:space="preserve"> </w:t>
      </w:r>
      <w:r>
        <w:rPr>
          <w:rtl w:val="true"/>
        </w:rPr>
        <w:t>המתלוננת</w:t>
      </w:r>
      <w:r>
        <w:rPr>
          <w:rtl w:val="true"/>
        </w:rPr>
        <w:t xml:space="preserve">. </w:t>
      </w:r>
      <w:r>
        <w:rPr>
          <w:rtl w:val="true"/>
        </w:rPr>
        <w:t>בית המשפט דחה את הטענה כי</w:t>
      </w:r>
      <w:r>
        <w:rPr>
          <w:rtl w:val="true"/>
        </w:rPr>
        <w:t xml:space="preserve"> </w:t>
      </w:r>
      <w:r>
        <w:rPr>
          <w:rtl w:val="true"/>
        </w:rPr>
        <w:t>המערער</w:t>
      </w:r>
      <w:r>
        <w:rPr>
          <w:rtl w:val="true"/>
        </w:rPr>
        <w:t xml:space="preserve"> </w:t>
      </w:r>
      <w:r>
        <w:rPr>
          <w:rtl w:val="true"/>
        </w:rPr>
        <w:t>"</w:t>
      </w:r>
      <w:r>
        <w:rPr>
          <w:rtl w:val="true"/>
        </w:rPr>
        <w:t>טעה</w:t>
      </w:r>
      <w:r>
        <w:rPr>
          <w:rtl w:val="true"/>
        </w:rPr>
        <w:t>"</w:t>
      </w:r>
      <w:r>
        <w:rPr>
          <w:rtl w:val="true"/>
        </w:rPr>
        <w:t xml:space="preserve"> </w:t>
      </w:r>
      <w:r>
        <w:rPr>
          <w:rtl w:val="true"/>
        </w:rPr>
        <w:t>בהבנת</w:t>
      </w:r>
      <w:r>
        <w:rPr>
          <w:rtl w:val="true"/>
        </w:rPr>
        <w:t xml:space="preserve"> </w:t>
      </w:r>
      <w:r>
        <w:rPr>
          <w:rtl w:val="true"/>
        </w:rPr>
        <w:t>הסיטואציה</w:t>
      </w:r>
      <w:r>
        <w:rPr>
          <w:rtl w:val="true"/>
        </w:rPr>
        <w:t xml:space="preserve"> וקבע כי טעותו אינה</w:t>
      </w:r>
      <w:r>
        <w:rPr>
          <w:rtl w:val="true"/>
        </w:rPr>
        <w:t xml:space="preserve"> </w:t>
      </w:r>
      <w:r>
        <w:rPr>
          <w:rtl w:val="true"/>
        </w:rPr>
        <w:t>כנה</w:t>
      </w:r>
      <w:r>
        <w:rPr>
          <w:rtl w:val="true"/>
        </w:rPr>
        <w:t xml:space="preserve"> </w:t>
      </w:r>
      <w:r>
        <w:rPr>
          <w:rtl w:val="true"/>
        </w:rPr>
        <w:t>וסבירה</w:t>
      </w:r>
      <w:r>
        <w:rPr>
          <w:rtl w:val="true"/>
        </w:rPr>
        <w:t xml:space="preserve">, </w:t>
      </w:r>
      <w:r>
        <w:rPr>
          <w:rtl w:val="true"/>
        </w:rPr>
        <w:t xml:space="preserve">ונבעה </w:t>
      </w:r>
      <w:r>
        <w:rPr>
          <w:rtl w:val="true"/>
        </w:rPr>
        <w:t>מעצימת</w:t>
      </w:r>
      <w:r>
        <w:rPr>
          <w:rtl w:val="true"/>
        </w:rPr>
        <w:t xml:space="preserve"> </w:t>
      </w:r>
      <w:r>
        <w:rPr>
          <w:rtl w:val="true"/>
        </w:rPr>
        <w:t>עיניו</w:t>
      </w:r>
      <w:r>
        <w:rPr>
          <w:rtl w:val="true"/>
        </w:rPr>
        <w:t xml:space="preserve"> </w:t>
      </w:r>
      <w:r>
        <w:rPr>
          <w:rtl w:val="true"/>
        </w:rPr>
        <w:t>ו</w:t>
      </w:r>
      <w:r>
        <w:rPr>
          <w:rtl w:val="true"/>
        </w:rPr>
        <w:t>מ</w:t>
      </w:r>
      <w:r>
        <w:rPr>
          <w:rtl w:val="true"/>
        </w:rPr>
        <w:t>אטימת</w:t>
      </w:r>
      <w:r>
        <w:rPr>
          <w:rtl w:val="true"/>
        </w:rPr>
        <w:t xml:space="preserve"> </w:t>
      </w:r>
      <w:r>
        <w:rPr>
          <w:rtl w:val="true"/>
        </w:rPr>
        <w:t>אוזניו</w:t>
      </w:r>
      <w:r>
        <w:rPr>
          <w:rtl w:val="true"/>
        </w:rPr>
        <w:t xml:space="preserve"> </w:t>
      </w:r>
      <w:r>
        <w:rPr>
          <w:rtl w:val="true"/>
        </w:rPr>
        <w:t>בפני</w:t>
      </w:r>
      <w:r>
        <w:rPr>
          <w:rtl w:val="true"/>
        </w:rPr>
        <w:t xml:space="preserve"> </w:t>
      </w:r>
      <w:r>
        <w:rPr>
          <w:rtl w:val="true"/>
        </w:rPr>
        <w:t>תחנוניה</w:t>
      </w:r>
      <w:r>
        <w:rPr>
          <w:rtl w:val="true"/>
        </w:rPr>
        <w:t xml:space="preserve"> </w:t>
      </w:r>
      <w:r>
        <w:rPr>
          <w:rtl w:val="true"/>
        </w:rPr>
        <w:t>של</w:t>
      </w:r>
      <w:r>
        <w:rPr>
          <w:rtl w:val="true"/>
        </w:rPr>
        <w:t xml:space="preserve"> </w:t>
      </w:r>
      <w:r>
        <w:rPr>
          <w:rtl w:val="true"/>
        </w:rPr>
        <w:t>המתלוננת</w:t>
      </w:r>
      <w:r>
        <w:rPr>
          <w:rtl w:val="true"/>
        </w:rPr>
        <w:t xml:space="preserve">, </w:t>
      </w:r>
      <w:r>
        <w:rPr>
          <w:rtl w:val="true"/>
        </w:rPr>
        <w:t xml:space="preserve">תוך </w:t>
      </w:r>
      <w:r>
        <w:rPr>
          <w:rtl w:val="true"/>
        </w:rPr>
        <w:t>חשיבה</w:t>
      </w:r>
      <w:r>
        <w:rPr>
          <w:rtl w:val="true"/>
        </w:rPr>
        <w:t xml:space="preserve"> </w:t>
      </w:r>
      <w:r>
        <w:rPr>
          <w:rtl w:val="true"/>
        </w:rPr>
        <w:t>מעוותת</w:t>
      </w:r>
      <w:r>
        <w:rPr>
          <w:rtl w:val="true"/>
        </w:rPr>
        <w:t xml:space="preserve"> </w:t>
      </w:r>
      <w:r>
        <w:rPr>
          <w:rtl w:val="true"/>
        </w:rPr>
        <w:t>שרצונו</w:t>
      </w:r>
      <w:r>
        <w:rPr>
          <w:rtl w:val="true"/>
        </w:rPr>
        <w:t xml:space="preserve"> </w:t>
      </w:r>
      <w:r>
        <w:rPr>
          <w:rtl w:val="true"/>
        </w:rPr>
        <w:t>גובר</w:t>
      </w:r>
      <w:r>
        <w:rPr>
          <w:rtl w:val="true"/>
        </w:rPr>
        <w:t xml:space="preserve"> </w:t>
      </w:r>
      <w:r>
        <w:rPr>
          <w:rtl w:val="true"/>
        </w:rPr>
        <w:t>על</w:t>
      </w:r>
      <w:r>
        <w:rPr>
          <w:rtl w:val="true"/>
        </w:rPr>
        <w:t xml:space="preserve"> </w:t>
      </w:r>
      <w:r>
        <w:rPr>
          <w:rtl w:val="true"/>
        </w:rPr>
        <w:t>רצונה</w:t>
      </w:r>
      <w:r>
        <w:rPr>
          <w:rtl w:val="true"/>
        </w:rPr>
        <w:t xml:space="preserve">. </w:t>
      </w:r>
      <w:r>
        <w:rPr>
          <w:rtl w:val="true"/>
        </w:rPr>
        <w:t xml:space="preserve">כך גם </w:t>
      </w:r>
      <w:r>
        <w:rPr>
          <w:rtl w:val="true"/>
        </w:rPr>
        <w:t>כניעתה</w:t>
      </w:r>
      <w:r>
        <w:rPr>
          <w:rtl w:val="true"/>
        </w:rPr>
        <w:t xml:space="preserve"> </w:t>
      </w:r>
      <w:r>
        <w:rPr>
          <w:rtl w:val="true"/>
        </w:rPr>
        <w:t>של המתלוננת ואמרתה לקראת סוף האירוע ש</w:t>
      </w:r>
      <w:r>
        <w:rPr>
          <w:rtl w:val="true"/>
        </w:rPr>
        <w:t>"</w:t>
      </w:r>
      <w:r>
        <w:rPr>
          <w:rtl w:val="true"/>
        </w:rPr>
        <w:t>יסיים עם זה כבר</w:t>
      </w:r>
      <w:r>
        <w:rPr>
          <w:rtl w:val="true"/>
        </w:rPr>
        <w:t xml:space="preserve">" </w:t>
      </w:r>
      <w:r>
        <w:rPr>
          <w:rtl w:val="true"/>
        </w:rPr>
        <w:t>לא יכולה להיחשב כ</w:t>
      </w:r>
      <w:r>
        <w:rPr>
          <w:rtl w:val="true"/>
        </w:rPr>
        <w:t>הסכמה</w:t>
      </w:r>
      <w:r>
        <w:rPr>
          <w:rtl w:val="true"/>
        </w:rPr>
        <w:t xml:space="preserve"> </w:t>
      </w:r>
      <w:r>
        <w:rPr>
          <w:rtl w:val="true"/>
        </w:rPr>
        <w:t>בדיעבד</w:t>
      </w:r>
      <w:r>
        <w:rPr>
          <w:rtl w:val="true"/>
        </w:rPr>
        <w:t xml:space="preserve"> </w:t>
      </w:r>
      <w:r>
        <w:rPr>
          <w:rtl w:val="true"/>
        </w:rPr>
        <w:t>למעשיו</w:t>
      </w:r>
      <w:r>
        <w:rPr>
          <w:rtl w:val="true"/>
        </w:rPr>
        <w:t xml:space="preserve">. </w:t>
      </w:r>
      <w:r>
        <w:rPr>
          <w:rtl w:val="true"/>
        </w:rPr>
        <w:t xml:space="preserve">נקבע כי </w:t>
      </w:r>
      <w:r>
        <w:rPr>
          <w:rtl w:val="true"/>
        </w:rPr>
        <w:t>עדות</w:t>
      </w:r>
      <w:r>
        <w:rPr>
          <w:rtl w:val="true"/>
        </w:rPr>
        <w:t xml:space="preserve"> המתלוננת הייתה</w:t>
      </w:r>
      <w:r>
        <w:rPr>
          <w:rtl w:val="true"/>
        </w:rPr>
        <w:t xml:space="preserve"> </w:t>
      </w:r>
      <w:r>
        <w:rPr>
          <w:rtl w:val="true"/>
        </w:rPr>
        <w:t>עקבית</w:t>
      </w:r>
      <w:r>
        <w:rPr>
          <w:rtl w:val="true"/>
        </w:rPr>
        <w:t xml:space="preserve"> </w:t>
      </w:r>
      <w:r>
        <w:rPr>
          <w:rtl w:val="true"/>
        </w:rPr>
        <w:t>וסדורה</w:t>
      </w:r>
      <w:r>
        <w:rPr>
          <w:rtl w:val="true"/>
        </w:rPr>
        <w:t xml:space="preserve"> ולא נמצאו בה </w:t>
      </w:r>
      <w:r>
        <w:rPr>
          <w:rtl w:val="true"/>
        </w:rPr>
        <w:t>סתירות</w:t>
      </w:r>
      <w:r>
        <w:rPr>
          <w:rtl w:val="true"/>
        </w:rPr>
        <w:t>.</w:t>
      </w:r>
      <w:r>
        <w:rPr>
          <w:rtl w:val="true"/>
        </w:rPr>
        <w:t xml:space="preserve"> </w:t>
      </w:r>
      <w:r>
        <w:rPr>
          <w:rtl w:val="true"/>
          <w:lang w:eastAsia="he-IL"/>
        </w:rPr>
        <w:t xml:space="preserve">עוד נקבע כי קיימות </w:t>
      </w:r>
      <w:r>
        <w:rPr>
          <w:rtl w:val="true"/>
          <w:lang w:eastAsia="he-IL"/>
        </w:rPr>
        <w:t>ראיות</w:t>
      </w:r>
      <w:r>
        <w:rPr>
          <w:rtl w:val="true"/>
          <w:lang w:eastAsia="he-IL"/>
        </w:rPr>
        <w:t xml:space="preserve"> </w:t>
      </w:r>
      <w:r>
        <w:rPr>
          <w:rtl w:val="true"/>
          <w:lang w:eastAsia="he-IL"/>
        </w:rPr>
        <w:t>המחזקות את</w:t>
      </w:r>
      <w:r>
        <w:rPr>
          <w:rtl w:val="true"/>
          <w:lang w:eastAsia="he-IL"/>
        </w:rPr>
        <w:t xml:space="preserve"> </w:t>
      </w:r>
      <w:r>
        <w:rPr>
          <w:rtl w:val="true"/>
          <w:lang w:eastAsia="he-IL"/>
        </w:rPr>
        <w:t>עדותה של</w:t>
      </w:r>
      <w:r>
        <w:rPr>
          <w:rtl w:val="true"/>
          <w:lang w:eastAsia="he-IL"/>
        </w:rPr>
        <w:t xml:space="preserve"> </w:t>
      </w:r>
      <w:r>
        <w:rPr>
          <w:rtl w:val="true"/>
          <w:lang w:eastAsia="he-IL"/>
        </w:rPr>
        <w:t>המתלוננת</w:t>
      </w:r>
      <w:r>
        <w:rPr>
          <w:rtl w:val="true"/>
          <w:lang w:eastAsia="he-IL"/>
        </w:rPr>
        <w:t xml:space="preserve">: </w:t>
      </w:r>
      <w:r>
        <w:rPr>
          <w:rtl w:val="true"/>
          <w:lang w:eastAsia="he-IL"/>
        </w:rPr>
        <w:t>מצבה הנפשי של המתלוננת</w:t>
      </w:r>
      <w:r>
        <w:rPr>
          <w:rtl w:val="true"/>
          <w:lang w:eastAsia="he-IL"/>
        </w:rPr>
        <w:t xml:space="preserve"> מיד לאחר האונס כפי שעלה מעדויות העדים </w:t>
      </w:r>
      <w:r>
        <w:rPr>
          <w:rtl w:val="true"/>
        </w:rPr>
        <w:t>להם</w:t>
      </w:r>
      <w:r>
        <w:rPr>
          <w:rtl w:val="true"/>
        </w:rPr>
        <w:t xml:space="preserve"> </w:t>
      </w:r>
      <w:r>
        <w:rPr>
          <w:rtl w:val="true"/>
        </w:rPr>
        <w:t>סיפרה</w:t>
      </w:r>
      <w:r>
        <w:rPr>
          <w:rtl w:val="true"/>
        </w:rPr>
        <w:t xml:space="preserve"> </w:t>
      </w:r>
      <w:r>
        <w:rPr>
          <w:rtl w:val="true"/>
        </w:rPr>
        <w:t>על</w:t>
      </w:r>
      <w:r>
        <w:rPr>
          <w:rtl w:val="true"/>
        </w:rPr>
        <w:t xml:space="preserve"> </w:t>
      </w:r>
      <w:r>
        <w:rPr>
          <w:rtl w:val="true"/>
        </w:rPr>
        <w:t xml:space="preserve">האונס </w:t>
      </w:r>
      <w:r>
        <w:rPr>
          <w:rtl w:val="true"/>
        </w:rPr>
        <w:t>בסמוך</w:t>
      </w:r>
      <w:r>
        <w:rPr>
          <w:rtl w:val="true"/>
        </w:rPr>
        <w:t xml:space="preserve"> </w:t>
      </w:r>
      <w:r>
        <w:rPr>
          <w:rtl w:val="true"/>
        </w:rPr>
        <w:t>לאחר</w:t>
      </w:r>
      <w:r>
        <w:rPr>
          <w:rtl w:val="true"/>
        </w:rPr>
        <w:t xml:space="preserve"> </w:t>
      </w:r>
      <w:r>
        <w:rPr>
          <w:rtl w:val="true"/>
        </w:rPr>
        <w:t>התרחשותו</w:t>
      </w:r>
      <w:r>
        <w:rPr>
          <w:rtl w:val="true"/>
          <w:lang w:eastAsia="he-IL"/>
        </w:rPr>
        <w:t xml:space="preserve">; </w:t>
      </w:r>
      <w:r>
        <w:rPr>
          <w:rtl w:val="true"/>
          <w:lang w:eastAsia="he-IL"/>
        </w:rPr>
        <w:t>תלונתה המיידית ו</w:t>
      </w:r>
      <w:r>
        <w:rPr>
          <w:rtl w:val="true"/>
        </w:rPr>
        <w:t>חיזוקים</w:t>
      </w:r>
      <w:r>
        <w:rPr>
          <w:rtl w:val="true"/>
        </w:rPr>
        <w:t xml:space="preserve"> </w:t>
      </w:r>
      <w:r>
        <w:rPr>
          <w:rtl w:val="true"/>
        </w:rPr>
        <w:t xml:space="preserve">מסוימים לגרסתה </w:t>
      </w:r>
      <w:r>
        <w:rPr>
          <w:rtl w:val="true"/>
        </w:rPr>
        <w:t>מתוך</w:t>
      </w:r>
      <w:r>
        <w:rPr>
          <w:rtl w:val="true"/>
        </w:rPr>
        <w:t xml:space="preserve"> </w:t>
      </w:r>
      <w:r>
        <w:rPr>
          <w:rtl w:val="true"/>
        </w:rPr>
        <w:t>אמרות</w:t>
      </w:r>
      <w:r>
        <w:rPr>
          <w:rtl w:val="true"/>
        </w:rPr>
        <w:t xml:space="preserve"> </w:t>
      </w:r>
      <w:r>
        <w:rPr>
          <w:rtl w:val="true"/>
        </w:rPr>
        <w:t>המערער</w:t>
      </w:r>
      <w:r>
        <w:rPr>
          <w:rtl w:val="true"/>
        </w:rPr>
        <w:t xml:space="preserve"> עצמו</w:t>
      </w:r>
      <w:r>
        <w:rPr>
          <w:rtl w:val="true"/>
        </w:rPr>
        <w:t xml:space="preserve">. </w:t>
      </w:r>
      <w:r>
        <w:rPr>
          <w:rtl w:val="true"/>
          <w:lang w:eastAsia="he-IL"/>
        </w:rPr>
        <w:t>כמו כן</w:t>
      </w:r>
      <w:r>
        <w:rPr>
          <w:rtl w:val="true"/>
          <w:lang w:eastAsia="he-IL"/>
        </w:rPr>
        <w:t xml:space="preserve">, </w:t>
      </w:r>
      <w:r>
        <w:rPr>
          <w:rFonts w:ascii="Arial TUR" w:hAnsi="Arial TUR" w:cs="Arial TUR"/>
          <w:sz w:val="22"/>
          <w:sz w:val="22"/>
          <w:rtl w:val="true"/>
        </w:rPr>
        <w:t>בית המשפט התרשם כי העימות בין המתלוננת למערער מחזק את מהימנות המתלוננת</w:t>
      </w:r>
      <w:r>
        <w:rPr>
          <w:rFonts w:cs="Arial TUR" w:ascii="Arial TUR" w:hAnsi="Arial TUR"/>
          <w:sz w:val="22"/>
          <w:rtl w:val="true"/>
        </w:rPr>
        <w:t xml:space="preserve">. </w:t>
      </w:r>
      <w:r>
        <w:rPr>
          <w:rtl w:val="true"/>
        </w:rPr>
        <w:t xml:space="preserve">המתלוננת נראית בעימות </w:t>
      </w:r>
      <w:r>
        <w:rPr>
          <w:rtl w:val="true"/>
        </w:rPr>
        <w:t>נסערת</w:t>
      </w:r>
      <w:r>
        <w:rPr>
          <w:rtl w:val="true"/>
        </w:rPr>
        <w:t xml:space="preserve"> </w:t>
      </w:r>
      <w:r>
        <w:rPr>
          <w:rtl w:val="true"/>
        </w:rPr>
        <w:t>מאד</w:t>
      </w:r>
      <w:r>
        <w:rPr>
          <w:rtl w:val="true"/>
        </w:rPr>
        <w:t xml:space="preserve"> </w:t>
      </w:r>
      <w:r>
        <w:rPr>
          <w:rtl w:val="true"/>
        </w:rPr>
        <w:t>ובוכה</w:t>
      </w:r>
      <w:r>
        <w:rPr>
          <w:rtl w:val="true"/>
        </w:rPr>
        <w:t xml:space="preserve"> </w:t>
      </w:r>
      <w:r>
        <w:rPr>
          <w:rtl w:val="true"/>
        </w:rPr>
        <w:t>ב</w:t>
      </w:r>
      <w:bookmarkStart w:id="25" w:name="Seif32"/>
      <w:r>
        <w:rPr>
          <w:rtl w:val="true"/>
        </w:rPr>
        <w:t>חלקים</w:t>
      </w:r>
      <w:r>
        <w:rPr>
          <w:rtl w:val="true"/>
        </w:rPr>
        <w:t xml:space="preserve"> </w:t>
      </w:r>
      <w:bookmarkEnd w:id="25"/>
      <w:r>
        <w:rPr>
          <w:rtl w:val="true"/>
        </w:rPr>
        <w:t>נכבדים</w:t>
      </w:r>
      <w:r>
        <w:rPr>
          <w:rtl w:val="true"/>
        </w:rPr>
        <w:t xml:space="preserve"> </w:t>
      </w:r>
      <w:r>
        <w:rPr>
          <w:rtl w:val="true"/>
        </w:rPr>
        <w:t>מהעימות</w:t>
      </w:r>
      <w:r>
        <w:rPr>
          <w:rtl w:val="true"/>
        </w:rPr>
        <w:t xml:space="preserve">. </w:t>
      </w:r>
      <w:r>
        <w:rPr>
          <w:rtl w:val="true"/>
        </w:rPr>
        <w:t>אף שהמערער לעג לה</w:t>
      </w:r>
      <w:r>
        <w:rPr>
          <w:rtl w:val="true"/>
        </w:rPr>
        <w:t xml:space="preserve">, </w:t>
      </w:r>
      <w:r>
        <w:rPr>
          <w:rtl w:val="true"/>
        </w:rPr>
        <w:t xml:space="preserve">קטע אתה והטיח בה כי היא שקרנית </w:t>
      </w:r>
      <w:r>
        <w:rPr>
          <w:rtl w:val="true"/>
        </w:rPr>
        <w:t xml:space="preserve">– </w:t>
      </w:r>
      <w:r>
        <w:rPr>
          <w:rtl w:val="true"/>
        </w:rPr>
        <w:t>גרסתה</w:t>
      </w:r>
      <w:r>
        <w:rPr>
          <w:rtl w:val="true"/>
        </w:rPr>
        <w:t xml:space="preserve"> </w:t>
      </w:r>
      <w:r>
        <w:rPr>
          <w:rtl w:val="true"/>
        </w:rPr>
        <w:t>של</w:t>
      </w:r>
      <w:r>
        <w:rPr>
          <w:rtl w:val="true"/>
        </w:rPr>
        <w:t xml:space="preserve"> </w:t>
      </w:r>
      <w:r>
        <w:rPr>
          <w:rtl w:val="true"/>
        </w:rPr>
        <w:t>המתלוננת</w:t>
      </w:r>
      <w:r>
        <w:rPr>
          <w:rtl w:val="true"/>
        </w:rPr>
        <w:t xml:space="preserve"> </w:t>
      </w:r>
      <w:r>
        <w:rPr>
          <w:rtl w:val="true"/>
        </w:rPr>
        <w:t xml:space="preserve">בעימות </w:t>
      </w:r>
      <w:r>
        <w:rPr>
          <w:rtl w:val="true"/>
        </w:rPr>
        <w:t>נותרה</w:t>
      </w:r>
      <w:r>
        <w:rPr>
          <w:rtl w:val="true"/>
        </w:rPr>
        <w:t xml:space="preserve"> </w:t>
      </w:r>
      <w:r>
        <w:rPr>
          <w:rtl w:val="true"/>
        </w:rPr>
        <w:t>בעינה</w:t>
      </w:r>
      <w:r>
        <w:rPr>
          <w:rtl w:val="true"/>
        </w:rPr>
        <w:t>.</w:t>
      </w:r>
      <w:r>
        <w:rPr>
          <w:rtl w:val="true"/>
          <w:lang w:eastAsia="he-IL"/>
        </w:rPr>
        <w:t xml:space="preserve"> </w:t>
      </w:r>
      <w:r>
        <w:rPr>
          <w:rtl w:val="true"/>
        </w:rPr>
        <w:t>בהתייחס ל</w:t>
      </w:r>
      <w:r>
        <w:rPr>
          <w:rtl w:val="true"/>
        </w:rPr>
        <w:t>עדותה</w:t>
      </w:r>
      <w:r>
        <w:rPr>
          <w:rtl w:val="true"/>
        </w:rPr>
        <w:t xml:space="preserve"> </w:t>
      </w:r>
      <w:r>
        <w:rPr>
          <w:rtl w:val="true"/>
        </w:rPr>
        <w:t>של</w:t>
      </w:r>
      <w:r>
        <w:rPr>
          <w:rtl w:val="true"/>
        </w:rPr>
        <w:t xml:space="preserve"> </w:t>
      </w:r>
      <w:r>
        <w:rPr>
          <w:rtl w:val="true"/>
        </w:rPr>
        <w:t>אחותה</w:t>
      </w:r>
      <w:r>
        <w:rPr>
          <w:rtl w:val="true"/>
        </w:rPr>
        <w:t xml:space="preserve"> </w:t>
      </w:r>
      <w:r>
        <w:rPr>
          <w:rtl w:val="true"/>
        </w:rPr>
        <w:t xml:space="preserve">של המתלוננת </w:t>
      </w:r>
      <w:r>
        <w:rPr>
          <w:rtl w:val="true"/>
        </w:rPr>
        <w:t>ודבריה</w:t>
      </w:r>
      <w:r>
        <w:rPr>
          <w:rtl w:val="true"/>
        </w:rPr>
        <w:t xml:space="preserve"> </w:t>
      </w:r>
      <w:r>
        <w:rPr>
          <w:rtl w:val="true"/>
        </w:rPr>
        <w:t>באמרותיה</w:t>
      </w:r>
      <w:r>
        <w:rPr>
          <w:rtl w:val="true"/>
        </w:rPr>
        <w:t xml:space="preserve">, </w:t>
      </w:r>
      <w:r>
        <w:rPr>
          <w:rtl w:val="true"/>
        </w:rPr>
        <w:t>כמו</w:t>
      </w:r>
      <w:r>
        <w:rPr>
          <w:rtl w:val="true"/>
        </w:rPr>
        <w:t xml:space="preserve"> </w:t>
      </w:r>
      <w:r>
        <w:rPr>
          <w:rtl w:val="true"/>
        </w:rPr>
        <w:t>גם</w:t>
      </w:r>
      <w:r>
        <w:rPr>
          <w:rtl w:val="true"/>
        </w:rPr>
        <w:t xml:space="preserve"> </w:t>
      </w:r>
      <w:r>
        <w:rPr>
          <w:rtl w:val="true"/>
        </w:rPr>
        <w:t>התנהלותה</w:t>
      </w:r>
      <w:r>
        <w:rPr>
          <w:rtl w:val="true"/>
        </w:rPr>
        <w:t xml:space="preserve"> </w:t>
      </w:r>
      <w:r>
        <w:rPr>
          <w:rtl w:val="true"/>
        </w:rPr>
        <w:t>הכללית</w:t>
      </w:r>
      <w:r>
        <w:rPr>
          <w:rtl w:val="true"/>
        </w:rPr>
        <w:t xml:space="preserve"> של האחות</w:t>
      </w:r>
      <w:r>
        <w:rPr>
          <w:rtl w:val="true"/>
        </w:rPr>
        <w:t xml:space="preserve"> </w:t>
      </w:r>
      <w:r>
        <w:rPr>
          <w:rtl w:val="true"/>
        </w:rPr>
        <w:t>באירוע</w:t>
      </w:r>
      <w:r>
        <w:rPr>
          <w:rtl w:val="true"/>
        </w:rPr>
        <w:t xml:space="preserve"> </w:t>
      </w:r>
      <w:r>
        <w:rPr>
          <w:rtl w:val="true"/>
        </w:rPr>
        <w:t>ולאחריו</w:t>
      </w:r>
      <w:r>
        <w:rPr>
          <w:rtl w:val="true"/>
        </w:rPr>
        <w:t xml:space="preserve">, </w:t>
      </w:r>
      <w:r>
        <w:rPr>
          <w:rtl w:val="true"/>
        </w:rPr>
        <w:t xml:space="preserve">קבע בית המשפט כי אלו </w:t>
      </w:r>
      <w:r>
        <w:rPr>
          <w:rtl w:val="true"/>
        </w:rPr>
        <w:t>הותירו</w:t>
      </w:r>
      <w:r>
        <w:rPr>
          <w:rtl w:val="true"/>
        </w:rPr>
        <w:t xml:space="preserve"> </w:t>
      </w:r>
      <w:r>
        <w:rPr>
          <w:rtl w:val="true"/>
        </w:rPr>
        <w:t>רושם</w:t>
      </w:r>
      <w:r>
        <w:rPr>
          <w:rtl w:val="true"/>
        </w:rPr>
        <w:t xml:space="preserve"> </w:t>
      </w:r>
      <w:r>
        <w:rPr>
          <w:rtl w:val="true"/>
        </w:rPr>
        <w:t>עגום</w:t>
      </w:r>
      <w:r>
        <w:rPr>
          <w:rtl w:val="true"/>
        </w:rPr>
        <w:t xml:space="preserve">, </w:t>
      </w:r>
      <w:r>
        <w:rPr>
          <w:rtl w:val="true"/>
        </w:rPr>
        <w:t>משלא ה</w:t>
      </w:r>
      <w:r>
        <w:rPr>
          <w:rtl w:val="true"/>
        </w:rPr>
        <w:t>תאמצ</w:t>
      </w:r>
      <w:r>
        <w:rPr>
          <w:rtl w:val="true"/>
        </w:rPr>
        <w:t>ה</w:t>
      </w:r>
      <w:r>
        <w:rPr>
          <w:rtl w:val="true"/>
        </w:rPr>
        <w:t xml:space="preserve"> </w:t>
      </w:r>
      <w:r>
        <w:rPr>
          <w:rtl w:val="true"/>
        </w:rPr>
        <w:t>לספר</w:t>
      </w:r>
      <w:r>
        <w:rPr>
          <w:rtl w:val="true"/>
        </w:rPr>
        <w:t xml:space="preserve"> </w:t>
      </w:r>
      <w:r>
        <w:rPr>
          <w:rtl w:val="true"/>
        </w:rPr>
        <w:t>את</w:t>
      </w:r>
      <w:r>
        <w:rPr>
          <w:rtl w:val="true"/>
        </w:rPr>
        <w:t xml:space="preserve"> </w:t>
      </w:r>
      <w:r>
        <w:rPr>
          <w:rtl w:val="true"/>
        </w:rPr>
        <w:t>העובדות</w:t>
      </w:r>
      <w:r>
        <w:rPr>
          <w:rtl w:val="true"/>
        </w:rPr>
        <w:t xml:space="preserve"> </w:t>
      </w:r>
      <w:r>
        <w:rPr>
          <w:rtl w:val="true"/>
        </w:rPr>
        <w:t>כהווייתן</w:t>
      </w:r>
      <w:r>
        <w:rPr>
          <w:rtl w:val="true"/>
        </w:rPr>
        <w:t xml:space="preserve"> אלא היא שינתה אותן לפי ה</w:t>
      </w:r>
      <w:r>
        <w:rPr>
          <w:rtl w:val="true"/>
        </w:rPr>
        <w:t>אינטרסים</w:t>
      </w:r>
      <w:r>
        <w:rPr>
          <w:rtl w:val="true"/>
        </w:rPr>
        <w:t xml:space="preserve"> </w:t>
      </w:r>
      <w:r>
        <w:rPr>
          <w:rtl w:val="true"/>
        </w:rPr>
        <w:t>שלה</w:t>
      </w:r>
      <w:r>
        <w:rPr>
          <w:rtl w:val="true"/>
        </w:rPr>
        <w:t>.</w:t>
      </w:r>
      <w:r>
        <w:rPr>
          <w:rtl w:val="true"/>
        </w:rPr>
        <w:t xml:space="preserve"> </w:t>
      </w:r>
      <w:r>
        <w:rPr>
          <w:rtl w:val="true"/>
        </w:rPr>
        <w:t>לפיכך</w:t>
      </w:r>
      <w:r>
        <w:rPr>
          <w:rtl w:val="true"/>
        </w:rPr>
        <w:t xml:space="preserve">, </w:t>
      </w:r>
      <w:r>
        <w:rPr>
          <w:rtl w:val="true"/>
        </w:rPr>
        <w:t>בית המשפט קבע כי</w:t>
      </w:r>
      <w:r>
        <w:rPr>
          <w:rtl w:val="true"/>
        </w:rPr>
        <w:t xml:space="preserve"> </w:t>
      </w:r>
      <w:r>
        <w:rPr>
          <w:rtl w:val="true"/>
        </w:rPr>
        <w:t>בכל</w:t>
      </w:r>
      <w:r>
        <w:rPr>
          <w:rtl w:val="true"/>
        </w:rPr>
        <w:t xml:space="preserve"> </w:t>
      </w:r>
      <w:r>
        <w:rPr>
          <w:rtl w:val="true"/>
        </w:rPr>
        <w:t>סתירה</w:t>
      </w:r>
      <w:r>
        <w:rPr>
          <w:rtl w:val="true"/>
        </w:rPr>
        <w:t xml:space="preserve"> </w:t>
      </w:r>
      <w:r>
        <w:rPr>
          <w:rtl w:val="true"/>
        </w:rPr>
        <w:t>בין</w:t>
      </w:r>
      <w:r>
        <w:rPr>
          <w:rtl w:val="true"/>
        </w:rPr>
        <w:t xml:space="preserve"> </w:t>
      </w:r>
      <w:r>
        <w:rPr>
          <w:rtl w:val="true"/>
        </w:rPr>
        <w:t>עדותה</w:t>
      </w:r>
      <w:r>
        <w:rPr>
          <w:rtl w:val="true"/>
        </w:rPr>
        <w:t xml:space="preserve"> </w:t>
      </w:r>
      <w:r>
        <w:rPr>
          <w:rtl w:val="true"/>
        </w:rPr>
        <w:t>של</w:t>
      </w:r>
      <w:r>
        <w:rPr>
          <w:rtl w:val="true"/>
        </w:rPr>
        <w:t xml:space="preserve"> </w:t>
      </w:r>
      <w:r>
        <w:rPr>
          <w:rtl w:val="true"/>
        </w:rPr>
        <w:t>האחות</w:t>
      </w:r>
      <w:r>
        <w:rPr>
          <w:rtl w:val="true"/>
        </w:rPr>
        <w:t xml:space="preserve"> </w:t>
      </w:r>
      <w:r>
        <w:rPr>
          <w:rtl w:val="true"/>
        </w:rPr>
        <w:t>לבין</w:t>
      </w:r>
      <w:r>
        <w:rPr>
          <w:rtl w:val="true"/>
        </w:rPr>
        <w:t xml:space="preserve"> </w:t>
      </w:r>
      <w:r>
        <w:rPr>
          <w:rtl w:val="true"/>
        </w:rPr>
        <w:t>עדות</w:t>
      </w:r>
      <w:r>
        <w:rPr>
          <w:rtl w:val="true"/>
        </w:rPr>
        <w:t xml:space="preserve"> המתלוננת </w:t>
      </w:r>
      <w:r>
        <w:rPr>
          <w:rtl w:val="true"/>
        </w:rPr>
        <w:t xml:space="preserve">– </w:t>
      </w:r>
      <w:r>
        <w:rPr>
          <w:rtl w:val="true"/>
        </w:rPr>
        <w:t xml:space="preserve">תועדף </w:t>
      </w:r>
      <w:r>
        <w:rPr>
          <w:rtl w:val="true"/>
        </w:rPr>
        <w:t>גרסת</w:t>
      </w:r>
      <w:r>
        <w:rPr>
          <w:rtl w:val="true"/>
        </w:rPr>
        <w:t xml:space="preserve"> </w:t>
      </w:r>
      <w:r>
        <w:rPr>
          <w:rtl w:val="true"/>
        </w:rPr>
        <w:t>המתלוננת</w:t>
      </w:r>
      <w:r>
        <w:rPr>
          <w:rtl w:val="true"/>
        </w:rPr>
        <w:t xml:space="preserve">. </w:t>
      </w:r>
      <w:r>
        <w:rPr>
          <w:rtl w:val="true"/>
        </w:rPr>
        <w:t>עם זאת</w:t>
      </w:r>
      <w:r>
        <w:rPr>
          <w:rtl w:val="true"/>
        </w:rPr>
        <w:t xml:space="preserve">, </w:t>
      </w:r>
      <w:r>
        <w:rPr>
          <w:rtl w:val="true"/>
        </w:rPr>
        <w:t xml:space="preserve">נקבע כי ניתן ללמוד מאמירותיה של האחות </w:t>
      </w:r>
      <w:r>
        <w:rPr>
          <w:rtl w:val="true"/>
        </w:rPr>
        <w:t>על</w:t>
      </w:r>
      <w:r>
        <w:rPr>
          <w:rtl w:val="true"/>
        </w:rPr>
        <w:t xml:space="preserve"> </w:t>
      </w:r>
      <w:r>
        <w:rPr>
          <w:rtl w:val="true"/>
        </w:rPr>
        <w:t>מצבה</w:t>
      </w:r>
      <w:r>
        <w:rPr>
          <w:rtl w:val="true"/>
        </w:rPr>
        <w:t xml:space="preserve"> </w:t>
      </w:r>
      <w:r>
        <w:rPr>
          <w:rtl w:val="true"/>
        </w:rPr>
        <w:t>הנפשי</w:t>
      </w:r>
      <w:r>
        <w:rPr>
          <w:rtl w:val="true"/>
        </w:rPr>
        <w:t xml:space="preserve"> </w:t>
      </w:r>
      <w:r>
        <w:rPr>
          <w:rtl w:val="true"/>
        </w:rPr>
        <w:t>של</w:t>
      </w:r>
      <w:r>
        <w:rPr>
          <w:rtl w:val="true"/>
        </w:rPr>
        <w:t xml:space="preserve"> </w:t>
      </w:r>
      <w:r>
        <w:rPr>
          <w:rtl w:val="true"/>
        </w:rPr>
        <w:t>המתלוננת</w:t>
      </w:r>
      <w:r>
        <w:rPr>
          <w:rtl w:val="true"/>
        </w:rPr>
        <w:t xml:space="preserve"> </w:t>
      </w:r>
      <w:r>
        <w:rPr>
          <w:rtl w:val="true"/>
        </w:rPr>
        <w:t>מיד</w:t>
      </w:r>
      <w:r>
        <w:rPr>
          <w:rtl w:val="true"/>
        </w:rPr>
        <w:t xml:space="preserve"> </w:t>
      </w:r>
      <w:r>
        <w:rPr>
          <w:rtl w:val="true"/>
        </w:rPr>
        <w:t>לאחר</w:t>
      </w:r>
      <w:r>
        <w:rPr>
          <w:rtl w:val="true"/>
        </w:rPr>
        <w:t xml:space="preserve"> </w:t>
      </w:r>
      <w:r>
        <w:rPr>
          <w:rtl w:val="true"/>
        </w:rPr>
        <w:t>האירוע</w:t>
      </w:r>
      <w:r>
        <w:rPr>
          <w:rtl w:val="true"/>
        </w:rPr>
        <w:t xml:space="preserve"> </w:t>
      </w:r>
      <w:r>
        <w:rPr>
          <w:rtl w:val="true"/>
        </w:rPr>
        <w:t>ועל</w:t>
      </w:r>
      <w:r>
        <w:rPr>
          <w:rtl w:val="true"/>
        </w:rPr>
        <w:t xml:space="preserve"> </w:t>
      </w:r>
      <w:r>
        <w:rPr>
          <w:rtl w:val="true"/>
        </w:rPr>
        <w:t>כך</w:t>
      </w:r>
      <w:r>
        <w:rPr>
          <w:rtl w:val="true"/>
        </w:rPr>
        <w:t xml:space="preserve"> </w:t>
      </w:r>
      <w:r>
        <w:rPr>
          <w:rtl w:val="true"/>
        </w:rPr>
        <w:t>ש</w:t>
      </w:r>
      <w:r>
        <w:rPr>
          <w:rtl w:val="true"/>
        </w:rPr>
        <w:t xml:space="preserve">המתלוננת </w:t>
      </w:r>
      <w:r>
        <w:rPr>
          <w:rtl w:val="true"/>
        </w:rPr>
        <w:t>דיווחה</w:t>
      </w:r>
      <w:r>
        <w:rPr>
          <w:rtl w:val="true"/>
        </w:rPr>
        <w:t xml:space="preserve"> </w:t>
      </w:r>
      <w:r>
        <w:rPr>
          <w:rtl w:val="true"/>
        </w:rPr>
        <w:t>מיידית</w:t>
      </w:r>
      <w:r>
        <w:rPr>
          <w:rtl w:val="true"/>
        </w:rPr>
        <w:t xml:space="preserve"> </w:t>
      </w:r>
      <w:r>
        <w:rPr>
          <w:rtl w:val="true"/>
        </w:rPr>
        <w:t>על</w:t>
      </w:r>
      <w:r>
        <w:rPr>
          <w:rtl w:val="true"/>
        </w:rPr>
        <w:t xml:space="preserve"> </w:t>
      </w:r>
      <w:r>
        <w:rPr>
          <w:rtl w:val="true"/>
        </w:rPr>
        <w:t>האונס</w:t>
      </w:r>
      <w:r>
        <w:rPr>
          <w:rtl w:val="true"/>
        </w:rPr>
        <w:t xml:space="preserve"> </w:t>
      </w:r>
      <w:r>
        <w:rPr>
          <w:rtl w:val="true"/>
        </w:rPr>
        <w:t>ל</w:t>
      </w:r>
      <w:r>
        <w:rPr>
          <w:rtl w:val="true"/>
        </w:rPr>
        <w:t>אחותה</w:t>
      </w:r>
      <w:r>
        <w:rPr>
          <w:rtl w:val="true"/>
        </w:rPr>
        <w:t>.</w:t>
      </w:r>
    </w:p>
    <w:p>
      <w:pPr>
        <w:pStyle w:val="Ruller42"/>
        <w:ind w:end="0"/>
        <w:jc w:val="both"/>
        <w:rPr/>
      </w:pPr>
      <w:r>
        <w:rPr>
          <w:rtl w:val="true"/>
        </w:rPr>
      </w:r>
    </w:p>
    <w:p>
      <w:pPr>
        <w:pStyle w:val="Ruller43"/>
        <w:numPr>
          <w:ilvl w:val="0"/>
          <w:numId w:val="0"/>
        </w:numPr>
        <w:ind w:hanging="0" w:start="0" w:end="0"/>
        <w:jc w:val="both"/>
        <w:rPr>
          <w:lang w:eastAsia="he-IL"/>
        </w:rPr>
      </w:pPr>
      <w:r>
        <w:rPr>
          <w:rtl w:val="true"/>
          <w:lang w:eastAsia="he-IL"/>
        </w:rPr>
        <w:tab/>
      </w:r>
      <w:r>
        <w:rPr>
          <w:rtl w:val="true"/>
          <w:lang w:eastAsia="he-IL"/>
        </w:rPr>
        <w:t>בית משפט קמא דחה את גרסתו של המערער</w:t>
      </w:r>
      <w:r>
        <w:rPr>
          <w:rtl w:val="true"/>
        </w:rPr>
        <w:t xml:space="preserve">, </w:t>
      </w:r>
      <w:r>
        <w:rPr>
          <w:rtl w:val="true"/>
        </w:rPr>
        <w:t>לפיה היה</w:t>
      </w:r>
      <w:r>
        <w:rPr>
          <w:rtl w:val="true"/>
        </w:rPr>
        <w:t xml:space="preserve"> </w:t>
      </w:r>
      <w:r>
        <w:rPr>
          <w:rtl w:val="true"/>
        </w:rPr>
        <w:t>"</w:t>
      </w:r>
      <w:r>
        <w:rPr>
          <w:rtl w:val="true"/>
        </w:rPr>
        <w:t>פלירטוט</w:t>
      </w:r>
      <w:r>
        <w:rPr>
          <w:rtl w:val="true"/>
        </w:rPr>
        <w:t xml:space="preserve">" </w:t>
      </w:r>
      <w:r>
        <w:rPr>
          <w:rtl w:val="true"/>
        </w:rPr>
        <w:t>בינו לבין המתלוננת במהלך כל הערב</w:t>
      </w:r>
      <w:r>
        <w:rPr>
          <w:rtl w:val="true"/>
        </w:rPr>
        <w:t xml:space="preserve">, </w:t>
      </w:r>
      <w:r>
        <w:rPr>
          <w:rtl w:val="true"/>
        </w:rPr>
        <w:t>שנמשך בהליכה משותפת</w:t>
      </w:r>
      <w:r>
        <w:rPr>
          <w:rtl w:val="true"/>
        </w:rPr>
        <w:t xml:space="preserve"> ביוזמתה של המתלוננת</w:t>
      </w:r>
      <w:r>
        <w:rPr>
          <w:rtl w:val="true"/>
        </w:rPr>
        <w:t xml:space="preserve"> לחדר</w:t>
      </w:r>
      <w:r>
        <w:rPr>
          <w:rtl w:val="true"/>
        </w:rPr>
        <w:t>ה במלון</w:t>
      </w:r>
      <w:r>
        <w:rPr>
          <w:rtl w:val="true"/>
        </w:rPr>
        <w:t xml:space="preserve"> וב</w:t>
      </w:r>
      <w:r>
        <w:rPr>
          <w:rtl w:val="true"/>
        </w:rPr>
        <w:t xml:space="preserve">קיום </w:t>
      </w:r>
      <w:r>
        <w:rPr>
          <w:rtl w:val="true"/>
        </w:rPr>
        <w:t>יחסי מין בהסכמה</w:t>
      </w:r>
      <w:r>
        <w:rPr>
          <w:rtl w:val="true"/>
        </w:rPr>
        <w:t xml:space="preserve">; </w:t>
      </w:r>
      <w:r>
        <w:rPr>
          <w:rtl w:val="true"/>
          <w:lang w:eastAsia="he-IL"/>
        </w:rPr>
        <w:t>נקבע כי עדותו של המערער אינה מהימנה</w:t>
      </w:r>
      <w:r>
        <w:rPr>
          <w:rtl w:val="true"/>
          <w:lang w:eastAsia="he-IL"/>
        </w:rPr>
        <w:t xml:space="preserve">, </w:t>
      </w:r>
      <w:r>
        <w:rPr>
          <w:rtl w:val="true"/>
          <w:lang w:eastAsia="he-IL"/>
        </w:rPr>
        <w:t>אינה עקבית ורצופה אי</w:t>
      </w:r>
      <w:r>
        <w:rPr>
          <w:rtl w:val="true"/>
          <w:lang w:eastAsia="he-IL"/>
        </w:rPr>
        <w:t>-</w:t>
      </w:r>
      <w:r>
        <w:rPr>
          <w:rtl w:val="true"/>
          <w:lang w:eastAsia="he-IL"/>
        </w:rPr>
        <w:t>דיוקים</w:t>
      </w:r>
      <w:r>
        <w:rPr>
          <w:rtl w:val="true"/>
          <w:lang w:eastAsia="he-IL"/>
        </w:rPr>
        <w:t xml:space="preserve">; </w:t>
      </w:r>
      <w:r>
        <w:rPr>
          <w:rtl w:val="true"/>
          <w:lang w:eastAsia="he-IL"/>
        </w:rPr>
        <w:t xml:space="preserve">וכי הרושם שהותיר המערער לאור </w:t>
      </w:r>
      <w:r>
        <w:rPr>
          <w:rtl w:val="true"/>
        </w:rPr>
        <w:t>התנהגותו</w:t>
      </w:r>
      <w:r>
        <w:rPr>
          <w:rtl w:val="true"/>
        </w:rPr>
        <w:t xml:space="preserve"> </w:t>
      </w:r>
      <w:r>
        <w:rPr>
          <w:rtl w:val="true"/>
        </w:rPr>
        <w:t>ב</w:t>
      </w:r>
      <w:r>
        <w:rPr>
          <w:rtl w:val="true"/>
        </w:rPr>
        <w:t xml:space="preserve">מהלך </w:t>
      </w:r>
      <w:r>
        <w:rPr>
          <w:rtl w:val="true"/>
        </w:rPr>
        <w:t>עדותו</w:t>
      </w:r>
      <w:r>
        <w:rPr>
          <w:rtl w:val="true"/>
        </w:rPr>
        <w:t xml:space="preserve"> </w:t>
      </w:r>
      <w:r>
        <w:rPr>
          <w:rtl w:val="true"/>
        </w:rPr>
        <w:t>במשפט ו</w:t>
      </w:r>
      <w:r>
        <w:rPr>
          <w:rtl w:val="true"/>
        </w:rPr>
        <w:t>בחקירתו</w:t>
      </w:r>
      <w:r>
        <w:rPr>
          <w:rtl w:val="true"/>
        </w:rPr>
        <w:t xml:space="preserve"> </w:t>
      </w:r>
      <w:r>
        <w:rPr>
          <w:rtl w:val="true"/>
        </w:rPr>
        <w:t>במשטרה</w:t>
      </w:r>
      <w:r>
        <w:rPr>
          <w:rtl w:val="true"/>
        </w:rPr>
        <w:t xml:space="preserve"> הוא </w:t>
      </w:r>
      <w:r>
        <w:rPr>
          <w:rtl w:val="true"/>
          <w:lang w:eastAsia="he-IL"/>
        </w:rPr>
        <w:t>"</w:t>
      </w:r>
      <w:r>
        <w:rPr>
          <w:rtl w:val="true"/>
          <w:lang w:eastAsia="he-IL"/>
        </w:rPr>
        <w:t>עגום</w:t>
      </w:r>
      <w:r>
        <w:rPr>
          <w:rtl w:val="true"/>
          <w:lang w:eastAsia="he-IL"/>
        </w:rPr>
        <w:t>"</w:t>
      </w:r>
      <w:r>
        <w:rPr>
          <w:rtl w:val="true"/>
        </w:rPr>
        <w:t xml:space="preserve">. </w:t>
      </w:r>
      <w:r>
        <w:rPr>
          <w:rtl w:val="true"/>
        </w:rPr>
        <w:t xml:space="preserve">בית המשפט התרשם באופן שלילי </w:t>
      </w:r>
      <w:r>
        <w:rPr>
          <w:rtl w:val="true"/>
          <w:lang w:eastAsia="he-IL"/>
        </w:rPr>
        <w:t>מ</w:t>
      </w:r>
      <w:r>
        <w:rPr>
          <w:rtl w:val="true"/>
        </w:rPr>
        <w:t>התנהגותו</w:t>
      </w:r>
      <w:r>
        <w:rPr>
          <w:rtl w:val="true"/>
        </w:rPr>
        <w:t xml:space="preserve"> הזחוחה</w:t>
      </w:r>
      <w:r>
        <w:rPr>
          <w:rtl w:val="true"/>
        </w:rPr>
        <w:t xml:space="preserve"> </w:t>
      </w:r>
      <w:r>
        <w:rPr>
          <w:rtl w:val="true"/>
        </w:rPr>
        <w:t>של</w:t>
      </w:r>
      <w:r>
        <w:rPr>
          <w:rtl w:val="true"/>
        </w:rPr>
        <w:t xml:space="preserve"> </w:t>
      </w:r>
      <w:r>
        <w:rPr>
          <w:rtl w:val="true"/>
        </w:rPr>
        <w:t>המערער</w:t>
      </w:r>
      <w:r>
        <w:rPr>
          <w:rtl w:val="true"/>
        </w:rPr>
        <w:t xml:space="preserve"> </w:t>
      </w:r>
      <w:r>
        <w:rPr>
          <w:rtl w:val="true"/>
        </w:rPr>
        <w:t>בעימות</w:t>
      </w:r>
      <w:r>
        <w:rPr>
          <w:rtl w:val="true"/>
        </w:rPr>
        <w:t>,</w:t>
      </w:r>
      <w:r>
        <w:rPr>
          <w:rtl w:val="true"/>
        </w:rPr>
        <w:t xml:space="preserve"> </w:t>
      </w:r>
      <w:r>
        <w:rPr>
          <w:rtl w:val="true"/>
        </w:rPr>
        <w:t>במהלכו נמנע ממסירת</w:t>
      </w:r>
      <w:r>
        <w:rPr>
          <w:rtl w:val="true"/>
        </w:rPr>
        <w:t xml:space="preserve"> </w:t>
      </w:r>
      <w:r>
        <w:rPr>
          <w:rtl w:val="true"/>
        </w:rPr>
        <w:t>גרסה</w:t>
      </w:r>
      <w:r>
        <w:rPr>
          <w:rtl w:val="true"/>
        </w:rPr>
        <w:t xml:space="preserve"> </w:t>
      </w:r>
      <w:r>
        <w:rPr>
          <w:rtl w:val="true"/>
        </w:rPr>
        <w:t>של</w:t>
      </w:r>
      <w:r>
        <w:rPr>
          <w:rtl w:val="true"/>
        </w:rPr>
        <w:t xml:space="preserve"> </w:t>
      </w:r>
      <w:r>
        <w:rPr>
          <w:rtl w:val="true"/>
        </w:rPr>
        <w:t>ממש</w:t>
      </w:r>
      <w:r>
        <w:rPr>
          <w:rtl w:val="true"/>
        </w:rPr>
        <w:t xml:space="preserve"> תוך</w:t>
      </w:r>
      <w:r>
        <w:rPr>
          <w:rtl w:val="true"/>
        </w:rPr>
        <w:t xml:space="preserve"> </w:t>
      </w:r>
      <w:r>
        <w:rPr>
          <w:rtl w:val="true"/>
        </w:rPr>
        <w:t>התמקד</w:t>
      </w:r>
      <w:r>
        <w:rPr>
          <w:rtl w:val="true"/>
        </w:rPr>
        <w:t>ות</w:t>
      </w:r>
      <w:r>
        <w:rPr>
          <w:rtl w:val="true"/>
        </w:rPr>
        <w:t xml:space="preserve"> </w:t>
      </w:r>
      <w:r>
        <w:rPr>
          <w:rtl w:val="true"/>
        </w:rPr>
        <w:t>בטענות</w:t>
      </w:r>
      <w:r>
        <w:rPr>
          <w:rtl w:val="true"/>
        </w:rPr>
        <w:t xml:space="preserve"> </w:t>
      </w:r>
      <w:r>
        <w:rPr>
          <w:rtl w:val="true"/>
        </w:rPr>
        <w:t>שהמתלוננת</w:t>
      </w:r>
      <w:r>
        <w:rPr>
          <w:rtl w:val="true"/>
        </w:rPr>
        <w:t xml:space="preserve"> </w:t>
      </w:r>
      <w:r>
        <w:rPr>
          <w:rtl w:val="true"/>
        </w:rPr>
        <w:t>"</w:t>
      </w:r>
      <w:r>
        <w:rPr>
          <w:rtl w:val="true"/>
        </w:rPr>
        <w:t>זרמה</w:t>
      </w:r>
      <w:r>
        <w:rPr>
          <w:rtl w:val="true"/>
        </w:rPr>
        <w:t xml:space="preserve">" </w:t>
      </w:r>
      <w:r>
        <w:rPr>
          <w:rtl w:val="true"/>
        </w:rPr>
        <w:t>ו</w:t>
      </w:r>
      <w:r>
        <w:rPr>
          <w:rtl w:val="true"/>
        </w:rPr>
        <w:t>"</w:t>
      </w:r>
      <w:r>
        <w:rPr>
          <w:rtl w:val="true"/>
        </w:rPr>
        <w:t>התחרמנה</w:t>
      </w:r>
      <w:r>
        <w:rPr>
          <w:rtl w:val="true"/>
        </w:rPr>
        <w:t>"</w:t>
      </w:r>
      <w:r>
        <w:rPr>
          <w:rtl w:val="true"/>
        </w:rPr>
        <w:t xml:space="preserve">. </w:t>
      </w:r>
      <w:r>
        <w:rPr>
          <w:rtl w:val="true"/>
          <w:lang w:eastAsia="he-IL"/>
        </w:rPr>
        <w:t xml:space="preserve">בית המשפט דחה את טענת המערער לפיה המתלוננת </w:t>
      </w:r>
      <w:r>
        <w:rPr>
          <w:rtl w:val="true"/>
          <w:lang w:eastAsia="he-IL"/>
        </w:rPr>
        <w:t>"</w:t>
      </w:r>
      <w:r>
        <w:rPr>
          <w:rtl w:val="true"/>
          <w:lang w:eastAsia="he-IL"/>
        </w:rPr>
        <w:t>מעלילה</w:t>
      </w:r>
      <w:r>
        <w:rPr>
          <w:rtl w:val="true"/>
          <w:lang w:eastAsia="he-IL"/>
        </w:rPr>
        <w:t xml:space="preserve">" </w:t>
      </w:r>
      <w:r>
        <w:rPr>
          <w:rtl w:val="true"/>
          <w:lang w:eastAsia="he-IL"/>
        </w:rPr>
        <w:t>עליו עלילת שווא</w:t>
      </w:r>
      <w:r>
        <w:rPr>
          <w:rtl w:val="true"/>
          <w:lang w:eastAsia="he-IL"/>
        </w:rPr>
        <w:t xml:space="preserve">. </w:t>
      </w:r>
      <w:r>
        <w:rPr>
          <w:rtl w:val="true"/>
        </w:rPr>
        <w:t>נקבע כי ב</w:t>
      </w:r>
      <w:r>
        <w:rPr>
          <w:rtl w:val="true"/>
        </w:rPr>
        <w:t>סתירות</w:t>
      </w:r>
      <w:r>
        <w:rPr>
          <w:rtl w:val="true"/>
        </w:rPr>
        <w:t xml:space="preserve"> </w:t>
      </w:r>
      <w:r>
        <w:rPr>
          <w:rtl w:val="true"/>
        </w:rPr>
        <w:t>ותמיהות</w:t>
      </w:r>
      <w:r>
        <w:rPr>
          <w:rtl w:val="true"/>
        </w:rPr>
        <w:t xml:space="preserve"> שעלו בגרסאותיו של המערער</w:t>
      </w:r>
      <w:r>
        <w:rPr>
          <w:rtl w:val="true"/>
        </w:rPr>
        <w:t xml:space="preserve">, </w:t>
      </w:r>
      <w:r>
        <w:rPr>
          <w:rtl w:val="true"/>
        </w:rPr>
        <w:t>כמו גם</w:t>
      </w:r>
      <w:r>
        <w:rPr>
          <w:rtl w:val="true"/>
        </w:rPr>
        <w:t xml:space="preserve"> </w:t>
      </w:r>
      <w:r>
        <w:rPr>
          <w:rtl w:val="true"/>
        </w:rPr>
        <w:t xml:space="preserve">בניסיונו לגרום למתלוננת לחזור בה מתלונתה העולה כדי שיבוש הליכי חקירה ומשפט </w:t>
      </w:r>
      <w:r>
        <w:rPr>
          <w:rtl w:val="true"/>
        </w:rPr>
        <w:t>–</w:t>
      </w:r>
      <w:r>
        <w:rPr>
          <w:rtl w:val="true"/>
        </w:rPr>
        <w:t xml:space="preserve"> יש לראות כראיות המחזקות את גרסת המתלוננת</w:t>
      </w:r>
      <w:r>
        <w:rPr>
          <w:rtl w:val="true"/>
        </w:rPr>
        <w:t xml:space="preserve">. </w:t>
      </w:r>
    </w:p>
    <w:p>
      <w:pPr>
        <w:pStyle w:val="Ruller42"/>
        <w:ind w:end="0"/>
        <w:jc w:val="both"/>
        <w:rPr>
          <w:lang w:eastAsia="he-IL"/>
        </w:rPr>
      </w:pPr>
      <w:r>
        <w:rPr>
          <w:rtl w:val="true"/>
          <w:lang w:eastAsia="he-IL"/>
        </w:rPr>
      </w:r>
    </w:p>
    <w:p>
      <w:pPr>
        <w:pStyle w:val="Ruller43"/>
        <w:numPr>
          <w:ilvl w:val="0"/>
          <w:numId w:val="2"/>
        </w:numPr>
        <w:spacing w:before="0" w:after="0"/>
        <w:ind w:hanging="0" w:start="0" w:end="0"/>
        <w:contextualSpacing/>
        <w:jc w:val="both"/>
        <w:rPr>
          <w:rFonts w:ascii="Calibri" w:hAnsi="Calibri" w:cs="Calibri"/>
        </w:rPr>
      </w:pPr>
      <w:r>
        <w:rPr>
          <w:rFonts w:ascii="Calibri" w:hAnsi="Calibri" w:cs="Calibri"/>
          <w:rtl w:val="true"/>
        </w:rPr>
        <w:t>גזר הדין עמד על חומרת עבירות המין ועל הפגיעה הקשה שהמערער פגע בערכים המוגנים של כבוד האדם</w:t>
      </w:r>
      <w:r>
        <w:rPr>
          <w:rFonts w:cs="Calibri" w:ascii="Calibri" w:hAnsi="Calibri"/>
          <w:rtl w:val="true"/>
        </w:rPr>
        <w:t xml:space="preserve">, </w:t>
      </w:r>
      <w:r>
        <w:rPr>
          <w:rFonts w:ascii="Calibri" w:hAnsi="Calibri" w:cs="Calibri"/>
          <w:rtl w:val="true"/>
        </w:rPr>
        <w:t>שלמות גופו</w:t>
      </w:r>
      <w:r>
        <w:rPr>
          <w:rFonts w:cs="Calibri" w:ascii="Calibri" w:hAnsi="Calibri"/>
          <w:rtl w:val="true"/>
        </w:rPr>
        <w:t xml:space="preserve">, </w:t>
      </w:r>
      <w:r>
        <w:rPr>
          <w:rFonts w:ascii="Calibri" w:hAnsi="Calibri" w:cs="Calibri"/>
          <w:rtl w:val="true"/>
        </w:rPr>
        <w:t xml:space="preserve">פרטיותו ותחושת </w:t>
      </w:r>
      <w:r>
        <w:rPr>
          <w:rFonts w:ascii="Calibri" w:hAnsi="Calibri" w:cs="Calibri"/>
          <w:rtl w:val="true"/>
        </w:rPr>
        <w:t>הביטחו</w:t>
      </w:r>
      <w:r>
        <w:rPr>
          <w:rFonts w:ascii="Calibri" w:hAnsi="Calibri" w:cs="Calibri"/>
          <w:rtl w:val="true"/>
        </w:rPr>
        <w:t>ן</w:t>
      </w:r>
      <w:r>
        <w:rPr>
          <w:rFonts w:ascii="Calibri" w:hAnsi="Calibri" w:cs="Calibri"/>
          <w:rtl w:val="true"/>
        </w:rPr>
        <w:t xml:space="preserve"> שלו</w:t>
      </w:r>
      <w:r>
        <w:rPr>
          <w:rFonts w:cs="Calibri" w:ascii="Calibri" w:hAnsi="Calibri"/>
          <w:rtl w:val="true"/>
        </w:rPr>
        <w:t>.</w:t>
      </w:r>
      <w:r>
        <w:rPr>
          <w:rFonts w:cs="Calibri" w:ascii="Calibri" w:hAnsi="Calibri"/>
          <w:rtl w:val="true"/>
        </w:rPr>
        <w:t xml:space="preserve"> </w:t>
      </w:r>
      <w:r>
        <w:rPr>
          <w:rFonts w:ascii="Calibri" w:hAnsi="Calibri" w:cs="Calibri"/>
          <w:rtl w:val="true"/>
        </w:rPr>
        <w:t>אשר לנסיבות הקשורות בביצוע העבירה</w:t>
      </w:r>
      <w:r>
        <w:rPr>
          <w:rFonts w:cs="Calibri" w:ascii="Calibri" w:hAnsi="Calibri"/>
          <w:rtl w:val="true"/>
        </w:rPr>
        <w:t xml:space="preserve">, </w:t>
      </w:r>
      <w:r>
        <w:rPr>
          <w:rFonts w:ascii="Calibri" w:hAnsi="Calibri" w:cs="Calibri"/>
          <w:rtl w:val="true"/>
        </w:rPr>
        <w:t>הובא</w:t>
      </w:r>
      <w:r>
        <w:rPr>
          <w:rFonts w:ascii="Calibri" w:hAnsi="Calibri" w:cs="Calibri"/>
          <w:rtl w:val="true"/>
        </w:rPr>
        <w:t xml:space="preserve"> בחשבון שעבירת האינוס בוצעה בחדרה של המתלוננת במלון</w:t>
      </w:r>
      <w:r>
        <w:rPr>
          <w:rFonts w:cs="Calibri" w:ascii="Calibri" w:hAnsi="Calibri"/>
          <w:rtl w:val="true"/>
        </w:rPr>
        <w:t xml:space="preserve">, </w:t>
      </w:r>
      <w:r>
        <w:rPr>
          <w:rFonts w:ascii="Calibri" w:hAnsi="Calibri" w:cs="Calibri"/>
          <w:rtl w:val="true"/>
        </w:rPr>
        <w:t xml:space="preserve">מקום בו </w:t>
      </w:r>
      <w:r>
        <w:rPr>
          <w:rFonts w:ascii="Calibri" w:hAnsi="Calibri" w:cs="Calibri"/>
          <w:rtl w:val="true"/>
        </w:rPr>
        <w:t>היית</w:t>
      </w:r>
      <w:r>
        <w:rPr>
          <w:rFonts w:ascii="Calibri" w:hAnsi="Calibri" w:cs="Calibri"/>
          <w:rtl w:val="true"/>
        </w:rPr>
        <w:t>ה</w:t>
      </w:r>
      <w:r>
        <w:rPr>
          <w:rFonts w:ascii="Calibri" w:hAnsi="Calibri" w:cs="Calibri"/>
          <w:rtl w:val="true"/>
        </w:rPr>
        <w:t xml:space="preserve"> לה </w:t>
      </w:r>
      <w:r>
        <w:rPr>
          <w:rFonts w:ascii="Calibri" w:hAnsi="Calibri" w:cs="Calibri"/>
          <w:rtl w:val="true"/>
        </w:rPr>
        <w:t>ציפיי</w:t>
      </w:r>
      <w:r>
        <w:rPr>
          <w:rFonts w:ascii="Calibri" w:hAnsi="Calibri" w:cs="Calibri"/>
          <w:rtl w:val="true"/>
        </w:rPr>
        <w:t>ה</w:t>
      </w:r>
      <w:r>
        <w:rPr>
          <w:rFonts w:ascii="Calibri" w:hAnsi="Calibri" w:cs="Calibri"/>
          <w:rtl w:val="true"/>
        </w:rPr>
        <w:t xml:space="preserve"> סבירה לחוש מוגנת</w:t>
      </w:r>
      <w:r>
        <w:rPr>
          <w:rFonts w:cs="Calibri" w:ascii="Calibri" w:hAnsi="Calibri"/>
          <w:rtl w:val="true"/>
        </w:rPr>
        <w:t xml:space="preserve">. </w:t>
      </w:r>
      <w:r>
        <w:rPr>
          <w:rFonts w:ascii="Calibri" w:hAnsi="Calibri" w:cs="Calibri"/>
          <w:rtl w:val="true"/>
        </w:rPr>
        <w:t xml:space="preserve">המעשה נעשה תוך </w:t>
      </w:r>
      <w:r>
        <w:rPr>
          <w:rFonts w:ascii="Calibri" w:hAnsi="Calibri" w:cs="Calibri"/>
          <w:rtl w:val="true"/>
        </w:rPr>
        <w:t>התעלמות</w:t>
      </w:r>
      <w:r>
        <w:rPr>
          <w:rFonts w:ascii="Calibri" w:hAnsi="Calibri" w:cs="Calibri"/>
          <w:rtl w:val="true"/>
        </w:rPr>
        <w:t>ו</w:t>
      </w:r>
      <w:r>
        <w:rPr>
          <w:rFonts w:ascii="Calibri" w:hAnsi="Calibri" w:cs="Calibri"/>
          <w:rtl w:val="true"/>
        </w:rPr>
        <w:t xml:space="preserve"> </w:t>
      </w:r>
      <w:r>
        <w:rPr>
          <w:rFonts w:ascii="Calibri" w:hAnsi="Calibri" w:cs="Calibri"/>
          <w:rtl w:val="true"/>
        </w:rPr>
        <w:t>ה</w:t>
      </w:r>
      <w:r>
        <w:rPr>
          <w:rFonts w:ascii="Calibri" w:hAnsi="Calibri" w:cs="Calibri"/>
          <w:rtl w:val="true"/>
        </w:rPr>
        <w:t>בוטה של המערער מרצונותיה של המתלוננת</w:t>
      </w:r>
      <w:r>
        <w:rPr>
          <w:rFonts w:cs="Calibri" w:ascii="Calibri" w:hAnsi="Calibri"/>
          <w:rtl w:val="true"/>
        </w:rPr>
        <w:t xml:space="preserve">, </w:t>
      </w:r>
      <w:r>
        <w:rPr>
          <w:rFonts w:ascii="Calibri" w:hAnsi="Calibri" w:cs="Calibri"/>
          <w:rtl w:val="true"/>
        </w:rPr>
        <w:t xml:space="preserve">אשר </w:t>
      </w:r>
      <w:r>
        <w:rPr>
          <w:rFonts w:ascii="Calibri" w:hAnsi="Calibri" w:cs="Calibri"/>
          <w:rtl w:val="true"/>
        </w:rPr>
        <w:t>השליט את רצונו על</w:t>
      </w:r>
      <w:r>
        <w:rPr>
          <w:rFonts w:ascii="Calibri" w:hAnsi="Calibri" w:cs="Calibri"/>
          <w:rtl w:val="true"/>
        </w:rPr>
        <w:t>יה</w:t>
      </w:r>
      <w:r>
        <w:rPr>
          <w:rFonts w:cs="Calibri" w:ascii="Calibri" w:hAnsi="Calibri"/>
          <w:rtl w:val="true"/>
        </w:rPr>
        <w:t xml:space="preserve">, </w:t>
      </w:r>
      <w:r>
        <w:rPr>
          <w:rFonts w:ascii="Calibri" w:hAnsi="Calibri" w:cs="Calibri"/>
          <w:rtl w:val="true"/>
        </w:rPr>
        <w:t xml:space="preserve">למרות </w:t>
      </w:r>
      <w:r>
        <w:rPr>
          <w:rFonts w:ascii="Calibri" w:hAnsi="Calibri" w:cs="Calibri"/>
          <w:rtl w:val="true"/>
        </w:rPr>
        <w:t>התנגדותה</w:t>
      </w:r>
      <w:r>
        <w:rPr>
          <w:rFonts w:cs="Calibri" w:ascii="Calibri" w:hAnsi="Calibri"/>
          <w:rtl w:val="true"/>
        </w:rPr>
        <w:t xml:space="preserve">. </w:t>
      </w:r>
      <w:r>
        <w:rPr>
          <w:rFonts w:ascii="Calibri" w:hAnsi="Calibri" w:cs="Calibri"/>
          <w:rtl w:val="true"/>
        </w:rPr>
        <w:t xml:space="preserve">עוד </w:t>
      </w:r>
      <w:r>
        <w:rPr>
          <w:rFonts w:ascii="Calibri" w:hAnsi="Calibri" w:cs="Calibri"/>
          <w:rtl w:val="true"/>
        </w:rPr>
        <w:t>הובא</w:t>
      </w:r>
      <w:r>
        <w:rPr>
          <w:rFonts w:ascii="Calibri" w:hAnsi="Calibri" w:cs="Calibri"/>
          <w:rtl w:val="true"/>
        </w:rPr>
        <w:t xml:space="preserve"> בחשבון הנזק </w:t>
      </w:r>
      <w:r>
        <w:rPr>
          <w:rFonts w:ascii="Calibri" w:hAnsi="Calibri" w:cs="Calibri"/>
          <w:rtl w:val="true"/>
        </w:rPr>
        <w:t xml:space="preserve">הכבד </w:t>
      </w:r>
      <w:r>
        <w:rPr>
          <w:rFonts w:ascii="Calibri" w:hAnsi="Calibri" w:cs="Calibri"/>
          <w:rtl w:val="true"/>
        </w:rPr>
        <w:t xml:space="preserve">שנגרם </w:t>
      </w:r>
      <w:r>
        <w:rPr>
          <w:rFonts w:ascii="Calibri" w:hAnsi="Calibri" w:cs="Calibri"/>
          <w:rtl w:val="true"/>
        </w:rPr>
        <w:t>למתלוננת</w:t>
      </w:r>
      <w:r>
        <w:rPr>
          <w:rFonts w:cs="Calibri" w:ascii="Calibri" w:hAnsi="Calibri"/>
          <w:rtl w:val="true"/>
        </w:rPr>
        <w:t>,</w:t>
      </w:r>
      <w:r>
        <w:rPr>
          <w:rFonts w:cs="Calibri" w:ascii="Calibri" w:hAnsi="Calibri"/>
          <w:rtl w:val="true"/>
        </w:rPr>
        <w:t xml:space="preserve"> </w:t>
      </w:r>
      <w:r>
        <w:rPr>
          <w:rFonts w:ascii="Calibri" w:hAnsi="Calibri" w:cs="Calibri"/>
          <w:rtl w:val="true"/>
        </w:rPr>
        <w:t>כעולה מתסקיר נפגעת העבירה</w:t>
      </w:r>
      <w:r>
        <w:rPr>
          <w:rFonts w:cs="Calibri" w:ascii="Calibri" w:hAnsi="Calibri"/>
          <w:rtl w:val="true"/>
        </w:rPr>
        <w:t xml:space="preserve">, </w:t>
      </w:r>
      <w:r>
        <w:rPr>
          <w:rFonts w:ascii="Calibri" w:hAnsi="Calibri" w:cs="Calibri"/>
          <w:rtl w:val="true"/>
        </w:rPr>
        <w:t xml:space="preserve">באשר </w:t>
      </w:r>
      <w:r>
        <w:rPr>
          <w:rFonts w:ascii="Calibri" w:hAnsi="Calibri" w:cs="Calibri"/>
          <w:rtl w:val="true"/>
        </w:rPr>
        <w:t>אירוע</w:t>
      </w:r>
      <w:r>
        <w:rPr>
          <w:rFonts w:ascii="Calibri" w:hAnsi="Calibri" w:cs="Calibri"/>
          <w:rtl w:val="true"/>
        </w:rPr>
        <w:t xml:space="preserve"> האונס</w:t>
      </w:r>
      <w:r>
        <w:rPr>
          <w:rFonts w:ascii="Calibri" w:hAnsi="Calibri" w:cs="Calibri"/>
          <w:rtl w:val="true"/>
        </w:rPr>
        <w:t xml:space="preserve"> הסיט את חייה</w:t>
      </w:r>
      <w:r>
        <w:rPr>
          <w:rFonts w:ascii="Calibri" w:hAnsi="Calibri" w:cs="Calibri"/>
          <w:rtl w:val="true"/>
        </w:rPr>
        <w:t xml:space="preserve"> של המתלוננת</w:t>
      </w:r>
      <w:r>
        <w:rPr>
          <w:rFonts w:ascii="Calibri" w:hAnsi="Calibri" w:cs="Calibri"/>
          <w:rtl w:val="true"/>
        </w:rPr>
        <w:t xml:space="preserve"> ממסלולם</w:t>
      </w:r>
      <w:r>
        <w:rPr>
          <w:rFonts w:cs="Calibri" w:ascii="Calibri" w:hAnsi="Calibri"/>
          <w:rtl w:val="true"/>
        </w:rPr>
        <w:t xml:space="preserve">. </w:t>
      </w:r>
      <w:r>
        <w:rPr>
          <w:rFonts w:ascii="Calibri" w:hAnsi="Calibri" w:cs="Calibri"/>
          <w:rtl w:val="true"/>
        </w:rPr>
        <w:t>לחומרא</w:t>
      </w:r>
      <w:r>
        <w:rPr>
          <w:rFonts w:ascii="Calibri" w:hAnsi="Calibri" w:cs="Calibri"/>
          <w:rtl w:val="true"/>
        </w:rPr>
        <w:t xml:space="preserve"> נזקפו לחובת המערער </w:t>
      </w:r>
      <w:r>
        <w:rPr>
          <w:rFonts w:ascii="Calibri" w:hAnsi="Calibri" w:cs="Calibri"/>
          <w:rtl w:val="true"/>
        </w:rPr>
        <w:t>עברו הפלילי</w:t>
      </w:r>
      <w:r>
        <w:rPr>
          <w:rFonts w:cs="Calibri" w:ascii="Calibri" w:hAnsi="Calibri"/>
          <w:rtl w:val="true"/>
        </w:rPr>
        <w:t xml:space="preserve">, </w:t>
      </w:r>
      <w:r>
        <w:rPr>
          <w:rFonts w:ascii="Calibri" w:hAnsi="Calibri" w:cs="Calibri"/>
          <w:rtl w:val="true"/>
        </w:rPr>
        <w:t>ש</w:t>
      </w:r>
      <w:r>
        <w:rPr>
          <w:rFonts w:ascii="Calibri" w:hAnsi="Calibri" w:cs="Calibri"/>
          <w:rtl w:val="true"/>
        </w:rPr>
        <w:t xml:space="preserve">אין </w:t>
      </w:r>
      <w:r>
        <w:rPr>
          <w:rFonts w:ascii="Calibri" w:hAnsi="Calibri" w:cs="Calibri"/>
          <w:rtl w:val="true"/>
        </w:rPr>
        <w:t xml:space="preserve">זה עבורו </w:t>
      </w:r>
      <w:r>
        <w:rPr>
          <w:rFonts w:ascii="Calibri" w:hAnsi="Calibri" w:cs="Calibri"/>
          <w:rtl w:val="true"/>
        </w:rPr>
        <w:t>עונש מאסר ראשון</w:t>
      </w:r>
      <w:r>
        <w:rPr>
          <w:rFonts w:cs="Calibri" w:ascii="Calibri" w:hAnsi="Calibri"/>
          <w:rtl w:val="true"/>
        </w:rPr>
        <w:t xml:space="preserve">; </w:t>
      </w:r>
      <w:r>
        <w:rPr>
          <w:rFonts w:ascii="Calibri" w:hAnsi="Calibri" w:cs="Calibri"/>
          <w:rtl w:val="true"/>
        </w:rPr>
        <w:t>ו</w:t>
      </w:r>
      <w:r>
        <w:rPr>
          <w:rFonts w:ascii="Calibri" w:hAnsi="Calibri" w:cs="Calibri"/>
          <w:rtl w:val="true"/>
        </w:rPr>
        <w:t xml:space="preserve">התנהלותו </w:t>
      </w:r>
      <w:r>
        <w:rPr>
          <w:rFonts w:ascii="Calibri" w:hAnsi="Calibri" w:cs="Calibri"/>
          <w:rtl w:val="true"/>
        </w:rPr>
        <w:t>ש</w:t>
      </w:r>
      <w:r>
        <w:rPr>
          <w:rFonts w:ascii="Calibri" w:hAnsi="Calibri" w:cs="Calibri"/>
          <w:rtl w:val="true"/>
        </w:rPr>
        <w:t>גבלה בשיבוש הליכי משפט</w:t>
      </w:r>
      <w:r>
        <w:rPr>
          <w:rFonts w:cs="Calibri" w:ascii="Calibri" w:hAnsi="Calibri"/>
          <w:rtl w:val="true"/>
        </w:rPr>
        <w:t xml:space="preserve">, </w:t>
      </w:r>
      <w:r>
        <w:rPr>
          <w:rFonts w:ascii="Calibri" w:hAnsi="Calibri" w:cs="Calibri"/>
          <w:rtl w:val="true"/>
        </w:rPr>
        <w:t>מש</w:t>
      </w:r>
      <w:r>
        <w:rPr>
          <w:rFonts w:ascii="Calibri" w:hAnsi="Calibri" w:cs="Calibri"/>
          <w:rtl w:val="true"/>
        </w:rPr>
        <w:t xml:space="preserve">פעל </w:t>
      </w:r>
      <w:r>
        <w:rPr>
          <w:rFonts w:ascii="Calibri" w:hAnsi="Calibri" w:cs="Calibri"/>
          <w:rtl w:val="true"/>
        </w:rPr>
        <w:t>ב</w:t>
      </w:r>
      <w:r>
        <w:rPr>
          <w:rFonts w:ascii="Calibri" w:hAnsi="Calibri" w:cs="Calibri"/>
          <w:rtl w:val="true"/>
        </w:rPr>
        <w:t>אינטנסיבי</w:t>
      </w:r>
      <w:r>
        <w:rPr>
          <w:rFonts w:ascii="Calibri" w:hAnsi="Calibri" w:cs="Calibri"/>
          <w:rtl w:val="true"/>
        </w:rPr>
        <w:t>ות</w:t>
      </w:r>
      <w:r>
        <w:rPr>
          <w:rFonts w:ascii="Calibri" w:hAnsi="Calibri" w:cs="Calibri"/>
          <w:rtl w:val="true"/>
        </w:rPr>
        <w:t xml:space="preserve"> </w:t>
      </w:r>
      <w:r>
        <w:rPr>
          <w:rFonts w:ascii="Calibri" w:hAnsi="Calibri" w:cs="Calibri"/>
          <w:rtl w:val="true"/>
        </w:rPr>
        <w:t>לגרום ל</w:t>
      </w:r>
      <w:r>
        <w:rPr>
          <w:rFonts w:ascii="Calibri" w:hAnsi="Calibri" w:cs="Calibri"/>
          <w:rtl w:val="true"/>
        </w:rPr>
        <w:t xml:space="preserve">מתלוננת לחזור </w:t>
      </w:r>
      <w:r>
        <w:rPr>
          <w:rFonts w:ascii="Calibri" w:hAnsi="Calibri" w:cs="Calibri"/>
          <w:rtl w:val="true"/>
        </w:rPr>
        <w:t>בה מהתלונה שהגישה</w:t>
      </w:r>
      <w:r>
        <w:rPr>
          <w:rFonts w:cs="Calibri" w:ascii="Calibri" w:hAnsi="Calibri"/>
          <w:rtl w:val="true"/>
        </w:rPr>
        <w:t xml:space="preserve">; </w:t>
      </w:r>
      <w:r>
        <w:rPr>
          <w:rFonts w:ascii="Calibri" w:hAnsi="Calibri" w:cs="Calibri"/>
          <w:rtl w:val="true"/>
        </w:rPr>
        <w:t>הימנעות שירות המבחן מכל המלצה טיפולית ו</w:t>
      </w:r>
      <w:r>
        <w:rPr>
          <w:rFonts w:ascii="Calibri" w:hAnsi="Calibri" w:cs="Calibri"/>
          <w:rtl w:val="true"/>
        </w:rPr>
        <w:t xml:space="preserve">קיומו של סיכון להישנות עבירות בעתיד </w:t>
      </w:r>
      <w:r>
        <w:rPr>
          <w:rFonts w:ascii="Calibri" w:hAnsi="Calibri" w:cs="Calibri"/>
          <w:rtl w:val="true"/>
        </w:rPr>
        <w:t>מצדו עקב חוסר תובנה לבעייתיות בהתנהלותו</w:t>
      </w:r>
      <w:r>
        <w:rPr>
          <w:rFonts w:cs="Calibri" w:ascii="Calibri" w:hAnsi="Calibri"/>
          <w:rtl w:val="true"/>
        </w:rPr>
        <w:t xml:space="preserve">; </w:t>
      </w:r>
      <w:r>
        <w:rPr>
          <w:rFonts w:ascii="Calibri" w:hAnsi="Calibri" w:cs="Calibri"/>
          <w:rtl w:val="true"/>
        </w:rPr>
        <w:t>ודפוסי חשיבתו ואי הכרתו בפגיעה שגרם</w:t>
      </w:r>
      <w:r>
        <w:rPr>
          <w:rFonts w:cs="Calibri" w:ascii="Calibri" w:hAnsi="Calibri"/>
          <w:rtl w:val="true"/>
        </w:rPr>
        <w:t xml:space="preserve">. </w:t>
      </w:r>
      <w:r>
        <w:rPr>
          <w:rFonts w:ascii="Calibri" w:hAnsi="Calibri" w:cs="Calibri"/>
          <w:rtl w:val="true"/>
        </w:rPr>
        <w:t xml:space="preserve">בית משפט קמא קבע </w:t>
      </w:r>
      <w:r>
        <w:rPr>
          <w:rFonts w:ascii="Calibri" w:hAnsi="Calibri" w:cs="Calibri"/>
          <w:rtl w:val="true"/>
        </w:rPr>
        <w:t>מתחם</w:t>
      </w:r>
      <w:r>
        <w:rPr>
          <w:rFonts w:ascii="Calibri" w:hAnsi="Calibri" w:cs="Calibri"/>
          <w:rtl w:val="true"/>
        </w:rPr>
        <w:t xml:space="preserve"> </w:t>
      </w:r>
      <w:r>
        <w:rPr>
          <w:rFonts w:ascii="Calibri" w:hAnsi="Calibri" w:cs="Calibri"/>
          <w:rtl w:val="true"/>
        </w:rPr>
        <w:t xml:space="preserve">ענישה שנע בין </w:t>
      </w:r>
      <w:r>
        <w:rPr>
          <w:rFonts w:cs="Calibri" w:ascii="Calibri" w:hAnsi="Calibri"/>
        </w:rPr>
        <w:t>6.5</w:t>
      </w:r>
      <w:r>
        <w:rPr>
          <w:rFonts w:cs="Calibri" w:ascii="Calibri" w:hAnsi="Calibri"/>
          <w:rtl w:val="true"/>
        </w:rPr>
        <w:t xml:space="preserve"> </w:t>
      </w:r>
      <w:r>
        <w:rPr>
          <w:rFonts w:ascii="Calibri" w:hAnsi="Calibri" w:cs="Calibri"/>
          <w:rtl w:val="true"/>
        </w:rPr>
        <w:t>ל</w:t>
      </w:r>
      <w:r>
        <w:rPr>
          <w:rFonts w:cs="Calibri" w:ascii="Calibri" w:hAnsi="Calibri"/>
          <w:rtl w:val="true"/>
        </w:rPr>
        <w:t>-</w:t>
      </w:r>
      <w:r>
        <w:rPr>
          <w:rFonts w:cs="Calibri" w:ascii="Calibri" w:hAnsi="Calibri"/>
        </w:rPr>
        <w:t>10.5</w:t>
      </w:r>
      <w:r>
        <w:rPr>
          <w:rFonts w:cs="Calibri" w:ascii="Calibri" w:hAnsi="Calibri"/>
          <w:rtl w:val="true"/>
        </w:rPr>
        <w:t xml:space="preserve"> </w:t>
      </w:r>
      <w:r>
        <w:rPr>
          <w:rFonts w:ascii="Calibri" w:hAnsi="Calibri" w:cs="Calibri"/>
          <w:rtl w:val="true"/>
        </w:rPr>
        <w:t>שנות</w:t>
      </w:r>
      <w:r>
        <w:rPr>
          <w:rFonts w:ascii="Calibri" w:hAnsi="Calibri" w:cs="Calibri"/>
          <w:rtl w:val="true"/>
        </w:rPr>
        <w:t xml:space="preserve"> </w:t>
      </w:r>
      <w:r>
        <w:rPr>
          <w:rFonts w:ascii="Calibri" w:hAnsi="Calibri" w:cs="Calibri"/>
          <w:rtl w:val="true"/>
        </w:rPr>
        <w:t>מאסר</w:t>
      </w:r>
      <w:r>
        <w:rPr>
          <w:rFonts w:ascii="Calibri" w:hAnsi="Calibri" w:cs="Calibri"/>
          <w:rtl w:val="true"/>
        </w:rPr>
        <w:t xml:space="preserve"> וגזר את </w:t>
      </w:r>
      <w:r>
        <w:rPr>
          <w:rFonts w:ascii="Calibri" w:hAnsi="Calibri" w:cs="Calibri"/>
          <w:rtl w:val="true"/>
        </w:rPr>
        <w:t xml:space="preserve">עונשו של המערער </w:t>
      </w:r>
      <w:r>
        <w:rPr>
          <w:rFonts w:ascii="Calibri" w:hAnsi="Calibri" w:cs="Calibri"/>
          <w:rtl w:val="true"/>
        </w:rPr>
        <w:t>ל</w:t>
      </w:r>
      <w:r>
        <w:rPr>
          <w:rtl w:val="true"/>
        </w:rPr>
        <w:t>שמונה שנות מאסר</w:t>
      </w:r>
      <w:r>
        <w:rPr>
          <w:rtl w:val="true"/>
        </w:rPr>
        <w:t xml:space="preserve">; </w:t>
      </w:r>
      <w:r>
        <w:rPr>
          <w:rtl w:val="true"/>
        </w:rPr>
        <w:t xml:space="preserve">מאסר מותנה וחיוב בתשלום פיצויים למתלוננת בסך </w:t>
      </w:r>
      <w:r>
        <w:rPr/>
        <w:t>70,000</w:t>
      </w:r>
      <w:r>
        <w:rPr>
          <w:rtl w:val="true"/>
        </w:rPr>
        <w:t xml:space="preserve"> </w:t>
      </w:r>
      <w:r>
        <w:rPr>
          <w:rtl w:val="true"/>
        </w:rPr>
        <w:t>ש</w:t>
      </w:r>
      <w:r>
        <w:rPr>
          <w:rtl w:val="true"/>
        </w:rPr>
        <w:t>"</w:t>
      </w:r>
      <w:r>
        <w:rPr>
          <w:rtl w:val="true"/>
        </w:rPr>
        <w:t>ח</w:t>
      </w:r>
      <w:r>
        <w:rPr>
          <w:rtl w:val="true"/>
        </w:rPr>
        <w:t>.</w:t>
      </w:r>
    </w:p>
    <w:p>
      <w:pPr>
        <w:pStyle w:val="Ruller42"/>
        <w:ind w:end="0"/>
        <w:jc w:val="both"/>
        <w:rPr>
          <w:rFonts w:ascii="Calibri" w:hAnsi="Calibri" w:cs="Calibri"/>
        </w:rPr>
      </w:pPr>
      <w:r>
        <w:rPr>
          <w:rFonts w:cs="Calibri" w:ascii="Calibri" w:hAnsi="Calibri"/>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תמצית</w:t>
      </w:r>
      <w:r>
        <w:rPr>
          <w:rFonts w:ascii="Century" w:hAnsi="Century" w:eastAsia="Century" w:cs="Century"/>
          <w:b/>
          <w:b/>
          <w:spacing w:val="0"/>
          <w:szCs w:val="24"/>
          <w:rtl w:val="true"/>
        </w:rPr>
        <w:t xml:space="preserve"> </w:t>
      </w:r>
      <w:r>
        <w:rPr>
          <w:rFonts w:ascii="Century" w:hAnsi="Century" w:cs="Miriam"/>
          <w:b/>
          <w:b/>
          <w:spacing w:val="0"/>
          <w:szCs w:val="24"/>
          <w:rtl w:val="true"/>
        </w:rPr>
        <w:t>טענות</w:t>
      </w:r>
      <w:r>
        <w:rPr>
          <w:rFonts w:ascii="Century" w:hAnsi="Century" w:eastAsia="Century" w:cs="Century"/>
          <w:b/>
          <w:b/>
          <w:spacing w:val="0"/>
          <w:szCs w:val="24"/>
          <w:rtl w:val="true"/>
        </w:rPr>
        <w:t xml:space="preserve"> </w:t>
      </w:r>
      <w:r>
        <w:rPr>
          <w:rFonts w:ascii="Century" w:hAnsi="Century" w:cs="Miriam"/>
          <w:b/>
          <w:b/>
          <w:spacing w:val="0"/>
          <w:szCs w:val="24"/>
          <w:rtl w:val="true"/>
        </w:rPr>
        <w:t>הצדדים</w:t>
      </w:r>
    </w:p>
    <w:p>
      <w:pPr>
        <w:pStyle w:val="Ruller42"/>
        <w:ind w:end="0"/>
        <w:jc w:val="both"/>
        <w:rPr>
          <w:rFonts w:ascii="Century" w:hAnsi="Century" w:cs="Miriam"/>
          <w:b/>
          <w:spacing w:val="0"/>
          <w:szCs w:val="24"/>
        </w:rPr>
      </w:pPr>
      <w:r>
        <w:rPr>
          <w:rFonts w:cs="Miriam" w:ascii="Century" w:hAnsi="Century"/>
          <w:b/>
          <w:spacing w:val="0"/>
          <w:szCs w:val="24"/>
          <w:rtl w:val="true"/>
        </w:rPr>
      </w:r>
    </w:p>
    <w:p>
      <w:pPr>
        <w:pStyle w:val="Ruller43"/>
        <w:numPr>
          <w:ilvl w:val="0"/>
          <w:numId w:val="2"/>
        </w:numPr>
        <w:ind w:hanging="0" w:start="0" w:end="0"/>
        <w:jc w:val="both"/>
        <w:rPr/>
      </w:pPr>
      <w:r>
        <w:rPr>
          <w:rtl w:val="true"/>
        </w:rPr>
        <w:t xml:space="preserve">טענתו המרכזית של המערער היא שהוא הבין </w:t>
      </w:r>
      <w:r>
        <w:rPr>
          <w:rtl w:val="true"/>
        </w:rPr>
        <w:t>"</w:t>
      </w:r>
      <w:r>
        <w:rPr>
          <w:rtl w:val="true"/>
        </w:rPr>
        <w:t>בזמן אמת</w:t>
      </w:r>
      <w:r>
        <w:rPr>
          <w:rtl w:val="true"/>
        </w:rPr>
        <w:t xml:space="preserve">" </w:t>
      </w:r>
      <w:r>
        <w:rPr>
          <w:rtl w:val="true"/>
        </w:rPr>
        <w:t>שהמתלוננת מסכימה ליחסי המין עמו</w:t>
      </w:r>
      <w:r>
        <w:rPr>
          <w:rtl w:val="true"/>
        </w:rPr>
        <w:t xml:space="preserve">, </w:t>
      </w:r>
      <w:r>
        <w:rPr>
          <w:rtl w:val="true"/>
        </w:rPr>
        <w:t>וזאת בהתבסס על התנהגותה של המתלוננת</w:t>
      </w:r>
      <w:r>
        <w:rPr>
          <w:rtl w:val="true"/>
        </w:rPr>
        <w:t xml:space="preserve">. </w:t>
      </w:r>
      <w:r>
        <w:rPr>
          <w:rtl w:val="true"/>
        </w:rPr>
        <w:t xml:space="preserve">נטען כי המתלוננת העבירה לו </w:t>
      </w:r>
      <w:r>
        <w:rPr>
          <w:rtl w:val="true"/>
        </w:rPr>
        <w:t>"</w:t>
      </w:r>
      <w:r>
        <w:rPr>
          <w:rtl w:val="true"/>
        </w:rPr>
        <w:t>מסרים</w:t>
      </w:r>
      <w:r>
        <w:rPr>
          <w:rtl w:val="true"/>
        </w:rPr>
        <w:t xml:space="preserve">"; </w:t>
      </w:r>
      <w:r>
        <w:rPr>
          <w:rtl w:val="true"/>
        </w:rPr>
        <w:t>לא הייתה ברורה ולא הביעה חוסר היענות לחיזוריו</w:t>
      </w:r>
      <w:r>
        <w:rPr>
          <w:rtl w:val="true"/>
        </w:rPr>
        <w:t xml:space="preserve">, </w:t>
      </w:r>
      <w:r>
        <w:rPr>
          <w:rtl w:val="true"/>
        </w:rPr>
        <w:t>כך שהוא פירש את התנהגותה והליכתם המשותפת לחדרה במלון כשיתוף פעולה עמו</w:t>
      </w:r>
      <w:r>
        <w:rPr>
          <w:rtl w:val="true"/>
        </w:rPr>
        <w:t xml:space="preserve">; </w:t>
      </w:r>
      <w:r>
        <w:rPr>
          <w:rtl w:val="true"/>
        </w:rPr>
        <w:t xml:space="preserve">כי היא הייתה </w:t>
      </w:r>
      <w:r>
        <w:rPr>
          <w:rtl w:val="true"/>
        </w:rPr>
        <w:t>"</w:t>
      </w:r>
      <w:r>
        <w:rPr>
          <w:rtl w:val="true"/>
        </w:rPr>
        <w:t>אקטיבית</w:t>
      </w:r>
      <w:r>
        <w:rPr>
          <w:rtl w:val="true"/>
        </w:rPr>
        <w:t xml:space="preserve">" </w:t>
      </w:r>
      <w:r>
        <w:rPr>
          <w:rtl w:val="true"/>
        </w:rPr>
        <w:t>בקיום יחסי המין ו</w:t>
      </w:r>
      <w:r>
        <w:rPr>
          <w:rtl w:val="true"/>
        </w:rPr>
        <w:t>"</w:t>
      </w:r>
      <w:r>
        <w:rPr>
          <w:rtl w:val="true"/>
        </w:rPr>
        <w:t>שיתפה פעולה</w:t>
      </w:r>
      <w:r>
        <w:rPr>
          <w:rtl w:val="true"/>
        </w:rPr>
        <w:t xml:space="preserve">" </w:t>
      </w:r>
      <w:r>
        <w:rPr>
          <w:rtl w:val="true"/>
        </w:rPr>
        <w:t>במהלכם בכך ששינתה תנוחה</w:t>
      </w:r>
      <w:r>
        <w:rPr>
          <w:rtl w:val="true"/>
        </w:rPr>
        <w:t xml:space="preserve">. </w:t>
      </w:r>
      <w:r>
        <w:rPr>
          <w:rtl w:val="true"/>
        </w:rPr>
        <w:t>נטען כי המתלוננת הקצינה את תיאור המעשים</w:t>
      </w:r>
      <w:r>
        <w:rPr>
          <w:rtl w:val="true"/>
        </w:rPr>
        <w:t xml:space="preserve">, </w:t>
      </w:r>
      <w:r>
        <w:rPr>
          <w:rtl w:val="true"/>
        </w:rPr>
        <w:t>הסתירה כי עישנה סמים וצרכה אלכוהול אשר הסירו ממנה עכבות וגרסאותיה של המתלוננת בדבר הליכתם המשותפת לחדרה לא היו עקביות</w:t>
      </w:r>
      <w:r>
        <w:rPr>
          <w:rtl w:val="true"/>
        </w:rPr>
        <w:t xml:space="preserve">. </w:t>
      </w:r>
      <w:r>
        <w:rPr>
          <w:rtl w:val="true"/>
        </w:rPr>
        <w:t xml:space="preserve">לחיזוק טענתו מפנה המערער לשיחת טלפון מוקלטת בין האחות לחברתה </w:t>
      </w:r>
      <w:bookmarkStart w:id="26" w:name="Seif4"/>
      <w:r>
        <w:rPr>
          <w:rtl w:val="true"/>
        </w:rPr>
        <w:t>ס</w:t>
      </w:r>
      <w:r>
        <w:rPr>
          <w:rtl w:val="true"/>
        </w:rPr>
        <w:t xml:space="preserve">', </w:t>
      </w:r>
      <w:bookmarkEnd w:id="26"/>
      <w:r>
        <w:rPr>
          <w:rtl w:val="true"/>
        </w:rPr>
        <w:t>ממנה עולה כי האחות לא האמינה למתלוננת שהמערער אנס אותה</w:t>
      </w:r>
      <w:r>
        <w:rPr>
          <w:rtl w:val="true"/>
        </w:rPr>
        <w:t xml:space="preserve">. </w:t>
      </w:r>
      <w:r>
        <w:rPr>
          <w:rtl w:val="true"/>
        </w:rPr>
        <w:t>בנוסף</w:t>
      </w:r>
      <w:r>
        <w:rPr>
          <w:rtl w:val="true"/>
        </w:rPr>
        <w:t xml:space="preserve">, </w:t>
      </w:r>
      <w:r>
        <w:rPr>
          <w:rtl w:val="true"/>
        </w:rPr>
        <w:t>המערער משיג על חומרת העונש</w:t>
      </w:r>
      <w:r>
        <w:rPr>
          <w:rtl w:val="true"/>
        </w:rPr>
        <w:t xml:space="preserve">. </w:t>
      </w:r>
      <w:r>
        <w:rPr>
          <w:rtl w:val="true"/>
        </w:rPr>
        <w:t>לטענתו</w:t>
      </w:r>
      <w:r>
        <w:rPr>
          <w:rtl w:val="true"/>
        </w:rPr>
        <w:t xml:space="preserve">, </w:t>
      </w:r>
      <w:r>
        <w:rPr>
          <w:rtl w:val="true"/>
        </w:rPr>
        <w:t xml:space="preserve">ניתן משקל זעום לעיקרון השיקום ולחוות הדעת שהגיש מטעם מרכז </w:t>
      </w:r>
      <w:r>
        <w:rPr>
          <w:rtl w:val="true"/>
        </w:rPr>
        <w:t>"</w:t>
      </w:r>
      <w:r>
        <w:rPr>
          <w:rtl w:val="true"/>
        </w:rPr>
        <w:t>התחלה חדשה</w:t>
      </w:r>
      <w:r>
        <w:rPr>
          <w:rtl w:val="true"/>
        </w:rPr>
        <w:t xml:space="preserve">". </w:t>
      </w:r>
      <w:r>
        <w:rPr>
          <w:rtl w:val="true"/>
        </w:rPr>
        <w:t xml:space="preserve">נטען כי תסקיר נפגעת העבירה מלמד כי המתלוננת מתמודדת </w:t>
      </w:r>
      <w:r>
        <w:rPr>
          <w:rtl w:val="true"/>
        </w:rPr>
        <w:t>"</w:t>
      </w:r>
      <w:r>
        <w:rPr>
          <w:rtl w:val="true"/>
        </w:rPr>
        <w:t>בצורה תקינה</w:t>
      </w:r>
      <w:r>
        <w:rPr>
          <w:rtl w:val="true"/>
        </w:rPr>
        <w:t xml:space="preserve">" </w:t>
      </w:r>
      <w:r>
        <w:rPr>
          <w:rtl w:val="true"/>
        </w:rPr>
        <w:t>עם הנזק שנגרם לה ויש להתחשב בכך לקולא</w:t>
      </w:r>
      <w:r>
        <w:rPr>
          <w:rtl w:val="true"/>
        </w:rPr>
        <w:t xml:space="preserve">. </w:t>
      </w:r>
    </w:p>
    <w:p>
      <w:pPr>
        <w:pStyle w:val="Ruller42"/>
        <w:ind w:end="0"/>
        <w:jc w:val="both"/>
        <w:rPr/>
      </w:pPr>
      <w:r>
        <w:rPr>
          <w:rtl w:val="true"/>
        </w:rPr>
      </w:r>
    </w:p>
    <w:p>
      <w:pPr>
        <w:pStyle w:val="Ruller43"/>
        <w:numPr>
          <w:ilvl w:val="0"/>
          <w:numId w:val="2"/>
        </w:numPr>
        <w:ind w:hanging="0" w:start="0" w:end="0"/>
        <w:jc w:val="both"/>
        <w:rPr/>
      </w:pPr>
      <w:r>
        <w:rPr>
          <w:rtl w:val="true"/>
        </w:rPr>
        <w:t>המשיבה ביקשה לדחות את הערעור</w:t>
      </w:r>
      <w:r>
        <w:rPr>
          <w:rtl w:val="true"/>
        </w:rPr>
        <w:t xml:space="preserve">. </w:t>
      </w:r>
      <w:r>
        <w:rPr>
          <w:rtl w:val="true"/>
        </w:rPr>
        <w:t>נטען כי ערעור המערער תוקף בעיקר קביעות מנומקות של עובדה ומהימנות שקבעה הערכאה הדיונית</w:t>
      </w:r>
      <w:r>
        <w:rPr>
          <w:rtl w:val="true"/>
        </w:rPr>
        <w:t xml:space="preserve">, </w:t>
      </w:r>
      <w:r>
        <w:rPr>
          <w:rtl w:val="true"/>
        </w:rPr>
        <w:t>שאין הצדקה להתערב בהן בערכאת הערעור</w:t>
      </w:r>
      <w:r>
        <w:rPr>
          <w:rtl w:val="true"/>
        </w:rPr>
        <w:t xml:space="preserve">. </w:t>
      </w:r>
      <w:r>
        <w:rPr>
          <w:rtl w:val="true"/>
        </w:rPr>
        <w:t>משנקבע כי המתלוננת הביעה העדר הסכמה באופן ברור ומפורש</w:t>
      </w:r>
      <w:r>
        <w:rPr>
          <w:rtl w:val="true"/>
        </w:rPr>
        <w:t xml:space="preserve">, </w:t>
      </w:r>
      <w:r>
        <w:rPr>
          <w:rtl w:val="true"/>
        </w:rPr>
        <w:t>במילים ובמעשים</w:t>
      </w:r>
      <w:r>
        <w:rPr>
          <w:rtl w:val="true"/>
        </w:rPr>
        <w:t xml:space="preserve">, </w:t>
      </w:r>
      <w:r>
        <w:rPr>
          <w:rtl w:val="true"/>
        </w:rPr>
        <w:t>למעשי המערער</w:t>
      </w:r>
      <w:r>
        <w:rPr>
          <w:rtl w:val="true"/>
        </w:rPr>
        <w:t xml:space="preserve">, </w:t>
      </w:r>
      <w:r>
        <w:rPr>
          <w:rtl w:val="true"/>
        </w:rPr>
        <w:t>אין לשעות לטענתו כי התנהגות המתלוננת וה</w:t>
      </w:r>
      <w:r>
        <w:rPr>
          <w:rtl w:val="true"/>
        </w:rPr>
        <w:t>"</w:t>
      </w:r>
      <w:r>
        <w:rPr>
          <w:rtl w:val="true"/>
        </w:rPr>
        <w:t>מסרים</w:t>
      </w:r>
      <w:r>
        <w:rPr>
          <w:rtl w:val="true"/>
        </w:rPr>
        <w:t xml:space="preserve">" </w:t>
      </w:r>
      <w:r>
        <w:rPr>
          <w:rtl w:val="true"/>
        </w:rPr>
        <w:t>ששידרה לו לפני ההגעה לחדר</w:t>
      </w:r>
      <w:r>
        <w:rPr>
          <w:rtl w:val="true"/>
        </w:rPr>
        <w:t xml:space="preserve">, </w:t>
      </w:r>
      <w:r>
        <w:rPr>
          <w:rtl w:val="true"/>
        </w:rPr>
        <w:t>מלמדים שהיא הסכימה לקיום יחסי המין</w:t>
      </w:r>
      <w:r>
        <w:rPr>
          <w:rtl w:val="true"/>
        </w:rPr>
        <w:t xml:space="preserve">. </w:t>
      </w:r>
      <w:r>
        <w:rPr>
          <w:rtl w:val="true"/>
        </w:rPr>
        <w:t>המתלוננת סיפקה בעדותה הסברים הגיוניים מדוע לא הגיבה באסרטיביות למחמאותיו ולנגיעותיו של המערער בה קודם למעשה האינוס</w:t>
      </w:r>
      <w:r>
        <w:rPr>
          <w:rtl w:val="true"/>
        </w:rPr>
        <w:t xml:space="preserve">. </w:t>
      </w:r>
      <w:r>
        <w:rPr>
          <w:rtl w:val="true"/>
        </w:rPr>
        <w:t xml:space="preserve">בהינתן התנגדותה הברורה למעשיו החל מכניסתם לחדר </w:t>
      </w:r>
      <w:r>
        <w:rPr>
          <w:rtl w:val="true"/>
        </w:rPr>
        <w:t>–</w:t>
      </w:r>
      <w:r>
        <w:rPr>
          <w:rtl w:val="true"/>
        </w:rPr>
        <w:t xml:space="preserve"> אין נפקות לשאלה מה היא </w:t>
      </w:r>
      <w:r>
        <w:rPr>
          <w:rtl w:val="true"/>
        </w:rPr>
        <w:t>"</w:t>
      </w:r>
      <w:r>
        <w:rPr>
          <w:rtl w:val="true"/>
        </w:rPr>
        <w:t>שידרה</w:t>
      </w:r>
      <w:r>
        <w:rPr>
          <w:rtl w:val="true"/>
        </w:rPr>
        <w:t xml:space="preserve">" </w:t>
      </w:r>
      <w:r>
        <w:rPr>
          <w:rtl w:val="true"/>
        </w:rPr>
        <w:t>לכאורה בהתנהגותה קודם לכן</w:t>
      </w:r>
      <w:r>
        <w:rPr>
          <w:rtl w:val="true"/>
        </w:rPr>
        <w:t xml:space="preserve">. </w:t>
      </w:r>
      <w:r>
        <w:rPr>
          <w:rtl w:val="true"/>
        </w:rPr>
        <w:t xml:space="preserve">יש גם לדחות את טענת המערער על </w:t>
      </w:r>
      <w:r>
        <w:rPr>
          <w:rtl w:val="true"/>
        </w:rPr>
        <w:t>"</w:t>
      </w:r>
      <w:r>
        <w:rPr>
          <w:rtl w:val="true"/>
        </w:rPr>
        <w:t>אקטיביות</w:t>
      </w:r>
      <w:r>
        <w:rPr>
          <w:rtl w:val="true"/>
        </w:rPr>
        <w:t xml:space="preserve">" </w:t>
      </w:r>
      <w:r>
        <w:rPr>
          <w:rtl w:val="true"/>
        </w:rPr>
        <w:t>המתלוננת ב</w:t>
      </w:r>
      <w:bookmarkStart w:id="27" w:name="Seif25"/>
      <w:r>
        <w:rPr>
          <w:rtl w:val="true"/>
        </w:rPr>
        <w:t xml:space="preserve">חלק האחרון </w:t>
      </w:r>
      <w:bookmarkEnd w:id="27"/>
      <w:r>
        <w:rPr>
          <w:rtl w:val="true"/>
        </w:rPr>
        <w:t>של המגע המיני</w:t>
      </w:r>
      <w:r>
        <w:rPr>
          <w:rtl w:val="true"/>
        </w:rPr>
        <w:t xml:space="preserve">. </w:t>
      </w:r>
      <w:r>
        <w:rPr>
          <w:rtl w:val="true"/>
        </w:rPr>
        <w:t>בהתייחס לערעור המערער בעניין העונש</w:t>
      </w:r>
      <w:r>
        <w:rPr>
          <w:rtl w:val="true"/>
        </w:rPr>
        <w:t xml:space="preserve">, </w:t>
      </w:r>
      <w:r>
        <w:rPr>
          <w:rtl w:val="true"/>
        </w:rPr>
        <w:t>טענה המשיבה כי צדק בית משפט קמא משלא נתן משקל לשיקולי שיקום בגזר הדין באשר המערער לא הצביע על כל סיכוי לשיקום וגם שירות המבחן לא ראה לנכון להמליץ על שיקום בעניינו</w:t>
      </w:r>
      <w:r>
        <w:rPr>
          <w:rtl w:val="true"/>
        </w:rPr>
        <w:t xml:space="preserve">. </w:t>
      </w:r>
    </w:p>
    <w:p>
      <w:pPr>
        <w:pStyle w:val="Ruller42"/>
        <w:ind w:end="0"/>
        <w:jc w:val="both"/>
        <w:rPr>
          <w:rFonts w:ascii="Century" w:hAnsi="Century" w:cs="Miriam"/>
          <w:b/>
          <w:spacing w:val="0"/>
          <w:sz w:val="24"/>
          <w:szCs w:val="24"/>
          <w:highlight w:val="darkCyan"/>
        </w:rPr>
      </w:pPr>
      <w:r>
        <w:rPr>
          <w:rFonts w:cs="Miriam" w:ascii="Century" w:hAnsi="Century"/>
          <w:b/>
          <w:spacing w:val="0"/>
          <w:sz w:val="24"/>
          <w:szCs w:val="24"/>
          <w:highlight w:val="darkCyan"/>
          <w:rtl w:val="true"/>
        </w:rPr>
      </w:r>
    </w:p>
    <w:p>
      <w:pPr>
        <w:pStyle w:val="Ruller42"/>
        <w:ind w:end="0"/>
        <w:jc w:val="both"/>
        <w:rPr>
          <w:rFonts w:ascii="Century" w:hAnsi="Century" w:cs="Miriam"/>
          <w:b/>
          <w:spacing w:val="0"/>
          <w:sz w:val="24"/>
          <w:szCs w:val="24"/>
        </w:rPr>
      </w:pPr>
      <w:r>
        <w:rPr>
          <w:rFonts w:ascii="Century" w:hAnsi="Century" w:cs="Miriam"/>
          <w:b/>
          <w:b/>
          <w:spacing w:val="0"/>
          <w:sz w:val="24"/>
          <w:sz w:val="24"/>
          <w:szCs w:val="24"/>
          <w:rtl w:val="true"/>
        </w:rPr>
        <w:t>דיון</w:t>
      </w:r>
      <w:r>
        <w:rPr>
          <w:rFonts w:ascii="Century" w:hAnsi="Century" w:eastAsia="Century" w:cs="Century"/>
          <w:b/>
          <w:b/>
          <w:spacing w:val="0"/>
          <w:sz w:val="24"/>
          <w:sz w:val="24"/>
          <w:szCs w:val="24"/>
          <w:rtl w:val="true"/>
        </w:rPr>
        <w:t xml:space="preserve"> </w:t>
      </w:r>
      <w:r>
        <w:rPr>
          <w:rFonts w:ascii="Century" w:hAnsi="Century" w:cs="Miriam"/>
          <w:b/>
          <w:b/>
          <w:spacing w:val="0"/>
          <w:sz w:val="24"/>
          <w:sz w:val="24"/>
          <w:szCs w:val="24"/>
          <w:rtl w:val="true"/>
        </w:rPr>
        <w:t>והכרעה</w:t>
      </w:r>
    </w:p>
    <w:p>
      <w:pPr>
        <w:pStyle w:val="Ruller42"/>
        <w:ind w:end="0"/>
        <w:jc w:val="both"/>
        <w:rPr>
          <w:rFonts w:ascii="Century" w:hAnsi="Century" w:cs="Miriam"/>
          <w:b/>
          <w:spacing w:val="0"/>
          <w:sz w:val="24"/>
          <w:szCs w:val="24"/>
        </w:rPr>
      </w:pPr>
      <w:r>
        <w:rPr>
          <w:rFonts w:cs="Miriam" w:ascii="Century" w:hAnsi="Century"/>
          <w:b/>
          <w:spacing w:val="0"/>
          <w:sz w:val="24"/>
          <w:szCs w:val="24"/>
          <w:rtl w:val="true"/>
        </w:rPr>
      </w:r>
    </w:p>
    <w:p>
      <w:pPr>
        <w:pStyle w:val="Ruller43"/>
        <w:numPr>
          <w:ilvl w:val="0"/>
          <w:numId w:val="2"/>
        </w:numPr>
        <w:ind w:hanging="0" w:start="0" w:end="0"/>
        <w:jc w:val="both"/>
        <w:rPr/>
      </w:pPr>
      <w:r>
        <w:rPr>
          <w:rtl w:val="true"/>
        </w:rPr>
        <w:t xml:space="preserve">לאחר עיון </w:t>
      </w:r>
      <w:r>
        <w:rPr>
          <w:rtl w:val="true"/>
        </w:rPr>
        <w:t>בטיעוני הצדדים בערעור</w:t>
      </w:r>
      <w:r>
        <w:rPr>
          <w:rtl w:val="true"/>
        </w:rPr>
        <w:t xml:space="preserve">, </w:t>
      </w:r>
      <w:r>
        <w:rPr>
          <w:rtl w:val="true"/>
        </w:rPr>
        <w:t>בפסק דינו של בית המשפט המחוזי ובמסכת הראיות ולאחר שמיעת טיעוני הצדדים בעל פה</w:t>
      </w:r>
      <w:r>
        <w:rPr>
          <w:rtl w:val="true"/>
        </w:rPr>
        <w:t xml:space="preserve">, </w:t>
      </w:r>
      <w:r>
        <w:rPr>
          <w:rtl w:val="true"/>
        </w:rPr>
        <w:t>הגע</w:t>
      </w:r>
      <w:r>
        <w:rPr>
          <w:rtl w:val="true"/>
        </w:rPr>
        <w:t>תי</w:t>
      </w:r>
      <w:r>
        <w:rPr>
          <w:rtl w:val="true"/>
        </w:rPr>
        <w:t xml:space="preserve"> למסקנה כי </w:t>
      </w:r>
      <w:r>
        <w:rPr>
          <w:rtl w:val="true"/>
        </w:rPr>
        <w:t>יש לדחות את הערעור</w:t>
      </w:r>
      <w:r>
        <w:rPr>
          <w:rtl w:val="true"/>
        </w:rPr>
        <w:t>.</w:t>
      </w:r>
    </w:p>
    <w:p>
      <w:pPr>
        <w:pStyle w:val="Ruller42"/>
        <w:ind w:end="0"/>
        <w:jc w:val="both"/>
        <w:rPr>
          <w:rFonts w:ascii="Century" w:hAnsi="Century" w:cs="Miriam"/>
          <w:b/>
          <w:spacing w:val="0"/>
          <w:sz w:val="24"/>
          <w:szCs w:val="24"/>
        </w:rPr>
      </w:pPr>
      <w:r>
        <w:rPr>
          <w:rFonts w:cs="Miriam" w:ascii="Century" w:hAnsi="Century"/>
          <w:b/>
          <w:spacing w:val="0"/>
          <w:sz w:val="24"/>
          <w:szCs w:val="24"/>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הערעור</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הכרעת</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p>
    <w:p>
      <w:pPr>
        <w:pStyle w:val="Ruller42"/>
        <w:ind w:end="0"/>
        <w:jc w:val="both"/>
        <w:rPr>
          <w:rFonts w:ascii="Century" w:hAnsi="Century" w:cs="Miriam"/>
          <w:b/>
          <w:spacing w:val="0"/>
          <w:szCs w:val="24"/>
        </w:rPr>
      </w:pPr>
      <w:r>
        <w:rPr>
          <w:rFonts w:cs="Miriam" w:ascii="Century" w:hAnsi="Century"/>
          <w:b/>
          <w:spacing w:val="0"/>
          <w:szCs w:val="24"/>
          <w:rtl w:val="true"/>
        </w:rPr>
      </w:r>
    </w:p>
    <w:p>
      <w:pPr>
        <w:pStyle w:val="Ruller43"/>
        <w:numPr>
          <w:ilvl w:val="0"/>
          <w:numId w:val="2"/>
        </w:numPr>
        <w:ind w:hanging="0" w:start="0" w:end="0"/>
        <w:jc w:val="both"/>
        <w:rPr/>
      </w:pPr>
      <w:r>
        <w:rPr>
          <w:rtl w:val="true"/>
        </w:rPr>
        <w:t>טענות המערער נסבות על ממצאי עובדה וקביעות מהימנות</w:t>
      </w:r>
      <w:r>
        <w:rPr>
          <w:rtl w:val="true"/>
        </w:rPr>
        <w:t xml:space="preserve">. </w:t>
      </w:r>
      <w:r>
        <w:rPr>
          <w:rtl w:val="true"/>
        </w:rPr>
        <w:t>הלכה היא כי אין זה מדרכה של ערכאת הערעור להתערב בממצאי עובדה ומהימנות שקבעה הערכאה הדיונית</w:t>
      </w:r>
      <w:r>
        <w:rPr>
          <w:rtl w:val="true"/>
        </w:rPr>
        <w:t xml:space="preserve">. </w:t>
      </w:r>
      <w:r>
        <w:rPr>
          <w:rtl w:val="true"/>
        </w:rPr>
        <w:t>זאת</w:t>
      </w:r>
      <w:r>
        <w:rPr>
          <w:rtl w:val="true"/>
        </w:rPr>
        <w:t xml:space="preserve">, </w:t>
      </w:r>
      <w:r>
        <w:rPr>
          <w:rtl w:val="true"/>
        </w:rPr>
        <w:t>מאחר שהערכאה הדיונית התרשמה באופן ישיר ובלתי אמצעי מהעדויות ומהשתלבותן במארג הראייתי</w:t>
      </w:r>
      <w:r>
        <w:rPr>
          <w:rtl w:val="true"/>
        </w:rPr>
        <w:t xml:space="preserve">. </w:t>
      </w:r>
      <w:bookmarkStart w:id="28" w:name="Seif37"/>
      <w:r>
        <w:rPr>
          <w:rtl w:val="true"/>
        </w:rPr>
        <w:t xml:space="preserve">כלל זה </w:t>
      </w:r>
      <w:bookmarkEnd w:id="28"/>
      <w:r>
        <w:rPr>
          <w:rtl w:val="true"/>
        </w:rPr>
        <w:t xml:space="preserve">מקבל משנה תוקף בעבירות מין </w:t>
      </w:r>
      <w:r>
        <w:rPr>
          <w:rtl w:val="true"/>
        </w:rPr>
        <w:t>(</w:t>
      </w:r>
      <w:r>
        <w:rPr>
          <w:rtl w:val="true"/>
        </w:rPr>
        <w:t>ראו</w:t>
      </w:r>
      <w:r>
        <w:rPr>
          <w:rtl w:val="true"/>
        </w:rPr>
        <w:t xml:space="preserve">, </w:t>
      </w:r>
      <w:r>
        <w:rPr>
          <w:rtl w:val="true"/>
        </w:rPr>
        <w:t>למשל</w:t>
      </w:r>
      <w:r>
        <w:rPr>
          <w:rtl w:val="true"/>
        </w:rPr>
        <w:t xml:space="preserve">: </w:t>
      </w:r>
      <w:hyperlink r:id="rId1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5842/15</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bookmarkStart w:id="29" w:name="Seif9"/>
      <w:r>
        <w:rPr>
          <w:rtl w:val="true"/>
        </w:rPr>
        <w:t xml:space="preserve">פסקה </w:t>
      </w:r>
      <w:bookmarkEnd w:id="29"/>
      <w:r>
        <w:rPr/>
        <w:t>24</w:t>
      </w:r>
      <w:r>
        <w:rPr>
          <w:rtl w:val="true"/>
        </w:rPr>
        <w:t xml:space="preserve"> (</w:t>
      </w:r>
      <w:r>
        <w:rPr/>
        <w:t>21.3.2018</w:t>
      </w:r>
      <w:r>
        <w:rPr>
          <w:rtl w:val="true"/>
        </w:rPr>
        <w:t xml:space="preserve">); </w:t>
      </w:r>
      <w:hyperlink r:id="rId1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5582/09</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פ</w:t>
      </w:r>
      <w:bookmarkStart w:id="30" w:name="Seif5"/>
      <w:r>
        <w:rPr>
          <w:rtl w:val="true"/>
        </w:rPr>
        <w:t>ס</w:t>
      </w:r>
      <w:r>
        <w:rPr>
          <w:rtl w:val="true"/>
        </w:rPr>
        <w:t xml:space="preserve">' </w:t>
      </w:r>
      <w:bookmarkEnd w:id="30"/>
      <w:r>
        <w:rPr/>
        <w:t>84-83</w:t>
      </w:r>
      <w:r>
        <w:rPr>
          <w:rtl w:val="true"/>
        </w:rPr>
        <w:t xml:space="preserve"> (</w:t>
      </w:r>
      <w:r>
        <w:rPr/>
        <w:t>20.10.2010</w:t>
      </w:r>
      <w:r>
        <w:rPr>
          <w:rtl w:val="true"/>
        </w:rPr>
        <w:t xml:space="preserve">)). </w:t>
      </w:r>
      <w:r>
        <w:rPr>
          <w:rtl w:val="true"/>
        </w:rPr>
        <w:t>התערבות ערכאת הערעור בממצאי עובדה ומהימנות תיעשה במקרים חריגים</w:t>
      </w:r>
      <w:r>
        <w:rPr>
          <w:rtl w:val="true"/>
        </w:rPr>
        <w:t xml:space="preserve">, </w:t>
      </w:r>
      <w:r>
        <w:rPr>
          <w:rtl w:val="true"/>
        </w:rPr>
        <w:t>בהם ממצאים אלה לא נשענים על התרשמות בלתי אמצעית של בית המשפט מהעדים</w:t>
      </w:r>
      <w:r>
        <w:rPr>
          <w:rtl w:val="true"/>
        </w:rPr>
        <w:t xml:space="preserve">, </w:t>
      </w:r>
      <w:r>
        <w:rPr>
          <w:rtl w:val="true"/>
        </w:rPr>
        <w:t>כאשר יש סתירות היורדות לשורש הדברים בעדויות שנשמעו ואשר הערכאה הדיונית לא נתנה את הדעת עליהן</w:t>
      </w:r>
      <w:r>
        <w:rPr>
          <w:rtl w:val="true"/>
        </w:rPr>
        <w:t xml:space="preserve">, </w:t>
      </w:r>
      <w:r>
        <w:rPr>
          <w:rtl w:val="true"/>
        </w:rPr>
        <w:t>או כאשר מתגלה טעות מהותית בהערכת מהימנותם של העדים</w:t>
      </w:r>
      <w:r>
        <w:rPr>
          <w:rtl w:val="true"/>
        </w:rPr>
        <w:t xml:space="preserve">. </w:t>
      </w:r>
      <w:r>
        <w:rPr>
          <w:rtl w:val="true"/>
        </w:rPr>
        <w:t>עניינו של הערעור שלפנינו אינו נמנה עם מקרים חריגים אלה</w:t>
      </w:r>
      <w:r>
        <w:rPr>
          <w:rtl w:val="true"/>
        </w:rPr>
        <w:t>.</w:t>
      </w:r>
    </w:p>
    <w:p>
      <w:pPr>
        <w:pStyle w:val="Ruller42"/>
        <w:ind w:end="0"/>
        <w:jc w:val="both"/>
        <w:rPr/>
      </w:pPr>
      <w:r>
        <w:rPr>
          <w:rtl w:val="true"/>
        </w:rPr>
      </w:r>
    </w:p>
    <w:p>
      <w:pPr>
        <w:pStyle w:val="Ruller42"/>
        <w:ind w:end="0"/>
        <w:jc w:val="both"/>
        <w:rPr>
          <w:lang w:eastAsia="he-IL"/>
        </w:rPr>
      </w:pPr>
      <w:r>
        <w:rPr>
          <w:rtl w:val="true"/>
        </w:rPr>
        <w:tab/>
      </w:r>
      <w:r>
        <w:rPr>
          <w:rtl w:val="true"/>
        </w:rPr>
        <w:t>בענייננו</w:t>
      </w:r>
      <w:r>
        <w:rPr>
          <w:rtl w:val="true"/>
        </w:rPr>
        <w:t xml:space="preserve">, </w:t>
      </w:r>
      <w:r>
        <w:rPr>
          <w:rtl w:val="true"/>
        </w:rPr>
        <w:t>הממצאים</w:t>
      </w:r>
      <w:r>
        <w:rPr>
          <w:rFonts w:eastAsia="Arial TUR" w:cs="Arial TUR"/>
          <w:rtl w:val="true"/>
        </w:rPr>
        <w:t xml:space="preserve"> </w:t>
      </w:r>
      <w:r>
        <w:rPr>
          <w:rtl w:val="true"/>
        </w:rPr>
        <w:t>שנקבעו</w:t>
      </w:r>
      <w:r>
        <w:rPr>
          <w:rFonts w:eastAsia="Arial TUR" w:cs="Arial TUR"/>
          <w:rtl w:val="true"/>
        </w:rPr>
        <w:t xml:space="preserve"> </w:t>
      </w:r>
      <w:r>
        <w:rPr>
          <w:rtl w:val="true"/>
        </w:rPr>
        <w:t>מבוססים</w:t>
      </w:r>
      <w:r>
        <w:rPr>
          <w:rFonts w:eastAsia="Arial TUR" w:cs="Arial TUR"/>
          <w:rtl w:val="true"/>
        </w:rPr>
        <w:t xml:space="preserve"> </w:t>
      </w:r>
      <w:r>
        <w:rPr>
          <w:rtl w:val="true"/>
        </w:rPr>
        <w:t>על</w:t>
      </w:r>
      <w:r>
        <w:rPr>
          <w:rFonts w:eastAsia="Arial TUR" w:cs="Arial TUR"/>
          <w:rtl w:val="true"/>
        </w:rPr>
        <w:t xml:space="preserve"> </w:t>
      </w:r>
      <w:r>
        <w:rPr>
          <w:rtl w:val="true"/>
        </w:rPr>
        <w:t>התרשמותו</w:t>
      </w:r>
      <w:r>
        <w:rPr>
          <w:rFonts w:eastAsia="Arial TUR" w:cs="Arial TUR"/>
          <w:rtl w:val="true"/>
        </w:rPr>
        <w:t xml:space="preserve"> </w:t>
      </w:r>
      <w:r>
        <w:rPr>
          <w:rtl w:val="true"/>
        </w:rPr>
        <w:t>הבלתי</w:t>
      </w:r>
      <w:r>
        <w:rPr>
          <w:rFonts w:eastAsia="Arial TUR" w:cs="Arial TUR"/>
          <w:rtl w:val="true"/>
        </w:rPr>
        <w:t xml:space="preserve"> </w:t>
      </w:r>
      <w:r>
        <w:rPr>
          <w:rtl w:val="true"/>
        </w:rPr>
        <w:t>אמצעית</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ששמע</w:t>
      </w:r>
      <w:r>
        <w:rPr>
          <w:rFonts w:eastAsia="Arial TUR" w:cs="Arial TUR"/>
          <w:rtl w:val="true"/>
        </w:rPr>
        <w:t xml:space="preserve"> </w:t>
      </w:r>
      <w:r>
        <w:rPr>
          <w:rtl w:val="true"/>
        </w:rPr>
        <w:t>את</w:t>
      </w:r>
      <w:r>
        <w:rPr>
          <w:rFonts w:eastAsia="Arial TUR" w:cs="Arial TUR"/>
          <w:rtl w:val="true"/>
        </w:rPr>
        <w:t xml:space="preserve"> </w:t>
      </w:r>
      <w:r>
        <w:rPr>
          <w:rtl w:val="true"/>
        </w:rPr>
        <w:t>העדויות</w:t>
      </w:r>
      <w:r>
        <w:rPr>
          <w:rtl w:val="true"/>
        </w:rPr>
        <w:t xml:space="preserve">. </w:t>
      </w:r>
      <w:r>
        <w:rPr>
          <w:rtl w:val="true"/>
          <w:lang w:eastAsia="he-IL"/>
        </w:rPr>
        <w:t>הכרעת</w:t>
      </w:r>
      <w:r>
        <w:rPr>
          <w:rFonts w:eastAsia="Arial TUR" w:cs="Arial TUR"/>
          <w:rtl w:val="true"/>
          <w:lang w:eastAsia="he-IL"/>
        </w:rPr>
        <w:t xml:space="preserve"> </w:t>
      </w:r>
      <w:r>
        <w:rPr>
          <w:rtl w:val="true"/>
          <w:lang w:eastAsia="he-IL"/>
        </w:rPr>
        <w:t>הדין</w:t>
      </w:r>
      <w:r>
        <w:rPr>
          <w:rFonts w:eastAsia="Arial TUR" w:cs="Arial TUR"/>
          <w:rtl w:val="true"/>
          <w:lang w:eastAsia="he-IL"/>
        </w:rPr>
        <w:t xml:space="preserve"> </w:t>
      </w:r>
      <w:r>
        <w:rPr>
          <w:rtl w:val="true"/>
          <w:lang w:eastAsia="he-IL"/>
        </w:rPr>
        <w:t>היא</w:t>
      </w:r>
      <w:r>
        <w:rPr>
          <w:rFonts w:eastAsia="Arial TUR" w:cs="Arial TUR"/>
          <w:rtl w:val="true"/>
          <w:lang w:eastAsia="he-IL"/>
        </w:rPr>
        <w:t xml:space="preserve"> </w:t>
      </w:r>
      <w:r>
        <w:rPr>
          <w:rtl w:val="true"/>
          <w:lang w:eastAsia="he-IL"/>
        </w:rPr>
        <w:t>מפורטת</w:t>
      </w:r>
      <w:r>
        <w:rPr>
          <w:rtl w:val="true"/>
          <w:lang w:eastAsia="he-IL"/>
        </w:rPr>
        <w:t xml:space="preserve">, </w:t>
      </w:r>
      <w:r>
        <w:rPr>
          <w:rtl w:val="true"/>
          <w:lang w:eastAsia="he-IL"/>
        </w:rPr>
        <w:t>מנומקת</w:t>
      </w:r>
      <w:r>
        <w:rPr>
          <w:rFonts w:eastAsia="Arial TUR" w:cs="Arial TUR"/>
          <w:rtl w:val="true"/>
          <w:lang w:eastAsia="he-IL"/>
        </w:rPr>
        <w:t xml:space="preserve"> </w:t>
      </w:r>
      <w:r>
        <w:rPr>
          <w:rtl w:val="true"/>
          <w:lang w:eastAsia="he-IL"/>
        </w:rPr>
        <w:t>ומבוססת</w:t>
      </w:r>
      <w:r>
        <w:rP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התרשם</w:t>
      </w:r>
      <w:r>
        <w:rPr>
          <w:rFonts w:eastAsia="Arial TUR" w:cs="Arial TUR"/>
          <w:rtl w:val="true"/>
        </w:rPr>
        <w:t xml:space="preserve"> </w:t>
      </w:r>
      <w:r>
        <w:rPr>
          <w:rtl w:val="true"/>
        </w:rPr>
        <w:t>מעדות</w:t>
      </w:r>
      <w:r>
        <w:rPr>
          <w:rFonts w:eastAsia="Arial TUR" w:cs="Arial TUR"/>
          <w:rtl w:val="true"/>
        </w:rPr>
        <w:t xml:space="preserve"> </w:t>
      </w:r>
      <w:r>
        <w:rPr>
          <w:rtl w:val="true"/>
        </w:rPr>
        <w:t>המתלוננת</w:t>
      </w:r>
      <w:r>
        <w:rPr>
          <w:rFonts w:eastAsia="Arial TUR" w:cs="Arial TUR"/>
          <w:rtl w:val="true"/>
        </w:rPr>
        <w:t xml:space="preserve"> </w:t>
      </w:r>
      <w:r>
        <w:rPr>
          <w:rtl w:val="true"/>
        </w:rPr>
        <w:t>כעדות</w:t>
      </w:r>
      <w:r>
        <w:rPr>
          <w:rFonts w:eastAsia="Arial TUR" w:cs="Arial TUR"/>
          <w:rtl w:val="true"/>
        </w:rPr>
        <w:t xml:space="preserve"> </w:t>
      </w:r>
      <w:r>
        <w:rPr>
          <w:rtl w:val="true"/>
        </w:rPr>
        <w:t>מהימנה</w:t>
      </w:r>
      <w:r>
        <w:rPr>
          <w:rFonts w:eastAsia="Arial TUR" w:cs="Arial TUR"/>
          <w:rtl w:val="true"/>
        </w:rPr>
        <w:t xml:space="preserve"> </w:t>
      </w:r>
      <w:r>
        <w:rPr>
          <w:rtl w:val="true"/>
        </w:rPr>
        <w:t>ואימץ</w:t>
      </w:r>
      <w:r>
        <w:rPr>
          <w:rFonts w:eastAsia="Arial TUR" w:cs="Arial TUR"/>
          <w:rtl w:val="true"/>
        </w:rPr>
        <w:t xml:space="preserve"> </w:t>
      </w:r>
      <w:r>
        <w:rPr>
          <w:rtl w:val="true"/>
        </w:rPr>
        <w:t>אותה</w:t>
      </w:r>
      <w:r>
        <w:rPr>
          <w:rFonts w:eastAsia="Arial TUR" w:cs="Arial TUR"/>
          <w:rtl w:val="true"/>
        </w:rPr>
        <w:t xml:space="preserve"> </w:t>
      </w:r>
      <w:r>
        <w:rPr>
          <w:rtl w:val="true"/>
        </w:rPr>
        <w:t>במלואה</w:t>
      </w:r>
      <w:r>
        <w:rPr>
          <w:rtl w:val="true"/>
        </w:rPr>
        <w:t xml:space="preserve">. </w:t>
      </w:r>
      <w:r>
        <w:rPr>
          <w:rtl w:val="true"/>
        </w:rPr>
        <w:t>צוין</w:t>
      </w:r>
      <w:r>
        <w:rPr>
          <w:rFonts w:eastAsia="Arial TUR" w:cs="Arial TUR"/>
          <w:rtl w:val="true"/>
        </w:rPr>
        <w:t xml:space="preserve"> </w:t>
      </w:r>
      <w:r>
        <w:rPr>
          <w:rtl w:val="true"/>
        </w:rPr>
        <w:t>כי</w:t>
      </w:r>
      <w:r>
        <w:rPr>
          <w:rFonts w:eastAsia="Arial TUR" w:cs="Arial TUR"/>
          <w:rtl w:val="true"/>
        </w:rPr>
        <w:t xml:space="preserve"> </w:t>
      </w:r>
      <w:r>
        <w:rPr>
          <w:rtl w:val="true"/>
        </w:rPr>
        <w:t>המתלוננת</w:t>
      </w:r>
      <w:r>
        <w:rPr>
          <w:rFonts w:eastAsia="Arial TUR" w:cs="Arial TUR"/>
          <w:rtl w:val="true"/>
          <w:lang w:eastAsia="he-IL"/>
        </w:rPr>
        <w:t xml:space="preserve"> </w:t>
      </w:r>
      <w:r>
        <w:rPr>
          <w:rtl w:val="true"/>
          <w:lang w:eastAsia="he-IL"/>
        </w:rPr>
        <w:t>הקפידה</w:t>
      </w:r>
      <w:r>
        <w:rPr>
          <w:rFonts w:eastAsia="Arial TUR" w:cs="Arial TUR"/>
          <w:rtl w:val="true"/>
          <w:lang w:eastAsia="he-IL"/>
        </w:rPr>
        <w:t xml:space="preserve"> </w:t>
      </w:r>
      <w:r>
        <w:rPr>
          <w:rtl w:val="true"/>
          <w:lang w:eastAsia="he-IL"/>
        </w:rPr>
        <w:t>לדייק</w:t>
      </w:r>
      <w:r>
        <w:rPr>
          <w:rFonts w:eastAsia="Arial TUR" w:cs="Arial TUR"/>
          <w:rtl w:val="true"/>
          <w:lang w:eastAsia="he-IL"/>
        </w:rPr>
        <w:t xml:space="preserve"> </w:t>
      </w:r>
      <w:r>
        <w:rPr>
          <w:rtl w:val="true"/>
          <w:lang w:eastAsia="he-IL"/>
        </w:rPr>
        <w:t>ב</w:t>
      </w:r>
      <w:bookmarkStart w:id="31" w:name="Seif34"/>
      <w:r>
        <w:rPr>
          <w:rtl w:val="true"/>
          <w:lang w:eastAsia="he-IL"/>
        </w:rPr>
        <w:t>פרטים</w:t>
      </w:r>
      <w:r>
        <w:rPr>
          <w:rFonts w:eastAsia="Arial TUR" w:cs="Arial TUR"/>
          <w:rtl w:val="true"/>
          <w:lang w:eastAsia="he-IL"/>
        </w:rPr>
        <w:t xml:space="preserve"> </w:t>
      </w:r>
      <w:bookmarkEnd w:id="31"/>
      <w:r>
        <w:rPr>
          <w:rtl w:val="true"/>
          <w:lang w:eastAsia="he-IL"/>
        </w:rPr>
        <w:t>ובתיאורים</w:t>
      </w:r>
      <w:r>
        <w:rPr>
          <w:rFonts w:eastAsia="Arial TUR" w:cs="Arial TUR"/>
          <w:rtl w:val="true"/>
          <w:lang w:eastAsia="he-IL"/>
        </w:rPr>
        <w:t xml:space="preserve"> </w:t>
      </w:r>
      <w:r>
        <w:rPr>
          <w:rtl w:val="true"/>
          <w:lang w:eastAsia="he-IL"/>
        </w:rPr>
        <w:t>בעדותה</w:t>
      </w:r>
      <w:r>
        <w:rPr>
          <w:rtl w:val="true"/>
          <w:lang w:eastAsia="he-IL"/>
        </w:rPr>
        <w:t xml:space="preserve">, </w:t>
      </w:r>
      <w:r>
        <w:rPr>
          <w:rtl w:val="true"/>
          <w:lang w:eastAsia="he-IL"/>
        </w:rPr>
        <w:t>לא</w:t>
      </w:r>
      <w:r>
        <w:rPr>
          <w:rFonts w:eastAsia="Arial TUR" w:cs="Arial TUR"/>
          <w:rtl w:val="true"/>
          <w:lang w:eastAsia="he-IL"/>
        </w:rPr>
        <w:t xml:space="preserve"> </w:t>
      </w:r>
      <w:r>
        <w:rPr>
          <w:rtl w:val="true"/>
          <w:lang w:eastAsia="he-IL"/>
        </w:rPr>
        <w:t>"</w:t>
      </w:r>
      <w:r>
        <w:rPr>
          <w:rtl w:val="true"/>
          <w:lang w:eastAsia="he-IL"/>
        </w:rPr>
        <w:t>השחיר</w:t>
      </w:r>
      <w:r>
        <w:rPr>
          <w:rtl w:val="true"/>
          <w:lang w:eastAsia="he-IL"/>
        </w:rPr>
        <w:t>ה</w:t>
      </w:r>
      <w:r>
        <w:rPr>
          <w:rtl w:val="true"/>
          <w:lang w:eastAsia="he-IL"/>
        </w:rPr>
        <w:t xml:space="preserve">" </w:t>
      </w:r>
      <w:r>
        <w:rPr>
          <w:rtl w:val="true"/>
          <w:lang w:eastAsia="he-IL"/>
        </w:rPr>
        <w:t>את</w:t>
      </w:r>
      <w:r>
        <w:rPr>
          <w:rFonts w:eastAsia="Arial TUR" w:cs="Arial TUR"/>
          <w:rtl w:val="true"/>
          <w:lang w:eastAsia="he-IL"/>
        </w:rPr>
        <w:t xml:space="preserve"> </w:t>
      </w:r>
      <w:r>
        <w:rPr>
          <w:rtl w:val="true"/>
          <w:lang w:eastAsia="he-IL"/>
        </w:rPr>
        <w:t>פניו</w:t>
      </w:r>
      <w:r>
        <w:rPr>
          <w:rFonts w:eastAsia="Arial TUR" w:cs="Arial TUR"/>
          <w:rtl w:val="true"/>
          <w:lang w:eastAsia="he-IL"/>
        </w:rPr>
        <w:t xml:space="preserve"> </w:t>
      </w:r>
      <w:r>
        <w:rPr>
          <w:rtl w:val="true"/>
          <w:lang w:eastAsia="he-IL"/>
        </w:rPr>
        <w:t>של</w:t>
      </w:r>
      <w:r>
        <w:rPr>
          <w:rFonts w:eastAsia="Arial TUR" w:cs="Arial TUR"/>
          <w:rtl w:val="true"/>
          <w:lang w:eastAsia="he-IL"/>
        </w:rPr>
        <w:t xml:space="preserve"> </w:t>
      </w:r>
      <w:r>
        <w:rPr>
          <w:rtl w:val="true"/>
          <w:lang w:eastAsia="he-IL"/>
        </w:rPr>
        <w:t>המערער</w:t>
      </w:r>
      <w:r>
        <w:rPr>
          <w:rtl w:val="true"/>
          <w:lang w:eastAsia="he-IL"/>
        </w:rPr>
        <w:t xml:space="preserve">, </w:t>
      </w:r>
      <w:r>
        <w:rPr>
          <w:rtl w:val="true"/>
          <w:lang w:eastAsia="he-IL"/>
        </w:rPr>
        <w:t>התמודדה</w:t>
      </w:r>
      <w:r>
        <w:rPr>
          <w:rFonts w:eastAsia="Arial TUR" w:cs="Arial TUR"/>
          <w:rtl w:val="true"/>
          <w:lang w:eastAsia="he-IL"/>
        </w:rPr>
        <w:t xml:space="preserve"> </w:t>
      </w:r>
      <w:r>
        <w:rPr>
          <w:rtl w:val="true"/>
          <w:lang w:eastAsia="he-IL"/>
        </w:rPr>
        <w:t>עם</w:t>
      </w:r>
      <w:r>
        <w:rPr>
          <w:rFonts w:eastAsia="Arial TUR" w:cs="Arial TUR"/>
          <w:rtl w:val="true"/>
          <w:lang w:eastAsia="he-IL"/>
        </w:rPr>
        <w:t xml:space="preserve"> </w:t>
      </w:r>
      <w:r>
        <w:rPr>
          <w:rtl w:val="true"/>
          <w:lang w:eastAsia="he-IL"/>
        </w:rPr>
        <w:t>קשיים</w:t>
      </w:r>
      <w:r>
        <w:rPr>
          <w:rFonts w:eastAsia="Arial TUR" w:cs="Arial TUR"/>
          <w:rtl w:val="true"/>
          <w:lang w:eastAsia="he-IL"/>
        </w:rPr>
        <w:t xml:space="preserve"> </w:t>
      </w:r>
      <w:r>
        <w:rPr>
          <w:rtl w:val="true"/>
          <w:lang w:eastAsia="he-IL"/>
        </w:rPr>
        <w:t>שעלו</w:t>
      </w:r>
      <w:r>
        <w:rPr>
          <w:rFonts w:eastAsia="Arial TUR" w:cs="Arial TUR"/>
          <w:rtl w:val="true"/>
          <w:lang w:eastAsia="he-IL"/>
        </w:rPr>
        <w:t xml:space="preserve"> </w:t>
      </w:r>
      <w:r>
        <w:rPr>
          <w:rtl w:val="true"/>
          <w:lang w:eastAsia="he-IL"/>
        </w:rPr>
        <w:t>מעדותה</w:t>
      </w:r>
      <w:r>
        <w:rPr>
          <w:rFonts w:eastAsia="Arial TUR" w:cs="Arial TUR"/>
          <w:rtl w:val="true"/>
          <w:lang w:eastAsia="he-IL"/>
        </w:rPr>
        <w:t xml:space="preserve"> </w:t>
      </w:r>
      <w:r>
        <w:rPr>
          <w:rtl w:val="true"/>
          <w:lang w:eastAsia="he-IL"/>
        </w:rPr>
        <w:t>והעידה</w:t>
      </w:r>
      <w:r>
        <w:rPr>
          <w:rFonts w:eastAsia="Arial TUR" w:cs="Arial TUR"/>
          <w:rtl w:val="true"/>
          <w:lang w:eastAsia="he-IL"/>
        </w:rPr>
        <w:t xml:space="preserve"> </w:t>
      </w:r>
      <w:r>
        <w:rPr>
          <w:rtl w:val="true"/>
          <w:lang w:eastAsia="he-IL"/>
        </w:rPr>
        <w:t>בכנות</w:t>
      </w:r>
      <w:r>
        <w:rPr>
          <w:rtl w:val="true"/>
          <w:lang w:eastAsia="he-IL"/>
        </w:rPr>
        <w:t xml:space="preserve">. </w:t>
      </w:r>
      <w:r>
        <w:rPr>
          <w:rtl w:val="true"/>
          <w:lang w:eastAsia="he-IL"/>
        </w:rPr>
        <w:t>כך</w:t>
      </w:r>
      <w:r>
        <w:rPr>
          <w:rtl w:val="true"/>
          <w:lang w:eastAsia="he-IL"/>
        </w:rPr>
        <w:t xml:space="preserve">, </w:t>
      </w:r>
      <w:r>
        <w:rPr>
          <w:rtl w:val="true"/>
          <w:lang w:eastAsia="he-IL"/>
        </w:rPr>
        <w:t>למשל</w:t>
      </w:r>
      <w:r>
        <w:rPr>
          <w:rtl w:val="true"/>
          <w:lang w:eastAsia="he-IL"/>
        </w:rPr>
        <w:t xml:space="preserve">, </w:t>
      </w:r>
      <w:r>
        <w:rPr>
          <w:rtl w:val="true"/>
          <w:lang w:eastAsia="he-IL"/>
        </w:rPr>
        <w:t>המתלוננת</w:t>
      </w:r>
      <w:r>
        <w:rPr>
          <w:rFonts w:eastAsia="Arial TUR" w:cs="Arial TUR"/>
          <w:rtl w:val="true"/>
          <w:lang w:eastAsia="he-IL"/>
        </w:rPr>
        <w:t xml:space="preserve"> </w:t>
      </w:r>
      <w:r>
        <w:rPr>
          <w:rtl w:val="true"/>
          <w:lang w:eastAsia="he-IL"/>
        </w:rPr>
        <w:t>העידה</w:t>
      </w:r>
      <w:r>
        <w:rPr>
          <w:rFonts w:eastAsia="Arial TUR" w:cs="Arial TUR"/>
          <w:rtl w:val="true"/>
          <w:lang w:eastAsia="he-IL"/>
        </w:rPr>
        <w:t xml:space="preserve"> </w:t>
      </w:r>
      <w:r>
        <w:rPr>
          <w:rtl w:val="true"/>
        </w:rPr>
        <w:t>שהיא</w:t>
      </w:r>
      <w:r>
        <w:rPr>
          <w:rFonts w:eastAsia="Arial TUR" w:cs="Arial TUR"/>
          <w:rtl w:val="true"/>
        </w:rPr>
        <w:t xml:space="preserve"> </w:t>
      </w:r>
      <w:r>
        <w:rPr>
          <w:rtl w:val="true"/>
        </w:rPr>
        <w:t>לא</w:t>
      </w:r>
      <w:r>
        <w:rPr>
          <w:rFonts w:eastAsia="Arial TUR" w:cs="Arial TUR"/>
          <w:rtl w:val="true"/>
        </w:rPr>
        <w:t xml:space="preserve"> </w:t>
      </w:r>
      <w:r>
        <w:rPr>
          <w:rtl w:val="true"/>
        </w:rPr>
        <w:t>הבינה</w:t>
      </w:r>
      <w:r>
        <w:rPr>
          <w:rFonts w:eastAsia="Arial TUR" w:cs="Arial TUR"/>
          <w:rtl w:val="true"/>
        </w:rPr>
        <w:t xml:space="preserve"> </w:t>
      </w:r>
      <w:r>
        <w:rPr>
          <w:rtl w:val="true"/>
        </w:rPr>
        <w:t>איך</w:t>
      </w:r>
      <w:r>
        <w:rPr>
          <w:rFonts w:eastAsia="Arial TUR" w:cs="Arial TUR"/>
          <w:rtl w:val="true"/>
        </w:rPr>
        <w:t xml:space="preserve"> </w:t>
      </w:r>
      <w:r>
        <w:rPr>
          <w:rtl w:val="true"/>
        </w:rPr>
        <w:t>לסווג</w:t>
      </w:r>
      <w:r>
        <w:rPr>
          <w:rFonts w:eastAsia="Arial TUR" w:cs="Arial TUR"/>
          <w:rtl w:val="true"/>
        </w:rPr>
        <w:t xml:space="preserve"> </w:t>
      </w:r>
      <w:r>
        <w:rPr>
          <w:rtl w:val="true"/>
        </w:rPr>
        <w:t>נגיעות</w:t>
      </w:r>
      <w:r>
        <w:rPr>
          <w:rFonts w:eastAsia="Arial TUR" w:cs="Arial TUR"/>
          <w:rtl w:val="true"/>
        </w:rPr>
        <w:t xml:space="preserve"> </w:t>
      </w:r>
      <w:r>
        <w:rPr>
          <w:rtl w:val="true"/>
        </w:rPr>
        <w:t>מסוימות</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בה</w:t>
      </w:r>
      <w:r>
        <w:rPr>
          <w:rFonts w:eastAsia="Arial TUR" w:cs="Arial TUR"/>
          <w:rtl w:val="true"/>
        </w:rPr>
        <w:t xml:space="preserve"> </w:t>
      </w:r>
      <w:r>
        <w:rPr>
          <w:rtl w:val="true"/>
        </w:rPr>
        <w:t>במהלך</w:t>
      </w:r>
      <w:r>
        <w:rPr>
          <w:rFonts w:eastAsia="Arial TUR" w:cs="Arial TUR"/>
          <w:rtl w:val="true"/>
        </w:rPr>
        <w:t xml:space="preserve"> </w:t>
      </w:r>
      <w:r>
        <w:rPr>
          <w:rtl w:val="true"/>
        </w:rPr>
        <w:t>אותו</w:t>
      </w:r>
      <w:r>
        <w:rPr>
          <w:rFonts w:eastAsia="Arial TUR" w:cs="Arial TUR"/>
          <w:rtl w:val="true"/>
        </w:rPr>
        <w:t xml:space="preserve"> </w:t>
      </w:r>
      <w:r>
        <w:rPr>
          <w:rtl w:val="true"/>
        </w:rPr>
        <w:t>היום</w:t>
      </w:r>
      <w:r>
        <w:rPr>
          <w:rFonts w:eastAsia="Arial TUR" w:cs="Arial TUR"/>
          <w:rtl w:val="true"/>
        </w:rPr>
        <w:t xml:space="preserve"> </w:t>
      </w:r>
      <w:r>
        <w:rPr>
          <w:rtl w:val="true"/>
        </w:rPr>
        <w:t>וחששה</w:t>
      </w:r>
      <w:r>
        <w:rPr>
          <w:rFonts w:eastAsia="Arial TUR" w:cs="Arial TUR"/>
          <w:rtl w:val="true"/>
        </w:rPr>
        <w:t xml:space="preserve"> </w:t>
      </w:r>
      <w:r>
        <w:rPr>
          <w:rtl w:val="true"/>
        </w:rPr>
        <w:t>שמא</w:t>
      </w:r>
      <w:r>
        <w:rPr>
          <w:rFonts w:eastAsia="Arial TUR" w:cs="Arial TUR"/>
          <w:rtl w:val="true"/>
        </w:rPr>
        <w:t xml:space="preserve"> </w:t>
      </w:r>
      <w:r>
        <w:rPr>
          <w:rtl w:val="true"/>
        </w:rPr>
        <w:t>היא</w:t>
      </w:r>
      <w:r>
        <w:rPr>
          <w:rFonts w:eastAsia="Arial TUR" w:cs="Arial TUR"/>
          <w:rtl w:val="true"/>
        </w:rPr>
        <w:t xml:space="preserve"> </w:t>
      </w:r>
      <w:r>
        <w:rPr>
          <w:rtl w:val="true"/>
        </w:rPr>
        <w:t>"</w:t>
      </w:r>
      <w:r>
        <w:rPr>
          <w:rtl w:val="true"/>
        </w:rPr>
        <w:t>מנפחת</w:t>
      </w:r>
      <w:r>
        <w:rPr>
          <w:rtl w:val="true"/>
        </w:rPr>
        <w:t xml:space="preserve">" </w:t>
      </w:r>
      <w:r>
        <w:rPr>
          <w:rtl w:val="true"/>
        </w:rPr>
        <w:t>את</w:t>
      </w:r>
      <w:r>
        <w:rPr>
          <w:rFonts w:eastAsia="Arial TUR" w:cs="Arial TUR"/>
          <w:rtl w:val="true"/>
        </w:rPr>
        <w:t xml:space="preserve"> </w:t>
      </w:r>
      <w:r>
        <w:rPr>
          <w:rtl w:val="true"/>
        </w:rPr>
        <w:t>הדברים</w:t>
      </w:r>
      <w:r>
        <w:rPr>
          <w:rFonts w:eastAsia="Arial TUR" w:cs="Arial TUR"/>
          <w:rtl w:val="true"/>
        </w:rPr>
        <w:t xml:space="preserve"> </w:t>
      </w:r>
      <w:r>
        <w:rPr>
          <w:rtl w:val="true"/>
        </w:rPr>
        <w:t>וציינה</w:t>
      </w:r>
      <w:r>
        <w:rPr>
          <w:rFonts w:eastAsia="Arial TUR" w:cs="Arial TUR"/>
          <w:rtl w:val="true"/>
        </w:rPr>
        <w:t xml:space="preserve"> </w:t>
      </w:r>
      <w:r>
        <w:rPr>
          <w:rtl w:val="true"/>
        </w:rPr>
        <w:t>שיש</w:t>
      </w:r>
      <w:r>
        <w:rPr>
          <w:rFonts w:eastAsia="Arial TUR" w:cs="Arial TUR"/>
          <w:rtl w:val="true"/>
        </w:rPr>
        <w:t xml:space="preserve"> </w:t>
      </w:r>
      <w:bookmarkStart w:id="32" w:name="Seif35"/>
      <w:r>
        <w:rPr>
          <w:rtl w:val="true"/>
        </w:rPr>
        <w:t>פרטים</w:t>
      </w:r>
      <w:r>
        <w:rPr>
          <w:rFonts w:eastAsia="Arial TUR" w:cs="Arial TUR"/>
          <w:rtl w:val="true"/>
        </w:rPr>
        <w:t xml:space="preserve"> </w:t>
      </w:r>
      <w:bookmarkEnd w:id="32"/>
      <w:r>
        <w:rPr>
          <w:rtl w:val="true"/>
        </w:rPr>
        <w:t>מסוימים</w:t>
      </w:r>
      <w:r>
        <w:rPr>
          <w:rFonts w:eastAsia="Arial TUR" w:cs="Arial TUR"/>
          <w:rtl w:val="true"/>
        </w:rPr>
        <w:t xml:space="preserve"> </w:t>
      </w:r>
      <w:r>
        <w:rPr>
          <w:rtl w:val="true"/>
        </w:rPr>
        <w:t>שאינה</w:t>
      </w:r>
      <w:r>
        <w:rPr>
          <w:rFonts w:eastAsia="Arial TUR" w:cs="Arial TUR"/>
          <w:rtl w:val="true"/>
        </w:rPr>
        <w:t xml:space="preserve"> </w:t>
      </w:r>
      <w:r>
        <w:rPr>
          <w:rtl w:val="true"/>
        </w:rPr>
        <w:t>זוכרת</w:t>
      </w:r>
      <w:r>
        <w:rPr>
          <w:rtl w:val="true"/>
        </w:rPr>
        <w:t>.</w:t>
      </w:r>
      <w:r>
        <w:rPr>
          <w:rtl w:val="true"/>
          <w:lang w:eastAsia="he-IL"/>
        </w:rPr>
        <w:t xml:space="preserve"> </w:t>
      </w:r>
      <w:r>
        <w:rPr>
          <w:rtl w:val="true"/>
        </w:rPr>
        <w:t>לאחר</w:t>
      </w:r>
      <w:r>
        <w:rPr>
          <w:rFonts w:eastAsia="Arial TUR" w:cs="Arial TUR"/>
          <w:rtl w:val="true"/>
        </w:rPr>
        <w:t xml:space="preserve"> </w:t>
      </w:r>
      <w:r>
        <w:rPr>
          <w:rtl w:val="true"/>
        </w:rPr>
        <w:t>צפייה</w:t>
      </w:r>
      <w:r>
        <w:rPr>
          <w:rFonts w:eastAsia="Arial TUR" w:cs="Arial TUR"/>
          <w:rtl w:val="true"/>
        </w:rPr>
        <w:t xml:space="preserve"> </w:t>
      </w:r>
      <w:r>
        <w:rPr>
          <w:rtl w:val="true"/>
        </w:rPr>
        <w:t>בעימות</w:t>
      </w:r>
      <w:r>
        <w:rP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קבע</w:t>
      </w:r>
      <w:r>
        <w:rPr>
          <w:rFonts w:eastAsia="Arial TUR" w:cs="Arial TUR"/>
          <w:rtl w:val="true"/>
        </w:rPr>
        <w:t xml:space="preserve"> </w:t>
      </w:r>
      <w:r>
        <w:rPr>
          <w:rtl w:val="true"/>
        </w:rPr>
        <w:t>–</w:t>
      </w:r>
      <w:r>
        <w:rPr>
          <w:rFonts w:eastAsia="Arial TUR" w:cs="Arial TUR"/>
          <w:rtl w:val="true"/>
        </w:rPr>
        <w:t xml:space="preserve"> </w:t>
      </w:r>
      <w:r>
        <w:rPr>
          <w:rtl w:val="true"/>
        </w:rPr>
        <w:t>ובדין</w:t>
      </w:r>
      <w:r>
        <w:rPr>
          <w:rFonts w:eastAsia="Arial TUR" w:cs="Arial TUR"/>
          <w:rtl w:val="true"/>
        </w:rPr>
        <w:t xml:space="preserve"> </w:t>
      </w:r>
      <w:r>
        <w:rPr>
          <w:rtl w:val="true"/>
        </w:rPr>
        <w:t>–</w:t>
      </w:r>
      <w:r>
        <w:rPr>
          <w:rFonts w:eastAsia="Arial TUR" w:cs="Arial TUR"/>
          <w:rtl w:val="true"/>
        </w:rPr>
        <w:t xml:space="preserve"> </w:t>
      </w:r>
      <w:r>
        <w:rPr>
          <w:rtl w:val="true"/>
        </w:rPr>
        <w:t>כי</w:t>
      </w:r>
      <w:r>
        <w:rPr>
          <w:rFonts w:eastAsia="Arial TUR" w:cs="Arial TUR"/>
          <w:rtl w:val="true"/>
        </w:rPr>
        <w:t xml:space="preserve"> </w:t>
      </w:r>
      <w:r>
        <w:rPr>
          <w:rtl w:val="true"/>
        </w:rPr>
        <w:t>העימות</w:t>
      </w:r>
      <w:r>
        <w:rPr>
          <w:rFonts w:eastAsia="Arial TUR" w:cs="Arial TUR"/>
          <w:rtl w:val="true"/>
        </w:rPr>
        <w:t xml:space="preserve"> </w:t>
      </w:r>
      <w:r>
        <w:rPr>
          <w:rtl w:val="true"/>
        </w:rPr>
        <w:t>מחזק</w:t>
      </w:r>
      <w:r>
        <w:rPr>
          <w:rFonts w:eastAsia="Arial TUR" w:cs="Arial TUR"/>
          <w:rtl w:val="true"/>
        </w:rPr>
        <w:t xml:space="preserve"> </w:t>
      </w:r>
      <w:r>
        <w:rPr>
          <w:rtl w:val="true"/>
        </w:rPr>
        <w:t>את</w:t>
      </w:r>
      <w:r>
        <w:rPr>
          <w:rFonts w:eastAsia="Arial TUR" w:cs="Arial TUR"/>
          <w:rtl w:val="true"/>
        </w:rPr>
        <w:t xml:space="preserve"> </w:t>
      </w:r>
      <w:r>
        <w:rPr>
          <w:rtl w:val="true"/>
        </w:rPr>
        <w:t>מהימנותה</w:t>
      </w:r>
      <w:r>
        <w:rPr>
          <w:rFonts w:eastAsia="Arial TUR" w:cs="Arial TUR"/>
          <w:rtl w:val="true"/>
        </w:rPr>
        <w:t xml:space="preserve"> </w:t>
      </w:r>
      <w:r>
        <w:rPr>
          <w:rtl w:val="true"/>
        </w:rPr>
        <w:t>של</w:t>
      </w:r>
      <w:r>
        <w:rPr>
          <w:rFonts w:eastAsia="Arial TUR" w:cs="Arial TUR"/>
          <w:rtl w:val="true"/>
        </w:rPr>
        <w:t xml:space="preserve"> </w:t>
      </w:r>
      <w:r>
        <w:rPr>
          <w:rtl w:val="true"/>
        </w:rPr>
        <w:t>המתלוננת</w:t>
      </w:r>
      <w:r>
        <w:rPr>
          <w:rtl w:val="true"/>
        </w:rPr>
        <w:t xml:space="preserve">. </w:t>
      </w:r>
      <w:r>
        <w:rPr>
          <w:rtl w:val="true"/>
          <w:lang w:eastAsia="he-IL"/>
        </w:rPr>
        <w:t>לאחר</w:t>
      </w:r>
      <w:r>
        <w:rPr>
          <w:rFonts w:eastAsia="Arial TUR" w:cs="Arial TUR"/>
          <w:rtl w:val="true"/>
          <w:lang w:eastAsia="he-IL"/>
        </w:rPr>
        <w:t xml:space="preserve"> </w:t>
      </w:r>
      <w:r>
        <w:rPr>
          <w:rtl w:val="true"/>
          <w:lang w:eastAsia="he-IL"/>
        </w:rPr>
        <w:t>שצפיתי</w:t>
      </w:r>
      <w:r>
        <w:rPr>
          <w:rFonts w:eastAsia="Arial TUR" w:cs="Arial TUR"/>
          <w:rtl w:val="true"/>
          <w:lang w:eastAsia="he-IL"/>
        </w:rPr>
        <w:t xml:space="preserve"> </w:t>
      </w:r>
      <w:r>
        <w:rPr>
          <w:rtl w:val="true"/>
          <w:lang w:eastAsia="he-IL"/>
        </w:rPr>
        <w:t>בעימות</w:t>
      </w:r>
      <w:r>
        <w:rPr>
          <w:rtl w:val="true"/>
          <w:lang w:eastAsia="he-IL"/>
        </w:rPr>
        <w:t xml:space="preserve">, </w:t>
      </w:r>
      <w:r>
        <w:rPr>
          <w:rtl w:val="true"/>
          <w:lang w:eastAsia="he-IL"/>
        </w:rPr>
        <w:t>שותף</w:t>
      </w:r>
      <w:r>
        <w:rPr>
          <w:rFonts w:eastAsia="Arial TUR" w:cs="Arial TUR"/>
          <w:rtl w:val="true"/>
          <w:lang w:eastAsia="he-IL"/>
        </w:rPr>
        <w:t xml:space="preserve"> </w:t>
      </w:r>
      <w:r>
        <w:rPr>
          <w:rtl w:val="true"/>
          <w:lang w:eastAsia="he-IL"/>
        </w:rPr>
        <w:t>אני</w:t>
      </w:r>
      <w:r>
        <w:rPr>
          <w:rFonts w:eastAsia="Arial TUR" w:cs="Arial TUR"/>
          <w:rtl w:val="true"/>
          <w:lang w:eastAsia="he-IL"/>
        </w:rPr>
        <w:t xml:space="preserve"> </w:t>
      </w:r>
      <w:r>
        <w:rPr>
          <w:rtl w:val="true"/>
          <w:lang w:eastAsia="he-IL"/>
        </w:rPr>
        <w:t>לקביעה</w:t>
      </w:r>
      <w:r>
        <w:rPr>
          <w:rFonts w:eastAsia="Arial TUR" w:cs="Arial TUR"/>
          <w:rtl w:val="true"/>
          <w:lang w:eastAsia="he-IL"/>
        </w:rPr>
        <w:t xml:space="preserve"> </w:t>
      </w:r>
      <w:r>
        <w:rPr>
          <w:rtl w:val="true"/>
          <w:lang w:eastAsia="he-IL"/>
        </w:rPr>
        <w:t>זו</w:t>
      </w:r>
      <w:r>
        <w:rPr>
          <w:rtl w:val="true"/>
          <w:lang w:eastAsia="he-IL"/>
        </w:rPr>
        <w:t xml:space="preserve">. </w:t>
      </w:r>
      <w:r>
        <w:rPr>
          <w:rtl w:val="true"/>
          <w:lang w:eastAsia="he-IL"/>
        </w:rPr>
        <w:t>במהלך</w:t>
      </w:r>
      <w:r>
        <w:rPr>
          <w:rFonts w:eastAsia="Arial TUR" w:cs="Arial TUR"/>
          <w:rtl w:val="true"/>
          <w:lang w:eastAsia="he-IL"/>
        </w:rPr>
        <w:t xml:space="preserve"> </w:t>
      </w:r>
      <w:r>
        <w:rPr>
          <w:rtl w:val="true"/>
          <w:lang w:eastAsia="he-IL"/>
        </w:rPr>
        <w:t>העימות</w:t>
      </w:r>
      <w:r>
        <w:rPr>
          <w:rFonts w:eastAsia="Arial TUR" w:cs="Arial TUR"/>
          <w:rtl w:val="true"/>
          <w:lang w:eastAsia="he-IL"/>
        </w:rPr>
        <w:t xml:space="preserve"> </w:t>
      </w:r>
      <w:r>
        <w:rPr>
          <w:rtl w:val="true"/>
          <w:lang w:eastAsia="he-IL"/>
        </w:rPr>
        <w:t>נצפתה</w:t>
      </w:r>
      <w:r>
        <w:rPr>
          <w:rFonts w:eastAsia="Arial TUR" w:cs="Arial TUR"/>
          <w:rtl w:val="true"/>
          <w:lang w:eastAsia="he-IL"/>
        </w:rPr>
        <w:t xml:space="preserve"> </w:t>
      </w:r>
      <w:r>
        <w:rPr>
          <w:rtl w:val="true"/>
          <w:lang w:eastAsia="he-IL"/>
        </w:rPr>
        <w:t>המתלוננת</w:t>
      </w:r>
      <w:r>
        <w:rPr>
          <w:rFonts w:eastAsia="Arial TUR" w:cs="Arial TUR"/>
          <w:rtl w:val="true"/>
          <w:lang w:eastAsia="he-IL"/>
        </w:rPr>
        <w:t xml:space="preserve"> </w:t>
      </w:r>
      <w:r>
        <w:rPr>
          <w:rtl w:val="true"/>
          <w:lang w:eastAsia="he-IL"/>
        </w:rPr>
        <w:t>נסערת</w:t>
      </w:r>
      <w:r>
        <w:rPr>
          <w:rtl w:val="true"/>
          <w:lang w:eastAsia="he-IL"/>
        </w:rPr>
        <w:t xml:space="preserve">, </w:t>
      </w:r>
      <w:r>
        <w:rPr>
          <w:rtl w:val="true"/>
          <w:lang w:eastAsia="he-IL"/>
        </w:rPr>
        <w:t>הגיבה</w:t>
      </w:r>
      <w:r>
        <w:rPr>
          <w:rFonts w:eastAsia="Arial TUR" w:cs="Arial TUR"/>
          <w:rtl w:val="true"/>
          <w:lang w:eastAsia="he-IL"/>
        </w:rPr>
        <w:t xml:space="preserve"> </w:t>
      </w:r>
      <w:r>
        <w:rPr>
          <w:rtl w:val="true"/>
          <w:lang w:eastAsia="he-IL"/>
        </w:rPr>
        <w:t>בצרחות</w:t>
      </w:r>
      <w:r>
        <w:rPr>
          <w:rFonts w:eastAsia="Arial TUR" w:cs="Arial TUR"/>
          <w:rtl w:val="true"/>
          <w:lang w:eastAsia="he-IL"/>
        </w:rPr>
        <w:t xml:space="preserve"> </w:t>
      </w:r>
      <w:r>
        <w:rPr>
          <w:rtl w:val="true"/>
          <w:lang w:eastAsia="he-IL"/>
        </w:rPr>
        <w:t>ובהיסטריה</w:t>
      </w:r>
      <w:r>
        <w:rPr>
          <w:rFonts w:eastAsia="Arial TUR" w:cs="Arial TUR"/>
          <w:rtl w:val="true"/>
          <w:lang w:eastAsia="he-IL"/>
        </w:rPr>
        <w:t xml:space="preserve"> </w:t>
      </w:r>
      <w:r>
        <w:rPr>
          <w:rtl w:val="true"/>
          <w:lang w:eastAsia="he-IL"/>
        </w:rPr>
        <w:t>לתגובותיו</w:t>
      </w:r>
      <w:r>
        <w:rPr>
          <w:rtl w:val="true"/>
          <w:lang w:eastAsia="he-IL"/>
        </w:rPr>
        <w:t xml:space="preserve">, </w:t>
      </w:r>
      <w:r>
        <w:rPr>
          <w:rtl w:val="true"/>
          <w:lang w:eastAsia="he-IL"/>
        </w:rPr>
        <w:t>להתכחשותו</w:t>
      </w:r>
      <w:r>
        <w:rPr>
          <w:rFonts w:eastAsia="Arial TUR" w:cs="Arial TUR"/>
          <w:rtl w:val="true"/>
          <w:lang w:eastAsia="he-IL"/>
        </w:rPr>
        <w:t xml:space="preserve"> </w:t>
      </w:r>
      <w:r>
        <w:rPr>
          <w:rtl w:val="true"/>
          <w:lang w:eastAsia="he-IL"/>
        </w:rPr>
        <w:t>ולאמירותיו</w:t>
      </w:r>
      <w:r>
        <w:rPr>
          <w:rFonts w:eastAsia="Arial TUR" w:cs="Arial TUR"/>
          <w:rtl w:val="true"/>
          <w:lang w:eastAsia="he-IL"/>
        </w:rPr>
        <w:t xml:space="preserve"> </w:t>
      </w:r>
      <w:r>
        <w:rPr>
          <w:rtl w:val="true"/>
          <w:lang w:eastAsia="he-IL"/>
        </w:rPr>
        <w:t>הזחוחות</w:t>
      </w:r>
      <w:r>
        <w:rPr>
          <w:rFonts w:eastAsia="Arial TUR" w:cs="Arial TUR"/>
          <w:rtl w:val="true"/>
          <w:lang w:eastAsia="he-IL"/>
        </w:rPr>
        <w:t xml:space="preserve"> </w:t>
      </w:r>
      <w:r>
        <w:rPr>
          <w:rtl w:val="true"/>
          <w:lang w:eastAsia="he-IL"/>
        </w:rPr>
        <w:t>והמזלזלות</w:t>
      </w:r>
      <w:r>
        <w:rPr>
          <w:rFonts w:eastAsia="Arial TUR" w:cs="Arial TUR"/>
          <w:rtl w:val="true"/>
          <w:lang w:eastAsia="he-IL"/>
        </w:rPr>
        <w:t xml:space="preserve"> </w:t>
      </w:r>
      <w:r>
        <w:rPr>
          <w:rtl w:val="true"/>
          <w:lang w:eastAsia="he-IL"/>
        </w:rPr>
        <w:t>של</w:t>
      </w:r>
      <w:r>
        <w:rPr>
          <w:rFonts w:eastAsia="Arial TUR" w:cs="Arial TUR"/>
          <w:rtl w:val="true"/>
          <w:lang w:eastAsia="he-IL"/>
        </w:rPr>
        <w:t xml:space="preserve"> </w:t>
      </w:r>
      <w:r>
        <w:rPr>
          <w:rtl w:val="true"/>
          <w:lang w:eastAsia="he-IL"/>
        </w:rPr>
        <w:t>המערער</w:t>
      </w:r>
      <w:r>
        <w:rPr>
          <w:rFonts w:eastAsia="Arial TUR" w:cs="Arial TUR"/>
          <w:rtl w:val="true"/>
          <w:lang w:eastAsia="he-IL"/>
        </w:rPr>
        <w:t xml:space="preserve"> </w:t>
      </w:r>
      <w:r>
        <w:rPr>
          <w:rtl w:val="true"/>
          <w:lang w:eastAsia="he-IL"/>
        </w:rPr>
        <w:t>כלפיה</w:t>
      </w:r>
      <w:r>
        <w:rPr>
          <w:rtl w:val="true"/>
          <w:lang w:eastAsia="he-IL"/>
        </w:rPr>
        <w:t xml:space="preserve">. </w:t>
      </w:r>
      <w:r>
        <w:rPr>
          <w:rtl w:val="true"/>
          <w:lang w:eastAsia="he-IL"/>
        </w:rPr>
        <w:t>כל</w:t>
      </w:r>
      <w:r>
        <w:rPr>
          <w:rFonts w:eastAsia="Arial TUR" w:cs="Arial TUR"/>
          <w:rtl w:val="true"/>
          <w:lang w:eastAsia="he-IL"/>
        </w:rPr>
        <w:t xml:space="preserve"> </w:t>
      </w:r>
      <w:r>
        <w:rPr>
          <w:rtl w:val="true"/>
          <w:lang w:eastAsia="he-IL"/>
        </w:rPr>
        <w:t>אלה</w:t>
      </w:r>
      <w:r>
        <w:rPr>
          <w:rFonts w:eastAsia="Arial TUR" w:cs="Arial TUR"/>
          <w:rtl w:val="true"/>
          <w:lang w:eastAsia="he-IL"/>
        </w:rPr>
        <w:t xml:space="preserve"> </w:t>
      </w:r>
      <w:r>
        <w:rPr>
          <w:rtl w:val="true"/>
          <w:lang w:eastAsia="he-IL"/>
        </w:rPr>
        <w:t>חיזקו</w:t>
      </w:r>
      <w:r>
        <w:rPr>
          <w:rFonts w:eastAsia="Arial TUR" w:cs="Arial TUR"/>
          <w:rtl w:val="true"/>
          <w:lang w:eastAsia="he-IL"/>
        </w:rPr>
        <w:t xml:space="preserve"> </w:t>
      </w:r>
      <w:r>
        <w:rPr>
          <w:rtl w:val="true"/>
          <w:lang w:eastAsia="he-IL"/>
        </w:rPr>
        <w:t>את</w:t>
      </w:r>
      <w:r>
        <w:rPr>
          <w:rFonts w:eastAsia="Arial TUR" w:cs="Arial TUR"/>
          <w:rtl w:val="true"/>
          <w:lang w:eastAsia="he-IL"/>
        </w:rPr>
        <w:t xml:space="preserve"> </w:t>
      </w:r>
      <w:r>
        <w:rPr>
          <w:rtl w:val="true"/>
          <w:lang w:eastAsia="he-IL"/>
        </w:rPr>
        <w:t>הרושם</w:t>
      </w:r>
      <w:r>
        <w:rPr>
          <w:rFonts w:eastAsia="Arial TUR" w:cs="Arial TUR"/>
          <w:rtl w:val="true"/>
          <w:lang w:eastAsia="he-IL"/>
        </w:rPr>
        <w:t xml:space="preserve"> </w:t>
      </w:r>
      <w:r>
        <w:rPr>
          <w:rtl w:val="true"/>
          <w:lang w:eastAsia="he-IL"/>
        </w:rPr>
        <w:t>כי</w:t>
      </w:r>
      <w:r>
        <w:rPr>
          <w:rFonts w:eastAsia="Arial TUR" w:cs="Arial TUR"/>
          <w:rtl w:val="true"/>
          <w:lang w:eastAsia="he-IL"/>
        </w:rPr>
        <w:t xml:space="preserve"> </w:t>
      </w:r>
      <w:r>
        <w:rPr>
          <w:rtl w:val="true"/>
          <w:lang w:eastAsia="he-IL"/>
        </w:rPr>
        <w:t>המתלוננת</w:t>
      </w:r>
      <w:r>
        <w:rPr>
          <w:rFonts w:eastAsia="Arial TUR" w:cs="Arial TUR"/>
          <w:rtl w:val="true"/>
          <w:lang w:eastAsia="he-IL"/>
        </w:rPr>
        <w:t xml:space="preserve"> </w:t>
      </w:r>
      <w:r>
        <w:rPr>
          <w:rtl w:val="true"/>
          <w:lang w:eastAsia="he-IL"/>
        </w:rPr>
        <w:t>חוותה</w:t>
      </w:r>
      <w:r>
        <w:rPr>
          <w:rFonts w:eastAsia="Arial TUR" w:cs="Arial TUR"/>
          <w:rtl w:val="true"/>
          <w:lang w:eastAsia="he-IL"/>
        </w:rPr>
        <w:t xml:space="preserve"> </w:t>
      </w:r>
      <w:r>
        <w:rPr>
          <w:rtl w:val="true"/>
          <w:lang w:eastAsia="he-IL"/>
        </w:rPr>
        <w:t>אירוע</w:t>
      </w:r>
      <w:r>
        <w:rPr>
          <w:rFonts w:eastAsia="Arial TUR" w:cs="Arial TUR"/>
          <w:rtl w:val="true"/>
          <w:lang w:eastAsia="he-IL"/>
        </w:rPr>
        <w:t xml:space="preserve"> </w:t>
      </w:r>
      <w:r>
        <w:rPr>
          <w:rtl w:val="true"/>
          <w:lang w:eastAsia="he-IL"/>
        </w:rPr>
        <w:t>קשה</w:t>
      </w:r>
      <w:r>
        <w:rPr>
          <w:rFonts w:eastAsia="Arial TUR" w:cs="Arial TUR"/>
          <w:rtl w:val="true"/>
          <w:lang w:eastAsia="he-IL"/>
        </w:rPr>
        <w:t xml:space="preserve"> </w:t>
      </w:r>
      <w:r>
        <w:rPr>
          <w:rtl w:val="true"/>
          <w:lang w:eastAsia="he-IL"/>
        </w:rPr>
        <w:t>ומטלטל</w:t>
      </w:r>
      <w:r>
        <w:rPr>
          <w:rtl w:val="true"/>
          <w:lang w:eastAsia="he-IL"/>
        </w:rPr>
        <w:t xml:space="preserve">, </w:t>
      </w:r>
      <w:r>
        <w:rPr>
          <w:rtl w:val="true"/>
          <w:lang w:eastAsia="he-IL"/>
        </w:rPr>
        <w:t>זעקה</w:t>
      </w:r>
      <w:r>
        <w:rPr>
          <w:rFonts w:eastAsia="Arial TUR" w:cs="Arial TUR"/>
          <w:rtl w:val="true"/>
          <w:lang w:eastAsia="he-IL"/>
        </w:rPr>
        <w:t xml:space="preserve"> </w:t>
      </w:r>
      <w:r>
        <w:rPr>
          <w:rtl w:val="true"/>
          <w:lang w:eastAsia="he-IL"/>
        </w:rPr>
        <w:t>את</w:t>
      </w:r>
      <w:r>
        <w:rPr>
          <w:rFonts w:eastAsia="Arial TUR" w:cs="Arial TUR"/>
          <w:rtl w:val="true"/>
          <w:lang w:eastAsia="he-IL"/>
        </w:rPr>
        <w:t xml:space="preserve"> </w:t>
      </w:r>
      <w:r>
        <w:rPr>
          <w:rtl w:val="true"/>
          <w:lang w:eastAsia="he-IL"/>
        </w:rPr>
        <w:t>גרסתה</w:t>
      </w:r>
      <w:r>
        <w:rPr>
          <w:rFonts w:eastAsia="Arial TUR" w:cs="Arial TUR"/>
          <w:rtl w:val="true"/>
          <w:lang w:eastAsia="he-IL"/>
        </w:rPr>
        <w:t xml:space="preserve"> </w:t>
      </w:r>
      <w:r>
        <w:rPr>
          <w:rtl w:val="true"/>
          <w:lang w:eastAsia="he-IL"/>
        </w:rPr>
        <w:t>מדם</w:t>
      </w:r>
      <w:r>
        <w:rPr>
          <w:rFonts w:eastAsia="Arial TUR" w:cs="Arial TUR"/>
          <w:rtl w:val="true"/>
          <w:lang w:eastAsia="he-IL"/>
        </w:rPr>
        <w:t xml:space="preserve"> </w:t>
      </w:r>
      <w:r>
        <w:rPr>
          <w:rtl w:val="true"/>
          <w:lang w:eastAsia="he-IL"/>
        </w:rPr>
        <w:t>ליבה</w:t>
      </w:r>
      <w:r>
        <w:rPr>
          <w:rFonts w:eastAsia="Arial TUR" w:cs="Arial TUR"/>
          <w:rtl w:val="true"/>
          <w:lang w:eastAsia="he-IL"/>
        </w:rPr>
        <w:t xml:space="preserve"> </w:t>
      </w:r>
      <w:r>
        <w:rPr>
          <w:rtl w:val="true"/>
          <w:lang w:eastAsia="he-IL"/>
        </w:rPr>
        <w:t>וחשה</w:t>
      </w:r>
      <w:r>
        <w:rPr>
          <w:rFonts w:eastAsia="Arial TUR" w:cs="Arial TUR"/>
          <w:rtl w:val="true"/>
          <w:lang w:eastAsia="he-IL"/>
        </w:rPr>
        <w:t xml:space="preserve"> </w:t>
      </w:r>
      <w:r>
        <w:rPr>
          <w:rtl w:val="true"/>
          <w:lang w:eastAsia="he-IL"/>
        </w:rPr>
        <w:t>שוב</w:t>
      </w:r>
      <w:r>
        <w:rPr>
          <w:rFonts w:eastAsia="Arial TUR" w:cs="Arial TUR"/>
          <w:rtl w:val="true"/>
          <w:lang w:eastAsia="he-IL"/>
        </w:rPr>
        <w:t xml:space="preserve"> </w:t>
      </w:r>
      <w:r>
        <w:rPr>
          <w:rtl w:val="true"/>
          <w:lang w:eastAsia="he-IL"/>
        </w:rPr>
        <w:t>את</w:t>
      </w:r>
      <w:r>
        <w:rPr>
          <w:rFonts w:eastAsia="Arial TUR" w:cs="Arial TUR"/>
          <w:rtl w:val="true"/>
          <w:lang w:eastAsia="he-IL"/>
        </w:rPr>
        <w:t xml:space="preserve"> </w:t>
      </w:r>
      <w:r>
        <w:rPr>
          <w:rtl w:val="true"/>
          <w:lang w:eastAsia="he-IL"/>
        </w:rPr>
        <w:t>ההשפלה</w:t>
      </w:r>
      <w:r>
        <w:rPr>
          <w:rFonts w:eastAsia="Arial TUR" w:cs="Arial TUR"/>
          <w:rtl w:val="true"/>
          <w:lang w:eastAsia="he-IL"/>
        </w:rPr>
        <w:t xml:space="preserve"> </w:t>
      </w:r>
      <w:r>
        <w:rPr>
          <w:rtl w:val="true"/>
          <w:lang w:eastAsia="he-IL"/>
        </w:rPr>
        <w:t>שחשה</w:t>
      </w:r>
      <w:r>
        <w:rPr>
          <w:rFonts w:eastAsia="Arial TUR" w:cs="Arial TUR"/>
          <w:rtl w:val="true"/>
          <w:lang w:eastAsia="he-IL"/>
        </w:rPr>
        <w:t xml:space="preserve"> </w:t>
      </w:r>
      <w:r>
        <w:rPr>
          <w:rtl w:val="true"/>
          <w:lang w:eastAsia="he-IL"/>
        </w:rPr>
        <w:t>במהלך</w:t>
      </w:r>
      <w:r>
        <w:rPr>
          <w:rFonts w:eastAsia="Arial TUR" w:cs="Arial TUR"/>
          <w:rtl w:val="true"/>
          <w:lang w:eastAsia="he-IL"/>
        </w:rPr>
        <w:t xml:space="preserve"> </w:t>
      </w:r>
      <w:r>
        <w:rPr>
          <w:rtl w:val="true"/>
          <w:lang w:eastAsia="he-IL"/>
        </w:rPr>
        <w:t>האירוע</w:t>
      </w:r>
      <w:r>
        <w:rPr>
          <w:rtl w:val="true"/>
          <w:lang w:eastAsia="he-IL"/>
        </w:rPr>
        <w:t>.</w:t>
      </w:r>
    </w:p>
    <w:p>
      <w:pPr>
        <w:pStyle w:val="Ruller42"/>
        <w:ind w:end="0"/>
        <w:jc w:val="both"/>
        <w:rPr>
          <w:lang w:eastAsia="he-IL"/>
        </w:rPr>
      </w:pPr>
      <w:r>
        <w:rPr>
          <w:rtl w:val="true"/>
          <w:lang w:eastAsia="he-IL"/>
        </w:rPr>
      </w:r>
    </w:p>
    <w:p>
      <w:pPr>
        <w:pStyle w:val="Ruller42"/>
        <w:ind w:end="0"/>
        <w:jc w:val="both"/>
        <w:rPr/>
      </w:pPr>
      <w:r>
        <w:rPr>
          <w:rtl w:val="true"/>
        </w:rPr>
        <w:tab/>
      </w:r>
      <w:r>
        <w:rPr>
          <w:rtl w:val="true"/>
        </w:rPr>
        <w:t>מנגד</w:t>
      </w:r>
      <w:r>
        <w:rPr>
          <w:rtl w:val="true"/>
        </w:rPr>
        <w:t xml:space="preserve">, </w:t>
      </w:r>
      <w:r>
        <w:rPr>
          <w:rtl w:val="true"/>
        </w:rPr>
        <w:t>התרשמות</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מעדות</w:t>
      </w:r>
      <w:r>
        <w:rPr>
          <w:rFonts w:eastAsia="Arial TUR" w:cs="Arial TUR"/>
          <w:rtl w:val="true"/>
        </w:rPr>
        <w:t xml:space="preserve"> </w:t>
      </w:r>
      <w:r>
        <w:rPr>
          <w:rtl w:val="true"/>
        </w:rPr>
        <w:t>המערער</w:t>
      </w:r>
      <w:r>
        <w:rPr>
          <w:rFonts w:eastAsia="Arial TUR" w:cs="Arial TUR"/>
          <w:rtl w:val="true"/>
        </w:rPr>
        <w:t xml:space="preserve"> </w:t>
      </w:r>
      <w:r>
        <w:rPr>
          <w:rtl w:val="true"/>
        </w:rPr>
        <w:t>הייתה</w:t>
      </w:r>
      <w:r>
        <w:rPr>
          <w:rFonts w:eastAsia="Arial TUR" w:cs="Arial TUR"/>
          <w:rtl w:val="true"/>
        </w:rPr>
        <w:t xml:space="preserve"> </w:t>
      </w:r>
      <w:r>
        <w:rPr>
          <w:rtl w:val="true"/>
        </w:rPr>
        <w:t>כי</w:t>
      </w:r>
      <w:r>
        <w:rPr>
          <w:rFonts w:eastAsia="Arial TUR" w:cs="Arial TUR"/>
          <w:rtl w:val="true"/>
        </w:rPr>
        <w:t xml:space="preserve"> </w:t>
      </w:r>
      <w:r>
        <w:rPr>
          <w:rtl w:val="true"/>
        </w:rPr>
        <w:t>מדובר</w:t>
      </w:r>
      <w:r>
        <w:rPr>
          <w:rFonts w:eastAsia="Arial TUR" w:cs="Arial TUR"/>
          <w:rtl w:val="true"/>
        </w:rPr>
        <w:t xml:space="preserve"> </w:t>
      </w:r>
      <w:r>
        <w:rPr>
          <w:rtl w:val="true"/>
        </w:rPr>
        <w:t>בעדות</w:t>
      </w:r>
      <w:r>
        <w:rPr>
          <w:rFonts w:eastAsia="Arial TUR" w:cs="Arial TUR"/>
          <w:rtl w:val="true"/>
        </w:rPr>
        <w:t xml:space="preserve"> </w:t>
      </w:r>
      <w:r>
        <w:rPr>
          <w:rtl w:val="true"/>
        </w:rPr>
        <w:t>מתחמקת</w:t>
      </w:r>
      <w:r>
        <w:rPr>
          <w:rtl w:val="true"/>
        </w:rPr>
        <w:t xml:space="preserve">, </w:t>
      </w:r>
      <w:r>
        <w:rPr>
          <w:rtl w:val="true"/>
        </w:rPr>
        <w:t>מיתממת</w:t>
      </w:r>
      <w:r>
        <w:rPr>
          <w:rFonts w:eastAsia="Arial TUR" w:cs="Arial TUR"/>
          <w:rtl w:val="true"/>
        </w:rPr>
        <w:t xml:space="preserve"> </w:t>
      </w:r>
      <w:r>
        <w:rPr>
          <w:rtl w:val="true"/>
        </w:rPr>
        <w:t>ומתפתלת</w:t>
      </w:r>
      <w:r>
        <w:rPr>
          <w:rtl w:val="true"/>
        </w:rPr>
        <w:t xml:space="preserve">, </w:t>
      </w:r>
      <w:r>
        <w:rPr>
          <w:rtl w:val="true"/>
        </w:rPr>
        <w:t>שאינה</w:t>
      </w:r>
      <w:r>
        <w:rPr>
          <w:rFonts w:eastAsia="Arial TUR" w:cs="Arial TUR"/>
          <w:rtl w:val="true"/>
        </w:rPr>
        <w:t xml:space="preserve"> </w:t>
      </w:r>
      <w:r>
        <w:rPr>
          <w:rtl w:val="true"/>
        </w:rPr>
        <w:t>ראויה</w:t>
      </w:r>
      <w:r>
        <w:rPr>
          <w:rFonts w:eastAsia="Arial TUR" w:cs="Arial TUR"/>
          <w:rtl w:val="true"/>
        </w:rPr>
        <w:t xml:space="preserve"> </w:t>
      </w:r>
      <w:r>
        <w:rPr>
          <w:rtl w:val="true"/>
        </w:rPr>
        <w:t>לאמון</w:t>
      </w:r>
      <w:r>
        <w:rPr>
          <w:rtl w:val="true"/>
        </w:rPr>
        <w:t xml:space="preserve">; </w:t>
      </w:r>
      <w:r>
        <w:rPr>
          <w:rtl w:val="true"/>
        </w:rPr>
        <w:t>עדות</w:t>
      </w:r>
      <w:r>
        <w:rPr>
          <w:rFonts w:eastAsia="Arial TUR" w:cs="Arial TUR"/>
          <w:rtl w:val="true"/>
        </w:rPr>
        <w:t xml:space="preserve"> </w:t>
      </w:r>
      <w:r>
        <w:rPr>
          <w:rtl w:val="true"/>
        </w:rPr>
        <w:t>של</w:t>
      </w:r>
      <w:r>
        <w:rPr>
          <w:rFonts w:eastAsia="Arial TUR" w:cs="Arial TUR"/>
          <w:rtl w:val="true"/>
        </w:rPr>
        <w:t xml:space="preserve"> </w:t>
      </w:r>
      <w:r>
        <w:rPr>
          <w:rtl w:val="true"/>
        </w:rPr>
        <w:t>מי</w:t>
      </w:r>
      <w:r>
        <w:rPr>
          <w:rFonts w:eastAsia="Arial TUR" w:cs="Arial TUR"/>
          <w:rtl w:val="true"/>
        </w:rPr>
        <w:t xml:space="preserve"> </w:t>
      </w:r>
      <w:r>
        <w:rPr>
          <w:rtl w:val="true"/>
        </w:rPr>
        <w:t>שהאמת</w:t>
      </w:r>
      <w:r>
        <w:rPr>
          <w:rFonts w:eastAsia="Arial TUR" w:cs="Arial TUR"/>
          <w:rtl w:val="true"/>
        </w:rPr>
        <w:t xml:space="preserve"> </w:t>
      </w:r>
      <w:r>
        <w:rPr>
          <w:rtl w:val="true"/>
        </w:rPr>
        <w:t>אינה</w:t>
      </w:r>
      <w:r>
        <w:rPr>
          <w:rFonts w:eastAsia="Arial TUR" w:cs="Arial TUR"/>
          <w:rtl w:val="true"/>
        </w:rPr>
        <w:t xml:space="preserve"> </w:t>
      </w:r>
      <w:r>
        <w:rPr>
          <w:rtl w:val="true"/>
        </w:rPr>
        <w:t>נר</w:t>
      </w:r>
      <w:r>
        <w:rPr>
          <w:rFonts w:eastAsia="Arial TUR" w:cs="Arial TUR"/>
          <w:rtl w:val="true"/>
        </w:rPr>
        <w:t xml:space="preserve"> </w:t>
      </w:r>
      <w:r>
        <w:rPr>
          <w:rtl w:val="true"/>
        </w:rPr>
        <w:t>לרגליו</w:t>
      </w:r>
      <w:r>
        <w:rPr>
          <w:rtl w:val="true"/>
        </w:rPr>
        <w:t xml:space="preserve">, </w:t>
      </w:r>
      <w:r>
        <w:rPr>
          <w:rtl w:val="true"/>
        </w:rPr>
        <w:t>מניפולטיבי</w:t>
      </w:r>
      <w:r>
        <w:rPr>
          <w:rFonts w:eastAsia="Arial TUR" w:cs="Arial TUR"/>
          <w:rtl w:val="true"/>
        </w:rPr>
        <w:t xml:space="preserve"> </w:t>
      </w:r>
      <w:r>
        <w:rPr>
          <w:rtl w:val="true"/>
        </w:rPr>
        <w:t>וחלקלק</w:t>
      </w:r>
      <w:r>
        <w:rPr>
          <w:rtl w:val="true"/>
        </w:rPr>
        <w:t xml:space="preserve">, </w:t>
      </w:r>
      <w:r>
        <w:rPr>
          <w:rtl w:val="true"/>
        </w:rPr>
        <w:t>ה</w:t>
      </w:r>
      <w:r>
        <w:rPr>
          <w:rtl w:val="true"/>
        </w:rPr>
        <w:t>"</w:t>
      </w:r>
      <w:r>
        <w:rPr>
          <w:rtl w:val="true"/>
        </w:rPr>
        <w:t>שולף</w:t>
      </w:r>
      <w:r>
        <w:rPr>
          <w:rtl w:val="true"/>
        </w:rPr>
        <w:t>"</w:t>
      </w:r>
      <w:r>
        <w:rPr>
          <w:rtl w:val="true"/>
        </w:rPr>
        <w:t xml:space="preserve"> </w:t>
      </w:r>
      <w:r>
        <w:rPr>
          <w:rtl w:val="true"/>
        </w:rPr>
        <w:t>תשובות</w:t>
      </w:r>
      <w:r>
        <w:rPr>
          <w:rFonts w:eastAsia="Arial TUR" w:cs="Arial TUR"/>
          <w:rtl w:val="true"/>
        </w:rPr>
        <w:t xml:space="preserve"> </w:t>
      </w:r>
      <w:r>
        <w:rPr>
          <w:rtl w:val="true"/>
        </w:rPr>
        <w:t>לא</w:t>
      </w:r>
      <w:r>
        <w:rPr>
          <w:rFonts w:eastAsia="Arial TUR" w:cs="Arial TUR"/>
          <w:rtl w:val="true"/>
        </w:rPr>
        <w:t xml:space="preserve"> </w:t>
      </w:r>
      <w:r>
        <w:rPr>
          <w:rtl w:val="true"/>
        </w:rPr>
        <w:t>מדויקות</w:t>
      </w:r>
      <w:r>
        <w:rPr>
          <w:rFonts w:eastAsia="Arial TUR" w:cs="Arial TUR"/>
          <w:rtl w:val="true"/>
        </w:rPr>
        <w:t xml:space="preserve"> </w:t>
      </w:r>
      <w:r>
        <w:rPr>
          <w:rtl w:val="true"/>
        </w:rPr>
        <w:t>ו</w:t>
      </w:r>
      <w:r>
        <w:rPr>
          <w:rtl w:val="true"/>
        </w:rPr>
        <w:t>מ</w:t>
      </w:r>
      <w:r>
        <w:rPr>
          <w:rtl w:val="true"/>
        </w:rPr>
        <w:t>עצב</w:t>
      </w:r>
      <w:r>
        <w:rPr>
          <w:rFonts w:eastAsia="Arial TUR" w:cs="Arial TUR"/>
          <w:rtl w:val="true"/>
        </w:rPr>
        <w:t xml:space="preserve"> </w:t>
      </w:r>
      <w:r>
        <w:rPr>
          <w:rtl w:val="true"/>
        </w:rPr>
        <w:t>אותן</w:t>
      </w:r>
      <w:r>
        <w:rPr>
          <w:rFonts w:eastAsia="Arial TUR" w:cs="Arial TUR"/>
          <w:rtl w:val="true"/>
        </w:rPr>
        <w:t xml:space="preserve"> </w:t>
      </w:r>
      <w:r>
        <w:rPr>
          <w:rtl w:val="true"/>
        </w:rPr>
        <w:t>כך</w:t>
      </w:r>
      <w:r>
        <w:rPr>
          <w:rFonts w:eastAsia="Arial TUR" w:cs="Arial TUR"/>
          <w:rtl w:val="true"/>
        </w:rPr>
        <w:t xml:space="preserve"> </w:t>
      </w:r>
      <w:r>
        <w:rPr>
          <w:rtl w:val="true"/>
        </w:rPr>
        <w:t>שתתאמנה</w:t>
      </w:r>
      <w:r>
        <w:rPr>
          <w:rFonts w:eastAsia="Arial TUR" w:cs="Arial TUR"/>
          <w:rtl w:val="true"/>
        </w:rPr>
        <w:t xml:space="preserve"> </w:t>
      </w:r>
      <w:r>
        <w:rPr>
          <w:rtl w:val="true"/>
        </w:rPr>
        <w:t>לגרסתו</w:t>
      </w:r>
      <w:r>
        <w:rPr>
          <w:rtl w:val="true"/>
        </w:rPr>
        <w:t xml:space="preserve">; </w:t>
      </w:r>
      <w:r>
        <w:rPr>
          <w:rtl w:val="true"/>
        </w:rPr>
        <w:t>הוא</w:t>
      </w:r>
      <w:r>
        <w:rPr>
          <w:rFonts w:eastAsia="Arial TUR" w:cs="Arial TUR"/>
          <w:rtl w:val="true"/>
        </w:rPr>
        <w:t xml:space="preserve"> </w:t>
      </w:r>
      <w:r>
        <w:rPr>
          <w:rtl w:val="true"/>
        </w:rPr>
        <w:t>הגיע</w:t>
      </w:r>
      <w:r>
        <w:rPr>
          <w:rFonts w:eastAsia="Arial TUR" w:cs="Arial TUR"/>
          <w:rtl w:val="true"/>
        </w:rPr>
        <w:t xml:space="preserve"> </w:t>
      </w:r>
      <w:r>
        <w:rPr>
          <w:rtl w:val="true"/>
        </w:rPr>
        <w:t>עם</w:t>
      </w:r>
      <w:r>
        <w:rPr>
          <w:rFonts w:eastAsia="Arial TUR" w:cs="Arial TUR"/>
          <w:rtl w:val="true"/>
        </w:rPr>
        <w:t xml:space="preserve"> </w:t>
      </w:r>
      <w:r>
        <w:rPr>
          <w:rtl w:val="true"/>
        </w:rPr>
        <w:t>גרסה</w:t>
      </w:r>
      <w:r>
        <w:rPr>
          <w:rFonts w:eastAsia="Arial TUR" w:cs="Arial TUR"/>
          <w:rtl w:val="true"/>
        </w:rPr>
        <w:t xml:space="preserve"> </w:t>
      </w:r>
      <w:r>
        <w:rPr>
          <w:rtl w:val="true"/>
        </w:rPr>
        <w:t>מוכנה</w:t>
      </w:r>
      <w:r>
        <w:rPr>
          <w:rtl w:val="true"/>
        </w:rPr>
        <w:t xml:space="preserve">, </w:t>
      </w:r>
      <w:r>
        <w:rPr>
          <w:rtl w:val="true"/>
        </w:rPr>
        <w:t>בחלקה</w:t>
      </w:r>
      <w:r>
        <w:rPr>
          <w:rFonts w:eastAsia="Arial TUR" w:cs="Arial TUR"/>
          <w:rtl w:val="true"/>
        </w:rPr>
        <w:t xml:space="preserve"> </w:t>
      </w:r>
      <w:r>
        <w:rPr>
          <w:rtl w:val="true"/>
        </w:rPr>
        <w:t>כבושה</w:t>
      </w:r>
      <w:r>
        <w:rPr>
          <w:rtl w:val="true"/>
        </w:rPr>
        <w:t xml:space="preserve">, </w:t>
      </w:r>
      <w:r>
        <w:rPr>
          <w:rtl w:val="true"/>
        </w:rPr>
        <w:t>ו</w:t>
      </w:r>
      <w:r>
        <w:rPr>
          <w:rtl w:val="true"/>
        </w:rPr>
        <w:t>התקשה</w:t>
      </w:r>
      <w:r>
        <w:rPr>
          <w:rFonts w:eastAsia="Arial TUR" w:cs="Arial TUR"/>
          <w:rtl w:val="true"/>
        </w:rPr>
        <w:t xml:space="preserve"> </w:t>
      </w:r>
      <w:r>
        <w:rPr>
          <w:rtl w:val="true"/>
        </w:rPr>
        <w:t>להעמידה</w:t>
      </w:r>
      <w:r>
        <w:rPr>
          <w:rFonts w:eastAsia="Arial TUR" w:cs="Arial TUR"/>
          <w:rtl w:val="true"/>
        </w:rPr>
        <w:t xml:space="preserve"> </w:t>
      </w:r>
      <w:r>
        <w:rPr>
          <w:rtl w:val="true"/>
        </w:rPr>
        <w:t>במבחן</w:t>
      </w:r>
      <w:r>
        <w:rPr>
          <w:rFonts w:eastAsia="Arial TUR" w:cs="Arial TUR"/>
          <w:rtl w:val="true"/>
        </w:rPr>
        <w:t xml:space="preserve"> </w:t>
      </w:r>
      <w:r>
        <w:rPr>
          <w:rtl w:val="true"/>
        </w:rPr>
        <w:t>החקירה</w:t>
      </w:r>
      <w:r>
        <w:rPr>
          <w:rFonts w:eastAsia="Arial TUR" w:cs="Arial TUR"/>
          <w:rtl w:val="true"/>
        </w:rPr>
        <w:t xml:space="preserve"> </w:t>
      </w:r>
      <w:r>
        <w:rPr>
          <w:rtl w:val="true"/>
        </w:rPr>
        <w:t>הנגדית</w:t>
      </w:r>
      <w:r>
        <w:rPr>
          <w:rtl w:val="true"/>
        </w:rPr>
        <w:t>.</w:t>
      </w:r>
      <w:r>
        <w:rPr>
          <w:rtl w:val="true"/>
        </w:rPr>
        <w:t xml:space="preserve"> </w:t>
      </w:r>
      <w:r>
        <w:rPr>
          <w:rtl w:val="true"/>
        </w:rPr>
        <w:t>כך</w:t>
      </w:r>
      <w:r>
        <w:rPr>
          <w:rtl w:val="true"/>
        </w:rPr>
        <w:t xml:space="preserve">, </w:t>
      </w:r>
      <w:r>
        <w:rPr>
          <w:rtl w:val="true"/>
        </w:rPr>
        <w:t>כאשר</w:t>
      </w:r>
      <w:r>
        <w:rPr>
          <w:rFonts w:eastAsia="Arial TUR" w:cs="Arial TUR"/>
          <w:rtl w:val="true"/>
        </w:rPr>
        <w:t xml:space="preserve"> </w:t>
      </w:r>
      <w:r>
        <w:rPr>
          <w:rtl w:val="true"/>
        </w:rPr>
        <w:t>הופנתה</w:t>
      </w:r>
      <w:r>
        <w:rPr>
          <w:rFonts w:eastAsia="Arial TUR" w:cs="Arial TUR"/>
          <w:rtl w:val="true"/>
        </w:rPr>
        <w:t xml:space="preserve"> </w:t>
      </w:r>
      <w:r>
        <w:rPr>
          <w:rtl w:val="true"/>
        </w:rPr>
        <w:t>אליו</w:t>
      </w:r>
      <w:r>
        <w:rPr>
          <w:rFonts w:eastAsia="Arial TUR" w:cs="Arial TUR"/>
          <w:rtl w:val="true"/>
        </w:rPr>
        <w:t xml:space="preserve"> </w:t>
      </w:r>
      <w:r>
        <w:rPr>
          <w:rtl w:val="true"/>
        </w:rPr>
        <w:t>שאלה</w:t>
      </w:r>
      <w:r>
        <w:rPr>
          <w:rFonts w:eastAsia="Arial TUR" w:cs="Arial TUR"/>
          <w:rtl w:val="true"/>
        </w:rPr>
        <w:t xml:space="preserve"> </w:t>
      </w:r>
      <w:r>
        <w:rPr>
          <w:rtl w:val="true"/>
        </w:rPr>
        <w:t>שהעמידה</w:t>
      </w:r>
      <w:r>
        <w:rPr>
          <w:rFonts w:eastAsia="Arial TUR" w:cs="Arial TUR"/>
          <w:rtl w:val="true"/>
        </w:rPr>
        <w:t xml:space="preserve"> </w:t>
      </w:r>
      <w:r>
        <w:rPr>
          <w:rtl w:val="true"/>
        </w:rPr>
        <w:t>בספק</w:t>
      </w:r>
      <w:r>
        <w:rPr>
          <w:rFonts w:eastAsia="Arial TUR" w:cs="Arial TUR"/>
          <w:rtl w:val="true"/>
        </w:rPr>
        <w:t xml:space="preserve"> </w:t>
      </w:r>
      <w:r>
        <w:rPr>
          <w:rtl w:val="true"/>
        </w:rPr>
        <w:t>את</w:t>
      </w:r>
      <w:r>
        <w:rPr>
          <w:rFonts w:eastAsia="Arial TUR" w:cs="Arial TUR"/>
          <w:rtl w:val="true"/>
        </w:rPr>
        <w:t xml:space="preserve"> </w:t>
      </w:r>
      <w:r>
        <w:rPr>
          <w:rtl w:val="true"/>
        </w:rPr>
        <w:t>אמינות</w:t>
      </w:r>
      <w:r>
        <w:rPr>
          <w:rFonts w:eastAsia="Arial TUR" w:cs="Arial TUR"/>
          <w:rtl w:val="true"/>
        </w:rPr>
        <w:t xml:space="preserve"> </w:t>
      </w:r>
      <w:r>
        <w:rPr>
          <w:rtl w:val="true"/>
        </w:rPr>
        <w:t>גרסתו</w:t>
      </w:r>
      <w:r>
        <w:rPr>
          <w:rtl w:val="true"/>
        </w:rPr>
        <w:t xml:space="preserve">, </w:t>
      </w:r>
      <w:r>
        <w:rPr>
          <w:rtl w:val="true"/>
        </w:rPr>
        <w:t>מסר</w:t>
      </w:r>
      <w:r>
        <w:rPr>
          <w:rFonts w:eastAsia="Arial TUR" w:cs="Arial TUR"/>
          <w:rtl w:val="true"/>
        </w:rPr>
        <w:t xml:space="preserve"> </w:t>
      </w:r>
      <w:r>
        <w:rPr>
          <w:rtl w:val="true"/>
        </w:rPr>
        <w:t>המערער</w:t>
      </w:r>
      <w:r>
        <w:rPr>
          <w:rFonts w:eastAsia="Arial TUR" w:cs="Arial TUR"/>
          <w:rtl w:val="true"/>
        </w:rPr>
        <w:t xml:space="preserve"> </w:t>
      </w:r>
      <w:r>
        <w:rPr>
          <w:rtl w:val="true"/>
        </w:rPr>
        <w:t>תשובות</w:t>
      </w:r>
      <w:r>
        <w:rPr>
          <w:rFonts w:eastAsia="Arial TUR" w:cs="Arial TUR"/>
          <w:rtl w:val="true"/>
        </w:rPr>
        <w:t xml:space="preserve"> </w:t>
      </w:r>
      <w:r>
        <w:rPr>
          <w:rtl w:val="true"/>
        </w:rPr>
        <w:t>מתפתלות</w:t>
      </w:r>
      <w:r>
        <w:rPr>
          <w:rtl w:val="true"/>
        </w:rPr>
        <w:t>,</w:t>
      </w:r>
      <w:r>
        <w:rPr>
          <w:rtl w:val="true"/>
        </w:rPr>
        <w:t xml:space="preserve"> </w:t>
      </w:r>
      <w:r>
        <w:rPr>
          <w:rtl w:val="true"/>
        </w:rPr>
        <w:t>מתחמקות</w:t>
      </w:r>
      <w:r>
        <w:rPr>
          <w:rFonts w:eastAsia="Arial TUR" w:cs="Arial TUR"/>
          <w:rtl w:val="true"/>
        </w:rPr>
        <w:t xml:space="preserve"> </w:t>
      </w:r>
      <w:r>
        <w:rPr>
          <w:rtl w:val="true"/>
        </w:rPr>
        <w:t>ומתחכמות</w:t>
      </w:r>
      <w:r>
        <w:rPr>
          <w:rtl w:val="true"/>
        </w:rPr>
        <w:t xml:space="preserve">, </w:t>
      </w:r>
      <w:r>
        <w:rPr>
          <w:rtl w:val="true"/>
        </w:rPr>
        <w:t>מבלי</w:t>
      </w:r>
      <w:r>
        <w:rPr>
          <w:rFonts w:eastAsia="Arial TUR" w:cs="Arial TUR"/>
          <w:rtl w:val="true"/>
        </w:rPr>
        <w:t xml:space="preserve"> </w:t>
      </w:r>
      <w:r>
        <w:rPr>
          <w:rtl w:val="true"/>
        </w:rPr>
        <w:t>לספק</w:t>
      </w:r>
      <w:r>
        <w:rPr>
          <w:rFonts w:eastAsia="Arial TUR" w:cs="Arial TUR"/>
          <w:rtl w:val="true"/>
        </w:rPr>
        <w:t xml:space="preserve"> </w:t>
      </w:r>
      <w:r>
        <w:rPr>
          <w:rtl w:val="true"/>
        </w:rPr>
        <w:t>תשובות</w:t>
      </w:r>
      <w:r>
        <w:rPr>
          <w:rFonts w:eastAsia="Arial TUR" w:cs="Arial TUR"/>
          <w:rtl w:val="true"/>
        </w:rPr>
        <w:t xml:space="preserve"> </w:t>
      </w:r>
      <w:r>
        <w:rPr>
          <w:rtl w:val="true"/>
        </w:rPr>
        <w:t>או</w:t>
      </w:r>
      <w:r>
        <w:rPr>
          <w:rFonts w:eastAsia="Arial TUR" w:cs="Arial TUR"/>
          <w:rtl w:val="true"/>
        </w:rPr>
        <w:t xml:space="preserve"> </w:t>
      </w:r>
      <w:r>
        <w:rPr>
          <w:rtl w:val="true"/>
        </w:rPr>
        <w:t>הסברים</w:t>
      </w:r>
      <w:r>
        <w:rPr>
          <w:rFonts w:eastAsia="Arial TUR" w:cs="Arial TUR"/>
          <w:rtl w:val="true"/>
        </w:rPr>
        <w:t xml:space="preserve"> </w:t>
      </w:r>
      <w:r>
        <w:rPr>
          <w:rtl w:val="true"/>
        </w:rPr>
        <w:t>של</w:t>
      </w:r>
      <w:r>
        <w:rPr>
          <w:rFonts w:eastAsia="Arial TUR" w:cs="Arial TUR"/>
          <w:rtl w:val="true"/>
        </w:rPr>
        <w:t xml:space="preserve"> </w:t>
      </w:r>
      <w:r>
        <w:rPr>
          <w:rtl w:val="true"/>
        </w:rPr>
        <w:t>ממש</w:t>
      </w:r>
      <w:r>
        <w:rPr>
          <w:rFonts w:eastAsia="Arial TUR" w:cs="Arial TUR"/>
          <w:rtl w:val="true"/>
        </w:rPr>
        <w:t xml:space="preserve"> </w:t>
      </w:r>
      <w:r>
        <w:rPr>
          <w:rtl w:val="true"/>
        </w:rPr>
        <w:t>לקשיים</w:t>
      </w:r>
      <w:r>
        <w:rPr>
          <w:rFonts w:eastAsia="Arial TUR" w:cs="Arial TUR"/>
          <w:rtl w:val="true"/>
        </w:rPr>
        <w:t xml:space="preserve"> </w:t>
      </w:r>
      <w:r>
        <w:rPr>
          <w:rtl w:val="true"/>
        </w:rPr>
        <w:t>שעלו</w:t>
      </w:r>
      <w:r>
        <w:rPr>
          <w:rFonts w:eastAsia="Arial TUR" w:cs="Arial TUR"/>
          <w:rtl w:val="true"/>
        </w:rPr>
        <w:t xml:space="preserve"> </w:t>
      </w:r>
      <w:r>
        <w:rPr>
          <w:rtl w:val="true"/>
        </w:rPr>
        <w:t>מאמרותיו</w:t>
      </w:r>
      <w:r>
        <w:rPr>
          <w:rtl w:val="true"/>
        </w:rPr>
        <w:t>.</w:t>
      </w:r>
      <w:r>
        <w:rP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התרשם</w:t>
      </w:r>
      <w:r>
        <w:rPr>
          <w:rFonts w:eastAsia="Arial TUR" w:cs="Arial TUR"/>
          <w:rtl w:val="true"/>
        </w:rPr>
        <w:t xml:space="preserve"> </w:t>
      </w:r>
      <w:r>
        <w:rPr>
          <w:rtl w:val="true"/>
        </w:rPr>
        <w:t>כי</w:t>
      </w:r>
      <w:r>
        <w:rPr>
          <w:rFonts w:eastAsia="Arial TUR" w:cs="Arial TUR"/>
          <w:rtl w:val="true"/>
        </w:rPr>
        <w:t xml:space="preserve"> </w:t>
      </w:r>
      <w:r>
        <w:rPr>
          <w:rtl w:val="true"/>
        </w:rPr>
        <w:t>התנהלותו</w:t>
      </w:r>
      <w:r>
        <w:rPr>
          <w:rFonts w:eastAsia="Arial TUR" w:cs="Arial TUR"/>
          <w:rtl w:val="true"/>
        </w:rPr>
        <w:t xml:space="preserve"> </w:t>
      </w:r>
      <w:r>
        <w:rPr>
          <w:rtl w:val="true"/>
        </w:rPr>
        <w:t>המניפולטיבית</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tl w:val="true"/>
        </w:rPr>
        <w:t xml:space="preserve">, </w:t>
      </w:r>
      <w:r>
        <w:rPr>
          <w:rtl w:val="true"/>
        </w:rPr>
        <w:t>יכולתו</w:t>
      </w:r>
      <w:r>
        <w:rPr>
          <w:rFonts w:eastAsia="Arial TUR" w:cs="Arial TUR"/>
          <w:rtl w:val="true"/>
        </w:rPr>
        <w:t xml:space="preserve"> </w:t>
      </w:r>
      <w:r>
        <w:rPr>
          <w:rtl w:val="true"/>
        </w:rPr>
        <w:t>לשקר</w:t>
      </w:r>
      <w:r>
        <w:rPr>
          <w:rFonts w:eastAsia="Arial TUR" w:cs="Arial TUR"/>
          <w:rtl w:val="true"/>
        </w:rPr>
        <w:t xml:space="preserve"> </w:t>
      </w:r>
      <w:r>
        <w:rPr>
          <w:rtl w:val="true"/>
        </w:rPr>
        <w:t>בלי</w:t>
      </w:r>
      <w:r>
        <w:rPr>
          <w:rFonts w:eastAsia="Arial TUR" w:cs="Arial TUR"/>
          <w:rtl w:val="true"/>
        </w:rPr>
        <w:t xml:space="preserve"> </w:t>
      </w:r>
      <w:r>
        <w:rPr>
          <w:rtl w:val="true"/>
        </w:rPr>
        <w:t>להניד</w:t>
      </w:r>
      <w:r>
        <w:rPr>
          <w:rFonts w:eastAsia="Arial TUR" w:cs="Arial TUR"/>
          <w:rtl w:val="true"/>
        </w:rPr>
        <w:t xml:space="preserve"> </w:t>
      </w:r>
      <w:r>
        <w:rPr>
          <w:rtl w:val="true"/>
        </w:rPr>
        <w:t>עפעף</w:t>
      </w:r>
      <w:r>
        <w:rPr>
          <w:rFonts w:eastAsia="Arial TUR" w:cs="Arial TUR"/>
          <w:rtl w:val="true"/>
        </w:rPr>
        <w:t xml:space="preserve"> </w:t>
      </w:r>
      <w:r>
        <w:rPr>
          <w:rtl w:val="true"/>
        </w:rPr>
        <w:t>והרושם</w:t>
      </w:r>
      <w:r>
        <w:rPr>
          <w:rFonts w:eastAsia="Arial TUR" w:cs="Arial TUR"/>
          <w:rtl w:val="true"/>
        </w:rPr>
        <w:t xml:space="preserve"> </w:t>
      </w:r>
      <w:r>
        <w:rPr>
          <w:rtl w:val="true"/>
        </w:rPr>
        <w:t>כי</w:t>
      </w:r>
      <w:r>
        <w:rPr>
          <w:rFonts w:eastAsia="Arial TUR" w:cs="Arial TUR"/>
          <w:rtl w:val="true"/>
        </w:rPr>
        <w:t xml:space="preserve"> </w:t>
      </w:r>
      <w:r>
        <w:rPr>
          <w:rtl w:val="true"/>
        </w:rPr>
        <w:t>הוא</w:t>
      </w:r>
      <w:r>
        <w:rPr>
          <w:rFonts w:eastAsia="Arial TUR" w:cs="Arial TUR"/>
          <w:rtl w:val="true"/>
        </w:rPr>
        <w:t xml:space="preserve"> </w:t>
      </w:r>
      <w:r>
        <w:rPr>
          <w:rtl w:val="true"/>
        </w:rPr>
        <w:t>אדם</w:t>
      </w:r>
      <w:r>
        <w:rPr>
          <w:rFonts w:eastAsia="Arial TUR" w:cs="Arial TUR"/>
          <w:rtl w:val="true"/>
        </w:rPr>
        <w:t xml:space="preserve"> </w:t>
      </w:r>
      <w:r>
        <w:rPr>
          <w:rtl w:val="true"/>
        </w:rPr>
        <w:t>המרוכז</w:t>
      </w:r>
      <w:r>
        <w:rPr>
          <w:rFonts w:eastAsia="Arial TUR" w:cs="Arial TUR"/>
          <w:rtl w:val="true"/>
        </w:rPr>
        <w:t xml:space="preserve"> </w:t>
      </w:r>
      <w:r>
        <w:rPr>
          <w:rtl w:val="true"/>
        </w:rPr>
        <w:t>בעצמו</w:t>
      </w:r>
      <w:r>
        <w:rPr>
          <w:rtl w:val="true"/>
        </w:rPr>
        <w:t xml:space="preserve">, </w:t>
      </w:r>
      <w:r>
        <w:rPr>
          <w:rtl w:val="true"/>
        </w:rPr>
        <w:t>בצרכיו</w:t>
      </w:r>
      <w:r>
        <w:rPr>
          <w:rFonts w:eastAsia="Arial TUR" w:cs="Arial TUR"/>
          <w:rtl w:val="true"/>
        </w:rPr>
        <w:t xml:space="preserve"> </w:t>
      </w:r>
      <w:r>
        <w:rPr>
          <w:rtl w:val="true"/>
        </w:rPr>
        <w:t>וברצונותיו</w:t>
      </w:r>
      <w:r>
        <w:rPr>
          <w:rtl w:val="true"/>
        </w:rPr>
        <w:t xml:space="preserve">, </w:t>
      </w:r>
      <w:r>
        <w:rPr>
          <w:rtl w:val="true"/>
        </w:rPr>
        <w:t>עלו</w:t>
      </w:r>
      <w:r>
        <w:rPr>
          <w:rFonts w:eastAsia="Arial TUR" w:cs="Arial TUR"/>
          <w:rtl w:val="true"/>
        </w:rPr>
        <w:t xml:space="preserve"> </w:t>
      </w:r>
      <w:r>
        <w:rPr>
          <w:rtl w:val="true"/>
        </w:rPr>
        <w:t>באופן</w:t>
      </w:r>
      <w:r>
        <w:rPr>
          <w:rFonts w:eastAsia="Arial TUR" w:cs="Arial TUR"/>
          <w:rtl w:val="true"/>
        </w:rPr>
        <w:t xml:space="preserve"> </w:t>
      </w:r>
      <w:r>
        <w:rPr>
          <w:rtl w:val="true"/>
        </w:rPr>
        <w:t>מזוקק</w:t>
      </w:r>
      <w:r>
        <w:rPr>
          <w:rFonts w:eastAsia="Arial TUR" w:cs="Arial TUR"/>
          <w:rtl w:val="true"/>
        </w:rPr>
        <w:t xml:space="preserve"> </w:t>
      </w:r>
      <w:r>
        <w:rPr>
          <w:rtl w:val="true"/>
        </w:rPr>
        <w:t>מהתנהלותו</w:t>
      </w:r>
      <w:r>
        <w:rPr>
          <w:rFonts w:eastAsia="Arial TUR" w:cs="Arial TUR"/>
          <w:rtl w:val="true"/>
        </w:rPr>
        <w:t xml:space="preserve"> </w:t>
      </w:r>
      <w:r>
        <w:rPr>
          <w:rtl w:val="true"/>
        </w:rPr>
        <w:t>מרגע</w:t>
      </w:r>
      <w:r>
        <w:rPr>
          <w:rFonts w:eastAsia="Arial TUR" w:cs="Arial TUR"/>
          <w:rtl w:val="true"/>
        </w:rPr>
        <w:t xml:space="preserve"> </w:t>
      </w:r>
      <w:r>
        <w:rPr>
          <w:rtl w:val="true"/>
        </w:rPr>
        <w:t>שנודע</w:t>
      </w:r>
      <w:r>
        <w:rPr>
          <w:rFonts w:eastAsia="Arial TUR" w:cs="Arial TUR"/>
          <w:rtl w:val="true"/>
        </w:rPr>
        <w:t xml:space="preserve"> </w:t>
      </w:r>
      <w:r>
        <w:rPr>
          <w:rtl w:val="true"/>
        </w:rPr>
        <w:t>לו</w:t>
      </w:r>
      <w:r>
        <w:rPr>
          <w:rFonts w:eastAsia="Arial TUR" w:cs="Arial TUR"/>
          <w:rtl w:val="true"/>
        </w:rPr>
        <w:t xml:space="preserve"> </w:t>
      </w:r>
      <w:r>
        <w:rPr>
          <w:rtl w:val="true"/>
        </w:rPr>
        <w:t>על</w:t>
      </w:r>
      <w:r>
        <w:rPr>
          <w:rFonts w:eastAsia="Arial TUR" w:cs="Arial TUR"/>
          <w:rtl w:val="true"/>
        </w:rPr>
        <w:t xml:space="preserve"> </w:t>
      </w:r>
      <w:r>
        <w:rPr>
          <w:rtl w:val="true"/>
        </w:rPr>
        <w:t>החקירה</w:t>
      </w:r>
      <w:r>
        <w:rPr>
          <w:rFonts w:eastAsia="Arial TUR" w:cs="Arial TUR"/>
          <w:rtl w:val="true"/>
        </w:rPr>
        <w:t xml:space="preserve"> </w:t>
      </w:r>
      <w:r>
        <w:rPr>
          <w:rtl w:val="true"/>
        </w:rPr>
        <w:t>–</w:t>
      </w:r>
      <w:r>
        <w:rPr>
          <w:rFonts w:eastAsia="Arial TUR" w:cs="Arial TUR"/>
          <w:rtl w:val="true"/>
        </w:rPr>
        <w:t xml:space="preserve"> </w:t>
      </w:r>
      <w:r>
        <w:rPr>
          <w:rtl w:val="true"/>
        </w:rPr>
        <w:t>התנהלות</w:t>
      </w:r>
      <w:r>
        <w:rPr>
          <w:rFonts w:eastAsia="Arial TUR" w:cs="Arial TUR"/>
          <w:rtl w:val="true"/>
        </w:rPr>
        <w:t xml:space="preserve"> </w:t>
      </w:r>
      <w:r>
        <w:rPr>
          <w:rtl w:val="true"/>
        </w:rPr>
        <w:t>העולה</w:t>
      </w:r>
      <w:r>
        <w:rPr>
          <w:rFonts w:eastAsia="Arial TUR" w:cs="Arial TUR"/>
          <w:rtl w:val="true"/>
        </w:rPr>
        <w:t xml:space="preserve"> </w:t>
      </w:r>
      <w:r>
        <w:rPr>
          <w:rtl w:val="true"/>
        </w:rPr>
        <w:t>לכדי</w:t>
      </w:r>
      <w:r>
        <w:rPr>
          <w:rFonts w:eastAsia="Arial TUR" w:cs="Arial TUR"/>
          <w:rtl w:val="true"/>
        </w:rPr>
        <w:t xml:space="preserve"> </w:t>
      </w:r>
      <w:r>
        <w:rPr>
          <w:rtl w:val="true"/>
        </w:rPr>
        <w:t>שיבוש</w:t>
      </w:r>
      <w:r>
        <w:rPr>
          <w:rFonts w:eastAsia="Arial TUR" w:cs="Arial TUR"/>
          <w:rtl w:val="true"/>
        </w:rPr>
        <w:t xml:space="preserve"> </w:t>
      </w:r>
      <w:r>
        <w:rPr>
          <w:rtl w:val="true"/>
        </w:rPr>
        <w:t>הליכי</w:t>
      </w:r>
      <w:r>
        <w:rPr>
          <w:rFonts w:eastAsia="Arial TUR" w:cs="Arial TUR"/>
          <w:rtl w:val="true"/>
        </w:rPr>
        <w:t xml:space="preserve"> </w:t>
      </w:r>
      <w:r>
        <w:rPr>
          <w:rtl w:val="true"/>
        </w:rPr>
        <w:t>חקירה</w:t>
      </w:r>
      <w:r>
        <w:rPr>
          <w:rFonts w:eastAsia="Arial TUR" w:cs="Arial TUR"/>
          <w:rtl w:val="true"/>
        </w:rPr>
        <w:t xml:space="preserve"> </w:t>
      </w:r>
      <w:r>
        <w:rPr>
          <w:rtl w:val="true"/>
        </w:rPr>
        <w:t>ומשפט</w:t>
      </w:r>
      <w:r>
        <w:rPr>
          <w:rtl w:val="true"/>
        </w:rPr>
        <w:t>.</w:t>
      </w:r>
      <w:r>
        <w:rPr>
          <w:rtl w:val="true"/>
        </w:rPr>
        <w:t xml:space="preserve"> </w:t>
      </w:r>
      <w:r>
        <w:rPr>
          <w:rtl w:val="true"/>
        </w:rPr>
        <w:t>לא</w:t>
      </w:r>
      <w:r>
        <w:rPr>
          <w:rFonts w:eastAsia="Arial TUR" w:cs="Arial TUR"/>
          <w:rtl w:val="true"/>
        </w:rPr>
        <w:t xml:space="preserve"> </w:t>
      </w:r>
      <w:r>
        <w:rPr>
          <w:rtl w:val="true"/>
        </w:rPr>
        <w:t>מצאתי</w:t>
      </w:r>
      <w:r>
        <w:rPr>
          <w:rFonts w:eastAsia="Arial TUR" w:cs="Arial TUR"/>
          <w:rtl w:val="true"/>
        </w:rPr>
        <w:t xml:space="preserve"> </w:t>
      </w:r>
      <w:r>
        <w:rPr>
          <w:rtl w:val="true"/>
        </w:rPr>
        <w:t>כל</w:t>
      </w:r>
      <w:r>
        <w:rPr>
          <w:rFonts w:eastAsia="Arial TUR" w:cs="Arial TUR"/>
          <w:rtl w:val="true"/>
        </w:rPr>
        <w:t xml:space="preserve"> </w:t>
      </w:r>
      <w:r>
        <w:rPr>
          <w:rtl w:val="true"/>
        </w:rPr>
        <w:t>עילה</w:t>
      </w:r>
      <w:r>
        <w:rPr>
          <w:rFonts w:eastAsia="Arial TUR" w:cs="Arial TUR"/>
          <w:rtl w:val="true"/>
        </w:rPr>
        <w:t xml:space="preserve"> </w:t>
      </w:r>
      <w:r>
        <w:rPr>
          <w:rtl w:val="true"/>
        </w:rPr>
        <w:t>להתערב</w:t>
      </w:r>
      <w:r>
        <w:rPr>
          <w:rFonts w:eastAsia="Arial TUR" w:cs="Arial TUR"/>
          <w:rtl w:val="true"/>
        </w:rPr>
        <w:t xml:space="preserve"> </w:t>
      </w:r>
      <w:r>
        <w:rPr>
          <w:rtl w:val="true"/>
        </w:rPr>
        <w:t>בקביעות</w:t>
      </w:r>
      <w:r>
        <w:rPr>
          <w:rFonts w:eastAsia="Arial TUR" w:cs="Arial TUR"/>
          <w:rtl w:val="true"/>
        </w:rPr>
        <w:t xml:space="preserve"> </w:t>
      </w:r>
      <w:r>
        <w:rPr>
          <w:rtl w:val="true"/>
        </w:rPr>
        <w:t>אלה</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tl w:val="true"/>
        </w:rPr>
        <w:t>.</w:t>
      </w:r>
    </w:p>
    <w:p>
      <w:pPr>
        <w:pStyle w:val="Ruller42"/>
        <w:ind w:end="0"/>
        <w:jc w:val="both"/>
        <w:rPr/>
      </w:pPr>
      <w:r>
        <w:rPr>
          <w:rtl w:val="true"/>
        </w:rPr>
      </w:r>
    </w:p>
    <w:p>
      <w:pPr>
        <w:pStyle w:val="Ruller42"/>
        <w:ind w:end="0"/>
        <w:jc w:val="both"/>
        <w:rPr/>
      </w:pPr>
      <w:r>
        <w:rPr>
          <w:rtl w:val="true"/>
        </w:rPr>
        <w:tab/>
      </w:r>
      <w:r>
        <w:rPr>
          <w:rtl w:val="true"/>
        </w:rPr>
        <w:t>כך</w:t>
      </w:r>
      <w:r>
        <w:rPr>
          <w:rFonts w:eastAsia="Arial TUR" w:cs="Arial TUR"/>
          <w:rtl w:val="true"/>
        </w:rPr>
        <w:t xml:space="preserve"> </w:t>
      </w:r>
      <w:r>
        <w:rPr>
          <w:rtl w:val="true"/>
        </w:rPr>
        <w:t>גם</w:t>
      </w:r>
      <w:r>
        <w:rPr>
          <w:rFonts w:eastAsia="Arial TUR" w:cs="Arial TUR"/>
          <w:rtl w:val="true"/>
        </w:rPr>
        <w:t xml:space="preserve"> </w:t>
      </w:r>
      <w:r>
        <w:rPr>
          <w:rtl w:val="true"/>
        </w:rPr>
        <w:t>לא</w:t>
      </w:r>
      <w:r>
        <w:rPr>
          <w:rFonts w:eastAsia="Arial TUR" w:cs="Arial TUR"/>
          <w:rtl w:val="true"/>
        </w:rPr>
        <w:t xml:space="preserve"> </w:t>
      </w:r>
      <w:r>
        <w:rPr>
          <w:rtl w:val="true"/>
        </w:rPr>
        <w:t>מצאתי</w:t>
      </w:r>
      <w:r>
        <w:rPr>
          <w:rFonts w:eastAsia="Arial TUR" w:cs="Arial TUR"/>
          <w:rtl w:val="true"/>
        </w:rPr>
        <w:t xml:space="preserve"> </w:t>
      </w:r>
      <w:r>
        <w:rPr>
          <w:rtl w:val="true"/>
        </w:rPr>
        <w:t>להתערב</w:t>
      </w:r>
      <w:r>
        <w:rPr>
          <w:rFonts w:eastAsia="Arial TUR" w:cs="Arial TUR"/>
          <w:rtl w:val="true"/>
        </w:rPr>
        <w:t xml:space="preserve"> </w:t>
      </w:r>
      <w:r>
        <w:rPr>
          <w:rtl w:val="true"/>
        </w:rPr>
        <w:t>בקביעותיו</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המבוססות</w:t>
      </w:r>
      <w:r>
        <w:rPr>
          <w:rFonts w:eastAsia="Arial TUR" w:cs="Arial TUR"/>
          <w:rtl w:val="true"/>
        </w:rPr>
        <w:t xml:space="preserve"> </w:t>
      </w:r>
      <w:r>
        <w:rPr>
          <w:rtl w:val="true"/>
        </w:rPr>
        <w:t>על</w:t>
      </w:r>
      <w:r>
        <w:rPr>
          <w:rFonts w:eastAsia="Arial TUR" w:cs="Arial TUR"/>
          <w:rtl w:val="true"/>
        </w:rPr>
        <w:t xml:space="preserve"> </w:t>
      </w:r>
      <w:r>
        <w:rPr>
          <w:rtl w:val="true"/>
        </w:rPr>
        <w:t>התרשמותו</w:t>
      </w:r>
      <w:r>
        <w:rPr>
          <w:rFonts w:eastAsia="Arial TUR" w:cs="Arial TUR"/>
          <w:rtl w:val="true"/>
        </w:rPr>
        <w:t xml:space="preserve"> </w:t>
      </w:r>
      <w:r>
        <w:rPr>
          <w:rtl w:val="true"/>
        </w:rPr>
        <w:t>הישירה</w:t>
      </w:r>
      <w:r>
        <w:rPr>
          <w:rFonts w:eastAsia="Arial TUR" w:cs="Arial TUR"/>
          <w:rtl w:val="true"/>
        </w:rPr>
        <w:t xml:space="preserve"> </w:t>
      </w:r>
      <w:r>
        <w:rPr>
          <w:rtl w:val="true"/>
        </w:rPr>
        <w:t>מהמתלוננת</w:t>
      </w:r>
      <w:r>
        <w:rPr>
          <w:rFonts w:eastAsia="Arial TUR" w:cs="Arial TUR"/>
          <w:rtl w:val="true"/>
        </w:rPr>
        <w:t xml:space="preserve"> </w:t>
      </w:r>
      <w:r>
        <w:rPr>
          <w:rtl w:val="true"/>
        </w:rPr>
        <w:t>בהתייחס</w:t>
      </w:r>
      <w:r>
        <w:rPr>
          <w:rFonts w:eastAsia="Arial TUR" w:cs="Arial TUR"/>
          <w:rtl w:val="true"/>
        </w:rPr>
        <w:t xml:space="preserve"> </w:t>
      </w:r>
      <w:r>
        <w:rPr>
          <w:rtl w:val="true"/>
        </w:rPr>
        <w:t>לסימני</w:t>
      </w:r>
      <w:r>
        <w:rPr>
          <w:rFonts w:eastAsia="Arial TUR" w:cs="Arial TUR"/>
          <w:rtl w:val="true"/>
        </w:rPr>
        <w:t xml:space="preserve"> </w:t>
      </w:r>
      <w:r>
        <w:rPr>
          <w:rtl w:val="true"/>
        </w:rPr>
        <w:t>האמת</w:t>
      </w:r>
      <w:r>
        <w:rPr>
          <w:rFonts w:eastAsia="Arial TUR" w:cs="Arial TUR"/>
          <w:rtl w:val="true"/>
        </w:rPr>
        <w:t xml:space="preserve"> </w:t>
      </w:r>
      <w:r>
        <w:rPr>
          <w:rtl w:val="true"/>
        </w:rPr>
        <w:t>העולים</w:t>
      </w:r>
      <w:r>
        <w:rPr>
          <w:rFonts w:eastAsia="Arial TUR" w:cs="Arial TUR"/>
          <w:rtl w:val="true"/>
        </w:rPr>
        <w:t xml:space="preserve"> </w:t>
      </w:r>
      <w:r>
        <w:rPr>
          <w:rtl w:val="true"/>
        </w:rPr>
        <w:t>מעדותה</w:t>
      </w:r>
      <w:r>
        <w:rPr>
          <w:rtl w:val="true"/>
        </w:rPr>
        <w:t xml:space="preserve">. </w:t>
      </w:r>
      <w:r>
        <w:rPr>
          <w:rtl w:val="true"/>
        </w:rPr>
        <w:t>המתלוננת</w:t>
      </w:r>
      <w:r>
        <w:rPr>
          <w:rFonts w:eastAsia="Arial TUR" w:cs="Arial TUR"/>
          <w:rtl w:val="true"/>
        </w:rPr>
        <w:t xml:space="preserve"> </w:t>
      </w:r>
      <w:r>
        <w:rPr>
          <w:rtl w:val="true"/>
        </w:rPr>
        <w:t>תיארה</w:t>
      </w:r>
      <w:r>
        <w:rPr>
          <w:rFonts w:eastAsia="Arial TUR" w:cs="Arial TUR"/>
          <w:rtl w:val="true"/>
        </w:rPr>
        <w:t xml:space="preserve"> </w:t>
      </w:r>
      <w:r>
        <w:rPr>
          <w:rtl w:val="true"/>
        </w:rPr>
        <w:t>תיאור</w:t>
      </w:r>
      <w:r>
        <w:rPr>
          <w:rFonts w:eastAsia="Arial TUR" w:cs="Arial TUR"/>
          <w:rtl w:val="true"/>
        </w:rPr>
        <w:t xml:space="preserve"> </w:t>
      </w:r>
      <w:r>
        <w:rPr>
          <w:rtl w:val="true"/>
        </w:rPr>
        <w:t>אותנטי</w:t>
      </w:r>
      <w:r>
        <w:rPr>
          <w:rFonts w:eastAsia="Arial TUR" w:cs="Arial TUR"/>
          <w:rtl w:val="true"/>
        </w:rPr>
        <w:t xml:space="preserve"> </w:t>
      </w:r>
      <w:r>
        <w:rPr>
          <w:rtl w:val="true"/>
        </w:rPr>
        <w:t>ומוחשי</w:t>
      </w:r>
      <w:r>
        <w:rPr>
          <w:rFonts w:eastAsia="Arial TUR" w:cs="Arial TUR"/>
          <w:rtl w:val="true"/>
        </w:rPr>
        <w:t xml:space="preserve"> </w:t>
      </w:r>
      <w:r>
        <w:rPr>
          <w:rtl w:val="true"/>
        </w:rPr>
        <w:t>את</w:t>
      </w:r>
      <w:r>
        <w:rPr>
          <w:rFonts w:eastAsia="Arial TUR" w:cs="Arial TUR"/>
          <w:rtl w:val="true"/>
        </w:rPr>
        <w:t xml:space="preserve"> </w:t>
      </w:r>
      <w:r>
        <w:rPr>
          <w:rtl w:val="true"/>
        </w:rPr>
        <w:t>תחושותיה</w:t>
      </w:r>
      <w:r>
        <w:rPr>
          <w:rFonts w:eastAsia="Arial TUR" w:cs="Arial TUR"/>
          <w:rtl w:val="true"/>
        </w:rPr>
        <w:t xml:space="preserve"> </w:t>
      </w:r>
      <w:r>
        <w:rPr>
          <w:rtl w:val="true"/>
        </w:rPr>
        <w:t>והתנהגותה</w:t>
      </w:r>
      <w:r>
        <w:rPr>
          <w:rFonts w:eastAsia="Arial TUR" w:cs="Arial TUR"/>
          <w:rtl w:val="true"/>
        </w:rPr>
        <w:t xml:space="preserve"> </w:t>
      </w:r>
      <w:r>
        <w:rPr>
          <w:rtl w:val="true"/>
        </w:rPr>
        <w:t>במהלך</w:t>
      </w:r>
      <w:r>
        <w:rPr>
          <w:rFonts w:eastAsia="Arial TUR" w:cs="Arial TUR"/>
          <w:rtl w:val="true"/>
        </w:rPr>
        <w:t xml:space="preserve"> </w:t>
      </w:r>
      <w:r>
        <w:rPr>
          <w:rtl w:val="true"/>
        </w:rPr>
        <w:t>האירוע</w:t>
      </w:r>
      <w:r>
        <w:rPr>
          <w:rtl w:val="true"/>
        </w:rPr>
        <w:t xml:space="preserve">. </w:t>
      </w:r>
      <w:r>
        <w:rPr>
          <w:rtl w:val="true"/>
        </w:rPr>
        <w:t>כך</w:t>
      </w:r>
      <w:r>
        <w:rPr>
          <w:rtl w:val="true"/>
        </w:rPr>
        <w:t xml:space="preserve">, </w:t>
      </w:r>
      <w:r>
        <w:rPr>
          <w:rtl w:val="true"/>
        </w:rPr>
        <w:t>המתלוננת</w:t>
      </w:r>
      <w:r>
        <w:rPr>
          <w:rFonts w:eastAsia="Arial TUR" w:cs="Arial TUR"/>
          <w:rtl w:val="true"/>
        </w:rPr>
        <w:t xml:space="preserve"> </w:t>
      </w:r>
      <w:r>
        <w:rPr>
          <w:rtl w:val="true"/>
        </w:rPr>
        <w:t>המחישה</w:t>
      </w:r>
      <w:r>
        <w:rPr>
          <w:rFonts w:eastAsia="Arial TUR" w:cs="Arial TUR"/>
          <w:rtl w:val="true"/>
        </w:rPr>
        <w:t xml:space="preserve"> </w:t>
      </w:r>
      <w:r>
        <w:rPr>
          <w:rtl w:val="true"/>
        </w:rPr>
        <w:t>את</w:t>
      </w:r>
      <w:r>
        <w:rPr>
          <w:rFonts w:eastAsia="Arial TUR" w:cs="Arial TUR"/>
          <w:rtl w:val="true"/>
        </w:rPr>
        <w:t xml:space="preserve"> </w:t>
      </w:r>
      <w:r>
        <w:rPr>
          <w:rtl w:val="true"/>
        </w:rPr>
        <w:t>תחושת</w:t>
      </w:r>
      <w:r>
        <w:rPr>
          <w:rFonts w:eastAsia="Arial TUR" w:cs="Arial TUR"/>
          <w:rtl w:val="true"/>
        </w:rPr>
        <w:t xml:space="preserve"> </w:t>
      </w:r>
      <w:r>
        <w:rPr>
          <w:rtl w:val="true"/>
        </w:rPr>
        <w:t>הק</w:t>
      </w:r>
      <w:r>
        <w:rPr>
          <w:rtl w:val="true"/>
        </w:rPr>
        <w:t>י</w:t>
      </w:r>
      <w:r>
        <w:rPr>
          <w:rtl w:val="true"/>
        </w:rPr>
        <w:t>פאון</w:t>
      </w:r>
      <w:r>
        <w:rPr>
          <w:rFonts w:eastAsia="Arial TUR" w:cs="Arial TUR"/>
          <w:rtl w:val="true"/>
        </w:rPr>
        <w:t xml:space="preserve"> </w:t>
      </w:r>
      <w:r>
        <w:rPr>
          <w:rtl w:val="true"/>
        </w:rPr>
        <w:t>שחשה</w:t>
      </w:r>
      <w:r>
        <w:rPr>
          <w:rFonts w:eastAsia="Arial TUR" w:cs="Arial TUR"/>
          <w:rtl w:val="true"/>
        </w:rPr>
        <w:t xml:space="preserve"> </w:t>
      </w:r>
      <w:r>
        <w:rPr>
          <w:rtl w:val="true"/>
        </w:rPr>
        <w:t>במהלך</w:t>
      </w:r>
      <w:r>
        <w:rPr>
          <w:rFonts w:eastAsia="Arial TUR" w:cs="Arial TUR"/>
          <w:rtl w:val="true"/>
        </w:rPr>
        <w:t xml:space="preserve"> </w:t>
      </w:r>
      <w:r>
        <w:rPr>
          <w:rtl w:val="true"/>
        </w:rPr>
        <w:t>האונס</w:t>
      </w:r>
      <w:r>
        <w:rPr>
          <w:rFonts w:eastAsia="Arial TUR" w:cs="Arial TUR"/>
          <w:rtl w:val="true"/>
        </w:rPr>
        <w:t xml:space="preserve"> </w:t>
      </w:r>
      <w:r>
        <w:rPr>
          <w:rtl w:val="true"/>
        </w:rPr>
        <w:t>ו</w:t>
      </w:r>
      <w:r>
        <w:rPr>
          <w:rtl w:val="true"/>
        </w:rPr>
        <w:t>כאשר</w:t>
      </w:r>
      <w:r>
        <w:rPr>
          <w:rFonts w:eastAsia="Arial TUR" w:cs="Arial TUR"/>
          <w:rtl w:val="true"/>
        </w:rPr>
        <w:t xml:space="preserve"> </w:t>
      </w:r>
      <w:r>
        <w:rPr>
          <w:rtl w:val="true"/>
        </w:rPr>
        <w:t>לא</w:t>
      </w:r>
      <w:r>
        <w:rPr>
          <w:rFonts w:eastAsia="Arial TUR" w:cs="Arial TUR"/>
          <w:rtl w:val="true"/>
        </w:rPr>
        <w:t xml:space="preserve"> </w:t>
      </w:r>
      <w:r>
        <w:rPr>
          <w:rtl w:val="true"/>
        </w:rPr>
        <w:t>ה</w:t>
      </w:r>
      <w:r>
        <w:rPr>
          <w:rtl w:val="true"/>
        </w:rPr>
        <w:t>צליחה</w:t>
      </w:r>
      <w:r>
        <w:rPr>
          <w:rFonts w:eastAsia="Arial TUR" w:cs="Arial TUR"/>
          <w:rtl w:val="true"/>
        </w:rPr>
        <w:t xml:space="preserve"> </w:t>
      </w:r>
      <w:r>
        <w:rPr>
          <w:rtl w:val="true"/>
        </w:rPr>
        <w:t>לחשוב</w:t>
      </w:r>
      <w:r>
        <w:rPr>
          <w:rFonts w:eastAsia="Arial TUR" w:cs="Arial TUR"/>
          <w:rtl w:val="true"/>
        </w:rPr>
        <w:t xml:space="preserve"> </w:t>
      </w:r>
      <w:r>
        <w:rPr>
          <w:rtl w:val="true"/>
        </w:rPr>
        <w:t>על</w:t>
      </w:r>
      <w:r>
        <w:rPr>
          <w:rFonts w:eastAsia="Arial TUR" w:cs="Arial TUR"/>
          <w:rtl w:val="true"/>
        </w:rPr>
        <w:t xml:space="preserve"> </w:t>
      </w:r>
      <w:r>
        <w:rPr>
          <w:rtl w:val="true"/>
        </w:rPr>
        <w:t>תגובה</w:t>
      </w:r>
      <w:r>
        <w:rPr>
          <w:rFonts w:eastAsia="Arial TUR" w:cs="Arial TUR"/>
          <w:rtl w:val="true"/>
        </w:rPr>
        <w:t xml:space="preserve"> </w:t>
      </w:r>
      <w:r>
        <w:rPr>
          <w:rtl w:val="true"/>
        </w:rPr>
        <w:t>אחר</w:t>
      </w:r>
      <w:r>
        <w:rPr>
          <w:rtl w:val="true"/>
        </w:rPr>
        <w:t>ת</w:t>
      </w:r>
      <w:r>
        <w:rPr>
          <w:rtl w:val="true"/>
        </w:rPr>
        <w:t xml:space="preserve">, </w:t>
      </w:r>
      <w:bookmarkStart w:id="33" w:name="Seif30"/>
      <w:r>
        <w:rPr>
          <w:rtl w:val="true"/>
        </w:rPr>
        <w:t>פרט</w:t>
      </w:r>
      <w:r>
        <w:rPr>
          <w:rFonts w:eastAsia="Arial TUR" w:cs="Arial TUR"/>
          <w:rtl w:val="true"/>
        </w:rPr>
        <w:t xml:space="preserve"> </w:t>
      </w:r>
      <w:r>
        <w:rPr>
          <w:rtl w:val="true"/>
        </w:rPr>
        <w:t>להתנגדות</w:t>
      </w:r>
      <w:r>
        <w:rPr>
          <w:rFonts w:eastAsia="Arial TUR" w:cs="Arial TUR"/>
          <w:rtl w:val="true"/>
        </w:rPr>
        <w:t xml:space="preserve"> </w:t>
      </w:r>
      <w:bookmarkEnd w:id="33"/>
      <w:r>
        <w:rPr>
          <w:rtl w:val="true"/>
        </w:rPr>
        <w:t>מילולית</w:t>
      </w:r>
      <w:r>
        <w:rPr>
          <w:rFonts w:eastAsia="Arial TUR" w:cs="Arial TUR"/>
          <w:rtl w:val="true"/>
        </w:rPr>
        <w:t xml:space="preserve"> </w:t>
      </w:r>
      <w:r>
        <w:rPr>
          <w:rtl w:val="true"/>
        </w:rPr>
        <w:t>ובהמשך</w:t>
      </w:r>
      <w:r>
        <w:rPr>
          <w:rFonts w:eastAsia="Arial TUR" w:cs="Arial TUR"/>
          <w:rtl w:val="true"/>
        </w:rPr>
        <w:t xml:space="preserve"> </w:t>
      </w:r>
      <w:r>
        <w:rPr>
          <w:rtl w:val="true"/>
        </w:rPr>
        <w:t>"</w:t>
      </w:r>
      <w:r>
        <w:rPr>
          <w:rtl w:val="true"/>
        </w:rPr>
        <w:t>כניעה</w:t>
      </w:r>
      <w:r>
        <w:rPr>
          <w:rtl w:val="true"/>
        </w:rPr>
        <w:t>"</w:t>
      </w:r>
      <w:r>
        <w:rPr>
          <w:rtl w:val="true"/>
        </w:rPr>
        <w:t xml:space="preserve">; </w:t>
      </w:r>
      <w:r>
        <w:rPr>
          <w:rtl w:val="true"/>
        </w:rPr>
        <w:t>את</w:t>
      </w:r>
      <w:r>
        <w:rPr>
          <w:rFonts w:eastAsia="Arial TUR" w:cs="Arial TUR"/>
          <w:rtl w:val="true"/>
        </w:rPr>
        <w:t xml:space="preserve"> </w:t>
      </w:r>
      <w:r>
        <w:rPr>
          <w:rtl w:val="true"/>
        </w:rPr>
        <w:t>חוסר</w:t>
      </w:r>
      <w:r>
        <w:rPr>
          <w:rFonts w:eastAsia="Arial TUR" w:cs="Arial TUR"/>
          <w:rtl w:val="true"/>
        </w:rPr>
        <w:t xml:space="preserve"> </w:t>
      </w:r>
      <w:r>
        <w:rPr>
          <w:rtl w:val="true"/>
        </w:rPr>
        <w:t>האונים</w:t>
      </w:r>
      <w:r>
        <w:rPr>
          <w:rFonts w:eastAsia="Arial TUR" w:cs="Arial TUR"/>
          <w:rtl w:val="true"/>
        </w:rPr>
        <w:t xml:space="preserve"> </w:t>
      </w:r>
      <w:r>
        <w:rPr>
          <w:rtl w:val="true"/>
        </w:rPr>
        <w:t>נוכח</w:t>
      </w:r>
      <w:r>
        <w:rPr>
          <w:rFonts w:eastAsia="Arial TUR" w:cs="Arial TUR"/>
          <w:rtl w:val="true"/>
        </w:rPr>
        <w:t xml:space="preserve"> </w:t>
      </w:r>
      <w:r>
        <w:rPr>
          <w:rtl w:val="true"/>
        </w:rPr>
        <w:t>העובדה</w:t>
      </w:r>
      <w:r>
        <w:rPr>
          <w:rFonts w:eastAsia="Arial TUR" w:cs="Arial TUR"/>
          <w:rtl w:val="true"/>
        </w:rPr>
        <w:t xml:space="preserve"> </w:t>
      </w:r>
      <w:r>
        <w:rPr>
          <w:rtl w:val="true"/>
        </w:rPr>
        <w:t>שהמערער</w:t>
      </w:r>
      <w:r>
        <w:rPr>
          <w:rFonts w:eastAsia="Arial TUR" w:cs="Arial TUR"/>
          <w:rtl w:val="true"/>
        </w:rPr>
        <w:t xml:space="preserve"> </w:t>
      </w:r>
      <w:r>
        <w:rPr>
          <w:rtl w:val="true"/>
        </w:rPr>
        <w:t>לא</w:t>
      </w:r>
      <w:r>
        <w:rPr>
          <w:rFonts w:eastAsia="Arial TUR" w:cs="Arial TUR"/>
          <w:rtl w:val="true"/>
        </w:rPr>
        <w:t xml:space="preserve"> </w:t>
      </w:r>
      <w:r>
        <w:rPr>
          <w:rtl w:val="true"/>
        </w:rPr>
        <w:t>שעה</w:t>
      </w:r>
      <w:r>
        <w:rPr>
          <w:rFonts w:eastAsia="Arial TUR" w:cs="Arial TUR"/>
          <w:rtl w:val="true"/>
        </w:rPr>
        <w:t xml:space="preserve"> </w:t>
      </w:r>
      <w:r>
        <w:rPr>
          <w:rtl w:val="true"/>
        </w:rPr>
        <w:t>להתנגדותה</w:t>
      </w:r>
      <w:r>
        <w:rPr>
          <w:rtl w:val="true"/>
        </w:rPr>
        <w:t xml:space="preserve">, </w:t>
      </w:r>
      <w:r>
        <w:rPr>
          <w:rtl w:val="true"/>
        </w:rPr>
        <w:t>דבר</w:t>
      </w:r>
      <w:r>
        <w:rPr>
          <w:rFonts w:eastAsia="Arial TUR" w:cs="Arial TUR"/>
          <w:rtl w:val="true"/>
        </w:rPr>
        <w:t xml:space="preserve"> </w:t>
      </w:r>
      <w:r>
        <w:rPr>
          <w:rtl w:val="true"/>
        </w:rPr>
        <w:t>שגרם</w:t>
      </w:r>
      <w:r>
        <w:rPr>
          <w:rFonts w:eastAsia="Arial TUR" w:cs="Arial TUR"/>
          <w:rtl w:val="true"/>
        </w:rPr>
        <w:t xml:space="preserve"> </w:t>
      </w:r>
      <w:r>
        <w:rPr>
          <w:rtl w:val="true"/>
        </w:rPr>
        <w:t>לה</w:t>
      </w:r>
      <w:r>
        <w:rPr>
          <w:rFonts w:eastAsia="Arial TUR" w:cs="Arial TUR"/>
          <w:rtl w:val="true"/>
        </w:rPr>
        <w:t xml:space="preserve"> </w:t>
      </w:r>
      <w:r>
        <w:rPr>
          <w:rtl w:val="true"/>
        </w:rPr>
        <w:t>לה</w:t>
      </w:r>
      <w:r>
        <w:rPr>
          <w:rtl w:val="true"/>
        </w:rPr>
        <w:t>י</w:t>
      </w:r>
      <w:r>
        <w:rPr>
          <w:rtl w:val="true"/>
        </w:rPr>
        <w:t>כנע</w:t>
      </w:r>
      <w:r>
        <w:rPr>
          <w:rFonts w:eastAsia="Arial TUR" w:cs="Arial TUR"/>
          <w:rtl w:val="true"/>
        </w:rPr>
        <w:t xml:space="preserve"> </w:t>
      </w:r>
      <w:r>
        <w:rPr>
          <w:rtl w:val="true"/>
        </w:rPr>
        <w:t>ולבקש</w:t>
      </w:r>
      <w:r>
        <w:rPr>
          <w:rFonts w:eastAsia="Arial TUR" w:cs="Arial TUR"/>
          <w:rtl w:val="true"/>
        </w:rPr>
        <w:t xml:space="preserve"> </w:t>
      </w:r>
      <w:r>
        <w:rPr>
          <w:rtl w:val="true"/>
        </w:rPr>
        <w:t>ממנו</w:t>
      </w:r>
      <w:r>
        <w:rPr>
          <w:rFonts w:eastAsia="Arial TUR" w:cs="Arial TUR"/>
          <w:rtl w:val="true"/>
        </w:rPr>
        <w:t xml:space="preserve"> </w:t>
      </w:r>
      <w:r>
        <w:rPr>
          <w:rtl w:val="true"/>
        </w:rPr>
        <w:t>שיסיים</w:t>
      </w:r>
      <w:r>
        <w:rPr>
          <w:rFonts w:eastAsia="Arial TUR" w:cs="Arial TUR"/>
          <w:rtl w:val="true"/>
        </w:rPr>
        <w:t xml:space="preserve"> </w:t>
      </w:r>
      <w:r>
        <w:rPr>
          <w:rtl w:val="true"/>
        </w:rPr>
        <w:t>את</w:t>
      </w:r>
      <w:r>
        <w:rPr>
          <w:rFonts w:eastAsia="Arial TUR" w:cs="Arial TUR"/>
          <w:rtl w:val="true"/>
        </w:rPr>
        <w:t xml:space="preserve"> </w:t>
      </w:r>
      <w:r>
        <w:rPr>
          <w:rtl w:val="true"/>
        </w:rPr>
        <w:t>מעשיו</w:t>
      </w:r>
      <w:r>
        <w:rPr>
          <w:rtl w:val="true"/>
        </w:rPr>
        <w:t xml:space="preserve">; </w:t>
      </w:r>
      <w:r>
        <w:rPr>
          <w:rtl w:val="true"/>
        </w:rPr>
        <w:t>את</w:t>
      </w:r>
      <w:r>
        <w:rPr>
          <w:rFonts w:eastAsia="Arial TUR" w:cs="Arial TUR"/>
          <w:rtl w:val="true"/>
        </w:rPr>
        <w:t xml:space="preserve"> </w:t>
      </w:r>
      <w:r>
        <w:rPr>
          <w:rtl w:val="true"/>
        </w:rPr>
        <w:t>תחושתה</w:t>
      </w:r>
      <w:r>
        <w:rPr>
          <w:rFonts w:eastAsia="Arial TUR" w:cs="Arial TUR"/>
          <w:rtl w:val="true"/>
        </w:rPr>
        <w:t xml:space="preserve"> </w:t>
      </w:r>
      <w:r>
        <w:rPr>
          <w:rtl w:val="true"/>
        </w:rPr>
        <w:t>לאחר</w:t>
      </w:r>
      <w:r>
        <w:rPr>
          <w:rFonts w:eastAsia="Arial TUR" w:cs="Arial TUR"/>
          <w:rtl w:val="true"/>
        </w:rPr>
        <w:t xml:space="preserve"> </w:t>
      </w:r>
      <w:r>
        <w:rPr>
          <w:rtl w:val="true"/>
        </w:rPr>
        <w:t>ש</w:t>
      </w:r>
      <w:r>
        <w:rPr>
          <w:rtl w:val="true"/>
        </w:rPr>
        <w:t>"</w:t>
      </w:r>
      <w:r>
        <w:rPr>
          <w:rtl w:val="true"/>
        </w:rPr>
        <w:t>נכנעה</w:t>
      </w:r>
      <w:r>
        <w:rPr>
          <w:rtl w:val="true"/>
        </w:rPr>
        <w:t>"</w:t>
      </w:r>
      <w:r>
        <w:rPr>
          <w:rtl w:val="true"/>
        </w:rPr>
        <w:t xml:space="preserve">, </w:t>
      </w:r>
      <w:r>
        <w:rPr>
          <w:rtl w:val="true"/>
        </w:rPr>
        <w:t>כי</w:t>
      </w:r>
      <w:r>
        <w:rPr>
          <w:rFonts w:eastAsia="Arial TUR" w:cs="Arial TUR"/>
          <w:rtl w:val="true"/>
        </w:rPr>
        <w:t xml:space="preserve"> </w:t>
      </w:r>
      <w:r>
        <w:rPr>
          <w:rtl w:val="true"/>
        </w:rPr>
        <w:t>היא</w:t>
      </w:r>
      <w:r>
        <w:rPr>
          <w:rFonts w:eastAsia="Arial TUR" w:cs="Arial TUR"/>
          <w:rtl w:val="true"/>
        </w:rPr>
        <w:t xml:space="preserve"> </w:t>
      </w:r>
      <w:r>
        <w:rPr>
          <w:rtl w:val="true"/>
        </w:rPr>
        <w:t>כמו</w:t>
      </w:r>
      <w:r>
        <w:rPr>
          <w:rFonts w:eastAsia="Arial TUR" w:cs="Arial TUR"/>
          <w:rtl w:val="true"/>
        </w:rPr>
        <w:t xml:space="preserve"> </w:t>
      </w:r>
      <w:r>
        <w:rPr>
          <w:rtl w:val="true"/>
        </w:rPr>
        <w:t>"</w:t>
      </w:r>
      <w:r>
        <w:rPr>
          <w:rtl w:val="true"/>
        </w:rPr>
        <w:t>גופה</w:t>
      </w:r>
      <w:r>
        <w:rPr>
          <w:rtl w:val="true"/>
        </w:rPr>
        <w:t>"</w:t>
      </w:r>
      <w:r>
        <w:rPr>
          <w:rtl w:val="true"/>
        </w:rPr>
        <w:t xml:space="preserve"> </w:t>
      </w:r>
      <w:r>
        <w:rPr>
          <w:rtl w:val="true"/>
        </w:rPr>
        <w:t>שנתונה</w:t>
      </w:r>
      <w:r>
        <w:rPr>
          <w:rFonts w:eastAsia="Arial TUR" w:cs="Arial TUR"/>
          <w:rtl w:val="true"/>
        </w:rPr>
        <w:t xml:space="preserve"> </w:t>
      </w:r>
      <w:r>
        <w:rPr>
          <w:rtl w:val="true"/>
        </w:rPr>
        <w:t>בידי</w:t>
      </w:r>
      <w:r>
        <w:rPr>
          <w:rFonts w:eastAsia="Arial TUR" w:cs="Arial TUR"/>
          <w:rtl w:val="true"/>
        </w:rPr>
        <w:t xml:space="preserve"> </w:t>
      </w:r>
      <w:r>
        <w:rPr>
          <w:rtl w:val="true"/>
        </w:rPr>
        <w:t>המערער</w:t>
      </w:r>
      <w:r>
        <w:rPr>
          <w:rtl w:val="true"/>
        </w:rPr>
        <w:t xml:space="preserve">, </w:t>
      </w:r>
      <w:r>
        <w:rPr>
          <w:rtl w:val="true"/>
        </w:rPr>
        <w:t>אשר</w:t>
      </w:r>
      <w:r>
        <w:rPr>
          <w:rFonts w:eastAsia="Arial TUR" w:cs="Arial TUR"/>
          <w:rtl w:val="true"/>
        </w:rPr>
        <w:t xml:space="preserve"> </w:t>
      </w:r>
      <w:r>
        <w:rPr>
          <w:rtl w:val="true"/>
        </w:rPr>
        <w:t>התהפכה</w:t>
      </w:r>
      <w:r>
        <w:rPr>
          <w:rFonts w:eastAsia="Arial TUR" w:cs="Arial TUR"/>
          <w:rtl w:val="true"/>
        </w:rPr>
        <w:t xml:space="preserve"> </w:t>
      </w:r>
      <w:r>
        <w:rPr>
          <w:rtl w:val="true"/>
        </w:rPr>
        <w:t>בתגובה</w:t>
      </w:r>
      <w:r>
        <w:rPr>
          <w:rFonts w:eastAsia="Arial TUR" w:cs="Arial TUR"/>
          <w:rtl w:val="true"/>
        </w:rPr>
        <w:t xml:space="preserve"> </w:t>
      </w:r>
      <w:r>
        <w:rPr>
          <w:rtl w:val="true"/>
        </w:rPr>
        <w:t>לתנועת</w:t>
      </w:r>
      <w:r>
        <w:rPr>
          <w:rFonts w:eastAsia="Arial TUR" w:cs="Arial TUR"/>
          <w:rtl w:val="true"/>
        </w:rPr>
        <w:t xml:space="preserve"> </w:t>
      </w:r>
      <w:r>
        <w:rPr>
          <w:rtl w:val="true"/>
        </w:rPr>
        <w:t>יד</w:t>
      </w:r>
      <w:r>
        <w:rPr>
          <w:rFonts w:eastAsia="Arial TUR" w:cs="Arial TUR"/>
          <w:rtl w:val="true"/>
        </w:rPr>
        <w:t xml:space="preserve"> </w:t>
      </w:r>
      <w:r>
        <w:rPr>
          <w:rtl w:val="true"/>
        </w:rPr>
        <w:t>שלו</w:t>
      </w:r>
      <w:r>
        <w:rPr>
          <w:rtl w:val="true"/>
        </w:rPr>
        <w:t xml:space="preserve">, </w:t>
      </w:r>
      <w:r>
        <w:rPr>
          <w:rtl w:val="true"/>
        </w:rPr>
        <w:t>והוא</w:t>
      </w:r>
      <w:r>
        <w:rPr>
          <w:rFonts w:eastAsia="Arial TUR" w:cs="Arial TUR"/>
          <w:rtl w:val="true"/>
        </w:rPr>
        <w:t xml:space="preserve"> </w:t>
      </w:r>
      <w:r>
        <w:rPr>
          <w:rtl w:val="true"/>
        </w:rPr>
        <w:t>המשיך</w:t>
      </w:r>
      <w:r>
        <w:rPr>
          <w:rFonts w:eastAsia="Arial TUR" w:cs="Arial TUR"/>
          <w:rtl w:val="true"/>
        </w:rPr>
        <w:t xml:space="preserve"> </w:t>
      </w:r>
      <w:r>
        <w:rPr>
          <w:rtl w:val="true"/>
        </w:rPr>
        <w:t>לאנוס</w:t>
      </w:r>
      <w:r>
        <w:rPr>
          <w:rFonts w:eastAsia="Arial TUR" w:cs="Arial TUR"/>
          <w:rtl w:val="true"/>
        </w:rPr>
        <w:t xml:space="preserve"> </w:t>
      </w:r>
      <w:r>
        <w:rPr>
          <w:rtl w:val="true"/>
        </w:rPr>
        <w:t>אותה</w:t>
      </w:r>
      <w:r>
        <w:rPr>
          <w:rtl w:val="true"/>
        </w:rPr>
        <w:t xml:space="preserve">, </w:t>
      </w:r>
      <w:r>
        <w:rPr>
          <w:rtl w:val="true"/>
        </w:rPr>
        <w:t>כאשר</w:t>
      </w:r>
      <w:r>
        <w:rPr>
          <w:rFonts w:eastAsia="Arial TUR" w:cs="Arial TUR"/>
          <w:rtl w:val="true"/>
        </w:rPr>
        <w:t xml:space="preserve"> </w:t>
      </w:r>
      <w:r>
        <w:rPr>
          <w:rtl w:val="true"/>
        </w:rPr>
        <w:t>מעולם</w:t>
      </w:r>
      <w:r>
        <w:rPr>
          <w:rFonts w:eastAsia="Arial TUR" w:cs="Arial TUR"/>
          <w:rtl w:val="true"/>
        </w:rPr>
        <w:t xml:space="preserve"> </w:t>
      </w:r>
      <w:r>
        <w:rPr>
          <w:rtl w:val="true"/>
        </w:rPr>
        <w:t>לא</w:t>
      </w:r>
      <w:r>
        <w:rPr>
          <w:rFonts w:eastAsia="Arial TUR" w:cs="Arial TUR"/>
          <w:rtl w:val="true"/>
        </w:rPr>
        <w:t xml:space="preserve"> </w:t>
      </w:r>
      <w:r>
        <w:rPr>
          <w:rtl w:val="true"/>
        </w:rPr>
        <w:t>חשה</w:t>
      </w:r>
      <w:r>
        <w:rPr>
          <w:rFonts w:eastAsia="Arial TUR" w:cs="Arial TUR"/>
          <w:rtl w:val="true"/>
        </w:rPr>
        <w:t xml:space="preserve"> </w:t>
      </w:r>
      <w:r>
        <w:rPr>
          <w:rtl w:val="true"/>
        </w:rPr>
        <w:t>כה</w:t>
      </w:r>
      <w:r>
        <w:rPr>
          <w:rFonts w:eastAsia="Arial TUR" w:cs="Arial TUR"/>
          <w:rtl w:val="true"/>
        </w:rPr>
        <w:t xml:space="preserve"> </w:t>
      </w:r>
      <w:r>
        <w:rPr>
          <w:rtl w:val="true"/>
        </w:rPr>
        <w:t>מחוללת</w:t>
      </w:r>
      <w:r>
        <w:rPr>
          <w:rFonts w:eastAsia="Arial TUR" w:cs="Arial TUR"/>
          <w:rtl w:val="true"/>
        </w:rPr>
        <w:t xml:space="preserve"> </w:t>
      </w:r>
      <w:r>
        <w:rPr>
          <w:rtl w:val="true"/>
        </w:rPr>
        <w:t>כמו</w:t>
      </w:r>
      <w:r>
        <w:rPr>
          <w:rFonts w:eastAsia="Arial TUR" w:cs="Arial TUR"/>
          <w:rtl w:val="true"/>
        </w:rPr>
        <w:t xml:space="preserve"> </w:t>
      </w:r>
      <w:r>
        <w:rPr>
          <w:rtl w:val="true"/>
        </w:rPr>
        <w:t>באותו</w:t>
      </w:r>
      <w:r>
        <w:rPr>
          <w:rFonts w:eastAsia="Arial TUR" w:cs="Arial TUR"/>
          <w:rtl w:val="true"/>
        </w:rPr>
        <w:t xml:space="preserve"> </w:t>
      </w:r>
      <w:r>
        <w:rPr>
          <w:rtl w:val="true"/>
        </w:rPr>
        <w:t>רגע</w:t>
      </w:r>
      <w:r>
        <w:rPr>
          <w:rtl w:val="true"/>
        </w:rPr>
        <w:t xml:space="preserve">; </w:t>
      </w:r>
      <w:r>
        <w:rPr>
          <w:rtl w:val="true"/>
        </w:rPr>
        <w:t>את</w:t>
      </w:r>
      <w:r>
        <w:rPr>
          <w:rFonts w:eastAsia="Arial TUR" w:cs="Arial TUR"/>
          <w:rtl w:val="true"/>
        </w:rPr>
        <w:t xml:space="preserve"> </w:t>
      </w:r>
      <w:r>
        <w:rPr>
          <w:rtl w:val="true"/>
        </w:rPr>
        <w:t>התחושה</w:t>
      </w:r>
      <w:r>
        <w:rPr>
          <w:rFonts w:eastAsia="Arial TUR" w:cs="Arial TUR"/>
          <w:rtl w:val="true"/>
        </w:rPr>
        <w:t xml:space="preserve"> </w:t>
      </w:r>
      <w:r>
        <w:rPr>
          <w:rtl w:val="true"/>
        </w:rPr>
        <w:t>לאחר</w:t>
      </w:r>
      <w:r>
        <w:rPr>
          <w:rFonts w:eastAsia="Arial TUR" w:cs="Arial TUR"/>
          <w:rtl w:val="true"/>
        </w:rPr>
        <w:t xml:space="preserve"> </w:t>
      </w:r>
      <w:r>
        <w:rPr>
          <w:rtl w:val="true"/>
        </w:rPr>
        <w:t>האונס</w:t>
      </w:r>
      <w:r>
        <w:rPr>
          <w:rFonts w:eastAsia="Arial TUR" w:cs="Arial TUR"/>
          <w:rtl w:val="true"/>
        </w:rPr>
        <w:t xml:space="preserve"> </w:t>
      </w:r>
      <w:r>
        <w:rPr>
          <w:rtl w:val="true"/>
        </w:rPr>
        <w:t>כי</w:t>
      </w:r>
      <w:r>
        <w:rPr>
          <w:rFonts w:eastAsia="Arial TUR" w:cs="Arial TUR"/>
          <w:rtl w:val="true"/>
        </w:rPr>
        <w:t xml:space="preserve"> </w:t>
      </w:r>
      <w:r>
        <w:rPr>
          <w:rtl w:val="true"/>
        </w:rPr>
        <w:t>היא</w:t>
      </w:r>
      <w:r>
        <w:rPr>
          <w:rFonts w:eastAsia="Arial TUR" w:cs="Arial TUR"/>
          <w:rtl w:val="true"/>
        </w:rPr>
        <w:t xml:space="preserve"> </w:t>
      </w:r>
      <w:r>
        <w:rPr>
          <w:rtl w:val="true"/>
        </w:rPr>
        <w:t>מלוכלכת</w:t>
      </w:r>
      <w:r>
        <w:rPr>
          <w:rtl w:val="true"/>
        </w:rPr>
        <w:t xml:space="preserve">, </w:t>
      </w:r>
      <w:r>
        <w:rPr>
          <w:rtl w:val="true"/>
        </w:rPr>
        <w:t>ונדרשת</w:t>
      </w:r>
      <w:r>
        <w:rPr>
          <w:rFonts w:eastAsia="Arial TUR" w:cs="Arial TUR"/>
          <w:rtl w:val="true"/>
        </w:rPr>
        <w:t xml:space="preserve"> </w:t>
      </w:r>
      <w:r>
        <w:rPr>
          <w:rtl w:val="true"/>
        </w:rPr>
        <w:t>לשטוף</w:t>
      </w:r>
      <w:r>
        <w:rPr>
          <w:rFonts w:eastAsia="Arial TUR" w:cs="Arial TUR"/>
          <w:rtl w:val="true"/>
        </w:rPr>
        <w:t xml:space="preserve"> </w:t>
      </w:r>
      <w:r>
        <w:rPr>
          <w:rtl w:val="true"/>
        </w:rPr>
        <w:t>מעצמה</w:t>
      </w:r>
      <w:r>
        <w:rPr>
          <w:rFonts w:eastAsia="Arial TUR" w:cs="Arial TUR"/>
          <w:rtl w:val="true"/>
        </w:rPr>
        <w:t xml:space="preserve"> </w:t>
      </w:r>
      <w:r>
        <w:rPr>
          <w:rtl w:val="true"/>
        </w:rPr>
        <w:t>באמבטיה</w:t>
      </w:r>
      <w:r>
        <w:rPr>
          <w:rFonts w:eastAsia="Arial TUR" w:cs="Arial TUR"/>
          <w:rtl w:val="true"/>
        </w:rPr>
        <w:t xml:space="preserve"> </w:t>
      </w:r>
      <w:r>
        <w:rPr>
          <w:rtl w:val="true"/>
        </w:rPr>
        <w:t>רותחת</w:t>
      </w:r>
      <w:r>
        <w:rPr>
          <w:rFonts w:eastAsia="Arial TUR" w:cs="Arial TUR"/>
          <w:rtl w:val="true"/>
        </w:rPr>
        <w:t xml:space="preserve"> </w:t>
      </w:r>
      <w:r>
        <w:rPr>
          <w:rtl w:val="true"/>
        </w:rPr>
        <w:t>את</w:t>
      </w:r>
      <w:r>
        <w:rPr>
          <w:rFonts w:eastAsia="Arial TUR" w:cs="Arial TUR"/>
          <w:rtl w:val="true"/>
        </w:rPr>
        <w:t xml:space="preserve"> </w:t>
      </w:r>
      <w:r>
        <w:rPr>
          <w:rtl w:val="true"/>
        </w:rPr>
        <w:t>שרידי</w:t>
      </w:r>
      <w:r>
        <w:rPr>
          <w:rFonts w:eastAsia="Arial TUR" w:cs="Arial TUR"/>
          <w:rtl w:val="true"/>
        </w:rPr>
        <w:t xml:space="preserve"> </w:t>
      </w:r>
      <w:r>
        <w:rPr>
          <w:rtl w:val="true"/>
        </w:rPr>
        <w:t>המגע</w:t>
      </w:r>
      <w:r>
        <w:rPr>
          <w:rFonts w:eastAsia="Arial TUR" w:cs="Arial TUR"/>
          <w:rtl w:val="true"/>
        </w:rPr>
        <w:t xml:space="preserve"> </w:t>
      </w:r>
      <w:r>
        <w:rPr>
          <w:rtl w:val="true"/>
        </w:rPr>
        <w:t>שלו</w:t>
      </w:r>
      <w:r>
        <w:rPr>
          <w:rFonts w:eastAsia="Arial TUR" w:cs="Arial TUR"/>
          <w:rtl w:val="true"/>
        </w:rPr>
        <w:t xml:space="preserve"> </w:t>
      </w:r>
      <w:r>
        <w:rPr>
          <w:rtl w:val="true"/>
        </w:rPr>
        <w:t>על</w:t>
      </w:r>
      <w:r>
        <w:rPr>
          <w:rFonts w:eastAsia="Arial TUR" w:cs="Arial TUR"/>
          <w:rtl w:val="true"/>
        </w:rPr>
        <w:t xml:space="preserve"> </w:t>
      </w:r>
      <w:r>
        <w:rPr>
          <w:rtl w:val="true"/>
        </w:rPr>
        <w:t>גופה</w:t>
      </w:r>
      <w:r>
        <w:rPr>
          <w:rtl w:val="true"/>
        </w:rPr>
        <w:t xml:space="preserve">; </w:t>
      </w:r>
      <w:r>
        <w:rPr>
          <w:rtl w:val="true"/>
        </w:rPr>
        <w:t>את</w:t>
      </w:r>
      <w:r>
        <w:rPr>
          <w:rFonts w:eastAsia="Arial TUR" w:cs="Arial TUR"/>
          <w:rtl w:val="true"/>
        </w:rPr>
        <w:t xml:space="preserve"> </w:t>
      </w:r>
      <w:r>
        <w:rPr>
          <w:rtl w:val="true"/>
        </w:rPr>
        <w:t>תחושת</w:t>
      </w:r>
      <w:r>
        <w:rPr>
          <w:rFonts w:eastAsia="Arial TUR" w:cs="Arial TUR"/>
          <w:rtl w:val="true"/>
        </w:rPr>
        <w:t xml:space="preserve"> </w:t>
      </w:r>
      <w:r>
        <w:rPr>
          <w:rtl w:val="true"/>
        </w:rPr>
        <w:t>הניתוק</w:t>
      </w:r>
      <w:r>
        <w:rPr>
          <w:rFonts w:eastAsia="Arial TUR" w:cs="Arial TUR"/>
          <w:rtl w:val="true"/>
        </w:rPr>
        <w:t xml:space="preserve"> </w:t>
      </w:r>
      <w:r>
        <w:rPr>
          <w:rtl w:val="true"/>
        </w:rPr>
        <w:t>בימי</w:t>
      </w:r>
      <w:r>
        <w:rPr>
          <w:rFonts w:eastAsia="Arial TUR" w:cs="Arial TUR"/>
          <w:rtl w:val="true"/>
        </w:rPr>
        <w:t xml:space="preserve"> </w:t>
      </w:r>
      <w:r>
        <w:rPr>
          <w:rtl w:val="true"/>
        </w:rPr>
        <w:t>החופשה</w:t>
      </w:r>
      <w:r>
        <w:rPr>
          <w:rFonts w:eastAsia="Arial TUR" w:cs="Arial TUR"/>
          <w:rtl w:val="true"/>
        </w:rPr>
        <w:t xml:space="preserve"> </w:t>
      </w:r>
      <w:r>
        <w:rPr>
          <w:rtl w:val="true"/>
        </w:rPr>
        <w:t>ש</w:t>
      </w:r>
      <w:r>
        <w:rPr>
          <w:rtl w:val="true"/>
        </w:rPr>
        <w:t>לאחר</w:t>
      </w:r>
      <w:r>
        <w:rPr>
          <w:rFonts w:eastAsia="Arial TUR" w:cs="Arial TUR"/>
          <w:rtl w:val="true"/>
        </w:rPr>
        <w:t xml:space="preserve"> </w:t>
      </w:r>
      <w:r>
        <w:rPr>
          <w:rtl w:val="true"/>
        </w:rPr>
        <w:t>האונס</w:t>
      </w:r>
      <w:r>
        <w:rPr>
          <w:rtl w:val="true"/>
        </w:rPr>
        <w:t xml:space="preserve">; </w:t>
      </w:r>
      <w:r>
        <w:rPr>
          <w:rtl w:val="true"/>
        </w:rPr>
        <w:t>ואת</w:t>
      </w:r>
      <w:r>
        <w:rPr>
          <w:rFonts w:eastAsia="Arial TUR" w:cs="Arial TUR"/>
          <w:rtl w:val="true"/>
        </w:rPr>
        <w:t xml:space="preserve"> </w:t>
      </w:r>
      <w:r>
        <w:rPr>
          <w:rtl w:val="true"/>
        </w:rPr>
        <w:t>תחושת</w:t>
      </w:r>
      <w:r>
        <w:rPr>
          <w:rFonts w:eastAsia="Arial TUR" w:cs="Arial TUR"/>
          <w:rtl w:val="true"/>
        </w:rPr>
        <w:t xml:space="preserve"> </w:t>
      </w:r>
      <w:r>
        <w:rPr>
          <w:rtl w:val="true"/>
        </w:rPr>
        <w:t>המבוכה</w:t>
      </w:r>
      <w:r>
        <w:rPr>
          <w:rFonts w:eastAsia="Arial TUR" w:cs="Arial TUR"/>
          <w:rtl w:val="true"/>
        </w:rPr>
        <w:t xml:space="preserve"> </w:t>
      </w:r>
      <w:r>
        <w:rPr>
          <w:rtl w:val="true"/>
        </w:rPr>
        <w:t>שחשה</w:t>
      </w:r>
      <w:r>
        <w:rPr>
          <w:rFonts w:eastAsia="Arial TUR" w:cs="Arial TUR"/>
          <w:rtl w:val="true"/>
        </w:rPr>
        <w:t xml:space="preserve"> </w:t>
      </w:r>
      <w:r>
        <w:rPr>
          <w:rtl w:val="true"/>
        </w:rPr>
        <w:t>בשל</w:t>
      </w:r>
      <w:r>
        <w:rPr>
          <w:rFonts w:eastAsia="Arial TUR" w:cs="Arial TUR"/>
          <w:rtl w:val="true"/>
        </w:rPr>
        <w:t xml:space="preserve"> </w:t>
      </w:r>
      <w:r>
        <w:rPr>
          <w:rtl w:val="true"/>
        </w:rPr>
        <w:t>חוסר</w:t>
      </w:r>
      <w:r>
        <w:rPr>
          <w:rFonts w:eastAsia="Arial TUR" w:cs="Arial TUR"/>
          <w:rtl w:val="true"/>
        </w:rPr>
        <w:t xml:space="preserve"> </w:t>
      </w:r>
      <w:r>
        <w:rPr>
          <w:rtl w:val="true"/>
        </w:rPr>
        <w:t>יכולתה</w:t>
      </w:r>
      <w:r>
        <w:rPr>
          <w:rFonts w:eastAsia="Arial TUR" w:cs="Arial TUR"/>
          <w:rtl w:val="true"/>
        </w:rPr>
        <w:t xml:space="preserve"> </w:t>
      </w:r>
      <w:r>
        <w:rPr>
          <w:rtl w:val="true"/>
        </w:rPr>
        <w:t>להבין</w:t>
      </w:r>
      <w:r>
        <w:rPr>
          <w:rFonts w:eastAsia="Arial TUR" w:cs="Arial TUR"/>
          <w:rtl w:val="true"/>
        </w:rPr>
        <w:t xml:space="preserve"> </w:t>
      </w:r>
      <w:r>
        <w:rPr>
          <w:rtl w:val="true"/>
        </w:rPr>
        <w:t>ולסווג</w:t>
      </w:r>
      <w:r>
        <w:rPr>
          <w:rFonts w:eastAsia="Arial TUR" w:cs="Arial TUR"/>
          <w:rtl w:val="true"/>
        </w:rPr>
        <w:t xml:space="preserve"> </w:t>
      </w:r>
      <w:r>
        <w:rPr>
          <w:rtl w:val="true"/>
        </w:rPr>
        <w:t>את</w:t>
      </w:r>
      <w:r>
        <w:rPr>
          <w:rFonts w:eastAsia="Arial TUR" w:cs="Arial TUR"/>
          <w:rtl w:val="true"/>
        </w:rPr>
        <w:t xml:space="preserve"> </w:t>
      </w:r>
      <w:r>
        <w:rPr>
          <w:rtl w:val="true"/>
        </w:rPr>
        <w:t>מעשי</w:t>
      </w:r>
      <w:r>
        <w:rPr>
          <w:rFonts w:eastAsia="Arial TUR" w:cs="Arial TUR"/>
          <w:rtl w:val="true"/>
        </w:rPr>
        <w:t xml:space="preserve"> </w:t>
      </w:r>
      <w:r>
        <w:rPr>
          <w:rtl w:val="true"/>
        </w:rPr>
        <w:t>המערער</w:t>
      </w:r>
      <w:r>
        <w:rPr>
          <w:rFonts w:eastAsia="Arial TUR" w:cs="Arial TUR"/>
          <w:rtl w:val="true"/>
        </w:rPr>
        <w:t xml:space="preserve"> </w:t>
      </w:r>
      <w:r>
        <w:rPr>
          <w:rtl w:val="true"/>
        </w:rPr>
        <w:t>בשלב</w:t>
      </w:r>
      <w:r>
        <w:rPr>
          <w:rFonts w:eastAsia="Arial TUR" w:cs="Arial TUR"/>
          <w:rtl w:val="true"/>
        </w:rPr>
        <w:t xml:space="preserve"> </w:t>
      </w:r>
      <w:r>
        <w:rPr>
          <w:rtl w:val="true"/>
        </w:rPr>
        <w:t>המעשים</w:t>
      </w:r>
      <w:r>
        <w:rPr>
          <w:rFonts w:eastAsia="Arial TUR" w:cs="Arial TUR"/>
          <w:rtl w:val="true"/>
        </w:rPr>
        <w:t xml:space="preserve"> </w:t>
      </w:r>
      <w:r>
        <w:rPr>
          <w:rtl w:val="true"/>
        </w:rPr>
        <w:t>המגונים</w:t>
      </w:r>
      <w:r>
        <w:rPr>
          <w:rtl w:val="true"/>
        </w:rPr>
        <w:t xml:space="preserve">, </w:t>
      </w:r>
      <w:r>
        <w:rPr>
          <w:rtl w:val="true"/>
        </w:rPr>
        <w:t>נוכח</w:t>
      </w:r>
      <w:r>
        <w:rPr>
          <w:rFonts w:eastAsia="Arial TUR" w:cs="Arial TUR"/>
          <w:rtl w:val="true"/>
        </w:rPr>
        <w:t xml:space="preserve"> </w:t>
      </w:r>
      <w:r>
        <w:rPr>
          <w:rtl w:val="true"/>
        </w:rPr>
        <w:t>אווירת</w:t>
      </w:r>
      <w:r>
        <w:rPr>
          <w:rFonts w:eastAsia="Arial TUR" w:cs="Arial TUR"/>
          <w:rtl w:val="true"/>
        </w:rPr>
        <w:t xml:space="preserve"> </w:t>
      </w:r>
      <w:r>
        <w:rPr>
          <w:rtl w:val="true"/>
        </w:rPr>
        <w:t>ה</w:t>
      </w:r>
      <w:r>
        <w:rPr>
          <w:rtl w:val="true"/>
        </w:rPr>
        <w:t>"</w:t>
      </w:r>
      <w:r>
        <w:rPr>
          <w:rtl w:val="true"/>
        </w:rPr>
        <w:t>צחוק</w:t>
      </w:r>
      <w:r>
        <w:rPr>
          <w:rtl w:val="true"/>
        </w:rPr>
        <w:t>ים</w:t>
      </w:r>
      <w:r>
        <w:rPr>
          <w:rtl w:val="true"/>
        </w:rPr>
        <w:t>"</w:t>
      </w:r>
      <w:r>
        <w:rPr>
          <w:rtl w:val="true"/>
        </w:rPr>
        <w:t xml:space="preserve"> </w:t>
      </w:r>
      <w:r>
        <w:rPr>
          <w:rtl w:val="true"/>
        </w:rPr>
        <w:t>בין</w:t>
      </w:r>
      <w:r>
        <w:rPr>
          <w:rFonts w:eastAsia="Arial TUR" w:cs="Arial TUR"/>
          <w:rtl w:val="true"/>
        </w:rPr>
        <w:t xml:space="preserve"> </w:t>
      </w:r>
      <w:r>
        <w:rPr>
          <w:rtl w:val="true"/>
        </w:rPr>
        <w:t>המערער</w:t>
      </w:r>
      <w:r>
        <w:rPr>
          <w:rFonts w:eastAsia="Arial TUR" w:cs="Arial TUR"/>
          <w:rtl w:val="true"/>
        </w:rPr>
        <w:t xml:space="preserve"> </w:t>
      </w:r>
      <w:r>
        <w:rPr>
          <w:rtl w:val="true"/>
        </w:rPr>
        <w:t>ל</w:t>
      </w:r>
      <w:r>
        <w:rPr>
          <w:rtl w:val="true"/>
        </w:rPr>
        <w:t>אחות</w:t>
      </w:r>
      <w:r>
        <w:rPr>
          <w:rtl w:val="true"/>
        </w:rPr>
        <w:t xml:space="preserve">, </w:t>
      </w:r>
      <w:r>
        <w:rPr>
          <w:rtl w:val="true"/>
        </w:rPr>
        <w:t>שהביאו</w:t>
      </w:r>
      <w:r>
        <w:rPr>
          <w:rFonts w:eastAsia="Arial TUR" w:cs="Arial TUR"/>
          <w:rtl w:val="true"/>
        </w:rPr>
        <w:t xml:space="preserve"> </w:t>
      </w:r>
      <w:r>
        <w:rPr>
          <w:rtl w:val="true"/>
        </w:rPr>
        <w:t>לכך</w:t>
      </w:r>
      <w:r>
        <w:rPr>
          <w:rFonts w:eastAsia="Arial TUR" w:cs="Arial TUR"/>
          <w:rtl w:val="true"/>
        </w:rPr>
        <w:t xml:space="preserve"> </w:t>
      </w:r>
      <w:r>
        <w:rPr>
          <w:rtl w:val="true"/>
        </w:rPr>
        <w:t>ש</w:t>
      </w:r>
      <w:r>
        <w:rPr>
          <w:rtl w:val="true"/>
        </w:rPr>
        <w:t>המתלוננת</w:t>
      </w:r>
      <w:r>
        <w:rPr>
          <w:rFonts w:eastAsia="Arial TUR" w:cs="Arial TUR"/>
          <w:rtl w:val="true"/>
        </w:rPr>
        <w:t xml:space="preserve"> </w:t>
      </w:r>
      <w:r>
        <w:rPr>
          <w:rtl w:val="true"/>
        </w:rPr>
        <w:t>סברה</w:t>
      </w:r>
      <w:r>
        <w:rPr>
          <w:rFonts w:eastAsia="Arial TUR" w:cs="Arial TUR"/>
          <w:rtl w:val="true"/>
        </w:rPr>
        <w:t xml:space="preserve"> </w:t>
      </w:r>
      <w:r>
        <w:rPr>
          <w:rtl w:val="true"/>
        </w:rPr>
        <w:t>שמא</w:t>
      </w:r>
      <w:r>
        <w:rPr>
          <w:rFonts w:eastAsia="Arial TUR" w:cs="Arial TUR"/>
          <w:rtl w:val="true"/>
        </w:rPr>
        <w:t xml:space="preserve"> </w:t>
      </w:r>
      <w:r>
        <w:rPr>
          <w:rtl w:val="true"/>
        </w:rPr>
        <w:t>היא</w:t>
      </w:r>
      <w:r>
        <w:rPr>
          <w:rFonts w:eastAsia="Arial TUR" w:cs="Arial TUR"/>
          <w:rtl w:val="true"/>
        </w:rPr>
        <w:t xml:space="preserve"> </w:t>
      </w:r>
      <w:r>
        <w:rPr>
          <w:rtl w:val="true"/>
        </w:rPr>
        <w:t>"</w:t>
      </w:r>
      <w:r>
        <w:rPr>
          <w:rtl w:val="true"/>
        </w:rPr>
        <w:t>מנפחת</w:t>
      </w:r>
      <w:r>
        <w:rPr>
          <w:rtl w:val="true"/>
        </w:rPr>
        <w:t>"</w:t>
      </w:r>
      <w:r>
        <w:rPr>
          <w:rtl w:val="true"/>
        </w:rPr>
        <w:t xml:space="preserve"> </w:t>
      </w:r>
      <w:r>
        <w:rPr>
          <w:rtl w:val="true"/>
        </w:rPr>
        <w:t>את</w:t>
      </w:r>
      <w:r>
        <w:rPr>
          <w:rFonts w:eastAsia="Arial TUR" w:cs="Arial TUR"/>
          <w:rtl w:val="true"/>
        </w:rPr>
        <w:t xml:space="preserve"> </w:t>
      </w:r>
      <w:r>
        <w:rPr>
          <w:rtl w:val="true"/>
        </w:rPr>
        <w:t>ההתרחשויות</w:t>
      </w:r>
      <w:r>
        <w:rPr>
          <w:rtl w:val="true"/>
        </w:rPr>
        <w:t>.</w:t>
      </w:r>
    </w:p>
    <w:p>
      <w:pPr>
        <w:pStyle w:val="Ruller43"/>
        <w:numPr>
          <w:ilvl w:val="0"/>
          <w:numId w:val="0"/>
        </w:numPr>
        <w:ind w:hanging="0" w:start="0" w:end="0"/>
        <w:jc w:val="both"/>
        <w:rPr/>
      </w:pPr>
      <w:r>
        <w:rPr>
          <w:rtl w:val="true"/>
        </w:rPr>
      </w:r>
    </w:p>
    <w:p>
      <w:pPr>
        <w:pStyle w:val="Ruller43"/>
        <w:numPr>
          <w:ilvl w:val="0"/>
          <w:numId w:val="2"/>
        </w:numPr>
        <w:ind w:hanging="0" w:start="0" w:end="0"/>
        <w:jc w:val="both"/>
        <w:rPr/>
      </w:pPr>
      <w:r>
        <w:rPr>
          <w:rtl w:val="true"/>
        </w:rPr>
        <w:tab/>
      </w:r>
      <w:r>
        <w:rPr>
          <w:rtl w:val="true"/>
        </w:rPr>
        <w:t>בית המשפט אף בחן סתירות מסוימות בגרסת המתלוננת להן טען המערער</w:t>
      </w:r>
      <w:r>
        <w:rPr>
          <w:rtl w:val="true"/>
        </w:rPr>
        <w:t xml:space="preserve">, </w:t>
      </w:r>
      <w:r>
        <w:rPr>
          <w:rtl w:val="true"/>
        </w:rPr>
        <w:t>ונתן להן מענה</w:t>
      </w:r>
      <w:r>
        <w:rPr>
          <w:rtl w:val="true"/>
        </w:rPr>
        <w:t xml:space="preserve">. </w:t>
      </w:r>
      <w:r>
        <w:rPr>
          <w:rtl w:val="true"/>
        </w:rPr>
        <w:t>נק</w:t>
      </w:r>
      <w:r>
        <w:rPr>
          <w:rtl w:val="true"/>
          <w:lang w:eastAsia="he-IL"/>
        </w:rPr>
        <w:t>בע כי ס</w:t>
      </w:r>
      <w:r>
        <w:rPr>
          <w:rtl w:val="true"/>
          <w:lang w:eastAsia="he-IL"/>
        </w:rPr>
        <w:t>תירות שנמצאו בעדותה</w:t>
      </w:r>
      <w:r>
        <w:rPr>
          <w:rtl w:val="true"/>
          <w:lang w:eastAsia="he-IL"/>
        </w:rPr>
        <w:t xml:space="preserve"> של המתלוננת</w:t>
      </w:r>
      <w:r>
        <w:rPr>
          <w:rtl w:val="true"/>
          <w:lang w:eastAsia="he-IL"/>
        </w:rPr>
        <w:t xml:space="preserve"> לא היו סתירות מהותיות</w:t>
      </w:r>
      <w:r>
        <w:rPr>
          <w:rtl w:val="true"/>
          <w:lang w:eastAsia="he-IL"/>
        </w:rPr>
        <w:t xml:space="preserve"> </w:t>
      </w:r>
      <w:r>
        <w:rPr>
          <w:rtl w:val="true"/>
          <w:lang w:eastAsia="he-IL"/>
        </w:rPr>
        <w:t xml:space="preserve">ולא היה בהן כדי </w:t>
      </w:r>
      <w:r>
        <w:rPr>
          <w:rtl w:val="true"/>
          <w:lang w:eastAsia="he-IL"/>
        </w:rPr>
        <w:t>לפגוע</w:t>
      </w:r>
      <w:r>
        <w:rPr>
          <w:rtl w:val="true"/>
          <w:lang w:eastAsia="he-IL"/>
        </w:rPr>
        <w:t xml:space="preserve"> </w:t>
      </w:r>
      <w:r>
        <w:rPr>
          <w:rtl w:val="true"/>
          <w:lang w:eastAsia="he-IL"/>
        </w:rPr>
        <w:t>במהימנות עדותה</w:t>
      </w:r>
      <w:r>
        <w:rPr>
          <w:rtl w:val="true"/>
          <w:lang w:eastAsia="he-IL"/>
        </w:rPr>
        <w:t xml:space="preserve">. </w:t>
      </w:r>
      <w:r>
        <w:rPr>
          <w:rtl w:val="true"/>
          <w:lang w:eastAsia="he-IL"/>
        </w:rPr>
        <w:t xml:space="preserve">נקבע כי </w:t>
      </w:r>
      <w:r>
        <w:rPr>
          <w:rtl w:val="true"/>
          <w:lang w:eastAsia="he-IL"/>
        </w:rPr>
        <w:t xml:space="preserve">למתלוננת </w:t>
      </w:r>
      <w:r>
        <w:rPr>
          <w:rtl w:val="true"/>
          <w:lang w:eastAsia="he-IL"/>
        </w:rPr>
        <w:t xml:space="preserve">היו </w:t>
      </w:r>
      <w:r>
        <w:rPr>
          <w:rtl w:val="true"/>
          <w:lang w:eastAsia="he-IL"/>
        </w:rPr>
        <w:t xml:space="preserve">הסברים </w:t>
      </w:r>
      <w:r>
        <w:rPr>
          <w:rtl w:val="true"/>
          <w:lang w:eastAsia="he-IL"/>
        </w:rPr>
        <w:t>מספקים ביחס ל</w:t>
      </w:r>
      <w:r>
        <w:rPr>
          <w:rtl w:val="true"/>
          <w:lang w:eastAsia="he-IL"/>
        </w:rPr>
        <w:t>קשיים</w:t>
      </w:r>
      <w:r>
        <w:rPr>
          <w:rtl w:val="true"/>
          <w:lang w:eastAsia="he-IL"/>
        </w:rPr>
        <w:t xml:space="preserve"> מסוימים</w:t>
      </w:r>
      <w:r>
        <w:rPr>
          <w:rtl w:val="true"/>
          <w:lang w:eastAsia="he-IL"/>
        </w:rPr>
        <w:t xml:space="preserve"> </w:t>
      </w:r>
      <w:r>
        <w:rPr>
          <w:rtl w:val="true"/>
          <w:lang w:eastAsia="he-IL"/>
        </w:rPr>
        <w:t>שעלו מעדותה</w:t>
      </w:r>
      <w:r>
        <w:rPr>
          <w:rtl w:val="true"/>
          <w:lang w:eastAsia="he-IL"/>
        </w:rPr>
        <w:t xml:space="preserve">. </w:t>
      </w:r>
      <w:r>
        <w:rPr>
          <w:rtl w:val="true"/>
          <w:lang w:eastAsia="he-IL"/>
        </w:rPr>
        <w:t>כך</w:t>
      </w:r>
      <w:r>
        <w:rPr>
          <w:rtl w:val="true"/>
          <w:lang w:eastAsia="he-IL"/>
        </w:rPr>
        <w:t xml:space="preserve">, </w:t>
      </w:r>
      <w:r>
        <w:rPr>
          <w:rtl w:val="true"/>
        </w:rPr>
        <w:t xml:space="preserve">בית המשפט ציין כי אחת </w:t>
      </w:r>
      <w:r>
        <w:rPr>
          <w:rtl w:val="true"/>
        </w:rPr>
        <w:t>ה</w:t>
      </w:r>
      <w:r>
        <w:rPr>
          <w:rtl w:val="true"/>
        </w:rPr>
        <w:t>"</w:t>
      </w:r>
      <w:r>
        <w:rPr>
          <w:rtl w:val="true"/>
        </w:rPr>
        <w:t>סתיר</w:t>
      </w:r>
      <w:r>
        <w:rPr>
          <w:rtl w:val="true"/>
        </w:rPr>
        <w:t>ות</w:t>
      </w:r>
      <w:r>
        <w:rPr>
          <w:rtl w:val="true"/>
        </w:rPr>
        <w:t xml:space="preserve">" </w:t>
      </w:r>
      <w:r>
        <w:rPr>
          <w:rtl w:val="true"/>
        </w:rPr>
        <w:t>אליה</w:t>
      </w:r>
      <w:r>
        <w:rPr>
          <w:rtl w:val="true"/>
        </w:rPr>
        <w:t>ן</w:t>
      </w:r>
      <w:r>
        <w:rPr>
          <w:rtl w:val="true"/>
        </w:rPr>
        <w:t xml:space="preserve"> </w:t>
      </w:r>
      <w:r>
        <w:rPr>
          <w:rtl w:val="true"/>
        </w:rPr>
        <w:t>הפנתה</w:t>
      </w:r>
      <w:r>
        <w:rPr>
          <w:rtl w:val="true"/>
        </w:rPr>
        <w:t xml:space="preserve"> </w:t>
      </w:r>
      <w:r>
        <w:rPr>
          <w:rtl w:val="true"/>
        </w:rPr>
        <w:t>ההגנה</w:t>
      </w:r>
      <w:r>
        <w:rPr>
          <w:rtl w:val="true"/>
        </w:rPr>
        <w:t xml:space="preserve"> </w:t>
      </w:r>
      <w:r>
        <w:rPr>
          <w:rtl w:val="true"/>
        </w:rPr>
        <w:t>מתייחסת</w:t>
      </w:r>
      <w:r>
        <w:rPr>
          <w:rtl w:val="true"/>
        </w:rPr>
        <w:t xml:space="preserve"> </w:t>
      </w:r>
      <w:r>
        <w:rPr>
          <w:rtl w:val="true"/>
        </w:rPr>
        <w:t>לכך</w:t>
      </w:r>
      <w:r>
        <w:rPr>
          <w:rtl w:val="true"/>
        </w:rPr>
        <w:t xml:space="preserve"> </w:t>
      </w:r>
      <w:r>
        <w:rPr>
          <w:rtl w:val="true"/>
        </w:rPr>
        <w:t>שהמתלוננת</w:t>
      </w:r>
      <w:r>
        <w:rPr>
          <w:rtl w:val="true"/>
        </w:rPr>
        <w:t xml:space="preserve"> </w:t>
      </w:r>
      <w:r>
        <w:rPr>
          <w:rtl w:val="true"/>
        </w:rPr>
        <w:t>לא</w:t>
      </w:r>
      <w:r>
        <w:rPr>
          <w:rtl w:val="true"/>
        </w:rPr>
        <w:t xml:space="preserve"> </w:t>
      </w:r>
      <w:r>
        <w:rPr>
          <w:rtl w:val="true"/>
        </w:rPr>
        <w:t>אמרה</w:t>
      </w:r>
      <w:r>
        <w:rPr>
          <w:rtl w:val="true"/>
        </w:rPr>
        <w:t xml:space="preserve"> </w:t>
      </w:r>
      <w:r>
        <w:rPr>
          <w:rtl w:val="true"/>
        </w:rPr>
        <w:t>במשטרה</w:t>
      </w:r>
      <w:r>
        <w:rPr>
          <w:rtl w:val="true"/>
        </w:rPr>
        <w:t xml:space="preserve"> </w:t>
      </w:r>
      <w:r>
        <w:rPr>
          <w:rtl w:val="true"/>
        </w:rPr>
        <w:t>ששתתה</w:t>
      </w:r>
      <w:r>
        <w:rPr>
          <w:rtl w:val="true"/>
        </w:rPr>
        <w:t xml:space="preserve"> </w:t>
      </w:r>
      <w:r>
        <w:rPr>
          <w:rtl w:val="true"/>
        </w:rPr>
        <w:t>אלכוהול</w:t>
      </w:r>
      <w:r>
        <w:rPr>
          <w:rtl w:val="true"/>
        </w:rPr>
        <w:t xml:space="preserve"> </w:t>
      </w:r>
      <w:r>
        <w:rPr>
          <w:rtl w:val="true"/>
        </w:rPr>
        <w:t>בבריכה</w:t>
      </w:r>
      <w:r>
        <w:rPr>
          <w:rtl w:val="true"/>
        </w:rPr>
        <w:t xml:space="preserve"> </w:t>
      </w:r>
      <w:r>
        <w:rPr>
          <w:rtl w:val="true"/>
        </w:rPr>
        <w:t>או</w:t>
      </w:r>
      <w:r>
        <w:rPr>
          <w:rtl w:val="true"/>
        </w:rPr>
        <w:t xml:space="preserve"> </w:t>
      </w:r>
      <w:r>
        <w:rPr>
          <w:rtl w:val="true"/>
        </w:rPr>
        <w:t>שעישנה</w:t>
      </w:r>
      <w:r>
        <w:rPr>
          <w:rtl w:val="true"/>
        </w:rPr>
        <w:t xml:space="preserve"> </w:t>
      </w:r>
      <w:r>
        <w:rPr>
          <w:rtl w:val="true"/>
        </w:rPr>
        <w:t>ג</w:t>
      </w:r>
      <w:r>
        <w:rPr>
          <w:rtl w:val="true"/>
        </w:rPr>
        <w:t>'</w:t>
      </w:r>
      <w:r>
        <w:rPr>
          <w:rtl w:val="true"/>
        </w:rPr>
        <w:t>וינט</w:t>
      </w:r>
      <w:r>
        <w:rPr>
          <w:rtl w:val="true"/>
        </w:rPr>
        <w:t xml:space="preserve"> </w:t>
      </w:r>
      <w:r>
        <w:rPr>
          <w:rtl w:val="true"/>
        </w:rPr>
        <w:t>בחדר</w:t>
      </w:r>
      <w:r>
        <w:rPr>
          <w:rtl w:val="true"/>
        </w:rPr>
        <w:t xml:space="preserve"> </w:t>
      </w:r>
      <w:r>
        <w:rPr>
          <w:rtl w:val="true"/>
        </w:rPr>
        <w:t>של</w:t>
      </w:r>
      <w:r>
        <w:rPr>
          <w:rtl w:val="true"/>
        </w:rPr>
        <w:t xml:space="preserve"> </w:t>
      </w:r>
      <w:r>
        <w:rPr>
          <w:rtl w:val="true"/>
        </w:rPr>
        <w:t>הבחורים</w:t>
      </w:r>
      <w:r>
        <w:rPr>
          <w:rtl w:val="true"/>
        </w:rPr>
        <w:t xml:space="preserve">. </w:t>
      </w:r>
      <w:r>
        <w:rPr>
          <w:rtl w:val="true"/>
        </w:rPr>
        <w:t>בית המשפט קבע כי</w:t>
      </w:r>
      <w:r>
        <w:rPr>
          <w:rtl w:val="true"/>
        </w:rPr>
        <w:t xml:space="preserve"> </w:t>
      </w:r>
      <w:r>
        <w:rPr>
          <w:rtl w:val="true"/>
        </w:rPr>
        <w:t>מעבר</w:t>
      </w:r>
      <w:r>
        <w:rPr>
          <w:rtl w:val="true"/>
        </w:rPr>
        <w:t xml:space="preserve"> </w:t>
      </w:r>
      <w:r>
        <w:rPr>
          <w:rtl w:val="true"/>
        </w:rPr>
        <w:t>לכך</w:t>
      </w:r>
      <w:r>
        <w:rPr>
          <w:rtl w:val="true"/>
        </w:rPr>
        <w:t xml:space="preserve"> </w:t>
      </w:r>
      <w:r>
        <w:rPr>
          <w:rtl w:val="true"/>
        </w:rPr>
        <w:t>שלא</w:t>
      </w:r>
      <w:r>
        <w:rPr>
          <w:rtl w:val="true"/>
        </w:rPr>
        <w:t xml:space="preserve"> </w:t>
      </w:r>
      <w:r>
        <w:rPr>
          <w:rtl w:val="true"/>
        </w:rPr>
        <w:t xml:space="preserve">נמצאה </w:t>
      </w:r>
      <w:r>
        <w:rPr>
          <w:rtl w:val="true"/>
        </w:rPr>
        <w:t>סתירה</w:t>
      </w:r>
      <w:r>
        <w:rPr>
          <w:rtl w:val="true"/>
        </w:rPr>
        <w:t xml:space="preserve"> </w:t>
      </w:r>
      <w:r>
        <w:rPr>
          <w:rtl w:val="true"/>
        </w:rPr>
        <w:t xml:space="preserve">ממשית </w:t>
      </w:r>
      <w:r>
        <w:rPr>
          <w:rtl w:val="true"/>
        </w:rPr>
        <w:t>בדברי</w:t>
      </w:r>
      <w:r>
        <w:rPr>
          <w:rtl w:val="true"/>
        </w:rPr>
        <w:t xml:space="preserve"> </w:t>
      </w:r>
      <w:r>
        <w:rPr>
          <w:rtl w:val="true"/>
        </w:rPr>
        <w:t>המתלוננת</w:t>
      </w:r>
      <w:r>
        <w:rPr>
          <w:rtl w:val="true"/>
        </w:rPr>
        <w:t xml:space="preserve"> </w:t>
      </w:r>
      <w:r>
        <w:rPr>
          <w:rtl w:val="true"/>
        </w:rPr>
        <w:t>בעניין</w:t>
      </w:r>
      <w:r>
        <w:rPr>
          <w:rtl w:val="true"/>
        </w:rPr>
        <w:t xml:space="preserve"> </w:t>
      </w:r>
      <w:r>
        <w:rPr>
          <w:rtl w:val="true"/>
        </w:rPr>
        <w:t>זה</w:t>
      </w:r>
      <w:r>
        <w:rPr>
          <w:rtl w:val="true"/>
        </w:rPr>
        <w:t xml:space="preserve">, </w:t>
      </w:r>
      <w:r>
        <w:rPr>
          <w:rtl w:val="true"/>
        </w:rPr>
        <w:t>הסבריה</w:t>
      </w:r>
      <w:r>
        <w:rPr>
          <w:rtl w:val="true"/>
        </w:rPr>
        <w:t xml:space="preserve"> </w:t>
      </w:r>
      <w:r>
        <w:rPr>
          <w:rtl w:val="true"/>
        </w:rPr>
        <w:t>בנוגע</w:t>
      </w:r>
      <w:r>
        <w:rPr>
          <w:rtl w:val="true"/>
        </w:rPr>
        <w:t xml:space="preserve"> </w:t>
      </w:r>
      <w:r>
        <w:rPr>
          <w:rtl w:val="true"/>
        </w:rPr>
        <w:t>לאי</w:t>
      </w:r>
      <w:r>
        <w:rPr>
          <w:rtl w:val="true"/>
        </w:rPr>
        <w:t xml:space="preserve"> </w:t>
      </w:r>
      <w:r>
        <w:rPr>
          <w:rtl w:val="true"/>
        </w:rPr>
        <w:t>אמירת</w:t>
      </w:r>
      <w:r>
        <w:rPr>
          <w:rtl w:val="true"/>
        </w:rPr>
        <w:t xml:space="preserve"> </w:t>
      </w:r>
      <w:r>
        <w:rPr>
          <w:rtl w:val="true"/>
        </w:rPr>
        <w:t>הדברים</w:t>
      </w:r>
      <w:r>
        <w:rPr>
          <w:rtl w:val="true"/>
        </w:rPr>
        <w:t xml:space="preserve"> </w:t>
      </w:r>
      <w:r>
        <w:rPr>
          <w:rtl w:val="true"/>
        </w:rPr>
        <w:t>בחקיר</w:t>
      </w:r>
      <w:r>
        <w:rPr>
          <w:rtl w:val="true"/>
        </w:rPr>
        <w:t>ת</w:t>
      </w:r>
      <w:r>
        <w:rPr>
          <w:rtl w:val="true"/>
        </w:rPr>
        <w:t>ה</w:t>
      </w:r>
      <w:r>
        <w:rPr>
          <w:rtl w:val="true"/>
        </w:rPr>
        <w:t xml:space="preserve"> </w:t>
      </w:r>
      <w:r>
        <w:rPr>
          <w:rtl w:val="true"/>
        </w:rPr>
        <w:t xml:space="preserve">נמצאו </w:t>
      </w:r>
      <w:r>
        <w:rPr>
          <w:rtl w:val="true"/>
        </w:rPr>
        <w:t>סבירים</w:t>
      </w:r>
      <w:r>
        <w:rPr>
          <w:rtl w:val="true"/>
        </w:rPr>
        <w:t xml:space="preserve">, </w:t>
      </w:r>
      <w:r>
        <w:rPr>
          <w:rtl w:val="true"/>
        </w:rPr>
        <w:t>ובעיקר</w:t>
      </w:r>
      <w:r>
        <w:rPr>
          <w:rtl w:val="true"/>
        </w:rPr>
        <w:t xml:space="preserve"> </w:t>
      </w:r>
      <w:r>
        <w:rPr>
          <w:rtl w:val="true"/>
        </w:rPr>
        <w:t>הסברה</w:t>
      </w:r>
      <w:r>
        <w:rPr>
          <w:rtl w:val="true"/>
        </w:rPr>
        <w:t xml:space="preserve"> </w:t>
      </w:r>
      <w:r>
        <w:rPr>
          <w:rtl w:val="true"/>
        </w:rPr>
        <w:t>כי</w:t>
      </w:r>
      <w:r>
        <w:rPr>
          <w:rtl w:val="true"/>
        </w:rPr>
        <w:t xml:space="preserve"> </w:t>
      </w:r>
      <w:r>
        <w:rPr>
          <w:rtl w:val="true"/>
        </w:rPr>
        <w:t>לא</w:t>
      </w:r>
      <w:r>
        <w:rPr>
          <w:rtl w:val="true"/>
        </w:rPr>
        <w:t xml:space="preserve"> </w:t>
      </w:r>
      <w:r>
        <w:rPr>
          <w:rtl w:val="true"/>
        </w:rPr>
        <w:t>הי</w:t>
      </w:r>
      <w:r>
        <w:rPr>
          <w:rtl w:val="true"/>
        </w:rPr>
        <w:t>י</w:t>
      </w:r>
      <w:r>
        <w:rPr>
          <w:rtl w:val="true"/>
        </w:rPr>
        <w:t>תה</w:t>
      </w:r>
      <w:r>
        <w:rPr>
          <w:rtl w:val="true"/>
        </w:rPr>
        <w:t xml:space="preserve"> </w:t>
      </w:r>
      <w:r>
        <w:rPr>
          <w:rtl w:val="true"/>
        </w:rPr>
        <w:t>שיכורה</w:t>
      </w:r>
      <w:r>
        <w:rPr>
          <w:rtl w:val="true"/>
        </w:rPr>
        <w:t xml:space="preserve"> </w:t>
      </w:r>
      <w:r>
        <w:rPr>
          <w:rtl w:val="true"/>
        </w:rPr>
        <w:t>אלא</w:t>
      </w:r>
      <w:r>
        <w:rPr>
          <w:rtl w:val="true"/>
        </w:rPr>
        <w:t xml:space="preserve"> </w:t>
      </w:r>
      <w:r>
        <w:rPr>
          <w:rtl w:val="true"/>
        </w:rPr>
        <w:t>ה</w:t>
      </w:r>
      <w:r>
        <w:rPr>
          <w:rtl w:val="true"/>
        </w:rPr>
        <w:t>י</w:t>
      </w:r>
      <w:r>
        <w:rPr>
          <w:rtl w:val="true"/>
        </w:rPr>
        <w:t>יתה</w:t>
      </w:r>
      <w:r>
        <w:rPr>
          <w:rtl w:val="true"/>
        </w:rPr>
        <w:t xml:space="preserve"> </w:t>
      </w:r>
      <w:r>
        <w:rPr>
          <w:rtl w:val="true"/>
        </w:rPr>
        <w:t>בשליטה</w:t>
      </w:r>
      <w:r>
        <w:rPr>
          <w:rtl w:val="true"/>
        </w:rPr>
        <w:t xml:space="preserve"> </w:t>
      </w:r>
      <w:r>
        <w:rPr>
          <w:rtl w:val="true"/>
        </w:rPr>
        <w:t>במהלך</w:t>
      </w:r>
      <w:r>
        <w:rPr>
          <w:rtl w:val="true"/>
        </w:rPr>
        <w:t xml:space="preserve"> </w:t>
      </w:r>
      <w:r>
        <w:rPr>
          <w:rtl w:val="true"/>
        </w:rPr>
        <w:t>כל</w:t>
      </w:r>
      <w:r>
        <w:rPr>
          <w:rtl w:val="true"/>
        </w:rPr>
        <w:t xml:space="preserve"> </w:t>
      </w:r>
      <w:r>
        <w:rPr>
          <w:rtl w:val="true"/>
        </w:rPr>
        <w:t>האירוע</w:t>
      </w:r>
      <w:r>
        <w:rPr>
          <w:rtl w:val="true"/>
        </w:rPr>
        <w:t xml:space="preserve">, </w:t>
      </w:r>
      <w:r>
        <w:rPr>
          <w:rtl w:val="true"/>
        </w:rPr>
        <w:t>טענה</w:t>
      </w:r>
      <w:r>
        <w:rPr>
          <w:rtl w:val="true"/>
        </w:rPr>
        <w:t xml:space="preserve"> </w:t>
      </w:r>
      <w:r>
        <w:rPr>
          <w:rtl w:val="true"/>
        </w:rPr>
        <w:t>שאף</w:t>
      </w:r>
      <w:r>
        <w:rPr>
          <w:rtl w:val="true"/>
        </w:rPr>
        <w:t xml:space="preserve"> </w:t>
      </w:r>
      <w:r>
        <w:rPr>
          <w:rtl w:val="true"/>
        </w:rPr>
        <w:t>המערער</w:t>
      </w:r>
      <w:r>
        <w:rPr>
          <w:rtl w:val="true"/>
        </w:rPr>
        <w:t xml:space="preserve"> </w:t>
      </w:r>
      <w:r>
        <w:rPr>
          <w:rtl w:val="true"/>
        </w:rPr>
        <w:t>הסכים</w:t>
      </w:r>
      <w:r>
        <w:rPr>
          <w:rtl w:val="true"/>
        </w:rPr>
        <w:t xml:space="preserve"> </w:t>
      </w:r>
      <w:r>
        <w:rPr>
          <w:rtl w:val="true"/>
        </w:rPr>
        <w:t>לה</w:t>
      </w:r>
      <w:r>
        <w:rPr>
          <w:rtl w:val="true"/>
        </w:rPr>
        <w:t xml:space="preserve"> </w:t>
      </w:r>
      <w:r>
        <w:rPr>
          <w:rtl w:val="true"/>
        </w:rPr>
        <w:t>בעדותו</w:t>
      </w:r>
      <w:r>
        <w:rPr>
          <w:rtl w:val="true"/>
        </w:rPr>
        <w:t>.</w:t>
      </w:r>
      <w:r>
        <w:rPr>
          <w:rtl w:val="true"/>
        </w:rPr>
        <w:t xml:space="preserve"> </w:t>
      </w:r>
      <w:r>
        <w:rPr>
          <w:rtl w:val="true"/>
        </w:rPr>
        <w:t>אשר</w:t>
      </w:r>
      <w:r>
        <w:rPr>
          <w:rtl w:val="true"/>
        </w:rPr>
        <w:t xml:space="preserve"> </w:t>
      </w:r>
      <w:r>
        <w:rPr>
          <w:rtl w:val="true"/>
        </w:rPr>
        <w:t>לטענות</w:t>
      </w:r>
      <w:r>
        <w:rPr>
          <w:rtl w:val="true"/>
        </w:rPr>
        <w:t xml:space="preserve"> </w:t>
      </w:r>
      <w:r>
        <w:rPr>
          <w:rtl w:val="true"/>
        </w:rPr>
        <w:t>ההגנה</w:t>
      </w:r>
      <w:r>
        <w:rPr>
          <w:rtl w:val="true"/>
        </w:rPr>
        <w:t xml:space="preserve"> </w:t>
      </w:r>
      <w:r>
        <w:rPr>
          <w:rtl w:val="true"/>
        </w:rPr>
        <w:t>בנוגע</w:t>
      </w:r>
      <w:r>
        <w:rPr>
          <w:rtl w:val="true"/>
        </w:rPr>
        <w:t xml:space="preserve"> </w:t>
      </w:r>
      <w:r>
        <w:rPr>
          <w:rtl w:val="true"/>
        </w:rPr>
        <w:t>לסתירות</w:t>
      </w:r>
      <w:r>
        <w:rPr>
          <w:rtl w:val="true"/>
        </w:rPr>
        <w:t xml:space="preserve"> </w:t>
      </w:r>
      <w:r>
        <w:rPr>
          <w:rtl w:val="true"/>
        </w:rPr>
        <w:t>מסוימות</w:t>
      </w:r>
      <w:r>
        <w:rPr>
          <w:rtl w:val="true"/>
        </w:rPr>
        <w:t xml:space="preserve"> </w:t>
      </w:r>
      <w:r>
        <w:rPr>
          <w:rtl w:val="true"/>
        </w:rPr>
        <w:t>בין</w:t>
      </w:r>
      <w:r>
        <w:rPr>
          <w:rtl w:val="true"/>
        </w:rPr>
        <w:t xml:space="preserve"> </w:t>
      </w:r>
      <w:r>
        <w:rPr>
          <w:rtl w:val="true"/>
        </w:rPr>
        <w:t>גרסת</w:t>
      </w:r>
      <w:r>
        <w:rPr>
          <w:rtl w:val="true"/>
        </w:rPr>
        <w:t xml:space="preserve"> </w:t>
      </w:r>
      <w:r>
        <w:rPr>
          <w:rtl w:val="true"/>
        </w:rPr>
        <w:t>המתלוננת</w:t>
      </w:r>
      <w:r>
        <w:rPr>
          <w:rtl w:val="true"/>
        </w:rPr>
        <w:t xml:space="preserve"> </w:t>
      </w:r>
      <w:r>
        <w:rPr>
          <w:rtl w:val="true"/>
        </w:rPr>
        <w:t>לבין</w:t>
      </w:r>
      <w:r>
        <w:rPr>
          <w:rtl w:val="true"/>
        </w:rPr>
        <w:t xml:space="preserve"> </w:t>
      </w:r>
      <w:r>
        <w:rPr>
          <w:rtl w:val="true"/>
        </w:rPr>
        <w:t>גרסאות</w:t>
      </w:r>
      <w:r>
        <w:rPr>
          <w:rtl w:val="true"/>
        </w:rPr>
        <w:t xml:space="preserve"> </w:t>
      </w:r>
      <w:r>
        <w:rPr>
          <w:rtl w:val="true"/>
        </w:rPr>
        <w:t>עדים</w:t>
      </w:r>
      <w:r>
        <w:rPr>
          <w:rtl w:val="true"/>
        </w:rPr>
        <w:t xml:space="preserve"> </w:t>
      </w:r>
      <w:r>
        <w:rPr>
          <w:rtl w:val="true"/>
        </w:rPr>
        <w:t>אחרים</w:t>
      </w:r>
      <w:r>
        <w:rPr>
          <w:rtl w:val="true"/>
        </w:rPr>
        <w:t xml:space="preserve"> </w:t>
      </w:r>
      <w:r>
        <w:rPr>
          <w:rtl w:val="true"/>
        </w:rPr>
        <w:t>(</w:t>
      </w:r>
      <w:r>
        <w:rPr>
          <w:rtl w:val="true"/>
        </w:rPr>
        <w:t>אשר</w:t>
      </w:r>
      <w:r>
        <w:rPr>
          <w:rtl w:val="true"/>
        </w:rPr>
        <w:t xml:space="preserve"> </w:t>
      </w:r>
      <w:r>
        <w:rPr>
          <w:rtl w:val="true"/>
        </w:rPr>
        <w:t>רובם</w:t>
      </w:r>
      <w:r>
        <w:rPr>
          <w:rtl w:val="true"/>
        </w:rPr>
        <w:t xml:space="preserve"> </w:t>
      </w:r>
      <w:r>
        <w:rPr>
          <w:rtl w:val="true"/>
        </w:rPr>
        <w:t>העידו</w:t>
      </w:r>
      <w:r>
        <w:rPr>
          <w:rtl w:val="true"/>
        </w:rPr>
        <w:t xml:space="preserve"> </w:t>
      </w:r>
      <w:r>
        <w:rPr>
          <w:rtl w:val="true"/>
        </w:rPr>
        <w:t>על</w:t>
      </w:r>
      <w:r>
        <w:rPr>
          <w:rtl w:val="true"/>
        </w:rPr>
        <w:t xml:space="preserve"> </w:t>
      </w:r>
      <w:r>
        <w:rPr>
          <w:rtl w:val="true"/>
        </w:rPr>
        <w:t>דברים</w:t>
      </w:r>
      <w:r>
        <w:rPr>
          <w:rtl w:val="true"/>
        </w:rPr>
        <w:t xml:space="preserve"> </w:t>
      </w:r>
      <w:r>
        <w:rPr>
          <w:rtl w:val="true"/>
        </w:rPr>
        <w:t>ששמעו</w:t>
      </w:r>
      <w:r>
        <w:rPr>
          <w:rtl w:val="true"/>
        </w:rPr>
        <w:t xml:space="preserve"> </w:t>
      </w:r>
      <w:r>
        <w:rPr>
          <w:rtl w:val="true"/>
        </w:rPr>
        <w:t>מהמתלוננת</w:t>
      </w:r>
      <w:r>
        <w:rPr>
          <w:rtl w:val="true"/>
        </w:rPr>
        <w:t>)</w:t>
      </w:r>
      <w:r>
        <w:rPr>
          <w:rtl w:val="true"/>
        </w:rPr>
        <w:t xml:space="preserve"> </w:t>
      </w:r>
      <w:r>
        <w:rPr>
          <w:rtl w:val="true"/>
        </w:rPr>
        <w:t xml:space="preserve">– </w:t>
      </w:r>
      <w:r>
        <w:rPr>
          <w:rtl w:val="true"/>
        </w:rPr>
        <w:t xml:space="preserve">בית המשפט קבע כי הוא מעדיף </w:t>
      </w:r>
      <w:r>
        <w:rPr>
          <w:rtl w:val="true"/>
        </w:rPr>
        <w:t>את</w:t>
      </w:r>
      <w:r>
        <w:rPr>
          <w:rtl w:val="true"/>
        </w:rPr>
        <w:t xml:space="preserve"> </w:t>
      </w:r>
      <w:r>
        <w:rPr>
          <w:rtl w:val="true"/>
        </w:rPr>
        <w:t>עדות</w:t>
      </w:r>
      <w:r>
        <w:rPr>
          <w:rtl w:val="true"/>
        </w:rPr>
        <w:t xml:space="preserve"> </w:t>
      </w:r>
      <w:r>
        <w:rPr>
          <w:rtl w:val="true"/>
        </w:rPr>
        <w:t>המתלוננת</w:t>
      </w:r>
      <w:r>
        <w:rPr>
          <w:rtl w:val="true"/>
        </w:rPr>
        <w:t xml:space="preserve"> </w:t>
      </w:r>
      <w:r>
        <w:rPr>
          <w:rtl w:val="true"/>
        </w:rPr>
        <w:t>–</w:t>
      </w:r>
      <w:r>
        <w:rPr>
          <w:rtl w:val="true"/>
        </w:rPr>
        <w:t xml:space="preserve"> קביעה המקובלת עליי בהינתן שעדות המתלוננת היא עדות מכלי ראשון</w:t>
      </w:r>
      <w:r>
        <w:rPr>
          <w:rtl w:val="true"/>
        </w:rPr>
        <w:t xml:space="preserve">, </w:t>
      </w:r>
      <w:r>
        <w:rPr>
          <w:rtl w:val="true"/>
        </w:rPr>
        <w:t xml:space="preserve">בשונה מעדויות העדים האחרים </w:t>
      </w:r>
      <w:r>
        <w:rPr>
          <w:rtl w:val="true"/>
        </w:rPr>
        <w:t>–</w:t>
      </w:r>
      <w:r>
        <w:rPr>
          <w:rtl w:val="true"/>
        </w:rPr>
        <w:t xml:space="preserve"> וכי </w:t>
      </w:r>
      <w:r>
        <w:rPr>
          <w:rtl w:val="true"/>
        </w:rPr>
        <w:t>ובכל</w:t>
      </w:r>
      <w:r>
        <w:rPr>
          <w:rtl w:val="true"/>
        </w:rPr>
        <w:t xml:space="preserve"> </w:t>
      </w:r>
      <w:r>
        <w:rPr>
          <w:rtl w:val="true"/>
        </w:rPr>
        <w:t>מקרה</w:t>
      </w:r>
      <w:r>
        <w:rPr>
          <w:rtl w:val="true"/>
        </w:rPr>
        <w:t xml:space="preserve">, </w:t>
      </w:r>
      <w:r>
        <w:rPr>
          <w:rtl w:val="true"/>
        </w:rPr>
        <w:t>מרבית</w:t>
      </w:r>
      <w:r>
        <w:rPr>
          <w:rtl w:val="true"/>
        </w:rPr>
        <w:t xml:space="preserve"> </w:t>
      </w:r>
      <w:r>
        <w:rPr>
          <w:rtl w:val="true"/>
        </w:rPr>
        <w:t>העדים</w:t>
      </w:r>
      <w:r>
        <w:rPr>
          <w:rtl w:val="true"/>
        </w:rPr>
        <w:t xml:space="preserve"> </w:t>
      </w:r>
      <w:r>
        <w:rPr>
          <w:rtl w:val="true"/>
        </w:rPr>
        <w:t>העידו</w:t>
      </w:r>
      <w:r>
        <w:rPr>
          <w:rtl w:val="true"/>
        </w:rPr>
        <w:t xml:space="preserve"> </w:t>
      </w:r>
      <w:r>
        <w:rPr>
          <w:rtl w:val="true"/>
        </w:rPr>
        <w:t>שהמתלוננת</w:t>
      </w:r>
      <w:r>
        <w:rPr>
          <w:rtl w:val="true"/>
        </w:rPr>
        <w:t xml:space="preserve"> </w:t>
      </w:r>
      <w:r>
        <w:rPr>
          <w:rtl w:val="true"/>
        </w:rPr>
        <w:t>סיפרה</w:t>
      </w:r>
      <w:r>
        <w:rPr>
          <w:rtl w:val="true"/>
        </w:rPr>
        <w:t xml:space="preserve"> </w:t>
      </w:r>
      <w:r>
        <w:rPr>
          <w:rtl w:val="true"/>
        </w:rPr>
        <w:t>להם</w:t>
      </w:r>
      <w:r>
        <w:rPr>
          <w:rtl w:val="true"/>
        </w:rPr>
        <w:t xml:space="preserve"> </w:t>
      </w:r>
      <w:r>
        <w:rPr>
          <w:rtl w:val="true"/>
        </w:rPr>
        <w:t>על אירוע</w:t>
      </w:r>
      <w:r>
        <w:rPr>
          <w:rtl w:val="true"/>
        </w:rPr>
        <w:t xml:space="preserve"> </w:t>
      </w:r>
      <w:r>
        <w:rPr>
          <w:rtl w:val="true"/>
        </w:rPr>
        <w:t>שרוח</w:t>
      </w:r>
      <w:r>
        <w:rPr>
          <w:rtl w:val="true"/>
        </w:rPr>
        <w:t xml:space="preserve"> </w:t>
      </w:r>
      <w:r>
        <w:rPr>
          <w:rtl w:val="true"/>
        </w:rPr>
        <w:t>הדברים</w:t>
      </w:r>
      <w:r>
        <w:rPr>
          <w:rtl w:val="true"/>
        </w:rPr>
        <w:t xml:space="preserve"> </w:t>
      </w:r>
      <w:r>
        <w:rPr>
          <w:rtl w:val="true"/>
        </w:rPr>
        <w:t>שלו</w:t>
      </w:r>
      <w:r>
        <w:rPr>
          <w:rtl w:val="true"/>
        </w:rPr>
        <w:t xml:space="preserve"> </w:t>
      </w:r>
      <w:r>
        <w:rPr>
          <w:rtl w:val="true"/>
        </w:rPr>
        <w:t>זהה</w:t>
      </w:r>
      <w:r>
        <w:rPr>
          <w:rtl w:val="true"/>
        </w:rPr>
        <w:t xml:space="preserve">, </w:t>
      </w:r>
      <w:r>
        <w:rPr>
          <w:rtl w:val="true"/>
        </w:rPr>
        <w:t>ולפיו</w:t>
      </w:r>
      <w:r>
        <w:rPr>
          <w:rtl w:val="true"/>
        </w:rPr>
        <w:t xml:space="preserve"> </w:t>
      </w:r>
      <w:r>
        <w:rPr>
          <w:rtl w:val="true"/>
        </w:rPr>
        <w:t>המערער</w:t>
      </w:r>
      <w:r>
        <w:rPr>
          <w:rtl w:val="true"/>
        </w:rPr>
        <w:t xml:space="preserve"> </w:t>
      </w:r>
      <w:r>
        <w:rPr>
          <w:rtl w:val="true"/>
        </w:rPr>
        <w:t>אנס</w:t>
      </w:r>
      <w:r>
        <w:rPr>
          <w:rtl w:val="true"/>
        </w:rPr>
        <w:t xml:space="preserve"> </w:t>
      </w:r>
      <w:r>
        <w:rPr>
          <w:rtl w:val="true"/>
        </w:rPr>
        <w:t>אותה</w:t>
      </w:r>
      <w:r>
        <w:rPr>
          <w:rtl w:val="true"/>
        </w:rPr>
        <w:t xml:space="preserve">. </w:t>
      </w:r>
    </w:p>
    <w:p>
      <w:pPr>
        <w:pStyle w:val="Ruller42"/>
        <w:ind w:end="0"/>
        <w:jc w:val="both"/>
        <w:rPr/>
      </w:pPr>
      <w:r>
        <w:rPr>
          <w:rtl w:val="true"/>
        </w:rPr>
      </w:r>
    </w:p>
    <w:p>
      <w:pPr>
        <w:pStyle w:val="Ruller42"/>
        <w:ind w:end="0"/>
        <w:jc w:val="both"/>
        <w:rPr/>
      </w:pPr>
      <w:r>
        <w:rPr>
          <w:rtl w:val="true"/>
        </w:rPr>
        <w:tab/>
      </w:r>
      <w:r>
        <w:rPr>
          <w:rtl w:val="true"/>
        </w:rPr>
        <w:t>בדין</w:t>
      </w:r>
      <w:r>
        <w:rPr>
          <w:rFonts w:eastAsia="Arial TUR" w:cs="Arial TUR"/>
          <w:rtl w:val="true"/>
        </w:rPr>
        <w:t xml:space="preserve"> </w:t>
      </w:r>
      <w:r>
        <w:rPr>
          <w:rtl w:val="true"/>
        </w:rPr>
        <w:t>מצא</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כי</w:t>
      </w:r>
      <w:r>
        <w:rPr>
          <w:rFonts w:eastAsia="Arial TUR" w:cs="Arial TUR"/>
          <w:rtl w:val="true"/>
        </w:rPr>
        <w:t xml:space="preserve"> </w:t>
      </w:r>
      <w:r>
        <w:rPr>
          <w:rtl w:val="true"/>
        </w:rPr>
        <w:t>הסתירות</w:t>
      </w:r>
      <w:r>
        <w:rPr>
          <w:rFonts w:eastAsia="Arial TUR" w:cs="Arial TUR"/>
          <w:rtl w:val="true"/>
        </w:rPr>
        <w:t xml:space="preserve"> </w:t>
      </w:r>
      <w:r>
        <w:rPr>
          <w:rtl w:val="true"/>
        </w:rPr>
        <w:t>המסוימות</w:t>
      </w:r>
      <w:r>
        <w:rPr>
          <w:rFonts w:eastAsia="Arial TUR" w:cs="Arial TUR"/>
          <w:rtl w:val="true"/>
        </w:rPr>
        <w:t xml:space="preserve"> </w:t>
      </w:r>
      <w:r>
        <w:rPr>
          <w:rtl w:val="true"/>
        </w:rPr>
        <w:t>הנטענות</w:t>
      </w:r>
      <w:r>
        <w:rPr>
          <w:rFonts w:eastAsia="Arial TUR" w:cs="Arial TUR"/>
          <w:rtl w:val="true"/>
        </w:rPr>
        <w:t xml:space="preserve"> </w:t>
      </w:r>
      <w:r>
        <w:rPr>
          <w:rtl w:val="true"/>
        </w:rPr>
        <w:t>בגרסת</w:t>
      </w:r>
      <w:r>
        <w:rPr>
          <w:rFonts w:eastAsia="Arial TUR" w:cs="Arial TUR"/>
          <w:rtl w:val="true"/>
        </w:rPr>
        <w:t xml:space="preserve"> </w:t>
      </w:r>
      <w:r>
        <w:rPr>
          <w:rtl w:val="true"/>
        </w:rPr>
        <w:t>המתלוננת</w:t>
      </w:r>
      <w:r>
        <w:rPr>
          <w:rFonts w:eastAsia="Arial TUR" w:cs="Arial TUR"/>
          <w:rtl w:val="true"/>
        </w:rPr>
        <w:t xml:space="preserve"> </w:t>
      </w:r>
      <w:r>
        <w:rPr>
          <w:rtl w:val="true"/>
        </w:rPr>
        <w:t>אינן</w:t>
      </w:r>
      <w:r>
        <w:rPr>
          <w:rFonts w:eastAsia="Arial TUR" w:cs="Arial TUR"/>
          <w:rtl w:val="true"/>
        </w:rPr>
        <w:t xml:space="preserve"> </w:t>
      </w:r>
      <w:r>
        <w:rPr>
          <w:rtl w:val="true"/>
        </w:rPr>
        <w:t>פוגעות</w:t>
      </w:r>
      <w:r>
        <w:rPr>
          <w:rFonts w:eastAsia="Arial TUR" w:cs="Arial TUR"/>
          <w:rtl w:val="true"/>
        </w:rPr>
        <w:t xml:space="preserve"> </w:t>
      </w:r>
      <w:r>
        <w:rPr>
          <w:rtl w:val="true"/>
        </w:rPr>
        <w:t>במהימנות</w:t>
      </w:r>
      <w:r>
        <w:rPr>
          <w:rFonts w:eastAsia="Arial TUR" w:cs="Arial TUR"/>
          <w:rtl w:val="true"/>
        </w:rPr>
        <w:t xml:space="preserve"> </w:t>
      </w:r>
      <w:r>
        <w:rPr>
          <w:rtl w:val="true"/>
        </w:rPr>
        <w:t>גרסתה</w:t>
      </w:r>
      <w:r>
        <w:rPr>
          <w:rFonts w:eastAsia="Arial TUR" w:cs="Arial TUR"/>
          <w:rtl w:val="true"/>
        </w:rPr>
        <w:t xml:space="preserve"> </w:t>
      </w:r>
      <w:r>
        <w:rPr>
          <w:rtl w:val="true"/>
        </w:rPr>
        <w:t>של</w:t>
      </w:r>
      <w:r>
        <w:rPr>
          <w:rFonts w:eastAsia="Arial TUR" w:cs="Arial TUR"/>
          <w:rtl w:val="true"/>
        </w:rPr>
        <w:t xml:space="preserve"> </w:t>
      </w:r>
      <w:r>
        <w:rPr>
          <w:rtl w:val="true"/>
        </w:rPr>
        <w:t>המתלוננת</w:t>
      </w:r>
      <w:r>
        <w:rPr>
          <w:rtl w:val="true"/>
        </w:rPr>
        <w:t xml:space="preserve">. </w:t>
      </w:r>
      <w:r>
        <w:rPr>
          <w:rtl w:val="true"/>
        </w:rPr>
        <w:t>לגבי</w:t>
      </w:r>
      <w:r>
        <w:rPr>
          <w:rFonts w:eastAsia="Arial TUR" w:cs="Arial TUR"/>
          <w:rtl w:val="true"/>
        </w:rPr>
        <w:t xml:space="preserve"> </w:t>
      </w:r>
      <w:r>
        <w:rPr>
          <w:rtl w:val="true"/>
        </w:rPr>
        <w:t>סתירות</w:t>
      </w:r>
      <w:r>
        <w:rPr>
          <w:rFonts w:eastAsia="Arial TUR" w:cs="Arial TUR"/>
          <w:rtl w:val="true"/>
        </w:rPr>
        <w:t xml:space="preserve"> </w:t>
      </w:r>
      <w:r>
        <w:rPr>
          <w:rtl w:val="true"/>
        </w:rPr>
        <w:t>או</w:t>
      </w:r>
      <w:r>
        <w:rPr>
          <w:rFonts w:eastAsia="Arial TUR" w:cs="Arial TUR"/>
          <w:rtl w:val="true"/>
        </w:rPr>
        <w:t xml:space="preserve"> </w:t>
      </w:r>
      <w:r>
        <w:rPr>
          <w:rtl w:val="true"/>
        </w:rPr>
        <w:t>אי</w:t>
      </w:r>
      <w:r>
        <w:rPr>
          <w:rFonts w:eastAsia="Arial TUR" w:cs="Arial TUR"/>
          <w:rtl w:val="true"/>
        </w:rPr>
        <w:t xml:space="preserve"> </w:t>
      </w:r>
      <w:r>
        <w:rPr>
          <w:rtl w:val="true"/>
        </w:rPr>
        <w:t>דיוקים</w:t>
      </w:r>
      <w:r>
        <w:rPr>
          <w:rFonts w:eastAsia="Arial TUR" w:cs="Arial TUR"/>
          <w:rtl w:val="true"/>
        </w:rPr>
        <w:t xml:space="preserve"> </w:t>
      </w:r>
      <w:r>
        <w:rPr>
          <w:rtl w:val="true"/>
        </w:rPr>
        <w:t>בגרסתו</w:t>
      </w:r>
      <w:r>
        <w:rPr>
          <w:rFonts w:eastAsia="Arial TUR" w:cs="Arial TUR"/>
          <w:rtl w:val="true"/>
        </w:rPr>
        <w:t xml:space="preserve"> </w:t>
      </w:r>
      <w:r>
        <w:rPr>
          <w:rtl w:val="true"/>
        </w:rPr>
        <w:t>של</w:t>
      </w:r>
      <w:r>
        <w:rPr>
          <w:rFonts w:eastAsia="Arial TUR" w:cs="Arial TUR"/>
          <w:rtl w:val="true"/>
        </w:rPr>
        <w:t xml:space="preserve"> </w:t>
      </w:r>
      <w:r>
        <w:rPr>
          <w:rtl w:val="true"/>
        </w:rPr>
        <w:t>נפגע</w:t>
      </w:r>
      <w:r>
        <w:rPr>
          <w:rFonts w:eastAsia="Arial TUR" w:cs="Arial TUR"/>
          <w:rtl w:val="true"/>
        </w:rPr>
        <w:t xml:space="preserve"> </w:t>
      </w:r>
      <w:r>
        <w:rPr>
          <w:rtl w:val="true"/>
        </w:rPr>
        <w:t>עבירות</w:t>
      </w:r>
      <w:r>
        <w:rPr>
          <w:rFonts w:eastAsia="Arial TUR" w:cs="Arial TUR"/>
          <w:rtl w:val="true"/>
        </w:rPr>
        <w:t xml:space="preserve"> </w:t>
      </w:r>
      <w:r>
        <w:rPr>
          <w:rtl w:val="true"/>
        </w:rPr>
        <w:t>מין</w:t>
      </w:r>
      <w:r>
        <w:rPr>
          <w:rtl w:val="true"/>
        </w:rPr>
        <w:t xml:space="preserve">, </w:t>
      </w:r>
      <w:r>
        <w:rPr>
          <w:rtl w:val="true"/>
        </w:rPr>
        <w:t>נקבע</w:t>
      </w:r>
      <w:r>
        <w:rPr>
          <w:rFonts w:eastAsia="Arial TUR" w:cs="Arial TUR"/>
          <w:rtl w:val="true"/>
        </w:rPr>
        <w:t xml:space="preserve"> </w:t>
      </w:r>
      <w:r>
        <w:rPr>
          <w:rtl w:val="true"/>
        </w:rPr>
        <w:t>כי</w:t>
      </w:r>
      <w:r>
        <w:rPr>
          <w:rFonts w:eastAsia="Arial TUR" w:cs="Arial TUR"/>
          <w:rtl w:val="true"/>
        </w:rPr>
        <w:t xml:space="preserve"> </w:t>
      </w:r>
      <w:r>
        <w:rPr>
          <w:rtl w:val="true"/>
        </w:rPr>
        <w:t>בחינת</w:t>
      </w:r>
      <w:r>
        <w:rPr>
          <w:rFonts w:eastAsia="Arial TUR" w:cs="Arial TUR"/>
          <w:rtl w:val="true"/>
        </w:rPr>
        <w:t xml:space="preserve"> </w:t>
      </w:r>
      <w:r>
        <w:rPr>
          <w:rtl w:val="true"/>
        </w:rPr>
        <w:t>מהימנות</w:t>
      </w:r>
      <w:r>
        <w:rPr>
          <w:rFonts w:eastAsia="Arial TUR" w:cs="Arial TUR"/>
          <w:rtl w:val="true"/>
        </w:rPr>
        <w:t xml:space="preserve"> </w:t>
      </w:r>
      <w:r>
        <w:rPr>
          <w:rtl w:val="true"/>
        </w:rPr>
        <w:t>הגרסה</w:t>
      </w:r>
      <w:r>
        <w:rPr>
          <w:rFonts w:eastAsia="Arial TUR" w:cs="Arial TUR"/>
          <w:rtl w:val="true"/>
        </w:rPr>
        <w:t xml:space="preserve"> </w:t>
      </w:r>
      <w:r>
        <w:rPr>
          <w:rtl w:val="true"/>
        </w:rPr>
        <w:t>נעשית</w:t>
      </w:r>
      <w:r>
        <w:rPr>
          <w:rFonts w:eastAsia="Arial TUR" w:cs="Arial TUR"/>
          <w:rtl w:val="true"/>
        </w:rPr>
        <w:t xml:space="preserve"> </w:t>
      </w:r>
      <w:r>
        <w:rPr>
          <w:rtl w:val="true"/>
        </w:rPr>
        <w:t>בהתייחס</w:t>
      </w:r>
      <w:r>
        <w:rPr>
          <w:rFonts w:eastAsia="Arial TUR" w:cs="Arial TUR"/>
          <w:rtl w:val="true"/>
        </w:rPr>
        <w:t xml:space="preserve"> </w:t>
      </w:r>
      <w:r>
        <w:rPr>
          <w:rtl w:val="true"/>
        </w:rPr>
        <w:t>לליבתה</w:t>
      </w:r>
      <w:r>
        <w:rPr>
          <w:rFonts w:eastAsia="Arial TUR" w:cs="Arial TUR"/>
          <w:rtl w:val="true"/>
        </w:rPr>
        <w:t xml:space="preserve"> </w:t>
      </w:r>
      <w:r>
        <w:rPr>
          <w:rtl w:val="true"/>
        </w:rPr>
        <w:t>ובהינתן</w:t>
      </w:r>
      <w:r>
        <w:rPr>
          <w:rFonts w:eastAsia="Arial TUR" w:cs="Arial TUR"/>
          <w:rtl w:val="true"/>
        </w:rPr>
        <w:t xml:space="preserve"> </w:t>
      </w:r>
      <w:r>
        <w:rPr>
          <w:rtl w:val="true"/>
        </w:rPr>
        <w:t>מכלול</w:t>
      </w:r>
      <w:r>
        <w:rPr>
          <w:rFonts w:eastAsia="Arial TUR" w:cs="Arial TUR"/>
          <w:rtl w:val="true"/>
        </w:rPr>
        <w:t xml:space="preserve"> </w:t>
      </w:r>
      <w:r>
        <w:rPr>
          <w:rtl w:val="true"/>
        </w:rPr>
        <w:t>הנסיבות</w:t>
      </w:r>
      <w:r>
        <w:rPr>
          <w:rFonts w:eastAsia="Arial TUR" w:cs="Arial TUR"/>
          <w:rtl w:val="true"/>
        </w:rPr>
        <w:t xml:space="preserve"> </w:t>
      </w:r>
      <w:r>
        <w:rPr>
          <w:rtl w:val="true"/>
        </w:rPr>
        <w:t>האופפות</w:t>
      </w:r>
      <w:r>
        <w:rPr>
          <w:rFonts w:eastAsia="Arial TUR" w:cs="Arial TUR"/>
          <w:rtl w:val="true"/>
        </w:rPr>
        <w:t xml:space="preserve"> </w:t>
      </w:r>
      <w:r>
        <w:rPr>
          <w:rtl w:val="true"/>
        </w:rPr>
        <w:t>את</w:t>
      </w:r>
      <w:r>
        <w:rPr>
          <w:rFonts w:eastAsia="Arial TUR" w:cs="Arial TUR"/>
          <w:rtl w:val="true"/>
        </w:rPr>
        <w:t xml:space="preserve"> </w:t>
      </w:r>
      <w:r>
        <w:rPr>
          <w:rtl w:val="true"/>
        </w:rPr>
        <w:t>המעשה</w:t>
      </w:r>
      <w:r>
        <w:rPr>
          <w:rFonts w:eastAsia="Arial TUR" w:cs="Arial TUR"/>
          <w:rtl w:val="true"/>
        </w:rPr>
        <w:t xml:space="preserve"> </w:t>
      </w:r>
      <w:r>
        <w:rPr>
          <w:rtl w:val="true"/>
        </w:rPr>
        <w:t>(</w:t>
      </w:r>
      <w:r>
        <w:rPr>
          <w:rtl w:val="true"/>
        </w:rPr>
        <w:t>ראו</w:t>
      </w:r>
      <w:r>
        <w:rPr>
          <w:rtl w:val="true"/>
        </w:rPr>
        <w:t xml:space="preserve">, </w:t>
      </w:r>
      <w:r>
        <w:rPr>
          <w:rtl w:val="true"/>
        </w:rPr>
        <w:t>למשל</w:t>
      </w:r>
      <w:r>
        <w:rPr>
          <w:rtl w:val="true"/>
        </w:rPr>
        <w:t xml:space="preserve">, </w:t>
      </w:r>
      <w:hyperlink r:id="rId1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8916/08</w:t>
        </w:r>
      </w:hyperlink>
      <w:r>
        <w:rPr>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bookmarkStart w:id="34" w:name="Seif10"/>
      <w:r>
        <w:rPr>
          <w:rtl w:val="true"/>
        </w:rPr>
        <w:t>פסקה</w:t>
      </w:r>
      <w:r>
        <w:rPr>
          <w:rFonts w:eastAsia="Arial TUR" w:cs="Arial TUR"/>
          <w:rtl w:val="true"/>
        </w:rPr>
        <w:t xml:space="preserve"> </w:t>
      </w:r>
      <w:bookmarkEnd w:id="34"/>
      <w:r>
        <w:rPr/>
        <w:t>29</w:t>
      </w:r>
      <w:r>
        <w:rPr>
          <w:rtl w:val="true"/>
        </w:rPr>
        <w:t xml:space="preserve"> (</w:t>
      </w:r>
      <w:r>
        <w:rPr/>
        <w:t>1.7.2009</w:t>
      </w:r>
      <w:r>
        <w:rPr>
          <w:rtl w:val="true"/>
        </w:rPr>
        <w:t>) ("'</w:t>
      </w:r>
      <w:r>
        <w:rPr>
          <w:rtl w:val="true"/>
        </w:rPr>
        <w:t>לפיכך</w:t>
      </w:r>
      <w:r>
        <w:rPr>
          <w:rFonts w:eastAsia="Arial TUR" w:cs="Arial TUR"/>
          <w:rtl w:val="true"/>
        </w:rPr>
        <w:t xml:space="preserve"> </w:t>
      </w:r>
      <w:r>
        <w:rPr>
          <w:rtl w:val="true"/>
        </w:rPr>
        <w:t>השאלה</w:t>
      </w:r>
      <w:r>
        <w:rPr>
          <w:rFonts w:eastAsia="Arial TUR" w:cs="Arial TUR"/>
          <w:rtl w:val="true"/>
        </w:rPr>
        <w:t xml:space="preserve"> </w:t>
      </w:r>
      <w:r>
        <w:rPr>
          <w:rtl w:val="true"/>
        </w:rPr>
        <w:t>איננה</w:t>
      </w:r>
      <w:r>
        <w:rPr>
          <w:rFonts w:eastAsia="Arial TUR" w:cs="Arial TUR"/>
          <w:rtl w:val="true"/>
        </w:rPr>
        <w:t xml:space="preserve"> </w:t>
      </w:r>
      <w:r>
        <w:rPr>
          <w:rtl w:val="true"/>
        </w:rPr>
        <w:t>אם</w:t>
      </w:r>
      <w:r>
        <w:rPr>
          <w:rFonts w:eastAsia="Arial TUR" w:cs="Arial TUR"/>
          <w:rtl w:val="true"/>
        </w:rPr>
        <w:t xml:space="preserve"> </w:t>
      </w:r>
      <w:r>
        <w:rPr>
          <w:rtl w:val="true"/>
        </w:rPr>
        <w:t>קיימים</w:t>
      </w:r>
      <w:r>
        <w:rPr>
          <w:rFonts w:eastAsia="Arial TUR" w:cs="Arial TUR"/>
          <w:rtl w:val="true"/>
        </w:rPr>
        <w:t xml:space="preserve"> </w:t>
      </w:r>
      <w:r>
        <w:rPr>
          <w:rtl w:val="true"/>
        </w:rPr>
        <w:t>אי</w:t>
      </w:r>
      <w:r>
        <w:rPr>
          <w:rtl w:val="true"/>
        </w:rPr>
        <w:t>-</w:t>
      </w:r>
      <w:r>
        <w:rPr>
          <w:rtl w:val="true"/>
        </w:rPr>
        <w:t>דיוקים</w:t>
      </w:r>
      <w:r>
        <w:rPr>
          <w:rFonts w:eastAsia="Arial TUR" w:cs="Arial TUR"/>
          <w:rtl w:val="true"/>
        </w:rPr>
        <w:t xml:space="preserve"> </w:t>
      </w:r>
      <w:r>
        <w:rPr>
          <w:rtl w:val="true"/>
        </w:rPr>
        <w:t>ואי</w:t>
      </w:r>
      <w:r>
        <w:rPr>
          <w:rtl w:val="true"/>
        </w:rPr>
        <w:t>-</w:t>
      </w:r>
      <w:r>
        <w:rPr>
          <w:rtl w:val="true"/>
        </w:rPr>
        <w:t>התאמות</w:t>
      </w:r>
      <w:r>
        <w:rPr>
          <w:rFonts w:eastAsia="Arial TUR" w:cs="Arial TUR"/>
          <w:rtl w:val="true"/>
        </w:rPr>
        <w:t xml:space="preserve"> </w:t>
      </w:r>
      <w:r>
        <w:rPr>
          <w:rtl w:val="true"/>
        </w:rPr>
        <w:t>ב</w:t>
      </w:r>
      <w:bookmarkStart w:id="35" w:name="Seif36"/>
      <w:r>
        <w:rPr>
          <w:rtl w:val="true"/>
        </w:rPr>
        <w:t>פרטים</w:t>
      </w:r>
      <w:r>
        <w:rPr>
          <w:rtl w:val="true"/>
        </w:rPr>
        <w:t xml:space="preserve">, </w:t>
      </w:r>
      <w:bookmarkEnd w:id="35"/>
      <w:r>
        <w:rPr>
          <w:rtl w:val="true"/>
        </w:rPr>
        <w:t>אלא</w:t>
      </w:r>
      <w:r>
        <w:rPr>
          <w:rFonts w:eastAsia="Arial TUR" w:cs="Arial TUR"/>
          <w:rtl w:val="true"/>
        </w:rPr>
        <w:t xml:space="preserve"> </w:t>
      </w:r>
      <w:r>
        <w:rPr>
          <w:rtl w:val="true"/>
        </w:rPr>
        <w:t>אם</w:t>
      </w:r>
      <w:r>
        <w:rPr>
          <w:rFonts w:eastAsia="Arial TUR" w:cs="Arial TUR"/>
          <w:rtl w:val="true"/>
        </w:rPr>
        <w:t xml:space="preserve"> </w:t>
      </w:r>
      <w:r>
        <w:rPr>
          <w:rtl w:val="true"/>
        </w:rPr>
        <w:t>המיקשה</w:t>
      </w:r>
      <w:r>
        <w:rPr>
          <w:rFonts w:eastAsia="Arial TUR" w:cs="Arial TUR"/>
          <w:rtl w:val="true"/>
        </w:rPr>
        <w:t xml:space="preserve"> </w:t>
      </w:r>
      <w:r>
        <w:rPr>
          <w:rtl w:val="true"/>
        </w:rPr>
        <w:t>כולה</w:t>
      </w:r>
      <w:r>
        <w:rPr>
          <w:rFonts w:eastAsia="Arial TUR" w:cs="Arial TUR"/>
          <w:rtl w:val="true"/>
        </w:rPr>
        <w:t xml:space="preserve"> </w:t>
      </w:r>
      <w:r>
        <w:rPr>
          <w:rtl w:val="true"/>
        </w:rPr>
        <w:t>היא</w:t>
      </w:r>
      <w:r>
        <w:rPr>
          <w:rFonts w:eastAsia="Arial TUR" w:cs="Arial TUR"/>
          <w:rtl w:val="true"/>
        </w:rPr>
        <w:t xml:space="preserve"> </w:t>
      </w:r>
      <w:r>
        <w:rPr>
          <w:rtl w:val="true"/>
        </w:rPr>
        <w:t>אמינה</w:t>
      </w:r>
      <w:r>
        <w:rPr>
          <w:rtl w:val="true"/>
        </w:rPr>
        <w:t xml:space="preserve">, </w:t>
      </w:r>
      <w:r>
        <w:rPr>
          <w:rtl w:val="true"/>
        </w:rPr>
        <w:t>ואם</w:t>
      </w:r>
      <w:r>
        <w:rPr>
          <w:rFonts w:eastAsia="Arial TUR" w:cs="Arial TUR"/>
          <w:rtl w:val="true"/>
        </w:rPr>
        <w:t xml:space="preserve"> </w:t>
      </w:r>
      <w:r>
        <w:rPr>
          <w:rtl w:val="true"/>
        </w:rPr>
        <w:t>הגרעין</w:t>
      </w:r>
      <w:r>
        <w:rPr>
          <w:rFonts w:eastAsia="Arial TUR" w:cs="Arial TUR"/>
          <w:rtl w:val="true"/>
        </w:rPr>
        <w:t xml:space="preserve"> </w:t>
      </w:r>
      <w:r>
        <w:rPr>
          <w:rtl w:val="true"/>
        </w:rPr>
        <w:t>הקשה</w:t>
      </w:r>
      <w:r>
        <w:rPr>
          <w:rFonts w:eastAsia="Arial TUR" w:cs="Arial TUR"/>
          <w:rtl w:val="true"/>
        </w:rPr>
        <w:t xml:space="preserve"> </w:t>
      </w:r>
      <w:r>
        <w:rPr>
          <w:rtl w:val="true"/>
        </w:rPr>
        <w:t>של</w:t>
      </w:r>
      <w:r>
        <w:rPr>
          <w:rFonts w:eastAsia="Arial TUR" w:cs="Arial TUR"/>
          <w:rtl w:val="true"/>
        </w:rPr>
        <w:t xml:space="preserve"> </w:t>
      </w:r>
      <w:r>
        <w:rPr>
          <w:rtl w:val="true"/>
        </w:rPr>
        <w:t>האירועים</w:t>
      </w:r>
      <w:r>
        <w:rPr>
          <w:rFonts w:eastAsia="Arial TUR" w:cs="Arial TUR"/>
          <w:rtl w:val="true"/>
        </w:rPr>
        <w:t xml:space="preserve"> </w:t>
      </w:r>
      <w:r>
        <w:rPr>
          <w:rtl w:val="true"/>
        </w:rPr>
        <w:t>והתמונה</w:t>
      </w:r>
      <w:r>
        <w:rPr>
          <w:rFonts w:eastAsia="Arial TUR" w:cs="Arial TUR"/>
          <w:rtl w:val="true"/>
        </w:rPr>
        <w:t xml:space="preserve"> </w:t>
      </w:r>
      <w:r>
        <w:rPr>
          <w:rtl w:val="true"/>
        </w:rPr>
        <w:t>הכוללת</w:t>
      </w:r>
      <w:r>
        <w:rPr>
          <w:rFonts w:eastAsia="Arial TUR" w:cs="Arial TUR"/>
          <w:rtl w:val="true"/>
        </w:rPr>
        <w:t xml:space="preserve"> </w:t>
      </w:r>
      <w:r>
        <w:rPr>
          <w:rtl w:val="true"/>
        </w:rPr>
        <w:t>המתקבלת</w:t>
      </w:r>
      <w:r>
        <w:rPr>
          <w:rFonts w:eastAsia="Arial TUR" w:cs="Arial TUR"/>
          <w:rtl w:val="true"/>
        </w:rPr>
        <w:t xml:space="preserve"> </w:t>
      </w:r>
      <w:r>
        <w:rPr>
          <w:rtl w:val="true"/>
        </w:rPr>
        <w:t>מן</w:t>
      </w:r>
      <w:r>
        <w:rPr>
          <w:rFonts w:eastAsia="Arial TUR" w:cs="Arial TUR"/>
          <w:rtl w:val="true"/>
        </w:rPr>
        <w:t xml:space="preserve"> </w:t>
      </w:r>
      <w:r>
        <w:rPr>
          <w:rtl w:val="true"/>
        </w:rPr>
        <w:t>העדות</w:t>
      </w:r>
      <w:r>
        <w:rPr>
          <w:rFonts w:eastAsia="Arial TUR" w:cs="Arial TUR"/>
          <w:rtl w:val="true"/>
        </w:rPr>
        <w:t xml:space="preserve"> </w:t>
      </w:r>
      <w:r>
        <w:rPr>
          <w:rtl w:val="true"/>
        </w:rPr>
        <w:t>והחיזוקים</w:t>
      </w:r>
      <w:r>
        <w:rPr>
          <w:rFonts w:eastAsia="Arial TUR" w:cs="Arial TUR"/>
          <w:rtl w:val="true"/>
        </w:rPr>
        <w:t xml:space="preserve"> </w:t>
      </w:r>
      <w:r>
        <w:rPr>
          <w:rtl w:val="true"/>
        </w:rPr>
        <w:t>לה</w:t>
      </w:r>
      <w:r>
        <w:rPr>
          <w:rFonts w:eastAsia="Arial TUR" w:cs="Arial TUR"/>
          <w:rtl w:val="true"/>
        </w:rPr>
        <w:t xml:space="preserve"> </w:t>
      </w:r>
      <w:r>
        <w:rPr>
          <w:rtl w:val="true"/>
        </w:rPr>
        <w:t>מאפשרים</w:t>
      </w:r>
      <w:r>
        <w:rPr>
          <w:rFonts w:eastAsia="Arial TUR" w:cs="Arial TUR"/>
          <w:rtl w:val="true"/>
        </w:rPr>
        <w:t xml:space="preserve"> </w:t>
      </w:r>
      <w:r>
        <w:rPr>
          <w:rtl w:val="true"/>
        </w:rPr>
        <w:t>מסקנה</w:t>
      </w:r>
      <w:r>
        <w:rPr>
          <w:rFonts w:eastAsia="Arial TUR" w:cs="Arial TUR"/>
          <w:rtl w:val="true"/>
        </w:rPr>
        <w:t xml:space="preserve"> </w:t>
      </w:r>
      <w:r>
        <w:rPr>
          <w:rtl w:val="true"/>
        </w:rPr>
        <w:t>בדבר</w:t>
      </w:r>
      <w:r>
        <w:rPr>
          <w:rFonts w:eastAsia="Arial TUR" w:cs="Arial TUR"/>
          <w:rtl w:val="true"/>
        </w:rPr>
        <w:t xml:space="preserve"> </w:t>
      </w:r>
      <w:r>
        <w:rPr>
          <w:rtl w:val="true"/>
        </w:rPr>
        <w:t>אשמת</w:t>
      </w:r>
      <w:r>
        <w:rPr>
          <w:rFonts w:eastAsia="Arial TUR" w:cs="Arial TUR"/>
          <w:rtl w:val="true"/>
        </w:rPr>
        <w:t xml:space="preserve"> </w:t>
      </w:r>
      <w:r>
        <w:rPr>
          <w:rtl w:val="true"/>
        </w:rPr>
        <w:t>המערער</w:t>
      </w:r>
      <w:r>
        <w:rPr>
          <w:rFonts w:eastAsia="Arial TUR" w:cs="Arial TUR"/>
          <w:rtl w:val="true"/>
        </w:rPr>
        <w:t xml:space="preserve"> </w:t>
      </w:r>
      <w:r>
        <w:rPr>
          <w:rtl w:val="true"/>
        </w:rPr>
        <w:t>מעבר</w:t>
      </w:r>
      <w:r>
        <w:rPr>
          <w:rFonts w:eastAsia="Arial TUR" w:cs="Arial TUR"/>
          <w:rtl w:val="true"/>
        </w:rPr>
        <w:t xml:space="preserve"> </w:t>
      </w:r>
      <w:r>
        <w:rPr>
          <w:rtl w:val="true"/>
        </w:rPr>
        <w:t>לכל</w:t>
      </w:r>
      <w:r>
        <w:rPr>
          <w:rFonts w:eastAsia="Arial TUR" w:cs="Arial TUR"/>
          <w:rtl w:val="true"/>
        </w:rPr>
        <w:t xml:space="preserve"> </w:t>
      </w:r>
      <w:r>
        <w:rPr>
          <w:rtl w:val="true"/>
        </w:rPr>
        <w:t>ספק</w:t>
      </w:r>
      <w:r>
        <w:rPr>
          <w:rtl w:val="true"/>
        </w:rPr>
        <w:t xml:space="preserve">'"); </w:t>
      </w:r>
      <w:hyperlink r:id="rId1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3615/18</w:t>
        </w:r>
      </w:hyperlink>
      <w:r>
        <w:rPr>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bookmarkStart w:id="36" w:name="Seif11"/>
      <w:r>
        <w:rPr>
          <w:rtl w:val="true"/>
        </w:rPr>
        <w:t>פסקה</w:t>
      </w:r>
      <w:r>
        <w:rPr>
          <w:rFonts w:eastAsia="Arial TUR" w:cs="Arial TUR"/>
          <w:rtl w:val="true"/>
        </w:rPr>
        <w:t xml:space="preserve"> </w:t>
      </w:r>
      <w:bookmarkEnd w:id="36"/>
      <w:r>
        <w:rPr/>
        <w:t>62</w:t>
      </w:r>
      <w:r>
        <w:rPr>
          <w:rtl w:val="true"/>
        </w:rPr>
        <w:t xml:space="preserve"> (</w:t>
      </w:r>
      <w:r>
        <w:rPr/>
        <w:t>26.3.2020</w:t>
      </w:r>
      <w:r>
        <w:rPr>
          <w:rtl w:val="true"/>
        </w:rPr>
        <w:t>) ("</w:t>
      </w:r>
      <w:r>
        <w:rPr>
          <w:rtl w:val="true"/>
        </w:rPr>
        <w:t>כך</w:t>
      </w:r>
      <w:r>
        <w:rPr>
          <w:rtl w:val="true"/>
        </w:rPr>
        <w:t xml:space="preserve">, </w:t>
      </w:r>
      <w:r>
        <w:rPr>
          <w:rtl w:val="true"/>
        </w:rPr>
        <w:t>בבואו</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לבחון</w:t>
      </w:r>
      <w:r>
        <w:rPr>
          <w:rFonts w:eastAsia="Arial TUR" w:cs="Arial TUR"/>
          <w:rtl w:val="true"/>
        </w:rPr>
        <w:t xml:space="preserve"> </w:t>
      </w:r>
      <w:r>
        <w:rPr>
          <w:rtl w:val="true"/>
        </w:rPr>
        <w:t>את</w:t>
      </w:r>
      <w:r>
        <w:rPr>
          <w:rFonts w:eastAsia="Arial TUR" w:cs="Arial TUR"/>
          <w:rtl w:val="true"/>
        </w:rPr>
        <w:t xml:space="preserve"> </w:t>
      </w:r>
      <w:r>
        <w:rPr>
          <w:rtl w:val="true"/>
        </w:rPr>
        <w:t>מהימנות</w:t>
      </w:r>
      <w:r>
        <w:rPr>
          <w:rFonts w:eastAsia="Arial TUR" w:cs="Arial TUR"/>
          <w:rtl w:val="true"/>
        </w:rPr>
        <w:t xml:space="preserve"> </w:t>
      </w:r>
      <w:r>
        <w:rPr>
          <w:rtl w:val="true"/>
        </w:rPr>
        <w:t>עדותם</w:t>
      </w:r>
      <w:r>
        <w:rPr>
          <w:rFonts w:eastAsia="Arial TUR" w:cs="Arial TUR"/>
          <w:rtl w:val="true"/>
        </w:rPr>
        <w:t xml:space="preserve"> </w:t>
      </w:r>
      <w:r>
        <w:rPr>
          <w:rtl w:val="true"/>
        </w:rPr>
        <w:t>של</w:t>
      </w:r>
      <w:r>
        <w:rPr>
          <w:rFonts w:eastAsia="Arial TUR" w:cs="Arial TUR"/>
          <w:rtl w:val="true"/>
        </w:rPr>
        <w:t xml:space="preserve"> </w:t>
      </w:r>
      <w:r>
        <w:rPr>
          <w:rtl w:val="true"/>
        </w:rPr>
        <w:t>מתלונן</w:t>
      </w:r>
      <w:r>
        <w:rPr>
          <w:rFonts w:eastAsia="Arial TUR" w:cs="Arial TUR"/>
          <w:rtl w:val="true"/>
        </w:rPr>
        <w:t xml:space="preserve"> </w:t>
      </w:r>
      <w:r>
        <w:rPr>
          <w:rtl w:val="true"/>
        </w:rPr>
        <w:t>או</w:t>
      </w:r>
      <w:r>
        <w:rPr>
          <w:rFonts w:eastAsia="Arial TUR" w:cs="Arial TUR"/>
          <w:rtl w:val="true"/>
        </w:rPr>
        <w:t xml:space="preserve"> </w:t>
      </w:r>
      <w:r>
        <w:rPr>
          <w:rtl w:val="true"/>
        </w:rPr>
        <w:t>מתלוננת</w:t>
      </w:r>
      <w:r>
        <w:rPr>
          <w:rFonts w:eastAsia="Arial TUR" w:cs="Arial TUR"/>
          <w:rtl w:val="true"/>
        </w:rPr>
        <w:t xml:space="preserve"> </w:t>
      </w:r>
      <w:r>
        <w:rPr>
          <w:rtl w:val="true"/>
        </w:rPr>
        <w:t>הוא</w:t>
      </w:r>
      <w:r>
        <w:rPr>
          <w:rFonts w:eastAsia="Arial TUR" w:cs="Arial TUR"/>
          <w:rtl w:val="true"/>
        </w:rPr>
        <w:t xml:space="preserve"> </w:t>
      </w:r>
      <w:r>
        <w:rPr>
          <w:rtl w:val="true"/>
        </w:rPr>
        <w:t>יכול</w:t>
      </w:r>
      <w:r>
        <w:rPr>
          <w:rFonts w:eastAsia="Arial TUR" w:cs="Arial TUR"/>
          <w:rtl w:val="true"/>
        </w:rPr>
        <w:t xml:space="preserve"> </w:t>
      </w:r>
      <w:r>
        <w:rPr>
          <w:rtl w:val="true"/>
        </w:rPr>
        <w:t>להסתפק</w:t>
      </w:r>
      <w:r>
        <w:rPr>
          <w:rFonts w:eastAsia="Arial TUR" w:cs="Arial TUR"/>
          <w:rtl w:val="true"/>
        </w:rPr>
        <w:t xml:space="preserve"> </w:t>
      </w:r>
      <w:r>
        <w:rPr>
          <w:rtl w:val="true"/>
        </w:rPr>
        <w:t>ב</w:t>
      </w:r>
      <w:r>
        <w:rPr>
          <w:rtl w:val="true"/>
        </w:rPr>
        <w:t>'</w:t>
      </w:r>
      <w:r>
        <w:rPr>
          <w:rtl w:val="true"/>
        </w:rPr>
        <w:t>גרעין</w:t>
      </w:r>
      <w:r>
        <w:rPr>
          <w:rFonts w:eastAsia="Arial TUR" w:cs="Arial TUR"/>
          <w:rtl w:val="true"/>
        </w:rPr>
        <w:t xml:space="preserve"> </w:t>
      </w:r>
      <w:r>
        <w:rPr>
          <w:rtl w:val="true"/>
        </w:rPr>
        <w:t>האמת</w:t>
      </w:r>
      <w:r>
        <w:rPr>
          <w:rtl w:val="true"/>
        </w:rPr>
        <w:t xml:space="preserve">' </w:t>
      </w:r>
      <w:r>
        <w:rPr>
          <w:rtl w:val="true"/>
        </w:rPr>
        <w:t>שבה</w:t>
      </w:r>
      <w:r>
        <w:rPr>
          <w:rtl w:val="true"/>
        </w:rPr>
        <w:t xml:space="preserve">, </w:t>
      </w:r>
      <w:r>
        <w:rPr>
          <w:rtl w:val="true"/>
        </w:rPr>
        <w:t>ולעתים</w:t>
      </w:r>
      <w:r>
        <w:rPr>
          <w:rFonts w:eastAsia="Arial TUR" w:cs="Arial TUR"/>
          <w:rtl w:val="true"/>
        </w:rPr>
        <w:t xml:space="preserve"> </w:t>
      </w:r>
      <w:r>
        <w:rPr>
          <w:rtl w:val="true"/>
        </w:rPr>
        <w:t>אף</w:t>
      </w:r>
      <w:r>
        <w:rPr>
          <w:rFonts w:eastAsia="Arial TUR" w:cs="Arial TUR"/>
          <w:rtl w:val="true"/>
        </w:rPr>
        <w:t xml:space="preserve"> </w:t>
      </w:r>
      <w:r>
        <w:rPr>
          <w:rtl w:val="true"/>
        </w:rPr>
        <w:t>ב</w:t>
      </w:r>
      <w:r>
        <w:rPr>
          <w:rtl w:val="true"/>
        </w:rPr>
        <w:t>'</w:t>
      </w:r>
      <w:r>
        <w:rPr>
          <w:rtl w:val="true"/>
        </w:rPr>
        <w:t>גרעין</w:t>
      </w:r>
      <w:r>
        <w:rPr>
          <w:rFonts w:eastAsia="Arial TUR" w:cs="Arial TUR"/>
          <w:rtl w:val="true"/>
        </w:rPr>
        <w:t xml:space="preserve"> </w:t>
      </w:r>
      <w:r>
        <w:rPr>
          <w:rtl w:val="true"/>
        </w:rPr>
        <w:t>הקשה</w:t>
      </w:r>
      <w:r>
        <w:rPr>
          <w:rtl w:val="true"/>
        </w:rPr>
        <w:t xml:space="preserve">' </w:t>
      </w:r>
      <w:r>
        <w:rPr>
          <w:rtl w:val="true"/>
        </w:rPr>
        <w:t>של</w:t>
      </w:r>
      <w:r>
        <w:rPr>
          <w:rFonts w:eastAsia="Arial TUR" w:cs="Arial TUR"/>
          <w:rtl w:val="true"/>
        </w:rPr>
        <w:t xml:space="preserve"> </w:t>
      </w:r>
      <w:r>
        <w:rPr>
          <w:rtl w:val="true"/>
        </w:rPr>
        <w:t>הדברים</w:t>
      </w:r>
      <w:r>
        <w:rPr>
          <w:rtl w:val="true"/>
        </w:rPr>
        <w:t>")).</w:t>
      </w:r>
    </w:p>
    <w:p>
      <w:pPr>
        <w:pStyle w:val="Ruller42"/>
        <w:ind w:end="0"/>
        <w:jc w:val="both"/>
        <w:rPr/>
      </w:pPr>
      <w:r>
        <w:rPr>
          <w:rtl w:val="true"/>
        </w:rPr>
      </w:r>
    </w:p>
    <w:p>
      <w:pPr>
        <w:pStyle w:val="Ruller43"/>
        <w:numPr>
          <w:ilvl w:val="0"/>
          <w:numId w:val="2"/>
        </w:numPr>
        <w:ind w:hanging="0" w:start="0" w:end="0"/>
        <w:jc w:val="both"/>
        <w:rPr>
          <w:lang w:eastAsia="he-IL"/>
        </w:rPr>
      </w:pPr>
      <w:r>
        <w:rPr>
          <w:rtl w:val="true"/>
        </w:rPr>
        <w:t>כך</w:t>
      </w:r>
      <w:r>
        <w:rPr>
          <w:rtl w:val="true"/>
        </w:rPr>
        <w:t xml:space="preserve">, </w:t>
      </w:r>
      <w:r>
        <w:rPr>
          <w:rtl w:val="true"/>
        </w:rPr>
        <w:t>גם לא מצאתי עילה להתערב בקביעתו של המשפט המחוזי</w:t>
      </w:r>
      <w:r>
        <w:rPr>
          <w:rtl w:val="true"/>
        </w:rPr>
        <w:t xml:space="preserve">, </w:t>
      </w:r>
      <w:r>
        <w:rPr>
          <w:rtl w:val="true"/>
        </w:rPr>
        <w:t xml:space="preserve">אשר דחה את טענת ההגנה כי המתלוננת </w:t>
      </w:r>
      <w:r>
        <w:rPr>
          <w:rtl w:val="true"/>
        </w:rPr>
        <w:t>"</w:t>
      </w:r>
      <w:r>
        <w:rPr>
          <w:rtl w:val="true"/>
        </w:rPr>
        <w:t>העלילה</w:t>
      </w:r>
      <w:r>
        <w:rPr>
          <w:rtl w:val="true"/>
        </w:rPr>
        <w:t xml:space="preserve">" </w:t>
      </w:r>
      <w:r>
        <w:rPr>
          <w:rtl w:val="true"/>
        </w:rPr>
        <w:t>על המערער</w:t>
      </w:r>
      <w:r>
        <w:rPr>
          <w:rtl w:val="true"/>
        </w:rPr>
        <w:t xml:space="preserve">. </w:t>
      </w:r>
      <w:r>
        <w:rPr>
          <w:rtl w:val="true"/>
        </w:rPr>
        <w:t xml:space="preserve">בית המשפט לא מצא </w:t>
      </w:r>
      <w:r>
        <w:rPr>
          <w:rtl w:val="true"/>
        </w:rPr>
        <w:t>הסבר</w:t>
      </w:r>
      <w:r>
        <w:rPr>
          <w:rtl w:val="true"/>
        </w:rPr>
        <w:t xml:space="preserve"> </w:t>
      </w:r>
      <w:r>
        <w:rPr>
          <w:rtl w:val="true"/>
        </w:rPr>
        <w:t>סביר</w:t>
      </w:r>
      <w:r>
        <w:rPr>
          <w:rtl w:val="true"/>
        </w:rPr>
        <w:t xml:space="preserve"> </w:t>
      </w:r>
      <w:r>
        <w:rPr>
          <w:rtl w:val="true"/>
        </w:rPr>
        <w:t>לגרסת</w:t>
      </w:r>
      <w:r>
        <w:rPr>
          <w:rtl w:val="true"/>
        </w:rPr>
        <w:t xml:space="preserve"> </w:t>
      </w:r>
      <w:r>
        <w:rPr>
          <w:rtl w:val="true"/>
        </w:rPr>
        <w:t>ההגנה</w:t>
      </w:r>
      <w:r>
        <w:rPr>
          <w:rtl w:val="true"/>
        </w:rPr>
        <w:t xml:space="preserve"> </w:t>
      </w:r>
      <w:r>
        <w:rPr>
          <w:rtl w:val="true"/>
        </w:rPr>
        <w:t>לפיה</w:t>
      </w:r>
      <w:r>
        <w:rPr>
          <w:rtl w:val="true"/>
        </w:rPr>
        <w:t xml:space="preserve"> </w:t>
      </w:r>
      <w:r>
        <w:rPr>
          <w:rtl w:val="true"/>
        </w:rPr>
        <w:t>המתלוננת</w:t>
      </w:r>
      <w:r>
        <w:rPr>
          <w:rtl w:val="true"/>
        </w:rPr>
        <w:t xml:space="preserve"> </w:t>
      </w:r>
      <w:r>
        <w:rPr>
          <w:rtl w:val="true"/>
        </w:rPr>
        <w:t>העלילה</w:t>
      </w:r>
      <w:r>
        <w:rPr>
          <w:rtl w:val="true"/>
        </w:rPr>
        <w:t xml:space="preserve"> </w:t>
      </w:r>
      <w:r>
        <w:rPr>
          <w:rtl w:val="true"/>
        </w:rPr>
        <w:t>עלילת</w:t>
      </w:r>
      <w:r>
        <w:rPr>
          <w:rtl w:val="true"/>
        </w:rPr>
        <w:t xml:space="preserve"> </w:t>
      </w:r>
      <w:r>
        <w:rPr>
          <w:rtl w:val="true"/>
        </w:rPr>
        <w:t>שווא</w:t>
      </w:r>
      <w:r>
        <w:rPr>
          <w:rtl w:val="true"/>
        </w:rPr>
        <w:t xml:space="preserve"> </w:t>
      </w:r>
      <w:r>
        <w:rPr>
          <w:rtl w:val="true"/>
        </w:rPr>
        <w:t>נגד</w:t>
      </w:r>
      <w:r>
        <w:rPr>
          <w:rtl w:val="true"/>
        </w:rPr>
        <w:t xml:space="preserve"> </w:t>
      </w:r>
      <w:r>
        <w:rPr>
          <w:rtl w:val="true"/>
        </w:rPr>
        <w:t>המערער</w:t>
      </w:r>
      <w:r>
        <w:rPr>
          <w:rtl w:val="true"/>
        </w:rPr>
        <w:t xml:space="preserve">. </w:t>
      </w:r>
      <w:r>
        <w:rPr>
          <w:rtl w:val="true"/>
        </w:rPr>
        <w:t>המתלוננת</w:t>
      </w:r>
      <w:r>
        <w:rPr>
          <w:rtl w:val="true"/>
        </w:rPr>
        <w:t xml:space="preserve"> </w:t>
      </w:r>
      <w:r>
        <w:rPr>
          <w:rtl w:val="true"/>
        </w:rPr>
        <w:t>הי</w:t>
      </w:r>
      <w:r>
        <w:rPr>
          <w:rtl w:val="true"/>
        </w:rPr>
        <w:t>י</w:t>
      </w:r>
      <w:r>
        <w:rPr>
          <w:rtl w:val="true"/>
        </w:rPr>
        <w:t>תה</w:t>
      </w:r>
      <w:r>
        <w:rPr>
          <w:rtl w:val="true"/>
        </w:rPr>
        <w:t xml:space="preserve"> </w:t>
      </w:r>
      <w:r>
        <w:rPr>
          <w:rtl w:val="true"/>
        </w:rPr>
        <w:t>נסערת</w:t>
      </w:r>
      <w:r>
        <w:rPr>
          <w:rtl w:val="true"/>
        </w:rPr>
        <w:t xml:space="preserve"> </w:t>
      </w:r>
      <w:r>
        <w:rPr>
          <w:rtl w:val="true"/>
        </w:rPr>
        <w:t>וסיפרה</w:t>
      </w:r>
      <w:r>
        <w:rPr>
          <w:rtl w:val="true"/>
        </w:rPr>
        <w:t xml:space="preserve"> </w:t>
      </w:r>
      <w:r>
        <w:rPr>
          <w:rtl w:val="true"/>
        </w:rPr>
        <w:t>ל</w:t>
      </w:r>
      <w:r>
        <w:rPr>
          <w:rtl w:val="true"/>
        </w:rPr>
        <w:t>אחותה</w:t>
      </w:r>
      <w:r>
        <w:rPr>
          <w:rtl w:val="true"/>
        </w:rPr>
        <w:t xml:space="preserve"> </w:t>
      </w:r>
      <w:r>
        <w:rPr>
          <w:rtl w:val="true"/>
        </w:rPr>
        <w:t>שהמערער</w:t>
      </w:r>
      <w:r>
        <w:rPr>
          <w:rtl w:val="true"/>
        </w:rPr>
        <w:t xml:space="preserve"> </w:t>
      </w:r>
      <w:r>
        <w:rPr>
          <w:rtl w:val="true"/>
        </w:rPr>
        <w:t>אנס</w:t>
      </w:r>
      <w:r>
        <w:rPr>
          <w:rtl w:val="true"/>
        </w:rPr>
        <w:t xml:space="preserve"> </w:t>
      </w:r>
      <w:r>
        <w:rPr>
          <w:rtl w:val="true"/>
        </w:rPr>
        <w:t>אותה</w:t>
      </w:r>
      <w:r>
        <w:rPr>
          <w:rtl w:val="true"/>
        </w:rPr>
        <w:t xml:space="preserve"> </w:t>
      </w:r>
      <w:r>
        <w:rPr>
          <w:rtl w:val="true"/>
        </w:rPr>
        <w:t>מיד</w:t>
      </w:r>
      <w:r>
        <w:rPr>
          <w:rtl w:val="true"/>
        </w:rPr>
        <w:t xml:space="preserve"> </w:t>
      </w:r>
      <w:r>
        <w:rPr>
          <w:rtl w:val="true"/>
        </w:rPr>
        <w:t>לאחר</w:t>
      </w:r>
      <w:r>
        <w:rPr>
          <w:rtl w:val="true"/>
        </w:rPr>
        <w:t xml:space="preserve"> </w:t>
      </w:r>
      <w:r>
        <w:rPr>
          <w:rtl w:val="true"/>
        </w:rPr>
        <w:t>האירוע</w:t>
      </w:r>
      <w:r>
        <w:rPr>
          <w:rtl w:val="true"/>
        </w:rPr>
        <w:t xml:space="preserve">, </w:t>
      </w:r>
      <w:r>
        <w:rPr>
          <w:rtl w:val="true"/>
        </w:rPr>
        <w:t>ובימים</w:t>
      </w:r>
      <w:r>
        <w:rPr>
          <w:rtl w:val="true"/>
        </w:rPr>
        <w:t xml:space="preserve"> </w:t>
      </w:r>
      <w:r>
        <w:rPr>
          <w:rtl w:val="true"/>
        </w:rPr>
        <w:t>שלאחר</w:t>
      </w:r>
      <w:r>
        <w:rPr>
          <w:rtl w:val="true"/>
        </w:rPr>
        <w:t xml:space="preserve"> </w:t>
      </w:r>
      <w:r>
        <w:rPr>
          <w:rtl w:val="true"/>
        </w:rPr>
        <w:t>מכן</w:t>
      </w:r>
      <w:r>
        <w:rPr>
          <w:rtl w:val="true"/>
        </w:rPr>
        <w:t xml:space="preserve"> </w:t>
      </w:r>
      <w:r>
        <w:rPr>
          <w:rtl w:val="true"/>
        </w:rPr>
        <w:t>אף</w:t>
      </w:r>
      <w:r>
        <w:rPr>
          <w:rtl w:val="true"/>
        </w:rPr>
        <w:t xml:space="preserve"> </w:t>
      </w:r>
      <w:r>
        <w:rPr>
          <w:rtl w:val="true"/>
        </w:rPr>
        <w:t>סיפרה</w:t>
      </w:r>
      <w:r>
        <w:rPr>
          <w:rtl w:val="true"/>
        </w:rPr>
        <w:t xml:space="preserve"> </w:t>
      </w:r>
      <w:r>
        <w:rPr>
          <w:rtl w:val="true"/>
        </w:rPr>
        <w:t>מיוזמתה</w:t>
      </w:r>
      <w:r>
        <w:rPr>
          <w:rtl w:val="true"/>
        </w:rPr>
        <w:t xml:space="preserve">, </w:t>
      </w:r>
      <w:r>
        <w:rPr>
          <w:rtl w:val="true"/>
        </w:rPr>
        <w:t>בין היתר</w:t>
      </w:r>
      <w:r>
        <w:rPr>
          <w:rtl w:val="true"/>
        </w:rPr>
        <w:t>,</w:t>
      </w:r>
      <w:r>
        <w:rPr>
          <w:rtl w:val="true"/>
        </w:rPr>
        <w:t xml:space="preserve"> </w:t>
      </w:r>
      <w:r>
        <w:rPr>
          <w:rtl w:val="true"/>
        </w:rPr>
        <w:t>ל</w:t>
      </w:r>
      <w:r>
        <w:rPr>
          <w:rtl w:val="true"/>
        </w:rPr>
        <w:t xml:space="preserve">חברתה </w:t>
      </w:r>
      <w:r>
        <w:rPr>
          <w:rtl w:val="true"/>
        </w:rPr>
        <w:t>ע</w:t>
      </w:r>
      <w:r>
        <w:rPr>
          <w:rtl w:val="true"/>
        </w:rPr>
        <w:t>'</w:t>
      </w:r>
      <w:r>
        <w:rPr>
          <w:rtl w:val="true"/>
        </w:rPr>
        <w:t xml:space="preserve">, </w:t>
      </w:r>
      <w:r>
        <w:rPr>
          <w:rtl w:val="true"/>
        </w:rPr>
        <w:t>לאמ</w:t>
      </w:r>
      <w:r>
        <w:rPr>
          <w:rtl w:val="true"/>
        </w:rPr>
        <w:t>א שלה ולמפקדת בצבא</w:t>
      </w:r>
      <w:r>
        <w:rPr>
          <w:rtl w:val="true"/>
        </w:rPr>
        <w:t xml:space="preserve">; </w:t>
      </w:r>
      <w:r>
        <w:rPr>
          <w:rtl w:val="true"/>
        </w:rPr>
        <w:t>פנתה</w:t>
      </w:r>
      <w:r>
        <w:rPr>
          <w:rtl w:val="true"/>
        </w:rPr>
        <w:t xml:space="preserve"> </w:t>
      </w:r>
      <w:r>
        <w:rPr>
          <w:rtl w:val="true"/>
        </w:rPr>
        <w:t>למרכז</w:t>
      </w:r>
      <w:r>
        <w:rPr>
          <w:rtl w:val="true"/>
        </w:rPr>
        <w:t xml:space="preserve"> </w:t>
      </w:r>
      <w:r>
        <w:rPr>
          <w:rtl w:val="true"/>
        </w:rPr>
        <w:t>לנפגעות</w:t>
      </w:r>
      <w:r>
        <w:rPr>
          <w:rtl w:val="true"/>
        </w:rPr>
        <w:t xml:space="preserve"> </w:t>
      </w:r>
      <w:r>
        <w:rPr>
          <w:rtl w:val="true"/>
        </w:rPr>
        <w:t>תקיפה</w:t>
      </w:r>
      <w:r>
        <w:rPr>
          <w:rtl w:val="true"/>
        </w:rPr>
        <w:t xml:space="preserve"> </w:t>
      </w:r>
      <w:r>
        <w:rPr>
          <w:rtl w:val="true"/>
        </w:rPr>
        <w:t>מינית</w:t>
      </w:r>
      <w:r>
        <w:rPr>
          <w:rtl w:val="true"/>
        </w:rPr>
        <w:t xml:space="preserve"> </w:t>
      </w:r>
      <w:r>
        <w:rPr>
          <w:rtl w:val="true"/>
        </w:rPr>
        <w:t>ו</w:t>
      </w:r>
      <w:r>
        <w:rPr>
          <w:rtl w:val="true"/>
        </w:rPr>
        <w:t>החלה</w:t>
      </w:r>
      <w:r>
        <w:rPr>
          <w:rtl w:val="true"/>
        </w:rPr>
        <w:t xml:space="preserve"> </w:t>
      </w:r>
      <w:r>
        <w:rPr>
          <w:rtl w:val="true"/>
        </w:rPr>
        <w:t>לקבל</w:t>
      </w:r>
      <w:r>
        <w:rPr>
          <w:rtl w:val="true"/>
        </w:rPr>
        <w:t xml:space="preserve"> </w:t>
      </w:r>
      <w:r>
        <w:rPr>
          <w:rtl w:val="true"/>
        </w:rPr>
        <w:t>טיפול</w:t>
      </w:r>
      <w:r>
        <w:rPr>
          <w:rtl w:val="true"/>
        </w:rPr>
        <w:t xml:space="preserve">, </w:t>
      </w:r>
      <w:r>
        <w:rPr>
          <w:rtl w:val="true"/>
        </w:rPr>
        <w:t>ו</w:t>
      </w:r>
      <w:r>
        <w:rPr>
          <w:rtl w:val="true"/>
        </w:rPr>
        <w:t>כל</w:t>
      </w:r>
      <w:r>
        <w:rPr>
          <w:rtl w:val="true"/>
        </w:rPr>
        <w:t xml:space="preserve"> </w:t>
      </w:r>
      <w:r>
        <w:rPr>
          <w:rtl w:val="true"/>
        </w:rPr>
        <w:t>זאת</w:t>
      </w:r>
      <w:r>
        <w:rPr>
          <w:rtl w:val="true"/>
        </w:rPr>
        <w:t xml:space="preserve"> </w:t>
      </w:r>
      <w:r>
        <w:rPr>
          <w:rtl w:val="true"/>
        </w:rPr>
        <w:t>בלי</w:t>
      </w:r>
      <w:r>
        <w:rPr>
          <w:rtl w:val="true"/>
        </w:rPr>
        <w:t xml:space="preserve"> </w:t>
      </w:r>
      <w:r>
        <w:rPr>
          <w:rtl w:val="true"/>
        </w:rPr>
        <w:t>קשר</w:t>
      </w:r>
      <w:r>
        <w:rPr>
          <w:rtl w:val="true"/>
        </w:rPr>
        <w:t xml:space="preserve"> </w:t>
      </w:r>
      <w:r>
        <w:rPr>
          <w:rtl w:val="true"/>
        </w:rPr>
        <w:t>ל</w:t>
      </w:r>
      <w:r>
        <w:rPr>
          <w:rtl w:val="true"/>
        </w:rPr>
        <w:t>מערער</w:t>
      </w:r>
      <w:r>
        <w:rPr>
          <w:rtl w:val="true"/>
        </w:rPr>
        <w:t xml:space="preserve"> </w:t>
      </w:r>
      <w:r>
        <w:rPr>
          <w:rtl w:val="true"/>
        </w:rPr>
        <w:t>שכן</w:t>
      </w:r>
      <w:r>
        <w:rPr>
          <w:rtl w:val="true"/>
        </w:rPr>
        <w:t xml:space="preserve"> </w:t>
      </w:r>
      <w:r>
        <w:rPr>
          <w:rtl w:val="true"/>
        </w:rPr>
        <w:t>בשלב</w:t>
      </w:r>
      <w:r>
        <w:rPr>
          <w:rtl w:val="true"/>
        </w:rPr>
        <w:t xml:space="preserve"> </w:t>
      </w:r>
      <w:r>
        <w:rPr>
          <w:rtl w:val="true"/>
        </w:rPr>
        <w:t>זה</w:t>
      </w:r>
      <w:r>
        <w:rPr>
          <w:rtl w:val="true"/>
        </w:rPr>
        <w:t xml:space="preserve"> </w:t>
      </w:r>
      <w:r>
        <w:rPr>
          <w:rtl w:val="true"/>
        </w:rPr>
        <w:t>סירבה</w:t>
      </w:r>
      <w:r>
        <w:rPr>
          <w:rtl w:val="true"/>
        </w:rPr>
        <w:t xml:space="preserve"> </w:t>
      </w:r>
      <w:r>
        <w:rPr>
          <w:rtl w:val="true"/>
        </w:rPr>
        <w:t>להגיש</w:t>
      </w:r>
      <w:r>
        <w:rPr>
          <w:rtl w:val="true"/>
        </w:rPr>
        <w:t xml:space="preserve"> </w:t>
      </w:r>
      <w:r>
        <w:rPr>
          <w:rtl w:val="true"/>
        </w:rPr>
        <w:t>תלונה</w:t>
      </w:r>
      <w:r>
        <w:rPr>
          <w:rtl w:val="true"/>
        </w:rPr>
        <w:t xml:space="preserve"> </w:t>
      </w:r>
      <w:r>
        <w:rPr>
          <w:rtl w:val="true"/>
        </w:rPr>
        <w:t>נגדו</w:t>
      </w:r>
      <w:r>
        <w:rPr>
          <w:rtl w:val="true"/>
        </w:rPr>
        <w:t xml:space="preserve"> </w:t>
      </w:r>
      <w:r>
        <w:rPr>
          <w:rtl w:val="true"/>
        </w:rPr>
        <w:t>או</w:t>
      </w:r>
      <w:r>
        <w:rPr>
          <w:rtl w:val="true"/>
        </w:rPr>
        <w:t xml:space="preserve"> </w:t>
      </w:r>
      <w:r>
        <w:rPr>
          <w:rtl w:val="true"/>
        </w:rPr>
        <w:t>למסור</w:t>
      </w:r>
      <w:r>
        <w:rPr>
          <w:rtl w:val="true"/>
        </w:rPr>
        <w:t xml:space="preserve"> </w:t>
      </w:r>
      <w:r>
        <w:rPr>
          <w:rtl w:val="true"/>
        </w:rPr>
        <w:t>את</w:t>
      </w:r>
      <w:r>
        <w:rPr>
          <w:rtl w:val="true"/>
        </w:rPr>
        <w:t xml:space="preserve"> </w:t>
      </w:r>
      <w:r>
        <w:rPr>
          <w:rtl w:val="true"/>
        </w:rPr>
        <w:t>שמו</w:t>
      </w:r>
      <w:r>
        <w:rPr>
          <w:rtl w:val="true"/>
        </w:rPr>
        <w:t xml:space="preserve"> </w:t>
      </w:r>
      <w:r>
        <w:rPr>
          <w:rtl w:val="true"/>
        </w:rPr>
        <w:t>למשטרה</w:t>
      </w:r>
      <w:r>
        <w:rPr>
          <w:rtl w:val="true"/>
        </w:rPr>
        <w:t>.</w:t>
      </w:r>
      <w:r>
        <w:rPr>
          <w:rtl w:val="true"/>
          <w:lang w:eastAsia="he-IL"/>
        </w:rPr>
        <w:t xml:space="preserve"> </w:t>
      </w:r>
      <w:r>
        <w:rPr>
          <w:rtl w:val="true"/>
        </w:rPr>
        <w:t xml:space="preserve">נפסק כי </w:t>
      </w:r>
      <w:r>
        <w:rPr>
          <w:rtl w:val="true"/>
        </w:rPr>
        <w:t>"</w:t>
      </w:r>
      <w:r>
        <w:rPr>
          <w:rtl w:val="true"/>
        </w:rPr>
        <w:t>לצורך קבלת טענה מסוג עלילת שווא</w:t>
      </w:r>
      <w:r>
        <w:rPr>
          <w:rtl w:val="true"/>
        </w:rPr>
        <w:t xml:space="preserve">, </w:t>
      </w:r>
      <w:r>
        <w:rPr>
          <w:rtl w:val="true"/>
        </w:rPr>
        <w:t xml:space="preserve">עליה </w:t>
      </w:r>
      <w:r>
        <w:rPr>
          <w:rtl w:val="true"/>
        </w:rPr>
        <w:t>'</w:t>
      </w:r>
      <w:r>
        <w:rPr>
          <w:rtl w:val="true"/>
        </w:rPr>
        <w:t>להיות ממשית לעמוד במבחן ההיגיון והשכל הישר</w:t>
      </w:r>
      <w:r>
        <w:rPr>
          <w:rtl w:val="true"/>
        </w:rPr>
        <w:t>'" (</w:t>
      </w:r>
      <w:hyperlink r:id="rId1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8050/17</w:t>
        </w:r>
      </w:hyperlink>
      <w:r>
        <w:rPr>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bookmarkStart w:id="37" w:name="Seif12"/>
      <w:r>
        <w:rPr>
          <w:rtl w:val="true"/>
        </w:rPr>
        <w:t xml:space="preserve">פסקה </w:t>
      </w:r>
      <w:bookmarkEnd w:id="37"/>
      <w:r>
        <w:rPr/>
        <w:t>40</w:t>
      </w:r>
      <w:r>
        <w:rPr>
          <w:rtl w:val="true"/>
        </w:rPr>
        <w:t xml:space="preserve"> </w:t>
      </w:r>
      <w:r>
        <w:rPr>
          <w:rtl w:val="true"/>
        </w:rPr>
        <w:t xml:space="preserve">וההפניות שם </w:t>
      </w:r>
      <w:r>
        <w:rPr>
          <w:rtl w:val="true"/>
        </w:rPr>
        <w:t>(</w:t>
      </w:r>
      <w:r>
        <w:rPr/>
        <w:t>31.10.2018</w:t>
      </w:r>
      <w:r>
        <w:rPr>
          <w:rtl w:val="true"/>
        </w:rPr>
        <w:t xml:space="preserve">)). </w:t>
      </w:r>
      <w:r>
        <w:rPr>
          <w:rtl w:val="true"/>
        </w:rPr>
        <w:t xml:space="preserve">הנמקותיו של בית משפט קמא לדחיית טענת העלילה </w:t>
      </w:r>
      <w:r>
        <w:rPr>
          <w:rtl w:val="true"/>
        </w:rPr>
        <w:t>–</w:t>
      </w:r>
      <w:r>
        <w:rPr>
          <w:rtl w:val="true"/>
        </w:rPr>
        <w:t xml:space="preserve"> מעוגנות בראיות</w:t>
      </w:r>
      <w:r>
        <w:rPr>
          <w:rtl w:val="true"/>
        </w:rPr>
        <w:t xml:space="preserve">, </w:t>
      </w:r>
      <w:r>
        <w:rPr>
          <w:rtl w:val="true"/>
        </w:rPr>
        <w:t>בניסיון החיים ובשכל הישר</w:t>
      </w:r>
      <w:r>
        <w:rPr>
          <w:rtl w:val="true"/>
        </w:rPr>
        <w:t>.</w:t>
      </w:r>
    </w:p>
    <w:p>
      <w:pPr>
        <w:pStyle w:val="Ruller42"/>
        <w:ind w:end="0"/>
        <w:jc w:val="both"/>
        <w:rPr>
          <w:lang w:eastAsia="he-IL"/>
        </w:rPr>
      </w:pPr>
      <w:r>
        <w:rPr>
          <w:rtl w:val="true"/>
          <w:lang w:eastAsia="he-IL"/>
        </w:rPr>
      </w:r>
    </w:p>
    <w:p>
      <w:pPr>
        <w:pStyle w:val="Ruller43"/>
        <w:numPr>
          <w:ilvl w:val="0"/>
          <w:numId w:val="2"/>
        </w:numPr>
        <w:ind w:hanging="0" w:start="0" w:end="0"/>
        <w:jc w:val="both"/>
        <w:rPr/>
      </w:pPr>
      <w:r>
        <w:rPr>
          <w:rtl w:val="true"/>
        </w:rPr>
        <w:tab/>
      </w:r>
      <w:r>
        <w:rPr>
          <w:rtl w:val="true"/>
        </w:rPr>
        <w:t xml:space="preserve">גם דין טענות המערער כי התנהגותה של המתלוננת בהמשך החופשה באילת שוללת את טענתה כי היא נפגעה מינית </w:t>
      </w:r>
      <w:r>
        <w:rPr>
          <w:rtl w:val="true"/>
        </w:rPr>
        <w:t>–</w:t>
      </w:r>
      <w:r>
        <w:rPr>
          <w:rtl w:val="true"/>
        </w:rPr>
        <w:t xml:space="preserve"> להידחות</w:t>
      </w:r>
      <w:r>
        <w:rPr>
          <w:rtl w:val="true"/>
        </w:rPr>
        <w:t xml:space="preserve">. </w:t>
      </w:r>
      <w:r>
        <w:rPr>
          <w:rtl w:val="true"/>
        </w:rPr>
        <w:t>קביעת בית המשפט שאין בפוסטים</w:t>
      </w:r>
      <w:r>
        <w:rPr>
          <w:rtl w:val="true"/>
        </w:rPr>
        <w:t xml:space="preserve"> </w:t>
      </w:r>
      <w:r>
        <w:rPr>
          <w:rtl w:val="true"/>
        </w:rPr>
        <w:t>שפרסמה</w:t>
      </w:r>
      <w:r>
        <w:rPr>
          <w:rtl w:val="true"/>
        </w:rPr>
        <w:t xml:space="preserve"> </w:t>
      </w:r>
      <w:r>
        <w:rPr>
          <w:rtl w:val="true"/>
        </w:rPr>
        <w:t>המתלוננת</w:t>
      </w:r>
      <w:r>
        <w:rPr>
          <w:rtl w:val="true"/>
        </w:rPr>
        <w:t xml:space="preserve"> </w:t>
      </w:r>
      <w:r>
        <w:rPr>
          <w:rtl w:val="true"/>
        </w:rPr>
        <w:t>למחרת</w:t>
      </w:r>
      <w:r>
        <w:rPr>
          <w:rtl w:val="true"/>
        </w:rPr>
        <w:t xml:space="preserve"> </w:t>
      </w:r>
      <w:r>
        <w:rPr>
          <w:rtl w:val="true"/>
        </w:rPr>
        <w:t>האירוע</w:t>
      </w:r>
      <w:r>
        <w:rPr>
          <w:rtl w:val="true"/>
        </w:rPr>
        <w:t xml:space="preserve"> ברשתות החברתיות</w:t>
      </w:r>
      <w:r>
        <w:rPr>
          <w:rtl w:val="true"/>
        </w:rPr>
        <w:t xml:space="preserve">, </w:t>
      </w:r>
      <w:r>
        <w:rPr>
          <w:rtl w:val="true"/>
        </w:rPr>
        <w:t>בהם</w:t>
      </w:r>
      <w:r>
        <w:rPr>
          <w:rtl w:val="true"/>
        </w:rPr>
        <w:t xml:space="preserve"> </w:t>
      </w:r>
      <w:r>
        <w:rPr>
          <w:rtl w:val="true"/>
        </w:rPr>
        <w:t>נראתה</w:t>
      </w:r>
      <w:r>
        <w:rPr>
          <w:rtl w:val="true"/>
        </w:rPr>
        <w:t xml:space="preserve"> </w:t>
      </w:r>
      <w:r>
        <w:rPr>
          <w:rtl w:val="true"/>
        </w:rPr>
        <w:t>מחייכת</w:t>
      </w:r>
      <w:r>
        <w:rPr>
          <w:rtl w:val="true"/>
        </w:rPr>
        <w:t xml:space="preserve"> </w:t>
      </w:r>
      <w:r>
        <w:rPr>
          <w:rtl w:val="true"/>
        </w:rPr>
        <w:t>או</w:t>
      </w:r>
      <w:r>
        <w:rPr>
          <w:rtl w:val="true"/>
        </w:rPr>
        <w:t xml:space="preserve"> </w:t>
      </w:r>
      <w:r>
        <w:rPr>
          <w:rtl w:val="true"/>
        </w:rPr>
        <w:t>בעובדה</w:t>
      </w:r>
      <w:r>
        <w:rPr>
          <w:rtl w:val="true"/>
        </w:rPr>
        <w:t xml:space="preserve"> </w:t>
      </w:r>
      <w:r>
        <w:rPr>
          <w:rtl w:val="true"/>
        </w:rPr>
        <w:t>שיצאה</w:t>
      </w:r>
      <w:r>
        <w:rPr>
          <w:rtl w:val="true"/>
        </w:rPr>
        <w:t xml:space="preserve"> </w:t>
      </w:r>
      <w:r>
        <w:rPr>
          <w:rtl w:val="true"/>
        </w:rPr>
        <w:t>לבלות</w:t>
      </w:r>
      <w:r>
        <w:rPr>
          <w:rtl w:val="true"/>
        </w:rPr>
        <w:t xml:space="preserve"> </w:t>
      </w:r>
      <w:r>
        <w:rPr>
          <w:rtl w:val="true"/>
        </w:rPr>
        <w:t>עם</w:t>
      </w:r>
      <w:r>
        <w:rPr>
          <w:rtl w:val="true"/>
        </w:rPr>
        <w:t xml:space="preserve"> </w:t>
      </w:r>
      <w:r>
        <w:rPr>
          <w:rtl w:val="true"/>
        </w:rPr>
        <w:t>אחותה</w:t>
      </w:r>
      <w:r>
        <w:rPr>
          <w:rtl w:val="true"/>
        </w:rPr>
        <w:t xml:space="preserve"> </w:t>
      </w:r>
      <w:r>
        <w:rPr>
          <w:rtl w:val="true"/>
        </w:rPr>
        <w:t>וחבריה</w:t>
      </w:r>
      <w:r>
        <w:rPr>
          <w:rtl w:val="true"/>
        </w:rPr>
        <w:t xml:space="preserve"> </w:t>
      </w:r>
      <w:r>
        <w:rPr>
          <w:rtl w:val="true"/>
        </w:rPr>
        <w:t>למחרת</w:t>
      </w:r>
      <w:r>
        <w:rPr>
          <w:rtl w:val="true"/>
        </w:rPr>
        <w:t xml:space="preserve"> </w:t>
      </w:r>
      <w:r>
        <w:rPr>
          <w:rtl w:val="true"/>
        </w:rPr>
        <w:t>האירוע</w:t>
      </w:r>
      <w:r>
        <w:rPr>
          <w:rtl w:val="true"/>
        </w:rPr>
        <w:t xml:space="preserve">, </w:t>
      </w:r>
      <w:r>
        <w:rPr>
          <w:rtl w:val="true"/>
        </w:rPr>
        <w:t>כדי</w:t>
      </w:r>
      <w:r>
        <w:rPr>
          <w:rtl w:val="true"/>
        </w:rPr>
        <w:t xml:space="preserve"> </w:t>
      </w:r>
      <w:r>
        <w:rPr>
          <w:rtl w:val="true"/>
        </w:rPr>
        <w:t>להפריך</w:t>
      </w:r>
      <w:r>
        <w:rPr>
          <w:rtl w:val="true"/>
        </w:rPr>
        <w:t xml:space="preserve"> </w:t>
      </w:r>
      <w:r>
        <w:rPr>
          <w:rtl w:val="true"/>
        </w:rPr>
        <w:t>את</w:t>
      </w:r>
      <w:r>
        <w:rPr>
          <w:rtl w:val="true"/>
        </w:rPr>
        <w:t xml:space="preserve"> </w:t>
      </w:r>
      <w:r>
        <w:rPr>
          <w:rtl w:val="true"/>
        </w:rPr>
        <w:t>טענת</w:t>
      </w:r>
      <w:r>
        <w:rPr>
          <w:rtl w:val="true"/>
        </w:rPr>
        <w:t xml:space="preserve"> </w:t>
      </w:r>
      <w:r>
        <w:rPr>
          <w:rtl w:val="true"/>
        </w:rPr>
        <w:t>המתלוננת</w:t>
      </w:r>
      <w:r>
        <w:rPr>
          <w:rtl w:val="true"/>
        </w:rPr>
        <w:t xml:space="preserve"> </w:t>
      </w:r>
      <w:r>
        <w:rPr>
          <w:rtl w:val="true"/>
        </w:rPr>
        <w:t>כי</w:t>
      </w:r>
      <w:r>
        <w:rPr>
          <w:rtl w:val="true"/>
        </w:rPr>
        <w:t xml:space="preserve"> </w:t>
      </w:r>
      <w:r>
        <w:rPr>
          <w:rtl w:val="true"/>
        </w:rPr>
        <w:t>עברה</w:t>
      </w:r>
      <w:r>
        <w:rPr>
          <w:rtl w:val="true"/>
        </w:rPr>
        <w:t xml:space="preserve"> </w:t>
      </w:r>
      <w:r>
        <w:rPr>
          <w:rtl w:val="true"/>
        </w:rPr>
        <w:t>אונס</w:t>
      </w:r>
      <w:r>
        <w:rPr>
          <w:rtl w:val="true"/>
        </w:rPr>
        <w:t xml:space="preserve"> </w:t>
      </w:r>
      <w:r>
        <w:rPr>
          <w:rtl w:val="true"/>
        </w:rPr>
        <w:t>טראומטי</w:t>
      </w:r>
      <w:r>
        <w:rPr>
          <w:rtl w:val="true"/>
        </w:rPr>
        <w:t xml:space="preserve"> </w:t>
      </w:r>
      <w:r>
        <w:rPr>
          <w:rtl w:val="true"/>
        </w:rPr>
        <w:t>–</w:t>
      </w:r>
      <w:r>
        <w:rPr>
          <w:rtl w:val="true"/>
        </w:rPr>
        <w:t xml:space="preserve"> אף היא מקובלת עליי ומעוגנת בהתרשמותו הבלתי אמצעית מהמתלוננת ובפסיקתו של בית משפט זה</w:t>
      </w:r>
      <w:r>
        <w:rPr>
          <w:rtl w:val="true"/>
        </w:rPr>
        <w:t>.</w:t>
      </w:r>
      <w:r>
        <w:rPr>
          <w:rtl w:val="true"/>
        </w:rPr>
        <w:t xml:space="preserve"> </w:t>
      </w:r>
      <w:r>
        <w:rPr>
          <w:rtl w:val="true"/>
        </w:rPr>
        <w:t xml:space="preserve">הפסיקה הכירה בכך שהתנהגותם של נפגעי עבירות מין אינה נמדדת באמות מידה רציונליות למתבונן </w:t>
      </w:r>
      <w:r>
        <w:rPr>
          <w:rtl w:val="true"/>
        </w:rPr>
        <w:t>"</w:t>
      </w:r>
      <w:r>
        <w:rPr>
          <w:rtl w:val="true"/>
        </w:rPr>
        <w:t>מן החוץ</w:t>
      </w:r>
      <w:r>
        <w:rPr>
          <w:rtl w:val="true"/>
        </w:rPr>
        <w:t>" (</w:t>
      </w:r>
      <w:hyperlink r:id="rId1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5582/09</w:t>
        </w:r>
      </w:hyperlink>
      <w:r>
        <w:rPr>
          <w:rtl w:val="true"/>
        </w:rPr>
        <w:t xml:space="preserve"> </w:t>
      </w:r>
      <w:r>
        <w:rPr>
          <w:rtl w:val="true"/>
        </w:rPr>
        <w:t>לעיל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bookmarkStart w:id="38" w:name="Seif13"/>
      <w:r>
        <w:rPr>
          <w:rtl w:val="true"/>
        </w:rPr>
        <w:t xml:space="preserve">פסקה </w:t>
      </w:r>
      <w:bookmarkEnd w:id="38"/>
      <w:r>
        <w:rPr/>
        <w:t>87</w:t>
      </w:r>
      <w:r>
        <w:rPr>
          <w:rtl w:val="true"/>
        </w:rPr>
        <w:t xml:space="preserve">; </w:t>
      </w:r>
      <w:hyperlink r:id="rId1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8050/17</w:t>
        </w:r>
      </w:hyperlink>
      <w:r>
        <w:rPr>
          <w:rtl w:val="true"/>
        </w:rPr>
        <w:t xml:space="preserve"> </w:t>
      </w:r>
      <w:r>
        <w:rPr>
          <w:rtl w:val="true"/>
        </w:rPr>
        <w:t>לעיל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bookmarkStart w:id="39" w:name="Seif14"/>
      <w:r>
        <w:rPr>
          <w:rtl w:val="true"/>
        </w:rPr>
        <w:t xml:space="preserve">פסקה </w:t>
      </w:r>
      <w:bookmarkEnd w:id="39"/>
      <w:r>
        <w:rPr/>
        <w:t>37</w:t>
      </w:r>
      <w:r>
        <w:rPr>
          <w:rtl w:val="true"/>
        </w:rPr>
        <w:t xml:space="preserve"> ("</w:t>
      </w:r>
      <w:r>
        <w:rPr>
          <w:rtl w:val="true"/>
        </w:rPr>
        <w:t>בתי המשפט הכירו</w:t>
      </w:r>
      <w:r>
        <w:rPr>
          <w:rtl w:val="true"/>
        </w:rPr>
        <w:t xml:space="preserve">, </w:t>
      </w:r>
      <w:r>
        <w:rPr>
          <w:rtl w:val="true"/>
        </w:rPr>
        <w:t>כפועל יוצא של ניסיון החיים</w:t>
      </w:r>
      <w:r>
        <w:rPr>
          <w:rtl w:val="true"/>
        </w:rPr>
        <w:t xml:space="preserve">, </w:t>
      </w:r>
      <w:r>
        <w:rPr>
          <w:rtl w:val="true"/>
        </w:rPr>
        <w:t>כי לעיתים התנהגות של קורבן עבירות מין נראית למתבונן מהצד כבלתי הגיונית או בלתי הולמת</w:t>
      </w:r>
      <w:r>
        <w:rPr>
          <w:rtl w:val="true"/>
        </w:rPr>
        <w:t xml:space="preserve">, </w:t>
      </w:r>
      <w:r>
        <w:rPr>
          <w:rtl w:val="true"/>
        </w:rPr>
        <w:t>ואין הדבר מעיד על כך שגרסת הקורבן אינה אמת</w:t>
      </w:r>
      <w:r>
        <w:rPr>
          <w:rtl w:val="true"/>
        </w:rPr>
        <w:t xml:space="preserve">")). </w:t>
      </w:r>
      <w:r>
        <w:rPr>
          <w:rtl w:val="true"/>
        </w:rPr>
        <w:t>המתלוננת הסבירה כי ל</w:t>
      </w:r>
      <w:bookmarkStart w:id="40" w:name="Seif29"/>
      <w:r>
        <w:rPr>
          <w:rtl w:val="true"/>
        </w:rPr>
        <w:t xml:space="preserve">פרק זמן </w:t>
      </w:r>
      <w:bookmarkEnd w:id="40"/>
      <w:r>
        <w:rPr>
          <w:rtl w:val="true"/>
        </w:rPr>
        <w:t xml:space="preserve">מסוים הייתה בנתק מהאירוע הקשה וכי התרצתה לצאת לבילוי כדי שלא </w:t>
      </w:r>
      <w:r>
        <w:rPr>
          <w:rtl w:val="true"/>
        </w:rPr>
        <w:t>"</w:t>
      </w:r>
      <w:r>
        <w:rPr>
          <w:rtl w:val="true"/>
        </w:rPr>
        <w:t>לקלקל</w:t>
      </w:r>
      <w:r>
        <w:rPr>
          <w:rtl w:val="true"/>
        </w:rPr>
        <w:t xml:space="preserve">" </w:t>
      </w:r>
      <w:r>
        <w:rPr>
          <w:rtl w:val="true"/>
        </w:rPr>
        <w:t>לאחותה את החופשה</w:t>
      </w:r>
      <w:r>
        <w:rPr>
          <w:rtl w:val="true"/>
        </w:rPr>
        <w:t xml:space="preserve">. </w:t>
      </w:r>
      <w:r>
        <w:rPr>
          <w:rtl w:val="true"/>
        </w:rPr>
        <w:t>הסברה של המתלוננת הולם את התרשמותו של בית משפט קמא מהמתלוננת כצעירה עדינה</w:t>
      </w:r>
      <w:r>
        <w:rPr>
          <w:rtl w:val="true"/>
        </w:rPr>
        <w:t xml:space="preserve">, </w:t>
      </w:r>
      <w:r>
        <w:rPr>
          <w:rtl w:val="true"/>
        </w:rPr>
        <w:t>טובת לב ומתחשבת בזולת</w:t>
      </w:r>
      <w:r>
        <w:rPr>
          <w:rtl w:val="true"/>
        </w:rPr>
        <w:t>.</w:t>
      </w:r>
    </w:p>
    <w:p>
      <w:pPr>
        <w:pStyle w:val="Ruller42"/>
        <w:ind w:end="0"/>
        <w:jc w:val="both"/>
        <w:rPr/>
      </w:pPr>
      <w:r>
        <w:rPr>
          <w:rtl w:val="true"/>
        </w:rPr>
      </w:r>
    </w:p>
    <w:p>
      <w:pPr>
        <w:pStyle w:val="Ruller43"/>
        <w:numPr>
          <w:ilvl w:val="0"/>
          <w:numId w:val="2"/>
        </w:numPr>
        <w:ind w:hanging="0" w:start="0" w:end="0"/>
        <w:jc w:val="both"/>
        <w:rPr/>
      </w:pPr>
      <w:r>
        <w:rPr>
          <w:rtl w:val="true"/>
        </w:rPr>
        <w:t>אף שלעדות המתלוננת לא נדרש סיוע או חיזוק</w:t>
      </w:r>
      <w:r>
        <w:rPr>
          <w:rtl w:val="true"/>
        </w:rPr>
        <w:t xml:space="preserve">, </w:t>
      </w:r>
      <w:r>
        <w:rPr>
          <w:rtl w:val="true"/>
        </w:rPr>
        <w:t>בית המשפט המחוזי מצא ראיות המחזקות את עדותה של המתלוננת</w:t>
      </w:r>
      <w:r>
        <w:rPr>
          <w:rtl w:val="true"/>
        </w:rPr>
        <w:t xml:space="preserve">, </w:t>
      </w:r>
      <w:r>
        <w:rPr>
          <w:rtl w:val="true"/>
        </w:rPr>
        <w:t>כמפורט</w:t>
      </w:r>
      <w:r>
        <w:rPr>
          <w:rtl w:val="true"/>
        </w:rPr>
        <w:t xml:space="preserve">: </w:t>
      </w:r>
      <w:r>
        <w:rPr>
          <w:rFonts w:ascii="Century" w:hAnsi="Century" w:cs="Miriam"/>
          <w:b/>
          <w:b/>
          <w:spacing w:val="0"/>
          <w:szCs w:val="24"/>
          <w:rtl w:val="true"/>
        </w:rPr>
        <w:t>ראשית</w:t>
      </w:r>
      <w:r>
        <w:rPr>
          <w:rtl w:val="true"/>
        </w:rPr>
        <w:t xml:space="preserve">, </w:t>
      </w:r>
      <w:r>
        <w:rPr>
          <w:rtl w:val="true"/>
        </w:rPr>
        <w:t>מצבה</w:t>
      </w:r>
      <w:r>
        <w:rPr>
          <w:rtl w:val="true"/>
        </w:rPr>
        <w:t xml:space="preserve"> </w:t>
      </w:r>
      <w:r>
        <w:rPr>
          <w:rtl w:val="true"/>
        </w:rPr>
        <w:t>הנפשי</w:t>
      </w:r>
      <w:r>
        <w:rPr>
          <w:rtl w:val="true"/>
        </w:rPr>
        <w:t xml:space="preserve"> </w:t>
      </w:r>
      <w:r>
        <w:rPr>
          <w:rtl w:val="true"/>
        </w:rPr>
        <w:t>של</w:t>
      </w:r>
      <w:r>
        <w:rPr>
          <w:rtl w:val="true"/>
        </w:rPr>
        <w:t xml:space="preserve"> </w:t>
      </w:r>
      <w:r>
        <w:rPr>
          <w:rtl w:val="true"/>
        </w:rPr>
        <w:t>המתלוננת</w:t>
      </w:r>
      <w:r>
        <w:rPr>
          <w:rtl w:val="true"/>
        </w:rPr>
        <w:t xml:space="preserve"> </w:t>
      </w:r>
      <w:r>
        <w:rPr>
          <w:rtl w:val="true"/>
        </w:rPr>
        <w:t>בעקבות</w:t>
      </w:r>
      <w:r>
        <w:rPr>
          <w:rtl w:val="true"/>
        </w:rPr>
        <w:t xml:space="preserve"> </w:t>
      </w:r>
      <w:r>
        <w:rPr>
          <w:rtl w:val="true"/>
        </w:rPr>
        <w:t>האירוע</w:t>
      </w:r>
      <w:r>
        <w:rPr>
          <w:rtl w:val="true"/>
        </w:rPr>
        <w:t xml:space="preserve"> </w:t>
      </w:r>
      <w:r>
        <w:rPr>
          <w:rtl w:val="true"/>
        </w:rPr>
        <w:t>–</w:t>
      </w:r>
      <w:r>
        <w:rPr>
          <w:rtl w:val="true"/>
        </w:rPr>
        <w:t xml:space="preserve"> הלכה היא כי מצבו הנפשי של הנפגע מהווה חיזוק העולה כדי ראיה מסייעת </w:t>
      </w:r>
      <w:r>
        <w:rPr>
          <w:rtl w:val="true"/>
        </w:rPr>
        <w:t>(</w:t>
      </w:r>
      <w:r>
        <w:rPr>
          <w:rtl w:val="true"/>
        </w:rPr>
        <w:t>ראו</w:t>
      </w:r>
      <w:r>
        <w:rPr>
          <w:rtl w:val="true"/>
        </w:rPr>
        <w:t xml:space="preserve">, </w:t>
      </w:r>
      <w:r>
        <w:rPr>
          <w:rtl w:val="true"/>
        </w:rPr>
        <w:t>למשל</w:t>
      </w:r>
      <w:r>
        <w:rPr>
          <w:rtl w:val="true"/>
        </w:rPr>
        <w:t xml:space="preserve">: </w:t>
      </w:r>
      <w:hyperlink r:id="rId1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6080/20</w:t>
        </w:r>
      </w:hyperlink>
      <w:r>
        <w:rPr>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bookmarkStart w:id="41" w:name="Seif15"/>
      <w:r>
        <w:rPr>
          <w:rtl w:val="true"/>
        </w:rPr>
        <w:t xml:space="preserve">פסקה </w:t>
      </w:r>
      <w:bookmarkEnd w:id="41"/>
      <w:r>
        <w:rPr/>
        <w:t>29</w:t>
      </w:r>
      <w:r>
        <w:rPr>
          <w:rtl w:val="true"/>
        </w:rPr>
        <w:t xml:space="preserve"> </w:t>
      </w:r>
      <w:r>
        <w:rPr>
          <w:rtl w:val="true"/>
        </w:rPr>
        <w:t xml:space="preserve">וההפניות שם </w:t>
      </w:r>
      <w:r>
        <w:rPr>
          <w:rtl w:val="true"/>
        </w:rPr>
        <w:t>(</w:t>
      </w:r>
      <w:r>
        <w:rPr/>
        <w:t>21.7.2021</w:t>
      </w:r>
      <w:r>
        <w:rPr>
          <w:rtl w:val="true"/>
        </w:rPr>
        <w:t>);</w:t>
      </w:r>
      <w:r>
        <w:rPr>
          <w:rtl w:val="true"/>
          <w:lang w:eastAsia="he-IL"/>
        </w:rPr>
        <w:t xml:space="preserve"> </w:t>
      </w:r>
      <w:hyperlink r:id="rId1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5149/12</w:t>
        </w:r>
      </w:hyperlink>
      <w:r>
        <w:rPr>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bookmarkStart w:id="42" w:name="Seif16"/>
      <w:r>
        <w:rPr>
          <w:rtl w:val="true"/>
        </w:rPr>
        <w:t xml:space="preserve">פסקה </w:t>
      </w:r>
      <w:bookmarkEnd w:id="42"/>
      <w:r>
        <w:rPr/>
        <w:t>82</w:t>
      </w:r>
      <w:r>
        <w:rPr>
          <w:rtl w:val="true"/>
        </w:rPr>
        <w:t xml:space="preserve"> (</w:t>
      </w:r>
      <w:r>
        <w:rPr/>
        <w:t>13.1.2014</w:t>
      </w:r>
      <w:r>
        <w:rPr>
          <w:rtl w:val="true"/>
        </w:rPr>
        <w:t xml:space="preserve">)). </w:t>
      </w:r>
      <w:r>
        <w:rPr>
          <w:rtl w:val="true"/>
        </w:rPr>
        <w:t>המתלוננת</w:t>
      </w:r>
      <w:r>
        <w:rPr>
          <w:rtl w:val="true"/>
        </w:rPr>
        <w:t xml:space="preserve"> </w:t>
      </w:r>
      <w:r>
        <w:rPr>
          <w:rtl w:val="true"/>
        </w:rPr>
        <w:t>העידה</w:t>
      </w:r>
      <w:r>
        <w:rPr>
          <w:rtl w:val="true"/>
        </w:rPr>
        <w:t xml:space="preserve"> </w:t>
      </w:r>
      <w:r>
        <w:rPr>
          <w:rtl w:val="true"/>
        </w:rPr>
        <w:t>כי</w:t>
      </w:r>
      <w:r>
        <w:rPr>
          <w:rtl w:val="true"/>
        </w:rPr>
        <w:t xml:space="preserve"> </w:t>
      </w:r>
      <w:r>
        <w:rPr>
          <w:rtl w:val="true"/>
        </w:rPr>
        <w:t>מיד</w:t>
      </w:r>
      <w:r>
        <w:rPr>
          <w:rtl w:val="true"/>
        </w:rPr>
        <w:t xml:space="preserve"> </w:t>
      </w:r>
      <w:r>
        <w:rPr>
          <w:rtl w:val="true"/>
        </w:rPr>
        <w:t>לאחר</w:t>
      </w:r>
      <w:r>
        <w:rPr>
          <w:rtl w:val="true"/>
        </w:rPr>
        <w:t xml:space="preserve"> </w:t>
      </w:r>
      <w:r>
        <w:rPr>
          <w:rtl w:val="true"/>
        </w:rPr>
        <w:t>האירוע</w:t>
      </w:r>
      <w:r>
        <w:rPr>
          <w:rtl w:val="true"/>
        </w:rPr>
        <w:t xml:space="preserve"> </w:t>
      </w:r>
      <w:r>
        <w:rPr>
          <w:rtl w:val="true"/>
        </w:rPr>
        <w:t>היא</w:t>
      </w:r>
      <w:r>
        <w:rPr>
          <w:rtl w:val="true"/>
        </w:rPr>
        <w:t xml:space="preserve"> </w:t>
      </w:r>
      <w:r>
        <w:rPr>
          <w:rtl w:val="true"/>
        </w:rPr>
        <w:t>נעלה</w:t>
      </w:r>
      <w:r>
        <w:rPr>
          <w:rtl w:val="true"/>
        </w:rPr>
        <w:t xml:space="preserve"> </w:t>
      </w:r>
      <w:r>
        <w:rPr>
          <w:rtl w:val="true"/>
        </w:rPr>
        <w:t>עצמה</w:t>
      </w:r>
      <w:r>
        <w:rPr>
          <w:rtl w:val="true"/>
        </w:rPr>
        <w:t xml:space="preserve"> </w:t>
      </w:r>
      <w:r>
        <w:rPr>
          <w:rtl w:val="true"/>
        </w:rPr>
        <w:t>במקלחת</w:t>
      </w:r>
      <w:r>
        <w:rPr>
          <w:rtl w:val="true"/>
        </w:rPr>
        <w:t xml:space="preserve">, </w:t>
      </w:r>
      <w:r>
        <w:rPr>
          <w:rtl w:val="true"/>
        </w:rPr>
        <w:t>נכנסה</w:t>
      </w:r>
      <w:r>
        <w:rPr>
          <w:rtl w:val="true"/>
        </w:rPr>
        <w:t xml:space="preserve"> </w:t>
      </w:r>
      <w:r>
        <w:rPr>
          <w:rtl w:val="true"/>
        </w:rPr>
        <w:t>לאמבטיה</w:t>
      </w:r>
      <w:r>
        <w:rPr>
          <w:rtl w:val="true"/>
        </w:rPr>
        <w:t xml:space="preserve"> </w:t>
      </w:r>
      <w:r>
        <w:rPr>
          <w:rtl w:val="true"/>
        </w:rPr>
        <w:t>רותחת</w:t>
      </w:r>
      <w:r>
        <w:rPr>
          <w:rtl w:val="true"/>
        </w:rPr>
        <w:t xml:space="preserve"> </w:t>
      </w:r>
      <w:r>
        <w:rPr>
          <w:rtl w:val="true"/>
        </w:rPr>
        <w:t>כדי</w:t>
      </w:r>
      <w:r>
        <w:rPr>
          <w:rtl w:val="true"/>
        </w:rPr>
        <w:t xml:space="preserve"> </w:t>
      </w:r>
      <w:r>
        <w:rPr>
          <w:rtl w:val="true"/>
        </w:rPr>
        <w:t>לנקות</w:t>
      </w:r>
      <w:r>
        <w:rPr>
          <w:rtl w:val="true"/>
        </w:rPr>
        <w:t xml:space="preserve"> </w:t>
      </w:r>
      <w:r>
        <w:rPr>
          <w:rtl w:val="true"/>
        </w:rPr>
        <w:t>מגופה</w:t>
      </w:r>
      <w:r>
        <w:rPr>
          <w:rtl w:val="true"/>
        </w:rPr>
        <w:t xml:space="preserve"> </w:t>
      </w:r>
      <w:r>
        <w:rPr>
          <w:rtl w:val="true"/>
        </w:rPr>
        <w:t>את</w:t>
      </w:r>
      <w:r>
        <w:rPr>
          <w:rtl w:val="true"/>
        </w:rPr>
        <w:t xml:space="preserve"> </w:t>
      </w:r>
      <w:r>
        <w:rPr>
          <w:rtl w:val="true"/>
        </w:rPr>
        <w:t>המגע</w:t>
      </w:r>
      <w:r>
        <w:rPr>
          <w:rtl w:val="true"/>
        </w:rPr>
        <w:t xml:space="preserve"> </w:t>
      </w:r>
      <w:r>
        <w:rPr>
          <w:rtl w:val="true"/>
        </w:rPr>
        <w:t>של</w:t>
      </w:r>
      <w:r>
        <w:rPr>
          <w:rtl w:val="true"/>
        </w:rPr>
        <w:t xml:space="preserve"> </w:t>
      </w:r>
      <w:r>
        <w:rPr>
          <w:rtl w:val="true"/>
        </w:rPr>
        <w:t>המערער</w:t>
      </w:r>
      <w:r>
        <w:rPr>
          <w:rtl w:val="true"/>
        </w:rPr>
        <w:t>.</w:t>
      </w:r>
      <w:r>
        <w:rPr>
          <w:rtl w:val="true"/>
        </w:rPr>
        <w:t xml:space="preserve"> </w:t>
      </w:r>
      <w:r>
        <w:rPr>
          <w:rtl w:val="true"/>
        </w:rPr>
        <w:t>לאחר מכן</w:t>
      </w:r>
      <w:r>
        <w:rPr>
          <w:rtl w:val="true"/>
        </w:rPr>
        <w:t xml:space="preserve"> </w:t>
      </w:r>
      <w:r>
        <w:rPr>
          <w:rtl w:val="true"/>
        </w:rPr>
        <w:t xml:space="preserve">התקשרה </w:t>
      </w:r>
      <w:r>
        <w:rPr>
          <w:rtl w:val="true"/>
        </w:rPr>
        <w:t>לאחותה</w:t>
      </w:r>
      <w:r>
        <w:rPr>
          <w:rtl w:val="true"/>
        </w:rPr>
        <w:t xml:space="preserve"> </w:t>
      </w:r>
      <w:r>
        <w:rPr>
          <w:rtl w:val="true"/>
        </w:rPr>
        <w:t xml:space="preserve">ובכתה </w:t>
      </w:r>
      <w:r>
        <w:rPr>
          <w:rtl w:val="true"/>
        </w:rPr>
        <w:t>בהיסטריה</w:t>
      </w:r>
      <w:r>
        <w:rPr>
          <w:rtl w:val="true"/>
        </w:rPr>
        <w:t xml:space="preserve">, </w:t>
      </w:r>
      <w:r>
        <w:rPr>
          <w:rtl w:val="true"/>
        </w:rPr>
        <w:t>דבר</w:t>
      </w:r>
      <w:r>
        <w:rPr>
          <w:rtl w:val="true"/>
        </w:rPr>
        <w:t xml:space="preserve"> </w:t>
      </w:r>
      <w:r>
        <w:rPr>
          <w:rtl w:val="true"/>
        </w:rPr>
        <w:t>שגרם</w:t>
      </w:r>
      <w:r>
        <w:rPr>
          <w:rtl w:val="true"/>
        </w:rPr>
        <w:t xml:space="preserve"> </w:t>
      </w:r>
      <w:r>
        <w:rPr>
          <w:rtl w:val="true"/>
        </w:rPr>
        <w:t>ל</w:t>
      </w:r>
      <w:r>
        <w:rPr>
          <w:rtl w:val="true"/>
        </w:rPr>
        <w:t>אחותה</w:t>
      </w:r>
      <w:r>
        <w:rPr>
          <w:rtl w:val="true"/>
        </w:rPr>
        <w:t xml:space="preserve"> </w:t>
      </w:r>
      <w:r>
        <w:rPr>
          <w:rtl w:val="true"/>
        </w:rPr>
        <w:t>למהר</w:t>
      </w:r>
      <w:r>
        <w:rPr>
          <w:rtl w:val="true"/>
        </w:rPr>
        <w:t xml:space="preserve"> </w:t>
      </w:r>
      <w:r>
        <w:rPr>
          <w:rtl w:val="true"/>
        </w:rPr>
        <w:t>להגיע</w:t>
      </w:r>
      <w:r>
        <w:rPr>
          <w:rtl w:val="true"/>
        </w:rPr>
        <w:t xml:space="preserve"> </w:t>
      </w:r>
      <w:r>
        <w:rPr>
          <w:rtl w:val="true"/>
        </w:rPr>
        <w:t>לחדר</w:t>
      </w:r>
      <w:r>
        <w:rPr>
          <w:rtl w:val="true"/>
        </w:rPr>
        <w:t xml:space="preserve">; </w:t>
      </w:r>
      <w:r>
        <w:rPr>
          <w:rtl w:val="true"/>
        </w:rPr>
        <w:t>החברה ע</w:t>
      </w:r>
      <w:r>
        <w:rPr>
          <w:rtl w:val="true"/>
        </w:rPr>
        <w:t>'</w:t>
      </w:r>
      <w:r>
        <w:rPr>
          <w:rtl w:val="true"/>
        </w:rPr>
        <w:t xml:space="preserve">, </w:t>
      </w:r>
      <w:r>
        <w:rPr>
          <w:rtl w:val="true"/>
        </w:rPr>
        <w:t>אליה</w:t>
      </w:r>
      <w:r>
        <w:rPr>
          <w:rtl w:val="true"/>
        </w:rPr>
        <w:t xml:space="preserve"> </w:t>
      </w:r>
      <w:r>
        <w:rPr>
          <w:rtl w:val="true"/>
        </w:rPr>
        <w:t>התקשרה</w:t>
      </w:r>
      <w:r>
        <w:rPr>
          <w:rtl w:val="true"/>
        </w:rPr>
        <w:t xml:space="preserve"> </w:t>
      </w:r>
      <w:r>
        <w:rPr>
          <w:rtl w:val="true"/>
        </w:rPr>
        <w:t>המתלוננת</w:t>
      </w:r>
      <w:r>
        <w:rPr>
          <w:rtl w:val="true"/>
        </w:rPr>
        <w:t xml:space="preserve"> </w:t>
      </w:r>
      <w:r>
        <w:rPr>
          <w:rtl w:val="true"/>
        </w:rPr>
        <w:t>למחרת</w:t>
      </w:r>
      <w:r>
        <w:rPr>
          <w:rtl w:val="true"/>
        </w:rPr>
        <w:t xml:space="preserve"> </w:t>
      </w:r>
      <w:r>
        <w:rPr>
          <w:rtl w:val="true"/>
        </w:rPr>
        <w:t xml:space="preserve">האירוע </w:t>
      </w:r>
      <w:r>
        <w:rPr>
          <w:rtl w:val="true"/>
        </w:rPr>
        <w:t>וסיפרה</w:t>
      </w:r>
      <w:r>
        <w:rPr>
          <w:rtl w:val="true"/>
        </w:rPr>
        <w:t xml:space="preserve"> </w:t>
      </w:r>
      <w:r>
        <w:rPr>
          <w:rtl w:val="true"/>
        </w:rPr>
        <w:t>לה</w:t>
      </w:r>
      <w:r>
        <w:rPr>
          <w:rtl w:val="true"/>
        </w:rPr>
        <w:t xml:space="preserve"> </w:t>
      </w:r>
      <w:r>
        <w:rPr>
          <w:rtl w:val="true"/>
        </w:rPr>
        <w:t>על</w:t>
      </w:r>
      <w:r>
        <w:rPr>
          <w:rtl w:val="true"/>
        </w:rPr>
        <w:t xml:space="preserve"> </w:t>
      </w:r>
      <w:r>
        <w:rPr>
          <w:rtl w:val="true"/>
        </w:rPr>
        <w:t>האירוע</w:t>
      </w:r>
      <w:r>
        <w:rPr>
          <w:rtl w:val="true"/>
        </w:rPr>
        <w:t xml:space="preserve">, </w:t>
      </w:r>
      <w:r>
        <w:rPr>
          <w:rtl w:val="true"/>
        </w:rPr>
        <w:t>תיארה</w:t>
      </w:r>
      <w:r>
        <w:rPr>
          <w:rtl w:val="true"/>
        </w:rPr>
        <w:t xml:space="preserve"> </w:t>
      </w:r>
      <w:r>
        <w:rPr>
          <w:rtl w:val="true"/>
        </w:rPr>
        <w:t>כי</w:t>
      </w:r>
      <w:r>
        <w:rPr>
          <w:rtl w:val="true"/>
        </w:rPr>
        <w:t xml:space="preserve"> </w:t>
      </w:r>
      <w:r>
        <w:rPr>
          <w:rtl w:val="true"/>
        </w:rPr>
        <w:t>המתלוננת</w:t>
      </w:r>
      <w:r>
        <w:rPr>
          <w:rtl w:val="true"/>
        </w:rPr>
        <w:t xml:space="preserve"> </w:t>
      </w:r>
      <w:r>
        <w:rPr>
          <w:rtl w:val="true"/>
        </w:rPr>
        <w:t>נשמעה</w:t>
      </w:r>
      <w:r>
        <w:rPr>
          <w:rtl w:val="true"/>
        </w:rPr>
        <w:t xml:space="preserve"> </w:t>
      </w:r>
      <w:r>
        <w:rPr>
          <w:rtl w:val="true"/>
        </w:rPr>
        <w:t>היסטרית</w:t>
      </w:r>
      <w:r>
        <w:rPr>
          <w:rtl w:val="true"/>
        </w:rPr>
        <w:t xml:space="preserve">, </w:t>
      </w:r>
      <w:r>
        <w:rPr>
          <w:rtl w:val="true"/>
        </w:rPr>
        <w:t>דיברה</w:t>
      </w:r>
      <w:r>
        <w:rPr>
          <w:rtl w:val="true"/>
        </w:rPr>
        <w:t xml:space="preserve"> </w:t>
      </w:r>
      <w:r>
        <w:rPr>
          <w:rtl w:val="true"/>
        </w:rPr>
        <w:t>בקול</w:t>
      </w:r>
      <w:r>
        <w:rPr>
          <w:rtl w:val="true"/>
        </w:rPr>
        <w:t xml:space="preserve"> </w:t>
      </w:r>
      <w:r>
        <w:rPr>
          <w:rtl w:val="true"/>
        </w:rPr>
        <w:t>גבוה</w:t>
      </w:r>
      <w:r>
        <w:rPr>
          <w:rtl w:val="true"/>
        </w:rPr>
        <w:t xml:space="preserve">, </w:t>
      </w:r>
      <w:r>
        <w:rPr>
          <w:rtl w:val="true"/>
        </w:rPr>
        <w:t>על</w:t>
      </w:r>
      <w:r>
        <w:rPr>
          <w:rtl w:val="true"/>
        </w:rPr>
        <w:t xml:space="preserve"> </w:t>
      </w:r>
      <w:r>
        <w:rPr>
          <w:rtl w:val="true"/>
        </w:rPr>
        <w:t>סף</w:t>
      </w:r>
      <w:r>
        <w:rPr>
          <w:rtl w:val="true"/>
        </w:rPr>
        <w:t xml:space="preserve"> </w:t>
      </w:r>
      <w:r>
        <w:rPr>
          <w:rtl w:val="true"/>
        </w:rPr>
        <w:t>בכי</w:t>
      </w:r>
      <w:r>
        <w:rPr>
          <w:rtl w:val="true"/>
        </w:rPr>
        <w:t xml:space="preserve"> והיא הבינה ממנה שתקפו אותה במלון</w:t>
      </w:r>
      <w:r>
        <w:rPr>
          <w:rtl w:val="true"/>
        </w:rPr>
        <w:t xml:space="preserve">; </w:t>
      </w:r>
      <w:r>
        <w:rPr>
          <w:rtl w:val="true"/>
        </w:rPr>
        <w:t>אמה</w:t>
      </w:r>
      <w:r>
        <w:rPr>
          <w:rtl w:val="true"/>
        </w:rPr>
        <w:t xml:space="preserve"> </w:t>
      </w:r>
      <w:r>
        <w:rPr>
          <w:rtl w:val="true"/>
        </w:rPr>
        <w:t>של</w:t>
      </w:r>
      <w:r>
        <w:rPr>
          <w:rtl w:val="true"/>
        </w:rPr>
        <w:t xml:space="preserve"> </w:t>
      </w:r>
      <w:r>
        <w:rPr>
          <w:rtl w:val="true"/>
        </w:rPr>
        <w:t>המתלוננת</w:t>
      </w:r>
      <w:r>
        <w:rPr>
          <w:rtl w:val="true"/>
        </w:rPr>
        <w:t xml:space="preserve"> </w:t>
      </w:r>
      <w:r>
        <w:rPr>
          <w:rtl w:val="true"/>
        </w:rPr>
        <w:t>העידה</w:t>
      </w:r>
      <w:r>
        <w:rPr>
          <w:rtl w:val="true"/>
        </w:rPr>
        <w:t xml:space="preserve"> </w:t>
      </w:r>
      <w:r>
        <w:rPr>
          <w:rtl w:val="true"/>
        </w:rPr>
        <w:t>כי</w:t>
      </w:r>
      <w:r>
        <w:rPr>
          <w:rtl w:val="true"/>
        </w:rPr>
        <w:t xml:space="preserve"> </w:t>
      </w:r>
      <w:r>
        <w:rPr>
          <w:rtl w:val="true"/>
        </w:rPr>
        <w:t>המתלוננת</w:t>
      </w:r>
      <w:r>
        <w:rPr>
          <w:rtl w:val="true"/>
        </w:rPr>
        <w:t xml:space="preserve"> </w:t>
      </w:r>
      <w:r>
        <w:rPr>
          <w:rtl w:val="true"/>
        </w:rPr>
        <w:t>נראתה</w:t>
      </w:r>
      <w:r>
        <w:rPr>
          <w:rtl w:val="true"/>
        </w:rPr>
        <w:t xml:space="preserve"> </w:t>
      </w:r>
      <w:r>
        <w:rPr>
          <w:rtl w:val="true"/>
        </w:rPr>
        <w:t>מאד</w:t>
      </w:r>
      <w:r>
        <w:rPr>
          <w:rtl w:val="true"/>
        </w:rPr>
        <w:t xml:space="preserve"> </w:t>
      </w:r>
      <w:r>
        <w:rPr>
          <w:rtl w:val="true"/>
        </w:rPr>
        <w:t>לחוצה</w:t>
      </w:r>
      <w:r>
        <w:rPr>
          <w:rtl w:val="true"/>
        </w:rPr>
        <w:t xml:space="preserve"> </w:t>
      </w:r>
      <w:r>
        <w:rPr>
          <w:rtl w:val="true"/>
        </w:rPr>
        <w:t>כשחזרה</w:t>
      </w:r>
      <w:r>
        <w:rPr>
          <w:rtl w:val="true"/>
        </w:rPr>
        <w:t xml:space="preserve"> </w:t>
      </w:r>
      <w:r>
        <w:rPr>
          <w:rtl w:val="true"/>
        </w:rPr>
        <w:t>מאילת</w:t>
      </w:r>
      <w:r>
        <w:rPr>
          <w:rtl w:val="true"/>
        </w:rPr>
        <w:t xml:space="preserve"> ו</w:t>
      </w:r>
      <w:r>
        <w:rPr>
          <w:rtl w:val="true"/>
        </w:rPr>
        <w:t>אמרה</w:t>
      </w:r>
      <w:r>
        <w:rPr>
          <w:rtl w:val="true"/>
        </w:rPr>
        <w:t xml:space="preserve"> </w:t>
      </w:r>
      <w:r>
        <w:rPr>
          <w:rtl w:val="true"/>
        </w:rPr>
        <w:t>לה</w:t>
      </w:r>
      <w:r>
        <w:rPr>
          <w:rtl w:val="true"/>
        </w:rPr>
        <w:t xml:space="preserve"> </w:t>
      </w:r>
      <w:r>
        <w:rPr>
          <w:rtl w:val="true"/>
        </w:rPr>
        <w:t>שחוותה</w:t>
      </w:r>
      <w:r>
        <w:rPr>
          <w:rtl w:val="true"/>
        </w:rPr>
        <w:t xml:space="preserve"> </w:t>
      </w:r>
      <w:r>
        <w:rPr>
          <w:rtl w:val="true"/>
        </w:rPr>
        <w:t>אירוע</w:t>
      </w:r>
      <w:r>
        <w:rPr>
          <w:rtl w:val="true"/>
        </w:rPr>
        <w:t xml:space="preserve"> </w:t>
      </w:r>
      <w:r>
        <w:rPr>
          <w:rtl w:val="true"/>
        </w:rPr>
        <w:t>קשה</w:t>
      </w:r>
      <w:r>
        <w:rPr>
          <w:rtl w:val="true"/>
        </w:rPr>
        <w:t>.</w:t>
      </w:r>
      <w:r>
        <w:rPr>
          <w:rtl w:val="true"/>
        </w:rPr>
        <w:t xml:space="preserve"> </w:t>
      </w:r>
      <w:r>
        <w:rPr>
          <w:rFonts w:ascii="Century" w:hAnsi="Century" w:cs="Miriam"/>
          <w:b/>
          <w:b/>
          <w:spacing w:val="0"/>
          <w:szCs w:val="24"/>
          <w:rtl w:val="true"/>
        </w:rPr>
        <w:t>שנית</w:t>
      </w:r>
      <w:r>
        <w:rPr>
          <w:rtl w:val="true"/>
        </w:rPr>
        <w:t xml:space="preserve">, </w:t>
      </w:r>
      <w:r>
        <w:rPr>
          <w:rtl w:val="true"/>
        </w:rPr>
        <w:t>ה</w:t>
      </w:r>
      <w:r>
        <w:rPr>
          <w:rtl w:val="true"/>
        </w:rPr>
        <w:t>תלונה</w:t>
      </w:r>
      <w:r>
        <w:rPr>
          <w:rtl w:val="true"/>
        </w:rPr>
        <w:t xml:space="preserve"> </w:t>
      </w:r>
      <w:r>
        <w:rPr>
          <w:rtl w:val="true"/>
        </w:rPr>
        <w:t>ה</w:t>
      </w:r>
      <w:r>
        <w:rPr>
          <w:rtl w:val="true"/>
        </w:rPr>
        <w:t>מיידית</w:t>
      </w:r>
      <w:r>
        <w:rPr>
          <w:rtl w:val="true"/>
        </w:rPr>
        <w:t xml:space="preserve"> </w:t>
      </w:r>
      <w:r>
        <w:rPr>
          <w:rtl w:val="true"/>
        </w:rPr>
        <w:t xml:space="preserve">– </w:t>
      </w:r>
      <w:r>
        <w:rPr>
          <w:rtl w:val="true"/>
        </w:rPr>
        <w:t xml:space="preserve">נקבע כממצא </w:t>
      </w:r>
      <w:r>
        <w:rPr>
          <w:rtl w:val="true"/>
        </w:rPr>
        <w:t>כי</w:t>
      </w:r>
      <w:r>
        <w:rPr>
          <w:rtl w:val="true"/>
        </w:rPr>
        <w:t xml:space="preserve"> </w:t>
      </w:r>
      <w:r>
        <w:rPr>
          <w:rtl w:val="true"/>
        </w:rPr>
        <w:t>המתלוננת</w:t>
      </w:r>
      <w:r>
        <w:rPr>
          <w:rtl w:val="true"/>
        </w:rPr>
        <w:t xml:space="preserve"> </w:t>
      </w:r>
      <w:r>
        <w:rPr>
          <w:rtl w:val="true"/>
        </w:rPr>
        <w:t>סיפרה</w:t>
      </w:r>
      <w:r>
        <w:rPr>
          <w:rtl w:val="true"/>
        </w:rPr>
        <w:t xml:space="preserve"> </w:t>
      </w:r>
      <w:r>
        <w:rPr>
          <w:rtl w:val="true"/>
        </w:rPr>
        <w:t>ל</w:t>
      </w:r>
      <w:r>
        <w:rPr>
          <w:rtl w:val="true"/>
        </w:rPr>
        <w:t>אחותה</w:t>
      </w:r>
      <w:r>
        <w:rPr>
          <w:rtl w:val="true"/>
        </w:rPr>
        <w:t xml:space="preserve"> </w:t>
      </w:r>
      <w:r>
        <w:rPr>
          <w:rtl w:val="true"/>
        </w:rPr>
        <w:t>על</w:t>
      </w:r>
      <w:r>
        <w:rPr>
          <w:rtl w:val="true"/>
        </w:rPr>
        <w:t xml:space="preserve"> </w:t>
      </w:r>
      <w:r>
        <w:rPr>
          <w:rtl w:val="true"/>
        </w:rPr>
        <w:t>האונס</w:t>
      </w:r>
      <w:r>
        <w:rPr>
          <w:rtl w:val="true"/>
        </w:rPr>
        <w:t xml:space="preserve"> </w:t>
      </w:r>
      <w:r>
        <w:rPr>
          <w:rtl w:val="true"/>
        </w:rPr>
        <w:t>מיד</w:t>
      </w:r>
      <w:r>
        <w:rPr>
          <w:rtl w:val="true"/>
        </w:rPr>
        <w:t xml:space="preserve"> </w:t>
      </w:r>
      <w:r>
        <w:rPr>
          <w:rtl w:val="true"/>
        </w:rPr>
        <w:t>לאחר</w:t>
      </w:r>
      <w:r>
        <w:rPr>
          <w:rtl w:val="true"/>
        </w:rPr>
        <w:t xml:space="preserve"> </w:t>
      </w:r>
      <w:r>
        <w:rPr>
          <w:rtl w:val="true"/>
        </w:rPr>
        <w:t>התרחשותו</w:t>
      </w:r>
      <w:r>
        <w:rPr>
          <w:rtl w:val="true"/>
        </w:rPr>
        <w:t>.</w:t>
      </w:r>
      <w:r>
        <w:rPr>
          <w:rtl w:val="true"/>
        </w:rPr>
        <w:t xml:space="preserve"> </w:t>
      </w:r>
      <w:r>
        <w:rPr>
          <w:rtl w:val="true"/>
        </w:rPr>
        <w:t>יתר על כן</w:t>
      </w:r>
      <w:r>
        <w:rPr>
          <w:rtl w:val="true"/>
        </w:rPr>
        <w:t xml:space="preserve">, </w:t>
      </w:r>
      <w:r>
        <w:rPr>
          <w:rtl w:val="true"/>
        </w:rPr>
        <w:t>למחרת</w:t>
      </w:r>
      <w:r>
        <w:rPr>
          <w:rtl w:val="true"/>
        </w:rPr>
        <w:t xml:space="preserve"> האירוע</w:t>
      </w:r>
      <w:r>
        <w:rPr>
          <w:rtl w:val="true"/>
        </w:rPr>
        <w:t xml:space="preserve"> </w:t>
      </w:r>
      <w:r>
        <w:rPr>
          <w:rtl w:val="true"/>
        </w:rPr>
        <w:t>סיפרה</w:t>
      </w:r>
      <w:r>
        <w:rPr>
          <w:rtl w:val="true"/>
        </w:rPr>
        <w:t xml:space="preserve"> </w:t>
      </w:r>
      <w:r>
        <w:rPr>
          <w:rtl w:val="true"/>
        </w:rPr>
        <w:t>המתלוננת</w:t>
      </w:r>
      <w:r>
        <w:rPr>
          <w:rtl w:val="true"/>
        </w:rPr>
        <w:t xml:space="preserve"> </w:t>
      </w:r>
      <w:r>
        <w:rPr>
          <w:rtl w:val="true"/>
        </w:rPr>
        <w:t>ל</w:t>
      </w:r>
      <w:r>
        <w:rPr>
          <w:rtl w:val="true"/>
        </w:rPr>
        <w:t xml:space="preserve">חברתה </w:t>
      </w:r>
      <w:r>
        <w:rPr>
          <w:rtl w:val="true"/>
        </w:rPr>
        <w:t>ע</w:t>
      </w:r>
      <w:r>
        <w:rPr>
          <w:rtl w:val="true"/>
        </w:rPr>
        <w:t>'</w:t>
      </w:r>
      <w:r>
        <w:rPr>
          <w:rtl w:val="true"/>
        </w:rPr>
        <w:t xml:space="preserve"> </w:t>
      </w:r>
      <w:r>
        <w:rPr>
          <w:rtl w:val="true"/>
        </w:rPr>
        <w:t>על</w:t>
      </w:r>
      <w:r>
        <w:rPr>
          <w:rtl w:val="true"/>
        </w:rPr>
        <w:t xml:space="preserve"> </w:t>
      </w:r>
      <w:r>
        <w:rPr>
          <w:rtl w:val="true"/>
        </w:rPr>
        <w:t xml:space="preserve">כך </w:t>
      </w:r>
      <w:r>
        <w:rPr>
          <w:rtl w:val="true"/>
        </w:rPr>
        <w:t>שהמערער</w:t>
      </w:r>
      <w:r>
        <w:rPr>
          <w:rtl w:val="true"/>
        </w:rPr>
        <w:t xml:space="preserve"> </w:t>
      </w:r>
      <w:r>
        <w:rPr>
          <w:rtl w:val="true"/>
        </w:rPr>
        <w:t>הלך</w:t>
      </w:r>
      <w:r>
        <w:rPr>
          <w:rtl w:val="true"/>
        </w:rPr>
        <w:t xml:space="preserve"> </w:t>
      </w:r>
      <w:r>
        <w:rPr>
          <w:rtl w:val="true"/>
        </w:rPr>
        <w:t>אחריה</w:t>
      </w:r>
      <w:r>
        <w:rPr>
          <w:rtl w:val="true"/>
        </w:rPr>
        <w:t xml:space="preserve"> </w:t>
      </w:r>
      <w:r>
        <w:rPr>
          <w:rtl w:val="true"/>
        </w:rPr>
        <w:t>לחדר</w:t>
      </w:r>
      <w:r>
        <w:rPr>
          <w:rtl w:val="true"/>
        </w:rPr>
        <w:t xml:space="preserve"> </w:t>
      </w:r>
      <w:r>
        <w:rPr>
          <w:rtl w:val="true"/>
        </w:rPr>
        <w:t>והתעקש</w:t>
      </w:r>
      <w:r>
        <w:rPr>
          <w:rtl w:val="true"/>
        </w:rPr>
        <w:t xml:space="preserve"> </w:t>
      </w:r>
      <w:r>
        <w:rPr>
          <w:rtl w:val="true"/>
        </w:rPr>
        <w:t>לבצע</w:t>
      </w:r>
      <w:r>
        <w:rPr>
          <w:rtl w:val="true"/>
        </w:rPr>
        <w:t xml:space="preserve"> </w:t>
      </w:r>
      <w:r>
        <w:rPr>
          <w:rtl w:val="true"/>
        </w:rPr>
        <w:t>זממו</w:t>
      </w:r>
      <w:r>
        <w:rPr>
          <w:rtl w:val="true"/>
        </w:rPr>
        <w:t xml:space="preserve"> </w:t>
      </w:r>
      <w:r>
        <w:rPr>
          <w:rtl w:val="true"/>
        </w:rPr>
        <w:t>בה</w:t>
      </w:r>
      <w:r>
        <w:rPr>
          <w:rtl w:val="true"/>
        </w:rPr>
        <w:t xml:space="preserve"> </w:t>
      </w:r>
      <w:r>
        <w:rPr>
          <w:rtl w:val="true"/>
        </w:rPr>
        <w:t>למרות</w:t>
      </w:r>
      <w:r>
        <w:rPr>
          <w:rtl w:val="true"/>
        </w:rPr>
        <w:t xml:space="preserve"> </w:t>
      </w:r>
      <w:r>
        <w:rPr>
          <w:rtl w:val="true"/>
        </w:rPr>
        <w:t>שאמרה</w:t>
      </w:r>
      <w:r>
        <w:rPr>
          <w:rtl w:val="true"/>
        </w:rPr>
        <w:t xml:space="preserve"> </w:t>
      </w:r>
      <w:r>
        <w:rPr>
          <w:rtl w:val="true"/>
        </w:rPr>
        <w:t>לו</w:t>
      </w:r>
      <w:r>
        <w:rPr>
          <w:rtl w:val="true"/>
        </w:rPr>
        <w:t xml:space="preserve"> </w:t>
      </w:r>
      <w:r>
        <w:rPr>
          <w:rtl w:val="true"/>
        </w:rPr>
        <w:t>"</w:t>
      </w:r>
      <w:r>
        <w:rPr>
          <w:rtl w:val="true"/>
        </w:rPr>
        <w:t>לא</w:t>
      </w:r>
      <w:r>
        <w:rPr>
          <w:rtl w:val="true"/>
        </w:rPr>
        <w:t xml:space="preserve">", </w:t>
      </w:r>
      <w:r>
        <w:rPr>
          <w:rtl w:val="true"/>
        </w:rPr>
        <w:t>שאין</w:t>
      </w:r>
      <w:r>
        <w:rPr>
          <w:rtl w:val="true"/>
        </w:rPr>
        <w:t xml:space="preserve"> </w:t>
      </w:r>
      <w:r>
        <w:rPr>
          <w:rtl w:val="true"/>
        </w:rPr>
        <w:t>לה</w:t>
      </w:r>
      <w:r>
        <w:rPr>
          <w:rtl w:val="true"/>
        </w:rPr>
        <w:t xml:space="preserve"> </w:t>
      </w:r>
      <w:r>
        <w:rPr>
          <w:rtl w:val="true"/>
        </w:rPr>
        <w:t>כוח</w:t>
      </w:r>
      <w:r>
        <w:rPr>
          <w:rtl w:val="true"/>
        </w:rPr>
        <w:t xml:space="preserve"> </w:t>
      </w:r>
      <w:r>
        <w:rPr>
          <w:rtl w:val="true"/>
        </w:rPr>
        <w:t>ושהיא</w:t>
      </w:r>
      <w:r>
        <w:rPr>
          <w:rtl w:val="true"/>
        </w:rPr>
        <w:t xml:space="preserve"> </w:t>
      </w:r>
      <w:r>
        <w:rPr>
          <w:rtl w:val="true"/>
        </w:rPr>
        <w:t>עייפה</w:t>
      </w:r>
      <w:r>
        <w:rPr>
          <w:rtl w:val="true"/>
        </w:rPr>
        <w:t xml:space="preserve">, </w:t>
      </w:r>
      <w:r>
        <w:rPr>
          <w:rtl w:val="true"/>
        </w:rPr>
        <w:t>עד</w:t>
      </w:r>
      <w:r>
        <w:rPr>
          <w:rtl w:val="true"/>
        </w:rPr>
        <w:t xml:space="preserve"> </w:t>
      </w:r>
      <w:r>
        <w:rPr>
          <w:rtl w:val="true"/>
        </w:rPr>
        <w:t>ש</w:t>
      </w:r>
      <w:r>
        <w:rPr>
          <w:rtl w:val="true"/>
        </w:rPr>
        <w:t>נכנעה</w:t>
      </w:r>
      <w:r>
        <w:rPr>
          <w:rtl w:val="true"/>
        </w:rPr>
        <w:t xml:space="preserve">, </w:t>
      </w:r>
      <w:r>
        <w:rPr>
          <w:rtl w:val="true"/>
        </w:rPr>
        <w:t xml:space="preserve">לאחר </w:t>
      </w:r>
      <w:r>
        <w:rPr>
          <w:rtl w:val="true"/>
        </w:rPr>
        <w:t>שהבינה</w:t>
      </w:r>
      <w:r>
        <w:rPr>
          <w:rtl w:val="true"/>
        </w:rPr>
        <w:t xml:space="preserve"> </w:t>
      </w:r>
      <w:r>
        <w:rPr>
          <w:rtl w:val="true"/>
        </w:rPr>
        <w:t>שלא</w:t>
      </w:r>
      <w:r>
        <w:rPr>
          <w:rtl w:val="true"/>
        </w:rPr>
        <w:t xml:space="preserve"> </w:t>
      </w:r>
      <w:r>
        <w:rPr>
          <w:rtl w:val="true"/>
        </w:rPr>
        <w:t>תוכל</w:t>
      </w:r>
      <w:r>
        <w:rPr>
          <w:rtl w:val="true"/>
        </w:rPr>
        <w:t xml:space="preserve"> </w:t>
      </w:r>
      <w:r>
        <w:rPr>
          <w:rtl w:val="true"/>
        </w:rPr>
        <w:t>לגבור</w:t>
      </w:r>
      <w:r>
        <w:rPr>
          <w:rtl w:val="true"/>
        </w:rPr>
        <w:t xml:space="preserve"> </w:t>
      </w:r>
      <w:r>
        <w:rPr>
          <w:rtl w:val="true"/>
        </w:rPr>
        <w:t>עליו</w:t>
      </w:r>
      <w:r>
        <w:rPr>
          <w:rtl w:val="true"/>
        </w:rPr>
        <w:t xml:space="preserve">; </w:t>
      </w:r>
      <w:r>
        <w:rPr>
          <w:rtl w:val="true"/>
        </w:rPr>
        <w:t>ודברים</w:t>
      </w:r>
      <w:r>
        <w:rPr>
          <w:rtl w:val="true"/>
        </w:rPr>
        <w:t xml:space="preserve"> </w:t>
      </w:r>
      <w:r>
        <w:rPr>
          <w:rtl w:val="true"/>
        </w:rPr>
        <w:t>דומים</w:t>
      </w:r>
      <w:r>
        <w:rPr>
          <w:rtl w:val="true"/>
        </w:rPr>
        <w:t xml:space="preserve"> </w:t>
      </w:r>
      <w:r>
        <w:rPr>
          <w:rtl w:val="true"/>
        </w:rPr>
        <w:t>סיפרה</w:t>
      </w:r>
      <w:r>
        <w:rPr>
          <w:rtl w:val="true"/>
        </w:rPr>
        <w:t xml:space="preserve"> </w:t>
      </w:r>
      <w:r>
        <w:rPr>
          <w:rtl w:val="true"/>
        </w:rPr>
        <w:t>המתלוננת</w:t>
      </w:r>
      <w:r>
        <w:rPr>
          <w:rtl w:val="true"/>
        </w:rPr>
        <w:t xml:space="preserve"> </w:t>
      </w:r>
      <w:r>
        <w:rPr>
          <w:rtl w:val="true"/>
        </w:rPr>
        <w:t>למפקדת שלה</w:t>
      </w:r>
      <w:r>
        <w:rPr>
          <w:rtl w:val="true"/>
        </w:rPr>
        <w:t xml:space="preserve"> </w:t>
      </w:r>
      <w:r>
        <w:rPr>
          <w:rtl w:val="true"/>
        </w:rPr>
        <w:t>ולאמה</w:t>
      </w:r>
      <w:r>
        <w:rPr>
          <w:rtl w:val="true"/>
        </w:rPr>
        <w:t xml:space="preserve">, </w:t>
      </w:r>
      <w:r>
        <w:rPr>
          <w:rtl w:val="true"/>
        </w:rPr>
        <w:t>מיד</w:t>
      </w:r>
      <w:r>
        <w:rPr>
          <w:rtl w:val="true"/>
        </w:rPr>
        <w:t xml:space="preserve"> </w:t>
      </w:r>
      <w:r>
        <w:rPr>
          <w:rtl w:val="true"/>
        </w:rPr>
        <w:t>עם</w:t>
      </w:r>
      <w:r>
        <w:rPr>
          <w:rtl w:val="true"/>
        </w:rPr>
        <w:t xml:space="preserve"> </w:t>
      </w:r>
      <w:r>
        <w:rPr>
          <w:rtl w:val="true"/>
        </w:rPr>
        <w:t>תום</w:t>
      </w:r>
      <w:r>
        <w:rPr>
          <w:rtl w:val="true"/>
        </w:rPr>
        <w:t xml:space="preserve"> </w:t>
      </w:r>
      <w:r>
        <w:rPr>
          <w:rtl w:val="true"/>
        </w:rPr>
        <w:t>החופשה</w:t>
      </w:r>
      <w:r>
        <w:rPr>
          <w:rtl w:val="true"/>
        </w:rPr>
        <w:t>.</w:t>
      </w:r>
      <w:r>
        <w:rPr>
          <w:rtl w:val="true"/>
        </w:rPr>
        <w:t xml:space="preserve"> </w:t>
      </w:r>
      <w:r>
        <w:rPr>
          <w:rtl w:val="true"/>
        </w:rPr>
        <w:t>לאחר</w:t>
      </w:r>
      <w:r>
        <w:rPr>
          <w:rtl w:val="true"/>
        </w:rPr>
        <w:t xml:space="preserve"> </w:t>
      </w:r>
      <w:r>
        <w:rPr>
          <w:rtl w:val="true"/>
        </w:rPr>
        <w:t>כחודשיים</w:t>
      </w:r>
      <w:r>
        <w:rPr>
          <w:rtl w:val="true"/>
        </w:rPr>
        <w:t xml:space="preserve"> </w:t>
      </w:r>
      <w:r>
        <w:rPr>
          <w:rtl w:val="true"/>
        </w:rPr>
        <w:t>של</w:t>
      </w:r>
      <w:r>
        <w:rPr>
          <w:rtl w:val="true"/>
        </w:rPr>
        <w:t xml:space="preserve"> </w:t>
      </w:r>
      <w:r>
        <w:rPr>
          <w:rtl w:val="true"/>
        </w:rPr>
        <w:t>טיפול</w:t>
      </w:r>
      <w:r>
        <w:rPr>
          <w:rtl w:val="true"/>
        </w:rPr>
        <w:t xml:space="preserve">, </w:t>
      </w:r>
      <w:r>
        <w:rPr>
          <w:rtl w:val="true"/>
        </w:rPr>
        <w:t>כשחשה</w:t>
      </w:r>
      <w:r>
        <w:rPr>
          <w:rtl w:val="true"/>
        </w:rPr>
        <w:t xml:space="preserve"> </w:t>
      </w:r>
      <w:r>
        <w:rPr>
          <w:rtl w:val="true"/>
        </w:rPr>
        <w:t>מוכנה</w:t>
      </w:r>
      <w:r>
        <w:rPr>
          <w:rtl w:val="true"/>
        </w:rPr>
        <w:t xml:space="preserve"> </w:t>
      </w:r>
      <w:r>
        <w:rPr>
          <w:rtl w:val="true"/>
        </w:rPr>
        <w:t>נפשית</w:t>
      </w:r>
      <w:r>
        <w:rPr>
          <w:rtl w:val="true"/>
        </w:rPr>
        <w:t xml:space="preserve"> </w:t>
      </w:r>
      <w:r>
        <w:rPr>
          <w:rtl w:val="true"/>
        </w:rPr>
        <w:t>להתמודד</w:t>
      </w:r>
      <w:r>
        <w:rPr>
          <w:rtl w:val="true"/>
        </w:rPr>
        <w:t xml:space="preserve"> </w:t>
      </w:r>
      <w:r>
        <w:rPr>
          <w:rtl w:val="true"/>
        </w:rPr>
        <w:t>עם</w:t>
      </w:r>
      <w:r>
        <w:rPr>
          <w:rtl w:val="true"/>
        </w:rPr>
        <w:t xml:space="preserve"> </w:t>
      </w:r>
      <w:r>
        <w:rPr>
          <w:rtl w:val="true"/>
        </w:rPr>
        <w:t>הגשת</w:t>
      </w:r>
      <w:r>
        <w:rPr>
          <w:rtl w:val="true"/>
        </w:rPr>
        <w:t xml:space="preserve"> </w:t>
      </w:r>
      <w:r>
        <w:rPr>
          <w:rtl w:val="true"/>
        </w:rPr>
        <w:t>תלונה</w:t>
      </w:r>
      <w:r>
        <w:rPr>
          <w:rtl w:val="true"/>
        </w:rPr>
        <w:t xml:space="preserve">, </w:t>
      </w:r>
      <w:r>
        <w:rPr>
          <w:rtl w:val="true"/>
        </w:rPr>
        <w:t>התלוננה</w:t>
      </w:r>
      <w:r>
        <w:rPr>
          <w:rtl w:val="true"/>
        </w:rPr>
        <w:t xml:space="preserve"> </w:t>
      </w:r>
      <w:r>
        <w:rPr>
          <w:rtl w:val="true"/>
        </w:rPr>
        <w:t>במשטרה</w:t>
      </w:r>
      <w:r>
        <w:rPr>
          <w:rtl w:val="true"/>
        </w:rPr>
        <w:t>.</w:t>
      </w:r>
      <w:r>
        <w:rPr>
          <w:rtl w:val="true"/>
        </w:rPr>
        <w:t xml:space="preserve"> </w:t>
      </w:r>
      <w:r>
        <w:rPr>
          <w:rtl w:val="true"/>
        </w:rPr>
        <w:t>דיווחיה</w:t>
      </w:r>
      <w:r>
        <w:rPr>
          <w:rtl w:val="true"/>
        </w:rPr>
        <w:t xml:space="preserve"> </w:t>
      </w:r>
      <w:r>
        <w:rPr>
          <w:rtl w:val="true"/>
        </w:rPr>
        <w:t>של</w:t>
      </w:r>
      <w:r>
        <w:rPr>
          <w:rtl w:val="true"/>
        </w:rPr>
        <w:t xml:space="preserve"> </w:t>
      </w:r>
      <w:r>
        <w:rPr>
          <w:rtl w:val="true"/>
        </w:rPr>
        <w:t>המתלוננת</w:t>
      </w:r>
      <w:r>
        <w:rPr>
          <w:rtl w:val="true"/>
        </w:rPr>
        <w:t xml:space="preserve"> </w:t>
      </w:r>
      <w:r>
        <w:rPr>
          <w:rtl w:val="true"/>
        </w:rPr>
        <w:t>לגורמים</w:t>
      </w:r>
      <w:r>
        <w:rPr>
          <w:rtl w:val="true"/>
        </w:rPr>
        <w:t xml:space="preserve"> </w:t>
      </w:r>
      <w:r>
        <w:rPr>
          <w:rtl w:val="true"/>
        </w:rPr>
        <w:t>רבים</w:t>
      </w:r>
      <w:r>
        <w:rPr>
          <w:rtl w:val="true"/>
        </w:rPr>
        <w:t xml:space="preserve"> </w:t>
      </w:r>
      <w:r>
        <w:rPr>
          <w:rtl w:val="true"/>
        </w:rPr>
        <w:t>אודות</w:t>
      </w:r>
      <w:r>
        <w:rPr>
          <w:rtl w:val="true"/>
        </w:rPr>
        <w:t xml:space="preserve"> </w:t>
      </w:r>
      <w:r>
        <w:rPr>
          <w:rtl w:val="true"/>
        </w:rPr>
        <w:t>האירוע</w:t>
      </w:r>
      <w:r>
        <w:rPr>
          <w:rtl w:val="true"/>
        </w:rPr>
        <w:t xml:space="preserve">, </w:t>
      </w:r>
      <w:r>
        <w:rPr>
          <w:rtl w:val="true"/>
        </w:rPr>
        <w:t>שנעשו</w:t>
      </w:r>
      <w:r>
        <w:rPr>
          <w:rtl w:val="true"/>
        </w:rPr>
        <w:t xml:space="preserve"> </w:t>
      </w:r>
      <w:r>
        <w:rPr>
          <w:rtl w:val="true"/>
        </w:rPr>
        <w:t xml:space="preserve">ללא </w:t>
      </w:r>
      <w:r>
        <w:rPr>
          <w:rtl w:val="true"/>
        </w:rPr>
        <w:t>קשר</w:t>
      </w:r>
      <w:r>
        <w:rPr>
          <w:rtl w:val="true"/>
        </w:rPr>
        <w:t xml:space="preserve"> </w:t>
      </w:r>
      <w:r>
        <w:rPr>
          <w:rtl w:val="true"/>
        </w:rPr>
        <w:t>להגשת</w:t>
      </w:r>
      <w:r>
        <w:rPr>
          <w:rtl w:val="true"/>
        </w:rPr>
        <w:t xml:space="preserve"> </w:t>
      </w:r>
      <w:r>
        <w:rPr>
          <w:rtl w:val="true"/>
        </w:rPr>
        <w:t>תלונה</w:t>
      </w:r>
      <w:r>
        <w:rPr>
          <w:rtl w:val="true"/>
        </w:rPr>
        <w:t xml:space="preserve"> </w:t>
      </w:r>
      <w:r>
        <w:rPr>
          <w:rtl w:val="true"/>
        </w:rPr>
        <w:t>במשטרה</w:t>
      </w:r>
      <w:r>
        <w:rPr>
          <w:rtl w:val="true"/>
        </w:rPr>
        <w:t xml:space="preserve">; </w:t>
      </w:r>
      <w:r>
        <w:rPr>
          <w:rtl w:val="true"/>
        </w:rPr>
        <w:t>הגרסה</w:t>
      </w:r>
      <w:r>
        <w:rPr>
          <w:rtl w:val="true"/>
        </w:rPr>
        <w:t xml:space="preserve"> </w:t>
      </w:r>
      <w:r>
        <w:rPr>
          <w:rtl w:val="true"/>
        </w:rPr>
        <w:t>העקבית</w:t>
      </w:r>
      <w:r>
        <w:rPr>
          <w:rtl w:val="true"/>
        </w:rPr>
        <w:t xml:space="preserve"> </w:t>
      </w:r>
      <w:r>
        <w:rPr>
          <w:rtl w:val="true"/>
        </w:rPr>
        <w:t>שהציגה</w:t>
      </w:r>
      <w:r>
        <w:rPr>
          <w:rtl w:val="true"/>
        </w:rPr>
        <w:t xml:space="preserve"> </w:t>
      </w:r>
      <w:r>
        <w:rPr>
          <w:rtl w:val="true"/>
        </w:rPr>
        <w:t>במסגרת</w:t>
      </w:r>
      <w:r>
        <w:rPr>
          <w:rtl w:val="true"/>
        </w:rPr>
        <w:t xml:space="preserve"> </w:t>
      </w:r>
      <w:r>
        <w:rPr>
          <w:rtl w:val="true"/>
        </w:rPr>
        <w:t>דיווחים</w:t>
      </w:r>
      <w:r>
        <w:rPr>
          <w:rtl w:val="true"/>
        </w:rPr>
        <w:t xml:space="preserve"> </w:t>
      </w:r>
      <w:r>
        <w:rPr>
          <w:rtl w:val="true"/>
        </w:rPr>
        <w:t>אלו</w:t>
      </w:r>
      <w:r>
        <w:rPr>
          <w:rtl w:val="true"/>
        </w:rPr>
        <w:t xml:space="preserve"> </w:t>
      </w:r>
      <w:r>
        <w:rPr>
          <w:rtl w:val="true"/>
        </w:rPr>
        <w:t>לגורמים</w:t>
      </w:r>
      <w:r>
        <w:rPr>
          <w:rtl w:val="true"/>
        </w:rPr>
        <w:t xml:space="preserve"> </w:t>
      </w:r>
      <w:r>
        <w:rPr>
          <w:rtl w:val="true"/>
        </w:rPr>
        <w:t>שונים</w:t>
      </w:r>
      <w:r>
        <w:rPr>
          <w:rtl w:val="true"/>
        </w:rPr>
        <w:t xml:space="preserve">; </w:t>
      </w:r>
      <w:r>
        <w:rPr>
          <w:rtl w:val="true"/>
        </w:rPr>
        <w:t>והעובדה</w:t>
      </w:r>
      <w:r>
        <w:rPr>
          <w:rtl w:val="true"/>
        </w:rPr>
        <w:t xml:space="preserve"> </w:t>
      </w:r>
      <w:r>
        <w:rPr>
          <w:rtl w:val="true"/>
        </w:rPr>
        <w:t>שהעלתה</w:t>
      </w:r>
      <w:r>
        <w:rPr>
          <w:rtl w:val="true"/>
        </w:rPr>
        <w:t xml:space="preserve"> </w:t>
      </w:r>
      <w:r>
        <w:rPr>
          <w:rtl w:val="true"/>
        </w:rPr>
        <w:t>את</w:t>
      </w:r>
      <w:r>
        <w:rPr>
          <w:rtl w:val="true"/>
        </w:rPr>
        <w:t xml:space="preserve"> </w:t>
      </w:r>
      <w:r>
        <w:rPr>
          <w:rtl w:val="true"/>
        </w:rPr>
        <w:t>גרסתה</w:t>
      </w:r>
      <w:r>
        <w:rPr>
          <w:rtl w:val="true"/>
        </w:rPr>
        <w:t xml:space="preserve"> </w:t>
      </w:r>
      <w:r>
        <w:rPr>
          <w:rtl w:val="true"/>
        </w:rPr>
        <w:t>לראשונה</w:t>
      </w:r>
      <w:r>
        <w:rPr>
          <w:rtl w:val="true"/>
        </w:rPr>
        <w:t xml:space="preserve"> </w:t>
      </w:r>
      <w:r>
        <w:rPr>
          <w:rtl w:val="true"/>
        </w:rPr>
        <w:t>סמוך</w:t>
      </w:r>
      <w:r>
        <w:rPr>
          <w:rtl w:val="true"/>
        </w:rPr>
        <w:t xml:space="preserve"> </w:t>
      </w:r>
      <w:r>
        <w:rPr>
          <w:rtl w:val="true"/>
        </w:rPr>
        <w:t>מאד</w:t>
      </w:r>
      <w:r>
        <w:rPr>
          <w:rtl w:val="true"/>
        </w:rPr>
        <w:t xml:space="preserve"> </w:t>
      </w:r>
      <w:r>
        <w:rPr>
          <w:rtl w:val="true"/>
        </w:rPr>
        <w:t>לאחר</w:t>
      </w:r>
      <w:r>
        <w:rPr>
          <w:rtl w:val="true"/>
        </w:rPr>
        <w:t xml:space="preserve"> </w:t>
      </w:r>
      <w:r>
        <w:rPr>
          <w:rtl w:val="true"/>
        </w:rPr>
        <w:t>האירוע</w:t>
      </w:r>
      <w:r>
        <w:rPr>
          <w:rtl w:val="true"/>
        </w:rPr>
        <w:t xml:space="preserve"> </w:t>
      </w:r>
      <w:r>
        <w:rPr>
          <w:rtl w:val="true"/>
        </w:rPr>
        <w:t xml:space="preserve">– </w:t>
      </w:r>
      <w:r>
        <w:rPr>
          <w:rtl w:val="true"/>
        </w:rPr>
        <w:t>מחזקים</w:t>
      </w:r>
      <w:r>
        <w:rPr>
          <w:rtl w:val="true"/>
        </w:rPr>
        <w:t xml:space="preserve"> </w:t>
      </w:r>
      <w:r>
        <w:rPr>
          <w:rtl w:val="true"/>
        </w:rPr>
        <w:t>מאד</w:t>
      </w:r>
      <w:r>
        <w:rPr>
          <w:rtl w:val="true"/>
        </w:rPr>
        <w:t xml:space="preserve"> </w:t>
      </w:r>
      <w:r>
        <w:rPr>
          <w:rtl w:val="true"/>
        </w:rPr>
        <w:t>את</w:t>
      </w:r>
      <w:r>
        <w:rPr>
          <w:rtl w:val="true"/>
        </w:rPr>
        <w:t xml:space="preserve"> </w:t>
      </w:r>
      <w:r>
        <w:rPr>
          <w:rtl w:val="true"/>
        </w:rPr>
        <w:t>אמינות</w:t>
      </w:r>
      <w:r>
        <w:rPr>
          <w:rtl w:val="true"/>
        </w:rPr>
        <w:t xml:space="preserve"> </w:t>
      </w:r>
      <w:r>
        <w:rPr>
          <w:rtl w:val="true"/>
        </w:rPr>
        <w:t>גרסתה</w:t>
      </w:r>
      <w:r>
        <w:rPr>
          <w:rtl w:val="true"/>
        </w:rPr>
        <w:t xml:space="preserve"> </w:t>
      </w:r>
      <w:r>
        <w:rPr>
          <w:rtl w:val="true"/>
        </w:rPr>
        <w:t>של</w:t>
      </w:r>
      <w:r>
        <w:rPr>
          <w:rtl w:val="true"/>
        </w:rPr>
        <w:t xml:space="preserve"> </w:t>
      </w:r>
      <w:r>
        <w:rPr>
          <w:rtl w:val="true"/>
        </w:rPr>
        <w:t>המתלוננת</w:t>
      </w:r>
      <w:r>
        <w:rPr>
          <w:rtl w:val="true"/>
        </w:rPr>
        <w:t xml:space="preserve"> ומאיינים </w:t>
      </w:r>
      <w:r>
        <w:rPr>
          <w:rtl w:val="true"/>
        </w:rPr>
        <w:t>את</w:t>
      </w:r>
      <w:r>
        <w:rPr>
          <w:rtl w:val="true"/>
        </w:rPr>
        <w:t xml:space="preserve"> </w:t>
      </w:r>
      <w:r>
        <w:rPr>
          <w:rtl w:val="true"/>
        </w:rPr>
        <w:t>הטענה</w:t>
      </w:r>
      <w:r>
        <w:rPr>
          <w:rtl w:val="true"/>
        </w:rPr>
        <w:t xml:space="preserve"> </w:t>
      </w:r>
      <w:r>
        <w:rPr>
          <w:rtl w:val="true"/>
        </w:rPr>
        <w:t>כי</w:t>
      </w:r>
      <w:r>
        <w:rPr>
          <w:rtl w:val="true"/>
        </w:rPr>
        <w:t xml:space="preserve"> </w:t>
      </w:r>
      <w:r>
        <w:rPr>
          <w:rtl w:val="true"/>
        </w:rPr>
        <w:t>מדובר</w:t>
      </w:r>
      <w:r>
        <w:rPr>
          <w:rtl w:val="true"/>
        </w:rPr>
        <w:t xml:space="preserve"> </w:t>
      </w:r>
      <w:r>
        <w:rPr>
          <w:rtl w:val="true"/>
        </w:rPr>
        <w:t>בעלילת</w:t>
      </w:r>
      <w:r>
        <w:rPr>
          <w:rtl w:val="true"/>
        </w:rPr>
        <w:t xml:space="preserve"> </w:t>
      </w:r>
      <w:r>
        <w:rPr>
          <w:rtl w:val="true"/>
        </w:rPr>
        <w:t>שווא</w:t>
      </w:r>
      <w:r>
        <w:rPr>
          <w:rtl w:val="true"/>
        </w:rPr>
        <w:t>.</w:t>
      </w:r>
      <w:r>
        <w:rPr>
          <w:rtl w:val="true"/>
        </w:rPr>
        <w:t xml:space="preserve"> </w:t>
      </w:r>
      <w:r>
        <w:rPr>
          <w:rFonts w:ascii="Century" w:hAnsi="Century" w:cs="Miriam"/>
          <w:b/>
          <w:b/>
          <w:spacing w:val="0"/>
          <w:szCs w:val="24"/>
          <w:rtl w:val="true"/>
        </w:rPr>
        <w:t>שלישית</w:t>
      </w:r>
      <w:r>
        <w:rPr>
          <w:rtl w:val="true"/>
        </w:rPr>
        <w:t xml:space="preserve">, </w:t>
      </w:r>
      <w:r>
        <w:rPr>
          <w:rtl w:val="true"/>
        </w:rPr>
        <w:t xml:space="preserve">נמצאו </w:t>
      </w:r>
      <w:r>
        <w:rPr>
          <w:rtl w:val="true"/>
        </w:rPr>
        <w:t>חיזוקים</w:t>
      </w:r>
      <w:r>
        <w:rPr>
          <w:rtl w:val="true"/>
        </w:rPr>
        <w:t xml:space="preserve"> </w:t>
      </w:r>
      <w:r>
        <w:rPr>
          <w:rtl w:val="true"/>
        </w:rPr>
        <w:t xml:space="preserve">מסוימים לגירסת המתלוננת </w:t>
      </w:r>
      <w:r>
        <w:rPr>
          <w:rtl w:val="true"/>
        </w:rPr>
        <w:t>מתוך</w:t>
      </w:r>
      <w:r>
        <w:rPr>
          <w:rtl w:val="true"/>
        </w:rPr>
        <w:t xml:space="preserve"> </w:t>
      </w:r>
      <w:r>
        <w:rPr>
          <w:rtl w:val="true"/>
        </w:rPr>
        <w:t>אמרות</w:t>
      </w:r>
      <w:r>
        <w:rPr>
          <w:rtl w:val="true"/>
        </w:rPr>
        <w:t xml:space="preserve"> </w:t>
      </w:r>
      <w:r>
        <w:rPr>
          <w:rtl w:val="true"/>
        </w:rPr>
        <w:t>המערער</w:t>
      </w:r>
      <w:r>
        <w:rPr>
          <w:rtl w:val="true"/>
        </w:rPr>
        <w:t xml:space="preserve"> עצמו</w:t>
      </w:r>
      <w:r>
        <w:rPr>
          <w:rtl w:val="true"/>
        </w:rPr>
        <w:t xml:space="preserve">. </w:t>
      </w:r>
      <w:r>
        <w:rPr>
          <w:rtl w:val="true"/>
        </w:rPr>
        <w:t>כך</w:t>
      </w:r>
      <w:r>
        <w:rPr>
          <w:rtl w:val="true"/>
        </w:rPr>
        <w:t xml:space="preserve">, </w:t>
      </w:r>
      <w:r>
        <w:rPr>
          <w:rtl w:val="true"/>
        </w:rPr>
        <w:t>בית המשפט קבע כי בעימות המערער אישר למעשה כי המתלוננת התחננה בפניו שיעזוב אותה</w:t>
      </w:r>
      <w:r>
        <w:rPr>
          <w:rtl w:val="true"/>
        </w:rPr>
        <w:t xml:space="preserve">, </w:t>
      </w:r>
      <w:r>
        <w:rPr>
          <w:rtl w:val="true"/>
        </w:rPr>
        <w:t>וזאת בניגוד לדבריו כי הכל היה בהסכמה תוך שיתוף פעולה אקטיבי מצד המתלוננת</w:t>
      </w:r>
      <w:r>
        <w:rPr>
          <w:rtl w:val="true"/>
        </w:rPr>
        <w:t xml:space="preserve">; </w:t>
      </w:r>
      <w:r>
        <w:rPr>
          <w:rtl w:val="true"/>
        </w:rPr>
        <w:t>אמירות בעדותו המלמדות על מצבה הנפשי הקשה של המתלוננת מיד לאחר האירוע</w:t>
      </w:r>
      <w:r>
        <w:rPr>
          <w:rtl w:val="true"/>
        </w:rPr>
        <w:t xml:space="preserve">; </w:t>
      </w:r>
      <w:r>
        <w:rPr>
          <w:rtl w:val="true"/>
        </w:rPr>
        <w:t>וכן התנהגותו לאחר הפתיחה בחקירה</w:t>
      </w:r>
      <w:r>
        <w:rPr>
          <w:rtl w:val="true"/>
        </w:rPr>
        <w:t xml:space="preserve">, </w:t>
      </w:r>
      <w:r>
        <w:rPr>
          <w:rtl w:val="true"/>
        </w:rPr>
        <w:t>כאשר פעל באופן אינטנסיבי במהלך החקירה והמשפט כדי שהמתלוננת תחזור בה מהתלונה</w:t>
      </w:r>
      <w:r>
        <w:rPr>
          <w:rtl w:val="true"/>
        </w:rPr>
        <w:t>.</w:t>
      </w:r>
    </w:p>
    <w:p>
      <w:pPr>
        <w:pStyle w:val="Ruller42"/>
        <w:ind w:end="0"/>
        <w:jc w:val="both"/>
        <w:rPr>
          <w:rFonts w:ascii="Century" w:hAnsi="Century" w:cs="Miriam"/>
          <w:b/>
          <w:spacing w:val="0"/>
          <w:szCs w:val="24"/>
          <w:lang w:eastAsia="he-IL"/>
        </w:rPr>
      </w:pPr>
      <w:r>
        <w:rPr>
          <w:rFonts w:cs="Miriam" w:ascii="Century" w:hAnsi="Century"/>
          <w:b/>
          <w:spacing w:val="0"/>
          <w:szCs w:val="24"/>
          <w:rtl w:val="true"/>
          <w:lang w:eastAsia="he-IL"/>
        </w:rPr>
      </w:r>
    </w:p>
    <w:p>
      <w:pPr>
        <w:pStyle w:val="Ruller43"/>
        <w:numPr>
          <w:ilvl w:val="0"/>
          <w:numId w:val="2"/>
        </w:numPr>
        <w:ind w:hanging="0" w:start="0" w:end="0"/>
        <w:jc w:val="both"/>
        <w:rPr/>
      </w:pPr>
      <w:r>
        <w:rPr>
          <w:rtl w:val="true"/>
        </w:rPr>
        <w:t>גם בקביעתו של בית המשפט שדחה את טענת המערער כי יחסי המין התקיימו בהסכמה לא מצאתי להתערב</w:t>
      </w:r>
      <w:r>
        <w:rPr>
          <w:rtl w:val="true"/>
        </w:rPr>
        <w:t xml:space="preserve">. </w:t>
      </w:r>
      <w:r>
        <w:rPr>
          <w:rtl w:val="true"/>
        </w:rPr>
        <w:t xml:space="preserve">בית המשפט ציין כי </w:t>
      </w:r>
      <w:r>
        <w:rPr>
          <w:rtl w:val="true"/>
        </w:rPr>
        <w:t>העדר</w:t>
      </w:r>
      <w:r>
        <w:rPr>
          <w:rtl w:val="true"/>
        </w:rPr>
        <w:t xml:space="preserve"> </w:t>
      </w:r>
      <w:r>
        <w:rPr>
          <w:rtl w:val="true"/>
        </w:rPr>
        <w:t>תגובה</w:t>
      </w:r>
      <w:r>
        <w:rPr>
          <w:rtl w:val="true"/>
        </w:rPr>
        <w:t xml:space="preserve"> </w:t>
      </w:r>
      <w:r>
        <w:rPr>
          <w:rtl w:val="true"/>
        </w:rPr>
        <w:t>תקיפה</w:t>
      </w:r>
      <w:r>
        <w:rPr>
          <w:rtl w:val="true"/>
        </w:rPr>
        <w:t xml:space="preserve"> </w:t>
      </w:r>
      <w:r>
        <w:rPr>
          <w:rtl w:val="true"/>
        </w:rPr>
        <w:t>של</w:t>
      </w:r>
      <w:r>
        <w:rPr>
          <w:rtl w:val="true"/>
        </w:rPr>
        <w:t xml:space="preserve"> </w:t>
      </w:r>
      <w:r>
        <w:rPr>
          <w:rtl w:val="true"/>
        </w:rPr>
        <w:t>המתלוננת</w:t>
      </w:r>
      <w:r>
        <w:rPr>
          <w:rtl w:val="true"/>
        </w:rPr>
        <w:t xml:space="preserve"> </w:t>
      </w:r>
      <w:r>
        <w:rPr>
          <w:rtl w:val="true"/>
        </w:rPr>
        <w:t>למעשי</w:t>
      </w:r>
      <w:r>
        <w:rPr>
          <w:rtl w:val="true"/>
        </w:rPr>
        <w:t xml:space="preserve"> </w:t>
      </w:r>
      <w:r>
        <w:rPr>
          <w:rtl w:val="true"/>
        </w:rPr>
        <w:t>המערער</w:t>
      </w:r>
      <w:r>
        <w:rPr>
          <w:rtl w:val="true"/>
        </w:rPr>
        <w:t xml:space="preserve"> </w:t>
      </w:r>
      <w:r>
        <w:rPr>
          <w:rtl w:val="true"/>
        </w:rPr>
        <w:t>בחדר כאשר נשכב מעליה והרפה ממנה לדרישת אחותה</w:t>
      </w:r>
      <w:r>
        <w:rPr>
          <w:rtl w:val="true"/>
        </w:rPr>
        <w:t xml:space="preserve"> </w:t>
      </w:r>
      <w:r>
        <w:rPr>
          <w:rtl w:val="true"/>
        </w:rPr>
        <w:t>או</w:t>
      </w:r>
      <w:r>
        <w:rPr>
          <w:rtl w:val="true"/>
        </w:rPr>
        <w:t xml:space="preserve"> </w:t>
      </w:r>
      <w:r>
        <w:rPr>
          <w:rtl w:val="true"/>
        </w:rPr>
        <w:t>ב</w:t>
      </w:r>
      <w:r>
        <w:rPr>
          <w:rtl w:val="true"/>
        </w:rPr>
        <w:t>המשך</w:t>
      </w:r>
      <w:r>
        <w:rPr>
          <w:rtl w:val="true"/>
        </w:rPr>
        <w:t xml:space="preserve"> </w:t>
      </w:r>
      <w:r>
        <w:rPr>
          <w:rtl w:val="true"/>
        </w:rPr>
        <w:t xml:space="preserve">עת נגע באיבר מינה בדרכם לחדר הבחורים </w:t>
      </w:r>
      <w:r>
        <w:rPr>
          <w:rtl w:val="true"/>
        </w:rPr>
        <w:t>–</w:t>
      </w:r>
      <w:r>
        <w:rPr>
          <w:rtl w:val="true"/>
        </w:rPr>
        <w:t xml:space="preserve"> אינה </w:t>
      </w:r>
      <w:r>
        <w:rPr>
          <w:rtl w:val="true"/>
        </w:rPr>
        <w:t>מהוו</w:t>
      </w:r>
      <w:r>
        <w:rPr>
          <w:rtl w:val="true"/>
        </w:rPr>
        <w:t>ה</w:t>
      </w:r>
      <w:r>
        <w:rPr>
          <w:rtl w:val="true"/>
        </w:rPr>
        <w:t xml:space="preserve"> </w:t>
      </w:r>
      <w:r>
        <w:rPr>
          <w:rtl w:val="true"/>
        </w:rPr>
        <w:t>הסכמה</w:t>
      </w:r>
      <w:r>
        <w:rPr>
          <w:rtl w:val="true"/>
        </w:rPr>
        <w:t xml:space="preserve"> </w:t>
      </w:r>
      <w:r>
        <w:rPr>
          <w:rtl w:val="true"/>
        </w:rPr>
        <w:t>למעשים</w:t>
      </w:r>
      <w:r>
        <w:rPr>
          <w:rtl w:val="true"/>
        </w:rPr>
        <w:t xml:space="preserve"> </w:t>
      </w:r>
      <w:r>
        <w:rPr>
          <w:rtl w:val="true"/>
        </w:rPr>
        <w:t>המגונים</w:t>
      </w:r>
      <w:r>
        <w:rPr>
          <w:rtl w:val="true"/>
        </w:rPr>
        <w:t xml:space="preserve"> </w:t>
      </w:r>
      <w:r>
        <w:rPr>
          <w:rtl w:val="true"/>
        </w:rPr>
        <w:t>שביצע</w:t>
      </w:r>
      <w:r>
        <w:rPr>
          <w:rtl w:val="true"/>
        </w:rPr>
        <w:t xml:space="preserve"> </w:t>
      </w:r>
      <w:r>
        <w:rPr>
          <w:rtl w:val="true"/>
        </w:rPr>
        <w:t>המערער</w:t>
      </w:r>
      <w:r>
        <w:rPr>
          <w:rtl w:val="true"/>
        </w:rPr>
        <w:t xml:space="preserve"> </w:t>
      </w:r>
      <w:r>
        <w:rPr>
          <w:rtl w:val="true"/>
        </w:rPr>
        <w:t>במתלוננת</w:t>
      </w:r>
      <w:r>
        <w:rPr>
          <w:rtl w:val="true"/>
        </w:rPr>
        <w:t>,</w:t>
      </w:r>
      <w:r>
        <w:rPr>
          <w:rtl w:val="true"/>
        </w:rPr>
        <w:t xml:space="preserve"> </w:t>
      </w:r>
      <w:r>
        <w:rPr>
          <w:rtl w:val="true"/>
        </w:rPr>
        <w:t>אותה</w:t>
      </w:r>
      <w:r>
        <w:rPr>
          <w:rtl w:val="true"/>
        </w:rPr>
        <w:t xml:space="preserve"> </w:t>
      </w:r>
      <w:r>
        <w:rPr>
          <w:rtl w:val="true"/>
        </w:rPr>
        <w:t>הכיר</w:t>
      </w:r>
      <w:r>
        <w:rPr>
          <w:rtl w:val="true"/>
        </w:rPr>
        <w:t xml:space="preserve"> </w:t>
      </w:r>
      <w:r>
        <w:rPr>
          <w:rtl w:val="true"/>
        </w:rPr>
        <w:t>שעות</w:t>
      </w:r>
      <w:r>
        <w:rPr>
          <w:rtl w:val="true"/>
        </w:rPr>
        <w:t xml:space="preserve"> </w:t>
      </w:r>
      <w:r>
        <w:rPr>
          <w:rtl w:val="true"/>
        </w:rPr>
        <w:t>ספורות</w:t>
      </w:r>
      <w:r>
        <w:rPr>
          <w:rtl w:val="true"/>
        </w:rPr>
        <w:t xml:space="preserve"> </w:t>
      </w:r>
      <w:r>
        <w:rPr>
          <w:rtl w:val="true"/>
        </w:rPr>
        <w:t>בלבד</w:t>
      </w:r>
      <w:r>
        <w:rPr>
          <w:rtl w:val="true"/>
        </w:rPr>
        <w:t xml:space="preserve">, </w:t>
      </w:r>
      <w:r>
        <w:rPr>
          <w:rtl w:val="true"/>
        </w:rPr>
        <w:t>או</w:t>
      </w:r>
      <w:r>
        <w:rPr>
          <w:rtl w:val="true"/>
        </w:rPr>
        <w:t xml:space="preserve"> </w:t>
      </w:r>
      <w:r>
        <w:rPr>
          <w:rtl w:val="true"/>
        </w:rPr>
        <w:t>למעשה</w:t>
      </w:r>
      <w:r>
        <w:rPr>
          <w:rtl w:val="true"/>
        </w:rPr>
        <w:t xml:space="preserve"> </w:t>
      </w:r>
      <w:r>
        <w:rPr>
          <w:rtl w:val="true"/>
        </w:rPr>
        <w:t>האינוס</w:t>
      </w:r>
      <w:r>
        <w:rPr>
          <w:rtl w:val="true"/>
        </w:rPr>
        <w:t xml:space="preserve"> </w:t>
      </w:r>
      <w:r>
        <w:rPr>
          <w:rtl w:val="true"/>
        </w:rPr>
        <w:t>שביצע</w:t>
      </w:r>
      <w:r>
        <w:rPr>
          <w:rtl w:val="true"/>
        </w:rPr>
        <w:t xml:space="preserve"> </w:t>
      </w:r>
      <w:r>
        <w:rPr>
          <w:rtl w:val="true"/>
        </w:rPr>
        <w:t>בהמשך</w:t>
      </w:r>
      <w:r>
        <w:rPr>
          <w:rtl w:val="true"/>
        </w:rPr>
        <w:t xml:space="preserve"> כשהמתלוננת מביעה את אי הסכמתה במגוון דרכים</w:t>
      </w:r>
      <w:r>
        <w:rPr>
          <w:rtl w:val="true"/>
        </w:rPr>
        <w:t xml:space="preserve">. </w:t>
      </w:r>
      <w:r>
        <w:rPr>
          <w:rtl w:val="true"/>
        </w:rPr>
        <w:t>בית המשפט ציין כי גם אם היה מניח</w:t>
      </w:r>
      <w:r>
        <w:rPr>
          <w:rtl w:val="true"/>
        </w:rPr>
        <w:t xml:space="preserve"> </w:t>
      </w:r>
      <w:r>
        <w:rPr>
          <w:rtl w:val="true"/>
        </w:rPr>
        <w:t>כי</w:t>
      </w:r>
      <w:r>
        <w:rPr>
          <w:rtl w:val="true"/>
        </w:rPr>
        <w:t xml:space="preserve"> </w:t>
      </w:r>
      <w:r>
        <w:rPr>
          <w:rtl w:val="true"/>
        </w:rPr>
        <w:t>המערער</w:t>
      </w:r>
      <w:r>
        <w:rPr>
          <w:rtl w:val="true"/>
        </w:rPr>
        <w:t xml:space="preserve"> </w:t>
      </w:r>
      <w:r>
        <w:rPr>
          <w:rtl w:val="true"/>
        </w:rPr>
        <w:t>פירש</w:t>
      </w:r>
      <w:r>
        <w:rPr>
          <w:rtl w:val="true"/>
        </w:rPr>
        <w:t xml:space="preserve"> </w:t>
      </w:r>
      <w:r>
        <w:rPr>
          <w:rtl w:val="true"/>
        </w:rPr>
        <w:t>את</w:t>
      </w:r>
      <w:r>
        <w:rPr>
          <w:rtl w:val="true"/>
        </w:rPr>
        <w:t xml:space="preserve"> </w:t>
      </w:r>
      <w:r>
        <w:rPr>
          <w:rtl w:val="true"/>
        </w:rPr>
        <w:t>התנהגותה</w:t>
      </w:r>
      <w:r>
        <w:rPr>
          <w:rtl w:val="true"/>
        </w:rPr>
        <w:t xml:space="preserve"> </w:t>
      </w:r>
      <w:r>
        <w:rPr>
          <w:rtl w:val="true"/>
        </w:rPr>
        <w:t>של</w:t>
      </w:r>
      <w:r>
        <w:rPr>
          <w:rtl w:val="true"/>
        </w:rPr>
        <w:t xml:space="preserve"> </w:t>
      </w:r>
      <w:r>
        <w:rPr>
          <w:rtl w:val="true"/>
        </w:rPr>
        <w:t>המתלוננת</w:t>
      </w:r>
      <w:r>
        <w:rPr>
          <w:rtl w:val="true"/>
        </w:rPr>
        <w:t xml:space="preserve"> </w:t>
      </w:r>
      <w:r>
        <w:rPr>
          <w:rtl w:val="true"/>
        </w:rPr>
        <w:t>כהיענות</w:t>
      </w:r>
      <w:r>
        <w:rPr>
          <w:rtl w:val="true"/>
        </w:rPr>
        <w:t xml:space="preserve"> </w:t>
      </w:r>
      <w:r>
        <w:rPr>
          <w:rtl w:val="true"/>
        </w:rPr>
        <w:t>ל</w:t>
      </w:r>
      <w:r>
        <w:rPr>
          <w:rtl w:val="true"/>
        </w:rPr>
        <w:t>"</w:t>
      </w:r>
      <w:r>
        <w:rPr>
          <w:rtl w:val="true"/>
        </w:rPr>
        <w:t>חיזוריו</w:t>
      </w:r>
      <w:r>
        <w:rPr>
          <w:rtl w:val="true"/>
        </w:rPr>
        <w:t xml:space="preserve">" </w:t>
      </w:r>
      <w:r>
        <w:rPr>
          <w:rtl w:val="true"/>
        </w:rPr>
        <w:t>ואת</w:t>
      </w:r>
      <w:r>
        <w:rPr>
          <w:rtl w:val="true"/>
        </w:rPr>
        <w:t xml:space="preserve"> </w:t>
      </w:r>
      <w:r>
        <w:rPr>
          <w:rtl w:val="true"/>
        </w:rPr>
        <w:t>הליכתו</w:t>
      </w:r>
      <w:r>
        <w:rPr>
          <w:rtl w:val="true"/>
        </w:rPr>
        <w:t xml:space="preserve"> </w:t>
      </w:r>
      <w:r>
        <w:rPr>
          <w:rtl w:val="true"/>
        </w:rPr>
        <w:t>אחריה</w:t>
      </w:r>
      <w:r>
        <w:rPr>
          <w:rtl w:val="true"/>
        </w:rPr>
        <w:t xml:space="preserve"> </w:t>
      </w:r>
      <w:r>
        <w:rPr>
          <w:rtl w:val="true"/>
        </w:rPr>
        <w:t>לחדר</w:t>
      </w:r>
      <w:r>
        <w:rPr>
          <w:rtl w:val="true"/>
        </w:rPr>
        <w:t xml:space="preserve"> </w:t>
      </w:r>
      <w:r>
        <w:rPr>
          <w:rtl w:val="true"/>
        </w:rPr>
        <w:t>מבלי</w:t>
      </w:r>
      <w:r>
        <w:rPr>
          <w:rtl w:val="true"/>
        </w:rPr>
        <w:t xml:space="preserve"> </w:t>
      </w:r>
      <w:r>
        <w:rPr>
          <w:rtl w:val="true"/>
        </w:rPr>
        <w:t>שסילקה</w:t>
      </w:r>
      <w:r>
        <w:rPr>
          <w:rtl w:val="true"/>
        </w:rPr>
        <w:t xml:space="preserve"> </w:t>
      </w:r>
      <w:r>
        <w:rPr>
          <w:rtl w:val="true"/>
        </w:rPr>
        <w:t>אותו</w:t>
      </w:r>
      <w:r>
        <w:rPr>
          <w:rtl w:val="true"/>
        </w:rPr>
        <w:t xml:space="preserve">, </w:t>
      </w:r>
      <w:r>
        <w:rPr>
          <w:rtl w:val="true"/>
        </w:rPr>
        <w:t>כ</w:t>
      </w:r>
      <w:bookmarkStart w:id="43" w:name="Seif22"/>
      <w:r>
        <w:rPr>
          <w:rtl w:val="true"/>
        </w:rPr>
        <w:t>סימן</w:t>
      </w:r>
      <w:r>
        <w:rPr>
          <w:rtl w:val="true"/>
        </w:rPr>
        <w:t xml:space="preserve"> </w:t>
      </w:r>
      <w:bookmarkEnd w:id="43"/>
      <w:r>
        <w:rPr>
          <w:rtl w:val="true"/>
        </w:rPr>
        <w:t>שהיא</w:t>
      </w:r>
      <w:r>
        <w:rPr>
          <w:rtl w:val="true"/>
        </w:rPr>
        <w:t xml:space="preserve"> </w:t>
      </w:r>
      <w:r>
        <w:rPr>
          <w:rtl w:val="true"/>
        </w:rPr>
        <w:t>מעוניינת</w:t>
      </w:r>
      <w:r>
        <w:rPr>
          <w:rtl w:val="true"/>
        </w:rPr>
        <w:t xml:space="preserve"> </w:t>
      </w:r>
      <w:r>
        <w:rPr>
          <w:rtl w:val="true"/>
        </w:rPr>
        <w:t>בו</w:t>
      </w:r>
      <w:r>
        <w:rPr>
          <w:rtl w:val="true"/>
        </w:rPr>
        <w:t xml:space="preserve"> </w:t>
      </w:r>
      <w:r>
        <w:rPr>
          <w:rtl w:val="true"/>
        </w:rPr>
        <w:t>–</w:t>
      </w:r>
      <w:r>
        <w:rPr>
          <w:rtl w:val="true"/>
        </w:rPr>
        <w:t xml:space="preserve"> </w:t>
      </w:r>
      <w:r>
        <w:rPr>
          <w:rtl w:val="true"/>
        </w:rPr>
        <w:t>ברגע</w:t>
      </w:r>
      <w:r>
        <w:rPr>
          <w:rtl w:val="true"/>
        </w:rPr>
        <w:t xml:space="preserve"> </w:t>
      </w:r>
      <w:r>
        <w:rPr>
          <w:rtl w:val="true"/>
        </w:rPr>
        <w:t>שנכנסו</w:t>
      </w:r>
      <w:r>
        <w:rPr>
          <w:rtl w:val="true"/>
        </w:rPr>
        <w:t xml:space="preserve"> </w:t>
      </w:r>
      <w:r>
        <w:rPr>
          <w:rtl w:val="true"/>
        </w:rPr>
        <w:t>לחדר</w:t>
      </w:r>
      <w:r>
        <w:rPr>
          <w:rtl w:val="true"/>
        </w:rPr>
        <w:t xml:space="preserve"> </w:t>
      </w:r>
      <w:r>
        <w:rPr>
          <w:rtl w:val="true"/>
        </w:rPr>
        <w:t>והמתלוננת</w:t>
      </w:r>
      <w:r>
        <w:rPr>
          <w:rtl w:val="true"/>
        </w:rPr>
        <w:t xml:space="preserve"> </w:t>
      </w:r>
      <w:r>
        <w:rPr>
          <w:rtl w:val="true"/>
        </w:rPr>
        <w:t>אמרה</w:t>
      </w:r>
      <w:r>
        <w:rPr>
          <w:rtl w:val="true"/>
        </w:rPr>
        <w:t xml:space="preserve"> </w:t>
      </w:r>
      <w:r>
        <w:rPr>
          <w:rtl w:val="true"/>
        </w:rPr>
        <w:t>לו</w:t>
      </w:r>
      <w:r>
        <w:rPr>
          <w:rtl w:val="true"/>
        </w:rPr>
        <w:t xml:space="preserve"> </w:t>
      </w:r>
      <w:r>
        <w:rPr>
          <w:rtl w:val="true"/>
        </w:rPr>
        <w:t>כי</w:t>
      </w:r>
      <w:r>
        <w:rPr>
          <w:rtl w:val="true"/>
        </w:rPr>
        <w:t xml:space="preserve"> </w:t>
      </w:r>
      <w:r>
        <w:rPr>
          <w:rtl w:val="true"/>
        </w:rPr>
        <w:t>היא</w:t>
      </w:r>
      <w:r>
        <w:rPr>
          <w:rtl w:val="true"/>
        </w:rPr>
        <w:t xml:space="preserve"> </w:t>
      </w:r>
      <w:r>
        <w:rPr>
          <w:rtl w:val="true"/>
        </w:rPr>
        <w:t>'</w:t>
      </w:r>
      <w:r>
        <w:rPr>
          <w:rtl w:val="true"/>
        </w:rPr>
        <w:t>לא</w:t>
      </w:r>
      <w:r>
        <w:rPr>
          <w:rtl w:val="true"/>
        </w:rPr>
        <w:t xml:space="preserve"> </w:t>
      </w:r>
      <w:r>
        <w:rPr>
          <w:rtl w:val="true"/>
        </w:rPr>
        <w:t>רוצה</w:t>
      </w:r>
      <w:r>
        <w:rPr>
          <w:rtl w:val="true"/>
        </w:rPr>
        <w:t>'</w:t>
      </w:r>
      <w:r>
        <w:rPr>
          <w:rtl w:val="true"/>
        </w:rPr>
        <w:t xml:space="preserve">, </w:t>
      </w:r>
      <w:r>
        <w:rPr>
          <w:rtl w:val="true"/>
        </w:rPr>
        <w:t>היא</w:t>
      </w:r>
      <w:r>
        <w:rPr>
          <w:rtl w:val="true"/>
        </w:rPr>
        <w:t xml:space="preserve"> </w:t>
      </w:r>
      <w:r>
        <w:rPr>
          <w:rtl w:val="true"/>
        </w:rPr>
        <w:t>עייפה</w:t>
      </w:r>
      <w:r>
        <w:rPr>
          <w:rtl w:val="true"/>
        </w:rPr>
        <w:t xml:space="preserve"> </w:t>
      </w:r>
      <w:r>
        <w:rPr>
          <w:rtl w:val="true"/>
        </w:rPr>
        <w:t>ורוצה</w:t>
      </w:r>
      <w:r>
        <w:rPr>
          <w:rtl w:val="true"/>
        </w:rPr>
        <w:t xml:space="preserve"> </w:t>
      </w:r>
      <w:r>
        <w:rPr>
          <w:rtl w:val="true"/>
        </w:rPr>
        <w:t>ללכת</w:t>
      </w:r>
      <w:r>
        <w:rPr>
          <w:rtl w:val="true"/>
        </w:rPr>
        <w:t xml:space="preserve"> </w:t>
      </w:r>
      <w:r>
        <w:rPr>
          <w:rtl w:val="true"/>
        </w:rPr>
        <w:t>לישון</w:t>
      </w:r>
      <w:r>
        <w:rPr>
          <w:rtl w:val="true"/>
        </w:rPr>
        <w:t xml:space="preserve">, </w:t>
      </w:r>
      <w:r>
        <w:rPr>
          <w:rtl w:val="true"/>
        </w:rPr>
        <w:t>ביקשה</w:t>
      </w:r>
      <w:r>
        <w:rPr>
          <w:rtl w:val="true"/>
        </w:rPr>
        <w:t xml:space="preserve"> </w:t>
      </w:r>
      <w:r>
        <w:rPr>
          <w:rtl w:val="true"/>
        </w:rPr>
        <w:t>שייצא</w:t>
      </w:r>
      <w:r>
        <w:rPr>
          <w:rtl w:val="true"/>
        </w:rPr>
        <w:t xml:space="preserve"> </w:t>
      </w:r>
      <w:r>
        <w:rPr>
          <w:rtl w:val="true"/>
        </w:rPr>
        <w:t>מהחדר</w:t>
      </w:r>
      <w:r>
        <w:rPr>
          <w:rtl w:val="true"/>
        </w:rPr>
        <w:t xml:space="preserve">, </w:t>
      </w:r>
      <w:r>
        <w:rPr>
          <w:rtl w:val="true"/>
        </w:rPr>
        <w:t>והסיטה</w:t>
      </w:r>
      <w:r>
        <w:rPr>
          <w:rtl w:val="true"/>
        </w:rPr>
        <w:t xml:space="preserve"> </w:t>
      </w:r>
      <w:r>
        <w:rPr>
          <w:rtl w:val="true"/>
        </w:rPr>
        <w:t>את</w:t>
      </w:r>
      <w:r>
        <w:rPr>
          <w:rtl w:val="true"/>
        </w:rPr>
        <w:t xml:space="preserve"> </w:t>
      </w:r>
      <w:r>
        <w:rPr>
          <w:rtl w:val="true"/>
        </w:rPr>
        <w:t>ראשה</w:t>
      </w:r>
      <w:r>
        <w:rPr>
          <w:rtl w:val="true"/>
        </w:rPr>
        <w:t xml:space="preserve"> </w:t>
      </w:r>
      <w:r>
        <w:rPr>
          <w:rtl w:val="true"/>
        </w:rPr>
        <w:t>כשניסה</w:t>
      </w:r>
      <w:r>
        <w:rPr>
          <w:rtl w:val="true"/>
        </w:rPr>
        <w:t xml:space="preserve"> </w:t>
      </w:r>
      <w:r>
        <w:rPr>
          <w:rtl w:val="true"/>
        </w:rPr>
        <w:t>לנשק</w:t>
      </w:r>
      <w:r>
        <w:rPr>
          <w:rtl w:val="true"/>
        </w:rPr>
        <w:t xml:space="preserve"> </w:t>
      </w:r>
      <w:r>
        <w:rPr>
          <w:rtl w:val="true"/>
        </w:rPr>
        <w:t>אותה</w:t>
      </w:r>
      <w:r>
        <w:rPr>
          <w:rtl w:val="true"/>
        </w:rPr>
        <w:t xml:space="preserve"> </w:t>
      </w:r>
      <w:r>
        <w:rPr>
          <w:rtl w:val="true"/>
        </w:rPr>
        <w:t>–</w:t>
      </w:r>
      <w:r>
        <w:rPr>
          <w:rtl w:val="true"/>
        </w:rPr>
        <w:t xml:space="preserve"> </w:t>
      </w:r>
      <w:r>
        <w:rPr>
          <w:rtl w:val="true"/>
        </w:rPr>
        <w:t>היה</w:t>
      </w:r>
      <w:r>
        <w:rPr>
          <w:rtl w:val="true"/>
        </w:rPr>
        <w:t xml:space="preserve"> </w:t>
      </w:r>
      <w:r>
        <w:rPr>
          <w:rtl w:val="true"/>
        </w:rPr>
        <w:t>עליו</w:t>
      </w:r>
      <w:r>
        <w:rPr>
          <w:rtl w:val="true"/>
        </w:rPr>
        <w:t xml:space="preserve"> </w:t>
      </w:r>
      <w:r>
        <w:rPr>
          <w:rtl w:val="true"/>
        </w:rPr>
        <w:t>להבין</w:t>
      </w:r>
      <w:r>
        <w:rPr>
          <w:rtl w:val="true"/>
        </w:rPr>
        <w:t xml:space="preserve"> </w:t>
      </w:r>
      <w:r>
        <w:rPr>
          <w:rtl w:val="true"/>
        </w:rPr>
        <w:t>שטעה</w:t>
      </w:r>
      <w:r>
        <w:rPr>
          <w:rtl w:val="true"/>
        </w:rPr>
        <w:t xml:space="preserve"> </w:t>
      </w:r>
      <w:r>
        <w:rPr>
          <w:rtl w:val="true"/>
        </w:rPr>
        <w:t>ושהמתלוננת</w:t>
      </w:r>
      <w:r>
        <w:rPr>
          <w:rtl w:val="true"/>
        </w:rPr>
        <w:t xml:space="preserve"> </w:t>
      </w:r>
      <w:r>
        <w:rPr>
          <w:rtl w:val="true"/>
        </w:rPr>
        <w:t>אינה</w:t>
      </w:r>
      <w:r>
        <w:rPr>
          <w:rtl w:val="true"/>
        </w:rPr>
        <w:t xml:space="preserve"> </w:t>
      </w:r>
      <w:r>
        <w:rPr>
          <w:rtl w:val="true"/>
        </w:rPr>
        <w:t>מעוניינת</w:t>
      </w:r>
      <w:r>
        <w:rPr>
          <w:rtl w:val="true"/>
        </w:rPr>
        <w:t xml:space="preserve"> </w:t>
      </w:r>
      <w:r>
        <w:rPr>
          <w:rtl w:val="true"/>
        </w:rPr>
        <w:t>לקיים</w:t>
      </w:r>
      <w:r>
        <w:rPr>
          <w:rtl w:val="true"/>
        </w:rPr>
        <w:t xml:space="preserve"> </w:t>
      </w:r>
      <w:r>
        <w:rPr>
          <w:rtl w:val="true"/>
        </w:rPr>
        <w:t>עמו</w:t>
      </w:r>
      <w:r>
        <w:rPr>
          <w:rtl w:val="true"/>
        </w:rPr>
        <w:t xml:space="preserve"> </w:t>
      </w:r>
      <w:r>
        <w:rPr>
          <w:rtl w:val="true"/>
        </w:rPr>
        <w:t>יחסי</w:t>
      </w:r>
      <w:r>
        <w:rPr>
          <w:rtl w:val="true"/>
        </w:rPr>
        <w:t xml:space="preserve"> </w:t>
      </w:r>
      <w:r>
        <w:rPr>
          <w:rtl w:val="true"/>
        </w:rPr>
        <w:t>מין</w:t>
      </w:r>
      <w:r>
        <w:rPr>
          <w:rtl w:val="true"/>
        </w:rPr>
        <w:t>.</w:t>
      </w:r>
      <w:r>
        <w:rPr>
          <w:rtl w:val="true"/>
        </w:rPr>
        <w:t xml:space="preserve"> </w:t>
      </w:r>
      <w:r>
        <w:rPr>
          <w:rtl w:val="true"/>
        </w:rPr>
        <w:t xml:space="preserve">בצדק נקבע על ידי בית המשפט כי </w:t>
      </w:r>
      <w:r>
        <w:rPr>
          <w:rtl w:val="true"/>
        </w:rPr>
        <w:t>אין</w:t>
      </w:r>
      <w:r>
        <w:rPr>
          <w:rtl w:val="true"/>
        </w:rPr>
        <w:t xml:space="preserve"> </w:t>
      </w:r>
      <w:r>
        <w:rPr>
          <w:rtl w:val="true"/>
        </w:rPr>
        <w:t>כל</w:t>
      </w:r>
      <w:r>
        <w:rPr>
          <w:rtl w:val="true"/>
        </w:rPr>
        <w:t xml:space="preserve"> </w:t>
      </w:r>
      <w:r>
        <w:rPr>
          <w:rtl w:val="true"/>
        </w:rPr>
        <w:t>פרשנות</w:t>
      </w:r>
      <w:r>
        <w:rPr>
          <w:rtl w:val="true"/>
        </w:rPr>
        <w:t xml:space="preserve"> </w:t>
      </w:r>
      <w:r>
        <w:rPr>
          <w:rtl w:val="true"/>
        </w:rPr>
        <w:t>אחרת</w:t>
      </w:r>
      <w:r>
        <w:rPr>
          <w:rtl w:val="true"/>
        </w:rPr>
        <w:t xml:space="preserve"> </w:t>
      </w:r>
      <w:r>
        <w:rPr>
          <w:rtl w:val="true"/>
        </w:rPr>
        <w:t>להתנהגותה</w:t>
      </w:r>
      <w:r>
        <w:rPr>
          <w:rtl w:val="true"/>
        </w:rPr>
        <w:t xml:space="preserve"> </w:t>
      </w:r>
      <w:r>
        <w:rPr>
          <w:rtl w:val="true"/>
        </w:rPr>
        <w:t>של</w:t>
      </w:r>
      <w:r>
        <w:rPr>
          <w:rtl w:val="true"/>
        </w:rPr>
        <w:t xml:space="preserve"> </w:t>
      </w:r>
      <w:r>
        <w:rPr>
          <w:rtl w:val="true"/>
        </w:rPr>
        <w:t>המתלוננת</w:t>
      </w:r>
      <w:r>
        <w:rPr>
          <w:rtl w:val="true"/>
        </w:rPr>
        <w:t xml:space="preserve"> </w:t>
      </w:r>
      <w:r>
        <w:rPr>
          <w:rtl w:val="true"/>
        </w:rPr>
        <w:t>במהלך</w:t>
      </w:r>
      <w:r>
        <w:rPr>
          <w:rtl w:val="true"/>
        </w:rPr>
        <w:t xml:space="preserve"> </w:t>
      </w:r>
      <w:r>
        <w:rPr>
          <w:rtl w:val="true"/>
        </w:rPr>
        <w:t>האירוע</w:t>
      </w:r>
      <w:r>
        <w:rPr>
          <w:rtl w:val="true"/>
        </w:rPr>
        <w:t xml:space="preserve">, </w:t>
      </w:r>
      <w:r>
        <w:rPr>
          <w:rtl w:val="true"/>
        </w:rPr>
        <w:t>אלא</w:t>
      </w:r>
      <w:r>
        <w:rPr>
          <w:rtl w:val="true"/>
        </w:rPr>
        <w:t xml:space="preserve"> </w:t>
      </w:r>
      <w:r>
        <w:rPr>
          <w:rtl w:val="true"/>
        </w:rPr>
        <w:t>כמבטאת</w:t>
      </w:r>
      <w:r>
        <w:rPr>
          <w:rtl w:val="true"/>
        </w:rPr>
        <w:t xml:space="preserve"> </w:t>
      </w:r>
      <w:r>
        <w:rPr>
          <w:rFonts w:ascii="Century" w:hAnsi="Century" w:cs="Miriam"/>
          <w:b/>
          <w:b/>
          <w:spacing w:val="0"/>
          <w:sz w:val="22"/>
          <w:sz w:val="22"/>
          <w:szCs w:val="24"/>
          <w:rtl w:val="true"/>
        </w:rPr>
        <w:t>אי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הסכמה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טוטאלית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למעשי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המערער</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ממנה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התעלם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המערער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באופן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בוטה</w:t>
      </w:r>
      <w:r>
        <w:rPr>
          <w:rtl w:val="true"/>
        </w:rPr>
        <w:t xml:space="preserve">. </w:t>
      </w:r>
      <w:r>
        <w:rPr>
          <w:rtl w:val="true"/>
        </w:rPr>
        <w:t>אין</w:t>
      </w:r>
      <w:r>
        <w:rPr>
          <w:rtl w:val="true"/>
        </w:rPr>
        <w:t xml:space="preserve"> </w:t>
      </w:r>
      <w:r>
        <w:rPr>
          <w:rtl w:val="true"/>
        </w:rPr>
        <w:t>כל</w:t>
      </w:r>
      <w:r>
        <w:rPr>
          <w:rtl w:val="true"/>
        </w:rPr>
        <w:t xml:space="preserve"> </w:t>
      </w:r>
      <w:r>
        <w:rPr>
          <w:rtl w:val="true"/>
        </w:rPr>
        <w:t>רלוונטיות</w:t>
      </w:r>
      <w:r>
        <w:rPr>
          <w:rtl w:val="true"/>
        </w:rPr>
        <w:t xml:space="preserve"> </w:t>
      </w:r>
      <w:r>
        <w:rPr>
          <w:rtl w:val="true"/>
        </w:rPr>
        <w:t>לכך</w:t>
      </w:r>
      <w:r>
        <w:rPr>
          <w:rtl w:val="true"/>
        </w:rPr>
        <w:t xml:space="preserve"> </w:t>
      </w:r>
      <w:r>
        <w:rPr>
          <w:rtl w:val="true"/>
        </w:rPr>
        <w:t>שהמתלוננת</w:t>
      </w:r>
      <w:r>
        <w:rPr>
          <w:rtl w:val="true"/>
        </w:rPr>
        <w:t xml:space="preserve"> </w:t>
      </w:r>
      <w:r>
        <w:rPr>
          <w:rtl w:val="true"/>
        </w:rPr>
        <w:t>לא</w:t>
      </w:r>
      <w:r>
        <w:rPr>
          <w:rtl w:val="true"/>
        </w:rPr>
        <w:t xml:space="preserve"> </w:t>
      </w:r>
      <w:r>
        <w:rPr>
          <w:rtl w:val="true"/>
        </w:rPr>
        <w:t>צעקה</w:t>
      </w:r>
      <w:r>
        <w:rPr>
          <w:rtl w:val="true"/>
        </w:rPr>
        <w:t xml:space="preserve">, </w:t>
      </w:r>
      <w:r>
        <w:rPr>
          <w:rtl w:val="true"/>
        </w:rPr>
        <w:t>בכתה</w:t>
      </w:r>
      <w:r>
        <w:rPr>
          <w:rtl w:val="true"/>
        </w:rPr>
        <w:t xml:space="preserve">, </w:t>
      </w:r>
      <w:r>
        <w:rPr>
          <w:rtl w:val="true"/>
        </w:rPr>
        <w:t>הרימה</w:t>
      </w:r>
      <w:r>
        <w:rPr>
          <w:rtl w:val="true"/>
        </w:rPr>
        <w:t xml:space="preserve"> </w:t>
      </w:r>
      <w:r>
        <w:rPr>
          <w:rtl w:val="true"/>
        </w:rPr>
        <w:t>את</w:t>
      </w:r>
      <w:r>
        <w:rPr>
          <w:rtl w:val="true"/>
        </w:rPr>
        <w:t xml:space="preserve"> </w:t>
      </w:r>
      <w:r>
        <w:rPr>
          <w:rtl w:val="true"/>
        </w:rPr>
        <w:t>קולה</w:t>
      </w:r>
      <w:r>
        <w:rPr>
          <w:rtl w:val="true"/>
        </w:rPr>
        <w:t xml:space="preserve">, </w:t>
      </w:r>
      <w:r>
        <w:rPr>
          <w:rtl w:val="true"/>
        </w:rPr>
        <w:t>נקטה</w:t>
      </w:r>
      <w:r>
        <w:rPr>
          <w:rtl w:val="true"/>
        </w:rPr>
        <w:t xml:space="preserve"> </w:t>
      </w:r>
      <w:r>
        <w:rPr>
          <w:rtl w:val="true"/>
        </w:rPr>
        <w:t>בכ</w:t>
      </w:r>
      <w:r>
        <w:rPr>
          <w:rtl w:val="true"/>
        </w:rPr>
        <w:t>ו</w:t>
      </w:r>
      <w:r>
        <w:rPr>
          <w:rtl w:val="true"/>
        </w:rPr>
        <w:t>ח</w:t>
      </w:r>
      <w:r>
        <w:rPr>
          <w:rtl w:val="true"/>
        </w:rPr>
        <w:t xml:space="preserve"> </w:t>
      </w:r>
      <w:r>
        <w:rPr>
          <w:rtl w:val="true"/>
        </w:rPr>
        <w:t>נגד</w:t>
      </w:r>
      <w:r>
        <w:rPr>
          <w:rtl w:val="true"/>
        </w:rPr>
        <w:t xml:space="preserve"> </w:t>
      </w:r>
      <w:r>
        <w:rPr>
          <w:rtl w:val="true"/>
        </w:rPr>
        <w:t>המערער</w:t>
      </w:r>
      <w:r>
        <w:rPr>
          <w:rtl w:val="true"/>
        </w:rPr>
        <w:t xml:space="preserve">, </w:t>
      </w:r>
      <w:r>
        <w:rPr>
          <w:rtl w:val="true"/>
        </w:rPr>
        <w:t>או</w:t>
      </w:r>
      <w:r>
        <w:rPr>
          <w:rtl w:val="true"/>
        </w:rPr>
        <w:t xml:space="preserve"> </w:t>
      </w:r>
      <w:r>
        <w:rPr>
          <w:rtl w:val="true"/>
        </w:rPr>
        <w:t>ניסתה</w:t>
      </w:r>
      <w:r>
        <w:rPr>
          <w:rtl w:val="true"/>
        </w:rPr>
        <w:t xml:space="preserve"> </w:t>
      </w:r>
      <w:r>
        <w:rPr>
          <w:rtl w:val="true"/>
        </w:rPr>
        <w:t>לברוח</w:t>
      </w:r>
      <w:r>
        <w:rPr>
          <w:rtl w:val="true"/>
        </w:rPr>
        <w:t xml:space="preserve"> </w:t>
      </w:r>
      <w:r>
        <w:rPr>
          <w:rtl w:val="true"/>
        </w:rPr>
        <w:t>מהחדר</w:t>
      </w:r>
      <w:r>
        <w:rPr>
          <w:rtl w:val="true"/>
        </w:rPr>
        <w:t xml:space="preserve"> במהלך האירוע</w:t>
      </w:r>
      <w:r>
        <w:rPr>
          <w:rtl w:val="true"/>
        </w:rPr>
        <w:t>.</w:t>
      </w:r>
      <w:r>
        <w:rPr>
          <w:rtl w:val="true"/>
        </w:rPr>
        <w:t xml:space="preserve"> </w:t>
      </w:r>
      <w:r>
        <w:rPr>
          <w:rtl w:val="true"/>
        </w:rPr>
        <w:t xml:space="preserve">המתלוננת </w:t>
      </w:r>
      <w:r>
        <w:rPr>
          <w:rtl w:val="true"/>
        </w:rPr>
        <w:t>"</w:t>
      </w:r>
      <w:r>
        <w:rPr>
          <w:rtl w:val="true"/>
        </w:rPr>
        <w:t>קפאה</w:t>
      </w:r>
      <w:r>
        <w:rPr>
          <w:rtl w:val="true"/>
        </w:rPr>
        <w:t xml:space="preserve">" </w:t>
      </w:r>
      <w:r>
        <w:rPr>
          <w:rtl w:val="true"/>
        </w:rPr>
        <w:t>באירוע</w:t>
      </w:r>
      <w:r>
        <w:rPr>
          <w:rtl w:val="true"/>
        </w:rPr>
        <w:t xml:space="preserve"> </w:t>
      </w:r>
      <w:r>
        <w:rPr>
          <w:rtl w:val="true"/>
        </w:rPr>
        <w:t>ולא</w:t>
      </w:r>
      <w:r>
        <w:rPr>
          <w:rtl w:val="true"/>
        </w:rPr>
        <w:t xml:space="preserve"> </w:t>
      </w:r>
      <w:r>
        <w:rPr>
          <w:rtl w:val="true"/>
        </w:rPr>
        <w:t xml:space="preserve">חשבה </w:t>
      </w:r>
      <w:r>
        <w:rPr>
          <w:rtl w:val="true"/>
        </w:rPr>
        <w:t>על</w:t>
      </w:r>
      <w:r>
        <w:rPr>
          <w:rtl w:val="true"/>
        </w:rPr>
        <w:t xml:space="preserve"> </w:t>
      </w:r>
      <w:r>
        <w:rPr>
          <w:rtl w:val="true"/>
        </w:rPr>
        <w:t>דרך</w:t>
      </w:r>
      <w:r>
        <w:rPr>
          <w:rtl w:val="true"/>
        </w:rPr>
        <w:t xml:space="preserve"> </w:t>
      </w:r>
      <w:r>
        <w:rPr>
          <w:rtl w:val="true"/>
        </w:rPr>
        <w:t>התנגדות</w:t>
      </w:r>
      <w:r>
        <w:rPr>
          <w:rtl w:val="true"/>
        </w:rPr>
        <w:t xml:space="preserve"> </w:t>
      </w:r>
      <w:r>
        <w:rPr>
          <w:rtl w:val="true"/>
        </w:rPr>
        <w:t>אחרת</w:t>
      </w:r>
      <w:r>
        <w:rPr>
          <w:rtl w:val="true"/>
        </w:rPr>
        <w:t xml:space="preserve"> </w:t>
      </w:r>
      <w:bookmarkStart w:id="44" w:name="Seif31"/>
      <w:r>
        <w:rPr>
          <w:rtl w:val="true"/>
        </w:rPr>
        <w:t>פרט</w:t>
      </w:r>
      <w:r>
        <w:rPr>
          <w:rtl w:val="true"/>
        </w:rPr>
        <w:t xml:space="preserve"> </w:t>
      </w:r>
      <w:r>
        <w:rPr>
          <w:rtl w:val="true"/>
        </w:rPr>
        <w:t>למילים</w:t>
      </w:r>
      <w:bookmarkEnd w:id="44"/>
      <w:r>
        <w:rPr>
          <w:rtl w:val="true"/>
        </w:rPr>
        <w:t>.</w:t>
      </w:r>
      <w:r>
        <w:rPr>
          <w:rtl w:val="true"/>
        </w:rPr>
        <w:t xml:space="preserve"> </w:t>
      </w:r>
      <w:r>
        <w:rPr>
          <w:rtl w:val="true"/>
        </w:rPr>
        <w:t>כך שבנסיבות אלה</w:t>
      </w:r>
      <w:r>
        <w:rPr>
          <w:rtl w:val="true"/>
        </w:rPr>
        <w:t xml:space="preserve">, </w:t>
      </w:r>
      <w:r>
        <w:rPr>
          <w:rtl w:val="true"/>
        </w:rPr>
        <w:t xml:space="preserve">היה על </w:t>
      </w:r>
      <w:r>
        <w:rPr>
          <w:rtl w:val="true"/>
        </w:rPr>
        <w:t>המערער</w:t>
      </w:r>
      <w:r>
        <w:rPr>
          <w:rtl w:val="true"/>
        </w:rPr>
        <w:t xml:space="preserve"> להבין שקיפאונ</w:t>
      </w:r>
      <w:r>
        <w:rPr>
          <w:rtl w:val="true"/>
        </w:rPr>
        <w:t>ה</w:t>
      </w:r>
      <w:r>
        <w:rPr>
          <w:rtl w:val="true"/>
        </w:rPr>
        <w:t xml:space="preserve"> </w:t>
      </w:r>
      <w:r>
        <w:rPr>
          <w:rtl w:val="true"/>
        </w:rPr>
        <w:t>של</w:t>
      </w:r>
      <w:r>
        <w:rPr>
          <w:rtl w:val="true"/>
        </w:rPr>
        <w:t xml:space="preserve"> </w:t>
      </w:r>
      <w:r>
        <w:rPr>
          <w:rtl w:val="true"/>
        </w:rPr>
        <w:t>המתלוננת</w:t>
      </w:r>
      <w:r>
        <w:rPr>
          <w:rtl w:val="true"/>
        </w:rPr>
        <w:t xml:space="preserve"> </w:t>
      </w:r>
      <w:r>
        <w:rPr>
          <w:rtl w:val="true"/>
        </w:rPr>
        <w:t>נבע</w:t>
      </w:r>
      <w:r>
        <w:rPr>
          <w:rtl w:val="true"/>
        </w:rPr>
        <w:t xml:space="preserve"> </w:t>
      </w:r>
      <w:r>
        <w:rPr>
          <w:rtl w:val="true"/>
        </w:rPr>
        <w:t>מפחד</w:t>
      </w:r>
      <w:r>
        <w:rPr>
          <w:rtl w:val="true"/>
        </w:rPr>
        <w:t xml:space="preserve">, </w:t>
      </w:r>
      <w:r>
        <w:rPr>
          <w:rtl w:val="true"/>
        </w:rPr>
        <w:t>הלם</w:t>
      </w:r>
      <w:r>
        <w:rPr>
          <w:rtl w:val="true"/>
        </w:rPr>
        <w:t xml:space="preserve"> </w:t>
      </w:r>
      <w:r>
        <w:rPr>
          <w:rtl w:val="true"/>
        </w:rPr>
        <w:t>או</w:t>
      </w:r>
      <w:r>
        <w:rPr>
          <w:rtl w:val="true"/>
        </w:rPr>
        <w:t xml:space="preserve"> </w:t>
      </w:r>
      <w:r>
        <w:rPr>
          <w:rtl w:val="true"/>
        </w:rPr>
        <w:t>חוסר</w:t>
      </w:r>
      <w:r>
        <w:rPr>
          <w:rtl w:val="true"/>
        </w:rPr>
        <w:t xml:space="preserve"> </w:t>
      </w:r>
      <w:r>
        <w:rPr>
          <w:rtl w:val="true"/>
        </w:rPr>
        <w:t>אונים</w:t>
      </w:r>
      <w:r>
        <w:rPr>
          <w:rtl w:val="true"/>
        </w:rPr>
        <w:t xml:space="preserve"> </w:t>
      </w:r>
      <w:r>
        <w:rPr>
          <w:rtl w:val="true"/>
        </w:rPr>
        <w:t>ולא ה</w:t>
      </w:r>
      <w:r>
        <w:rPr>
          <w:rtl w:val="true"/>
        </w:rPr>
        <w:t>עיד</w:t>
      </w:r>
      <w:r>
        <w:rPr>
          <w:rtl w:val="true"/>
        </w:rPr>
        <w:t xml:space="preserve"> </w:t>
      </w:r>
      <w:r>
        <w:rPr>
          <w:rtl w:val="true"/>
        </w:rPr>
        <w:t>על</w:t>
      </w:r>
      <w:r>
        <w:rPr>
          <w:rtl w:val="true"/>
        </w:rPr>
        <w:t xml:space="preserve"> </w:t>
      </w:r>
      <w:r>
        <w:rPr>
          <w:rtl w:val="true"/>
        </w:rPr>
        <w:t>הסכמה</w:t>
      </w:r>
      <w:r>
        <w:rPr>
          <w:rtl w:val="true"/>
        </w:rPr>
        <w:t xml:space="preserve">, </w:t>
      </w:r>
      <w:r>
        <w:rPr>
          <w:rtl w:val="true"/>
        </w:rPr>
        <w:t>לבטח לא על שיתוף פעולה עם מעשיו</w:t>
      </w:r>
      <w:r>
        <w:rPr>
          <w:rtl w:val="true"/>
        </w:rPr>
        <w:t xml:space="preserve">, </w:t>
      </w:r>
      <w:r>
        <w:rPr>
          <w:rtl w:val="true"/>
        </w:rPr>
        <w:t>כפי שהמערער טען</w:t>
      </w:r>
      <w:r>
        <w:rPr>
          <w:rtl w:val="true"/>
        </w:rPr>
        <w:t>.</w:t>
      </w:r>
    </w:p>
    <w:p>
      <w:pPr>
        <w:pStyle w:val="Ruller43"/>
        <w:numPr>
          <w:ilvl w:val="0"/>
          <w:numId w:val="0"/>
        </w:numPr>
        <w:ind w:hanging="0" w:start="0" w:end="0"/>
        <w:jc w:val="both"/>
        <w:rPr/>
      </w:pPr>
      <w:r>
        <w:rPr>
          <w:rtl w:val="true"/>
        </w:rPr>
      </w:r>
    </w:p>
    <w:p>
      <w:pPr>
        <w:pStyle w:val="Ruller43"/>
        <w:numPr>
          <w:ilvl w:val="0"/>
          <w:numId w:val="0"/>
        </w:numPr>
        <w:ind w:hanging="0" w:start="0" w:end="0"/>
        <w:jc w:val="both"/>
        <w:rPr/>
      </w:pPr>
      <w:r>
        <w:rPr>
          <w:rtl w:val="true"/>
        </w:rPr>
        <w:tab/>
      </w:r>
      <w:r>
        <w:rPr>
          <w:rtl w:val="true"/>
        </w:rPr>
        <w:t>הלכה היא כי די בהבעת אי הסכמה מילולית כדי ללמד על אי הסכמה למגע מיני</w:t>
      </w:r>
      <w:r>
        <w:rPr>
          <w:rtl w:val="true"/>
        </w:rPr>
        <w:t xml:space="preserve">. </w:t>
      </w:r>
      <w:r>
        <w:rPr>
          <w:rtl w:val="true"/>
        </w:rPr>
        <w:t>במקרים מסוימים יש גם בהתנהגות</w:t>
      </w:r>
      <w:r>
        <w:rPr>
          <w:rtl w:val="true"/>
        </w:rPr>
        <w:t>ו</w:t>
      </w:r>
      <w:r>
        <w:rPr>
          <w:rtl w:val="true"/>
        </w:rPr>
        <w:t xml:space="preserve"> הפסיבית של </w:t>
      </w:r>
      <w:r>
        <w:rPr>
          <w:rtl w:val="true"/>
        </w:rPr>
        <w:t xml:space="preserve">הנפגע </w:t>
      </w:r>
      <w:r>
        <w:rPr>
          <w:rtl w:val="true"/>
        </w:rPr>
        <w:t>כדי להצביע על היעדר הסכמה מצד</w:t>
      </w:r>
      <w:r>
        <w:rPr>
          <w:rtl w:val="true"/>
        </w:rPr>
        <w:t>ו</w:t>
      </w:r>
      <w:r>
        <w:rPr>
          <w:rtl w:val="true"/>
        </w:rPr>
        <w:t xml:space="preserve"> למגע המיני</w:t>
      </w:r>
      <w:r>
        <w:rPr>
          <w:rtl w:val="true"/>
        </w:rPr>
        <w:t xml:space="preserve"> </w:t>
      </w:r>
      <w:r>
        <w:rPr>
          <w:rtl w:val="true"/>
        </w:rPr>
        <w:t>(</w:t>
      </w:r>
      <w:r>
        <w:rPr>
          <w:rStyle w:val="Ruller41"/>
          <w:rFonts w:ascii="Century" w:hAnsi="Century" w:cs="Century"/>
          <w:rtl w:val="true"/>
        </w:rPr>
        <w:t>ראו</w:t>
      </w:r>
      <w:r>
        <w:rPr>
          <w:rStyle w:val="Ruller41"/>
          <w:rFonts w:cs="Century" w:ascii="Century" w:hAnsi="Century"/>
          <w:rtl w:val="true"/>
        </w:rPr>
        <w:t xml:space="preserve">, </w:t>
      </w:r>
      <w:r>
        <w:rPr>
          <w:rStyle w:val="Ruller41"/>
          <w:rFonts w:ascii="Century" w:hAnsi="Century" w:cs="Century"/>
          <w:rtl w:val="true"/>
        </w:rPr>
        <w:t>למשל</w:t>
      </w:r>
      <w:r>
        <w:rPr>
          <w:rStyle w:val="Ruller41"/>
          <w:rFonts w:cs="Century" w:ascii="Century" w:hAnsi="Century"/>
          <w:rtl w:val="true"/>
        </w:rPr>
        <w:t xml:space="preserve">: </w:t>
      </w:r>
      <w:hyperlink r:id="rId19">
        <w:r>
          <w:rPr>
            <w:rStyle w:val="Hyperlink"/>
            <w:rFonts w:cs="FrankRuehl" w:ascii="Century" w:hAnsi="Century"/>
            <w:color w:val="0000FF"/>
            <w:spacing w:val="10"/>
            <w:sz w:val="22"/>
            <w:sz w:val="22"/>
            <w:szCs w:val="28"/>
            <w:u w:val="single"/>
            <w:rtl w:val="true"/>
          </w:rPr>
          <w:t>ע</w:t>
        </w:r>
        <w:r>
          <w:rPr>
            <w:rStyle w:val="Hyperlink"/>
            <w:rFonts w:ascii="Arial TUR" w:hAnsi="Arial TUR" w:cs="Century"/>
            <w:color w:val="0000FF"/>
            <w:spacing w:val="10"/>
            <w:sz w:val="22"/>
            <w:sz w:val="22"/>
            <w:szCs w:val="28"/>
            <w:u w:val="single"/>
            <w:rtl w:val="true"/>
          </w:rPr>
          <w:t>"</w:t>
        </w:r>
        <w:r>
          <w:rPr>
            <w:rStyle w:val="Hyperlink"/>
            <w:rFonts w:cs="FrankRuehl" w:ascii="Century" w:hAnsi="Century"/>
            <w:color w:val="0000FF"/>
            <w:spacing w:val="10"/>
            <w:sz w:val="22"/>
            <w:sz w:val="22"/>
            <w:szCs w:val="28"/>
            <w:u w:val="single"/>
            <w:rtl w:val="true"/>
          </w:rPr>
          <w:t>פ</w:t>
        </w:r>
        <w:r>
          <w:rPr>
            <w:rStyle w:val="Hyperlink"/>
            <w:rFonts w:cs="FrankRuehl" w:ascii="Century" w:hAnsi="Century"/>
            <w:color w:val="0000FF"/>
            <w:spacing w:val="10"/>
            <w:sz w:val="22"/>
            <w:sz w:val="22"/>
            <w:szCs w:val="28"/>
            <w:u w:val="single"/>
            <w:rtl w:val="true"/>
          </w:rPr>
          <w:t xml:space="preserve"> </w:t>
        </w:r>
        <w:r>
          <w:rPr>
            <w:rStyle w:val="Hyperlink"/>
            <w:rFonts w:ascii="Arial TUR" w:hAnsi="Arial TUR" w:cs="Century"/>
            <w:color w:val="0000FF"/>
            <w:spacing w:val="10"/>
            <w:sz w:val="22"/>
            <w:sz w:val="22"/>
            <w:szCs w:val="28"/>
            <w:u w:val="single"/>
          </w:rPr>
          <w:t>5938/00</w:t>
        </w:r>
      </w:hyperlink>
      <w:r>
        <w:rPr>
          <w:rtl w:val="true"/>
        </w:rPr>
        <w:t xml:space="preserve"> </w:t>
      </w:r>
      <w:r>
        <w:rPr>
          <w:rFonts w:ascii="Century" w:hAnsi="Century" w:cs="Miriam"/>
          <w:b/>
          <w:b/>
          <w:spacing w:val="0"/>
          <w:szCs w:val="24"/>
          <w:rtl w:val="true"/>
        </w:rPr>
        <w:t>אזולאי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bookmarkStart w:id="45" w:name="Seif17"/>
      <w:r>
        <w:rPr>
          <w:rFonts w:ascii="Century" w:hAnsi="Century" w:cs="Century"/>
          <w:rtl w:val="true"/>
        </w:rPr>
        <w:t xml:space="preserve">פסקה </w:t>
      </w:r>
      <w:bookmarkEnd w:id="45"/>
      <w:r>
        <w:rPr>
          <w:rFonts w:cs="Century" w:ascii="Century" w:hAnsi="Century"/>
        </w:rPr>
        <w:t>9</w:t>
      </w:r>
      <w:r>
        <w:rPr>
          <w:rFonts w:cs="Century" w:ascii="Century" w:hAnsi="Century"/>
          <w:rtl w:val="true"/>
        </w:rPr>
        <w:t xml:space="preserve"> </w:t>
      </w:r>
      <w:r>
        <w:rPr>
          <w:rFonts w:ascii="Century" w:hAnsi="Century" w:cs="Century"/>
          <w:rtl w:val="true"/>
        </w:rPr>
        <w:t xml:space="preserve">לפסק דינה של השופטת </w:t>
      </w:r>
      <w:r>
        <w:rPr>
          <w:rFonts w:cs="Century" w:ascii="Century" w:hAnsi="Century"/>
          <w:rtl w:val="true"/>
        </w:rPr>
        <w:t>(</w:t>
      </w:r>
      <w:r>
        <w:rPr>
          <w:rFonts w:ascii="Century" w:hAnsi="Century" w:cs="Century"/>
          <w:rtl w:val="true"/>
        </w:rPr>
        <w:t>כתוארה אז</w:t>
      </w:r>
      <w:r>
        <w:rPr>
          <w:rFonts w:cs="Century" w:ascii="Century" w:hAnsi="Century"/>
          <w:rtl w:val="true"/>
        </w:rPr>
        <w:t>)</w:t>
      </w:r>
      <w:r>
        <w:rPr>
          <w:rFonts w:cs="Miriam" w:ascii="Century" w:hAnsi="Century"/>
          <w:b/>
          <w:spacing w:val="0"/>
          <w:sz w:val="22"/>
          <w:szCs w:val="24"/>
          <w:rtl w:val="true"/>
        </w:rPr>
        <w:t xml:space="preserve"> </w:t>
      </w:r>
      <w:r>
        <w:rPr>
          <w:rFonts w:ascii="Century" w:hAnsi="Century" w:cs="Miriam"/>
          <w:b/>
          <w:b/>
          <w:spacing w:val="0"/>
          <w:sz w:val="22"/>
          <w:sz w:val="22"/>
          <w:szCs w:val="24"/>
          <w:rtl w:val="true"/>
        </w:rPr>
        <w:t>ד</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ביניש</w:t>
      </w:r>
      <w:r>
        <w:rPr>
          <w:rFonts w:ascii="Century" w:hAnsi="Century" w:eastAsia="Century" w:cs="Century"/>
          <w:b/>
          <w:b/>
          <w:spacing w:val="0"/>
          <w:sz w:val="22"/>
          <w:sz w:val="22"/>
          <w:szCs w:val="24"/>
          <w:rtl w:val="true"/>
        </w:rPr>
        <w:t xml:space="preserve"> </w:t>
      </w:r>
      <w:r>
        <w:rPr>
          <w:rFonts w:cs="Century" w:ascii="Century" w:hAnsi="Century"/>
          <w:rtl w:val="true"/>
        </w:rPr>
        <w:t>(</w:t>
      </w:r>
      <w:r>
        <w:rPr>
          <w:rFonts w:cs="Century" w:ascii="Century" w:hAnsi="Century"/>
        </w:rPr>
        <w:t>14.5.2001</w:t>
      </w:r>
      <w:r>
        <w:rPr>
          <w:rFonts w:cs="Century" w:ascii="Century" w:hAnsi="Century"/>
          <w:rtl w:val="true"/>
        </w:rPr>
        <w:t>)).</w:t>
      </w:r>
      <w:r>
        <w:rPr>
          <w:rtl w:val="true"/>
        </w:rPr>
        <w:t xml:space="preserve"> </w:t>
      </w:r>
      <w:r>
        <w:rPr>
          <w:rtl w:val="true"/>
        </w:rPr>
        <w:t>כך</w:t>
      </w:r>
      <w:r>
        <w:rPr>
          <w:rtl w:val="true"/>
        </w:rPr>
        <w:t xml:space="preserve">, </w:t>
      </w:r>
      <w:r>
        <w:rPr>
          <w:rtl w:val="true"/>
        </w:rPr>
        <w:t xml:space="preserve">נקבע כי </w:t>
      </w:r>
      <w:r>
        <w:rPr>
          <w:rtl w:val="true"/>
        </w:rPr>
        <w:t>"</w:t>
      </w:r>
      <w:r>
        <w:rPr>
          <w:rtl w:val="true"/>
        </w:rPr>
        <w:t>אף אין הכרח כי התנגדותה תבוא לידי ביטוי באופן מילולי</w:t>
      </w:r>
      <w:r>
        <w:rPr>
          <w:rtl w:val="true"/>
        </w:rPr>
        <w:t xml:space="preserve">. </w:t>
      </w:r>
      <w:r>
        <w:rPr>
          <w:rtl w:val="true"/>
        </w:rPr>
        <w:t>בית משפט זה הבהיר במספר הזדמנויות כי גם שתיקה או התנהגות פסיבית עשויות במקרים מסוימים ללמד על היעדר הסכמה חופשית ו</w:t>
      </w:r>
      <w:r>
        <w:rPr>
          <w:rtl w:val="true"/>
        </w:rPr>
        <w:t>'</w:t>
      </w:r>
      <w:r>
        <w:rPr>
          <w:rtl w:val="true"/>
        </w:rPr>
        <w:t>די בכך שניתן יהיה להסיק ממכלול הנסיבות על העדר הסכמה</w:t>
      </w:r>
      <w:r>
        <w:rPr>
          <w:rtl w:val="true"/>
        </w:rPr>
        <w:t>'" (</w:t>
      </w:r>
      <w:hyperlink r:id="rId2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3217/14</w:t>
        </w:r>
      </w:hyperlink>
      <w:r>
        <w:rPr>
          <w:rtl w:val="true"/>
        </w:rPr>
        <w:t xml:space="preserve"> </w:t>
      </w:r>
      <w:r>
        <w:rPr>
          <w:rFonts w:ascii="Century" w:hAnsi="Century" w:cs="Miriam"/>
          <w:b/>
          <w:b/>
          <w:spacing w:val="0"/>
          <w:sz w:val="22"/>
          <w:sz w:val="22"/>
          <w:szCs w:val="24"/>
          <w:rtl w:val="true"/>
        </w:rPr>
        <w:t>שמיים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bookmarkStart w:id="46" w:name="Seif18"/>
      <w:r>
        <w:rPr>
          <w:rtl w:val="true"/>
        </w:rPr>
        <w:t xml:space="preserve">פסקה </w:t>
      </w:r>
      <w:bookmarkEnd w:id="46"/>
      <w:r>
        <w:rPr/>
        <w:t>21</w:t>
      </w:r>
      <w:r>
        <w:rPr>
          <w:rtl w:val="true"/>
        </w:rPr>
        <w:t xml:space="preserve"> </w:t>
      </w:r>
      <w:r>
        <w:rPr>
          <w:rtl w:val="true"/>
        </w:rPr>
        <w:t xml:space="preserve">וההפניות שם </w:t>
      </w:r>
      <w:r>
        <w:rPr>
          <w:rtl w:val="true"/>
        </w:rPr>
        <w:t>(</w:t>
      </w:r>
      <w:r>
        <w:rPr/>
        <w:t>31.7.2016</w:t>
      </w:r>
      <w:r>
        <w:rPr>
          <w:rtl w:val="true"/>
        </w:rPr>
        <w:t xml:space="preserve">)). </w:t>
      </w:r>
      <w:r>
        <w:rPr>
          <w:rtl w:val="true"/>
        </w:rPr>
        <w:t>ב</w:t>
      </w:r>
      <w:hyperlink r:id="rId2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7761/18</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bookmarkStart w:id="47" w:name="Seif19"/>
      <w:r>
        <w:rPr>
          <w:rtl w:val="true"/>
        </w:rPr>
        <w:t xml:space="preserve">פסקה </w:t>
      </w:r>
      <w:bookmarkEnd w:id="47"/>
      <w:r>
        <w:rPr/>
        <w:t>17</w:t>
      </w:r>
      <w:r>
        <w:rPr>
          <w:rtl w:val="true"/>
        </w:rPr>
        <w:t xml:space="preserve"> </w:t>
      </w:r>
      <w:r>
        <w:rPr>
          <w:rtl w:val="true"/>
        </w:rPr>
        <w:t>(</w:t>
      </w:r>
      <w:r>
        <w:rPr>
          <w:rFonts w:cs="Times New Roman" w:ascii="Times New Roman" w:hAnsi="Times New Roman"/>
          <w:rtl w:val="true"/>
        </w:rPr>
        <w:t>‏</w:t>
      </w:r>
      <w:r>
        <w:rPr/>
        <w:t>19.1.2020</w:t>
      </w:r>
      <w:r>
        <w:rPr>
          <w:rtl w:val="true"/>
        </w:rPr>
        <w:t>)</w:t>
      </w:r>
      <w:r>
        <w:rPr>
          <w:rtl w:val="true"/>
        </w:rPr>
        <w:t xml:space="preserve">, </w:t>
      </w:r>
      <w:r>
        <w:rPr>
          <w:rtl w:val="true"/>
        </w:rPr>
        <w:t>קבעתי כדלקמן</w:t>
      </w:r>
      <w:r>
        <w:rPr>
          <w:rtl w:val="true"/>
        </w:rPr>
        <w:t>:</w:t>
      </w:r>
    </w:p>
    <w:p>
      <w:pPr>
        <w:pStyle w:val="Ruller42"/>
        <w:ind w:end="0"/>
        <w:jc w:val="both"/>
        <w:rPr/>
      </w:pPr>
      <w:r>
        <w:rPr>
          <w:rtl w:val="true"/>
        </w:rPr>
      </w:r>
    </w:p>
    <w:p>
      <w:pPr>
        <w:pStyle w:val="Ruller5"/>
        <w:ind w:end="1282"/>
        <w:jc w:val="both"/>
        <w:rPr/>
      </w:pPr>
      <w:r>
        <w:rPr>
          <w:rtl w:val="true"/>
        </w:rPr>
        <w:t>"</w:t>
      </w:r>
      <w:r>
        <w:rPr>
          <w:rtl w:val="true"/>
        </w:rPr>
        <w:t>המערער</w:t>
      </w:r>
      <w:r>
        <w:rPr>
          <w:rFonts w:eastAsia="Arial TUR" w:cs="Arial TUR"/>
          <w:rtl w:val="true"/>
        </w:rPr>
        <w:t xml:space="preserve"> </w:t>
      </w:r>
      <w:r>
        <w:rPr>
          <w:rtl w:val="true"/>
        </w:rPr>
        <w:t>בחר</w:t>
      </w:r>
      <w:r>
        <w:rPr>
          <w:rFonts w:eastAsia="Arial TUR" w:cs="Arial TUR"/>
          <w:rtl w:val="true"/>
        </w:rPr>
        <w:t xml:space="preserve"> </w:t>
      </w:r>
      <w:r>
        <w:rPr>
          <w:rtl w:val="true"/>
        </w:rPr>
        <w:t>להתעלם</w:t>
      </w:r>
      <w:r>
        <w:rPr>
          <w:rFonts w:eastAsia="Arial TUR" w:cs="Arial TUR"/>
          <w:rtl w:val="true"/>
        </w:rPr>
        <w:t xml:space="preserve"> </w:t>
      </w:r>
      <w:r>
        <w:rPr>
          <w:rtl w:val="true"/>
        </w:rPr>
        <w:t>מכל</w:t>
      </w:r>
      <w:r>
        <w:rPr>
          <w:rFonts w:eastAsia="Arial TUR" w:cs="Arial TUR"/>
          <w:rtl w:val="true"/>
        </w:rPr>
        <w:t xml:space="preserve"> </w:t>
      </w:r>
      <w:r>
        <w:rPr>
          <w:rtl w:val="true"/>
        </w:rPr>
        <w:t>ביטויי</w:t>
      </w:r>
      <w:r>
        <w:rPr>
          <w:rFonts w:eastAsia="Arial TUR" w:cs="Arial TUR"/>
          <w:rtl w:val="true"/>
        </w:rPr>
        <w:t xml:space="preserve"> </w:t>
      </w:r>
      <w:r>
        <w:rPr>
          <w:rtl w:val="true"/>
        </w:rPr>
        <w:t>אי</w:t>
      </w:r>
      <w:r>
        <w:rPr>
          <w:rFonts w:eastAsia="Arial TUR" w:cs="Arial TUR"/>
          <w:rtl w:val="true"/>
        </w:rPr>
        <w:t xml:space="preserve"> </w:t>
      </w:r>
      <w:r>
        <w:rPr>
          <w:rtl w:val="true"/>
        </w:rPr>
        <w:t>ההסכמה</w:t>
      </w:r>
      <w:r>
        <w:rPr>
          <w:rFonts w:eastAsia="Arial TUR" w:cs="Arial TUR"/>
          <w:rtl w:val="true"/>
        </w:rPr>
        <w:t xml:space="preserve"> </w:t>
      </w:r>
      <w:r>
        <w:rPr>
          <w:rtl w:val="true"/>
        </w:rPr>
        <w:t>הברורים</w:t>
      </w:r>
      <w:r>
        <w:rPr>
          <w:rFonts w:eastAsia="Arial TUR" w:cs="Arial TUR"/>
          <w:rtl w:val="true"/>
        </w:rPr>
        <w:t xml:space="preserve"> </w:t>
      </w:r>
      <w:r>
        <w:rPr>
          <w:rtl w:val="true"/>
        </w:rPr>
        <w:t>והמפורשים</w:t>
      </w:r>
      <w:r>
        <w:rPr>
          <w:rtl w:val="true"/>
        </w:rPr>
        <w:t xml:space="preserve">, </w:t>
      </w:r>
      <w:r>
        <w:rPr>
          <w:rtl w:val="true"/>
        </w:rPr>
        <w:t>גם</w:t>
      </w:r>
      <w:r>
        <w:rPr>
          <w:rFonts w:eastAsia="Arial TUR" w:cs="Arial TUR"/>
          <w:rtl w:val="true"/>
        </w:rPr>
        <w:t xml:space="preserve"> </w:t>
      </w:r>
      <w:r>
        <w:rPr>
          <w:rtl w:val="true"/>
        </w:rPr>
        <w:t>כשח</w:t>
      </w:r>
      <w:r>
        <w:rPr>
          <w:rtl w:val="true"/>
        </w:rPr>
        <w:t xml:space="preserve">' </w:t>
      </w:r>
      <w:r>
        <w:rPr>
          <w:rtl w:val="true"/>
        </w:rPr>
        <w:t>נואשה</w:t>
      </w:r>
      <w:r>
        <w:rPr>
          <w:rFonts w:eastAsia="Arial TUR" w:cs="Arial TUR"/>
          <w:rtl w:val="true"/>
        </w:rPr>
        <w:t xml:space="preserve"> </w:t>
      </w:r>
      <w:r>
        <w:rPr>
          <w:rtl w:val="true"/>
        </w:rPr>
        <w:t>מלהניאו</w:t>
      </w:r>
      <w:r>
        <w:rPr>
          <w:rFonts w:eastAsia="Arial TUR" w:cs="Arial TUR"/>
          <w:rtl w:val="true"/>
        </w:rPr>
        <w:t xml:space="preserve"> </w:t>
      </w:r>
      <w:r>
        <w:rPr>
          <w:rtl w:val="true"/>
        </w:rPr>
        <w:t>מכוונתו</w:t>
      </w:r>
      <w:r>
        <w:rPr>
          <w:rFonts w:eastAsia="Arial TUR" w:cs="Arial TUR"/>
          <w:rtl w:val="true"/>
        </w:rPr>
        <w:t xml:space="preserve"> </w:t>
      </w:r>
      <w:r>
        <w:rPr>
          <w:rtl w:val="true"/>
        </w:rPr>
        <w:t>לקיים</w:t>
      </w:r>
      <w:r>
        <w:rPr>
          <w:rFonts w:eastAsia="Arial TUR" w:cs="Arial TUR"/>
          <w:rtl w:val="true"/>
        </w:rPr>
        <w:t xml:space="preserve"> </w:t>
      </w:r>
      <w:r>
        <w:rPr>
          <w:rtl w:val="true"/>
        </w:rPr>
        <w:t>עימה</w:t>
      </w:r>
      <w:r>
        <w:rPr>
          <w:rFonts w:eastAsia="Arial TUR" w:cs="Arial TUR"/>
          <w:rtl w:val="true"/>
        </w:rPr>
        <w:t xml:space="preserve"> </w:t>
      </w:r>
      <w:r>
        <w:rPr>
          <w:rtl w:val="true"/>
        </w:rPr>
        <w:t>יחסי</w:t>
      </w:r>
      <w:r>
        <w:rPr>
          <w:rFonts w:eastAsia="Arial TUR" w:cs="Arial TUR"/>
          <w:rtl w:val="true"/>
        </w:rPr>
        <w:t xml:space="preserve"> </w:t>
      </w:r>
      <w:r>
        <w:rPr>
          <w:rtl w:val="true"/>
        </w:rPr>
        <w:t>מין</w:t>
      </w:r>
      <w:r>
        <w:rPr>
          <w:rFonts w:eastAsia="Arial TUR" w:cs="Arial TUR"/>
          <w:rtl w:val="true"/>
        </w:rPr>
        <w:t xml:space="preserve"> </w:t>
      </w:r>
      <w:r>
        <w:rPr>
          <w:rtl w:val="true"/>
        </w:rPr>
        <w:t>במילים</w:t>
      </w:r>
      <w:r>
        <w:rPr>
          <w:rFonts w:eastAsia="Arial TUR" w:cs="Arial TUR"/>
          <w:rtl w:val="true"/>
        </w:rPr>
        <w:t xml:space="preserve"> </w:t>
      </w:r>
      <w:r>
        <w:rPr>
          <w:rtl w:val="true"/>
        </w:rPr>
        <w:t>ובהזזת</w:t>
      </w:r>
      <w:r>
        <w:rPr>
          <w:rFonts w:eastAsia="Arial TUR" w:cs="Arial TUR"/>
          <w:rtl w:val="true"/>
        </w:rPr>
        <w:t xml:space="preserve"> </w:t>
      </w:r>
      <w:r>
        <w:rPr>
          <w:rtl w:val="true"/>
        </w:rPr>
        <w:t>ידיו</w:t>
      </w:r>
      <w:r>
        <w:rPr>
          <w:rtl w:val="true"/>
        </w:rPr>
        <w:t xml:space="preserve">... </w:t>
      </w:r>
      <w:r>
        <w:rPr>
          <w:rtl w:val="true"/>
        </w:rPr>
        <w:t>המערער</w:t>
      </w:r>
      <w:r>
        <w:rPr>
          <w:rFonts w:eastAsia="Arial TUR" w:cs="Arial TUR"/>
          <w:rtl w:val="true"/>
        </w:rPr>
        <w:t xml:space="preserve"> </w:t>
      </w:r>
      <w:r>
        <w:rPr>
          <w:rtl w:val="true"/>
        </w:rPr>
        <w:t>המשיך</w:t>
      </w:r>
      <w:r>
        <w:rPr>
          <w:rFonts w:eastAsia="Arial TUR" w:cs="Arial TUR"/>
          <w:rtl w:val="true"/>
        </w:rPr>
        <w:t xml:space="preserve"> </w:t>
      </w:r>
      <w:r>
        <w:rPr>
          <w:rtl w:val="true"/>
        </w:rPr>
        <w:t>במעשיו</w:t>
      </w:r>
      <w:r>
        <w:rPr>
          <w:rFonts w:eastAsia="Arial TUR" w:cs="Arial TUR"/>
          <w:rtl w:val="true"/>
        </w:rPr>
        <w:t xml:space="preserve"> </w:t>
      </w:r>
      <w:r>
        <w:rPr>
          <w:rtl w:val="true"/>
        </w:rPr>
        <w:t>ותחת</w:t>
      </w:r>
      <w:r>
        <w:rPr>
          <w:rFonts w:eastAsia="Arial TUR" w:cs="Arial TUR"/>
          <w:rtl w:val="true"/>
        </w:rPr>
        <w:t xml:space="preserve"> </w:t>
      </w:r>
      <w:r>
        <w:rPr>
          <w:rtl w:val="true"/>
        </w:rPr>
        <w:t>להניח</w:t>
      </w:r>
      <w:r>
        <w:rPr>
          <w:rFonts w:eastAsia="Arial TUR" w:cs="Arial TUR"/>
          <w:rtl w:val="true"/>
        </w:rPr>
        <w:t xml:space="preserve"> </w:t>
      </w:r>
      <w:r>
        <w:rPr>
          <w:rtl w:val="true"/>
        </w:rPr>
        <w:t>לה</w:t>
      </w:r>
      <w:r>
        <w:rPr>
          <w:rFonts w:eastAsia="Arial TUR" w:cs="Arial TUR"/>
          <w:rtl w:val="true"/>
        </w:rPr>
        <w:t xml:space="preserve"> </w:t>
      </w:r>
      <w:r>
        <w:rPr>
          <w:rtl w:val="true"/>
        </w:rPr>
        <w:t>הוא</w:t>
      </w:r>
      <w:r>
        <w:rPr>
          <w:rFonts w:eastAsia="Arial TUR" w:cs="Arial TUR"/>
          <w:rtl w:val="true"/>
        </w:rPr>
        <w:t xml:space="preserve"> </w:t>
      </w:r>
      <w:r>
        <w:rPr>
          <w:rtl w:val="true"/>
        </w:rPr>
        <w:t>החדיר</w:t>
      </w:r>
      <w:r>
        <w:rPr>
          <w:rFonts w:eastAsia="Arial TUR" w:cs="Arial TUR"/>
          <w:rtl w:val="true"/>
        </w:rPr>
        <w:t xml:space="preserve"> </w:t>
      </w:r>
      <w:r>
        <w:rPr>
          <w:rtl w:val="true"/>
        </w:rPr>
        <w:t>את</w:t>
      </w:r>
      <w:r>
        <w:rPr>
          <w:rFonts w:eastAsia="Arial TUR" w:cs="Arial TUR"/>
          <w:rtl w:val="true"/>
        </w:rPr>
        <w:t xml:space="preserve"> </w:t>
      </w:r>
      <w:r>
        <w:rPr>
          <w:rtl w:val="true"/>
        </w:rPr>
        <w:t>אצבעותיו</w:t>
      </w:r>
      <w:r>
        <w:rPr>
          <w:rFonts w:eastAsia="Arial TUR" w:cs="Arial TUR"/>
          <w:rtl w:val="true"/>
        </w:rPr>
        <w:t xml:space="preserve"> </w:t>
      </w:r>
      <w:r>
        <w:rPr>
          <w:rtl w:val="true"/>
        </w:rPr>
        <w:t>לאיבר</w:t>
      </w:r>
      <w:r>
        <w:rPr>
          <w:rFonts w:eastAsia="Arial TUR" w:cs="Arial TUR"/>
          <w:rtl w:val="true"/>
        </w:rPr>
        <w:t xml:space="preserve"> </w:t>
      </w:r>
      <w:r>
        <w:rPr>
          <w:rtl w:val="true"/>
        </w:rPr>
        <w:t>מינה</w:t>
      </w:r>
      <w:r>
        <w:rPr>
          <w:rtl w:val="true"/>
        </w:rPr>
        <w:t xml:space="preserve">, </w:t>
      </w:r>
      <w:r>
        <w:rPr>
          <w:rtl w:val="true"/>
        </w:rPr>
        <w:t>שוב</w:t>
      </w:r>
      <w:r>
        <w:rPr>
          <w:rFonts w:eastAsia="Arial TUR" w:cs="Arial TUR"/>
          <w:rtl w:val="true"/>
        </w:rPr>
        <w:t xml:space="preserve"> </w:t>
      </w:r>
      <w:r>
        <w:rPr>
          <w:rtl w:val="true"/>
        </w:rPr>
        <w:t>בניגוד</w:t>
      </w:r>
      <w:r>
        <w:rPr>
          <w:rFonts w:eastAsia="Arial TUR" w:cs="Arial TUR"/>
          <w:rtl w:val="true"/>
        </w:rPr>
        <w:t xml:space="preserve"> </w:t>
      </w:r>
      <w:r>
        <w:rPr>
          <w:rtl w:val="true"/>
        </w:rPr>
        <w:t>רצונה</w:t>
      </w:r>
      <w:r>
        <w:rPr>
          <w:rtl w:val="true"/>
        </w:rPr>
        <w:t xml:space="preserve">, </w:t>
      </w:r>
      <w:r>
        <w:rPr>
          <w:rtl w:val="true"/>
        </w:rPr>
        <w:t>והתעלם</w:t>
      </w:r>
      <w:r>
        <w:rPr>
          <w:rFonts w:eastAsia="Arial TUR" w:cs="Arial TUR"/>
          <w:rtl w:val="true"/>
        </w:rPr>
        <w:t xml:space="preserve"> </w:t>
      </w:r>
      <w:r>
        <w:rPr>
          <w:rtl w:val="true"/>
        </w:rPr>
        <w:t>מדבריה</w:t>
      </w:r>
      <w:r>
        <w:rPr>
          <w:rtl w:val="true"/>
        </w:rPr>
        <w:t xml:space="preserve">. </w:t>
      </w:r>
      <w:r>
        <w:rPr>
          <w:rtl w:val="true"/>
        </w:rPr>
        <w:t>משכלו</w:t>
      </w:r>
      <w:r>
        <w:rPr>
          <w:rFonts w:eastAsia="Arial TUR" w:cs="Arial TUR"/>
          <w:rtl w:val="true"/>
        </w:rPr>
        <w:t xml:space="preserve"> </w:t>
      </w:r>
      <w:r>
        <w:rPr>
          <w:rtl w:val="true"/>
        </w:rPr>
        <w:t>כל</w:t>
      </w:r>
      <w:r>
        <w:rPr>
          <w:rFonts w:eastAsia="Arial TUR" w:cs="Arial TUR"/>
          <w:rtl w:val="true"/>
        </w:rPr>
        <w:t xml:space="preserve"> </w:t>
      </w:r>
      <w:r>
        <w:rPr>
          <w:rtl w:val="true"/>
        </w:rPr>
        <w:t>הקיצים</w:t>
      </w:r>
      <w:r>
        <w:rPr>
          <w:rFonts w:eastAsia="Arial TUR" w:cs="Arial TUR"/>
          <w:rtl w:val="true"/>
        </w:rPr>
        <w:t xml:space="preserve"> </w:t>
      </w:r>
      <w:r>
        <w:rPr>
          <w:rtl w:val="true"/>
        </w:rPr>
        <w:t>וח</w:t>
      </w:r>
      <w:r>
        <w:rPr>
          <w:rtl w:val="true"/>
        </w:rPr>
        <w:t xml:space="preserve">' </w:t>
      </w:r>
      <w:r>
        <w:rPr>
          <w:rtl w:val="true"/>
        </w:rPr>
        <w:t>ביקשה</w:t>
      </w:r>
      <w:r>
        <w:rPr>
          <w:rFonts w:eastAsia="Arial TUR" w:cs="Arial TUR"/>
          <w:rtl w:val="true"/>
        </w:rPr>
        <w:t xml:space="preserve"> </w:t>
      </w:r>
      <w:r>
        <w:rPr>
          <w:rtl w:val="true"/>
        </w:rPr>
        <w:t>לקום</w:t>
      </w:r>
      <w:r>
        <w:rPr>
          <w:rFonts w:eastAsia="Arial TUR" w:cs="Arial TUR"/>
          <w:rtl w:val="true"/>
        </w:rPr>
        <w:t xml:space="preserve"> </w:t>
      </w:r>
      <w:r>
        <w:rPr>
          <w:rtl w:val="true"/>
        </w:rPr>
        <w:t>וללכת</w:t>
      </w:r>
      <w:r>
        <w:rPr>
          <w:rtl w:val="true"/>
        </w:rPr>
        <w:t xml:space="preserve">, </w:t>
      </w:r>
      <w:r>
        <w:rPr>
          <w:rtl w:val="true"/>
        </w:rPr>
        <w:t>הפך</w:t>
      </w:r>
      <w:r>
        <w:rPr>
          <w:rFonts w:eastAsia="Arial TUR" w:cs="Arial TUR"/>
          <w:rtl w:val="true"/>
        </w:rPr>
        <w:t xml:space="preserve"> </w:t>
      </w:r>
      <w:r>
        <w:rPr>
          <w:rtl w:val="true"/>
        </w:rPr>
        <w:t>אותה</w:t>
      </w:r>
      <w:r>
        <w:rPr>
          <w:rFonts w:eastAsia="Arial TUR" w:cs="Arial TUR"/>
          <w:rtl w:val="true"/>
        </w:rPr>
        <w:t xml:space="preserve"> </w:t>
      </w:r>
      <w:r>
        <w:rPr>
          <w:rtl w:val="true"/>
        </w:rPr>
        <w:t>המערער</w:t>
      </w:r>
      <w:r>
        <w:rPr>
          <w:rFonts w:eastAsia="Arial TUR" w:cs="Arial TUR"/>
          <w:rtl w:val="true"/>
        </w:rPr>
        <w:t xml:space="preserve"> </w:t>
      </w:r>
      <w:r>
        <w:rPr>
          <w:rtl w:val="true"/>
        </w:rPr>
        <w:t>על</w:t>
      </w:r>
      <w:r>
        <w:rPr>
          <w:rFonts w:eastAsia="Arial TUR" w:cs="Arial TUR"/>
          <w:rtl w:val="true"/>
        </w:rPr>
        <w:t xml:space="preserve"> </w:t>
      </w:r>
      <w:r>
        <w:rPr>
          <w:rtl w:val="true"/>
        </w:rPr>
        <w:t>בטנה</w:t>
      </w:r>
      <w:r>
        <w:rPr>
          <w:rFonts w:eastAsia="Arial TUR" w:cs="Arial TUR"/>
          <w:rtl w:val="true"/>
        </w:rPr>
        <w:t xml:space="preserve"> </w:t>
      </w:r>
      <w:r>
        <w:rPr>
          <w:rtl w:val="true"/>
        </w:rPr>
        <w:t>והחדיר</w:t>
      </w:r>
      <w:r>
        <w:rPr>
          <w:rFonts w:eastAsia="Arial TUR" w:cs="Arial TUR"/>
          <w:rtl w:val="true"/>
        </w:rPr>
        <w:t xml:space="preserve"> </w:t>
      </w:r>
      <w:r>
        <w:rPr>
          <w:rtl w:val="true"/>
        </w:rPr>
        <w:t>את</w:t>
      </w:r>
      <w:r>
        <w:rPr>
          <w:rFonts w:eastAsia="Arial TUR" w:cs="Arial TUR"/>
          <w:rtl w:val="true"/>
        </w:rPr>
        <w:t xml:space="preserve"> </w:t>
      </w:r>
      <w:r>
        <w:rPr>
          <w:rtl w:val="true"/>
        </w:rPr>
        <w:t>איבר</w:t>
      </w:r>
      <w:r>
        <w:rPr>
          <w:rFonts w:eastAsia="Arial TUR" w:cs="Arial TUR"/>
          <w:rtl w:val="true"/>
        </w:rPr>
        <w:t xml:space="preserve"> </w:t>
      </w:r>
      <w:r>
        <w:rPr>
          <w:rtl w:val="true"/>
        </w:rPr>
        <w:t>מינו</w:t>
      </w:r>
      <w:r>
        <w:rPr>
          <w:rFonts w:eastAsia="Arial TUR" w:cs="Arial TUR"/>
          <w:rtl w:val="true"/>
        </w:rPr>
        <w:t xml:space="preserve"> </w:t>
      </w:r>
      <w:r>
        <w:rPr>
          <w:rtl w:val="true"/>
        </w:rPr>
        <w:t>לאיבר</w:t>
      </w:r>
      <w:r>
        <w:rPr>
          <w:rFonts w:eastAsia="Arial TUR" w:cs="Arial TUR"/>
          <w:rtl w:val="true"/>
        </w:rPr>
        <w:t xml:space="preserve"> </w:t>
      </w:r>
      <w:r>
        <w:rPr>
          <w:rtl w:val="true"/>
        </w:rPr>
        <w:t>מינה</w:t>
      </w:r>
      <w:r>
        <w:rPr>
          <w:rtl w:val="true"/>
        </w:rPr>
        <w:t xml:space="preserve">. </w:t>
      </w:r>
      <w:r>
        <w:rPr>
          <w:rtl w:val="true"/>
        </w:rPr>
        <w:t>זה</w:t>
      </w:r>
      <w:r>
        <w:rPr>
          <w:rFonts w:eastAsia="Arial TUR" w:cs="Arial TUR"/>
          <w:rtl w:val="true"/>
        </w:rPr>
        <w:t xml:space="preserve"> </w:t>
      </w:r>
      <w:r>
        <w:rPr>
          <w:rtl w:val="true"/>
        </w:rPr>
        <w:t>הוא</w:t>
      </w:r>
      <w:r>
        <w:rPr>
          <w:rFonts w:eastAsia="Arial TUR" w:cs="Arial TUR"/>
          <w:rtl w:val="true"/>
        </w:rPr>
        <w:t xml:space="preserve"> </w:t>
      </w:r>
      <w:r>
        <w:rPr>
          <w:rtl w:val="true"/>
        </w:rPr>
        <w:t>הלך</w:t>
      </w:r>
      <w:r>
        <w:rPr>
          <w:rFonts w:eastAsia="Arial TUR" w:cs="Arial TUR"/>
          <w:rtl w:val="true"/>
        </w:rPr>
        <w:t xml:space="preserve"> </w:t>
      </w:r>
      <w:r>
        <w:rPr>
          <w:rtl w:val="true"/>
        </w:rPr>
        <w:t>הנפש</w:t>
      </w:r>
      <w:r>
        <w:rPr>
          <w:rFonts w:eastAsia="Arial TUR" w:cs="Arial TUR"/>
          <w:rtl w:val="true"/>
        </w:rPr>
        <w:t xml:space="preserve"> </w:t>
      </w:r>
      <w:r>
        <w:rPr>
          <w:rtl w:val="true"/>
        </w:rPr>
        <w:t>שליווה</w:t>
      </w:r>
      <w:r>
        <w:rPr>
          <w:rFonts w:eastAsia="Arial TUR" w:cs="Arial TUR"/>
          <w:rtl w:val="true"/>
        </w:rPr>
        <w:t xml:space="preserve"> </w:t>
      </w:r>
      <w:r>
        <w:rPr>
          <w:rtl w:val="true"/>
        </w:rPr>
        <w:t>את</w:t>
      </w:r>
      <w:r>
        <w:rPr>
          <w:rFonts w:eastAsia="Arial TUR" w:cs="Arial TUR"/>
          <w:rtl w:val="true"/>
        </w:rPr>
        <w:t xml:space="preserve"> </w:t>
      </w:r>
      <w:r>
        <w:rPr>
          <w:rtl w:val="true"/>
        </w:rPr>
        <w:t>מעשיו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tl w:val="true"/>
        </w:rPr>
        <w:t xml:space="preserve">. </w:t>
      </w:r>
      <w:r>
        <w:rPr>
          <w:rtl w:val="true"/>
        </w:rPr>
        <w:t>לא</w:t>
      </w:r>
      <w:r>
        <w:rPr>
          <w:rFonts w:eastAsia="Arial TUR" w:cs="Arial TUR"/>
          <w:rtl w:val="true"/>
        </w:rPr>
        <w:t xml:space="preserve"> </w:t>
      </w:r>
      <w:r>
        <w:rPr>
          <w:rtl w:val="true"/>
        </w:rPr>
        <w:t>טעות</w:t>
      </w:r>
      <w:r>
        <w:rPr>
          <w:rtl w:val="true"/>
        </w:rPr>
        <w:t xml:space="preserve">, </w:t>
      </w:r>
      <w:r>
        <w:rPr>
          <w:rtl w:val="true"/>
        </w:rPr>
        <w:t>כי</w:t>
      </w:r>
      <w:r>
        <w:rPr>
          <w:rFonts w:eastAsia="Arial TUR" w:cs="Arial TUR"/>
          <w:rtl w:val="true"/>
        </w:rPr>
        <w:t xml:space="preserve"> </w:t>
      </w:r>
      <w:r>
        <w:rPr>
          <w:rtl w:val="true"/>
        </w:rPr>
        <w:t>אם</w:t>
      </w:r>
      <w:r>
        <w:rPr>
          <w:rFonts w:eastAsia="Arial TUR" w:cs="Arial TUR"/>
          <w:rtl w:val="true"/>
        </w:rPr>
        <w:t xml:space="preserve"> </w:t>
      </w:r>
      <w:r>
        <w:rPr>
          <w:rtl w:val="true"/>
        </w:rPr>
        <w:t>קהות</w:t>
      </w:r>
      <w:r>
        <w:rPr>
          <w:rFonts w:eastAsia="Arial TUR" w:cs="Arial TUR"/>
          <w:rtl w:val="true"/>
        </w:rPr>
        <w:t xml:space="preserve"> </w:t>
      </w:r>
      <w:r>
        <w:rPr>
          <w:rtl w:val="true"/>
        </w:rPr>
        <w:t>חושים</w:t>
      </w:r>
      <w:r>
        <w:rPr>
          <w:rFonts w:eastAsia="Arial TUR" w:cs="Arial TUR"/>
          <w:rtl w:val="true"/>
        </w:rPr>
        <w:t xml:space="preserve"> </w:t>
      </w:r>
      <w:r>
        <w:rPr>
          <w:rtl w:val="true"/>
        </w:rPr>
        <w:t>והתעלמות</w:t>
      </w:r>
      <w:r>
        <w:rPr>
          <w:rFonts w:eastAsia="Arial TUR" w:cs="Arial TUR"/>
          <w:rtl w:val="true"/>
        </w:rPr>
        <w:t xml:space="preserve"> </w:t>
      </w:r>
      <w:r>
        <w:rPr>
          <w:rtl w:val="true"/>
        </w:rPr>
        <w:t>מוחלטת</w:t>
      </w:r>
      <w:r>
        <w:rPr>
          <w:rFonts w:eastAsia="Arial TUR" w:cs="Arial TUR"/>
          <w:rtl w:val="true"/>
        </w:rPr>
        <w:t xml:space="preserve"> </w:t>
      </w:r>
      <w:r>
        <w:rPr>
          <w:rtl w:val="true"/>
        </w:rPr>
        <w:t>מרצונותיה</w:t>
      </w:r>
      <w:r>
        <w:rPr>
          <w:rFonts w:eastAsia="Arial TUR" w:cs="Arial TUR"/>
          <w:rtl w:val="true"/>
        </w:rPr>
        <w:t xml:space="preserve"> </w:t>
      </w:r>
      <w:r>
        <w:rPr>
          <w:rtl w:val="true"/>
        </w:rPr>
        <w:t>של</w:t>
      </w:r>
      <w:r>
        <w:rPr>
          <w:rFonts w:eastAsia="Arial TUR" w:cs="Arial TUR"/>
          <w:rtl w:val="true"/>
        </w:rPr>
        <w:t xml:space="preserve"> </w:t>
      </w:r>
      <w:r>
        <w:rPr>
          <w:rtl w:val="true"/>
        </w:rPr>
        <w:t>ח</w:t>
      </w:r>
      <w:r>
        <w:rPr>
          <w:rtl w:val="true"/>
        </w:rPr>
        <w:t xml:space="preserve">', </w:t>
      </w:r>
      <w:r>
        <w:rPr>
          <w:rtl w:val="true"/>
        </w:rPr>
        <w:t>שמא</w:t>
      </w:r>
      <w:r>
        <w:rPr>
          <w:rtl w:val="true"/>
        </w:rPr>
        <w:t xml:space="preserve">, </w:t>
      </w:r>
      <w:r>
        <w:rPr>
          <w:rtl w:val="true"/>
        </w:rPr>
        <w:t>חרף</w:t>
      </w:r>
      <w:r>
        <w:rPr>
          <w:rFonts w:eastAsia="Arial TUR" w:cs="Arial TUR"/>
          <w:rtl w:val="true"/>
        </w:rPr>
        <w:t xml:space="preserve"> </w:t>
      </w:r>
      <w:r>
        <w:rPr>
          <w:rtl w:val="true"/>
        </w:rPr>
        <w:t>סירובה</w:t>
      </w:r>
      <w:r>
        <w:rPr>
          <w:rFonts w:eastAsia="Arial TUR" w:cs="Arial TUR"/>
          <w:rtl w:val="true"/>
        </w:rPr>
        <w:t xml:space="preserve"> </w:t>
      </w:r>
      <w:r>
        <w:rPr>
          <w:rtl w:val="true"/>
        </w:rPr>
        <w:t>המילולי</w:t>
      </w:r>
      <w:r>
        <w:rPr>
          <w:rFonts w:eastAsia="Arial TUR" w:cs="Arial TUR"/>
          <w:rtl w:val="true"/>
        </w:rPr>
        <w:t xml:space="preserve"> </w:t>
      </w:r>
      <w:r>
        <w:rPr>
          <w:rtl w:val="true"/>
        </w:rPr>
        <w:t>והפיזי</w:t>
      </w:r>
      <w:r>
        <w:rPr>
          <w:rFonts w:eastAsia="Arial TUR" w:cs="Arial TUR"/>
          <w:rtl w:val="true"/>
        </w:rPr>
        <w:t xml:space="preserve"> </w:t>
      </w:r>
      <w:r>
        <w:rPr>
          <w:rtl w:val="true"/>
        </w:rPr>
        <w:t>תתרצה</w:t>
      </w:r>
      <w:r>
        <w:rPr>
          <w:rtl w:val="true"/>
        </w:rPr>
        <w:t xml:space="preserve">..." </w:t>
      </w:r>
    </w:p>
    <w:p>
      <w:pPr>
        <w:pStyle w:val="Ruller42"/>
        <w:ind w:end="0"/>
        <w:jc w:val="both"/>
        <w:rPr/>
      </w:pPr>
      <w:r>
        <w:rPr>
          <w:rtl w:val="true"/>
        </w:rPr>
      </w:r>
    </w:p>
    <w:p>
      <w:pPr>
        <w:pStyle w:val="Ruller42"/>
        <w:ind w:end="0"/>
        <w:jc w:val="both"/>
        <w:rPr/>
      </w:pPr>
      <w:r>
        <w:rPr>
          <w:rtl w:val="true"/>
        </w:rPr>
        <w:tab/>
      </w:r>
      <w:r>
        <w:rPr>
          <w:rtl w:val="true"/>
        </w:rPr>
        <w:t>דברים</w:t>
      </w:r>
      <w:r>
        <w:rPr>
          <w:rFonts w:eastAsia="Arial TUR" w:cs="Arial TUR"/>
          <w:rtl w:val="true"/>
        </w:rPr>
        <w:t xml:space="preserve"> </w:t>
      </w:r>
      <w:r>
        <w:rPr>
          <w:rtl w:val="true"/>
        </w:rPr>
        <w:t>אלו</w:t>
      </w:r>
      <w:r>
        <w:rPr>
          <w:rFonts w:eastAsia="Arial TUR" w:cs="Arial TUR"/>
          <w:rtl w:val="true"/>
        </w:rPr>
        <w:t xml:space="preserve"> </w:t>
      </w:r>
      <w:r>
        <w:rPr>
          <w:rtl w:val="true"/>
        </w:rPr>
        <w:t>יפים</w:t>
      </w:r>
      <w:r>
        <w:rPr>
          <w:rFonts w:eastAsia="Arial TUR" w:cs="Arial TUR"/>
          <w:rtl w:val="true"/>
        </w:rPr>
        <w:t xml:space="preserve"> </w:t>
      </w:r>
      <w:r>
        <w:rPr>
          <w:rtl w:val="true"/>
        </w:rPr>
        <w:t>לענייננו</w:t>
      </w:r>
      <w:r>
        <w:rPr>
          <w:rtl w:val="true"/>
        </w:rPr>
        <w:t xml:space="preserve">. </w:t>
      </w:r>
      <w:r>
        <w:rPr>
          <w:rtl w:val="true"/>
        </w:rPr>
        <w:t>באופן</w:t>
      </w:r>
      <w:r>
        <w:rPr>
          <w:rFonts w:eastAsia="Arial TUR" w:cs="Arial TUR"/>
          <w:rtl w:val="true"/>
        </w:rPr>
        <w:t xml:space="preserve"> </w:t>
      </w:r>
      <w:r>
        <w:rPr>
          <w:rtl w:val="true"/>
        </w:rPr>
        <w:t>גס</w:t>
      </w:r>
      <w:r>
        <w:rPr>
          <w:rtl w:val="true"/>
        </w:rPr>
        <w:t xml:space="preserve">, </w:t>
      </w:r>
      <w:r>
        <w:rPr>
          <w:rtl w:val="true"/>
        </w:rPr>
        <w:t>ניתן</w:t>
      </w:r>
      <w:r>
        <w:rPr>
          <w:rFonts w:eastAsia="Arial TUR" w:cs="Arial TUR"/>
          <w:rtl w:val="true"/>
        </w:rPr>
        <w:t xml:space="preserve"> </w:t>
      </w:r>
      <w:r>
        <w:rPr>
          <w:rtl w:val="true"/>
        </w:rPr>
        <w:t>ל</w:t>
      </w:r>
      <w:bookmarkStart w:id="48" w:name="Seif26"/>
      <w:r>
        <w:rPr>
          <w:rtl w:val="true"/>
        </w:rPr>
        <w:t>חלק</w:t>
      </w:r>
      <w:r>
        <w:rPr>
          <w:rFonts w:eastAsia="Arial TUR" w:cs="Arial TUR"/>
          <w:rtl w:val="true"/>
        </w:rPr>
        <w:t xml:space="preserve"> </w:t>
      </w:r>
      <w:r>
        <w:rPr>
          <w:rtl w:val="true"/>
        </w:rPr>
        <w:t>את</w:t>
      </w:r>
      <w:r>
        <w:rPr>
          <w:rFonts w:eastAsia="Arial TUR" w:cs="Arial TUR"/>
          <w:rtl w:val="true"/>
        </w:rPr>
        <w:t xml:space="preserve"> </w:t>
      </w:r>
      <w:bookmarkEnd w:id="48"/>
      <w:r>
        <w:rPr>
          <w:rtl w:val="true"/>
        </w:rPr>
        <w:t>אירוע</w:t>
      </w:r>
      <w:r>
        <w:rPr>
          <w:rFonts w:eastAsia="Arial TUR" w:cs="Arial TUR"/>
          <w:rtl w:val="true"/>
        </w:rPr>
        <w:t xml:space="preserve"> </w:t>
      </w:r>
      <w:r>
        <w:rPr>
          <w:rtl w:val="true"/>
        </w:rPr>
        <w:t>האונס</w:t>
      </w:r>
      <w:r>
        <w:rPr>
          <w:rFonts w:eastAsia="Arial TUR" w:cs="Arial TUR"/>
          <w:rtl w:val="true"/>
        </w:rPr>
        <w:t xml:space="preserve"> </w:t>
      </w:r>
      <w:r>
        <w:rPr>
          <w:rtl w:val="true"/>
        </w:rPr>
        <w:t>לשני</w:t>
      </w:r>
      <w:r>
        <w:rPr>
          <w:rFonts w:eastAsia="Arial TUR" w:cs="Arial TUR"/>
          <w:rtl w:val="true"/>
        </w:rPr>
        <w:t xml:space="preserve"> </w:t>
      </w:r>
      <w:r>
        <w:rPr>
          <w:rtl w:val="true"/>
        </w:rPr>
        <w:t>שלבים</w:t>
      </w:r>
      <w:r>
        <w:rPr>
          <w:rtl w:val="true"/>
        </w:rPr>
        <w:t xml:space="preserve">: </w:t>
      </w:r>
      <w:r>
        <w:rPr>
          <w:rtl w:val="true"/>
        </w:rPr>
        <w:t>בשלב</w:t>
      </w:r>
      <w:r>
        <w:rPr>
          <w:rFonts w:eastAsia="Arial TUR" w:cs="Arial TUR"/>
          <w:rtl w:val="true"/>
        </w:rPr>
        <w:t xml:space="preserve"> </w:t>
      </w:r>
      <w:r>
        <w:rPr>
          <w:rtl w:val="true"/>
        </w:rPr>
        <w:t>המוקדם</w:t>
      </w:r>
      <w:r>
        <w:rPr>
          <w:rtl w:val="true"/>
        </w:rPr>
        <w:t xml:space="preserve">, </w:t>
      </w:r>
      <w:r>
        <w:rPr>
          <w:rtl w:val="true"/>
        </w:rPr>
        <w:t>המתלוננת</w:t>
      </w:r>
      <w:r>
        <w:rPr>
          <w:rFonts w:eastAsia="Arial TUR" w:cs="Arial TUR"/>
          <w:rtl w:val="true"/>
        </w:rPr>
        <w:t xml:space="preserve"> </w:t>
      </w:r>
      <w:r>
        <w:rPr>
          <w:rtl w:val="true"/>
        </w:rPr>
        <w:t>הביעה</w:t>
      </w:r>
      <w:r>
        <w:rPr>
          <w:rFonts w:eastAsia="Arial TUR" w:cs="Arial TUR"/>
          <w:rtl w:val="true"/>
        </w:rPr>
        <w:t xml:space="preserve"> </w:t>
      </w:r>
      <w:r>
        <w:rPr>
          <w:rtl w:val="true"/>
        </w:rPr>
        <w:t>אי</w:t>
      </w:r>
      <w:r>
        <w:rPr>
          <w:rFonts w:eastAsia="Arial TUR" w:cs="Arial TUR"/>
          <w:rtl w:val="true"/>
        </w:rPr>
        <w:t xml:space="preserve"> </w:t>
      </w:r>
      <w:r>
        <w:rPr>
          <w:rtl w:val="true"/>
        </w:rPr>
        <w:t>הסכמה</w:t>
      </w:r>
      <w:r>
        <w:rPr>
          <w:rFonts w:eastAsia="Arial TUR" w:cs="Arial TUR"/>
          <w:rtl w:val="true"/>
        </w:rPr>
        <w:t xml:space="preserve"> </w:t>
      </w:r>
      <w:r>
        <w:rPr>
          <w:rtl w:val="true"/>
        </w:rPr>
        <w:t>חוזרת</w:t>
      </w:r>
      <w:r>
        <w:rPr>
          <w:rFonts w:eastAsia="Arial TUR" w:cs="Arial TUR"/>
          <w:rtl w:val="true"/>
        </w:rPr>
        <w:t xml:space="preserve"> </w:t>
      </w:r>
      <w:r>
        <w:rPr>
          <w:rtl w:val="true"/>
        </w:rPr>
        <w:t>ונשנית</w:t>
      </w:r>
      <w:r>
        <w:rPr>
          <w:rFonts w:eastAsia="Arial TUR" w:cs="Arial TUR"/>
          <w:rtl w:val="true"/>
        </w:rPr>
        <w:t xml:space="preserve"> </w:t>
      </w:r>
      <w:r>
        <w:rPr>
          <w:rtl w:val="true"/>
        </w:rPr>
        <w:t>למעשי</w:t>
      </w:r>
      <w:r>
        <w:rPr>
          <w:rFonts w:eastAsia="Arial TUR" w:cs="Arial TUR"/>
          <w:rtl w:val="true"/>
        </w:rPr>
        <w:t xml:space="preserve"> </w:t>
      </w:r>
      <w:r>
        <w:rPr>
          <w:rtl w:val="true"/>
        </w:rPr>
        <w:t>המערער</w:t>
      </w:r>
      <w:r>
        <w:rPr>
          <w:rtl w:val="true"/>
        </w:rPr>
        <w:t xml:space="preserve">; </w:t>
      </w:r>
      <w:r>
        <w:rPr>
          <w:rtl w:val="true"/>
        </w:rPr>
        <w:t>בשלב</w:t>
      </w:r>
      <w:r>
        <w:rPr>
          <w:rFonts w:eastAsia="Arial TUR" w:cs="Arial TUR"/>
          <w:rtl w:val="true"/>
        </w:rPr>
        <w:t xml:space="preserve"> </w:t>
      </w:r>
      <w:r>
        <w:rPr>
          <w:rtl w:val="true"/>
        </w:rPr>
        <w:t>מאוחר</w:t>
      </w:r>
      <w:r>
        <w:rPr>
          <w:rFonts w:eastAsia="Arial TUR" w:cs="Arial TUR"/>
          <w:rtl w:val="true"/>
        </w:rPr>
        <w:t xml:space="preserve"> </w:t>
      </w:r>
      <w:r>
        <w:rPr>
          <w:rtl w:val="true"/>
        </w:rPr>
        <w:t>יותר</w:t>
      </w:r>
      <w:r>
        <w:rPr>
          <w:rtl w:val="true"/>
        </w:rPr>
        <w:t xml:space="preserve">, </w:t>
      </w:r>
      <w:r>
        <w:rPr>
          <w:rtl w:val="true"/>
        </w:rPr>
        <w:t>שהיה</w:t>
      </w:r>
      <w:r>
        <w:rPr>
          <w:rFonts w:eastAsia="Arial TUR" w:cs="Arial TUR"/>
          <w:rtl w:val="true"/>
        </w:rPr>
        <w:t xml:space="preserve"> </w:t>
      </w:r>
      <w:r>
        <w:rPr>
          <w:rtl w:val="true"/>
        </w:rPr>
        <w:t>לקראת</w:t>
      </w:r>
      <w:r>
        <w:rPr>
          <w:rFonts w:eastAsia="Arial TUR" w:cs="Arial TUR"/>
          <w:rtl w:val="true"/>
        </w:rPr>
        <w:t xml:space="preserve"> </w:t>
      </w:r>
      <w:r>
        <w:rPr>
          <w:rtl w:val="true"/>
        </w:rPr>
        <w:t>סוף</w:t>
      </w:r>
      <w:r>
        <w:rPr>
          <w:rFonts w:eastAsia="Arial TUR" w:cs="Arial TUR"/>
          <w:rtl w:val="true"/>
        </w:rPr>
        <w:t xml:space="preserve"> </w:t>
      </w:r>
      <w:r>
        <w:rPr>
          <w:rtl w:val="true"/>
        </w:rPr>
        <w:t>האירוע</w:t>
      </w:r>
      <w:r>
        <w:rPr>
          <w:rtl w:val="true"/>
        </w:rPr>
        <w:t xml:space="preserve">, </w:t>
      </w:r>
      <w:r>
        <w:rPr>
          <w:rtl w:val="true"/>
        </w:rPr>
        <w:t>המתלוננת</w:t>
      </w:r>
      <w:r>
        <w:rPr>
          <w:rFonts w:eastAsia="Arial TUR" w:cs="Arial TUR"/>
          <w:rtl w:val="true"/>
        </w:rPr>
        <w:t xml:space="preserve"> </w:t>
      </w:r>
      <w:r>
        <w:rPr>
          <w:rtl w:val="true"/>
        </w:rPr>
        <w:t>הפסיקה</w:t>
      </w:r>
      <w:r>
        <w:rPr>
          <w:rFonts w:eastAsia="Arial TUR" w:cs="Arial TUR"/>
          <w:rtl w:val="true"/>
        </w:rPr>
        <w:t xml:space="preserve"> </w:t>
      </w:r>
      <w:r>
        <w:rPr>
          <w:rtl w:val="true"/>
        </w:rPr>
        <w:t>להתנגד</w:t>
      </w:r>
      <w:r>
        <w:rPr>
          <w:rFonts w:eastAsia="Arial TUR" w:cs="Arial TUR"/>
          <w:rtl w:val="true"/>
        </w:rPr>
        <w:t xml:space="preserve"> </w:t>
      </w:r>
      <w:r>
        <w:rPr>
          <w:rtl w:val="true"/>
        </w:rPr>
        <w:t>–</w:t>
      </w:r>
      <w:r>
        <w:rPr>
          <w:rFonts w:eastAsia="Arial TUR" w:cs="Arial TUR"/>
          <w:rtl w:val="true"/>
        </w:rPr>
        <w:t xml:space="preserve"> </w:t>
      </w:r>
      <w:r>
        <w:rPr>
          <w:rtl w:val="true"/>
        </w:rPr>
        <w:t>כאשר</w:t>
      </w:r>
      <w:r>
        <w:rPr>
          <w:rFonts w:eastAsia="Arial TUR" w:cs="Arial TUR"/>
          <w:rtl w:val="true"/>
        </w:rPr>
        <w:t xml:space="preserve"> </w:t>
      </w:r>
      <w:r>
        <w:rPr>
          <w:rtl w:val="true"/>
        </w:rPr>
        <w:t>המשמעות</w:t>
      </w:r>
      <w:r>
        <w:rPr>
          <w:rFonts w:eastAsia="Arial TUR" w:cs="Arial TUR"/>
          <w:rtl w:val="true"/>
        </w:rPr>
        <w:t xml:space="preserve"> </w:t>
      </w:r>
      <w:r>
        <w:rPr>
          <w:rtl w:val="true"/>
        </w:rPr>
        <w:t>הייתה</w:t>
      </w:r>
      <w:r>
        <w:rPr>
          <w:rFonts w:eastAsia="Arial TUR" w:cs="Arial TUR"/>
          <w:rtl w:val="true"/>
        </w:rPr>
        <w:t xml:space="preserve"> </w:t>
      </w:r>
      <w:r>
        <w:rPr>
          <w:rtl w:val="true"/>
        </w:rPr>
        <w:t>למעשה</w:t>
      </w:r>
      <w:r>
        <w:rPr>
          <w:rFonts w:eastAsia="Arial TUR" w:cs="Arial TUR"/>
          <w:rtl w:val="true"/>
        </w:rPr>
        <w:t xml:space="preserve"> </w:t>
      </w:r>
      <w:r>
        <w:rPr>
          <w:rtl w:val="true"/>
        </w:rPr>
        <w:t>"</w:t>
      </w:r>
      <w:r>
        <w:rPr>
          <w:rtl w:val="true"/>
        </w:rPr>
        <w:t>כניעה</w:t>
      </w:r>
      <w:r>
        <w:rPr>
          <w:rtl w:val="true"/>
        </w:rPr>
        <w:t xml:space="preserve">" </w:t>
      </w:r>
      <w:r>
        <w:rPr>
          <w:rtl w:val="true"/>
        </w:rPr>
        <w:t>שנעשתה</w:t>
      </w:r>
      <w:r>
        <w:rPr>
          <w:rFonts w:eastAsia="Arial TUR" w:cs="Arial TUR"/>
          <w:rtl w:val="true"/>
        </w:rPr>
        <w:t xml:space="preserve"> </w:t>
      </w:r>
      <w:r>
        <w:rPr>
          <w:rtl w:val="true"/>
        </w:rPr>
        <w:t>מתוך</w:t>
      </w:r>
      <w:r>
        <w:rPr>
          <w:rFonts w:eastAsia="Arial TUR" w:cs="Arial TUR"/>
          <w:rtl w:val="true"/>
        </w:rPr>
        <w:t xml:space="preserve"> </w:t>
      </w:r>
      <w:r>
        <w:rPr>
          <w:rtl w:val="true"/>
        </w:rPr>
        <w:t>ייאוש</w:t>
      </w:r>
      <w:r>
        <w:rPr>
          <w:rFonts w:eastAsia="Arial TUR" w:cs="Arial TUR"/>
          <w:rtl w:val="true"/>
        </w:rPr>
        <w:t xml:space="preserve"> </w:t>
      </w:r>
      <w:r>
        <w:rPr>
          <w:rtl w:val="true"/>
        </w:rPr>
        <w:t>ותובנה</w:t>
      </w:r>
      <w:r>
        <w:rPr>
          <w:rFonts w:eastAsia="Arial TUR" w:cs="Arial TUR"/>
          <w:rtl w:val="true"/>
        </w:rPr>
        <w:t xml:space="preserve"> </w:t>
      </w:r>
      <w:r>
        <w:rPr>
          <w:rtl w:val="true"/>
        </w:rPr>
        <w:t>של</w:t>
      </w:r>
      <w:r>
        <w:rPr>
          <w:rFonts w:eastAsia="Arial TUR" w:cs="Arial TUR"/>
          <w:rtl w:val="true"/>
        </w:rPr>
        <w:t xml:space="preserve"> </w:t>
      </w:r>
      <w:r>
        <w:rPr>
          <w:rtl w:val="true"/>
        </w:rPr>
        <w:t>המתלוננת</w:t>
      </w:r>
      <w:r>
        <w:rPr>
          <w:rFonts w:eastAsia="Arial TUR" w:cs="Arial TUR"/>
          <w:rtl w:val="true"/>
        </w:rPr>
        <w:t xml:space="preserve"> </w:t>
      </w:r>
      <w:r>
        <w:rPr>
          <w:rtl w:val="true"/>
        </w:rPr>
        <w:t>שהמערער</w:t>
      </w:r>
      <w:r>
        <w:rPr>
          <w:rFonts w:eastAsia="Arial TUR" w:cs="Arial TUR"/>
          <w:rtl w:val="true"/>
        </w:rPr>
        <w:t xml:space="preserve"> </w:t>
      </w:r>
      <w:r>
        <w:rPr>
          <w:rtl w:val="true"/>
        </w:rPr>
        <w:t>לא</w:t>
      </w:r>
      <w:r>
        <w:rPr>
          <w:rFonts w:eastAsia="Arial TUR" w:cs="Arial TUR"/>
          <w:rtl w:val="true"/>
        </w:rPr>
        <w:t xml:space="preserve"> </w:t>
      </w:r>
      <w:r>
        <w:rPr>
          <w:rtl w:val="true"/>
        </w:rPr>
        <w:t>שועה</w:t>
      </w:r>
      <w:r>
        <w:rPr>
          <w:rFonts w:eastAsia="Arial TUR" w:cs="Arial TUR"/>
          <w:rtl w:val="true"/>
        </w:rPr>
        <w:t xml:space="preserve"> </w:t>
      </w:r>
      <w:r>
        <w:rPr>
          <w:rtl w:val="true"/>
        </w:rPr>
        <w:t>לתחנוניה</w:t>
      </w:r>
      <w:r>
        <w:rPr>
          <w:rtl w:val="true"/>
        </w:rPr>
        <w:t xml:space="preserve">, </w:t>
      </w:r>
      <w:r>
        <w:rPr>
          <w:rtl w:val="true"/>
        </w:rPr>
        <w:t>שאין</w:t>
      </w:r>
      <w:r>
        <w:rPr>
          <w:rFonts w:eastAsia="Arial TUR" w:cs="Arial TUR"/>
          <w:rtl w:val="true"/>
        </w:rPr>
        <w:t xml:space="preserve"> </w:t>
      </w:r>
      <w:r>
        <w:rPr>
          <w:rtl w:val="true"/>
        </w:rPr>
        <w:t>בכוונתו</w:t>
      </w:r>
      <w:r>
        <w:rPr>
          <w:rFonts w:eastAsia="Arial TUR" w:cs="Arial TUR"/>
          <w:rtl w:val="true"/>
        </w:rPr>
        <w:t xml:space="preserve"> </w:t>
      </w:r>
      <w:r>
        <w:rPr>
          <w:rtl w:val="true"/>
        </w:rPr>
        <w:t>להפסיק</w:t>
      </w:r>
      <w:r>
        <w:rPr>
          <w:rFonts w:eastAsia="Arial TUR" w:cs="Arial TUR"/>
          <w:rtl w:val="true"/>
        </w:rPr>
        <w:t xml:space="preserve"> </w:t>
      </w:r>
      <w:r>
        <w:rPr>
          <w:rtl w:val="true"/>
        </w:rPr>
        <w:t>את</w:t>
      </w:r>
      <w:r>
        <w:rPr>
          <w:rFonts w:eastAsia="Arial TUR" w:cs="Arial TUR"/>
          <w:rtl w:val="true"/>
        </w:rPr>
        <w:t xml:space="preserve"> </w:t>
      </w:r>
      <w:r>
        <w:rPr>
          <w:rtl w:val="true"/>
        </w:rPr>
        <w:t>מעשיו</w:t>
      </w:r>
      <w:r>
        <w:rPr>
          <w:rtl w:val="true"/>
        </w:rPr>
        <w:t xml:space="preserve">, </w:t>
      </w:r>
      <w:r>
        <w:rPr>
          <w:rtl w:val="true"/>
        </w:rPr>
        <w:t>ולאחר</w:t>
      </w:r>
      <w:r>
        <w:rPr>
          <w:rFonts w:eastAsia="Arial TUR" w:cs="Arial TUR"/>
          <w:rtl w:val="true"/>
        </w:rPr>
        <w:t xml:space="preserve"> </w:t>
      </w:r>
      <w:r>
        <w:rPr>
          <w:rtl w:val="true"/>
        </w:rPr>
        <w:t>שהוא</w:t>
      </w:r>
      <w:r>
        <w:rPr>
          <w:rFonts w:eastAsia="Arial TUR" w:cs="Arial TUR"/>
          <w:rtl w:val="true"/>
        </w:rPr>
        <w:t xml:space="preserve"> </w:t>
      </w:r>
      <w:r>
        <w:rPr>
          <w:rtl w:val="true"/>
        </w:rPr>
        <w:t>כבר</w:t>
      </w:r>
      <w:r>
        <w:rPr>
          <w:rFonts w:eastAsia="Arial TUR" w:cs="Arial TUR"/>
          <w:rtl w:val="true"/>
        </w:rPr>
        <w:t xml:space="preserve"> </w:t>
      </w:r>
      <w:r>
        <w:rPr>
          <w:rtl w:val="true"/>
        </w:rPr>
        <w:t>החדיר</w:t>
      </w:r>
      <w:r>
        <w:rPr>
          <w:rFonts w:eastAsia="Arial TUR" w:cs="Arial TUR"/>
          <w:rtl w:val="true"/>
        </w:rPr>
        <w:t xml:space="preserve"> </w:t>
      </w:r>
      <w:r>
        <w:rPr>
          <w:rtl w:val="true"/>
        </w:rPr>
        <w:t>את</w:t>
      </w:r>
      <w:r>
        <w:rPr>
          <w:rFonts w:eastAsia="Arial TUR" w:cs="Arial TUR"/>
          <w:rtl w:val="true"/>
        </w:rPr>
        <w:t xml:space="preserve"> </w:t>
      </w:r>
      <w:r>
        <w:rPr>
          <w:rtl w:val="true"/>
        </w:rPr>
        <w:t>איבר</w:t>
      </w:r>
      <w:r>
        <w:rPr>
          <w:rFonts w:eastAsia="Arial TUR" w:cs="Arial TUR"/>
          <w:rtl w:val="true"/>
        </w:rPr>
        <w:t xml:space="preserve"> </w:t>
      </w:r>
      <w:r>
        <w:rPr>
          <w:rtl w:val="true"/>
        </w:rPr>
        <w:t>מינו</w:t>
      </w:r>
      <w:r>
        <w:rPr>
          <w:rFonts w:eastAsia="Arial TUR" w:cs="Arial TUR"/>
          <w:rtl w:val="true"/>
        </w:rPr>
        <w:t xml:space="preserve"> </w:t>
      </w:r>
      <w:r>
        <w:rPr>
          <w:rtl w:val="true"/>
        </w:rPr>
        <w:t>לאיבר</w:t>
      </w:r>
      <w:r>
        <w:rPr>
          <w:rFonts w:eastAsia="Arial TUR" w:cs="Arial TUR"/>
          <w:rtl w:val="true"/>
        </w:rPr>
        <w:t xml:space="preserve"> </w:t>
      </w:r>
      <w:r>
        <w:rPr>
          <w:rtl w:val="true"/>
        </w:rPr>
        <w:t>מינה</w:t>
      </w:r>
      <w:r>
        <w:rPr>
          <w:rtl w:val="true"/>
        </w:rPr>
        <w:t xml:space="preserve">. </w:t>
      </w:r>
      <w:r>
        <w:rPr>
          <w:rtl w:val="true"/>
        </w:rPr>
        <w:t>גם</w:t>
      </w:r>
      <w:r>
        <w:rPr>
          <w:rFonts w:eastAsia="Arial TUR" w:cs="Arial TUR"/>
          <w:rtl w:val="true"/>
        </w:rPr>
        <w:t xml:space="preserve"> </w:t>
      </w:r>
      <w:r>
        <w:rPr>
          <w:rtl w:val="true"/>
        </w:rPr>
        <w:t>בשלב</w:t>
      </w:r>
      <w:r>
        <w:rPr>
          <w:rFonts w:eastAsia="Arial TUR" w:cs="Arial TUR"/>
          <w:rtl w:val="true"/>
        </w:rPr>
        <w:t xml:space="preserve"> </w:t>
      </w:r>
      <w:r>
        <w:rPr>
          <w:rtl w:val="true"/>
        </w:rPr>
        <w:t>זה</w:t>
      </w:r>
      <w:r>
        <w:rPr>
          <w:rFonts w:eastAsia="Arial TUR" w:cs="Arial TUR"/>
          <w:rtl w:val="true"/>
        </w:rPr>
        <w:t xml:space="preserve"> </w:t>
      </w:r>
      <w:r>
        <w:rPr>
          <w:rtl w:val="true"/>
        </w:rPr>
        <w:t>ה</w:t>
      </w:r>
      <w:r>
        <w:rPr>
          <w:rtl w:val="true"/>
        </w:rPr>
        <w:t>מתלוננת</w:t>
      </w:r>
      <w:r>
        <w:rPr>
          <w:rFonts w:eastAsia="Arial TUR" w:cs="Arial TUR"/>
          <w:rtl w:val="true"/>
        </w:rPr>
        <w:t xml:space="preserve"> </w:t>
      </w:r>
      <w:r>
        <w:rPr>
          <w:rtl w:val="true"/>
        </w:rPr>
        <w:t>לא</w:t>
      </w:r>
      <w:r>
        <w:rPr>
          <w:rFonts w:eastAsia="Arial TUR" w:cs="Arial TUR"/>
          <w:rtl w:val="true"/>
        </w:rPr>
        <w:t xml:space="preserve"> </w:t>
      </w:r>
      <w:r>
        <w:rPr>
          <w:rtl w:val="true"/>
        </w:rPr>
        <w:t>שיתפה</w:t>
      </w:r>
      <w:r>
        <w:rPr>
          <w:rFonts w:eastAsia="Arial TUR" w:cs="Arial TUR"/>
          <w:rtl w:val="true"/>
        </w:rPr>
        <w:t xml:space="preserve"> </w:t>
      </w:r>
      <w:r>
        <w:rPr>
          <w:rtl w:val="true"/>
        </w:rPr>
        <w:t>פעולה</w:t>
      </w:r>
      <w:r>
        <w:rPr>
          <w:rtl w:val="true"/>
        </w:rPr>
        <w:t xml:space="preserve">, </w:t>
      </w:r>
      <w:r>
        <w:rPr>
          <w:rtl w:val="true"/>
        </w:rPr>
        <w:t>אלא</w:t>
      </w:r>
      <w:r>
        <w:rPr>
          <w:rFonts w:eastAsia="Arial TUR" w:cs="Arial TUR"/>
          <w:rtl w:val="true"/>
        </w:rPr>
        <w:t xml:space="preserve"> </w:t>
      </w:r>
      <w:r>
        <w:rPr>
          <w:rtl w:val="true"/>
        </w:rPr>
        <w:t>הייתה</w:t>
      </w:r>
      <w:r>
        <w:rPr>
          <w:rFonts w:eastAsia="Arial TUR" w:cs="Arial TUR"/>
          <w:rtl w:val="true"/>
        </w:rPr>
        <w:t xml:space="preserve"> </w:t>
      </w:r>
      <w:r>
        <w:rPr>
          <w:rtl w:val="true"/>
        </w:rPr>
        <w:t>כ</w:t>
      </w:r>
      <w:r>
        <w:rPr>
          <w:rtl w:val="true"/>
        </w:rPr>
        <w:t>"</w:t>
      </w:r>
      <w:r>
        <w:rPr>
          <w:rtl w:val="true"/>
        </w:rPr>
        <w:t>גופה</w:t>
      </w:r>
      <w:r>
        <w:rPr>
          <w:rtl w:val="true"/>
        </w:rPr>
        <w:t xml:space="preserve">", </w:t>
      </w:r>
      <w:r>
        <w:rPr>
          <w:rtl w:val="true"/>
        </w:rPr>
        <w:t>כלשונה</w:t>
      </w:r>
      <w:r>
        <w:rPr>
          <w:rtl w:val="true"/>
        </w:rPr>
        <w:t xml:space="preserve">, </w:t>
      </w:r>
      <w:r>
        <w:rPr>
          <w:rtl w:val="true"/>
        </w:rPr>
        <w:t>שהמערער</w:t>
      </w:r>
      <w:r>
        <w:rPr>
          <w:rFonts w:eastAsia="Arial TUR" w:cs="Arial TUR"/>
          <w:rtl w:val="true"/>
        </w:rPr>
        <w:t xml:space="preserve"> </w:t>
      </w:r>
      <w:r>
        <w:rPr>
          <w:rtl w:val="true"/>
        </w:rPr>
        <w:t>עשה</w:t>
      </w:r>
      <w:r>
        <w:rPr>
          <w:rFonts w:eastAsia="Arial TUR" w:cs="Arial TUR"/>
          <w:rtl w:val="true"/>
        </w:rPr>
        <w:t xml:space="preserve"> </w:t>
      </w:r>
      <w:r>
        <w:rPr>
          <w:rtl w:val="true"/>
        </w:rPr>
        <w:t>בה</w:t>
      </w:r>
      <w:r>
        <w:rPr>
          <w:rFonts w:eastAsia="Arial TUR" w:cs="Arial TUR"/>
          <w:rtl w:val="true"/>
        </w:rPr>
        <w:t xml:space="preserve"> </w:t>
      </w:r>
      <w:r>
        <w:rPr>
          <w:rtl w:val="true"/>
        </w:rPr>
        <w:t>כרצונו</w:t>
      </w:r>
      <w:r>
        <w:rPr>
          <w:rtl w:val="true"/>
        </w:rPr>
        <w:t xml:space="preserve">. </w:t>
      </w:r>
      <w:r>
        <w:rPr>
          <w:rtl w:val="true"/>
        </w:rPr>
        <w:t>לעניין</w:t>
      </w:r>
      <w:r>
        <w:rPr>
          <w:rFonts w:eastAsia="Arial TUR" w:cs="Arial TUR"/>
          <w:rtl w:val="true"/>
        </w:rPr>
        <w:t xml:space="preserve"> </w:t>
      </w:r>
      <w:r>
        <w:rPr>
          <w:rtl w:val="true"/>
        </w:rPr>
        <w:t>זה</w:t>
      </w:r>
      <w:r>
        <w:rPr>
          <w:rFonts w:eastAsia="Arial TUR" w:cs="Arial TUR"/>
          <w:rtl w:val="true"/>
        </w:rPr>
        <w:t xml:space="preserve"> </w:t>
      </w:r>
      <w:r>
        <w:rPr>
          <w:rtl w:val="true"/>
        </w:rPr>
        <w:t>"</w:t>
      </w:r>
      <w:r>
        <w:rPr>
          <w:rtl w:val="true"/>
        </w:rPr>
        <w:t>נפסק</w:t>
      </w:r>
      <w:r>
        <w:rPr>
          <w:rFonts w:eastAsia="Arial TUR" w:cs="Arial TUR"/>
          <w:rtl w:val="true"/>
        </w:rPr>
        <w:t xml:space="preserve"> </w:t>
      </w:r>
      <w:r>
        <w:rPr>
          <w:rtl w:val="true"/>
        </w:rPr>
        <w:t>כי</w:t>
      </w:r>
      <w:r>
        <w:rPr>
          <w:rFonts w:eastAsia="Arial TUR" w:cs="Arial TUR"/>
          <w:rtl w:val="true"/>
        </w:rPr>
        <w:t xml:space="preserve"> </w:t>
      </w:r>
      <w:r>
        <w:rPr>
          <w:rtl w:val="true"/>
        </w:rPr>
        <w:t>מקום</w:t>
      </w:r>
      <w:r>
        <w:rPr>
          <w:rFonts w:eastAsia="Arial TUR" w:cs="Arial TUR"/>
          <w:rtl w:val="true"/>
        </w:rPr>
        <w:t xml:space="preserve"> </w:t>
      </w:r>
      <w:r>
        <w:rPr>
          <w:rtl w:val="true"/>
        </w:rPr>
        <w:t>שהאישה</w:t>
      </w:r>
      <w:r>
        <w:rPr>
          <w:rFonts w:eastAsia="Arial TUR" w:cs="Arial TUR"/>
          <w:rtl w:val="true"/>
        </w:rPr>
        <w:t xml:space="preserve"> </w:t>
      </w:r>
      <w:r>
        <w:rPr>
          <w:rtl w:val="true"/>
        </w:rPr>
        <w:t>נוקטת</w:t>
      </w:r>
      <w:r>
        <w:rPr>
          <w:rFonts w:eastAsia="Arial TUR" w:cs="Arial TUR"/>
          <w:rtl w:val="true"/>
        </w:rPr>
        <w:t xml:space="preserve"> </w:t>
      </w:r>
      <w:r>
        <w:rPr>
          <w:rtl w:val="true"/>
        </w:rPr>
        <w:t>בעמדה</w:t>
      </w:r>
      <w:r>
        <w:rPr>
          <w:rFonts w:eastAsia="Arial TUR" w:cs="Arial TUR"/>
          <w:rtl w:val="true"/>
        </w:rPr>
        <w:t xml:space="preserve"> </w:t>
      </w:r>
      <w:r>
        <w:rPr>
          <w:rtl w:val="true"/>
        </w:rPr>
        <w:t>פסיבית</w:t>
      </w:r>
      <w:r>
        <w:rPr>
          <w:rFonts w:eastAsia="Arial TUR" w:cs="Arial TUR"/>
          <w:rtl w:val="true"/>
        </w:rPr>
        <w:t xml:space="preserve"> </w:t>
      </w:r>
      <w:r>
        <w:rPr>
          <w:rtl w:val="true"/>
        </w:rPr>
        <w:t>ואיננה</w:t>
      </w:r>
      <w:r>
        <w:rPr>
          <w:rFonts w:eastAsia="Arial TUR" w:cs="Arial TUR"/>
          <w:rtl w:val="true"/>
        </w:rPr>
        <w:t xml:space="preserve"> </w:t>
      </w:r>
      <w:r>
        <w:rPr>
          <w:rtl w:val="true"/>
        </w:rPr>
        <w:t>נותנת</w:t>
      </w:r>
      <w:r>
        <w:rPr>
          <w:rFonts w:eastAsia="Arial TUR" w:cs="Arial TUR"/>
          <w:rtl w:val="true"/>
        </w:rPr>
        <w:t xml:space="preserve"> </w:t>
      </w:r>
      <w:r>
        <w:rPr>
          <w:rtl w:val="true"/>
        </w:rPr>
        <w:t>ביטוי</w:t>
      </w:r>
      <w:r>
        <w:rPr>
          <w:rFonts w:eastAsia="Arial TUR" w:cs="Arial TUR"/>
          <w:rtl w:val="true"/>
        </w:rPr>
        <w:t xml:space="preserve"> </w:t>
      </w:r>
      <w:r>
        <w:rPr>
          <w:rtl w:val="true"/>
        </w:rPr>
        <w:t>חיצוני</w:t>
      </w:r>
      <w:r>
        <w:rPr>
          <w:rFonts w:eastAsia="Arial TUR" w:cs="Arial TUR"/>
          <w:rtl w:val="true"/>
        </w:rPr>
        <w:t xml:space="preserve"> </w:t>
      </w:r>
      <w:r>
        <w:rPr>
          <w:rtl w:val="true"/>
        </w:rPr>
        <w:t>להתנגדותה</w:t>
      </w:r>
      <w:r>
        <w:rPr>
          <w:rtl w:val="true"/>
        </w:rPr>
        <w:t xml:space="preserve">, </w:t>
      </w:r>
      <w:r>
        <w:rPr>
          <w:rtl w:val="true"/>
        </w:rPr>
        <w:t>אין</w:t>
      </w:r>
      <w:r>
        <w:rPr>
          <w:rFonts w:eastAsia="Arial TUR" w:cs="Arial TUR"/>
          <w:rtl w:val="true"/>
        </w:rPr>
        <w:t xml:space="preserve"> </w:t>
      </w:r>
      <w:r>
        <w:rPr>
          <w:rtl w:val="true"/>
        </w:rPr>
        <w:t>לראות</w:t>
      </w:r>
      <w:r>
        <w:rPr>
          <w:rFonts w:eastAsia="Arial TUR" w:cs="Arial TUR"/>
          <w:rtl w:val="true"/>
        </w:rPr>
        <w:t xml:space="preserve"> </w:t>
      </w:r>
      <w:r>
        <w:rPr>
          <w:rtl w:val="true"/>
        </w:rPr>
        <w:t>בכך</w:t>
      </w:r>
      <w:r>
        <w:rPr>
          <w:rFonts w:eastAsia="Arial TUR" w:cs="Arial TUR"/>
          <w:rtl w:val="true"/>
        </w:rPr>
        <w:t xml:space="preserve"> </w:t>
      </w:r>
      <w:r>
        <w:rPr>
          <w:rtl w:val="true"/>
        </w:rPr>
        <w:t>הסכמה</w:t>
      </w:r>
      <w:r>
        <w:rPr>
          <w:rFonts w:eastAsia="Arial TUR" w:cs="Arial TUR"/>
          <w:rtl w:val="true"/>
        </w:rPr>
        <w:t xml:space="preserve"> </w:t>
      </w:r>
      <w:r>
        <w:rPr>
          <w:rtl w:val="true"/>
        </w:rPr>
        <w:t>חופשית</w:t>
      </w:r>
      <w:r>
        <w:rPr>
          <w:rFonts w:eastAsia="Arial TUR" w:cs="Arial TUR"/>
          <w:rtl w:val="true"/>
        </w:rPr>
        <w:t xml:space="preserve"> </w:t>
      </w:r>
      <w:r>
        <w:rPr>
          <w:rtl w:val="true"/>
        </w:rPr>
        <w:t>אלא</w:t>
      </w:r>
      <w:r>
        <w:rPr>
          <w:rFonts w:eastAsia="Arial TUR" w:cs="Arial TUR"/>
          <w:rtl w:val="true"/>
        </w:rPr>
        <w:t xml:space="preserve"> </w:t>
      </w:r>
      <w:r>
        <w:rPr>
          <w:rtl w:val="true"/>
        </w:rPr>
        <w:t>כניעה</w:t>
      </w:r>
      <w:r>
        <w:rPr>
          <w:rFonts w:eastAsia="Arial TUR" w:cs="Arial TUR"/>
          <w:rtl w:val="true"/>
        </w:rPr>
        <w:t xml:space="preserve"> </w:t>
      </w:r>
      <w:r>
        <w:rPr>
          <w:rtl w:val="true"/>
        </w:rPr>
        <w:t>והשלמה</w:t>
      </w:r>
      <w:r>
        <w:rPr>
          <w:rFonts w:eastAsia="Arial TUR" w:cs="Arial TUR"/>
          <w:rtl w:val="true"/>
        </w:rPr>
        <w:t xml:space="preserve"> </w:t>
      </w:r>
      <w:r>
        <w:rPr>
          <w:rtl w:val="true"/>
        </w:rPr>
        <w:t>עם</w:t>
      </w:r>
      <w:r>
        <w:rPr>
          <w:rFonts w:eastAsia="Arial TUR" w:cs="Arial TUR"/>
          <w:rtl w:val="true"/>
        </w:rPr>
        <w:t xml:space="preserve"> </w:t>
      </w:r>
      <w:r>
        <w:rPr>
          <w:rtl w:val="true"/>
        </w:rPr>
        <w:t>יחסי</w:t>
      </w:r>
      <w:r>
        <w:rPr>
          <w:rFonts w:eastAsia="Arial TUR" w:cs="Arial TUR"/>
          <w:rtl w:val="true"/>
        </w:rPr>
        <w:t xml:space="preserve"> </w:t>
      </w:r>
      <w:r>
        <w:rPr>
          <w:rtl w:val="true"/>
        </w:rPr>
        <w:t>המין</w:t>
      </w:r>
      <w:r>
        <w:rPr>
          <w:rFonts w:eastAsia="Arial TUR" w:cs="Arial TUR"/>
          <w:rtl w:val="true"/>
        </w:rPr>
        <w:t xml:space="preserve"> </w:t>
      </w:r>
      <w:r>
        <w:rPr>
          <w:rtl w:val="true"/>
        </w:rPr>
        <w:t>הבלתי</w:t>
      </w:r>
      <w:r>
        <w:rPr>
          <w:rFonts w:eastAsia="Arial TUR" w:cs="Arial TUR"/>
          <w:rtl w:val="true"/>
        </w:rPr>
        <w:t xml:space="preserve"> </w:t>
      </w:r>
      <w:r>
        <w:rPr>
          <w:rtl w:val="true"/>
        </w:rPr>
        <w:t>רצויים</w:t>
      </w:r>
      <w:r>
        <w:rPr>
          <w:rFonts w:eastAsia="Arial TUR" w:cs="Arial TUR"/>
          <w:rtl w:val="true"/>
        </w:rPr>
        <w:t xml:space="preserve"> </w:t>
      </w:r>
      <w:r>
        <w:rPr>
          <w:rtl w:val="true"/>
        </w:rPr>
        <w:t>מחוסר</w:t>
      </w:r>
      <w:r>
        <w:rPr>
          <w:rFonts w:eastAsia="Arial TUR" w:cs="Arial TUR"/>
          <w:rtl w:val="true"/>
        </w:rPr>
        <w:t xml:space="preserve"> </w:t>
      </w:r>
      <w:r>
        <w:rPr>
          <w:rtl w:val="true"/>
        </w:rPr>
        <w:t>יכולת</w:t>
      </w:r>
      <w:r>
        <w:rPr>
          <w:rFonts w:eastAsia="Arial TUR" w:cs="Arial TUR"/>
          <w:rtl w:val="true"/>
        </w:rPr>
        <w:t xml:space="preserve"> </w:t>
      </w:r>
      <w:r>
        <w:rPr>
          <w:rtl w:val="true"/>
        </w:rPr>
        <w:t>או</w:t>
      </w:r>
      <w:r>
        <w:rPr>
          <w:rFonts w:eastAsia="Arial TUR" w:cs="Arial TUR"/>
          <w:rtl w:val="true"/>
        </w:rPr>
        <w:t xml:space="preserve"> </w:t>
      </w:r>
      <w:r>
        <w:rPr>
          <w:rtl w:val="true"/>
        </w:rPr>
        <w:t>טעם</w:t>
      </w:r>
      <w:r>
        <w:rPr>
          <w:rFonts w:eastAsia="Arial TUR" w:cs="Arial TUR"/>
          <w:rtl w:val="true"/>
        </w:rPr>
        <w:t xml:space="preserve"> </w:t>
      </w:r>
      <w:r>
        <w:rPr>
          <w:rtl w:val="true"/>
        </w:rPr>
        <w:t>להתנגד</w:t>
      </w:r>
      <w:r>
        <w:rPr>
          <w:rFonts w:eastAsia="Arial TUR" w:cs="Arial TUR"/>
          <w:rtl w:val="true"/>
        </w:rPr>
        <w:t xml:space="preserve"> </w:t>
      </w:r>
      <w:r>
        <w:rPr>
          <w:rtl w:val="true"/>
        </w:rPr>
        <w:t>להם</w:t>
      </w:r>
      <w:r>
        <w:rPr>
          <w:rtl w:val="true"/>
        </w:rPr>
        <w:t>" (</w:t>
      </w:r>
      <w:hyperlink r:id="rId2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7212/14</w:t>
        </w:r>
      </w:hyperlink>
      <w:r>
        <w:rPr>
          <w:rtl w:val="true"/>
        </w:rPr>
        <w:t xml:space="preserve"> </w:t>
      </w:r>
      <w:r>
        <w:rPr>
          <w:rFonts w:ascii="Century" w:hAnsi="Century" w:cs="Miriam"/>
          <w:b/>
          <w:b/>
          <w:spacing w:val="0"/>
          <w:szCs w:val="24"/>
          <w:rtl w:val="true"/>
        </w:rPr>
        <w:t>היילה</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bookmarkStart w:id="49" w:name="Seif20"/>
      <w:r>
        <w:rPr>
          <w:rtl w:val="true"/>
        </w:rPr>
        <w:t>פסקה</w:t>
      </w:r>
      <w:r>
        <w:rPr>
          <w:rFonts w:eastAsia="Arial TUR" w:cs="Arial TUR"/>
          <w:rtl w:val="true"/>
        </w:rPr>
        <w:t xml:space="preserve"> </w:t>
      </w:r>
      <w:bookmarkEnd w:id="49"/>
      <w:r>
        <w:rPr/>
        <w:t>27</w:t>
      </w:r>
      <w:r>
        <w:rPr>
          <w:rtl w:val="true"/>
        </w:rPr>
        <w:t xml:space="preserve"> (</w:t>
      </w:r>
      <w:r>
        <w:rPr/>
        <w:t>25.1.2016</w:t>
      </w:r>
      <w:r>
        <w:rPr>
          <w:rtl w:val="true"/>
        </w:rPr>
        <w:t xml:space="preserve">)). </w:t>
      </w:r>
      <w:r>
        <w:rPr>
          <w:rtl w:val="true"/>
        </w:rPr>
        <w:t>בענייננו</w:t>
      </w:r>
      <w:r>
        <w:rPr>
          <w:rtl w:val="true"/>
        </w:rPr>
        <w:t xml:space="preserve">, </w:t>
      </w:r>
      <w:r>
        <w:rPr>
          <w:rtl w:val="true"/>
        </w:rPr>
        <w:t>המתלוננת</w:t>
      </w:r>
      <w:r>
        <w:rPr>
          <w:rFonts w:eastAsia="Arial TUR" w:cs="Arial TUR"/>
          <w:rtl w:val="true"/>
        </w:rPr>
        <w:t xml:space="preserve"> </w:t>
      </w:r>
      <w:r>
        <w:rPr>
          <w:rtl w:val="true"/>
        </w:rPr>
        <w:t>הייתה</w:t>
      </w:r>
      <w:r>
        <w:rPr>
          <w:rFonts w:eastAsia="Arial TUR" w:cs="Arial TUR"/>
          <w:rtl w:val="true"/>
        </w:rPr>
        <w:t xml:space="preserve"> </w:t>
      </w:r>
      <w:r>
        <w:rPr>
          <w:rtl w:val="true"/>
        </w:rPr>
        <w:t>במצב</w:t>
      </w:r>
      <w:r>
        <w:rPr>
          <w:rFonts w:eastAsia="Arial TUR" w:cs="Arial TUR"/>
          <w:rtl w:val="true"/>
        </w:rPr>
        <w:t xml:space="preserve"> </w:t>
      </w:r>
      <w:r>
        <w:rPr>
          <w:rtl w:val="true"/>
        </w:rPr>
        <w:t>פסיבי</w:t>
      </w:r>
      <w:r>
        <w:rPr>
          <w:rFonts w:eastAsia="Arial TUR" w:cs="Arial TUR"/>
          <w:rtl w:val="true"/>
        </w:rPr>
        <w:t xml:space="preserve"> </w:t>
      </w:r>
      <w:r>
        <w:rPr>
          <w:rtl w:val="true"/>
        </w:rPr>
        <w:t>כאשר</w:t>
      </w:r>
      <w:r>
        <w:rPr>
          <w:rFonts w:eastAsia="Arial TUR" w:cs="Arial TUR"/>
          <w:rtl w:val="true"/>
        </w:rPr>
        <w:t xml:space="preserve"> </w:t>
      </w:r>
      <w:r>
        <w:rPr>
          <w:rtl w:val="true"/>
        </w:rPr>
        <w:t>המערער</w:t>
      </w:r>
      <w:r>
        <w:rPr>
          <w:rFonts w:eastAsia="Arial TUR" w:cs="Arial TUR"/>
          <w:rtl w:val="true"/>
        </w:rPr>
        <w:t xml:space="preserve"> </w:t>
      </w:r>
      <w:r>
        <w:rPr>
          <w:rtl w:val="true"/>
        </w:rPr>
        <w:t>עשה</w:t>
      </w:r>
      <w:r>
        <w:rPr>
          <w:rFonts w:eastAsia="Arial TUR" w:cs="Arial TUR"/>
          <w:rtl w:val="true"/>
        </w:rPr>
        <w:t xml:space="preserve"> </w:t>
      </w:r>
      <w:r>
        <w:rPr>
          <w:rtl w:val="true"/>
        </w:rPr>
        <w:t>בה</w:t>
      </w:r>
      <w:r>
        <w:rPr>
          <w:rFonts w:eastAsia="Arial TUR" w:cs="Arial TUR"/>
          <w:rtl w:val="true"/>
        </w:rPr>
        <w:t xml:space="preserve"> </w:t>
      </w:r>
      <w:r>
        <w:rPr>
          <w:rtl w:val="true"/>
        </w:rPr>
        <w:t>כרצונו</w:t>
      </w:r>
      <w:r>
        <w:rPr>
          <w:rFonts w:eastAsia="Arial TUR" w:cs="Arial TUR"/>
          <w:rtl w:val="true"/>
        </w:rPr>
        <w:t xml:space="preserve"> </w:t>
      </w:r>
      <w:r>
        <w:rPr>
          <w:rtl w:val="true"/>
        </w:rPr>
        <w:t>ואין</w:t>
      </w:r>
      <w:r>
        <w:rPr>
          <w:rFonts w:eastAsia="Arial TUR" w:cs="Arial TUR"/>
          <w:rtl w:val="true"/>
        </w:rPr>
        <w:t xml:space="preserve"> </w:t>
      </w:r>
      <w:r>
        <w:rPr>
          <w:rtl w:val="true"/>
        </w:rPr>
        <w:t>בכך</w:t>
      </w:r>
      <w:r>
        <w:rPr>
          <w:rFonts w:eastAsia="Arial TUR" w:cs="Arial TUR"/>
          <w:rtl w:val="true"/>
        </w:rPr>
        <w:t xml:space="preserve"> </w:t>
      </w:r>
      <w:r>
        <w:rPr>
          <w:rtl w:val="true"/>
        </w:rPr>
        <w:t>כל</w:t>
      </w:r>
      <w:r>
        <w:rPr>
          <w:rFonts w:eastAsia="Arial TUR" w:cs="Arial TUR"/>
          <w:rtl w:val="true"/>
        </w:rPr>
        <w:t xml:space="preserve"> </w:t>
      </w:r>
      <w:r>
        <w:rPr>
          <w:rtl w:val="true"/>
        </w:rPr>
        <w:t>הסכמה</w:t>
      </w:r>
      <w:r>
        <w:rPr>
          <w:rFonts w:eastAsia="Arial TUR" w:cs="Arial TUR"/>
          <w:rtl w:val="true"/>
        </w:rPr>
        <w:t xml:space="preserve"> </w:t>
      </w:r>
      <w:r>
        <w:rPr>
          <w:rtl w:val="true"/>
        </w:rPr>
        <w:t>מצדה</w:t>
      </w:r>
      <w:r>
        <w:rPr>
          <w:rFonts w:eastAsia="Arial TUR" w:cs="Arial TUR"/>
          <w:rtl w:val="true"/>
        </w:rPr>
        <w:t xml:space="preserve"> </w:t>
      </w:r>
      <w:r>
        <w:rPr>
          <w:rtl w:val="true"/>
        </w:rPr>
        <w:t>למעשים</w:t>
      </w:r>
      <w:r>
        <w:rPr>
          <w:rtl w:val="true"/>
        </w:rPr>
        <w:t xml:space="preserve">. </w:t>
      </w:r>
      <w:r>
        <w:rPr>
          <w:rtl w:val="true"/>
        </w:rPr>
        <w:t>בתחילת</w:t>
      </w:r>
      <w:r>
        <w:rPr>
          <w:rFonts w:eastAsia="Arial TUR" w:cs="Arial TUR"/>
          <w:rtl w:val="true"/>
        </w:rPr>
        <w:t xml:space="preserve"> </w:t>
      </w:r>
      <w:r>
        <w:rPr>
          <w:rtl w:val="true"/>
        </w:rPr>
        <w:t>המגע</w:t>
      </w:r>
      <w:r>
        <w:rPr>
          <w:rFonts w:eastAsia="Arial TUR" w:cs="Arial TUR"/>
          <w:rtl w:val="true"/>
        </w:rPr>
        <w:t xml:space="preserve"> </w:t>
      </w:r>
      <w:r>
        <w:rPr>
          <w:rtl w:val="true"/>
        </w:rPr>
        <w:t>המיני</w:t>
      </w:r>
      <w:r>
        <w:rPr>
          <w:rFonts w:eastAsia="Arial TUR" w:cs="Arial TUR"/>
          <w:rtl w:val="true"/>
        </w:rPr>
        <w:t xml:space="preserve"> </w:t>
      </w:r>
      <w:r>
        <w:rPr>
          <w:rtl w:val="true"/>
        </w:rPr>
        <w:t>הכופה</w:t>
      </w:r>
      <w:r>
        <w:rPr>
          <w:rFonts w:eastAsia="Arial TUR" w:cs="Arial TUR"/>
          <w:rtl w:val="true"/>
        </w:rPr>
        <w:t xml:space="preserve"> </w:t>
      </w:r>
      <w:r>
        <w:rPr>
          <w:rtl w:val="true"/>
        </w:rPr>
        <w:t>המתלוננת</w:t>
      </w:r>
      <w:r>
        <w:rPr>
          <w:rFonts w:eastAsia="Arial TUR" w:cs="Arial TUR"/>
          <w:rtl w:val="true"/>
        </w:rPr>
        <w:t xml:space="preserve"> </w:t>
      </w:r>
      <w:r>
        <w:rPr>
          <w:rtl w:val="true"/>
        </w:rPr>
        <w:t>התנגדה</w:t>
      </w:r>
      <w:r>
        <w:rPr>
          <w:rFonts w:eastAsia="Arial TUR" w:cs="Arial TUR"/>
          <w:rtl w:val="true"/>
        </w:rPr>
        <w:t xml:space="preserve"> </w:t>
      </w:r>
      <w:r>
        <w:rPr>
          <w:rtl w:val="true"/>
        </w:rPr>
        <w:t>עד</w:t>
      </w:r>
      <w:r>
        <w:rPr>
          <w:rFonts w:eastAsia="Arial TUR" w:cs="Arial TUR"/>
          <w:rtl w:val="true"/>
        </w:rPr>
        <w:t xml:space="preserve"> </w:t>
      </w:r>
      <w:r>
        <w:rPr>
          <w:rtl w:val="true"/>
        </w:rPr>
        <w:t>שלא</w:t>
      </w:r>
      <w:r>
        <w:rPr>
          <w:rFonts w:eastAsia="Arial TUR" w:cs="Arial TUR"/>
          <w:rtl w:val="true"/>
        </w:rPr>
        <w:t xml:space="preserve"> </w:t>
      </w:r>
      <w:r>
        <w:rPr>
          <w:rtl w:val="true"/>
        </w:rPr>
        <w:t>יכלה</w:t>
      </w:r>
      <w:r>
        <w:rPr>
          <w:rFonts w:eastAsia="Arial TUR" w:cs="Arial TUR"/>
          <w:rtl w:val="true"/>
        </w:rPr>
        <w:t xml:space="preserve"> </w:t>
      </w:r>
      <w:r>
        <w:rPr>
          <w:rtl w:val="true"/>
        </w:rPr>
        <w:t>עוד</w:t>
      </w:r>
      <w:r>
        <w:rPr>
          <w:rFonts w:eastAsia="Arial TUR" w:cs="Arial TUR"/>
          <w:rtl w:val="true"/>
        </w:rPr>
        <w:t xml:space="preserve"> </w:t>
      </w:r>
      <w:r>
        <w:rPr>
          <w:rtl w:val="true"/>
        </w:rPr>
        <w:t>להתנגד</w:t>
      </w:r>
      <w:r>
        <w:rPr>
          <w:rtl w:val="true"/>
        </w:rPr>
        <w:t xml:space="preserve">, </w:t>
      </w:r>
      <w:r>
        <w:rPr>
          <w:rtl w:val="true"/>
        </w:rPr>
        <w:t>התייאשה</w:t>
      </w:r>
      <w:r>
        <w:rPr>
          <w:rFonts w:eastAsia="Arial TUR" w:cs="Arial TUR"/>
          <w:rtl w:val="true"/>
        </w:rPr>
        <w:t xml:space="preserve"> </w:t>
      </w:r>
      <w:r>
        <w:rPr>
          <w:rtl w:val="true"/>
        </w:rPr>
        <w:t>ונכנעה</w:t>
      </w:r>
      <w:r>
        <w:rPr>
          <w:rtl w:val="true"/>
        </w:rPr>
        <w:t xml:space="preserve">. </w:t>
      </w:r>
      <w:r>
        <w:rPr>
          <w:rtl w:val="true"/>
        </w:rPr>
        <w:t>בטענת</w:t>
      </w:r>
      <w:r>
        <w:rPr>
          <w:rFonts w:eastAsia="Arial TUR" w:cs="Arial TUR"/>
          <w:rtl w:val="true"/>
        </w:rPr>
        <w:t xml:space="preserve"> </w:t>
      </w:r>
      <w:r>
        <w:rPr>
          <w:rtl w:val="true"/>
        </w:rPr>
        <w:t>ההגנה</w:t>
      </w:r>
      <w:r>
        <w:rPr>
          <w:rFonts w:eastAsia="Arial TUR" w:cs="Arial TUR"/>
          <w:rtl w:val="true"/>
        </w:rPr>
        <w:t xml:space="preserve"> </w:t>
      </w:r>
      <w:r>
        <w:rPr>
          <w:rtl w:val="true"/>
        </w:rPr>
        <w:t>כי</w:t>
      </w:r>
      <w:r>
        <w:rPr>
          <w:rFonts w:eastAsia="Arial TUR" w:cs="Arial TUR"/>
          <w:rtl w:val="true"/>
        </w:rPr>
        <w:t xml:space="preserve"> </w:t>
      </w:r>
      <w:r>
        <w:rPr>
          <w:rtl w:val="true"/>
        </w:rPr>
        <w:t>המתלוננת</w:t>
      </w:r>
      <w:r>
        <w:rPr>
          <w:rFonts w:eastAsia="Arial TUR" w:cs="Arial TUR"/>
          <w:rtl w:val="true"/>
        </w:rPr>
        <w:t xml:space="preserve"> </w:t>
      </w:r>
      <w:r>
        <w:rPr>
          <w:rtl w:val="true"/>
        </w:rPr>
        <w:t>הייתה</w:t>
      </w:r>
      <w:r>
        <w:rPr>
          <w:rFonts w:eastAsia="Arial TUR" w:cs="Arial TUR"/>
          <w:rtl w:val="true"/>
        </w:rPr>
        <w:t xml:space="preserve"> </w:t>
      </w:r>
      <w:r>
        <w:rPr>
          <w:rtl w:val="true"/>
        </w:rPr>
        <w:t>"</w:t>
      </w:r>
      <w:r>
        <w:rPr>
          <w:rtl w:val="true"/>
        </w:rPr>
        <w:t>אקטיבית</w:t>
      </w:r>
      <w:r>
        <w:rPr>
          <w:rtl w:val="true"/>
        </w:rPr>
        <w:t xml:space="preserve">" </w:t>
      </w:r>
      <w:r>
        <w:rPr>
          <w:rtl w:val="true"/>
        </w:rPr>
        <w:t>ו</w:t>
      </w:r>
      <w:r>
        <w:rPr>
          <w:rtl w:val="true"/>
        </w:rPr>
        <w:t>"</w:t>
      </w:r>
      <w:r>
        <w:rPr>
          <w:rtl w:val="true"/>
        </w:rPr>
        <w:t>שיתפה</w:t>
      </w:r>
      <w:r>
        <w:rPr>
          <w:rFonts w:eastAsia="Arial TUR" w:cs="Arial TUR"/>
          <w:rtl w:val="true"/>
        </w:rPr>
        <w:t xml:space="preserve"> </w:t>
      </w:r>
      <w:r>
        <w:rPr>
          <w:rtl w:val="true"/>
        </w:rPr>
        <w:t>פעולה</w:t>
      </w:r>
      <w:r>
        <w:rPr>
          <w:rtl w:val="true"/>
        </w:rPr>
        <w:t xml:space="preserve">" </w:t>
      </w:r>
      <w:r>
        <w:rPr>
          <w:rtl w:val="true"/>
        </w:rPr>
        <w:t>בקיום</w:t>
      </w:r>
      <w:r>
        <w:rPr>
          <w:rFonts w:eastAsia="Arial TUR" w:cs="Arial TUR"/>
          <w:rtl w:val="true"/>
        </w:rPr>
        <w:t xml:space="preserve"> </w:t>
      </w:r>
      <w:r>
        <w:rPr>
          <w:rtl w:val="true"/>
        </w:rPr>
        <w:t>יחסי</w:t>
      </w:r>
      <w:r>
        <w:rPr>
          <w:rFonts w:eastAsia="Arial TUR" w:cs="Arial TUR"/>
          <w:rtl w:val="true"/>
        </w:rPr>
        <w:t xml:space="preserve"> </w:t>
      </w:r>
      <w:r>
        <w:rPr>
          <w:rtl w:val="true"/>
        </w:rPr>
        <w:t>המין</w:t>
      </w:r>
      <w:r>
        <w:rPr>
          <w:rFonts w:eastAsia="Arial TUR" w:cs="Arial TUR"/>
          <w:rtl w:val="true"/>
        </w:rPr>
        <w:t xml:space="preserve"> </w:t>
      </w:r>
      <w:r>
        <w:rPr>
          <w:rtl w:val="true"/>
        </w:rPr>
        <w:t>החל</w:t>
      </w:r>
      <w:r>
        <w:rPr>
          <w:rFonts w:eastAsia="Arial TUR" w:cs="Arial TUR"/>
          <w:rtl w:val="true"/>
        </w:rPr>
        <w:t xml:space="preserve"> </w:t>
      </w:r>
      <w:r>
        <w:rPr>
          <w:rtl w:val="true"/>
        </w:rPr>
        <w:t>משלב</w:t>
      </w:r>
      <w:r>
        <w:rPr>
          <w:rFonts w:eastAsia="Arial TUR" w:cs="Arial TUR"/>
          <w:rtl w:val="true"/>
        </w:rPr>
        <w:t xml:space="preserve"> </w:t>
      </w:r>
      <w:r>
        <w:rPr>
          <w:rtl w:val="true"/>
        </w:rPr>
        <w:t>מסוים</w:t>
      </w:r>
      <w:r>
        <w:rPr>
          <w:rFonts w:eastAsia="Arial TUR" w:cs="Arial TUR"/>
          <w:rtl w:val="true"/>
        </w:rPr>
        <w:t xml:space="preserve"> </w:t>
      </w:r>
      <w:r>
        <w:rPr>
          <w:rtl w:val="true"/>
        </w:rPr>
        <w:t>–</w:t>
      </w:r>
      <w:r>
        <w:rPr>
          <w:rFonts w:eastAsia="Arial TUR" w:cs="Arial TUR"/>
          <w:rtl w:val="true"/>
        </w:rPr>
        <w:t xml:space="preserve"> </w:t>
      </w:r>
      <w:r>
        <w:rPr>
          <w:rtl w:val="true"/>
        </w:rPr>
        <w:t>אין</w:t>
      </w:r>
      <w:r>
        <w:rPr>
          <w:rFonts w:eastAsia="Arial TUR" w:cs="Arial TUR"/>
          <w:rtl w:val="true"/>
        </w:rPr>
        <w:t xml:space="preserve"> </w:t>
      </w:r>
      <w:r>
        <w:rPr>
          <w:rtl w:val="true"/>
        </w:rPr>
        <w:t>ממש</w:t>
      </w:r>
      <w:r>
        <w:rPr>
          <w:rFonts w:eastAsia="Arial TUR" w:cs="Arial TUR"/>
          <w:rtl w:val="true"/>
        </w:rPr>
        <w:t xml:space="preserve"> </w:t>
      </w:r>
      <w:r>
        <w:rPr>
          <w:rtl w:val="true"/>
        </w:rPr>
        <w:t>ומוטב</w:t>
      </w:r>
      <w:r>
        <w:rPr>
          <w:rFonts w:eastAsia="Arial TUR" w:cs="Arial TUR"/>
          <w:rtl w:val="true"/>
        </w:rPr>
        <w:t xml:space="preserve"> </w:t>
      </w:r>
      <w:r>
        <w:rPr>
          <w:rtl w:val="true"/>
        </w:rPr>
        <w:t>היה</w:t>
      </w:r>
      <w:r>
        <w:rPr>
          <w:rFonts w:eastAsia="Arial TUR" w:cs="Arial TUR"/>
          <w:rtl w:val="true"/>
        </w:rPr>
        <w:t xml:space="preserve"> </w:t>
      </w:r>
      <w:r>
        <w:rPr>
          <w:rtl w:val="true"/>
        </w:rPr>
        <w:t>כי</w:t>
      </w:r>
      <w:r>
        <w:rPr>
          <w:rFonts w:eastAsia="Arial TUR" w:cs="Arial TUR"/>
          <w:rtl w:val="true"/>
        </w:rPr>
        <w:t xml:space="preserve"> </w:t>
      </w:r>
      <w:r>
        <w:rPr>
          <w:rtl w:val="true"/>
        </w:rPr>
        <w:t>לא</w:t>
      </w:r>
      <w:r>
        <w:rPr>
          <w:rFonts w:eastAsia="Arial TUR" w:cs="Arial TUR"/>
          <w:rtl w:val="true"/>
        </w:rPr>
        <w:t xml:space="preserve"> </w:t>
      </w:r>
      <w:r>
        <w:rPr>
          <w:rtl w:val="true"/>
        </w:rPr>
        <w:t>הייתה</w:t>
      </w:r>
      <w:r>
        <w:rPr>
          <w:rFonts w:eastAsia="Arial TUR" w:cs="Arial TUR"/>
          <w:rtl w:val="true"/>
        </w:rPr>
        <w:t xml:space="preserve"> </w:t>
      </w:r>
      <w:r>
        <w:rPr>
          <w:rtl w:val="true"/>
        </w:rPr>
        <w:t>מועלית</w:t>
      </w:r>
      <w:r>
        <w:rPr>
          <w:rtl w:val="true"/>
        </w:rPr>
        <w:t xml:space="preserve">. </w:t>
      </w:r>
      <w:r>
        <w:rPr>
          <w:rtl w:val="true"/>
        </w:rPr>
        <w:t>המתלוננת</w:t>
      </w:r>
      <w:r>
        <w:rPr>
          <w:rFonts w:eastAsia="Arial TUR" w:cs="Arial TUR"/>
          <w:rtl w:val="true"/>
        </w:rPr>
        <w:t xml:space="preserve"> </w:t>
      </w:r>
      <w:r>
        <w:rPr>
          <w:rtl w:val="true"/>
        </w:rPr>
        <w:t>הייתה</w:t>
      </w:r>
      <w:r>
        <w:rPr>
          <w:rFonts w:eastAsia="Arial TUR" w:cs="Arial TUR"/>
          <w:rtl w:val="true"/>
        </w:rPr>
        <w:t xml:space="preserve"> </w:t>
      </w:r>
      <w:r>
        <w:rPr>
          <w:rtl w:val="true"/>
        </w:rPr>
        <w:t>כ</w:t>
      </w:r>
      <w:r>
        <w:rPr>
          <w:rtl w:val="true"/>
        </w:rPr>
        <w:t>"</w:t>
      </w:r>
      <w:r>
        <w:rPr>
          <w:rtl w:val="true"/>
        </w:rPr>
        <w:t>גופה</w:t>
      </w:r>
      <w:r>
        <w:rPr>
          <w:rtl w:val="true"/>
        </w:rPr>
        <w:t xml:space="preserve">" </w:t>
      </w:r>
      <w:r>
        <w:rPr>
          <w:rtl w:val="true"/>
        </w:rPr>
        <w:t>או</w:t>
      </w:r>
      <w:r>
        <w:rPr>
          <w:rFonts w:eastAsia="Arial TUR" w:cs="Arial TUR"/>
          <w:rtl w:val="true"/>
        </w:rPr>
        <w:t xml:space="preserve"> </w:t>
      </w:r>
      <w:r>
        <w:rPr>
          <w:rtl w:val="true"/>
        </w:rPr>
        <w:t>כ</w:t>
      </w:r>
      <w:r>
        <w:rPr>
          <w:rtl w:val="true"/>
        </w:rPr>
        <w:t>"</w:t>
      </w:r>
      <w:r>
        <w:rPr>
          <w:rtl w:val="true"/>
        </w:rPr>
        <w:t>בובת</w:t>
      </w:r>
      <w:r>
        <w:rPr>
          <w:rFonts w:eastAsia="Arial TUR" w:cs="Arial TUR"/>
          <w:rtl w:val="true"/>
        </w:rPr>
        <w:t xml:space="preserve"> </w:t>
      </w:r>
      <w:r>
        <w:rPr>
          <w:rtl w:val="true"/>
        </w:rPr>
        <w:t>חוטים</w:t>
      </w:r>
      <w:r>
        <w:rPr>
          <w:rtl w:val="true"/>
        </w:rPr>
        <w:t xml:space="preserve">" </w:t>
      </w:r>
      <w:r>
        <w:rPr>
          <w:rtl w:val="true"/>
        </w:rPr>
        <w:t>אשר</w:t>
      </w:r>
      <w:r>
        <w:rPr>
          <w:rFonts w:eastAsia="Arial TUR" w:cs="Arial TUR"/>
          <w:rtl w:val="true"/>
        </w:rPr>
        <w:t xml:space="preserve"> </w:t>
      </w:r>
      <w:r>
        <w:rPr>
          <w:rtl w:val="true"/>
        </w:rPr>
        <w:t>המערער</w:t>
      </w:r>
      <w:r>
        <w:rPr>
          <w:rFonts w:eastAsia="Arial TUR" w:cs="Arial TUR"/>
          <w:rtl w:val="true"/>
        </w:rPr>
        <w:t xml:space="preserve"> </w:t>
      </w:r>
      <w:r>
        <w:rPr>
          <w:rtl w:val="true"/>
        </w:rPr>
        <w:t>שינה</w:t>
      </w:r>
      <w:r>
        <w:rPr>
          <w:rFonts w:eastAsia="Arial TUR" w:cs="Arial TUR"/>
          <w:rtl w:val="true"/>
        </w:rPr>
        <w:t xml:space="preserve"> </w:t>
      </w:r>
      <w:r>
        <w:rPr>
          <w:rtl w:val="true"/>
        </w:rPr>
        <w:t>את</w:t>
      </w:r>
      <w:r>
        <w:rPr>
          <w:rFonts w:eastAsia="Arial TUR" w:cs="Arial TUR"/>
          <w:rtl w:val="true"/>
        </w:rPr>
        <w:t xml:space="preserve"> </w:t>
      </w:r>
      <w:r>
        <w:rPr>
          <w:rtl w:val="true"/>
        </w:rPr>
        <w:t>תנוחתה</w:t>
      </w:r>
      <w:r>
        <w:rPr>
          <w:rFonts w:eastAsia="Arial TUR" w:cs="Arial TUR"/>
          <w:rtl w:val="true"/>
        </w:rPr>
        <w:t xml:space="preserve"> </w:t>
      </w:r>
      <w:r>
        <w:rPr>
          <w:rtl w:val="true"/>
        </w:rPr>
        <w:t>וסובב</w:t>
      </w:r>
      <w:r>
        <w:rPr>
          <w:rFonts w:eastAsia="Arial TUR" w:cs="Arial TUR"/>
          <w:rtl w:val="true"/>
        </w:rPr>
        <w:t xml:space="preserve"> </w:t>
      </w:r>
      <w:r>
        <w:rPr>
          <w:rtl w:val="true"/>
        </w:rPr>
        <w:t>אותה</w:t>
      </w:r>
      <w:r>
        <w:rPr>
          <w:rFonts w:eastAsia="Arial TUR" w:cs="Arial TUR"/>
          <w:rtl w:val="true"/>
        </w:rPr>
        <w:t xml:space="preserve"> </w:t>
      </w:r>
      <w:r>
        <w:rPr>
          <w:rtl w:val="true"/>
        </w:rPr>
        <w:t>כרצונו</w:t>
      </w:r>
      <w:r>
        <w:rPr>
          <w:rtl w:val="true"/>
        </w:rPr>
        <w:t xml:space="preserve">. </w:t>
      </w:r>
    </w:p>
    <w:p>
      <w:pPr>
        <w:pStyle w:val="Ruller42"/>
        <w:ind w:end="0"/>
        <w:jc w:val="both"/>
        <w:rPr/>
      </w:pPr>
      <w:r>
        <w:rPr>
          <w:rtl w:val="true"/>
        </w:rPr>
      </w:r>
    </w:p>
    <w:p>
      <w:pPr>
        <w:pStyle w:val="Ruller43"/>
        <w:numPr>
          <w:ilvl w:val="0"/>
          <w:numId w:val="2"/>
        </w:numPr>
        <w:ind w:hanging="0" w:start="0" w:end="0"/>
        <w:jc w:val="both"/>
        <w:rPr/>
      </w:pPr>
      <w:r>
        <w:rPr>
          <w:rFonts w:ascii="FrankRuehl" w:hAnsi="FrankRuehl" w:cs="FrankRuehl"/>
          <w:color w:val="000000"/>
          <w:sz w:val="28"/>
          <w:sz w:val="28"/>
          <w:rtl w:val="true"/>
        </w:rPr>
        <w:t>על כן</w:t>
      </w:r>
      <w:r>
        <w:rPr>
          <w:rFonts w:cs="FrankRuehl" w:ascii="FrankRuehl" w:hAnsi="FrankRuehl"/>
          <w:color w:val="000000"/>
          <w:sz w:val="28"/>
          <w:rtl w:val="true"/>
        </w:rPr>
        <w:t xml:space="preserve">, </w:t>
      </w:r>
      <w:r>
        <w:rPr>
          <w:rFonts w:ascii="FrankRuehl" w:hAnsi="FrankRuehl" w:cs="FrankRuehl"/>
          <w:color w:val="000000"/>
          <w:sz w:val="28"/>
          <w:sz w:val="28"/>
          <w:rtl w:val="true"/>
        </w:rPr>
        <w:t>לא שוכנע</w:t>
      </w:r>
      <w:r>
        <w:rPr>
          <w:rFonts w:ascii="FrankRuehl" w:hAnsi="FrankRuehl" w:cs="FrankRuehl"/>
          <w:color w:val="000000"/>
          <w:sz w:val="28"/>
          <w:sz w:val="28"/>
          <w:rtl w:val="true"/>
        </w:rPr>
        <w:t>תי</w:t>
      </w:r>
      <w:r>
        <w:rPr>
          <w:rFonts w:ascii="FrankRuehl" w:hAnsi="FrankRuehl" w:cs="FrankRuehl"/>
          <w:color w:val="000000"/>
          <w:sz w:val="28"/>
          <w:sz w:val="28"/>
          <w:rtl w:val="true"/>
        </w:rPr>
        <w:t xml:space="preserve"> כי נפלה טעות בממצאים שקבע בית </w:t>
      </w:r>
      <w:r>
        <w:rPr>
          <w:rFonts w:ascii="FrankRuehl" w:hAnsi="FrankRuehl" w:cs="FrankRuehl"/>
          <w:color w:val="000000"/>
          <w:sz w:val="28"/>
          <w:sz w:val="28"/>
          <w:rtl w:val="true"/>
        </w:rPr>
        <w:t>ה</w:t>
      </w:r>
      <w:r>
        <w:rPr>
          <w:rFonts w:ascii="FrankRuehl" w:hAnsi="FrankRuehl" w:cs="FrankRuehl"/>
          <w:color w:val="000000"/>
          <w:sz w:val="28"/>
          <w:sz w:val="28"/>
          <w:rtl w:val="true"/>
        </w:rPr>
        <w:t>משפט</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המבוססים כדבעי על העדויות </w:t>
      </w:r>
      <w:r>
        <w:rPr>
          <w:rFonts w:ascii="FrankRuehl" w:hAnsi="FrankRuehl" w:cs="FrankRuehl"/>
          <w:color w:val="000000"/>
          <w:sz w:val="28"/>
          <w:sz w:val="28"/>
          <w:rtl w:val="true"/>
        </w:rPr>
        <w:t>ו</w:t>
      </w:r>
      <w:r>
        <w:rPr>
          <w:rFonts w:ascii="FrankRuehl" w:hAnsi="FrankRuehl" w:cs="FrankRuehl"/>
          <w:color w:val="000000"/>
          <w:sz w:val="28"/>
          <w:sz w:val="28"/>
          <w:rtl w:val="true"/>
        </w:rPr>
        <w:t>הראיות</w:t>
      </w:r>
      <w:r>
        <w:rPr>
          <w:rFonts w:cs="FrankRuehl" w:ascii="FrankRuehl" w:hAnsi="FrankRuehl"/>
          <w:color w:val="000000"/>
          <w:sz w:val="28"/>
          <w:rtl w:val="true"/>
        </w:rPr>
        <w:t xml:space="preserve">. </w:t>
      </w:r>
      <w:r>
        <w:rPr>
          <w:rtl w:val="true"/>
        </w:rPr>
        <w:t>ממצאי העובדה והמהימנות שנקבעו מבססים היטב את המסקנה המרשיעה ואין עילה להתערב בהם</w:t>
      </w:r>
      <w:r>
        <w:rPr>
          <w:rtl w:val="true"/>
        </w:rPr>
        <w:t xml:space="preserve">. </w:t>
      </w:r>
      <w:r>
        <w:rPr>
          <w:rtl w:val="true"/>
        </w:rPr>
        <w:t>מן האמור עולה כי בדין הורשע המערער בעבירות</w:t>
      </w:r>
      <w:r>
        <w:rPr>
          <w:rtl w:val="true"/>
        </w:rPr>
        <w:t xml:space="preserve">. </w:t>
      </w:r>
      <w:r>
        <w:rPr>
          <w:rtl w:val="true"/>
        </w:rPr>
        <w:t>לפיכך</w:t>
      </w:r>
      <w:r>
        <w:rPr>
          <w:rtl w:val="true"/>
        </w:rPr>
        <w:t xml:space="preserve">, </w:t>
      </w:r>
      <w:r>
        <w:rPr>
          <w:rtl w:val="true"/>
        </w:rPr>
        <w:t>אציע לחברותיי לדחות את הערעור על הכרעת הדין</w:t>
      </w:r>
      <w:r>
        <w:rPr>
          <w:rtl w:val="true"/>
        </w:rPr>
        <w:t xml:space="preserve">. </w:t>
      </w:r>
    </w:p>
    <w:p>
      <w:pPr>
        <w:pStyle w:val="Ruller42"/>
        <w:ind w:end="0"/>
        <w:jc w:val="both"/>
        <w:rPr/>
      </w:pPr>
      <w:r>
        <w:rPr>
          <w:rtl w:val="true"/>
        </w:rPr>
      </w:r>
    </w:p>
    <w:p>
      <w:pPr>
        <w:pStyle w:val="Ruller42"/>
        <w:ind w:end="0"/>
        <w:jc w:val="both"/>
        <w:rPr>
          <w:rFonts w:ascii="Century" w:hAnsi="Century" w:cs="Miriam"/>
          <w:b/>
          <w:spacing w:val="0"/>
          <w:sz w:val="24"/>
          <w:szCs w:val="24"/>
        </w:rPr>
      </w:pPr>
      <w:r>
        <w:rPr>
          <w:rFonts w:ascii="Century" w:hAnsi="Century" w:cs="Miriam"/>
          <w:b/>
          <w:b/>
          <w:spacing w:val="0"/>
          <w:sz w:val="24"/>
          <w:sz w:val="24"/>
          <w:szCs w:val="24"/>
          <w:rtl w:val="true"/>
        </w:rPr>
        <w:t>הערעור</w:t>
      </w:r>
      <w:r>
        <w:rPr>
          <w:rFonts w:ascii="Century" w:hAnsi="Century" w:eastAsia="Century" w:cs="Century"/>
          <w:b/>
          <w:b/>
          <w:spacing w:val="0"/>
          <w:sz w:val="24"/>
          <w:sz w:val="24"/>
          <w:szCs w:val="24"/>
          <w:rtl w:val="true"/>
        </w:rPr>
        <w:t xml:space="preserve"> </w:t>
      </w:r>
      <w:r>
        <w:rPr>
          <w:rFonts w:ascii="Century" w:hAnsi="Century" w:cs="Miriam"/>
          <w:b/>
          <w:b/>
          <w:spacing w:val="0"/>
          <w:sz w:val="24"/>
          <w:sz w:val="24"/>
          <w:szCs w:val="24"/>
          <w:rtl w:val="true"/>
        </w:rPr>
        <w:t>על</w:t>
      </w:r>
      <w:r>
        <w:rPr>
          <w:rFonts w:ascii="Century" w:hAnsi="Century" w:eastAsia="Century" w:cs="Century"/>
          <w:b/>
          <w:b/>
          <w:spacing w:val="0"/>
          <w:sz w:val="24"/>
          <w:sz w:val="24"/>
          <w:szCs w:val="24"/>
          <w:rtl w:val="true"/>
        </w:rPr>
        <w:t xml:space="preserve"> </w:t>
      </w:r>
      <w:r>
        <w:rPr>
          <w:rFonts w:ascii="Century" w:hAnsi="Century" w:cs="Miriam"/>
          <w:b/>
          <w:b/>
          <w:spacing w:val="0"/>
          <w:sz w:val="24"/>
          <w:sz w:val="24"/>
          <w:szCs w:val="24"/>
          <w:rtl w:val="true"/>
        </w:rPr>
        <w:t>גזר</w:t>
      </w:r>
      <w:r>
        <w:rPr>
          <w:rFonts w:ascii="Century" w:hAnsi="Century" w:eastAsia="Century" w:cs="Century"/>
          <w:b/>
          <w:b/>
          <w:spacing w:val="0"/>
          <w:sz w:val="24"/>
          <w:sz w:val="24"/>
          <w:szCs w:val="24"/>
          <w:rtl w:val="true"/>
        </w:rPr>
        <w:t xml:space="preserve"> </w:t>
      </w:r>
      <w:r>
        <w:rPr>
          <w:rFonts w:ascii="Century" w:hAnsi="Century" w:cs="Miriam"/>
          <w:b/>
          <w:b/>
          <w:spacing w:val="0"/>
          <w:sz w:val="24"/>
          <w:sz w:val="24"/>
          <w:szCs w:val="24"/>
          <w:rtl w:val="true"/>
        </w:rPr>
        <w:t>הדין</w:t>
      </w:r>
    </w:p>
    <w:p>
      <w:pPr>
        <w:pStyle w:val="Ruller42"/>
        <w:ind w:end="0"/>
        <w:jc w:val="both"/>
        <w:rPr>
          <w:rFonts w:ascii="Century" w:hAnsi="Century" w:cs="Miriam"/>
          <w:b/>
          <w:spacing w:val="0"/>
          <w:sz w:val="24"/>
          <w:szCs w:val="24"/>
        </w:rPr>
      </w:pPr>
      <w:r>
        <w:rPr>
          <w:rFonts w:cs="Miriam" w:ascii="Century" w:hAnsi="Century"/>
          <w:b/>
          <w:spacing w:val="0"/>
          <w:sz w:val="24"/>
          <w:szCs w:val="24"/>
          <w:rtl w:val="true"/>
        </w:rPr>
      </w:r>
    </w:p>
    <w:p>
      <w:pPr>
        <w:pStyle w:val="Ruller43"/>
        <w:numPr>
          <w:ilvl w:val="0"/>
          <w:numId w:val="2"/>
        </w:numPr>
        <w:ind w:hanging="0" w:start="0" w:end="0"/>
        <w:jc w:val="both"/>
        <w:rPr/>
      </w:pPr>
      <w:r>
        <w:rPr>
          <w:rtl w:val="true"/>
        </w:rPr>
        <w:t xml:space="preserve">הלכה היא כי ערכאת הערעור </w:t>
      </w:r>
      <w:r>
        <w:rPr>
          <w:rFonts w:ascii="Times New Roman" w:hAnsi="Times New Roman" w:cs="Times New Roman"/>
          <w:rtl w:val="true"/>
        </w:rPr>
        <w:t>לא תתערב</w:t>
      </w:r>
      <w:r>
        <w:rPr>
          <w:rFonts w:ascii="Times New Roman" w:hAnsi="Times New Roman" w:cs="Times New Roman"/>
          <w:rtl w:val="true"/>
        </w:rPr>
        <w:t xml:space="preserve"> </w:t>
      </w:r>
      <w:r>
        <w:rPr>
          <w:rFonts w:ascii="Times New Roman" w:hAnsi="Times New Roman" w:cs="Times New Roman"/>
          <w:rtl w:val="true"/>
        </w:rPr>
        <w:t>ב</w:t>
      </w:r>
      <w:r>
        <w:rPr>
          <w:rFonts w:ascii="Times New Roman" w:hAnsi="Times New Roman" w:cs="Times New Roman"/>
          <w:rtl w:val="true"/>
        </w:rPr>
        <w:t xml:space="preserve">עונש </w:t>
      </w:r>
      <w:r>
        <w:rPr>
          <w:rFonts w:ascii="Times New Roman" w:hAnsi="Times New Roman" w:cs="Times New Roman"/>
          <w:rtl w:val="true"/>
        </w:rPr>
        <w:t>שהטילה</w:t>
      </w:r>
      <w:r>
        <w:rPr>
          <w:rFonts w:ascii="Times New Roman" w:hAnsi="Times New Roman" w:cs="Times New Roman"/>
          <w:rtl w:val="true"/>
        </w:rPr>
        <w:t xml:space="preserve"> הערכאה הדיונית</w:t>
      </w:r>
      <w:r>
        <w:rPr>
          <w:rtl w:val="true"/>
        </w:rPr>
        <w:t xml:space="preserve"> אלא בנסיבות חריגות שבהן נפלה בגזר הדין טעות מהותית הבולטת על פניה או שהעונש חורג באופן קיצוני מרמת הענישה המקובלת או הראויה בנסיבות דומות</w:t>
      </w:r>
      <w:r>
        <w:rPr>
          <w:sz w:val="28"/>
          <w:sz w:val="28"/>
          <w:rtl w:val="true"/>
        </w:rPr>
        <w:t xml:space="preserve"> </w:t>
      </w:r>
      <w:r>
        <w:rPr>
          <w:rtl w:val="true"/>
        </w:rPr>
        <w:t>(</w:t>
      </w:r>
      <w:r>
        <w:rPr>
          <w:rtl w:val="true"/>
        </w:rPr>
        <w:t>ראו</w:t>
      </w:r>
      <w:r>
        <w:rPr>
          <w:rtl w:val="true"/>
        </w:rPr>
        <w:t xml:space="preserve">, </w:t>
      </w:r>
      <w:r>
        <w:rPr>
          <w:rtl w:val="true"/>
        </w:rPr>
        <w:t>למשל</w:t>
      </w:r>
      <w:r>
        <w:rPr>
          <w:rtl w:val="true"/>
        </w:rPr>
        <w:t xml:space="preserve">: </w:t>
      </w:r>
      <w:hyperlink r:id="rId2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2147/13</w:t>
        </w:r>
      </w:hyperlink>
      <w:r>
        <w:rPr>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bookmarkStart w:id="50" w:name="Seif21"/>
      <w:r>
        <w:rPr>
          <w:rtl w:val="true"/>
        </w:rPr>
        <w:t>פסקה</w:t>
      </w:r>
      <w:r>
        <w:rPr>
          <w:rtl w:val="true"/>
        </w:rPr>
        <w:t xml:space="preserve"> </w:t>
      </w:r>
      <w:bookmarkEnd w:id="50"/>
      <w:r>
        <w:rPr/>
        <w:t>5</w:t>
      </w:r>
      <w:r>
        <w:rPr>
          <w:rtl w:val="true"/>
        </w:rPr>
        <w:t xml:space="preserve"> (</w:t>
      </w:r>
      <w:r>
        <w:rPr/>
        <w:t>28.9.2014</w:t>
      </w:r>
      <w:r>
        <w:rPr>
          <w:rtl w:val="true"/>
        </w:rPr>
        <w:t>)</w:t>
      </w:r>
      <w:r>
        <w:rPr>
          <w:rtl w:val="true"/>
        </w:rPr>
        <w:t xml:space="preserve">). </w:t>
      </w:r>
      <w:r>
        <w:rPr>
          <w:rtl w:val="true"/>
        </w:rPr>
        <w:t>ע</w:t>
      </w:r>
      <w:r>
        <w:rPr>
          <w:rtl w:val="true"/>
        </w:rPr>
        <w:t xml:space="preserve">ל </w:t>
      </w:r>
      <w:r>
        <w:rPr>
          <w:rtl w:val="true"/>
        </w:rPr>
        <w:t>החומרה בביצוע עבירות</w:t>
      </w:r>
      <w:r>
        <w:rPr>
          <w:rtl w:val="true"/>
        </w:rPr>
        <w:t xml:space="preserve"> מין </w:t>
      </w:r>
      <w:r>
        <w:rPr>
          <w:rtl w:val="true"/>
        </w:rPr>
        <w:t xml:space="preserve">ועל </w:t>
      </w:r>
      <w:r>
        <w:rPr>
          <w:rtl w:val="true"/>
        </w:rPr>
        <w:t>הצורך</w:t>
      </w:r>
      <w:r>
        <w:rPr>
          <w:rtl w:val="true"/>
        </w:rPr>
        <w:t xml:space="preserve"> </w:t>
      </w:r>
      <w:r>
        <w:rPr>
          <w:rtl w:val="true"/>
        </w:rPr>
        <w:t>בענישה</w:t>
      </w:r>
      <w:r>
        <w:rPr>
          <w:rtl w:val="true"/>
        </w:rPr>
        <w:t xml:space="preserve"> </w:t>
      </w:r>
      <w:r>
        <w:rPr>
          <w:rtl w:val="true"/>
        </w:rPr>
        <w:t>מחמירה</w:t>
      </w:r>
      <w:r>
        <w:rPr>
          <w:rtl w:val="true"/>
        </w:rPr>
        <w:t xml:space="preserve"> </w:t>
      </w:r>
      <w:r>
        <w:rPr>
          <w:rtl w:val="true"/>
        </w:rPr>
        <w:t>לגביהן</w:t>
      </w:r>
      <w:r>
        <w:rPr>
          <w:rtl w:val="true"/>
        </w:rPr>
        <w:t xml:space="preserve">, </w:t>
      </w:r>
      <w:r>
        <w:rPr>
          <w:rtl w:val="true"/>
        </w:rPr>
        <w:t>ראו</w:t>
      </w:r>
      <w:r>
        <w:rPr>
          <w:rtl w:val="true"/>
        </w:rPr>
        <w:t xml:space="preserve">, </w:t>
      </w:r>
      <w:r>
        <w:rPr>
          <w:rtl w:val="true"/>
        </w:rPr>
        <w:t>למשל</w:t>
      </w:r>
      <w:r>
        <w:rPr>
          <w:rtl w:val="true"/>
        </w:rPr>
        <w:t xml:space="preserve">: </w:t>
      </w:r>
      <w:hyperlink r:id="rId24">
        <w:r>
          <w:rPr>
            <w:rStyle w:val="Hyperlink"/>
          </w:rPr>
          <w:t>2624/15</w:t>
        </w:r>
      </w:hyperlink>
      <w:r>
        <w:rPr>
          <w:rtl w:val="true"/>
        </w:rPr>
        <w:t xml:space="preserve"> </w:t>
      </w:r>
      <w:r>
        <w:rPr>
          <w:rFonts w:ascii="Century" w:hAnsi="Century" w:cs="Miriam"/>
          <w:b/>
          <w:b/>
          <w:spacing w:val="0"/>
          <w:sz w:val="22"/>
          <w:sz w:val="22"/>
          <w:szCs w:val="24"/>
          <w:rtl w:val="true"/>
        </w:rPr>
        <w:t>פייסחוב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25.12.2016</w:t>
      </w:r>
      <w:r>
        <w:rPr>
          <w:rtl w:val="true"/>
        </w:rPr>
        <w:t xml:space="preserve">) </w:t>
      </w:r>
      <w:r>
        <w:rPr>
          <w:rtl w:val="true"/>
        </w:rPr>
        <w:t>ו</w:t>
      </w:r>
      <w:hyperlink r:id="rId2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10058/17</w:t>
        </w:r>
      </w:hyperlink>
      <w:r>
        <w:rPr>
          <w:rtl w:val="true"/>
        </w:rPr>
        <w:t xml:space="preserve"> </w:t>
      </w:r>
      <w:r>
        <w:rPr>
          <w:rFonts w:ascii="Century" w:hAnsi="Century" w:cs="Miriam"/>
          <w:b/>
          <w:b/>
          <w:spacing w:val="0"/>
          <w:sz w:val="22"/>
          <w:sz w:val="22"/>
          <w:szCs w:val="24"/>
          <w:rtl w:val="true"/>
        </w:rPr>
        <w:t>יונס</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3.7.2019</w:t>
      </w:r>
      <w:r>
        <w:rPr>
          <w:rtl w:val="true"/>
        </w:rPr>
        <w:t xml:space="preserve">). </w:t>
      </w:r>
      <w:r>
        <w:rPr>
          <w:rtl w:val="true"/>
        </w:rPr>
        <w:t>המערער כפה על המתלוננת את קיום יחסי המין בניגוד לרצונה והתעלם בגסות ובאטימות מרצונה ומהתנגדותה המפורשת והתייחס אליה כאל חפץ לסיפוק יצריו</w:t>
      </w:r>
      <w:r>
        <w:rPr>
          <w:rtl w:val="true"/>
        </w:rPr>
        <w:t xml:space="preserve">. </w:t>
      </w:r>
      <w:r>
        <w:rPr>
          <w:rtl w:val="true"/>
        </w:rPr>
        <w:t>המערער ביצע גם מעשה מגונה במתלוננת ונגע באיבר מינה מעל בגדיה קודם לכן</w:t>
      </w:r>
      <w:r>
        <w:rPr>
          <w:rtl w:val="true"/>
        </w:rPr>
        <w:t xml:space="preserve">, </w:t>
      </w:r>
      <w:r>
        <w:rPr>
          <w:rtl w:val="true"/>
        </w:rPr>
        <w:t>וזאת כ</w:t>
      </w:r>
      <w:bookmarkStart w:id="51" w:name="Seif27"/>
      <w:r>
        <w:rPr>
          <w:rtl w:val="true"/>
        </w:rPr>
        <w:t>חלק מ</w:t>
      </w:r>
      <w:bookmarkEnd w:id="51"/>
      <w:r>
        <w:rPr>
          <w:rtl w:val="true"/>
        </w:rPr>
        <w:t>"</w:t>
      </w:r>
      <w:r>
        <w:rPr>
          <w:rtl w:val="true"/>
        </w:rPr>
        <w:t>הלך הרוח</w:t>
      </w:r>
      <w:r>
        <w:rPr>
          <w:rtl w:val="true"/>
        </w:rPr>
        <w:t xml:space="preserve">" </w:t>
      </w:r>
      <w:r>
        <w:rPr>
          <w:rtl w:val="true"/>
        </w:rPr>
        <w:t>של סיפוק יצריו והתעלמות מרצון המתלוננת</w:t>
      </w:r>
      <w:r>
        <w:rPr>
          <w:rtl w:val="true"/>
        </w:rPr>
        <w:t xml:space="preserve">. </w:t>
      </w:r>
      <w:r>
        <w:rPr>
          <w:rtl w:val="true"/>
        </w:rPr>
        <w:t>בדין שקל בית המשפט לחובת המערער את התנהלותו אשר גבלה בשיבוש הליכי משפט</w:t>
      </w:r>
      <w:r>
        <w:rPr>
          <w:rtl w:val="true"/>
        </w:rPr>
        <w:t xml:space="preserve">, </w:t>
      </w:r>
      <w:r>
        <w:rPr>
          <w:rtl w:val="true"/>
        </w:rPr>
        <w:t>משפעל ללא לאות כדי לגרום למתלוננת לחזור בה מהתלונה</w:t>
      </w:r>
      <w:r>
        <w:rPr>
          <w:rtl w:val="true"/>
        </w:rPr>
        <w:t xml:space="preserve">. </w:t>
      </w:r>
      <w:r>
        <w:rPr>
          <w:rtl w:val="true"/>
        </w:rPr>
        <w:t>המערער אף לא נטל אחריות על מעשיו ולא הביע כל חרטה</w:t>
      </w:r>
      <w:r>
        <w:rPr>
          <w:rtl w:val="true"/>
        </w:rPr>
        <w:t>.</w:t>
      </w:r>
      <w:r>
        <w:rPr>
          <w:rtl w:val="true"/>
        </w:rPr>
        <w:t xml:space="preserve"> </w:t>
      </w:r>
      <w:r>
        <w:rPr>
          <w:rtl w:val="true"/>
        </w:rPr>
        <w:t>למערער עבר פלילי מכביד ורמת מסוכנותו המינית הוערכה כבינונית</w:t>
      </w:r>
      <w:r>
        <w:rPr>
          <w:rtl w:val="true"/>
        </w:rPr>
        <w:t xml:space="preserve">. </w:t>
      </w:r>
      <w:r>
        <w:rPr>
          <w:rtl w:val="true"/>
        </w:rPr>
        <w:t>התסקיר המשלים של שירות המבחן לא הועיל למערער גם הוא</w:t>
      </w:r>
      <w:r>
        <w:rPr>
          <w:rtl w:val="true"/>
        </w:rPr>
        <w:t xml:space="preserve">. </w:t>
      </w:r>
      <w:r>
        <w:rPr>
          <w:rtl w:val="true"/>
        </w:rPr>
        <w:t xml:space="preserve">יצוין כי טענת ההגנה לפיה תסקיר נפגעת העבירה מלמד כי המתלוננת מתמודדת </w:t>
      </w:r>
      <w:r>
        <w:rPr>
          <w:rtl w:val="true"/>
        </w:rPr>
        <w:t>"</w:t>
      </w:r>
      <w:r>
        <w:rPr>
          <w:rtl w:val="true"/>
        </w:rPr>
        <w:t>באופן תקין</w:t>
      </w:r>
      <w:r>
        <w:rPr>
          <w:rtl w:val="true"/>
        </w:rPr>
        <w:t xml:space="preserve">" </w:t>
      </w:r>
      <w:r>
        <w:rPr>
          <w:rtl w:val="true"/>
        </w:rPr>
        <w:t xml:space="preserve">עם הנזק שנגרם לה מהאירוע וכי יש להתחשב בכך לקולא </w:t>
      </w:r>
      <w:r>
        <w:rPr>
          <w:rtl w:val="true"/>
        </w:rPr>
        <w:t>–</w:t>
      </w:r>
      <w:r>
        <w:rPr>
          <w:rtl w:val="true"/>
        </w:rPr>
        <w:t xml:space="preserve"> כמו שמה ללעג את נזקה של המתלוננת ממעשי המערער ומוטב שלא הייתה מועלית כלל</w:t>
      </w:r>
      <w:r>
        <w:rPr>
          <w:rtl w:val="true"/>
        </w:rPr>
        <w:t xml:space="preserve">. </w:t>
      </w:r>
      <w:r>
        <w:rPr>
          <w:rtl w:val="true"/>
        </w:rPr>
        <w:t>לסיכום</w:t>
      </w:r>
      <w:r>
        <w:rPr>
          <w:rtl w:val="true"/>
        </w:rPr>
        <w:t xml:space="preserve">, </w:t>
      </w:r>
      <w:r>
        <w:rPr>
          <w:rtl w:val="true"/>
        </w:rPr>
        <w:t>העונש שהושת על המערער אינו מצדיק התערבות</w:t>
      </w:r>
      <w:r>
        <w:rPr>
          <w:rtl w:val="true"/>
        </w:rPr>
        <w:t>.</w:t>
      </w:r>
    </w:p>
    <w:p>
      <w:pPr>
        <w:pStyle w:val="Ruller42"/>
        <w:ind w:end="0"/>
        <w:jc w:val="both"/>
        <w:rPr/>
      </w:pPr>
      <w:r>
        <w:rPr>
          <w:rtl w:val="true"/>
        </w:rPr>
      </w:r>
    </w:p>
    <w:p>
      <w:pPr>
        <w:pStyle w:val="Ruller43"/>
        <w:numPr>
          <w:ilvl w:val="0"/>
          <w:numId w:val="2"/>
        </w:numPr>
        <w:ind w:hanging="0" w:start="0" w:end="0"/>
        <w:jc w:val="both"/>
        <w:rPr/>
      </w:pPr>
      <w:r>
        <w:rPr>
          <w:rtl w:val="true"/>
        </w:rPr>
        <w:t>לאור כל האמור</w:t>
      </w:r>
      <w:r>
        <w:rPr>
          <w:rtl w:val="true"/>
        </w:rPr>
        <w:t xml:space="preserve">, </w:t>
      </w:r>
      <w:r>
        <w:rPr>
          <w:rtl w:val="true"/>
        </w:rPr>
        <w:t>אציע לחברותיי לדחות את הערעור על שני חלקיו</w:t>
      </w:r>
      <w:r>
        <w:rPr>
          <w:rtl w:val="true"/>
        </w:rPr>
        <w:t xml:space="preserve">. </w:t>
      </w:r>
    </w:p>
    <w:p>
      <w:pPr>
        <w:pStyle w:val="Ruller42"/>
        <w:ind w:end="0"/>
        <w:jc w:val="both"/>
        <w:rPr>
          <w:rFonts w:ascii="Century" w:hAnsi="Century" w:cs="Century"/>
        </w:rPr>
      </w:pPr>
      <w:r>
        <w:rPr>
          <w:rFonts w:cs="Century" w:ascii="Century" w:hAnsi="Century"/>
          <w:rtl w:val="true"/>
        </w:rPr>
      </w:r>
    </w:p>
    <w:tbl>
      <w:tblPr>
        <w:bidiVisual w:val="true"/>
        <w:tblW w:w="8528" w:type="dxa"/>
        <w:jc w:val="end"/>
        <w:tblInd w:w="0" w:type="dxa"/>
        <w:tblLayout w:type="fixed"/>
        <w:tblCellMar>
          <w:top w:w="0" w:type="dxa"/>
          <w:start w:w="108" w:type="dxa"/>
          <w:bottom w:w="0" w:type="dxa"/>
          <w:end w:w="108" w:type="dxa"/>
        </w:tblCellMar>
      </w:tblPr>
      <w:tblGrid>
        <w:gridCol w:w="2842"/>
        <w:gridCol w:w="2843"/>
        <w:gridCol w:w="2843"/>
      </w:tblGrid>
      <w:tr>
        <w:trPr/>
        <w:tc>
          <w:tcPr>
            <w:tcW w:w="2842" w:type="dxa"/>
            <w:tcBorders/>
          </w:tcPr>
          <w:p>
            <w:pPr>
              <w:pStyle w:val="Ruller42"/>
              <w:snapToGrid w:val="false"/>
              <w:ind w:end="0"/>
              <w:jc w:val="both"/>
              <w:rPr/>
            </w:pPr>
            <w:r>
              <w:rPr>
                <w:rtl w:val="true"/>
              </w:rPr>
            </w:r>
          </w:p>
        </w:tc>
        <w:tc>
          <w:tcPr>
            <w:tcW w:w="2843" w:type="dxa"/>
            <w:tcBorders/>
          </w:tcPr>
          <w:p>
            <w:pPr>
              <w:pStyle w:val="Ruller42"/>
              <w:snapToGrid w:val="false"/>
              <w:ind w:end="0"/>
              <w:jc w:val="both"/>
              <w:rPr/>
            </w:pPr>
            <w:r>
              <w:rPr>
                <w:rtl w:val="true"/>
              </w:rPr>
            </w:r>
          </w:p>
        </w:tc>
        <w:tc>
          <w:tcPr>
            <w:tcW w:w="2843" w:type="dxa"/>
            <w:tcBorders/>
          </w:tcPr>
          <w:p>
            <w:pPr>
              <w:pStyle w:val="Ruller42"/>
              <w:ind w:end="0"/>
              <w:jc w:val="both"/>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tc>
      </w:tr>
    </w:tbl>
    <w:p>
      <w:pPr>
        <w:pStyle w:val="Ruller42"/>
        <w:ind w:end="0"/>
        <w:jc w:val="both"/>
        <w:rPr>
          <w:rFonts w:ascii="Century" w:hAnsi="Century" w:cs="Century"/>
        </w:rPr>
      </w:pPr>
      <w:r>
        <w:rPr>
          <w:rFonts w:cs="Century" w:ascii="Century" w:hAnsi="Century"/>
          <w:rtl w:val="true"/>
        </w:rPr>
      </w:r>
    </w:p>
    <w:p>
      <w:pPr>
        <w:pStyle w:val="Normal"/>
        <w:tabs>
          <w:tab w:val="clear" w:pos="720"/>
          <w:tab w:val="left" w:pos="800" w:leader="none"/>
        </w:tabs>
        <w:ind w:end="0"/>
        <w:jc w:val="both"/>
        <w:rPr>
          <w:rFonts w:cs="Miriam"/>
          <w:sz w:val="24"/>
        </w:rPr>
      </w:pPr>
      <w:r>
        <w:rPr>
          <w:rFonts w:cs="Miriam"/>
          <w:sz w:val="24"/>
          <w:sz w:val="24"/>
          <w:u w:val="single"/>
          <w:rtl w:val="true"/>
        </w:rPr>
        <w:t>ה</w:t>
      </w:r>
      <w:r>
        <w:rPr>
          <w:rFonts w:cs="Miriam"/>
          <w:sz w:val="24"/>
          <w:sz w:val="24"/>
          <w:u w:val="single"/>
          <w:rtl w:val="true"/>
        </w:rPr>
        <w:t>נשיאה</w:t>
      </w:r>
      <w:r>
        <w:rPr>
          <w:rFonts w:cs="Times New Roman"/>
          <w:sz w:val="24"/>
          <w:sz w:val="24"/>
          <w:u w:val="single"/>
          <w:rtl w:val="true"/>
        </w:rPr>
        <w:t xml:space="preserve"> </w:t>
      </w:r>
      <w:r>
        <w:rPr>
          <w:rFonts w:cs="Miriam"/>
          <w:sz w:val="24"/>
          <w:sz w:val="24"/>
          <w:u w:val="single"/>
          <w:rtl w:val="true"/>
        </w:rPr>
        <w:t>א</w:t>
      </w:r>
      <w:r>
        <w:rPr>
          <w:rFonts w:cs="Miriam"/>
          <w:sz w:val="24"/>
          <w:u w:val="single"/>
          <w:rtl w:val="true"/>
        </w:rPr>
        <w:t xml:space="preserve">' </w:t>
      </w:r>
      <w:r>
        <w:rPr>
          <w:rFonts w:cs="Miriam"/>
          <w:sz w:val="24"/>
          <w:sz w:val="24"/>
          <w:u w:val="single"/>
          <w:rtl w:val="true"/>
        </w:rPr>
        <w:t>חיות</w:t>
      </w:r>
      <w:r>
        <w:rPr>
          <w:rFonts w:cs="Miriam"/>
          <w:sz w:val="24"/>
          <w:rtl w:val="true"/>
        </w:rPr>
        <w:t>:</w:t>
      </w:r>
    </w:p>
    <w:p>
      <w:pPr>
        <w:pStyle w:val="Ruller42"/>
        <w:ind w:end="0"/>
        <w:jc w:val="both"/>
        <w:rPr>
          <w:rFonts w:ascii="Century" w:hAnsi="Century" w:cs="Century"/>
          <w:sz w:val="24"/>
        </w:rPr>
      </w:pPr>
      <w:r>
        <w:rPr>
          <w:rFonts w:cs="Century" w:ascii="Century" w:hAnsi="Century"/>
          <w:sz w:val="24"/>
          <w:rtl w:val="true"/>
        </w:rPr>
      </w:r>
    </w:p>
    <w:p>
      <w:pPr>
        <w:pStyle w:val="Ruller42"/>
        <w:ind w:end="0"/>
        <w:jc w:val="both"/>
        <w:rPr>
          <w:rFonts w:ascii="Century" w:hAnsi="Century" w:cs="Century"/>
        </w:rPr>
      </w:pPr>
      <w:r>
        <w:rPr>
          <w:rFonts w:cs="Century" w:ascii="Century" w:hAnsi="Century"/>
          <w:rtl w:val="true"/>
        </w:rPr>
        <w:tab/>
      </w:r>
      <w:r>
        <w:rPr>
          <w:rFonts w:ascii="Century" w:hAnsi="Century" w:cs="Century"/>
          <w:rtl w:val="true"/>
        </w:rPr>
        <w:t>אני מסכימה</w:t>
      </w:r>
      <w:r>
        <w:rPr>
          <w:rFonts w:cs="Century" w:ascii="Century" w:hAnsi="Century"/>
          <w:rtl w:val="true"/>
        </w:rPr>
        <w:t>.</w:t>
      </w:r>
    </w:p>
    <w:p>
      <w:pPr>
        <w:pStyle w:val="Ruller42"/>
        <w:ind w:end="0"/>
        <w:jc w:val="both"/>
        <w:rPr>
          <w:rFonts w:ascii="Century" w:hAnsi="Century" w:cs="Century"/>
        </w:rPr>
      </w:pPr>
      <w:r>
        <w:rPr>
          <w:rFonts w:cs="Century" w:ascii="Century" w:hAnsi="Century"/>
          <w:rtl w:val="true"/>
        </w:rPr>
      </w:r>
    </w:p>
    <w:tbl>
      <w:tblPr>
        <w:bidiVisual w:val="true"/>
        <w:tblW w:w="8312" w:type="dxa"/>
        <w:jc w:val="end"/>
        <w:tblInd w:w="0" w:type="dxa"/>
        <w:tblLayout w:type="fixed"/>
        <w:tblCellMar>
          <w:top w:w="0" w:type="dxa"/>
          <w:start w:w="108" w:type="dxa"/>
          <w:bottom w:w="0" w:type="dxa"/>
          <w:end w:w="108" w:type="dxa"/>
        </w:tblCellMar>
      </w:tblPr>
      <w:tblGrid>
        <w:gridCol w:w="2769"/>
        <w:gridCol w:w="2769"/>
        <w:gridCol w:w="2774"/>
      </w:tblGrid>
      <w:tr>
        <w:trPr/>
        <w:tc>
          <w:tcPr>
            <w:tcW w:w="2769" w:type="dxa"/>
            <w:tcBorders/>
          </w:tcPr>
          <w:p>
            <w:pPr>
              <w:pStyle w:val="Ruller42"/>
              <w:snapToGrid w:val="false"/>
              <w:ind w:end="0"/>
              <w:jc w:val="both"/>
              <w:rPr/>
            </w:pPr>
            <w:r>
              <w:rPr>
                <w:rtl w:val="true"/>
              </w:rPr>
            </w:r>
          </w:p>
        </w:tc>
        <w:tc>
          <w:tcPr>
            <w:tcW w:w="2769" w:type="dxa"/>
            <w:tcBorders/>
          </w:tcPr>
          <w:p>
            <w:pPr>
              <w:pStyle w:val="Ruller42"/>
              <w:snapToGrid w:val="false"/>
              <w:ind w:end="0"/>
              <w:jc w:val="both"/>
              <w:rPr/>
            </w:pPr>
            <w:r>
              <w:rPr>
                <w:rtl w:val="true"/>
              </w:rPr>
            </w:r>
          </w:p>
        </w:tc>
        <w:tc>
          <w:tcPr>
            <w:tcW w:w="2774" w:type="dxa"/>
            <w:tcBorders/>
          </w:tcPr>
          <w:p>
            <w:pPr>
              <w:pStyle w:val="Ruller42"/>
              <w:ind w:end="0"/>
              <w:jc w:val="both"/>
              <w:rPr/>
            </w:pPr>
            <w:r>
              <w:rPr>
                <w:rtl w:val="true"/>
              </w:rPr>
              <w:t>ה</w:t>
            </w:r>
            <w:r>
              <w:rPr>
                <w:rFonts w:eastAsia="Arial TUR" w:cs="Arial TUR"/>
                <w:rtl w:val="true"/>
              </w:rPr>
              <w:t xml:space="preserve"> </w:t>
            </w:r>
            <w:r>
              <w:rPr>
                <w:rtl w:val="true"/>
              </w:rPr>
              <w:t>נ</w:t>
            </w:r>
            <w:r>
              <w:rPr>
                <w:rFonts w:eastAsia="Arial TUR" w:cs="Arial TUR"/>
                <w:rtl w:val="true"/>
              </w:rPr>
              <w:t xml:space="preserve"> </w:t>
            </w:r>
            <w:r>
              <w:rPr>
                <w:rtl w:val="true"/>
              </w:rPr>
              <w:t>ש</w:t>
            </w:r>
            <w:r>
              <w:rPr>
                <w:rFonts w:eastAsia="Arial TUR" w:cs="Arial TUR"/>
                <w:rtl w:val="true"/>
              </w:rPr>
              <w:t xml:space="preserve"> </w:t>
            </w:r>
            <w:r>
              <w:rPr>
                <w:rtl w:val="true"/>
              </w:rPr>
              <w:t>י</w:t>
            </w:r>
            <w:r>
              <w:rPr>
                <w:rFonts w:eastAsia="Arial TUR" w:cs="Arial TUR"/>
                <w:rtl w:val="true"/>
              </w:rPr>
              <w:t xml:space="preserve"> </w:t>
            </w:r>
            <w:r>
              <w:rPr>
                <w:rtl w:val="true"/>
              </w:rPr>
              <w:t>א</w:t>
            </w:r>
            <w:r>
              <w:rPr>
                <w:rFonts w:eastAsia="Arial TUR" w:cs="Arial TUR"/>
                <w:rtl w:val="true"/>
              </w:rPr>
              <w:t xml:space="preserve"> </w:t>
            </w:r>
            <w:r>
              <w:rPr>
                <w:rtl w:val="true"/>
              </w:rPr>
              <w:t>ה</w:t>
            </w:r>
          </w:p>
        </w:tc>
      </w:tr>
    </w:tbl>
    <w:p>
      <w:pPr>
        <w:pStyle w:val="Normal"/>
        <w:tabs>
          <w:tab w:val="clear" w:pos="720"/>
          <w:tab w:val="left" w:pos="800" w:leader="none"/>
        </w:tabs>
        <w:ind w:end="0"/>
        <w:jc w:val="both"/>
        <w:rPr>
          <w:rFonts w:ascii="Arial TUR" w:hAnsi="Arial TUR" w:cs="Arial TUR"/>
          <w:sz w:val="22"/>
        </w:rPr>
      </w:pPr>
      <w:r>
        <w:rPr>
          <w:rFonts w:eastAsia="Arial TUR" w:cs="Arial TUR" w:ascii="Arial TUR" w:hAnsi="Arial TUR"/>
          <w:sz w:val="22"/>
          <w:rtl w:val="true"/>
        </w:rPr>
        <w:t xml:space="preserve">   </w:t>
      </w:r>
      <w:r>
        <w:rPr>
          <w:rFonts w:cs="Arial TUR" w:ascii="Arial TUR" w:hAnsi="Arial TUR"/>
          <w:sz w:val="22"/>
          <w:rtl w:val="true"/>
        </w:rPr>
        <w:tab/>
      </w:r>
    </w:p>
    <w:p>
      <w:pPr>
        <w:pStyle w:val="Normal"/>
        <w:tabs>
          <w:tab w:val="clear" w:pos="720"/>
          <w:tab w:val="left" w:pos="800" w:leader="none"/>
        </w:tabs>
        <w:ind w:end="0"/>
        <w:jc w:val="both"/>
        <w:rPr>
          <w:rFonts w:cs="Miriam"/>
        </w:rPr>
      </w:pPr>
      <w:r>
        <w:rPr>
          <w:rFonts w:cs="Miriam"/>
          <w:u w:val="single"/>
          <w:rtl w:val="true"/>
        </w:rPr>
        <w:t>השופטת</w:t>
      </w:r>
      <w:r>
        <w:rPr>
          <w:rFonts w:cs="Times New Roman"/>
          <w:u w:val="single"/>
          <w:rtl w:val="true"/>
        </w:rPr>
        <w:t xml:space="preserve"> </w:t>
      </w:r>
      <w:r>
        <w:rPr>
          <w:rFonts w:cs="Miriam"/>
          <w:u w:val="single"/>
          <w:rtl w:val="true"/>
        </w:rPr>
        <w:t>י</w:t>
      </w:r>
      <w:r>
        <w:rPr>
          <w:rFonts w:cs="Miriam"/>
          <w:u w:val="single"/>
          <w:rtl w:val="true"/>
        </w:rPr>
        <w:t xml:space="preserve">' </w:t>
      </w:r>
      <w:r>
        <w:rPr>
          <w:rFonts w:cs="Miriam"/>
          <w:u w:val="single"/>
          <w:rtl w:val="true"/>
        </w:rPr>
        <w:t>וילנר</w:t>
      </w:r>
      <w:r>
        <w:rPr>
          <w:rFonts w:cs="Miriam"/>
          <w:rtl w:val="true"/>
        </w:rPr>
        <w:t>:</w:t>
      </w:r>
    </w:p>
    <w:p>
      <w:pPr>
        <w:pStyle w:val="Ruller42"/>
        <w:ind w:end="0"/>
        <w:jc w:val="both"/>
        <w:rPr>
          <w:rFonts w:ascii="Century" w:hAnsi="Century" w:cs="Century"/>
        </w:rPr>
      </w:pPr>
      <w:r>
        <w:rPr>
          <w:rFonts w:cs="Century" w:ascii="Century" w:hAnsi="Century"/>
          <w:rtl w:val="true"/>
        </w:rPr>
      </w:r>
    </w:p>
    <w:p>
      <w:pPr>
        <w:pStyle w:val="Ruller42"/>
        <w:ind w:end="0"/>
        <w:jc w:val="both"/>
        <w:rPr>
          <w:rFonts w:ascii="Century" w:hAnsi="Century" w:cs="Century"/>
        </w:rPr>
      </w:pPr>
      <w:r>
        <w:rPr>
          <w:rFonts w:cs="Century" w:ascii="Century" w:hAnsi="Century"/>
          <w:rtl w:val="true"/>
        </w:rPr>
        <w:tab/>
      </w:r>
      <w:r>
        <w:rPr>
          <w:rFonts w:ascii="Century" w:hAnsi="Century" w:cs="Century"/>
          <w:rtl w:val="true"/>
        </w:rPr>
        <w:t>אני מסכימה</w:t>
      </w:r>
      <w:r>
        <w:rPr>
          <w:rFonts w:cs="Century" w:ascii="Century" w:hAnsi="Century"/>
          <w:rtl w:val="true"/>
        </w:rPr>
        <w:t>.</w:t>
      </w:r>
    </w:p>
    <w:p>
      <w:pPr>
        <w:pStyle w:val="Normal"/>
        <w:tabs>
          <w:tab w:val="clear" w:pos="720"/>
          <w:tab w:val="left" w:pos="800" w:leader="none"/>
        </w:tabs>
        <w:ind w:end="0"/>
        <w:jc w:val="both"/>
        <w:rPr>
          <w:rFonts w:ascii="Arial TUR" w:hAnsi="Arial TUR" w:eastAsia="Arial TUR" w:cs="Arial TUR"/>
          <w:sz w:val="22"/>
        </w:rPr>
      </w:pPr>
      <w:r>
        <w:rPr>
          <w:rFonts w:eastAsia="Arial TUR" w:cs="Arial TUR" w:ascii="Arial TUR" w:hAnsi="Arial TUR"/>
          <w:sz w:val="22"/>
          <w:rtl w:val="true"/>
        </w:rPr>
        <w:t xml:space="preserve">  </w:t>
      </w:r>
    </w:p>
    <w:tbl>
      <w:tblPr>
        <w:bidiVisual w:val="true"/>
        <w:tblW w:w="8528" w:type="dxa"/>
        <w:jc w:val="end"/>
        <w:tblInd w:w="0" w:type="dxa"/>
        <w:tblLayout w:type="fixed"/>
        <w:tblCellMar>
          <w:top w:w="0" w:type="dxa"/>
          <w:start w:w="108" w:type="dxa"/>
          <w:bottom w:w="0" w:type="dxa"/>
          <w:end w:w="108" w:type="dxa"/>
        </w:tblCellMar>
      </w:tblPr>
      <w:tblGrid>
        <w:gridCol w:w="2842"/>
        <w:gridCol w:w="2843"/>
        <w:gridCol w:w="2843"/>
      </w:tblGrid>
      <w:tr>
        <w:trPr/>
        <w:tc>
          <w:tcPr>
            <w:tcW w:w="2842" w:type="dxa"/>
            <w:tcBorders/>
          </w:tcPr>
          <w:p>
            <w:pPr>
              <w:pStyle w:val="Ruller42"/>
              <w:snapToGrid w:val="false"/>
              <w:ind w:end="0"/>
              <w:jc w:val="both"/>
              <w:rPr/>
            </w:pPr>
            <w:r>
              <w:rPr>
                <w:rtl w:val="true"/>
              </w:rPr>
            </w:r>
          </w:p>
        </w:tc>
        <w:tc>
          <w:tcPr>
            <w:tcW w:w="2843" w:type="dxa"/>
            <w:tcBorders/>
          </w:tcPr>
          <w:p>
            <w:pPr>
              <w:pStyle w:val="Ruller42"/>
              <w:snapToGrid w:val="false"/>
              <w:ind w:end="0"/>
              <w:jc w:val="both"/>
              <w:rPr/>
            </w:pPr>
            <w:r>
              <w:rPr>
                <w:rtl w:val="true"/>
              </w:rPr>
            </w:r>
          </w:p>
        </w:tc>
        <w:tc>
          <w:tcPr>
            <w:tcW w:w="2843" w:type="dxa"/>
            <w:tcBorders/>
          </w:tcPr>
          <w:p>
            <w:pPr>
              <w:pStyle w:val="Ruller42"/>
              <w:ind w:end="0"/>
              <w:jc w:val="both"/>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r>
              <w:rPr>
                <w:rFonts w:eastAsia="Arial TUR" w:cs="Arial TUR"/>
                <w:rtl w:val="true"/>
              </w:rPr>
              <w:t xml:space="preserve"> </w:t>
            </w:r>
            <w:r>
              <w:rPr>
                <w:rtl w:val="true"/>
              </w:rPr>
              <w:t>ת</w:t>
            </w:r>
          </w:p>
        </w:tc>
      </w:tr>
    </w:tbl>
    <w:p>
      <w:pPr>
        <w:pStyle w:val="Normal"/>
        <w:tabs>
          <w:tab w:val="clear" w:pos="720"/>
          <w:tab w:val="left" w:pos="800" w:leader="none"/>
        </w:tabs>
        <w:ind w:end="0"/>
        <w:jc w:val="both"/>
        <w:rPr>
          <w:rFonts w:ascii="Arial TUR" w:hAnsi="Arial TUR" w:cs="Arial TUR"/>
          <w:sz w:val="14"/>
          <w:szCs w:val="16"/>
        </w:rPr>
      </w:pPr>
      <w:r>
        <w:rPr>
          <w:rFonts w:cs="Arial TUR" w:ascii="Arial TUR" w:hAnsi="Arial TUR"/>
          <w:sz w:val="14"/>
          <w:szCs w:val="16"/>
          <w:rtl w:val="true"/>
        </w:rPr>
      </w:r>
    </w:p>
    <w:p>
      <w:pPr>
        <w:pStyle w:val="Normal"/>
        <w:tabs>
          <w:tab w:val="clear" w:pos="720"/>
          <w:tab w:val="left" w:pos="800" w:leader="none"/>
        </w:tabs>
        <w:ind w:end="0"/>
        <w:jc w:val="both"/>
        <w:rPr>
          <w:rFonts w:ascii="Arial TUR" w:hAnsi="Arial TUR" w:cs="Arial TUR"/>
          <w:sz w:val="22"/>
          <w:szCs w:val="16"/>
        </w:rPr>
      </w:pPr>
      <w:r>
        <w:rPr>
          <w:rFonts w:cs="Arial TUR" w:ascii="Arial TUR" w:hAnsi="Arial TUR"/>
          <w:sz w:val="22"/>
          <w:szCs w:val="16"/>
          <w:rtl w:val="true"/>
        </w:rPr>
      </w:r>
    </w:p>
    <w:p>
      <w:pPr>
        <w:pStyle w:val="Ruller42"/>
        <w:ind w:end="0"/>
        <w:jc w:val="both"/>
        <w:rPr>
          <w:rFonts w:ascii="Century" w:hAnsi="Century" w:cs="Century"/>
        </w:rPr>
      </w:pPr>
      <w:r>
        <w:rPr>
          <w:rFonts w:cs="Century" w:ascii="Century" w:hAnsi="Century"/>
          <w:rtl w:val="true"/>
        </w:rPr>
        <w:tab/>
      </w:r>
      <w:r>
        <w:rPr>
          <w:rFonts w:ascii="Century" w:hAnsi="Century" w:cs="Century"/>
          <w:rtl w:val="true"/>
        </w:rPr>
        <w:t xml:space="preserve">לפיכך הוחלט כאמור בפסק דינו של השופט </w:t>
      </w:r>
      <w:r>
        <w:rPr>
          <w:rFonts w:ascii="Century" w:hAnsi="Century" w:cs="Miriam"/>
          <w:b/>
          <w:b/>
          <w:spacing w:val="0"/>
          <w:szCs w:val="24"/>
          <w:rtl w:val="true"/>
        </w:rPr>
        <w:t>ג</w:t>
      </w:r>
      <w:r>
        <w:rPr>
          <w:rFonts w:cs="Miriam" w:ascii="Century" w:hAnsi="Century"/>
          <w:b/>
          <w:spacing w:val="0"/>
          <w:szCs w:val="24"/>
          <w:rtl w:val="true"/>
        </w:rPr>
        <w:t xml:space="preserve">' </w:t>
      </w:r>
      <w:r>
        <w:rPr>
          <w:rFonts w:ascii="Century" w:hAnsi="Century" w:cs="Miriam"/>
          <w:b/>
          <w:b/>
          <w:spacing w:val="0"/>
          <w:szCs w:val="24"/>
          <w:rtl w:val="true"/>
        </w:rPr>
        <w:t>קרא</w:t>
      </w:r>
      <w:r>
        <w:rPr>
          <w:rFonts w:cs="Century" w:ascii="Century" w:hAnsi="Century"/>
          <w:rtl w:val="true"/>
        </w:rPr>
        <w:t xml:space="preserve">. </w:t>
      </w:r>
    </w:p>
    <w:p>
      <w:pPr>
        <w:pStyle w:val="Ruller42"/>
        <w:ind w:end="0"/>
        <w:jc w:val="both"/>
        <w:rPr>
          <w:rFonts w:ascii="Century" w:hAnsi="Century" w:cs="Century"/>
          <w:sz w:val="16"/>
          <w:szCs w:val="22"/>
        </w:rPr>
      </w:pPr>
      <w:r>
        <w:rPr>
          <w:rFonts w:cs="Century" w:ascii="Century" w:hAnsi="Century"/>
          <w:sz w:val="16"/>
          <w:szCs w:val="22"/>
          <w:rtl w:val="true"/>
        </w:rPr>
      </w:r>
    </w:p>
    <w:p>
      <w:pPr>
        <w:pStyle w:val="Normal"/>
        <w:tabs>
          <w:tab w:val="clear" w:pos="720"/>
          <w:tab w:val="left" w:pos="800" w:leader="none"/>
        </w:tabs>
        <w:ind w:end="0"/>
        <w:jc w:val="both"/>
        <w:rPr>
          <w:rFonts w:ascii="Arial TUR" w:hAnsi="Arial TUR" w:cs="Arial TUR"/>
          <w:sz w:val="22"/>
        </w:rPr>
      </w:pPr>
      <w:bookmarkStart w:id="52" w:name="Nitan"/>
      <w:r>
        <w:rPr>
          <w:rFonts w:cs="Arial TUR" w:ascii="Arial TUR" w:hAnsi="Arial TUR"/>
          <w:color w:val="FFFFFF"/>
          <w:spacing w:val="10"/>
          <w:sz w:val="22"/>
          <w:szCs w:val="2"/>
        </w:rPr>
        <w:t>5129371</w:t>
      </w:r>
      <w:r>
        <w:rPr>
          <w:rFonts w:cs="Arial TUR" w:ascii="Arial TUR" w:hAnsi="Arial TUR"/>
          <w:spacing w:val="10"/>
          <w:sz w:val="22"/>
          <w:szCs w:val="28"/>
          <w:rtl w:val="true"/>
        </w:rPr>
        <w:t xml:space="preserve"> </w:t>
      </w:r>
      <w:r>
        <w:rPr>
          <w:rFonts w:ascii="Arial TUR" w:hAnsi="Arial TUR" w:cs="Arial TUR"/>
          <w:spacing w:val="10"/>
          <w:sz w:val="22"/>
          <w:sz w:val="22"/>
          <w:szCs w:val="28"/>
          <w:rtl w:val="true"/>
        </w:rPr>
        <w:t>ניתן</w:t>
      </w:r>
      <w:r>
        <w:rPr>
          <w:rFonts w:ascii="Arial TUR" w:hAnsi="Arial TUR" w:eastAsia="Century" w:cs="Arial TUR"/>
          <w:spacing w:val="10"/>
          <w:sz w:val="22"/>
          <w:sz w:val="22"/>
          <w:szCs w:val="28"/>
          <w:rtl w:val="true"/>
        </w:rPr>
        <w:t xml:space="preserve"> </w:t>
      </w:r>
      <w:r>
        <w:rPr>
          <w:rFonts w:ascii="Arial TUR" w:hAnsi="Arial TUR" w:cs="Arial TUR"/>
          <w:spacing w:val="10"/>
          <w:sz w:val="22"/>
          <w:sz w:val="22"/>
          <w:szCs w:val="28"/>
          <w:rtl w:val="true"/>
        </w:rPr>
        <w:t>היום</w:t>
      </w:r>
      <w:r>
        <w:rPr>
          <w:rFonts w:cs="Arial TUR" w:ascii="Arial TUR" w:hAnsi="Arial TUR"/>
          <w:spacing w:val="10"/>
          <w:sz w:val="22"/>
          <w:szCs w:val="28"/>
          <w:rtl w:val="true"/>
        </w:rPr>
        <w:t>, ‏</w:t>
      </w:r>
      <w:r>
        <w:rPr>
          <w:rFonts w:ascii="Arial TUR" w:hAnsi="Arial TUR" w:cs="Arial TUR"/>
          <w:spacing w:val="10"/>
          <w:sz w:val="22"/>
          <w:sz w:val="22"/>
          <w:szCs w:val="28"/>
          <w:rtl w:val="true"/>
        </w:rPr>
        <w:t>ה</w:t>
      </w:r>
      <w:r>
        <w:rPr>
          <w:rFonts w:cs="Arial TUR" w:ascii="Arial TUR" w:hAnsi="Arial TUR"/>
          <w:spacing w:val="10"/>
          <w:sz w:val="22"/>
          <w:szCs w:val="28"/>
          <w:rtl w:val="true"/>
        </w:rPr>
        <w:t xml:space="preserve">' </w:t>
      </w:r>
      <w:r>
        <w:rPr>
          <w:rFonts w:ascii="Arial TUR" w:hAnsi="Arial TUR" w:cs="Arial TUR"/>
          <w:spacing w:val="10"/>
          <w:sz w:val="22"/>
          <w:sz w:val="22"/>
          <w:szCs w:val="28"/>
          <w:rtl w:val="true"/>
        </w:rPr>
        <w:t>בטבת</w:t>
      </w:r>
      <w:r>
        <w:rPr>
          <w:rFonts w:ascii="Arial TUR" w:hAnsi="Arial TUR" w:eastAsia="Century" w:cs="Arial TUR"/>
          <w:spacing w:val="10"/>
          <w:sz w:val="22"/>
          <w:sz w:val="22"/>
          <w:szCs w:val="28"/>
          <w:rtl w:val="true"/>
        </w:rPr>
        <w:t xml:space="preserve"> </w:t>
      </w:r>
      <w:r>
        <w:rPr>
          <w:rFonts w:ascii="Arial TUR" w:hAnsi="Arial TUR" w:cs="Arial TUR"/>
          <w:spacing w:val="10"/>
          <w:sz w:val="22"/>
          <w:sz w:val="22"/>
          <w:szCs w:val="28"/>
          <w:rtl w:val="true"/>
        </w:rPr>
        <w:t>התשפ</w:t>
      </w:r>
      <w:r>
        <w:rPr>
          <w:rFonts w:cs="Arial TUR" w:ascii="Arial TUR" w:hAnsi="Arial TUR"/>
          <w:spacing w:val="10"/>
          <w:sz w:val="22"/>
          <w:szCs w:val="28"/>
          <w:rtl w:val="true"/>
        </w:rPr>
        <w:t>"</w:t>
      </w:r>
      <w:r>
        <w:rPr>
          <w:rFonts w:ascii="Arial TUR" w:hAnsi="Arial TUR" w:cs="Arial TUR"/>
          <w:spacing w:val="10"/>
          <w:sz w:val="22"/>
          <w:sz w:val="22"/>
          <w:szCs w:val="28"/>
          <w:rtl w:val="true"/>
        </w:rPr>
        <w:t>ב</w:t>
      </w:r>
      <w:r>
        <w:rPr>
          <w:rFonts w:ascii="Arial TUR" w:hAnsi="Arial TUR" w:eastAsia="Century" w:cs="Arial TUR"/>
          <w:spacing w:val="10"/>
          <w:sz w:val="22"/>
          <w:sz w:val="22"/>
          <w:szCs w:val="28"/>
          <w:rtl w:val="true"/>
        </w:rPr>
        <w:t xml:space="preserve"> </w:t>
      </w:r>
      <w:r>
        <w:rPr>
          <w:rFonts w:cs="Arial TUR" w:ascii="Arial TUR" w:hAnsi="Arial TUR"/>
          <w:spacing w:val="10"/>
          <w:sz w:val="22"/>
          <w:szCs w:val="28"/>
          <w:rtl w:val="true"/>
        </w:rPr>
        <w:t>(‏</w:t>
      </w:r>
      <w:r>
        <w:rPr>
          <w:rFonts w:cs="Arial TUR" w:ascii="Arial TUR" w:hAnsi="Arial TUR"/>
          <w:spacing w:val="10"/>
          <w:sz w:val="22"/>
          <w:szCs w:val="28"/>
        </w:rPr>
        <w:t>9.12.2021</w:t>
      </w:r>
      <w:r>
        <w:rPr>
          <w:rFonts w:cs="Arial TUR" w:ascii="Arial TUR" w:hAnsi="Arial TUR"/>
          <w:spacing w:val="10"/>
          <w:sz w:val="22"/>
          <w:szCs w:val="28"/>
          <w:rtl w:val="true"/>
        </w:rPr>
        <w:t xml:space="preserve">). </w:t>
      </w:r>
      <w:bookmarkEnd w:id="52"/>
      <w:r>
        <w:rPr>
          <w:rFonts w:cs="Arial TUR" w:ascii="Arial TUR" w:hAnsi="Arial TUR"/>
          <w:sz w:val="22"/>
          <w:rtl w:val="true"/>
        </w:rPr>
        <w:t xml:space="preserve"> </w:t>
      </w:r>
    </w:p>
    <w:tbl>
      <w:tblPr>
        <w:bidiVisual w:val="true"/>
        <w:tblW w:w="8363" w:type="dxa"/>
        <w:jc w:val="end"/>
        <w:tblInd w:w="0" w:type="dxa"/>
        <w:tblLayout w:type="fixed"/>
        <w:tblCellMar>
          <w:top w:w="0" w:type="dxa"/>
          <w:start w:w="108" w:type="dxa"/>
          <w:bottom w:w="0" w:type="dxa"/>
          <w:end w:w="108" w:type="dxa"/>
        </w:tblCellMar>
      </w:tblPr>
      <w:tblGrid>
        <w:gridCol w:w="2787"/>
        <w:gridCol w:w="2788"/>
        <w:gridCol w:w="2788"/>
      </w:tblGrid>
      <w:tr>
        <w:trPr/>
        <w:tc>
          <w:tcPr>
            <w:tcW w:w="2787" w:type="dxa"/>
            <w:tcBorders/>
          </w:tcPr>
          <w:p>
            <w:pPr>
              <w:pStyle w:val="Ruller42"/>
              <w:ind w:end="0"/>
              <w:jc w:val="both"/>
              <w:rPr/>
            </w:pPr>
            <w:r>
              <w:rPr>
                <w:color w:val="FFFFFF"/>
                <w:sz w:val="2"/>
                <w:szCs w:val="2"/>
              </w:rPr>
              <w:t>54678313</w:t>
            </w:r>
            <w:r>
              <w:rPr>
                <w:rtl w:val="true"/>
              </w:rPr>
              <w:t xml:space="preserve"> </w:t>
            </w:r>
            <w:r>
              <w:rPr>
                <w:rtl w:val="true"/>
              </w:rPr>
              <w:t>ה</w:t>
            </w:r>
            <w:r>
              <w:rPr>
                <w:rFonts w:eastAsia="Arial TUR" w:cs="Arial TUR"/>
                <w:rtl w:val="true"/>
              </w:rPr>
              <w:t xml:space="preserve"> </w:t>
            </w:r>
            <w:r>
              <w:rPr>
                <w:rtl w:val="true"/>
              </w:rPr>
              <w:t>נ</w:t>
            </w:r>
            <w:r>
              <w:rPr>
                <w:rFonts w:eastAsia="Arial TUR" w:cs="Arial TUR"/>
                <w:rtl w:val="true"/>
              </w:rPr>
              <w:t xml:space="preserve"> </w:t>
            </w:r>
            <w:r>
              <w:rPr>
                <w:rtl w:val="true"/>
              </w:rPr>
              <w:t>ש</w:t>
            </w:r>
            <w:r>
              <w:rPr>
                <w:rFonts w:eastAsia="Arial TUR" w:cs="Arial TUR"/>
                <w:rtl w:val="true"/>
              </w:rPr>
              <w:t xml:space="preserve"> </w:t>
            </w:r>
            <w:r>
              <w:rPr>
                <w:rtl w:val="true"/>
              </w:rPr>
              <w:t>י</w:t>
            </w:r>
            <w:r>
              <w:rPr>
                <w:rFonts w:eastAsia="Arial TUR" w:cs="Arial TUR"/>
                <w:rtl w:val="true"/>
              </w:rPr>
              <w:t xml:space="preserve"> </w:t>
            </w:r>
            <w:r>
              <w:rPr>
                <w:rtl w:val="true"/>
              </w:rPr>
              <w:t>א</w:t>
            </w:r>
            <w:r>
              <w:rPr>
                <w:rFonts w:eastAsia="Arial TUR" w:cs="Arial TUR"/>
                <w:rtl w:val="true"/>
              </w:rPr>
              <w:t xml:space="preserve"> </w:t>
            </w:r>
            <w:r>
              <w:rPr>
                <w:rtl w:val="true"/>
              </w:rPr>
              <w:t>ה</w:t>
            </w:r>
          </w:p>
        </w:tc>
        <w:tc>
          <w:tcPr>
            <w:tcW w:w="2788" w:type="dxa"/>
            <w:tcBorders/>
          </w:tcPr>
          <w:p>
            <w:pPr>
              <w:pStyle w:val="Ruller42"/>
              <w:ind w:end="0"/>
              <w:jc w:val="center"/>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tc>
        <w:tc>
          <w:tcPr>
            <w:tcW w:w="2788" w:type="dxa"/>
            <w:tcBorders/>
          </w:tcPr>
          <w:p>
            <w:pPr>
              <w:pStyle w:val="Ruller42"/>
              <w:ind w:end="0"/>
              <w:jc w:val="end"/>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r>
              <w:rPr>
                <w:rFonts w:eastAsia="Arial TUR" w:cs="Arial TUR"/>
                <w:rtl w:val="true"/>
              </w:rPr>
              <w:t xml:space="preserve"> </w:t>
            </w:r>
            <w:r>
              <w:rPr>
                <w:rtl w:val="true"/>
              </w:rPr>
              <w:t>ת</w:t>
            </w:r>
          </w:p>
        </w:tc>
      </w:tr>
    </w:tbl>
    <w:p>
      <w:pPr>
        <w:pStyle w:val="Normal"/>
        <w:ind w:end="0"/>
        <w:jc w:val="start"/>
        <w:rPr>
          <w:sz w:val="2"/>
          <w:szCs w:val="2"/>
        </w:rPr>
      </w:pPr>
      <w:r>
        <w:rPr>
          <w:sz w:val="2"/>
          <w:szCs w:val="2"/>
          <w:rtl w:val="true"/>
        </w:rPr>
      </w:r>
    </w:p>
    <w:p>
      <w:pPr>
        <w:pStyle w:val="Normal"/>
        <w:ind w:end="0"/>
        <w:jc w:val="start"/>
        <w:rPr>
          <w:szCs w:val="16"/>
        </w:rPr>
      </w:pPr>
      <w:r>
        <w:rPr>
          <w:szCs w:val="16"/>
          <w:rtl w:val="true"/>
        </w:rPr>
        <w:t>_________________</w:t>
      </w:r>
      <w:r>
        <w:rPr>
          <w:szCs w:val="16"/>
          <w:rtl w:val="true"/>
        </w:rPr>
        <w:t>________</w:t>
      </w:r>
    </w:p>
    <w:p>
      <w:pPr>
        <w:pStyle w:val="Ruller381"/>
        <w:ind w:end="0"/>
        <w:jc w:val="start"/>
        <w:rPr/>
      </w:pPr>
      <w:r>
        <w:rPr>
          <w:color w:val="FFFFFF"/>
          <w:sz w:val="2"/>
          <w:szCs w:val="2"/>
        </w:rPr>
        <w:t>5129371</w:t>
      </w:r>
      <w:r>
        <w:rPr>
          <w:sz w:val="16"/>
          <w:rtl w:val="true"/>
        </w:rPr>
        <w:t xml:space="preserve">   </w:t>
      </w:r>
      <w:r>
        <w:rPr>
          <w:sz w:val="16"/>
        </w:rPr>
        <w:t>20068190</w:t>
      </w:r>
      <w:r>
        <w:rPr>
          <w:sz w:val="16"/>
          <w:rtl w:val="true"/>
        </w:rPr>
        <w:t>_</w:t>
      </w:r>
      <w:r>
        <w:rPr>
          <w:sz w:val="16"/>
        </w:rPr>
        <w:t>Q13.docx</w:t>
      </w:r>
      <w:r>
        <w:rPr>
          <w:sz w:val="16"/>
          <w:rtl w:val="true"/>
        </w:rPr>
        <w:t xml:space="preserve">   </w:t>
      </w:r>
      <w:r>
        <w:rPr>
          <w:sz w:val="16"/>
          <w:sz w:val="16"/>
          <w:rtl w:val="true"/>
        </w:rPr>
        <w:t>סח</w:t>
      </w:r>
    </w:p>
    <w:p>
      <w:pPr>
        <w:pStyle w:val="Ruller381"/>
        <w:keepNext w:val="true"/>
        <w:ind w:end="0"/>
        <w:jc w:val="start"/>
        <w:rPr>
          <w:rFonts w:ascii="David" w:hAnsi="David" w:cs="David"/>
          <w:color w:val="000000"/>
          <w:szCs w:val="22"/>
        </w:rPr>
      </w:pPr>
      <w:r>
        <w:rPr>
          <w:color w:val="FFFFFF"/>
          <w:sz w:val="2"/>
          <w:szCs w:val="2"/>
        </w:rPr>
        <w:t>54678313</w:t>
      </w:r>
      <w:r>
        <w:rPr>
          <w:rtl w:val="true"/>
        </w:rPr>
        <w:t>מרכז</w:t>
      </w:r>
      <w:r>
        <w:rPr>
          <w:rFonts w:cs="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w:t>
      </w:r>
      <w:r>
        <w:rPr/>
        <w:t>3852</w:t>
      </w:r>
      <w:r>
        <w:rPr>
          <w:rtl w:val="true"/>
        </w:rPr>
        <w:t xml:space="preserve">* ; </w:t>
      </w:r>
      <w:r>
        <w:rPr>
          <w:rtl w:val="true"/>
        </w:rPr>
        <w:t>אתר</w:t>
      </w:r>
      <w:r>
        <w:rPr>
          <w:rFonts w:cs="Times New Roman"/>
          <w:rtl w:val="true"/>
        </w:rPr>
        <w:t xml:space="preserve"> </w:t>
      </w:r>
      <w:r>
        <w:rPr>
          <w:rtl w:val="true"/>
        </w:rPr>
        <w:t>אינטרנט</w:t>
      </w:r>
      <w:r>
        <w:rPr>
          <w:rtl w:val="true"/>
        </w:rPr>
        <w:t xml:space="preserve">,  </w:t>
      </w:r>
      <w:hyperlink r:id="rId26">
        <w:r>
          <w:rPr>
            <w:rStyle w:val="Hyperlink"/>
            <w:sz w:val="16"/>
          </w:rPr>
          <w:t>https://supreme.court.gov.il</w:t>
        </w:r>
      </w:hyperlink>
    </w:p>
    <w:p>
      <w:pPr>
        <w:pStyle w:val="Ruller381"/>
        <w:ind w:end="0"/>
        <w:jc w:val="start"/>
        <w:rPr>
          <w:rFonts w:ascii="David" w:hAnsi="David" w:cs="David"/>
          <w:color w:val="000000"/>
          <w:szCs w:val="22"/>
        </w:rPr>
      </w:pPr>
      <w:r>
        <w:rPr>
          <w:rFonts w:cs="David" w:ascii="David" w:hAnsi="David"/>
          <w:color w:val="000000"/>
          <w:szCs w:val="22"/>
          <w:rtl w:val="true"/>
        </w:rPr>
      </w:r>
    </w:p>
    <w:p>
      <w:pPr>
        <w:pStyle w:val="Ruller381"/>
        <w:ind w:end="0"/>
        <w:jc w:val="center"/>
        <w:rPr>
          <w:color w:val="0000FF"/>
          <w:szCs w:val="24"/>
          <w:u w:val="single"/>
        </w:rPr>
      </w:pPr>
      <w:hyperlink r:id="rId27">
        <w:r>
          <w:rPr>
            <w:rStyle w:val="Hyperlink"/>
            <w:color w:val="0000FF"/>
            <w:szCs w:val="24"/>
            <w:u w:val="single"/>
            <w:rtl w:val="true"/>
          </w:rPr>
          <w:t>בעניין</w:t>
        </w:r>
        <w:r>
          <w:rPr>
            <w:rStyle w:val="Hyperlink"/>
            <w:rFonts w:cs="Times New Roman"/>
            <w:color w:val="0000FF"/>
            <w:szCs w:val="24"/>
            <w:u w:val="single"/>
            <w:rtl w:val="true"/>
          </w:rPr>
          <w:t xml:space="preserve"> </w:t>
        </w:r>
        <w:r>
          <w:rPr>
            <w:rStyle w:val="Hyperlink"/>
            <w:color w:val="0000FF"/>
            <w:szCs w:val="24"/>
            <w:u w:val="single"/>
            <w:rtl w:val="true"/>
          </w:rPr>
          <w:t>עריכה</w:t>
        </w:r>
        <w:r>
          <w:rPr>
            <w:rStyle w:val="Hyperlink"/>
            <w:rFonts w:cs="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
            <w:color w:val="0000FF"/>
            <w:szCs w:val="24"/>
            <w:u w:val="single"/>
            <w:rtl w:val="true"/>
          </w:rPr>
          <w:t xml:space="preserve"> </w:t>
        </w:r>
        <w:r>
          <w:rPr>
            <w:rStyle w:val="Hyperlink"/>
            <w:color w:val="0000FF"/>
            <w:szCs w:val="24"/>
            <w:u w:val="single"/>
            <w:rtl w:val="true"/>
          </w:rPr>
          <w:t>במסמכי</w:t>
        </w:r>
        <w:r>
          <w:rPr>
            <w:rStyle w:val="Hyperlink"/>
            <w:rFonts w:cs="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
            <w:color w:val="0000FF"/>
            <w:szCs w:val="24"/>
            <w:u w:val="single"/>
            <w:rtl w:val="true"/>
          </w:rPr>
          <w:t xml:space="preserve"> </w:t>
        </w:r>
        <w:r>
          <w:rPr>
            <w:rStyle w:val="Hyperlink"/>
            <w:color w:val="0000FF"/>
            <w:szCs w:val="24"/>
            <w:u w:val="single"/>
            <w:rtl w:val="true"/>
          </w:rPr>
          <w:t>ועוד</w:t>
        </w:r>
        <w:r>
          <w:rPr>
            <w:rStyle w:val="Hyperlink"/>
            <w:rFonts w:cs="Times New Roman"/>
            <w:color w:val="0000FF"/>
            <w:szCs w:val="24"/>
            <w:u w:val="single"/>
            <w:rtl w:val="true"/>
          </w:rPr>
          <w:t xml:space="preserve"> </w:t>
        </w:r>
        <w:r>
          <w:rPr>
            <w:rStyle w:val="Hyperlink"/>
            <w:color w:val="0000FF"/>
            <w:szCs w:val="24"/>
            <w:u w:val="single"/>
            <w:rtl w:val="true"/>
          </w:rPr>
          <w:t>באתר</w:t>
        </w:r>
        <w:r>
          <w:rPr>
            <w:rStyle w:val="Hyperlink"/>
            <w:rFonts w:cs="Times New Roman"/>
            <w:color w:val="0000FF"/>
            <w:szCs w:val="24"/>
            <w:u w:val="single"/>
            <w:rtl w:val="true"/>
          </w:rPr>
          <w:t xml:space="preserve"> </w:t>
        </w:r>
        <w:r>
          <w:rPr>
            <w:rStyle w:val="Hyperlink"/>
            <w:color w:val="0000FF"/>
            <w:szCs w:val="24"/>
            <w:u w:val="single"/>
            <w:rtl w:val="true"/>
          </w:rPr>
          <w:t>נבו</w:t>
        </w:r>
        <w:r>
          <w:rPr>
            <w:rStyle w:val="Hyperlink"/>
            <w:rFonts w:cs="Times New Roman"/>
            <w:color w:val="0000FF"/>
            <w:szCs w:val="24"/>
            <w:u w:val="single"/>
            <w:rtl w:val="true"/>
          </w:rPr>
          <w:t xml:space="preserve"> </w:t>
        </w:r>
        <w:r>
          <w:rPr>
            <w:rStyle w:val="Hyperlink"/>
            <w:color w:val="0000FF"/>
            <w:szCs w:val="24"/>
            <w:u w:val="single"/>
            <w:rtl w:val="true"/>
          </w:rPr>
          <w:t>–</w:t>
        </w:r>
        <w:r>
          <w:rPr>
            <w:rStyle w:val="Hyperlink"/>
            <w:rFonts w:cs="Times New Roman"/>
            <w:color w:val="0000FF"/>
            <w:szCs w:val="24"/>
            <w:u w:val="single"/>
            <w:rtl w:val="true"/>
          </w:rPr>
          <w:t xml:space="preserve"> </w:t>
        </w:r>
        <w:r>
          <w:rPr>
            <w:rStyle w:val="Hyperlink"/>
            <w:color w:val="0000FF"/>
            <w:szCs w:val="24"/>
            <w:u w:val="single"/>
            <w:rtl w:val="true"/>
          </w:rPr>
          <w:t>הקש</w:t>
        </w:r>
        <w:r>
          <w:rPr>
            <w:rStyle w:val="Hyperlink"/>
            <w:rFonts w:cs="Times New Roman"/>
            <w:color w:val="0000FF"/>
            <w:szCs w:val="24"/>
            <w:u w:val="single"/>
            <w:rtl w:val="true"/>
          </w:rPr>
          <w:t xml:space="preserve"> </w:t>
        </w:r>
        <w:r>
          <w:rPr>
            <w:rStyle w:val="Hyperlink"/>
            <w:color w:val="0000FF"/>
            <w:szCs w:val="24"/>
            <w:u w:val="single"/>
            <w:rtl w:val="true"/>
          </w:rPr>
          <w:t>כאן</w:t>
        </w:r>
      </w:hyperlink>
    </w:p>
    <w:p>
      <w:pPr>
        <w:pStyle w:val="Ruller381"/>
        <w:keepNext w:val="true"/>
        <w:ind w:end="0"/>
        <w:jc w:val="start"/>
        <w:rPr>
          <w:rFonts w:ascii="David" w:hAnsi="David" w:cs="David"/>
          <w:color w:val="000000"/>
          <w:szCs w:val="22"/>
          <w:u w:val="single"/>
        </w:rPr>
      </w:pPr>
      <w:r>
        <w:rPr>
          <w:rFonts w:cs="David" w:ascii="David" w:hAnsi="David"/>
          <w:color w:val="000000"/>
          <w:szCs w:val="22"/>
          <w:u w:val="single"/>
          <w:rtl w:val="true"/>
        </w:rPr>
      </w:r>
    </w:p>
    <w:p>
      <w:pPr>
        <w:pStyle w:val="Ruller381"/>
        <w:keepNext w:val="true"/>
        <w:ind w:end="0"/>
        <w:jc w:val="start"/>
        <w:rPr>
          <w:rFonts w:ascii="David" w:hAnsi="David" w:cs="David"/>
          <w:color w:val="000000"/>
          <w:szCs w:val="22"/>
        </w:rPr>
      </w:pPr>
      <w:r>
        <w:rPr>
          <w:rFonts w:ascii="David" w:hAnsi="David"/>
          <w:color w:val="000000"/>
          <w:szCs w:val="22"/>
          <w:rtl w:val="true"/>
        </w:rPr>
        <w:t>ג</w:t>
      </w:r>
      <w:r>
        <w:rPr>
          <w:rFonts w:cs="David" w:ascii="David" w:hAnsi="David"/>
          <w:color w:val="000000"/>
          <w:szCs w:val="22"/>
          <w:rtl w:val="true"/>
        </w:rPr>
        <w:t xml:space="preserve">' </w:t>
      </w:r>
      <w:r>
        <w:rPr>
          <w:rFonts w:ascii="David" w:hAnsi="David"/>
          <w:color w:val="000000"/>
          <w:szCs w:val="22"/>
          <w:rtl w:val="true"/>
        </w:rPr>
        <w:t xml:space="preserve">קרא </w:t>
      </w:r>
      <w:r>
        <w:rPr>
          <w:rFonts w:cs="David" w:ascii="David" w:hAnsi="David"/>
          <w:color w:val="000000"/>
          <w:szCs w:val="22"/>
        </w:rPr>
        <w:t>54678313-6819/20</w:t>
      </w:r>
    </w:p>
    <w:p>
      <w:pPr>
        <w:pStyle w:val="Ruller381"/>
        <w:ind w:end="0"/>
        <w:jc w:val="start"/>
        <w:rPr>
          <w:color w:val="000000"/>
          <w:szCs w:val="24"/>
          <w:u w:val="single"/>
        </w:rPr>
      </w:pPr>
      <w:r>
        <w:rPr>
          <w:color w:val="000000"/>
          <w:szCs w:val="24"/>
          <w:u w:val="single"/>
          <w:rtl w:val="true"/>
        </w:rPr>
        <w:t>נוסח</w:t>
      </w:r>
      <w:r>
        <w:rPr>
          <w:rFonts w:cs="Times New Roman"/>
          <w:color w:val="000000"/>
          <w:szCs w:val="24"/>
          <w:u w:val="single"/>
          <w:rtl w:val="true"/>
        </w:rPr>
        <w:t xml:space="preserve"> </w:t>
      </w:r>
      <w:r>
        <w:rPr>
          <w:color w:val="000000"/>
          <w:szCs w:val="24"/>
          <w:u w:val="single"/>
          <w:rtl w:val="true"/>
        </w:rPr>
        <w:t>מסמך</w:t>
      </w:r>
      <w:r>
        <w:rPr>
          <w:rFonts w:cs="Times New Roman"/>
          <w:color w:val="000000"/>
          <w:szCs w:val="24"/>
          <w:u w:val="single"/>
          <w:rtl w:val="true"/>
        </w:rPr>
        <w:t xml:space="preserve"> </w:t>
      </w:r>
      <w:r>
        <w:rPr>
          <w:color w:val="000000"/>
          <w:szCs w:val="24"/>
          <w:u w:val="single"/>
          <w:rtl w:val="true"/>
        </w:rPr>
        <w:t>זה</w:t>
      </w:r>
      <w:r>
        <w:rPr>
          <w:rFonts w:cs="Times New Roman"/>
          <w:color w:val="000000"/>
          <w:szCs w:val="24"/>
          <w:u w:val="single"/>
          <w:rtl w:val="true"/>
        </w:rPr>
        <w:t xml:space="preserve"> </w:t>
      </w:r>
      <w:r>
        <w:rPr>
          <w:color w:val="000000"/>
          <w:szCs w:val="24"/>
          <w:u w:val="single"/>
          <w:rtl w:val="true"/>
        </w:rPr>
        <w:t>כפוף</w:t>
      </w:r>
      <w:r>
        <w:rPr>
          <w:rFonts w:cs="Times New Roman"/>
          <w:color w:val="000000"/>
          <w:szCs w:val="24"/>
          <w:u w:val="single"/>
          <w:rtl w:val="true"/>
        </w:rPr>
        <w:t xml:space="preserve"> </w:t>
      </w:r>
      <w:r>
        <w:rPr>
          <w:color w:val="000000"/>
          <w:szCs w:val="24"/>
          <w:u w:val="single"/>
          <w:rtl w:val="true"/>
        </w:rPr>
        <w:t>לשינויי</w:t>
      </w:r>
      <w:r>
        <w:rPr>
          <w:rFonts w:cs="Times New Roman"/>
          <w:color w:val="000000"/>
          <w:szCs w:val="24"/>
          <w:u w:val="single"/>
          <w:rtl w:val="true"/>
        </w:rPr>
        <w:t xml:space="preserve"> </w:t>
      </w:r>
      <w:r>
        <w:rPr>
          <w:color w:val="000000"/>
          <w:szCs w:val="24"/>
          <w:u w:val="single"/>
          <w:rtl w:val="true"/>
        </w:rPr>
        <w:t>ניסוח</w:t>
      </w:r>
      <w:r>
        <w:rPr>
          <w:rFonts w:cs="Times New Roman"/>
          <w:color w:val="000000"/>
          <w:szCs w:val="24"/>
          <w:u w:val="single"/>
          <w:rtl w:val="true"/>
        </w:rPr>
        <w:t xml:space="preserve"> </w:t>
      </w:r>
      <w:r>
        <w:rPr>
          <w:color w:val="000000"/>
          <w:szCs w:val="24"/>
          <w:u w:val="single"/>
          <w:rtl w:val="true"/>
        </w:rPr>
        <w:t>ועריכה</w:t>
      </w:r>
    </w:p>
    <w:sectPr>
      <w:headerReference w:type="default" r:id="rId28"/>
      <w:footerReference w:type="default" r:id="rId29"/>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variable"/>
  </w:font>
  <w:font w:name="FrankRuehl">
    <w:charset w:val="00" w:characterSet="windows-1252"/>
    <w:family w:val="swiss"/>
    <w:pitch w:val="variable"/>
  </w:font>
  <w:font w:name="Arial TUR">
    <w:charset w:val="00" w:characterSet="windows-1252"/>
    <w:family w:val="swiss"/>
    <w:pitch w:val="variable"/>
  </w:font>
  <w:font w:name="Courier New">
    <w:charset w:val="00" w:characterSet="windows-1252"/>
    <w:family w:val="modern"/>
    <w:pitch w:val="default"/>
  </w:font>
  <w:font w:name="Wingdings">
    <w:charset w:val="02"/>
    <w:family w:val="auto"/>
    <w:pitch w:val="variable"/>
  </w:font>
  <w:font w:name="Century">
    <w:charset w:val="00" w:characterSet="windows-1252"/>
    <w:family w:val="roman"/>
    <w:pitch w:val="variable"/>
  </w:font>
  <w:font w:name="Tahoma">
    <w:charset w:val="00" w:characterSet="windows-1252"/>
    <w:family w:val="swiss"/>
    <w:pitch w:val="variable"/>
  </w:font>
  <w:font w:name="Garamond">
    <w:charset w:val="00" w:characterSet="windows-1252"/>
    <w:family w:val="roman"/>
    <w:pitch w:val="variable"/>
  </w:font>
  <w:font w:name="Liberation Sans">
    <w:altName w:val="Arial"/>
    <w:charset w:val="01" w:characterSet="utf-8"/>
    <w:family w:val="swiss"/>
    <w:pitch w:val="variable"/>
  </w:font>
  <w:font w:name="David">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17</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rPr>
    </w:pPr>
    <w:r>
      <w:rPr>
        <w:rFonts w:cs="FrankRuehl" w:ascii="FrankRuehl" w:hAnsi="FrankRuehl"/>
        <w:color w:val="000000"/>
        <w:sz w:val="24"/>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עפ </w:t>
    </w:r>
    <w:r>
      <w:rPr>
        <w:rFonts w:cs="David" w:ascii="David" w:hAnsi="David"/>
        <w:color w:val="000000"/>
        <w:sz w:val="22"/>
        <w:szCs w:val="22"/>
      </w:rPr>
      <w:t>6819/20</w:t>
    </w:r>
    <w:r>
      <w:rPr>
        <w:rFonts w:cs="David" w:ascii="David" w:hAnsi="David"/>
        <w:color w:val="000000"/>
        <w:sz w:val="22"/>
        <w:szCs w:val="22"/>
        <w:rtl w:val="true"/>
      </w:rPr>
      <w:t xml:space="preserve"> </w:t>
      <w:tab/>
      <w:t xml:space="preserve"> </w:t>
    </w:r>
    <w:r>
      <w:rPr>
        <w:rFonts w:ascii="David" w:hAnsi="David"/>
        <w:color w:val="000000"/>
        <w:sz w:val="22"/>
        <w:sz w:val="22"/>
        <w:szCs w:val="22"/>
        <w:rtl w:val="true"/>
      </w:rPr>
      <w:t>אליאב עמר נ</w:t>
    </w:r>
    <w:r>
      <w:rPr>
        <w:rFonts w:cs="David" w:ascii="David" w:hAnsi="David"/>
        <w:color w:val="000000"/>
        <w:sz w:val="22"/>
        <w:szCs w:val="22"/>
        <w:rtl w:val="true"/>
      </w:rPr>
      <w:t xml:space="preserve">' </w:t>
    </w:r>
    <w:r>
      <w:rPr>
        <w:rFonts w:ascii="David" w:hAnsi="David"/>
        <w:color w:val="000000"/>
        <w:sz w:val="22"/>
        <w:sz w:val="22"/>
        <w:szCs w:val="22"/>
        <w:rtl w:val="true"/>
      </w:rPr>
      <w:t>מדינת ישראל</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lvlText w:val="%1."/>
      <w:lvlJc w:val="end"/>
      <w:pPr>
        <w:tabs>
          <w:tab w:val="num" w:pos="907"/>
        </w:tabs>
        <w:ind w:start="0" w:hanging="0"/>
      </w:pPr>
      <w:rPr>
        <w:smallCaps w:val="false"/>
        <w:caps w:val="false"/>
        <w:outline w:val="false"/>
        <w:dstrike w:val="false"/>
        <w:strike w:val="false"/>
        <w:vertAlign w:val="baseline"/>
        <w:position w:val="0"/>
        <w:sz w:val="16"/>
        <w:sz w:val="16"/>
        <w:spacing w:val="10"/>
        <w:i w:val="false"/>
        <w:shadow w:val="false"/>
        <w:u w:val="none"/>
        <w:b w:val="false"/>
        <w:kern w:val="0"/>
        <w:szCs w:val="22"/>
        <w:iCs w:val="false"/>
        <w:bCs w:val="false"/>
        <w:w w:val="100"/>
        <w:vanish w:val="false"/>
        <w:rFonts w:ascii="Century" w:hAnsi="Century" w:cs="FrankRuehl"/>
        <w:color w:val="000000"/>
        <w:lang w:val="en-US"/>
      </w:rPr>
    </w:lvl>
  </w:abstractNum>
  <w:abstractNum w:abstractNumId="3">
    <w:lvl w:ilvl="0">
      <w:start w:val="1"/>
      <w:numFmt w:val="hebrew1"/>
      <w:lvlText w:val="%1."/>
      <w:lvlJc w:val="end"/>
      <w:pPr>
        <w:tabs>
          <w:tab w:val="num" w:pos="907"/>
        </w:tabs>
        <w:ind w:start="0" w:hanging="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doNotExpandShiftReturn/>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 w:hAnsi="Times New Roman" w:eastAsia="Times New Roman" w:cs="David"/>
      <w:color w:val="auto"/>
      <w:sz w:val="20"/>
      <w:szCs w:val="24"/>
      <w:lang w:val="en-US" w:bidi="he-IL" w:eastAsia="zh-CN"/>
    </w:rPr>
  </w:style>
  <w:style w:type="paragraph" w:styleId="Heading5">
    <w:name w:val="heading 5"/>
    <w:basedOn w:val="Normal"/>
    <w:next w:val="Normal"/>
    <w:qFormat/>
    <w:pPr>
      <w:numPr>
        <w:ilvl w:val="4"/>
        <w:numId w:val="1"/>
      </w:numPr>
      <w:spacing w:lineRule="auto" w:line="360" w:before="240" w:after="60"/>
      <w:outlineLvl w:val="4"/>
    </w:pPr>
    <w:rPr>
      <w:rFonts w:ascii="Calibri" w:hAnsi="Calibri" w:cs="Arial"/>
      <w:b/>
      <w:bCs/>
      <w:i/>
      <w:iCs/>
      <w:spacing w:val="10"/>
      <w:sz w:val="26"/>
      <w:szCs w:val="26"/>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rFonts w:ascii="FrankRuehl" w:hAnsi="FrankRuehl" w:cs="FrankRuehl"/>
      <w:b w:val="false"/>
      <w:color w:val="000000"/>
      <w:sz w:val="28"/>
    </w:rPr>
  </w:style>
  <w:style w:type="character" w:styleId="WW8Num12z0">
    <w:name w:val="WW8Num12z0"/>
    <w:qFormat/>
    <w:rPr>
      <w:rFonts w:cs="Times New Roman"/>
      <w:b w:val="false"/>
      <w:bCs w:val="false"/>
    </w:rPr>
  </w:style>
  <w:style w:type="character" w:styleId="WW8Num12z1">
    <w:name w:val="WW8Num12z1"/>
    <w:qFormat/>
    <w:rPr>
      <w:rFonts w:cs="Times New Roman"/>
    </w:rPr>
  </w:style>
  <w:style w:type="character" w:styleId="WW8Num13z0">
    <w:name w:val="WW8Num13z0"/>
    <w:qFormat/>
    <w:rPr>
      <w:rFonts w:ascii="Arial TUR" w:hAnsi="Arial TUR" w:eastAsia="Times New Roman" w:cs="FrankRueh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Century" w:hAnsi="Century" w:cs="FrankRuehl"/>
      <w:b w:val="false"/>
      <w:bCs w:val="false"/>
      <w:i w:val="false"/>
      <w:iCs w:val="false"/>
      <w:caps w:val="false"/>
      <w:smallCaps w:val="false"/>
      <w:strike w:val="false"/>
      <w:dstrike w:val="false"/>
      <w:outline w:val="false"/>
      <w:shadow w:val="false"/>
      <w:vanish w:val="false"/>
      <w:color w:val="000000"/>
      <w:spacing w:val="10"/>
      <w:w w:val="100"/>
      <w:kern w:val="0"/>
      <w:position w:val="0"/>
      <w:sz w:val="16"/>
      <w:sz w:val="16"/>
      <w:szCs w:val="22"/>
      <w:u w:val="none"/>
      <w:vertAlign w:val="baseline"/>
      <w:lang w:val="en-US"/>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WW8Num20z0">
    <w:name w:val="WW8Num20z0"/>
    <w:qFormat/>
    <w:rPr>
      <w:rFonts w:ascii="FrankRuehl" w:hAnsi="FrankRuehl" w:eastAsia="Times New Roman" w:cs="FrankRueh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0z3">
    <w:name w:val="WW8Num20z3"/>
    <w:qFormat/>
    <w:rPr>
      <w:rFonts w:ascii="Symbol" w:hAnsi="Symbol" w:cs="Symbol"/>
    </w:rPr>
  </w:style>
  <w:style w:type="character" w:styleId="WW8Num21z0">
    <w:name w:val="WW8Num21z0"/>
    <w:qFormat/>
    <w:rPr>
      <w:rFonts w:ascii="Century" w:hAnsi="Century" w:cs="Century"/>
    </w:rPr>
  </w:style>
  <w:style w:type="character" w:styleId="WW8Num23z0">
    <w:name w:val="WW8Num23z0"/>
    <w:qFormat/>
    <w:rPr/>
  </w:style>
  <w:style w:type="character" w:styleId="WW8Num24z0">
    <w:name w:val="WW8Num24z0"/>
    <w:qFormat/>
    <w:rPr>
      <w:rFonts w:ascii="Symbol" w:hAnsi="Symbol" w:cs="Symbo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
      <w:sz w:val="22"/>
      <w:szCs w:val="28"/>
      <w:lang w:val="en-US" w:bidi="he-IL"/>
    </w:rPr>
  </w:style>
  <w:style w:type="character" w:styleId="Ruller38">
    <w:name w:val="סגנון Ruller 3 + (מורכב) ‏8 נק תו"/>
    <w:qFormat/>
    <w:rPr>
      <w:rFonts w:cs="David"/>
      <w:sz w:val="22"/>
      <w:szCs w:val="16"/>
      <w:lang w:val="en-US" w:bidi="he-IL"/>
    </w:rPr>
  </w:style>
  <w:style w:type="character" w:styleId="Hyperlink">
    <w:name w:val="Hyperlink"/>
    <w:rPr>
      <w:color w:val="0000FF"/>
      <w:u w:val="single"/>
    </w:rPr>
  </w:style>
  <w:style w:type="character" w:styleId="FollowedHyperlink">
    <w:name w:val="FollowedHyperlink"/>
    <w:rPr>
      <w:color w:val="954F72"/>
      <w:u w:val="single"/>
    </w:rPr>
  </w:style>
  <w:style w:type="character" w:styleId="CommentReference">
    <w:name w:val="Comment Reference"/>
    <w:qFormat/>
    <w:rPr>
      <w:sz w:val="16"/>
      <w:szCs w:val="16"/>
    </w:rPr>
  </w:style>
  <w:style w:type="character" w:styleId="CharChar4">
    <w:name w:val=" Char Char4"/>
    <w:qFormat/>
    <w:rPr>
      <w:rFonts w:cs="David"/>
    </w:rPr>
  </w:style>
  <w:style w:type="character" w:styleId="CharChar3">
    <w:name w:val=" Char Char3"/>
    <w:qFormat/>
    <w:rPr>
      <w:rFonts w:cs="David"/>
      <w:b/>
      <w:bCs/>
    </w:rPr>
  </w:style>
  <w:style w:type="character" w:styleId="CharChar2">
    <w:name w:val=" Char Char2"/>
    <w:qFormat/>
    <w:rPr>
      <w:rFonts w:ascii="Tahoma" w:hAnsi="Tahoma" w:cs="Tahoma"/>
      <w:sz w:val="18"/>
      <w:szCs w:val="18"/>
    </w:rPr>
  </w:style>
  <w:style w:type="character" w:styleId="CharChar6">
    <w:name w:val=" Char Char6"/>
    <w:qFormat/>
    <w:rPr>
      <w:rFonts w:ascii="Calibri" w:hAnsi="Calibri" w:cs="Arial"/>
      <w:b/>
      <w:bCs/>
      <w:i/>
      <w:iCs/>
      <w:spacing w:val="10"/>
      <w:sz w:val="26"/>
      <w:szCs w:val="26"/>
    </w:rPr>
  </w:style>
  <w:style w:type="character" w:styleId="Ruller4">
    <w:name w:val="Ruller 4 ממוספר תו"/>
    <w:qFormat/>
    <w:rPr>
      <w:rFonts w:ascii="Garamond" w:hAnsi="Garamond" w:cs="FrankRuehl"/>
      <w:spacing w:val="10"/>
      <w:sz w:val="24"/>
      <w:szCs w:val="28"/>
    </w:rPr>
  </w:style>
  <w:style w:type="character" w:styleId="default">
    <w:name w:val="default"/>
    <w:qFormat/>
    <w:rPr>
      <w:rFonts w:ascii="Times New Roman" w:hAnsi="Times New Roman" w:cs="Times New Roman"/>
      <w:sz w:val="26"/>
      <w:szCs w:val="26"/>
    </w:rPr>
  </w:style>
  <w:style w:type="character" w:styleId="CharChar1">
    <w:name w:val=" Char Char1"/>
    <w:qFormat/>
    <w:rPr>
      <w:rFonts w:ascii="Century" w:hAnsi="Century" w:cs="FrankRuehl"/>
      <w:spacing w:val="10"/>
    </w:rPr>
  </w:style>
  <w:style w:type="character" w:styleId="EndnoteCharacters">
    <w:name w:val="Endnote Characters"/>
    <w:qFormat/>
    <w:rPr>
      <w:vertAlign w:val="superscript"/>
    </w:rPr>
  </w:style>
  <w:style w:type="character" w:styleId="CharChar">
    <w:name w:val=" Char Char"/>
    <w:qFormat/>
    <w:rPr>
      <w:rFonts w:ascii="Century" w:hAnsi="Century" w:cs="FrankRuehl"/>
      <w:spacing w:val="10"/>
    </w:rPr>
  </w:style>
  <w:style w:type="character" w:styleId="FootnoteCharacters">
    <w:name w:val="Footnote Characters"/>
    <w:qFormat/>
    <w:rPr>
      <w:vertAlign w:val="superscript"/>
    </w:rPr>
  </w:style>
  <w:style w:type="character" w:styleId="Ruller41">
    <w:name w:val="Ruller4 תו"/>
    <w:qFormat/>
    <w:rPr>
      <w:rFonts w:ascii="Arial TUR" w:hAnsi="Arial TUR" w:cs="FrankRuehl"/>
      <w:spacing w:val="10"/>
      <w:sz w:val="22"/>
      <w:szCs w:val="28"/>
    </w:rPr>
  </w:style>
  <w:style w:type="character" w:styleId="1">
    <w:name w:val="חזק1"/>
    <w:qFormat/>
    <w:rPr>
      <w:rFonts w:cs="FrankRuehl"/>
    </w:rPr>
  </w:style>
  <w:style w:type="character" w:styleId="big-number">
    <w:name w:val="big-number"/>
    <w:qFormat/>
    <w:rPr/>
  </w:style>
  <w:style w:type="character" w:styleId="P00">
    <w:name w:val="P00 תו"/>
    <w:qFormat/>
    <w:rPr>
      <w:szCs w:val="26"/>
      <w:lang w:val="en-IL" w:eastAsia="en-IL"/>
    </w:rPr>
  </w:style>
  <w:style w:type="character" w:styleId="CharChar5">
    <w:name w:val=" Char Char5"/>
    <w:qFormat/>
    <w:rPr>
      <w:rFonts w:cs="David"/>
      <w:szCs w:val="24"/>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spacing w:lineRule="auto" w:line="360"/>
    </w:pPr>
    <w:rPr>
      <w:rFonts w:cs="FrankRuehl"/>
      <w:spacing w:val="10"/>
      <w:sz w:val="22"/>
      <w:szCs w:val="28"/>
    </w:rPr>
  </w:style>
  <w:style w:type="paragraph" w:styleId="Pskdinhead">
    <w:name w:val="Pskdin head"/>
    <w:basedOn w:val="Normal"/>
    <w:qFormat/>
    <w:pPr>
      <w:spacing w:lineRule="auto" w:line="360"/>
    </w:pPr>
    <w:rPr>
      <w:b/>
      <w:bCs/>
      <w:u w:val="single"/>
    </w:rPr>
  </w:style>
  <w:style w:type="paragraph" w:styleId="FileNumber">
    <w:name w:val="File Number"/>
    <w:basedOn w:val="Normal"/>
    <w:qFormat/>
    <w:pPr>
      <w:spacing w:lineRule="auto" w:line="360"/>
      <w:jc w:val="end"/>
    </w:pPr>
    <w:rPr>
      <w:bCs/>
    </w:rPr>
  </w:style>
  <w:style w:type="paragraph" w:styleId="FirstpagestylePsakdin">
    <w:name w:val="First page style Psak din"/>
    <w:basedOn w:val="Ruller31"/>
    <w:qFormat/>
    <w:pPr/>
    <w:rPr>
      <w:bCs/>
    </w:rPr>
  </w:style>
  <w:style w:type="paragraph" w:styleId="TyutaDate">
    <w:name w:val="Tyuta Date"/>
    <w:basedOn w:val="Normal"/>
    <w:qFormat/>
    <w:pPr>
      <w:jc w:val="center"/>
    </w:pPr>
    <w:rPr>
      <w:b/>
      <w:bCs/>
      <w:i/>
      <w:iCs/>
      <w:sz w:val="28"/>
      <w:szCs w:val="28"/>
    </w:rPr>
  </w:style>
  <w:style w:type="paragraph" w:styleId="DocumentHead">
    <w:name w:val="Document Head"/>
    <w:basedOn w:val="Normal"/>
    <w:qFormat/>
    <w:pPr>
      <w:spacing w:lineRule="auto" w:line="360"/>
      <w:jc w:val="center"/>
    </w:pPr>
    <w:rPr>
      <w:bCs/>
      <w:spacing w:val="30"/>
      <w:szCs w:val="28"/>
      <w:u w:val="single"/>
    </w:rPr>
  </w:style>
  <w:style w:type="paragraph" w:styleId="TfutzaList">
    <w:name w:val="Tfutza List"/>
    <w:basedOn w:val="Normal"/>
    <w:qFormat/>
    <w:pPr/>
    <w:rPr>
      <w:i/>
      <w:iCs/>
    </w:rPr>
  </w:style>
  <w:style w:type="paragraph" w:styleId="Ruller42">
    <w:name w:val="Ruller4"/>
    <w:basedOn w:val="Normal"/>
    <w:qFormat/>
    <w:pPr>
      <w:spacing w:lineRule="auto" w:line="360"/>
      <w:jc w:val="both"/>
    </w:pPr>
    <w:rPr>
      <w:rFonts w:ascii="Arial TUR" w:hAnsi="Arial TUR" w:cs="FrankRuehl"/>
      <w:spacing w:val="10"/>
      <w:sz w:val="22"/>
      <w:szCs w:val="28"/>
    </w:rPr>
  </w:style>
  <w:style w:type="paragraph" w:styleId="Ruller5">
    <w:name w:val="Ruller5"/>
    <w:basedOn w:val="Normal"/>
    <w:qFormat/>
    <w:pPr>
      <w:ind w:hanging="0" w:start="1642" w:end="1282"/>
      <w:jc w:val="both"/>
    </w:pPr>
    <w:rPr>
      <w:rFonts w:ascii="Arial TUR" w:hAnsi="Arial TUR" w:cs="FrankRuehl"/>
      <w:spacing w:val="10"/>
      <w:sz w:val="22"/>
      <w:szCs w:val="28"/>
    </w:rPr>
  </w:style>
  <w:style w:type="paragraph" w:styleId="Ruller6">
    <w:name w:val="Ruller6"/>
    <w:basedOn w:val="Normal"/>
    <w:qFormat/>
    <w:pPr/>
    <w:rPr>
      <w:rFonts w:ascii="Arial TUR" w:hAnsi="Arial TUR" w:cs="DavidFix"/>
      <w:spacing w:val="10"/>
      <w:sz w:val="22"/>
      <w:szCs w:val="20"/>
    </w:rPr>
  </w:style>
  <w:style w:type="paragraph" w:styleId="WriterName">
    <w:name w:val="Writer Name"/>
    <w:basedOn w:val="Ruller42"/>
    <w:next w:val="Ruller42"/>
    <w:qFormat/>
    <w:pPr/>
    <w:rPr>
      <w:rFonts w:cs="David"/>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rPr/>
  </w:style>
  <w:style w:type="paragraph" w:styleId="Header">
    <w:name w:val="header"/>
    <w:basedOn w:val="Normal"/>
    <w:pPr/>
    <w:rPr/>
  </w:style>
  <w:style w:type="paragraph" w:styleId="2">
    <w:name w:val="ñâðåï2"/>
    <w:basedOn w:val="Normal"/>
    <w:qFormat/>
    <w:pPr>
      <w:overflowPunct w:val="true"/>
      <w:textAlignment w:val="auto"/>
    </w:pPr>
    <w:rPr>
      <w:rFonts w:cs="Times New Roman"/>
    </w:rPr>
  </w:style>
  <w:style w:type="paragraph" w:styleId="Casenameintextbody">
    <w:name w:val="Case name in text body"/>
    <w:basedOn w:val="Normal"/>
    <w:qFormat/>
    <w:pPr>
      <w:overflowPunct w:val="true"/>
      <w:jc w:val="end"/>
      <w:textAlignment w:val="auto"/>
    </w:pPr>
    <w:rPr>
      <w:rFonts w:cs="Times New Roman"/>
      <w:b/>
      <w:bCs/>
      <w:u w:val="single"/>
    </w:rPr>
  </w:style>
  <w:style w:type="paragraph" w:styleId="precasestyle">
    <w:name w:val="pre_case style"/>
    <w:basedOn w:val="Normal"/>
    <w:qFormat/>
    <w:pPr>
      <w:overflowPunct w:val="true"/>
      <w:ind w:hanging="0" w:start="0" w:end="2549"/>
      <w:textAlignment w:val="auto"/>
    </w:pPr>
    <w:rPr>
      <w:rFonts w:cs="Times New Roman"/>
    </w:rPr>
  </w:style>
  <w:style w:type="paragraph" w:styleId="BodyRuller1">
    <w:name w:val="Body Ruller"/>
    <w:basedOn w:val="Normal"/>
    <w:qForma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jc w:val="start"/>
    </w:pPr>
    <w:rPr>
      <w:szCs w:val="28"/>
    </w:rPr>
  </w:style>
  <w:style w:type="paragraph" w:styleId="BODYVERDICT">
    <w:name w:val="BODY VERDICT"/>
    <w:basedOn w:val="Normal"/>
    <w:qFormat/>
    <w:pPr/>
    <w:rPr>
      <w:rFonts w:cs="FrankRuehl"/>
      <w:spacing w:val="10"/>
      <w:sz w:val="22"/>
      <w:szCs w:val="28"/>
    </w:rPr>
  </w:style>
  <w:style w:type="paragraph" w:styleId="CommentText">
    <w:name w:val="Comment Text"/>
    <w:basedOn w:val="Normal"/>
    <w:qFormat/>
    <w:pPr/>
    <w:rPr>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8"/>
      <w:szCs w:val="18"/>
    </w:rPr>
  </w:style>
  <w:style w:type="paragraph" w:styleId="Ruller43">
    <w:name w:val="Ruller 4 ממוספר"/>
    <w:basedOn w:val="Ruller42"/>
    <w:next w:val="Ruller42"/>
    <w:qFormat/>
    <w:pPr>
      <w:numPr>
        <w:ilvl w:val="0"/>
        <w:numId w:val="2"/>
      </w:numPr>
    </w:pPr>
    <w:rPr>
      <w:rFonts w:ascii="Garamond" w:hAnsi="Garamond" w:cs="Garamond"/>
      <w:sz w:val="24"/>
    </w:rPr>
  </w:style>
  <w:style w:type="paragraph" w:styleId="Ruller44">
    <w:name w:val="Ruller4 אלפביתי"/>
    <w:basedOn w:val="Ruller42"/>
    <w:next w:val="Ruller42"/>
    <w:qFormat/>
    <w:pPr>
      <w:numPr>
        <w:ilvl w:val="0"/>
        <w:numId w:val="3"/>
      </w:numPr>
    </w:pPr>
    <w:rPr/>
  </w:style>
  <w:style w:type="paragraph" w:styleId="EndnoteText">
    <w:name w:val="endnote text"/>
    <w:basedOn w:val="Normal"/>
    <w:pPr>
      <w:spacing w:lineRule="auto" w:line="360"/>
    </w:pPr>
    <w:rPr>
      <w:rFonts w:ascii="Century" w:hAnsi="Century" w:cs="FrankRuehl"/>
      <w:spacing w:val="10"/>
      <w:szCs w:val="20"/>
    </w:rPr>
  </w:style>
  <w:style w:type="paragraph" w:styleId="FootnoteText">
    <w:name w:val="footnote text"/>
    <w:basedOn w:val="Normal"/>
    <w:pPr>
      <w:spacing w:lineRule="auto" w:line="360"/>
    </w:pPr>
    <w:rPr>
      <w:rFonts w:ascii="Century" w:hAnsi="Century" w:cs="FrankRuehl"/>
      <w:spacing w:val="10"/>
      <w:szCs w:val="20"/>
    </w:rPr>
  </w:style>
  <w:style w:type="paragraph" w:styleId="11">
    <w:name w:val="סגנון1"/>
    <w:basedOn w:val="Normal"/>
    <w:qFormat/>
    <w:pPr>
      <w:spacing w:lineRule="auto" w:line="360"/>
      <w:jc w:val="both"/>
      <w:textAlignment w:val="auto"/>
    </w:pPr>
    <w:rPr>
      <w:rFonts w:ascii="Century" w:hAnsi="Century" w:cs="Times New Roman"/>
      <w:spacing w:val="10"/>
      <w:sz w:val="22"/>
      <w:szCs w:val="22"/>
    </w:rPr>
  </w:style>
  <w:style w:type="paragraph" w:styleId="ListParagraph">
    <w:name w:val="List Paragraph"/>
    <w:basedOn w:val="Normal"/>
    <w:qFormat/>
    <w:pPr>
      <w:spacing w:lineRule="auto" w:line="360"/>
      <w:ind w:hanging="0" w:start="720" w:end="0"/>
    </w:pPr>
    <w:rPr>
      <w:rFonts w:ascii="Century" w:hAnsi="Century" w:cs="FrankRuehl"/>
      <w:spacing w:val="10"/>
      <w:szCs w:val="28"/>
    </w:rPr>
  </w:style>
  <w:style w:type="paragraph" w:styleId="NormalWeb">
    <w:name w:val="Normal (Web)"/>
    <w:basedOn w:val="Normal"/>
    <w:qFormat/>
    <w:pPr>
      <w:overflowPunct w:val="true"/>
      <w:autoSpaceDE w:val="true"/>
      <w:bidi w:val="0"/>
      <w:spacing w:before="280" w:after="280"/>
      <w:textAlignment w:val="auto"/>
    </w:pPr>
    <w:rPr>
      <w:rFonts w:cs="Times New Roman"/>
      <w:sz w:val="24"/>
    </w:rPr>
  </w:style>
  <w:style w:type="paragraph" w:styleId="p001">
    <w:name w:val="p00"/>
    <w:basedOn w:val="Normal"/>
    <w:qFormat/>
    <w:pPr>
      <w:overflowPunct w:val="true"/>
      <w:autoSpaceDE w:val="true"/>
      <w:bidi w:val="0"/>
      <w:spacing w:before="280" w:after="280"/>
      <w:textAlignment w:val="auto"/>
    </w:pPr>
    <w:rPr>
      <w:rFonts w:cs="Times New Roman"/>
      <w:sz w:val="24"/>
    </w:rPr>
  </w:style>
  <w:style w:type="paragraph" w:styleId="p22">
    <w:name w:val="p22"/>
    <w:basedOn w:val="Normal"/>
    <w:qFormat/>
    <w:pPr>
      <w:overflowPunct w:val="true"/>
      <w:autoSpaceDE w:val="true"/>
      <w:bidi w:val="0"/>
      <w:spacing w:before="280" w:after="280"/>
      <w:textAlignment w:val="auto"/>
    </w:pPr>
    <w:rPr>
      <w:rFonts w:cs="Times New Roman"/>
      <w:sz w:val="24"/>
    </w:rPr>
  </w:style>
  <w:style w:type="paragraph" w:styleId="P0011">
    <w:name w:val="P001"/>
    <w:qFormat/>
    <w:pPr>
      <w:widowControl w:val="false"/>
      <w:tabs>
        <w:tab w:val="clear" w:pos="720"/>
        <w:tab w:val="left" w:pos="624" w:leader="none"/>
        <w:tab w:val="left" w:pos="1021" w:leader="none"/>
        <w:tab w:val="left" w:pos="1474" w:leader="none"/>
        <w:tab w:val="left" w:pos="1928" w:leader="none"/>
        <w:tab w:val="left" w:pos="2381" w:leader="none"/>
        <w:tab w:val="left" w:pos="2835" w:leader="none"/>
        <w:tab w:val="right" w:pos="6259" w:leader="dot"/>
      </w:tabs>
      <w:suppressAutoHyphens w:val="true"/>
      <w:autoSpaceDE w:val="false"/>
      <w:bidi w:val="1"/>
      <w:spacing w:before="60" w:after="0"/>
      <w:ind w:hanging="0" w:start="2835" w:end="2835"/>
      <w:jc w:val="both"/>
    </w:pPr>
    <w:rPr>
      <w:rFonts w:ascii="Times New Roman" w:hAnsi="Times New Roman" w:eastAsia="Times New Roman" w:cs="Times New Roman"/>
      <w:color w:val="auto"/>
      <w:sz w:val="20"/>
      <w:szCs w:val="26"/>
      <w:lang w:val="en-US" w:eastAsia="en-IL" w:bidi="he-IL"/>
    </w:rPr>
  </w:style>
  <w:style w:type="paragraph" w:styleId="P221">
    <w:name w:val="P221"/>
    <w:basedOn w:val="P0011"/>
    <w:qFormat/>
    <w:pPr>
      <w:ind w:hanging="0" w:start="2835" w:end="1021"/>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23285328" TargetMode="External"/><Relationship Id="rId3" Type="http://schemas.openxmlformats.org/officeDocument/2006/relationships/hyperlink" Target="http://www.nevo.co.il/law/70301" TargetMode="External"/><Relationship Id="rId4" Type="http://schemas.openxmlformats.org/officeDocument/2006/relationships/hyperlink" Target="http://www.nevo.co.il/law/70301/345.a.1" TargetMode="External"/><Relationship Id="rId5" Type="http://schemas.openxmlformats.org/officeDocument/2006/relationships/hyperlink" Target="http://www.nevo.co.il/law/70301/348.c" TargetMode="External"/><Relationship Id="rId6" Type="http://schemas.openxmlformats.org/officeDocument/2006/relationships/hyperlink" Target="http://www.nevo.co.il/case/23285328" TargetMode="External"/><Relationship Id="rId7" Type="http://schemas.openxmlformats.org/officeDocument/2006/relationships/hyperlink" Target="http://www.nevo.co.il/law/70301/345.a.1" TargetMode="External"/><Relationship Id="rId8" Type="http://schemas.openxmlformats.org/officeDocument/2006/relationships/hyperlink" Target="http://www.nevo.co.il/law/70301" TargetMode="External"/><Relationship Id="rId9" Type="http://schemas.openxmlformats.org/officeDocument/2006/relationships/hyperlink" Target="http://www.nevo.co.il/law/70301/348.c" TargetMode="External"/><Relationship Id="rId10" Type="http://schemas.openxmlformats.org/officeDocument/2006/relationships/hyperlink" Target="http://www.nevo.co.il/case/20559680" TargetMode="External"/><Relationship Id="rId11" Type="http://schemas.openxmlformats.org/officeDocument/2006/relationships/hyperlink" Target="http://www.nevo.co.il/case/6246452" TargetMode="External"/><Relationship Id="rId12" Type="http://schemas.openxmlformats.org/officeDocument/2006/relationships/hyperlink" Target="http://www.nevo.co.il/case/6248755" TargetMode="External"/><Relationship Id="rId13" Type="http://schemas.openxmlformats.org/officeDocument/2006/relationships/hyperlink" Target="http://www.nevo.co.il/case/24156665" TargetMode="External"/><Relationship Id="rId14" Type="http://schemas.openxmlformats.org/officeDocument/2006/relationships/hyperlink" Target="http://www.nevo.co.il/case/23354200" TargetMode="External"/><Relationship Id="rId15" Type="http://schemas.openxmlformats.org/officeDocument/2006/relationships/hyperlink" Target="http://www.nevo.co.il/case/6246452" TargetMode="External"/><Relationship Id="rId16" Type="http://schemas.openxmlformats.org/officeDocument/2006/relationships/hyperlink" Target="http://www.nevo.co.il/case/23354200" TargetMode="External"/><Relationship Id="rId17" Type="http://schemas.openxmlformats.org/officeDocument/2006/relationships/hyperlink" Target="http://www.nevo.co.il/case/26964729" TargetMode="External"/><Relationship Id="rId18" Type="http://schemas.openxmlformats.org/officeDocument/2006/relationships/hyperlink" Target="http://www.nevo.co.il/case/6246150" TargetMode="External"/><Relationship Id="rId19" Type="http://schemas.openxmlformats.org/officeDocument/2006/relationships/hyperlink" Target="http://www.nevo.co.il/case/6041035" TargetMode="External"/><Relationship Id="rId20" Type="http://schemas.openxmlformats.org/officeDocument/2006/relationships/hyperlink" Target="http://www.nevo.co.il/case/16910772" TargetMode="External"/><Relationship Id="rId21" Type="http://schemas.openxmlformats.org/officeDocument/2006/relationships/hyperlink" Target="http://www.nevo.co.il/case/25103530" TargetMode="External"/><Relationship Id="rId22" Type="http://schemas.openxmlformats.org/officeDocument/2006/relationships/hyperlink" Target="http://www.nevo.co.il/case/20911379" TargetMode="External"/><Relationship Id="rId23" Type="http://schemas.openxmlformats.org/officeDocument/2006/relationships/hyperlink" Target="http://www.nevo.co.il/case/13055082" TargetMode="External"/><Relationship Id="rId24" Type="http://schemas.openxmlformats.org/officeDocument/2006/relationships/hyperlink" Target="http://www.nevo.co.il/case/20198076" TargetMode="External"/><Relationship Id="rId25" Type="http://schemas.openxmlformats.org/officeDocument/2006/relationships/hyperlink" Target="http://www.nevo.co.il/case/23543157" TargetMode="External"/><Relationship Id="rId26" Type="http://schemas.openxmlformats.org/officeDocument/2006/relationships/hyperlink" Target="https://supreme.court.gov.il/" TargetMode="External"/><Relationship Id="rId27" Type="http://schemas.openxmlformats.org/officeDocument/2006/relationships/hyperlink" Target="http://www.nevo.co.il/advertisements/nevo-100.doc" TargetMode="External"/><Relationship Id="rId28" Type="http://schemas.openxmlformats.org/officeDocument/2006/relationships/header" Target="header1.xml"/><Relationship Id="rId29" Type="http://schemas.openxmlformats.org/officeDocument/2006/relationships/footer" Target="footer1.xm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2021-12-27T08:48:00Z</dcterms:created>
  <dc:creator>h4</dc:creator>
  <dc:description/>
  <cp:keywords/>
  <dc:language>en-IL</dc:language>
  <cp:lastModifiedBy>hofit</cp:lastModifiedBy>
  <cp:lastPrinted>2021-12-09T09:00:00Z</cp:lastPrinted>
  <dcterms:modified xsi:type="dcterms:W3CDTF">2021-12-27T08:48:00Z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אליאב עמר</vt:lpwstr>
  </property>
  <property fmtid="{D5CDD505-2E9C-101B-9397-08002B2CF9AE}" pid="3" name="APPELLANT1">
    <vt:lpwstr/>
  </property>
  <property fmtid="{D5CDD505-2E9C-101B-9397-08002B2CF9AE}" pid="4" name="APPELLANT2">
    <vt:lpwstr/>
  </property>
  <property fmtid="{D5CDD505-2E9C-101B-9397-08002B2CF9AE}" pid="5" name="APPELLEE">
    <vt:lpwstr>מדינת ישראל;פלונית</vt:lpwstr>
  </property>
  <property fmtid="{D5CDD505-2E9C-101B-9397-08002B2CF9AE}" pid="6" name="APPELLEE1">
    <vt:lpwstr/>
  </property>
  <property fmtid="{D5CDD505-2E9C-101B-9397-08002B2CF9AE}" pid="7" name="APPELLEE2">
    <vt:lpwstr/>
  </property>
  <property fmtid="{D5CDD505-2E9C-101B-9397-08002B2CF9AE}" pid="8" name="CASESLISTTMP1">
    <vt:lpwstr>23285328:2;20559680;6246452:2;6248755;24156665;23354200:2;26964729;6246150;6041035;16910772;25103530;20911379;13055082;20198076;23543157</vt:lpwstr>
  </property>
  <property fmtid="{D5CDD505-2E9C-101B-9397-08002B2CF9AE}" pid="9" name="CITY">
    <vt:lpwstr/>
  </property>
  <property fmtid="{D5CDD505-2E9C-101B-9397-08002B2CF9AE}" pid="10" name="DATE">
    <vt:lpwstr>20211209</vt:lpwstr>
  </property>
  <property fmtid="{D5CDD505-2E9C-101B-9397-08002B2CF9AE}" pid="11" name="DELEMATA">
    <vt:lpwstr/>
  </property>
  <property fmtid="{D5CDD505-2E9C-101B-9397-08002B2CF9AE}" pid="12" name="ISABSTRACT">
    <vt:lpwstr>Y</vt:lpwstr>
  </property>
  <property fmtid="{D5CDD505-2E9C-101B-9397-08002B2CF9AE}" pid="13" name="JUDGE">
    <vt:lpwstr>ג' קרא;י' וילנר;א' חיות</vt:lpwstr>
  </property>
  <property fmtid="{D5CDD505-2E9C-101B-9397-08002B2CF9AE}" pid="14" name="LAWLISTTMP1">
    <vt:lpwstr>70301/345.a.1;348.c</vt:lpwstr>
  </property>
  <property fmtid="{D5CDD505-2E9C-101B-9397-08002B2CF9AE}" pid="15" name="LAWYER">
    <vt:lpwstr>מירי קולומבוס;ניר לחמן;ברכה וייס;יפעת סיל</vt:lpwstr>
  </property>
  <property fmtid="{D5CDD505-2E9C-101B-9397-08002B2CF9AE}" pid="16" name="LINKK1">
    <vt:lpwstr/>
  </property>
  <property fmtid="{D5CDD505-2E9C-101B-9397-08002B2CF9AE}" pid="17" name="LINKK2">
    <vt:lpwstr/>
  </property>
  <property fmtid="{D5CDD505-2E9C-101B-9397-08002B2CF9AE}" pid="18" name="LINKK3">
    <vt:lpwstr/>
  </property>
  <property fmtid="{D5CDD505-2E9C-101B-9397-08002B2CF9AE}" pid="19" name="LINKK4">
    <vt:lpwstr/>
  </property>
  <property fmtid="{D5CDD505-2E9C-101B-9397-08002B2CF9AE}" pid="20" name="LINKK5">
    <vt:lpwstr/>
  </property>
  <property fmtid="{D5CDD505-2E9C-101B-9397-08002B2CF9AE}" pid="21" name="METAKZER">
    <vt:lpwstr>פאני</vt:lpwstr>
  </property>
  <property fmtid="{D5CDD505-2E9C-101B-9397-08002B2CF9AE}" pid="22" name="NEWPARTA">
    <vt:lpwstr/>
  </property>
  <property fmtid="{D5CDD505-2E9C-101B-9397-08002B2CF9AE}" pid="23" name="NEWPARTB">
    <vt:lpwstr/>
  </property>
  <property fmtid="{D5CDD505-2E9C-101B-9397-08002B2CF9AE}" pid="24" name="NEWPARTC">
    <vt:lpwstr/>
  </property>
  <property fmtid="{D5CDD505-2E9C-101B-9397-08002B2CF9AE}" pid="25" name="NEWPROC">
    <vt:lpwstr/>
  </property>
  <property fmtid="{D5CDD505-2E9C-101B-9397-08002B2CF9AE}" pid="26" name="NOSE11">
    <vt:lpwstr>עונשין</vt:lpwstr>
  </property>
  <property fmtid="{D5CDD505-2E9C-101B-9397-08002B2CF9AE}" pid="27" name="NOSE110">
    <vt:lpwstr/>
  </property>
  <property fmtid="{D5CDD505-2E9C-101B-9397-08002B2CF9AE}" pid="28" name="NOSE12">
    <vt:lpwstr>דיון פלילי</vt:lpwstr>
  </property>
  <property fmtid="{D5CDD505-2E9C-101B-9397-08002B2CF9AE}" pid="29" name="NOSE13">
    <vt:lpwstr>דיון פלילי</vt:lpwstr>
  </property>
  <property fmtid="{D5CDD505-2E9C-101B-9397-08002B2CF9AE}" pid="30" name="NOSE14">
    <vt:lpwstr>ראיות</vt:lpwstr>
  </property>
  <property fmtid="{D5CDD505-2E9C-101B-9397-08002B2CF9AE}" pid="31" name="NOSE15">
    <vt:lpwstr/>
  </property>
  <property fmtid="{D5CDD505-2E9C-101B-9397-08002B2CF9AE}" pid="32" name="NOSE16">
    <vt:lpwstr/>
  </property>
  <property fmtid="{D5CDD505-2E9C-101B-9397-08002B2CF9AE}" pid="33" name="NOSE17">
    <vt:lpwstr/>
  </property>
  <property fmtid="{D5CDD505-2E9C-101B-9397-08002B2CF9AE}" pid="34" name="NOSE18">
    <vt:lpwstr/>
  </property>
  <property fmtid="{D5CDD505-2E9C-101B-9397-08002B2CF9AE}" pid="35" name="NOSE19">
    <vt:lpwstr/>
  </property>
  <property fmtid="{D5CDD505-2E9C-101B-9397-08002B2CF9AE}" pid="36" name="NOSE1ID">
    <vt:lpwstr>77;18;18;89</vt:lpwstr>
  </property>
  <property fmtid="{D5CDD505-2E9C-101B-9397-08002B2CF9AE}" pid="37" name="NOSE21">
    <vt:lpwstr>ענישה</vt:lpwstr>
  </property>
  <property fmtid="{D5CDD505-2E9C-101B-9397-08002B2CF9AE}" pid="38" name="NOSE210">
    <vt:lpwstr/>
  </property>
  <property fmtid="{D5CDD505-2E9C-101B-9397-08002B2CF9AE}" pid="39" name="NOSE22">
    <vt:lpwstr>ערעור</vt:lpwstr>
  </property>
  <property fmtid="{D5CDD505-2E9C-101B-9397-08002B2CF9AE}" pid="40" name="NOSE23">
    <vt:lpwstr>ערעור</vt:lpwstr>
  </property>
  <property fmtid="{D5CDD505-2E9C-101B-9397-08002B2CF9AE}" pid="41" name="NOSE24">
    <vt:lpwstr>עדות</vt:lpwstr>
  </property>
  <property fmtid="{D5CDD505-2E9C-101B-9397-08002B2CF9AE}" pid="42" name="NOSE25">
    <vt:lpwstr/>
  </property>
  <property fmtid="{D5CDD505-2E9C-101B-9397-08002B2CF9AE}" pid="43" name="NOSE26">
    <vt:lpwstr/>
  </property>
  <property fmtid="{D5CDD505-2E9C-101B-9397-08002B2CF9AE}" pid="44" name="NOSE27">
    <vt:lpwstr/>
  </property>
  <property fmtid="{D5CDD505-2E9C-101B-9397-08002B2CF9AE}" pid="45" name="NOSE28">
    <vt:lpwstr/>
  </property>
  <property fmtid="{D5CDD505-2E9C-101B-9397-08002B2CF9AE}" pid="46" name="NOSE29">
    <vt:lpwstr/>
  </property>
  <property fmtid="{D5CDD505-2E9C-101B-9397-08002B2CF9AE}" pid="47" name="NOSE2ID">
    <vt:lpwstr>1446;504;504;1654</vt:lpwstr>
  </property>
  <property fmtid="{D5CDD505-2E9C-101B-9397-08002B2CF9AE}" pid="48" name="NOSE31">
    <vt:lpwstr>מדיניות ענישה: עבירות מין</vt:lpwstr>
  </property>
  <property fmtid="{D5CDD505-2E9C-101B-9397-08002B2CF9AE}" pid="49" name="NOSE310">
    <vt:lpwstr/>
  </property>
  <property fmtid="{D5CDD505-2E9C-101B-9397-08002B2CF9AE}" pid="50" name="NOSE32">
    <vt:lpwstr>אי-התערבות בממצאים עובדתיים</vt:lpwstr>
  </property>
  <property fmtid="{D5CDD505-2E9C-101B-9397-08002B2CF9AE}" pid="51" name="NOSE33">
    <vt:lpwstr>אי-התערבות במידת העונש</vt:lpwstr>
  </property>
  <property fmtid="{D5CDD505-2E9C-101B-9397-08002B2CF9AE}" pid="52" name="NOSE34">
    <vt:lpwstr>סתירות</vt:lpwstr>
  </property>
  <property fmtid="{D5CDD505-2E9C-101B-9397-08002B2CF9AE}" pid="53" name="NOSE35">
    <vt:lpwstr/>
  </property>
  <property fmtid="{D5CDD505-2E9C-101B-9397-08002B2CF9AE}" pid="54" name="NOSE36">
    <vt:lpwstr/>
  </property>
  <property fmtid="{D5CDD505-2E9C-101B-9397-08002B2CF9AE}" pid="55" name="NOSE37">
    <vt:lpwstr/>
  </property>
  <property fmtid="{D5CDD505-2E9C-101B-9397-08002B2CF9AE}" pid="56" name="NOSE38">
    <vt:lpwstr/>
  </property>
  <property fmtid="{D5CDD505-2E9C-101B-9397-08002B2CF9AE}" pid="57" name="NOSE39">
    <vt:lpwstr/>
  </property>
  <property fmtid="{D5CDD505-2E9C-101B-9397-08002B2CF9AE}" pid="58" name="NOSE3ID">
    <vt:lpwstr>8988;3849;17039;10405</vt:lpwstr>
  </property>
  <property fmtid="{D5CDD505-2E9C-101B-9397-08002B2CF9AE}" pid="59" name="PADIDATE">
    <vt:lpwstr>20211212</vt:lpwstr>
  </property>
  <property fmtid="{D5CDD505-2E9C-101B-9397-08002B2CF9AE}" pid="60" name="PADIMAIL">
    <vt:lpwstr>YES</vt:lpwstr>
  </property>
  <property fmtid="{D5CDD505-2E9C-101B-9397-08002B2CF9AE}" pid="61" name="PAGE">
    <vt:lpwstr/>
  </property>
  <property fmtid="{D5CDD505-2E9C-101B-9397-08002B2CF9AE}" pid="62" name="PART">
    <vt:lpwstr/>
  </property>
  <property fmtid="{D5CDD505-2E9C-101B-9397-08002B2CF9AE}" pid="63" name="PROCESS">
    <vt:lpwstr>עפ</vt:lpwstr>
  </property>
  <property fmtid="{D5CDD505-2E9C-101B-9397-08002B2CF9AE}" pid="64" name="PROCNUM">
    <vt:lpwstr>6819</vt:lpwstr>
  </property>
  <property fmtid="{D5CDD505-2E9C-101B-9397-08002B2CF9AE}" pid="65" name="PROCYEAR">
    <vt:lpwstr>20</vt:lpwstr>
  </property>
  <property fmtid="{D5CDD505-2E9C-101B-9397-08002B2CF9AE}" pid="66" name="PSAKDIN">
    <vt:lpwstr>פסק-דין</vt:lpwstr>
  </property>
  <property fmtid="{D5CDD505-2E9C-101B-9397-08002B2CF9AE}" pid="67" name="TYPE">
    <vt:lpwstr>1</vt:lpwstr>
  </property>
  <property fmtid="{D5CDD505-2E9C-101B-9397-08002B2CF9AE}" pid="68" name="TYPE_ABS_DATE">
    <vt:lpwstr>410120211209</vt:lpwstr>
  </property>
  <property fmtid="{D5CDD505-2E9C-101B-9397-08002B2CF9AE}" pid="69" name="TYPE_N_DATE">
    <vt:lpwstr>41020211209</vt:lpwstr>
  </property>
  <property fmtid="{D5CDD505-2E9C-101B-9397-08002B2CF9AE}" pid="70" name="VOLUME">
    <vt:lpwstr/>
  </property>
  <property fmtid="{D5CDD505-2E9C-101B-9397-08002B2CF9AE}" pid="71" name="WORDNUMPAGES">
    <vt:lpwstr>15</vt:lpwstr>
  </property>
</Properties>
</file>