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Times New Roman"/>
                <w:rtl w:val="true"/>
              </w:rPr>
              <w:t xml:space="preserve"> </w:t>
            </w:r>
            <w:r>
              <w:rPr>
                <w:rtl w:val="true"/>
              </w:rPr>
              <w:t>המשפט</w:t>
            </w:r>
            <w:r>
              <w:rPr>
                <w:rFonts w:cs="Times New Roman;Times New Roman"/>
                <w:rtl w:val="true"/>
              </w:rPr>
              <w:t xml:space="preserve"> </w:t>
            </w:r>
            <w:r>
              <w:rPr>
                <w:rtl w:val="true"/>
              </w:rPr>
              <w:t>העליון</w:t>
            </w:r>
            <w:r>
              <w:rPr>
                <w:rFonts w:cs="Times New Roman;Times New Roman"/>
                <w:rtl w:val="true"/>
              </w:rPr>
              <w:t xml:space="preserve"> </w:t>
            </w:r>
            <w:r>
              <w:rPr>
                <w:rtl w:val="true"/>
              </w:rPr>
              <w:t>בשבתו</w:t>
            </w:r>
            <w:r>
              <w:rPr>
                <w:rFonts w:cs="Times New Roman;Times New Roman"/>
                <w:rtl w:val="true"/>
              </w:rPr>
              <w:t xml:space="preserve"> </w:t>
            </w:r>
            <w:r>
              <w:rPr>
                <w:rtl w:val="true"/>
              </w:rPr>
              <w:t>כבית</w:t>
            </w:r>
            <w:r>
              <w:rPr>
                <w:rFonts w:cs="Times New Roman;Times New Roman"/>
                <w:rtl w:val="true"/>
              </w:rPr>
              <w:t xml:space="preserve"> </w:t>
            </w:r>
            <w:r>
              <w:rPr>
                <w:rtl w:val="true"/>
              </w:rPr>
              <w:t>משפט</w:t>
            </w:r>
            <w:r>
              <w:rPr>
                <w:rFonts w:cs="Times New Roman;Times New Roman"/>
                <w:rtl w:val="true"/>
              </w:rPr>
              <w:t xml:space="preserve"> </w:t>
            </w:r>
            <w:r>
              <w:rPr>
                <w:rtl w:val="true"/>
              </w:rPr>
              <w:t>לערעורים</w:t>
            </w:r>
            <w:r>
              <w:rPr>
                <w:rFonts w:cs="Times New Roman;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Times New Roman"/>
                <w:sz w:val="28"/>
                <w:sz w:val="28"/>
                <w:szCs w:val="28"/>
                <w:rtl w:val="true"/>
              </w:rPr>
              <w:t xml:space="preserve">  </w:t>
            </w:r>
            <w:r>
              <w:rPr>
                <w:sz w:val="28"/>
                <w:szCs w:val="28"/>
              </w:rPr>
              <w:t>6950/17</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הנשיאה</w:t>
            </w:r>
            <w:r>
              <w:rPr>
                <w:rFonts w:cs="Times New Roman;Times New Roman"/>
                <w:rtl w:val="true"/>
              </w:rPr>
              <w:t xml:space="preserve"> </w:t>
            </w:r>
            <w:r>
              <w:rPr>
                <w:rtl w:val="true"/>
              </w:rPr>
              <w:t>א</w:t>
            </w:r>
            <w:r>
              <w:rPr>
                <w:rtl w:val="true"/>
              </w:rPr>
              <w:t xml:space="preserve">' </w:t>
            </w:r>
            <w:r>
              <w:rPr>
                <w:rtl w:val="true"/>
              </w:rPr>
              <w:t>חיות</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w:t>
            </w:r>
            <w:r>
              <w:rPr>
                <w:rFonts w:cs="Times New Roman;Times New Roman"/>
                <w:rtl w:val="true"/>
              </w:rPr>
              <w:t xml:space="preserve"> </w:t>
            </w:r>
            <w:r>
              <w:rPr>
                <w:rtl w:val="true"/>
              </w:rPr>
              <w:t>ג</w:t>
            </w:r>
            <w:r>
              <w:rPr>
                <w:rtl w:val="true"/>
              </w:rPr>
              <w:t xml:space="preserve">' </w:t>
            </w:r>
            <w:r>
              <w:rPr>
                <w:rtl w:val="true"/>
              </w:rPr>
              <w:t>קרא</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w:t>
            </w:r>
            <w:r>
              <w:rPr>
                <w:rFonts w:cs="Times New Roman;Times New Roman"/>
                <w:rtl w:val="true"/>
              </w:rPr>
              <w:t xml:space="preserve"> </w:t>
            </w:r>
            <w:r>
              <w:rPr>
                <w:rtl w:val="true"/>
              </w:rPr>
              <w:t>א</w:t>
            </w:r>
            <w:r>
              <w:rPr>
                <w:rtl w:val="true"/>
              </w:rPr>
              <w:t xml:space="preserve">' </w:t>
            </w:r>
            <w:r>
              <w:rPr>
                <w:rtl w:val="true"/>
              </w:rPr>
              <w:t>שטיין</w:t>
            </w:r>
          </w:p>
        </w:tc>
      </w:tr>
    </w:tbl>
    <w:p>
      <w:pPr>
        <w:pStyle w:val="Ruller31"/>
        <w:ind w:end="0"/>
        <w:jc w:val="start"/>
        <w:rPr>
          <w:rFonts w:cs="Miriam"/>
          <w:b/>
          <w:bCs/>
        </w:rPr>
      </w:pPr>
      <w:r>
        <w:rPr>
          <w:rFonts w:cs="Miriam"/>
          <w:b/>
          <w:bCs/>
          <w:rtl w:val="true"/>
        </w:rPr>
      </w:r>
      <w:bookmarkStart w:id="1" w:name="LastJudge"/>
      <w:bookmarkStart w:id="2" w:name="LastJudge"/>
      <w:bookmarkEnd w:id="2"/>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bookmarkStart w:id="3" w:name="FirstAppellant"/>
            <w:bookmarkEnd w:id="3"/>
            <w:r>
              <w:rPr>
                <w:rFonts w:ascii="David;Times New Roman" w:hAnsi="David;Times New Roman"/>
                <w:rtl w:val="true"/>
              </w:rPr>
              <w:t>המערער</w:t>
            </w:r>
            <w:r>
              <w:rPr>
                <w:rFonts w:cs="David;Times New Roman" w:ascii="David;Times New Roman" w:hAnsi="David;Times New Roman"/>
                <w:rtl w:val="true"/>
              </w:rPr>
              <w:t>:</w:t>
            </w:r>
          </w:p>
        </w:tc>
        <w:tc>
          <w:tcPr>
            <w:tcW w:w="5154" w:type="dxa"/>
            <w:tcBorders/>
          </w:tcPr>
          <w:p>
            <w:pPr>
              <w:pStyle w:val="BodyRuller1"/>
              <w:ind w:end="0"/>
              <w:jc w:val="start"/>
              <w:rPr/>
            </w:pPr>
            <w:r>
              <w:rPr>
                <w:rtl w:val="true"/>
              </w:rPr>
              <w:t>פלוני</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Times New Roman"/>
                <w:rtl w:val="true"/>
              </w:rPr>
              <w:t xml:space="preserve">  </w:t>
            </w:r>
            <w:r>
              <w:rPr>
                <w:rtl w:val="true"/>
              </w:rPr>
              <w:t>ג</w:t>
            </w:r>
            <w:r>
              <w:rPr>
                <w:rFonts w:cs="Times New Roman;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r>
              <w:rPr>
                <w:rFonts w:ascii="David;Times New Roman" w:hAnsi="David;Times New Roman"/>
                <w:rtl w:val="true"/>
              </w:rPr>
              <w:t>המשיב</w:t>
            </w:r>
            <w:r>
              <w:rPr>
                <w:rFonts w:ascii="David;Times New Roman" w:hAnsi="David;Times New Roman"/>
                <w:rtl w:val="true"/>
              </w:rPr>
              <w:t>ה</w:t>
            </w:r>
            <w:r>
              <w:rPr>
                <w:rFonts w:cs="David;Times New Roman" w:ascii="David;Times New Roman" w:hAnsi="David;Times New Roman"/>
                <w:rtl w:val="true"/>
              </w:rPr>
              <w:t>:</w:t>
            </w:r>
          </w:p>
        </w:tc>
        <w:tc>
          <w:tcPr>
            <w:tcW w:w="5154" w:type="dxa"/>
            <w:tcBorders/>
          </w:tcPr>
          <w:p>
            <w:pPr>
              <w:pStyle w:val="BodyRuller1"/>
              <w:ind w:end="0"/>
              <w:jc w:val="start"/>
              <w:rPr/>
            </w:pPr>
            <w:r>
              <w:rPr>
                <w:rtl w:val="true"/>
              </w:rPr>
              <w:t>מדינת</w:t>
            </w:r>
            <w:r>
              <w:rPr>
                <w:rFonts w:cs="Times New Roman;Times New Roman"/>
                <w:rtl w:val="true"/>
              </w:rPr>
              <w:t xml:space="preserve"> </w:t>
            </w:r>
            <w:r>
              <w:rPr>
                <w:rtl w:val="true"/>
              </w:rPr>
              <w:t>ישראל</w:t>
            </w:r>
          </w:p>
        </w:tc>
      </w:tr>
    </w:tbl>
    <w:p>
      <w:pPr>
        <w:pStyle w:val="Ruller31"/>
        <w:ind w:end="0"/>
        <w:jc w:val="start"/>
        <w:rPr/>
      </w:pPr>
      <w:r>
        <w:rPr>
          <w:rtl w:val="true"/>
        </w:rPr>
        <w:tab/>
        <w:tab/>
        <w:tab/>
        <w:t xml:space="preserve">     </w:t>
      </w: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Times New Roman"/>
                <w:sz w:val="24"/>
                <w:sz w:val="24"/>
                <w:szCs w:val="24"/>
                <w:rtl w:val="true"/>
              </w:rPr>
              <w:t xml:space="preserve"> </w:t>
            </w:r>
            <w:r>
              <w:rPr>
                <w:sz w:val="24"/>
                <w:sz w:val="24"/>
                <w:szCs w:val="24"/>
                <w:rtl w:val="true"/>
              </w:rPr>
              <w:t>על</w:t>
            </w:r>
            <w:r>
              <w:rPr>
                <w:rFonts w:cs="Times New Roman;Times New Roman"/>
                <w:sz w:val="24"/>
                <w:sz w:val="24"/>
                <w:szCs w:val="24"/>
                <w:rtl w:val="true"/>
              </w:rPr>
              <w:t xml:space="preserve"> </w:t>
            </w:r>
            <w:r>
              <w:rPr>
                <w:sz w:val="24"/>
                <w:sz w:val="24"/>
                <w:szCs w:val="24"/>
                <w:rtl w:val="true"/>
              </w:rPr>
              <w:t>הכרעת</w:t>
            </w:r>
            <w:r>
              <w:rPr>
                <w:rFonts w:cs="Times New Roman;Times New Roman"/>
                <w:sz w:val="24"/>
                <w:sz w:val="24"/>
                <w:szCs w:val="24"/>
                <w:rtl w:val="true"/>
              </w:rPr>
              <w:t xml:space="preserve"> </w:t>
            </w:r>
            <w:r>
              <w:rPr>
                <w:sz w:val="24"/>
                <w:sz w:val="24"/>
                <w:szCs w:val="24"/>
                <w:rtl w:val="true"/>
              </w:rPr>
              <w:t>דינו</w:t>
            </w:r>
            <w:r>
              <w:rPr>
                <w:rFonts w:cs="Times New Roman;Times New Roman"/>
                <w:sz w:val="24"/>
                <w:sz w:val="24"/>
                <w:szCs w:val="24"/>
                <w:rtl w:val="true"/>
              </w:rPr>
              <w:t xml:space="preserve"> </w:t>
            </w:r>
            <w:r>
              <w:rPr>
                <w:sz w:val="24"/>
                <w:sz w:val="24"/>
                <w:szCs w:val="24"/>
                <w:rtl w:val="true"/>
              </w:rPr>
              <w:t>של</w:t>
            </w:r>
            <w:r>
              <w:rPr>
                <w:rFonts w:cs="Times New Roman;Times New Roman"/>
                <w:sz w:val="24"/>
                <w:sz w:val="24"/>
                <w:szCs w:val="24"/>
                <w:rtl w:val="true"/>
              </w:rPr>
              <w:t xml:space="preserve"> </w:t>
            </w:r>
            <w:r>
              <w:rPr>
                <w:sz w:val="24"/>
                <w:sz w:val="24"/>
                <w:szCs w:val="24"/>
                <w:rtl w:val="true"/>
              </w:rPr>
              <w:t>בית</w:t>
            </w:r>
            <w:r>
              <w:rPr>
                <w:rFonts w:cs="Times New Roman;Times New Roman"/>
                <w:sz w:val="24"/>
                <w:sz w:val="24"/>
                <w:szCs w:val="24"/>
                <w:rtl w:val="true"/>
              </w:rPr>
              <w:t xml:space="preserve"> </w:t>
            </w:r>
            <w:r>
              <w:rPr>
                <w:sz w:val="24"/>
                <w:sz w:val="24"/>
                <w:szCs w:val="24"/>
                <w:rtl w:val="true"/>
              </w:rPr>
              <w:t>המשפט</w:t>
            </w:r>
            <w:r>
              <w:rPr>
                <w:rFonts w:cs="Times New Roman;Times New Roman"/>
                <w:sz w:val="24"/>
                <w:sz w:val="24"/>
                <w:szCs w:val="24"/>
                <w:rtl w:val="true"/>
              </w:rPr>
              <w:t xml:space="preserve"> </w:t>
            </w:r>
            <w:r>
              <w:rPr>
                <w:sz w:val="24"/>
                <w:sz w:val="24"/>
                <w:szCs w:val="24"/>
                <w:rtl w:val="true"/>
              </w:rPr>
              <w:t>המחוזי</w:t>
            </w:r>
            <w:r>
              <w:rPr>
                <w:rFonts w:cs="Times New Roman;Times New Roman"/>
                <w:sz w:val="24"/>
                <w:sz w:val="24"/>
                <w:szCs w:val="24"/>
                <w:rtl w:val="true"/>
              </w:rPr>
              <w:t xml:space="preserve"> </w:t>
            </w:r>
            <w:r>
              <w:rPr>
                <w:sz w:val="24"/>
                <w:sz w:val="24"/>
                <w:szCs w:val="24"/>
                <w:rtl w:val="true"/>
              </w:rPr>
              <w:t>בירושלים</w:t>
            </w:r>
            <w:r>
              <w:rPr>
                <w:rFonts w:cs="Times New Roman;Times New Roman"/>
                <w:sz w:val="24"/>
                <w:sz w:val="24"/>
                <w:szCs w:val="24"/>
                <w:rtl w:val="true"/>
              </w:rPr>
              <w:t xml:space="preserve"> </w:t>
            </w:r>
            <w:r>
              <w:rPr>
                <w:sz w:val="24"/>
                <w:sz w:val="24"/>
                <w:szCs w:val="24"/>
                <w:rtl w:val="true"/>
              </w:rPr>
              <w:t>בתפ</w:t>
            </w:r>
            <w:r>
              <w:rPr>
                <w:sz w:val="24"/>
                <w:szCs w:val="24"/>
                <w:rtl w:val="true"/>
              </w:rPr>
              <w:t>"</w:t>
            </w:r>
            <w:r>
              <w:rPr>
                <w:sz w:val="24"/>
                <w:sz w:val="24"/>
                <w:szCs w:val="24"/>
                <w:rtl w:val="true"/>
              </w:rPr>
              <w:t>ח</w:t>
            </w:r>
            <w:r>
              <w:rPr>
                <w:rFonts w:cs="Times New Roman;Times New Roman"/>
                <w:sz w:val="24"/>
                <w:sz w:val="24"/>
                <w:szCs w:val="24"/>
                <w:rtl w:val="true"/>
              </w:rPr>
              <w:t xml:space="preserve"> </w:t>
            </w:r>
            <w:r>
              <w:rPr>
                <w:sz w:val="24"/>
                <w:szCs w:val="24"/>
              </w:rPr>
              <w:t>4642-10-15</w:t>
            </w:r>
            <w:r>
              <w:rPr>
                <w:sz w:val="24"/>
                <w:szCs w:val="24"/>
                <w:rtl w:val="true"/>
              </w:rPr>
              <w:t xml:space="preserve"> </w:t>
            </w:r>
            <w:r>
              <w:rPr>
                <w:sz w:val="24"/>
                <w:sz w:val="24"/>
                <w:szCs w:val="24"/>
                <w:rtl w:val="true"/>
              </w:rPr>
              <w:t>מיום</w:t>
            </w:r>
            <w:r>
              <w:rPr>
                <w:rFonts w:cs="Times New Roman;Times New Roman"/>
                <w:sz w:val="24"/>
                <w:sz w:val="24"/>
                <w:szCs w:val="24"/>
                <w:rtl w:val="true"/>
              </w:rPr>
              <w:t xml:space="preserve"> </w:t>
            </w:r>
            <w:r>
              <w:rPr>
                <w:sz w:val="24"/>
                <w:szCs w:val="24"/>
              </w:rPr>
              <w:t>11.7.2017</w:t>
            </w:r>
            <w:r>
              <w:rPr>
                <w:sz w:val="24"/>
                <w:szCs w:val="24"/>
                <w:rtl w:val="true"/>
              </w:rPr>
              <w:t xml:space="preserve"> </w:t>
            </w:r>
            <w:r>
              <w:rPr>
                <w:sz w:val="24"/>
                <w:sz w:val="24"/>
                <w:szCs w:val="24"/>
                <w:rtl w:val="true"/>
              </w:rPr>
              <w:t>שניתן</w:t>
            </w:r>
            <w:r>
              <w:rPr>
                <w:rFonts w:cs="Times New Roman;Times New Roman"/>
                <w:sz w:val="24"/>
                <w:sz w:val="24"/>
                <w:szCs w:val="24"/>
                <w:rtl w:val="true"/>
              </w:rPr>
              <w:t xml:space="preserve"> </w:t>
            </w:r>
            <w:r>
              <w:rPr>
                <w:sz w:val="24"/>
                <w:sz w:val="24"/>
                <w:szCs w:val="24"/>
                <w:rtl w:val="true"/>
              </w:rPr>
              <w:t>על</w:t>
            </w:r>
            <w:r>
              <w:rPr>
                <w:rFonts w:cs="Times New Roman;Times New Roman"/>
                <w:sz w:val="24"/>
                <w:sz w:val="24"/>
                <w:szCs w:val="24"/>
                <w:rtl w:val="true"/>
              </w:rPr>
              <w:t xml:space="preserve"> </w:t>
            </w:r>
            <w:r>
              <w:rPr>
                <w:sz w:val="24"/>
                <w:sz w:val="24"/>
                <w:szCs w:val="24"/>
                <w:rtl w:val="true"/>
              </w:rPr>
              <w:t>ידי</w:t>
            </w:r>
            <w:r>
              <w:rPr>
                <w:rFonts w:cs="Times New Roman;Times New Roman"/>
                <w:sz w:val="24"/>
                <w:sz w:val="24"/>
                <w:szCs w:val="24"/>
                <w:rtl w:val="true"/>
              </w:rPr>
              <w:t xml:space="preserve"> </w:t>
            </w:r>
            <w:r>
              <w:rPr>
                <w:sz w:val="24"/>
                <w:sz w:val="24"/>
                <w:szCs w:val="24"/>
                <w:rtl w:val="true"/>
              </w:rPr>
              <w:t>כ</w:t>
            </w:r>
            <w:r>
              <w:rPr>
                <w:sz w:val="24"/>
                <w:sz w:val="24"/>
                <w:szCs w:val="24"/>
                <w:rtl w:val="true"/>
              </w:rPr>
              <w:t>ב</w:t>
            </w:r>
            <w:r>
              <w:rPr>
                <w:sz w:val="24"/>
                <w:szCs w:val="24"/>
                <w:rtl w:val="true"/>
              </w:rPr>
              <w:t xml:space="preserve">' </w:t>
            </w:r>
            <w:r>
              <w:rPr>
                <w:sz w:val="24"/>
                <w:sz w:val="24"/>
                <w:szCs w:val="24"/>
                <w:rtl w:val="true"/>
              </w:rPr>
              <w:t>סג</w:t>
            </w:r>
            <w:r>
              <w:rPr>
                <w:sz w:val="24"/>
                <w:szCs w:val="24"/>
                <w:rtl w:val="true"/>
              </w:rPr>
              <w:t>"</w:t>
            </w:r>
            <w:r>
              <w:rPr>
                <w:sz w:val="24"/>
                <w:sz w:val="24"/>
                <w:szCs w:val="24"/>
                <w:rtl w:val="true"/>
              </w:rPr>
              <w:t>נ</w:t>
            </w:r>
            <w:r>
              <w:rPr>
                <w:rFonts w:cs="Times New Roman;Times New Roman"/>
                <w:sz w:val="24"/>
                <w:sz w:val="24"/>
                <w:szCs w:val="24"/>
                <w:rtl w:val="true"/>
              </w:rPr>
              <w:t xml:space="preserve"> </w:t>
            </w:r>
            <w:r>
              <w:rPr>
                <w:rFonts w:cs="Times New Roman;Times New Roman"/>
                <w:sz w:val="24"/>
                <w:sz w:val="24"/>
                <w:szCs w:val="24"/>
                <w:rtl w:val="true"/>
              </w:rPr>
              <w:t xml:space="preserve"> </w:t>
            </w:r>
            <w:r>
              <w:rPr>
                <w:sz w:val="24"/>
                <w:sz w:val="24"/>
                <w:szCs w:val="24"/>
                <w:rtl w:val="true"/>
              </w:rPr>
              <w:t>י</w:t>
            </w:r>
            <w:r>
              <w:rPr>
                <w:sz w:val="24"/>
                <w:szCs w:val="24"/>
                <w:rtl w:val="true"/>
              </w:rPr>
              <w:t xml:space="preserve">' </w:t>
            </w:r>
            <w:r>
              <w:rPr>
                <w:sz w:val="24"/>
                <w:sz w:val="24"/>
                <w:szCs w:val="24"/>
                <w:rtl w:val="true"/>
              </w:rPr>
              <w:t>נועם</w:t>
            </w:r>
            <w:r>
              <w:rPr>
                <w:rFonts w:cs="Times New Roman;Times New Roman"/>
                <w:sz w:val="24"/>
                <w:sz w:val="24"/>
                <w:szCs w:val="24"/>
                <w:rtl w:val="true"/>
              </w:rPr>
              <w:t xml:space="preserve"> </w:t>
            </w:r>
            <w:r>
              <w:rPr>
                <w:sz w:val="24"/>
                <w:sz w:val="24"/>
                <w:szCs w:val="24"/>
                <w:rtl w:val="true"/>
              </w:rPr>
              <w:t>ו</w:t>
            </w:r>
            <w:r>
              <w:rPr>
                <w:sz w:val="24"/>
                <w:sz w:val="24"/>
                <w:szCs w:val="24"/>
                <w:rtl w:val="true"/>
              </w:rPr>
              <w:t>כב</w:t>
            </w:r>
            <w:r>
              <w:rPr>
                <w:sz w:val="24"/>
                <w:szCs w:val="24"/>
                <w:rtl w:val="true"/>
              </w:rPr>
              <w:t xml:space="preserve">' </w:t>
            </w:r>
            <w:r>
              <w:rPr>
                <w:sz w:val="24"/>
                <w:sz w:val="24"/>
                <w:szCs w:val="24"/>
                <w:rtl w:val="true"/>
              </w:rPr>
              <w:t>השופט</w:t>
            </w:r>
            <w:r>
              <w:rPr>
                <w:sz w:val="24"/>
                <w:sz w:val="24"/>
                <w:szCs w:val="24"/>
                <w:rtl w:val="true"/>
              </w:rPr>
              <w:t>ים</w:t>
            </w:r>
            <w:r>
              <w:rPr>
                <w:rFonts w:cs="Times New Roman;Times New Roman"/>
                <w:sz w:val="24"/>
                <w:sz w:val="24"/>
                <w:szCs w:val="24"/>
                <w:rtl w:val="true"/>
              </w:rPr>
              <w:t xml:space="preserve"> </w:t>
            </w:r>
            <w:r>
              <w:rPr>
                <w:sz w:val="24"/>
                <w:sz w:val="24"/>
                <w:szCs w:val="24"/>
                <w:rtl w:val="true"/>
              </w:rPr>
              <w:t>ר</w:t>
            </w:r>
            <w:r>
              <w:rPr>
                <w:sz w:val="24"/>
                <w:szCs w:val="24"/>
                <w:rtl w:val="true"/>
              </w:rPr>
              <w:t xml:space="preserve">' </w:t>
            </w:r>
            <w:r>
              <w:rPr>
                <w:sz w:val="24"/>
                <w:sz w:val="24"/>
                <w:szCs w:val="24"/>
                <w:rtl w:val="true"/>
              </w:rPr>
              <w:t>פרידמן</w:t>
            </w:r>
            <w:r>
              <w:rPr>
                <w:sz w:val="24"/>
                <w:szCs w:val="24"/>
                <w:rtl w:val="true"/>
              </w:rPr>
              <w:t>-</w:t>
            </w:r>
            <w:r>
              <w:rPr>
                <w:sz w:val="24"/>
                <w:sz w:val="24"/>
                <w:szCs w:val="24"/>
                <w:rtl w:val="true"/>
              </w:rPr>
              <w:t>פלדמן</w:t>
            </w:r>
            <w:r>
              <w:rPr>
                <w:rFonts w:cs="Times New Roman;Times New Roman"/>
                <w:sz w:val="24"/>
                <w:sz w:val="24"/>
                <w:szCs w:val="24"/>
                <w:rtl w:val="true"/>
              </w:rPr>
              <w:t xml:space="preserve"> </w:t>
            </w:r>
            <w:r>
              <w:rPr>
                <w:sz w:val="24"/>
                <w:sz w:val="24"/>
                <w:szCs w:val="24"/>
                <w:rtl w:val="true"/>
              </w:rPr>
              <w:t>ומ</w:t>
            </w:r>
            <w:r>
              <w:rPr>
                <w:sz w:val="24"/>
                <w:szCs w:val="24"/>
                <w:rtl w:val="true"/>
              </w:rPr>
              <w:t xml:space="preserve">' </w:t>
            </w:r>
            <w:r>
              <w:rPr>
                <w:sz w:val="24"/>
                <w:sz w:val="24"/>
                <w:szCs w:val="24"/>
                <w:rtl w:val="true"/>
              </w:rPr>
              <w:t>בר</w:t>
            </w:r>
            <w:r>
              <w:rPr>
                <w:sz w:val="24"/>
                <w:szCs w:val="24"/>
                <w:rtl w:val="true"/>
              </w:rPr>
              <w:t>-</w:t>
            </w:r>
            <w:r>
              <w:rPr>
                <w:sz w:val="24"/>
                <w:sz w:val="24"/>
                <w:szCs w:val="24"/>
                <w:rtl w:val="true"/>
              </w:rPr>
              <w:t>עם</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4000"/>
        <w:gridCol w:w="1133"/>
      </w:tblGrid>
      <w:tr>
        <w:trPr/>
        <w:tc>
          <w:tcPr>
            <w:tcW w:w="3230" w:type="dxa"/>
            <w:tcBorders/>
          </w:tcPr>
          <w:p>
            <w:pPr>
              <w:pStyle w:val="BodyRuller1"/>
              <w:ind w:end="0"/>
              <w:jc w:val="start"/>
              <w:rPr>
                <w:sz w:val="24"/>
                <w:szCs w:val="24"/>
              </w:rPr>
            </w:pPr>
            <w:r>
              <w:rPr>
                <w:sz w:val="24"/>
                <w:sz w:val="24"/>
                <w:szCs w:val="24"/>
                <w:rtl w:val="true"/>
              </w:rPr>
              <w:t>תאריך</w:t>
            </w:r>
            <w:r>
              <w:rPr>
                <w:rFonts w:cs="Times New Roman;Times New Roman"/>
                <w:sz w:val="24"/>
                <w:sz w:val="24"/>
                <w:szCs w:val="24"/>
                <w:rtl w:val="true"/>
              </w:rPr>
              <w:t xml:space="preserve"> </w:t>
            </w:r>
            <w:r>
              <w:rPr>
                <w:sz w:val="24"/>
                <w:sz w:val="24"/>
                <w:szCs w:val="24"/>
                <w:rtl w:val="true"/>
              </w:rPr>
              <w:t>הישיבה</w:t>
            </w:r>
            <w:r>
              <w:rPr>
                <w:sz w:val="24"/>
                <w:szCs w:val="24"/>
                <w:rtl w:val="true"/>
              </w:rPr>
              <w:t>:</w:t>
            </w:r>
          </w:p>
        </w:tc>
        <w:tc>
          <w:tcPr>
            <w:tcW w:w="4000" w:type="dxa"/>
            <w:tcBorders/>
          </w:tcPr>
          <w:p>
            <w:pPr>
              <w:pStyle w:val="BodyRuller1"/>
              <w:ind w:end="0"/>
              <w:jc w:val="start"/>
              <w:rPr/>
            </w:pPr>
            <w:r>
              <w:rPr>
                <w:sz w:val="24"/>
                <w:sz w:val="24"/>
                <w:szCs w:val="24"/>
                <w:rtl w:val="true"/>
              </w:rPr>
              <w:t>י</w:t>
            </w:r>
            <w:r>
              <w:rPr>
                <w:sz w:val="24"/>
                <w:szCs w:val="24"/>
                <w:rtl w:val="true"/>
              </w:rPr>
              <w:t>"</w:t>
            </w:r>
            <w:r>
              <w:rPr>
                <w:sz w:val="24"/>
                <w:sz w:val="24"/>
                <w:szCs w:val="24"/>
                <w:rtl w:val="true"/>
              </w:rPr>
              <w:t>ח</w:t>
            </w:r>
            <w:r>
              <w:rPr>
                <w:rFonts w:cs="Times New Roman;Times New Roman"/>
                <w:sz w:val="24"/>
                <w:sz w:val="24"/>
                <w:szCs w:val="24"/>
                <w:rtl w:val="true"/>
              </w:rPr>
              <w:t xml:space="preserve"> </w:t>
            </w:r>
            <w:r>
              <w:rPr>
                <w:sz w:val="24"/>
                <w:sz w:val="24"/>
                <w:szCs w:val="24"/>
                <w:rtl w:val="true"/>
              </w:rPr>
              <w:t>באדר</w:t>
            </w:r>
            <w:r>
              <w:rPr>
                <w:rFonts w:cs="Times New Roman;Times New Roman"/>
                <w:sz w:val="24"/>
                <w:sz w:val="24"/>
                <w:szCs w:val="24"/>
                <w:rtl w:val="true"/>
              </w:rPr>
              <w:t xml:space="preserve"> </w:t>
            </w:r>
            <w:r>
              <w:rPr>
                <w:sz w:val="24"/>
                <w:sz w:val="24"/>
                <w:szCs w:val="24"/>
                <w:rtl w:val="true"/>
              </w:rPr>
              <w:t>ב</w:t>
            </w:r>
            <w:r>
              <w:rPr>
                <w:rFonts w:cs="Times New Roman;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ט</w:t>
            </w:r>
            <w:r>
              <w:rPr>
                <w:rFonts w:cs="Times New Roman;Times New Roman"/>
                <w:sz w:val="24"/>
                <w:sz w:val="24"/>
                <w:szCs w:val="24"/>
                <w:rtl w:val="true"/>
              </w:rPr>
              <w:t xml:space="preserve"> </w:t>
            </w:r>
            <w:r>
              <w:rPr>
                <w:sz w:val="24"/>
                <w:szCs w:val="24"/>
                <w:rtl w:val="true"/>
              </w:rPr>
              <w:t>(</w:t>
            </w:r>
            <w:r>
              <w:rPr>
                <w:sz w:val="24"/>
                <w:szCs w:val="24"/>
              </w:rPr>
              <w:t>25.</w:t>
            </w:r>
            <w:r>
              <w:rPr>
                <w:sz w:val="24"/>
                <w:szCs w:val="24"/>
              </w:rPr>
              <w:t>3</w:t>
            </w:r>
            <w:r>
              <w:rPr>
                <w:sz w:val="24"/>
                <w:szCs w:val="24"/>
              </w:rPr>
              <w:t>.</w:t>
            </w:r>
            <w:r>
              <w:rPr>
                <w:sz w:val="24"/>
                <w:szCs w:val="24"/>
              </w:rPr>
              <w:t>2019</w:t>
            </w:r>
            <w:r>
              <w:rPr>
                <w:sz w:val="24"/>
                <w:szCs w:val="24"/>
                <w:rtl w:val="true"/>
              </w:rPr>
              <w:t>)</w:t>
              <w:tab/>
            </w:r>
          </w:p>
        </w:tc>
        <w:tc>
          <w:tcPr>
            <w:tcW w:w="1133" w:type="dxa"/>
            <w:tcBorders/>
          </w:tcPr>
          <w:p>
            <w:pPr>
              <w:pStyle w:val="BodyRuller1"/>
              <w:snapToGrid w:val="false"/>
              <w:ind w:end="0"/>
              <w:jc w:val="start"/>
              <w:rPr>
                <w:sz w:val="24"/>
                <w:szCs w:val="24"/>
              </w:rPr>
            </w:pPr>
            <w:r>
              <w:rPr>
                <w:sz w:val="24"/>
                <w:szCs w:val="24"/>
                <w:rtl w:val="true"/>
              </w:rPr>
            </w:r>
          </w:p>
        </w:tc>
      </w:tr>
    </w:tbl>
    <w:p>
      <w:pPr>
        <w:pStyle w:val="Ruller31"/>
        <w:ind w:end="0"/>
        <w:jc w:val="start"/>
        <w:rPr/>
      </w:pPr>
      <w:r>
        <w:rPr>
          <w:rtl w:val="true"/>
        </w:rPr>
      </w:r>
    </w:p>
    <w:tbl>
      <w:tblPr>
        <w:bidiVisual w:val="true"/>
        <w:tblW w:w="8390" w:type="dxa"/>
        <w:jc w:val="end"/>
        <w:tblInd w:w="0" w:type="dxa"/>
        <w:tblLayout w:type="fixed"/>
        <w:tblCellMar>
          <w:top w:w="0" w:type="dxa"/>
          <w:start w:w="0" w:type="dxa"/>
          <w:bottom w:w="0" w:type="dxa"/>
          <w:end w:w="0" w:type="dxa"/>
        </w:tblCellMar>
      </w:tblPr>
      <w:tblGrid>
        <w:gridCol w:w="27"/>
        <w:gridCol w:w="3212"/>
        <w:gridCol w:w="3"/>
        <w:gridCol w:w="5148"/>
      </w:tblGrid>
      <w:tr>
        <w:trPr/>
        <w:tc>
          <w:tcPr>
            <w:tcW w:w="27" w:type="dxa"/>
            <w:tcBorders/>
          </w:tcPr>
          <w:p>
            <w:pPr>
              <w:pStyle w:val="TableHeading"/>
              <w:rPr/>
            </w:pPr>
            <w:r>
              <w:rPr>
                <w:rtl w:val="true"/>
              </w:rPr>
            </w:r>
          </w:p>
        </w:tc>
        <w:tc>
          <w:tcPr>
            <w:tcW w:w="3215" w:type="dxa"/>
            <w:gridSpan w:val="2"/>
            <w:tcBorders/>
            <w:tcMar>
              <w:start w:w="108" w:type="dxa"/>
              <w:end w:w="108" w:type="dxa"/>
            </w:tcMar>
          </w:tcPr>
          <w:p>
            <w:pPr>
              <w:pStyle w:val="BodyRuller1"/>
              <w:spacing w:lineRule="auto" w:line="360"/>
              <w:ind w:end="0"/>
              <w:jc w:val="start"/>
              <w:rPr/>
            </w:pPr>
            <w:r>
              <w:rPr>
                <w:rtl w:val="true"/>
              </w:rPr>
              <w:t>בשם</w:t>
            </w:r>
            <w:r>
              <w:rPr>
                <w:rFonts w:cs="Times New Roman;Times New Roman"/>
                <w:rtl w:val="true"/>
              </w:rPr>
              <w:t xml:space="preserve"> </w:t>
            </w:r>
            <w:r>
              <w:rPr>
                <w:rtl w:val="true"/>
              </w:rPr>
              <w:t>המערער</w:t>
            </w:r>
            <w:r>
              <w:rPr>
                <w:rtl w:val="true"/>
              </w:rPr>
              <w:t>:</w:t>
            </w:r>
          </w:p>
        </w:tc>
        <w:tc>
          <w:tcPr>
            <w:tcW w:w="5148" w:type="dxa"/>
            <w:tcBorders/>
            <w:tcMar>
              <w:start w:w="108" w:type="dxa"/>
              <w:end w:w="108" w:type="dxa"/>
            </w:tcMar>
          </w:tcPr>
          <w:p>
            <w:pPr>
              <w:pStyle w:val="BodyRuller1"/>
              <w:spacing w:lineRule="auto" w:line="360"/>
              <w:ind w:end="0"/>
              <w:jc w:val="start"/>
              <w:rPr/>
            </w:pPr>
            <w:r>
              <w:rPr>
                <w:rtl w:val="true"/>
              </w:rPr>
              <w:t>עו</w:t>
            </w:r>
            <w:r>
              <w:rPr>
                <w:rtl w:val="true"/>
              </w:rPr>
              <w:t>"</w:t>
            </w:r>
            <w:r>
              <w:rPr>
                <w:rtl w:val="true"/>
              </w:rPr>
              <w:t>ד</w:t>
            </w:r>
            <w:r>
              <w:rPr>
                <w:rFonts w:cs="Times New Roman;Times New Roman"/>
                <w:rtl w:val="true"/>
              </w:rPr>
              <w:t xml:space="preserve"> </w:t>
            </w:r>
            <w:r>
              <w:rPr>
                <w:rtl w:val="true"/>
              </w:rPr>
              <w:t>וסים</w:t>
            </w:r>
            <w:r>
              <w:rPr>
                <w:rFonts w:cs="Times New Roman;Times New Roman"/>
                <w:rtl w:val="true"/>
              </w:rPr>
              <w:t xml:space="preserve"> </w:t>
            </w:r>
            <w:r>
              <w:rPr>
                <w:rtl w:val="true"/>
              </w:rPr>
              <w:t>דכוור</w:t>
            </w:r>
            <w:r>
              <w:rPr>
                <w:rFonts w:cs="Times New Roman;Times New Roman"/>
                <w:rtl w:val="true"/>
              </w:rPr>
              <w:t xml:space="preserve"> </w:t>
            </w:r>
          </w:p>
        </w:tc>
      </w:tr>
      <w:tr>
        <w:trPr/>
        <w:tc>
          <w:tcPr>
            <w:tcW w:w="27" w:type="dxa"/>
            <w:tcBorders/>
          </w:tcPr>
          <w:p>
            <w:pPr>
              <w:pStyle w:val="Normal"/>
              <w:rPr/>
            </w:pPr>
            <w:r>
              <w:rPr>
                <w:rtl w:val="true"/>
              </w:rPr>
            </w:r>
          </w:p>
        </w:tc>
        <w:tc>
          <w:tcPr>
            <w:tcW w:w="3212" w:type="dxa"/>
            <w:tcBorders/>
            <w:tcMar>
              <w:start w:w="108" w:type="dxa"/>
              <w:end w:w="108" w:type="dxa"/>
            </w:tcMar>
          </w:tcPr>
          <w:p>
            <w:pPr>
              <w:pStyle w:val="BodyRuller1"/>
              <w:spacing w:lineRule="auto" w:line="360"/>
              <w:ind w:end="0"/>
              <w:jc w:val="start"/>
              <w:rPr/>
            </w:pPr>
            <w:bookmarkStart w:id="4" w:name="FirstLawyer"/>
            <w:bookmarkEnd w:id="4"/>
            <w:r>
              <w:rPr>
                <w:rtl w:val="true"/>
              </w:rPr>
              <w:t>בשם</w:t>
            </w:r>
            <w:r>
              <w:rPr>
                <w:rFonts w:cs="Times New Roman;Times New Roman"/>
                <w:rtl w:val="true"/>
              </w:rPr>
              <w:t xml:space="preserve"> </w:t>
            </w:r>
            <w:r>
              <w:rPr>
                <w:rtl w:val="true"/>
              </w:rPr>
              <w:t>המשיב</w:t>
            </w:r>
            <w:r>
              <w:rPr>
                <w:rtl w:val="true"/>
              </w:rPr>
              <w:t>ה</w:t>
            </w:r>
            <w:r>
              <w:rPr>
                <w:rtl w:val="true"/>
              </w:rPr>
              <w:t>:</w:t>
            </w:r>
          </w:p>
        </w:tc>
        <w:tc>
          <w:tcPr>
            <w:tcW w:w="5151" w:type="dxa"/>
            <w:gridSpan w:val="2"/>
            <w:tcBorders/>
            <w:tcMar>
              <w:start w:w="108" w:type="dxa"/>
              <w:end w:w="108" w:type="dxa"/>
            </w:tcMar>
          </w:tcPr>
          <w:p>
            <w:pPr>
              <w:pStyle w:val="BodyRuller1"/>
              <w:spacing w:lineRule="auto" w:line="360"/>
              <w:ind w:end="0"/>
              <w:jc w:val="start"/>
              <w:rPr/>
            </w:pPr>
            <w:r>
              <w:rPr>
                <w:rtl w:val="true"/>
              </w:rPr>
              <w:t>עו</w:t>
            </w:r>
            <w:r>
              <w:rPr>
                <w:rtl w:val="true"/>
              </w:rPr>
              <w:t>"</w:t>
            </w:r>
            <w:r>
              <w:rPr>
                <w:rtl w:val="true"/>
              </w:rPr>
              <w:t>ד</w:t>
            </w:r>
            <w:r>
              <w:rPr>
                <w:rFonts w:cs="Times New Roman;Times New Roman"/>
                <w:rtl w:val="true"/>
              </w:rPr>
              <w:t xml:space="preserve"> </w:t>
            </w:r>
            <w:r>
              <w:rPr>
                <w:sz w:val="28"/>
                <w:sz w:val="28"/>
                <w:rtl w:val="true"/>
              </w:rPr>
              <w:t>קובי</w:t>
            </w:r>
            <w:r>
              <w:rPr>
                <w:rFonts w:cs="Times New Roman;Times New Roman"/>
                <w:sz w:val="28"/>
                <w:sz w:val="28"/>
                <w:rtl w:val="true"/>
              </w:rPr>
              <w:t xml:space="preserve"> </w:t>
            </w:r>
            <w:r>
              <w:rPr>
                <w:sz w:val="28"/>
                <w:sz w:val="28"/>
                <w:rtl w:val="true"/>
              </w:rPr>
              <w:t>מושקוביץ</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5" w:name="LawTable"/>
      <w:bookmarkEnd w:id="5"/>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2">
        <w:r>
          <w:rPr>
            <w:rStyle w:val="Hyperlink"/>
            <w:rFonts w:ascii="FrankRuehl" w:hAnsi="FrankRuehl" w:cs="FrankRuehl"/>
            <w:color w:val="0000FF"/>
            <w:sz w:val="24"/>
            <w:sz w:val="24"/>
            <w:u w:val="single"/>
            <w:rtl w:val="true"/>
          </w:rPr>
          <w:t>חוק העונשין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3">
        <w:r>
          <w:rPr>
            <w:rStyle w:val="Hyperlink"/>
            <w:rFonts w:cs="FrankRuehl" w:ascii="FrankRuehl" w:hAnsi="FrankRuehl"/>
            <w:color w:val="0000FF"/>
            <w:sz w:val="24"/>
            <w:u w:val="single"/>
          </w:rPr>
          <w:t>192</w:t>
        </w:r>
      </w:hyperlink>
      <w:r>
        <w:rPr>
          <w:rFonts w:cs="FrankRuehl" w:ascii="FrankRuehl" w:hAnsi="FrankRuehl"/>
          <w:sz w:val="24"/>
          <w:rtl w:val="true"/>
        </w:rPr>
        <w:t xml:space="preserve">, </w:t>
      </w:r>
      <w:hyperlink r:id="rId4">
        <w:r>
          <w:rPr>
            <w:rStyle w:val="Hyperlink"/>
            <w:rFonts w:cs="FrankRuehl" w:ascii="FrankRuehl" w:hAnsi="FrankRuehl"/>
            <w:color w:val="0000FF"/>
            <w:sz w:val="24"/>
            <w:u w:val="single"/>
          </w:rPr>
          <w:t>334</w:t>
        </w:r>
      </w:hyperlink>
      <w:r>
        <w:rPr>
          <w:rFonts w:cs="FrankRuehl" w:ascii="FrankRuehl" w:hAnsi="FrankRuehl"/>
          <w:sz w:val="24"/>
          <w:rtl w:val="true"/>
        </w:rPr>
        <w:t xml:space="preserve">, </w:t>
      </w:r>
      <w:hyperlink r:id="rId5">
        <w:r>
          <w:rPr>
            <w:rStyle w:val="Hyperlink"/>
            <w:rFonts w:cs="FrankRuehl" w:ascii="FrankRuehl" w:hAnsi="FrankRuehl"/>
            <w:color w:val="0000FF"/>
            <w:sz w:val="24"/>
            <w:u w:val="single"/>
          </w:rPr>
          <w:t>335</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6">
        <w:r>
          <w:rPr>
            <w:rStyle w:val="Hyperlink"/>
            <w:rFonts w:cs="FrankRuehl" w:ascii="FrankRuehl" w:hAnsi="FrankRuehl"/>
            <w:color w:val="0000FF"/>
            <w:sz w:val="24"/>
            <w:u w:val="single"/>
          </w:rPr>
          <w:t>335</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7">
        <w:r>
          <w:rPr>
            <w:rStyle w:val="Hyperlink"/>
            <w:rFonts w:cs="FrankRuehl" w:ascii="FrankRuehl" w:hAnsi="FrankRuehl"/>
            <w:color w:val="0000FF"/>
            <w:sz w:val="24"/>
            <w:u w:val="single"/>
          </w:rPr>
          <w:t>345</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8">
        <w:r>
          <w:rPr>
            <w:rStyle w:val="Hyperlink"/>
            <w:rFonts w:cs="FrankRuehl" w:ascii="FrankRuehl" w:hAnsi="FrankRuehl"/>
            <w:color w:val="0000FF"/>
            <w:sz w:val="24"/>
            <w:u w:val="single"/>
          </w:rPr>
          <w:t>347</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9">
        <w:r>
          <w:rPr>
            <w:rStyle w:val="Hyperlink"/>
            <w:rFonts w:cs="FrankRuehl" w:ascii="FrankRuehl" w:hAnsi="FrankRuehl"/>
            <w:color w:val="0000FF"/>
            <w:sz w:val="24"/>
            <w:u w:val="single"/>
          </w:rPr>
          <w:t>382</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0">
        <w:r>
          <w:rPr>
            <w:rStyle w:val="Hyperlink"/>
            <w:rFonts w:cs="FrankRuehl" w:ascii="FrankRuehl" w:hAnsi="FrankRuehl"/>
            <w:color w:val="0000FF"/>
            <w:sz w:val="24"/>
            <w:u w:val="single"/>
          </w:rPr>
          <w:t>382</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11">
        <w:r>
          <w:rPr>
            <w:rStyle w:val="Hyperlink"/>
            <w:rFonts w:ascii="FrankRuehl" w:hAnsi="FrankRuehl" w:cs="FrankRuehl"/>
            <w:color w:val="0000FF"/>
            <w:sz w:val="24"/>
            <w:sz w:val="24"/>
            <w:u w:val="single"/>
            <w:rtl w:val="true"/>
          </w:rPr>
          <w:t xml:space="preserve">פקודת הראיות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נוסח חדש</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1971</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2">
        <w:r>
          <w:rPr>
            <w:rStyle w:val="Hyperlink"/>
            <w:rFonts w:cs="FrankRuehl" w:ascii="FrankRuehl" w:hAnsi="FrankRuehl"/>
            <w:color w:val="0000FF"/>
            <w:sz w:val="24"/>
            <w:u w:val="single"/>
          </w:rPr>
          <w:t>54</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bookmarkStart w:id="6" w:name="ABSTRACT_START"/>
      <w:bookmarkStart w:id="7" w:name="LawTable_End"/>
      <w:bookmarkEnd w:id="6"/>
      <w:bookmarkEnd w:id="7"/>
      <w:r>
        <w:rPr>
          <w:rFonts w:ascii="Times New Roman;Times New Roman" w:hAnsi="Times New Roman;Times New Roman" w:cs="Times New Roman;Times New Roman"/>
          <w:spacing w:val="0"/>
          <w:sz w:val="24"/>
          <w:sz w:val="24"/>
          <w:szCs w:val="26"/>
          <w:rtl w:val="true"/>
        </w:rPr>
        <w:t>מיני</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רציו</w:t>
      </w: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דחה ערעור על הכרעת דין בה הורשע המערער פה אחד במסגרת האישום הראשון בביצוע עבירות אלימות כלפי בת זוג</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וזוכה ברוב דעות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במסגרת האישום השני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מעבירת מין ומעבירה של תקיפת בת זוג</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נפסק כי אין בזיכוי המערער מעבירת המין כדי לשמוט את הבסיס תחת קביעות עובדה ומהימנות בכל הנוגע לעבירות האלימות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וכי הרשעת המערער בעבירות האלימות מבוססת כנדרש</w:t>
      </w: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ראיות – מהימנות – התערבות ערכאת ערעור</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ראיות – מהימנות – סתירות</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דיון פלילי – ערעור – אי</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התערבות בממצאים עובדתיים</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בתי</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משפט – ערעור – התערבות בממצאי מהימנות</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ערעור על הכרעת דין של 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המחוזי אשר הרשיע את המערער פה אחד</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לאחר שמיעת ראיות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במסגרת האישום הראשון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בשתי עבירות של פציעה בנסיבות מחמירות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בשתי עבירות של תקיפת בת זוג ובשתי עבירות של איומים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המערער זוכה ברוב דעות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במסגרת האישום השני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מעבירה של מעשה סדום ומעבירה של תקיפת בת זוג</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הדיון נסב אודות השאלה האם זיכוי המערער מעבירת המין שומט את הקרקע תחת הרשעתו בעבירות האלימות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לנוכח האופן שבו נבחנה עדות המתלוננת כעדות יחידה של מתלוננת בעבירות מין ואלימות גם יחד</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ואודות השאלה האם הרשעת המערער בעבירות האלימות מבוססת כנדרש</w:t>
      </w: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 xml:space="preserve">בית המשפט העליון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מפי השופט קרא ובהסכמת הנשיאה חיות והשופט שטיין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דחה את הערעור ופסק כי</w:t>
      </w: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pPr>
      <w:r>
        <w:rPr>
          <w:rFonts w:ascii="Times New Roman;Times New Roman" w:hAnsi="Times New Roman;Times New Roman" w:cs="Times New Roman;Times New Roman"/>
          <w:spacing w:val="0"/>
          <w:sz w:val="24"/>
          <w:sz w:val="24"/>
          <w:szCs w:val="26"/>
          <w:rtl w:val="true"/>
        </w:rPr>
        <w:t>הרשעת המערער בעבירות האלימות התבססה על קביעות עובדה ומהימנות שנפרסו בדעת המיעוט ואליהן הצטרפה דעת הרוב</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ככלל</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בקביעות מסוג זה נמנעת ערכאת הערעור מלהתערב ולא נמצא כי מתקיים חריג המצדיק התערבות בקביעות אלה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דעת המיעוט ביססה את הרשעת המערער על עדותה היחידה של המתלוננת תוך מילוי חובת ההנמקה שבדין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חובת הנמקה זו קיימת ביחס לעבירות מין בלבד ובימ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אינו חייב להידרש לה ביחס לעבירות אלימות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לרבות עבירות של אלימות במשפחה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מכאן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קמא יישם אמת מידה ראייתית מחמירה יותר בבחינת התשתית הראייתית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העובדה כי חוות דעת המיעוט בחנה את עדות המתלוננת לפי אמות המידה הנהוגות ביחס לעבירות מין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בשל המסכת העובדתית שעליה העידה שהתייחסה לעבירות מין ואלימות בתוך המשפחה אינה משמיטה את הבסיס תחת קביעותיה בנוגע לעבירות האלימות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הפסיקה הכירה במאפיינים הייחודיים הכרוכים בנסיבות ביצוע עבירות אלימות במשפחה ועמדה על המשותף בין עבירות אלה לעבירות מין ועל אופן בחינת עדות המתלוננת וטיב ראיות החיזוק</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לפיכך</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אין בזיכוי המערער מעבירת המין כדי לשמוט את הבסיס תחת קביעות העובדה והמהימנות של דעת המיעוט בכל הנוגע לעבירות האלימות כלפי המתלוננת</w:t>
      </w:r>
      <w:r>
        <w:rPr>
          <w:rFonts w:cs="Times New Roman;Times New Roman" w:ascii="Times New Roman;Times New Roman" w:hAnsi="Times New Roman;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יתרה מכך</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בכל הנוגע למידת התערבות ערכאת הערעור הרי שבשל מאפייניהן הייחודיים של עבירות אלימות במשפחה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בהיותן עבירות המתבצעות בחדרי חדרים ועל פי רוב ללא ראיות חיצוניות ולכן מחייבות הכרעה על בסיס העדפת גרסה אחת על פני אחרת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ניתן משנה תוקף להתרשמות הבלתי אמצעית של הערכאה המבררת מהמתלוננת ומהנאשם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והלכת אי ההתערבות עומדת ביתר שאת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בענייננו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התרשם 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קמא פה אחד כי עדות המתלוננת היתה מהימנה ואילו עדות המערער נמצאה בלתי אמינה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עצם העובדה כי דעת הרוב גרסה כי יש לזכות את המערער מעבירות המין והאלימות שיוחסו לו באישום השני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אינה פוגעת במידת המהימנות שיוחסה למתלוננת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דעת הרוב הבחינה בין האישומים על רקע מידת ההוכחה הנדרשת בפלילים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בין היתר לנוכח קיומם של חיזוקים ביחס לאישום הראשון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נוסף על עדות המתלוננת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ועל העדרם ביחס לאישום השני ולנוכח השיהוי הניכר בהגשת התלונה על אירועי האישום השני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לפיכך</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אין בזיכוי המערער מהעבירות שיוחסו לו באישום השני כדי לשלול את מהימנות המתלוננת בנוגע למסכת האירועים שבאישום הראשון</w:t>
      </w: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אשר לביסוס הרשעת המערער בעבירות האלימות באישום הראשון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הרי שחוות דעת המיעוט מפורטת ומנומקת הן ביחס להתרשמות הבלתי אמצעית מהמתלוננת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מהעדים ומהמערער והן ביחס לחיזוקים חיצוניים שנמצאו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קמא התייחס לטענות שהעלה המערער ביחס לסתירות שונות בגרסאות המתלוננת כמו גם בין גרסאותיה לגרסאות בני משפחתה ונתן מענה לעיקריות שבהן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אין הערכאה הדיונית חייבת להתייחס לכל סתירה שעליה הצביעה ההגנה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מידת הפירוט וההנמקה בחוות דעת המיעוט</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שביססה את מהימנות גרסת המתלוננת באופן שהיה מקובל גם על דעת הרוב</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מספקת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הכרעת הדין התייחסה לטענות ולמשמעותן הראייתית ולא נמצא כי נפל בה פגם כלשהו בהקשר זה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מרבית הסתירות נוגעות לעניינים שאינם בלב ההתרחשויות ובימ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קמא נהג כשורה כשבחן את עדות המתלוננת לפי מהותה וחילץ מתוכה גרעין אמת שניתן לבסס עליו קביעות עובדתיות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לא נמצאה כל טענה שיש בה כדי לשנות את הערכת המהימנות שנקבעה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או כי יש בטענות כדי לגבש מסה קריטית המצדיקה התערבות בקביעות המהימנות של 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קמא</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מעבר לכך</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בהכרעת הדין הסתמך 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קמא על חיזוקים ראייתיים ממשיים ומהותיים לעדות המתלוננת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ואין כל עילה להתערב במסקנתו בדבר הוכחת אשמת המערער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בנוסף</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אל מול עדות המתלוננת עמדה עדותו של המערער שבימ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קבע פה אחד כי היא בלתי מהימנה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שאין מקום להתערב בה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לסיכום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המערער הורשע בעבירות האלימות שיוחסו לו באישום הראשון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לא על בסיס עדות המתלוננת לבדה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שנמצאה מהימנה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אלא גם על בסיס חיזוקים ראייתיים בעלי משקל</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אין בטענות המערער כדי להצדיק התערבות בממצאי המהימנות והעובדה שנקבעו בערכאה המבררת או כדי להקים ספק סביר באשמתו</w:t>
      </w:r>
      <w:r>
        <w:rPr>
          <w:rFonts w:cs="Times New Roman;Times New Roman" w:ascii="Times New Roman;Times New Roman" w:hAnsi="Times New Roman;Times New Roman"/>
          <w:spacing w:val="0"/>
          <w:sz w:val="24"/>
          <w:szCs w:val="26"/>
          <w:rtl w:val="true"/>
        </w:rPr>
        <w:t>.</w:t>
      </w:r>
    </w:p>
    <w:p>
      <w:pPr>
        <w:pStyle w:val="Normal"/>
        <w:tabs>
          <w:tab w:val="clear" w:pos="720"/>
          <w:tab w:val="left" w:pos="2552" w:leader="none"/>
        </w:tabs>
        <w:ind w:end="0"/>
        <w:jc w:val="start"/>
        <w:rPr>
          <w:rFonts w:ascii="Times New Roman;Times New Roman" w:hAnsi="Times New Roman;Times New Roman" w:cs="Times New Roman;Times New Roman"/>
          <w:spacing w:val="0"/>
          <w:sz w:val="24"/>
          <w:szCs w:val="26"/>
        </w:rPr>
      </w:pPr>
      <w:r>
        <w:rPr>
          <w:rFonts w:cs="Times New Roman;Times New Roman"/>
          <w:spacing w:val="0"/>
          <w:sz w:val="24"/>
          <w:szCs w:val="26"/>
          <w:rtl w:val="true"/>
        </w:rPr>
      </w:r>
      <w:bookmarkStart w:id="8" w:name="ABSTRACT_END"/>
      <w:bookmarkStart w:id="9" w:name="ABSTRACT_END"/>
      <w:bookmarkEnd w:id="9"/>
    </w:p>
    <w:p>
      <w:pPr>
        <w:pStyle w:val="Normal"/>
        <w:tabs>
          <w:tab w:val="clear" w:pos="720"/>
          <w:tab w:val="left" w:pos="2552" w:leader="none"/>
        </w:tabs>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0" w:name="PsakDin"/>
            <w:bookmarkStart w:id="11" w:name="BeginProtocol"/>
            <w:bookmarkStart w:id="12" w:name="secretary"/>
            <w:bookmarkEnd w:id="10"/>
            <w:bookmarkEnd w:id="11"/>
            <w:bookmarkEnd w:id="12"/>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3" w:name="Writer_Name"/>
      <w:bookmarkEnd w:id="13"/>
      <w:r>
        <w:rPr>
          <w:rFonts w:cs="Miriam"/>
          <w:sz w:val="24"/>
          <w:sz w:val="24"/>
          <w:szCs w:val="24"/>
          <w:u w:val="single"/>
          <w:rtl w:val="true"/>
        </w:rPr>
        <w:t>השופט</w:t>
      </w:r>
      <w:r>
        <w:rPr>
          <w:rFonts w:cs="Times New Roman;Times New Roman"/>
          <w:sz w:val="24"/>
          <w:sz w:val="24"/>
          <w:szCs w:val="24"/>
          <w:u w:val="single"/>
          <w:rtl w:val="true"/>
        </w:rPr>
        <w:t xml:space="preserve"> </w:t>
      </w:r>
      <w:r>
        <w:rPr>
          <w:rFonts w:cs="Miriam"/>
          <w:sz w:val="24"/>
          <w:sz w:val="24"/>
          <w:szCs w:val="24"/>
          <w:u w:val="single"/>
          <w:rtl w:val="true"/>
        </w:rPr>
        <w:t>ג</w:t>
      </w:r>
      <w:r>
        <w:rPr>
          <w:rFonts w:cs="Miriam"/>
          <w:sz w:val="24"/>
          <w:szCs w:val="24"/>
          <w:u w:val="single"/>
          <w:rtl w:val="true"/>
        </w:rPr>
        <w:t xml:space="preserve">' </w:t>
      </w:r>
      <w:r>
        <w:rPr>
          <w:rFonts w:cs="Miriam"/>
          <w:sz w:val="24"/>
          <w:sz w:val="24"/>
          <w:szCs w:val="24"/>
          <w:u w:val="single"/>
          <w:rtl w:val="true"/>
        </w:rPr>
        <w:t>קרא</w:t>
      </w:r>
      <w:r>
        <w:rPr>
          <w:rFonts w:cs="Miriam"/>
          <w:sz w:val="24"/>
          <w:szCs w:val="24"/>
          <w:u w:val="single"/>
          <w:rtl w:val="true"/>
        </w:rPr>
        <w:t>:</w:t>
      </w:r>
    </w:p>
    <w:p>
      <w:pPr>
        <w:pStyle w:val="Ruller41"/>
        <w:ind w:end="0"/>
        <w:jc w:val="both"/>
        <w:rPr>
          <w:rFonts w:ascii="Century" w:hAnsi="Century" w:cs="Century"/>
          <w:sz w:val="24"/>
          <w:szCs w:val="24"/>
          <w:u w:val="single"/>
        </w:rPr>
      </w:pPr>
      <w:r>
        <w:rPr>
          <w:rFonts w:cs="Century" w:ascii="Century" w:hAnsi="Century"/>
          <w:sz w:val="24"/>
          <w:szCs w:val="24"/>
          <w:u w:val="single"/>
          <w:rtl w:val="true"/>
        </w:rPr>
      </w:r>
    </w:p>
    <w:p>
      <w:pPr>
        <w:pStyle w:val="Ruller41"/>
        <w:ind w:end="0"/>
        <w:jc w:val="both"/>
        <w:rPr/>
      </w:pPr>
      <w:r>
        <w:rPr>
          <w:rtl w:val="true"/>
        </w:rPr>
        <w:tab/>
      </w:r>
      <w:r>
        <w:rPr>
          <w:rtl w:val="true"/>
        </w:rPr>
        <w:t>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הכרעת</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בירושלים</w:t>
      </w:r>
      <w:r>
        <w:rPr>
          <w:rFonts w:eastAsia="Arial TUR;Arial" w:cs="Arial TUR;Arial"/>
          <w:rtl w:val="true"/>
        </w:rPr>
        <w:t xml:space="preserve"> </w:t>
      </w:r>
      <w:r>
        <w:rPr>
          <w:rtl w:val="true"/>
        </w:rPr>
        <w:t>(</w:t>
      </w:r>
      <w:r>
        <w:rPr>
          <w:rtl w:val="true"/>
        </w:rPr>
        <w:t>כבוד</w:t>
      </w:r>
      <w:r>
        <w:rPr>
          <w:rFonts w:eastAsia="Arial TUR;Arial" w:cs="Arial TUR;Arial"/>
          <w:rtl w:val="true"/>
        </w:rPr>
        <w:t xml:space="preserve"> </w:t>
      </w:r>
      <w:r>
        <w:rPr>
          <w:rtl w:val="true"/>
        </w:rPr>
        <w:t>סגן</w:t>
      </w:r>
      <w:r>
        <w:rPr>
          <w:rFonts w:eastAsia="Arial TUR;Arial" w:cs="Arial TUR;Arial"/>
          <w:rtl w:val="true"/>
        </w:rPr>
        <w:t xml:space="preserve"> </w:t>
      </w:r>
      <w:r>
        <w:rPr>
          <w:rtl w:val="true"/>
        </w:rPr>
        <w:t>הנשיא</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נועם</w:t>
      </w:r>
      <w:r>
        <w:rPr>
          <w:rFonts w:eastAsia="Arial TUR;Arial" w:cs="Arial TUR;Arial"/>
          <w:rtl w:val="true"/>
        </w:rPr>
        <w:t xml:space="preserve"> </w:t>
      </w:r>
      <w:r>
        <w:rPr>
          <w:rtl w:val="true"/>
        </w:rPr>
        <w:t>וכבוד</w:t>
      </w:r>
      <w:r>
        <w:rPr>
          <w:rFonts w:eastAsia="Arial TUR;Arial" w:cs="Arial TUR;Arial"/>
          <w:rtl w:val="true"/>
        </w:rPr>
        <w:t xml:space="preserve"> </w:t>
      </w:r>
      <w:r>
        <w:rPr>
          <w:rtl w:val="true"/>
        </w:rPr>
        <w:t>השופטים</w:t>
      </w:r>
      <w:r>
        <w:rPr>
          <w:rFonts w:eastAsia="Arial TUR;Arial" w:cs="Arial TUR;Arial"/>
          <w:rtl w:val="true"/>
        </w:rPr>
        <w:t xml:space="preserve"> </w:t>
      </w:r>
      <w:r>
        <w:rPr>
          <w:rFonts w:ascii="Century" w:hAnsi="Century" w:cs="Miriam"/>
          <w:b/>
          <w:b/>
          <w:spacing w:val="0"/>
          <w:szCs w:val="24"/>
          <w:rtl w:val="true"/>
        </w:rPr>
        <w:t>ר</w:t>
      </w:r>
      <w:r>
        <w:rPr>
          <w:rFonts w:cs="Miriam" w:ascii="Century" w:hAnsi="Century"/>
          <w:b/>
          <w:spacing w:val="0"/>
          <w:szCs w:val="24"/>
          <w:rtl w:val="true"/>
        </w:rPr>
        <w:t xml:space="preserve">' </w:t>
      </w:r>
      <w:r>
        <w:rPr>
          <w:rFonts w:ascii="Century" w:hAnsi="Century" w:cs="Miriam"/>
          <w:b/>
          <w:b/>
          <w:spacing w:val="0"/>
          <w:szCs w:val="24"/>
          <w:rtl w:val="true"/>
        </w:rPr>
        <w:t>פרידמן</w:t>
      </w:r>
      <w:r>
        <w:rPr>
          <w:rFonts w:cs="Miriam" w:ascii="Century" w:hAnsi="Century"/>
          <w:b/>
          <w:spacing w:val="0"/>
          <w:szCs w:val="24"/>
          <w:rtl w:val="true"/>
        </w:rPr>
        <w:t>-</w:t>
      </w:r>
      <w:r>
        <w:rPr>
          <w:rFonts w:ascii="Century" w:hAnsi="Century" w:cs="Miriam"/>
          <w:b/>
          <w:b/>
          <w:spacing w:val="0"/>
          <w:szCs w:val="24"/>
          <w:rtl w:val="true"/>
        </w:rPr>
        <w:t>פלדמן</w:t>
      </w:r>
      <w:r>
        <w:rPr>
          <w:rFonts w:eastAsia="Arial TUR;Arial" w:cs="Arial TUR;Arial"/>
          <w:rtl w:val="true"/>
        </w:rPr>
        <w:t xml:space="preserve"> </w:t>
      </w:r>
      <w:r>
        <w:rPr>
          <w:rFonts w:ascii="Century" w:hAnsi="Century" w:cs="Century"/>
          <w:rtl w:val="true"/>
        </w:rPr>
        <w:t>ו</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בר</w:t>
      </w:r>
      <w:r>
        <w:rPr>
          <w:rFonts w:cs="Miriam" w:ascii="Century" w:hAnsi="Century"/>
          <w:b/>
          <w:spacing w:val="0"/>
          <w:szCs w:val="24"/>
          <w:rtl w:val="true"/>
        </w:rPr>
        <w:t>-</w:t>
      </w:r>
      <w:r>
        <w:rPr>
          <w:rFonts w:ascii="Century" w:hAnsi="Century" w:cs="Miriam"/>
          <w:b/>
          <w:b/>
          <w:spacing w:val="0"/>
          <w:szCs w:val="24"/>
          <w:rtl w:val="true"/>
        </w:rPr>
        <w:t>עם</w:t>
      </w:r>
      <w:r>
        <w:rPr>
          <w:rtl w:val="true"/>
        </w:rPr>
        <w:t xml:space="preserve">) </w:t>
      </w:r>
      <w:r>
        <w:rPr>
          <w:rtl w:val="true"/>
        </w:rPr>
        <w:t>מיום</w:t>
      </w:r>
      <w:r>
        <w:rPr>
          <w:rFonts w:eastAsia="Arial TUR;Arial" w:cs="Arial TUR;Arial"/>
          <w:rtl w:val="true"/>
        </w:rPr>
        <w:t xml:space="preserve"> </w:t>
      </w:r>
      <w:r>
        <w:rPr/>
        <w:t>11.7.2017</w:t>
      </w:r>
      <w:r>
        <w:rPr>
          <w:rtl w:val="true"/>
        </w:rPr>
        <w:t xml:space="preserve"> </w:t>
      </w:r>
      <w:r>
        <w:rPr>
          <w:rtl w:val="true"/>
        </w:rPr>
        <w:t>ב</w:t>
      </w:r>
      <w:r>
        <w:rPr>
          <w:rtl w:val="true"/>
        </w:rPr>
        <w:t>תפ</w:t>
      </w:r>
      <w:r>
        <w:rPr>
          <w:rtl w:val="true"/>
        </w:rPr>
        <w:t>"</w:t>
      </w:r>
      <w:r>
        <w:rPr>
          <w:rtl w:val="true"/>
        </w:rPr>
        <w:t>ח</w:t>
      </w:r>
      <w:r>
        <w:rPr>
          <w:rFonts w:eastAsia="Arial TUR;Arial" w:cs="Arial TUR;Arial"/>
          <w:rtl w:val="true"/>
        </w:rPr>
        <w:t xml:space="preserve"> </w:t>
      </w:r>
      <w:r>
        <w:rPr/>
        <w:t>4642-10-15</w:t>
      </w:r>
      <w:r>
        <w:rPr>
          <w:rtl w:val="true"/>
        </w:rPr>
        <w:t xml:space="preserve">. </w:t>
      </w:r>
    </w:p>
    <w:p>
      <w:pPr>
        <w:pStyle w:val="Ruller41"/>
        <w:ind w:end="0"/>
        <w:jc w:val="both"/>
        <w:rPr/>
      </w:pPr>
      <w:r>
        <w:rPr>
          <w:rtl w:val="true"/>
        </w:rPr>
      </w:r>
    </w:p>
    <w:p>
      <w:pPr>
        <w:pStyle w:val="Ruller41"/>
        <w:ind w:end="0"/>
        <w:jc w:val="both"/>
        <w:rPr/>
      </w:pPr>
      <w:r>
        <w:rPr/>
        <w:t>1</w:t>
      </w:r>
      <w:r>
        <w:rPr>
          <w:rtl w:val="true"/>
        </w:rPr>
        <w:t>.</w:t>
      </w:r>
      <w:r>
        <w:rPr>
          <w:rtl w:val="true"/>
        </w:rPr>
        <w:tab/>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הרשיע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פה</w:t>
      </w:r>
      <w:r>
        <w:rPr>
          <w:rFonts w:eastAsia="Arial TUR;Arial" w:cs="Arial TUR;Arial"/>
          <w:rtl w:val="true"/>
        </w:rPr>
        <w:t xml:space="preserve"> </w:t>
      </w:r>
      <w:r>
        <w:rPr>
          <w:rtl w:val="true"/>
        </w:rPr>
        <w:t>אחד</w:t>
      </w:r>
      <w:r>
        <w:rPr>
          <w:rtl w:val="true"/>
        </w:rPr>
        <w:t xml:space="preserve">, </w:t>
      </w:r>
      <w:r>
        <w:rPr>
          <w:rtl w:val="true"/>
        </w:rPr>
        <w:t>לאחר</w:t>
      </w:r>
      <w:r>
        <w:rPr>
          <w:rFonts w:eastAsia="Arial TUR;Arial" w:cs="Arial TUR;Arial"/>
          <w:rtl w:val="true"/>
        </w:rPr>
        <w:t xml:space="preserve"> </w:t>
      </w:r>
      <w:r>
        <w:rPr>
          <w:rtl w:val="true"/>
        </w:rPr>
        <w:t>שנשמעו</w:t>
      </w:r>
      <w:r>
        <w:rPr>
          <w:rFonts w:eastAsia="Arial TUR;Arial" w:cs="Arial TUR;Arial"/>
          <w:rtl w:val="true"/>
        </w:rPr>
        <w:t xml:space="preserve"> </w:t>
      </w:r>
      <w:r>
        <w:rPr>
          <w:rtl w:val="true"/>
        </w:rPr>
        <w:t>ראיות</w:t>
      </w:r>
      <w:r>
        <w:rPr>
          <w:rtl w:val="true"/>
        </w:rPr>
        <w:t xml:space="preserve">, </w:t>
      </w:r>
      <w:r>
        <w:rPr>
          <w:rtl w:val="true"/>
        </w:rPr>
        <w:t>בשתי</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פציעה</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מחמירות</w:t>
      </w:r>
      <w:r>
        <w:rPr>
          <w:rFonts w:eastAsia="Arial TUR;Arial" w:cs="Arial TUR;Arial"/>
          <w:rtl w:val="true"/>
        </w:rPr>
        <w:t xml:space="preserve"> </w:t>
      </w:r>
      <w:r>
        <w:rPr>
          <w:rtl w:val="true"/>
        </w:rPr>
        <w:t>(</w:t>
      </w:r>
      <w:r>
        <w:rPr>
          <w:rtl w:val="true"/>
        </w:rPr>
        <w:t>עבירה</w:t>
      </w:r>
      <w:r>
        <w:rPr>
          <w:rFonts w:eastAsia="Arial TUR;Arial" w:cs="Arial TUR;Arial"/>
          <w:rtl w:val="true"/>
        </w:rPr>
        <w:t xml:space="preserve"> </w:t>
      </w:r>
      <w:r>
        <w:rPr>
          <w:rtl w:val="true"/>
        </w:rPr>
        <w:t>לפי</w:t>
      </w:r>
      <w:r>
        <w:rPr>
          <w:rFonts w:eastAsia="Arial TUR;Arial" w:cs="Arial TUR;Arial"/>
          <w:rtl w:val="true"/>
        </w:rPr>
        <w:t xml:space="preserve"> </w:t>
      </w:r>
      <w:hyperlink r:id="rId13">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334</w:t>
        </w:r>
      </w:hyperlink>
      <w:r>
        <w:rPr>
          <w:rtl w:val="true"/>
        </w:rPr>
        <w:t xml:space="preserve"> </w:t>
      </w:r>
      <w:r>
        <w:rPr>
          <w:rtl w:val="true"/>
        </w:rPr>
        <w:t>בנסיבות</w:t>
      </w:r>
      <w:r>
        <w:rPr>
          <w:rFonts w:eastAsia="Arial TUR;Arial" w:cs="Arial TUR;Arial"/>
          <w:rtl w:val="true"/>
        </w:rPr>
        <w:t xml:space="preserve"> </w:t>
      </w:r>
      <w:hyperlink r:id="rId14">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335</w:t>
        </w:r>
        <w:r>
          <w:rPr>
            <w:rStyle w:val="Hyperlink"/>
            <w:color w:val="0000FF"/>
            <w:u w:val="single"/>
            <w:rtl w:val="true"/>
          </w:rPr>
          <w:t>(</w:t>
        </w:r>
        <w:r>
          <w:rPr>
            <w:rStyle w:val="Hyperlink"/>
            <w:color w:val="0000FF"/>
            <w:u w:val="single"/>
          </w:rPr>
          <w:t>1</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hyperlink r:id="rId15">
        <w:r>
          <w:rPr>
            <w:rStyle w:val="Hyperlink"/>
            <w:color w:val="0000FF"/>
            <w:u w:val="single"/>
            <w:rtl w:val="true"/>
          </w:rPr>
          <w:t>וסעיף</w:t>
        </w:r>
        <w:r>
          <w:rPr>
            <w:rStyle w:val="Hyperlink"/>
            <w:rFonts w:eastAsia="Arial TUR;Arial" w:cs="Arial TUR;Arial"/>
            <w:color w:val="0000FF"/>
            <w:u w:val="single"/>
            <w:rtl w:val="true"/>
          </w:rPr>
          <w:t xml:space="preserve"> </w:t>
        </w:r>
        <w:r>
          <w:rPr>
            <w:rStyle w:val="Hyperlink"/>
            <w:color w:val="0000FF"/>
            <w:u w:val="single"/>
          </w:rPr>
          <w:t>335</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16">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Cs w:val="24"/>
          <w:rtl w:val="true"/>
        </w:rPr>
        <w:t>החוק</w:t>
      </w:r>
      <w:r>
        <w:rPr>
          <w:rtl w:val="true"/>
        </w:rPr>
        <w:t xml:space="preserve">), </w:t>
      </w:r>
      <w:r>
        <w:rPr>
          <w:rtl w:val="true"/>
        </w:rPr>
        <w:t>בשתי</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תקיפת</w:t>
      </w:r>
      <w:r>
        <w:rPr>
          <w:rFonts w:eastAsia="Arial TUR;Arial" w:cs="Arial TUR;Arial"/>
          <w:rtl w:val="true"/>
        </w:rPr>
        <w:t xml:space="preserve"> </w:t>
      </w:r>
      <w:r>
        <w:rPr>
          <w:rtl w:val="true"/>
        </w:rPr>
        <w:t>בת</w:t>
      </w:r>
      <w:r>
        <w:rPr>
          <w:rFonts w:eastAsia="Arial TUR;Arial" w:cs="Arial TUR;Arial"/>
          <w:rtl w:val="true"/>
        </w:rPr>
        <w:t xml:space="preserve"> </w:t>
      </w:r>
      <w:r>
        <w:rPr>
          <w:rtl w:val="true"/>
        </w:rPr>
        <w:t>זוג</w:t>
      </w:r>
      <w:r>
        <w:rPr>
          <w:rFonts w:eastAsia="Arial TUR;Arial" w:cs="Arial TUR;Arial"/>
          <w:rtl w:val="true"/>
        </w:rPr>
        <w:t xml:space="preserve"> </w:t>
      </w:r>
      <w:r>
        <w:rPr>
          <w:rtl w:val="true"/>
        </w:rPr>
        <w:t>(</w:t>
      </w:r>
      <w:r>
        <w:rPr>
          <w:rtl w:val="true"/>
        </w:rPr>
        <w:t>עבירה</w:t>
      </w:r>
      <w:r>
        <w:rPr>
          <w:rFonts w:eastAsia="Arial TUR;Arial" w:cs="Arial TUR;Arial"/>
          <w:rtl w:val="true"/>
        </w:rPr>
        <w:t xml:space="preserve"> </w:t>
      </w:r>
      <w:r>
        <w:rPr>
          <w:rtl w:val="true"/>
        </w:rPr>
        <w:t>לפי</w:t>
      </w:r>
      <w:r>
        <w:rPr>
          <w:rFonts w:eastAsia="Arial TUR;Arial" w:cs="Arial TUR;Arial"/>
          <w:rtl w:val="true"/>
        </w:rPr>
        <w:t xml:space="preserve"> </w:t>
      </w:r>
      <w:hyperlink r:id="rId17">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382</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ובשתי</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איומים</w:t>
      </w:r>
      <w:r>
        <w:rPr>
          <w:rFonts w:eastAsia="Arial TUR;Arial" w:cs="Arial TUR;Arial"/>
          <w:rtl w:val="true"/>
        </w:rPr>
        <w:t xml:space="preserve"> </w:t>
      </w:r>
      <w:r>
        <w:rPr>
          <w:rtl w:val="true"/>
        </w:rPr>
        <w:t>(</w:t>
      </w:r>
      <w:r>
        <w:rPr>
          <w:rtl w:val="true"/>
        </w:rPr>
        <w:t>עבירה</w:t>
      </w:r>
      <w:r>
        <w:rPr>
          <w:rFonts w:eastAsia="Arial TUR;Arial" w:cs="Arial TUR;Arial"/>
          <w:rtl w:val="true"/>
        </w:rPr>
        <w:t xml:space="preserve"> </w:t>
      </w:r>
      <w:r>
        <w:rPr>
          <w:rtl w:val="true"/>
        </w:rPr>
        <w:t>לפי</w:t>
      </w:r>
      <w:r>
        <w:rPr>
          <w:rFonts w:eastAsia="Arial TUR;Arial" w:cs="Arial TUR;Arial"/>
          <w:rtl w:val="true"/>
        </w:rPr>
        <w:t xml:space="preserve"> </w:t>
      </w:r>
      <w:hyperlink r:id="rId18">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192</w:t>
        </w:r>
      </w:hyperlink>
      <w:r>
        <w:rPr>
          <w:rtl w:val="true"/>
        </w:rPr>
        <w:t xml:space="preserve"> </w:t>
      </w:r>
      <w:r>
        <w:rPr>
          <w:rtl w:val="true"/>
        </w:rPr>
        <w:t>לחוק</w:t>
      </w:r>
      <w:r>
        <w:rPr>
          <w:rtl w:val="true"/>
        </w:rPr>
        <w:t xml:space="preserve">). </w:t>
      </w:r>
      <w:r>
        <w:rPr>
          <w:rtl w:val="true"/>
        </w:rPr>
        <w:t>המערער</w:t>
      </w:r>
      <w:r>
        <w:rPr>
          <w:rFonts w:eastAsia="Arial TUR;Arial" w:cs="Arial TUR;Arial"/>
          <w:rtl w:val="true"/>
        </w:rPr>
        <w:t xml:space="preserve"> </w:t>
      </w:r>
      <w:r>
        <w:rPr>
          <w:rtl w:val="true"/>
        </w:rPr>
        <w:t>זוכה</w:t>
      </w:r>
      <w:r>
        <w:rPr>
          <w:rFonts w:eastAsia="Arial TUR;Arial" w:cs="Arial TUR;Arial"/>
          <w:rtl w:val="true"/>
        </w:rPr>
        <w:t xml:space="preserve"> </w:t>
      </w:r>
      <w:r>
        <w:rPr>
          <w:rtl w:val="true"/>
        </w:rPr>
        <w:t>ברוב</w:t>
      </w:r>
      <w:r>
        <w:rPr>
          <w:rFonts w:eastAsia="Arial TUR;Arial" w:cs="Arial TUR;Arial"/>
          <w:rtl w:val="true"/>
        </w:rPr>
        <w:t xml:space="preserve"> </w:t>
      </w:r>
      <w:r>
        <w:rPr>
          <w:rtl w:val="true"/>
        </w:rPr>
        <w:t>דעות</w:t>
      </w:r>
      <w:r>
        <w:rPr>
          <w:rFonts w:eastAsia="Arial TUR;Arial" w:cs="Arial TUR;Arial"/>
          <w:rtl w:val="true"/>
        </w:rPr>
        <w:t xml:space="preserve"> </w:t>
      </w:r>
      <w:r>
        <w:rPr>
          <w:rtl w:val="true"/>
        </w:rPr>
        <w:t>מעבירה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סדום</w:t>
      </w:r>
      <w:r>
        <w:rPr>
          <w:rFonts w:eastAsia="Arial TUR;Arial" w:cs="Arial TUR;Arial"/>
          <w:rtl w:val="true"/>
        </w:rPr>
        <w:t xml:space="preserve"> </w:t>
      </w:r>
      <w:r>
        <w:rPr>
          <w:rtl w:val="true"/>
        </w:rPr>
        <w:t>(</w:t>
      </w:r>
      <w:r>
        <w:rPr>
          <w:rtl w:val="true"/>
        </w:rPr>
        <w:t>עבירה</w:t>
      </w:r>
      <w:r>
        <w:rPr>
          <w:rFonts w:eastAsia="Arial TUR;Arial" w:cs="Arial TUR;Arial"/>
          <w:rtl w:val="true"/>
        </w:rPr>
        <w:t xml:space="preserve"> </w:t>
      </w:r>
      <w:r>
        <w:rPr>
          <w:rtl w:val="true"/>
        </w:rPr>
        <w:t>לפי</w:t>
      </w:r>
      <w:r>
        <w:rPr>
          <w:rFonts w:eastAsia="Arial TUR;Arial" w:cs="Arial TUR;Arial"/>
          <w:rtl w:val="true"/>
        </w:rPr>
        <w:t xml:space="preserve"> </w:t>
      </w:r>
      <w:hyperlink r:id="rId19">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347</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w:t>
      </w:r>
      <w:r>
        <w:rPr>
          <w:rFonts w:eastAsia="Arial TUR;Arial" w:cs="Arial TUR;Arial"/>
          <w:rtl w:val="true"/>
        </w:rPr>
        <w:t xml:space="preserve"> </w:t>
      </w:r>
      <w:r>
        <w:rPr>
          <w:rtl w:val="true"/>
        </w:rPr>
        <w:t>בנסיבות</w:t>
      </w:r>
      <w:r>
        <w:rPr>
          <w:rFonts w:eastAsia="Arial TUR;Arial" w:cs="Arial TUR;Arial"/>
          <w:rtl w:val="true"/>
        </w:rPr>
        <w:t xml:space="preserve"> </w:t>
      </w:r>
      <w:hyperlink r:id="rId20">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345</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ומעבירה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תקיפת</w:t>
      </w:r>
      <w:r>
        <w:rPr>
          <w:rFonts w:eastAsia="Arial TUR;Arial" w:cs="Arial TUR;Arial"/>
          <w:rtl w:val="true"/>
        </w:rPr>
        <w:t xml:space="preserve"> </w:t>
      </w:r>
      <w:r>
        <w:rPr>
          <w:rtl w:val="true"/>
        </w:rPr>
        <w:t>בת</w:t>
      </w:r>
      <w:r>
        <w:rPr>
          <w:rFonts w:eastAsia="Arial TUR;Arial" w:cs="Arial TUR;Arial"/>
          <w:rtl w:val="true"/>
        </w:rPr>
        <w:t xml:space="preserve"> </w:t>
      </w:r>
      <w:r>
        <w:rPr>
          <w:rtl w:val="true"/>
        </w:rPr>
        <w:t>זוג</w:t>
      </w:r>
      <w:r>
        <w:rPr>
          <w:rFonts w:eastAsia="Arial TUR;Arial" w:cs="Arial TUR;Arial"/>
          <w:rtl w:val="true"/>
        </w:rPr>
        <w:t xml:space="preserve"> </w:t>
      </w:r>
      <w:r>
        <w:rPr>
          <w:rtl w:val="true"/>
        </w:rPr>
        <w:t>(</w:t>
      </w:r>
      <w:r>
        <w:rPr>
          <w:rtl w:val="true"/>
        </w:rPr>
        <w:t>עבירה</w:t>
      </w:r>
      <w:r>
        <w:rPr>
          <w:rFonts w:eastAsia="Arial TUR;Arial" w:cs="Arial TUR;Arial"/>
          <w:rtl w:val="true"/>
        </w:rPr>
        <w:t xml:space="preserve"> </w:t>
      </w:r>
      <w:r>
        <w:rPr>
          <w:rtl w:val="true"/>
        </w:rPr>
        <w:t>לפי</w:t>
      </w:r>
      <w:r>
        <w:rPr>
          <w:rFonts w:eastAsia="Arial TUR;Arial" w:cs="Arial TUR;Arial"/>
          <w:rtl w:val="true"/>
        </w:rPr>
        <w:t xml:space="preserve"> </w:t>
      </w:r>
      <w:hyperlink r:id="rId21">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382</w:t>
        </w:r>
        <w:r>
          <w:rPr>
            <w:rStyle w:val="Hyperlink"/>
            <w:color w:val="0000FF"/>
            <w:u w:val="single"/>
            <w:rtl w:val="true"/>
          </w:rPr>
          <w:t>(</w:t>
        </w:r>
        <w:r>
          <w:rPr>
            <w:rStyle w:val="Hyperlink"/>
            <w:color w:val="0000FF"/>
            <w:u w:val="single"/>
            <w:rtl w:val="true"/>
          </w:rPr>
          <w:t>ב</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לחוק</w:t>
      </w:r>
      <w:r>
        <w:rPr>
          <w:rtl w:val="true"/>
        </w:rPr>
        <w:t>).</w:t>
      </w:r>
    </w:p>
    <w:p>
      <w:pPr>
        <w:pStyle w:val="Ruller41"/>
        <w:ind w:end="0"/>
        <w:jc w:val="both"/>
        <w:rPr/>
      </w:pPr>
      <w:r>
        <w:rPr>
          <w:rtl w:val="true"/>
        </w:rPr>
      </w:r>
    </w:p>
    <w:p>
      <w:pPr>
        <w:pStyle w:val="Ruller41"/>
        <w:ind w:end="0"/>
        <w:jc w:val="both"/>
        <w:rPr/>
      </w:pPr>
      <w:r>
        <w:rPr/>
        <w:t>2</w:t>
      </w:r>
      <w:r>
        <w:rPr>
          <w:rtl w:val="true"/>
        </w:rPr>
        <w:t>.</w:t>
      </w:r>
      <w:r>
        <w:rPr>
          <w:rtl w:val="true"/>
        </w:rPr>
        <w:tab/>
      </w:r>
      <w:r>
        <w:rPr>
          <w:rtl w:val="true"/>
        </w:rPr>
        <w:t>בגזר</w:t>
      </w:r>
      <w:r>
        <w:rPr>
          <w:rFonts w:eastAsia="Arial TUR;Arial" w:cs="Arial TUR;Arial"/>
          <w:rtl w:val="true"/>
        </w:rPr>
        <w:t xml:space="preserve"> </w:t>
      </w:r>
      <w:r>
        <w:rPr>
          <w:rtl w:val="true"/>
        </w:rPr>
        <w:t>הדין</w:t>
      </w:r>
      <w:r>
        <w:rPr>
          <w:rtl w:val="true"/>
        </w:rPr>
        <w:t xml:space="preserve">, </w:t>
      </w:r>
      <w:r>
        <w:rPr>
          <w:rtl w:val="true"/>
        </w:rPr>
        <w:t>שניתן</w:t>
      </w:r>
      <w:r>
        <w:rPr>
          <w:rFonts w:eastAsia="Arial TUR;Arial" w:cs="Arial TUR;Arial"/>
          <w:rtl w:val="true"/>
        </w:rPr>
        <w:t xml:space="preserve"> </w:t>
      </w:r>
      <w:r>
        <w:rPr>
          <w:rtl w:val="true"/>
        </w:rPr>
        <w:t>ביום</w:t>
      </w:r>
      <w:r>
        <w:rPr>
          <w:rFonts w:eastAsia="Arial TUR;Arial" w:cs="Arial TUR;Arial"/>
          <w:rtl w:val="true"/>
        </w:rPr>
        <w:t xml:space="preserve"> </w:t>
      </w:r>
      <w:r>
        <w:rPr/>
        <w:t>19.7.2017</w:t>
      </w:r>
      <w:r>
        <w:rPr>
          <w:rtl w:val="true"/>
        </w:rPr>
        <w:t xml:space="preserve">, </w:t>
      </w:r>
      <w:r>
        <w:rPr>
          <w:rtl w:val="true"/>
        </w:rPr>
        <w:t>נדון</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לעונש</w:t>
      </w:r>
      <w:r>
        <w:rPr>
          <w:rFonts w:eastAsia="Arial TUR;Arial" w:cs="Arial TUR;Arial"/>
          <w:rtl w:val="true"/>
        </w:rPr>
        <w:t xml:space="preserve"> </w:t>
      </w:r>
      <w:r>
        <w:rPr>
          <w:rtl w:val="true"/>
        </w:rPr>
        <w:t>של</w:t>
      </w:r>
      <w:r>
        <w:rPr>
          <w:rFonts w:eastAsia="Arial TUR;Arial" w:cs="Arial TUR;Arial"/>
          <w:rtl w:val="true"/>
        </w:rPr>
        <w:t xml:space="preserve"> </w:t>
      </w:r>
      <w:r>
        <w:rPr/>
        <w:t>21</w:t>
      </w:r>
      <w:r>
        <w:rPr>
          <w:rtl w:val="true"/>
        </w:rPr>
        <w:t xml:space="preserve"> </w:t>
      </w:r>
      <w:r>
        <w:rPr>
          <w:rtl w:val="true"/>
        </w:rPr>
        <w:t>חודשים</w:t>
      </w:r>
      <w:r>
        <w:rPr>
          <w:rFonts w:eastAsia="Arial TUR;Arial" w:cs="Arial TUR;Arial"/>
          <w:rtl w:val="true"/>
        </w:rPr>
        <w:t xml:space="preserve"> </w:t>
      </w:r>
      <w:r>
        <w:rPr>
          <w:rtl w:val="true"/>
        </w:rPr>
        <w:t>ו</w:t>
      </w:r>
      <w:r>
        <w:rPr>
          <w:rtl w:val="true"/>
        </w:rPr>
        <w:t>-</w:t>
      </w:r>
      <w:r>
        <w:rPr/>
        <w:t>24</w:t>
      </w:r>
      <w:r>
        <w:rPr>
          <w:rtl w:val="true"/>
        </w:rPr>
        <w:t xml:space="preserve"> </w:t>
      </w:r>
      <w:r>
        <w:rPr>
          <w:rtl w:val="true"/>
        </w:rPr>
        <w:t>ימי</w:t>
      </w:r>
      <w:r>
        <w:rPr>
          <w:rFonts w:eastAsia="Arial TUR;Arial" w:cs="Arial TUR;Arial"/>
          <w:rtl w:val="true"/>
        </w:rPr>
        <w:t xml:space="preserve"> </w:t>
      </w:r>
      <w:r>
        <w:rPr>
          <w:rtl w:val="true"/>
        </w:rPr>
        <w:t>מאסר</w:t>
      </w:r>
      <w:r>
        <w:rPr>
          <w:rtl w:val="true"/>
        </w:rPr>
        <w:t xml:space="preserve">, </w:t>
      </w:r>
      <w:r>
        <w:rPr>
          <w:rtl w:val="true"/>
        </w:rPr>
        <w:t>בניכוי</w:t>
      </w:r>
      <w:r>
        <w:rPr>
          <w:rFonts w:eastAsia="Arial TUR;Arial" w:cs="Arial TUR;Arial"/>
          <w:rtl w:val="true"/>
        </w:rPr>
        <w:t xml:space="preserve"> </w:t>
      </w:r>
      <w:r>
        <w:rPr>
          <w:rtl w:val="true"/>
        </w:rPr>
        <w:t>ימי</w:t>
      </w:r>
      <w:r>
        <w:rPr>
          <w:rFonts w:eastAsia="Arial TUR;Arial" w:cs="Arial TUR;Arial"/>
          <w:rtl w:val="true"/>
        </w:rPr>
        <w:t xml:space="preserve"> </w:t>
      </w:r>
      <w:r>
        <w:rPr>
          <w:rtl w:val="true"/>
        </w:rPr>
        <w:t>מעצרו</w:t>
      </w:r>
      <w:r>
        <w:rPr>
          <w:rtl w:val="true"/>
        </w:rPr>
        <w:t xml:space="preserve">. </w:t>
      </w:r>
      <w:r>
        <w:rPr>
          <w:rtl w:val="true"/>
        </w:rPr>
        <w:t>למעשה</w:t>
      </w:r>
      <w:r>
        <w:rPr>
          <w:rtl w:val="true"/>
        </w:rPr>
        <w:t xml:space="preserve">, </w:t>
      </w:r>
      <w:r>
        <w:rPr>
          <w:rtl w:val="true"/>
        </w:rPr>
        <w:t>שוחרר</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ממאסרו</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מתן</w:t>
      </w:r>
      <w:r>
        <w:rPr>
          <w:rFonts w:eastAsia="Arial TUR;Arial" w:cs="Arial TUR;Arial"/>
          <w:rtl w:val="true"/>
        </w:rPr>
        <w:t xml:space="preserve"> </w:t>
      </w:r>
      <w:r>
        <w:rPr>
          <w:rtl w:val="true"/>
        </w:rPr>
        <w:t>גזר</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והערעור</w:t>
      </w:r>
      <w:r>
        <w:rPr>
          <w:rFonts w:eastAsia="Arial TUR;Arial" w:cs="Arial TUR;Arial"/>
          <w:rtl w:val="true"/>
        </w:rPr>
        <w:t xml:space="preserve"> </w:t>
      </w:r>
      <w:r>
        <w:rPr>
          <w:rtl w:val="true"/>
        </w:rPr>
        <w:t>המונח</w:t>
      </w:r>
      <w:r>
        <w:rPr>
          <w:rFonts w:eastAsia="Arial TUR;Arial" w:cs="Arial TUR;Arial"/>
          <w:rtl w:val="true"/>
        </w:rPr>
        <w:t xml:space="preserve"> </w:t>
      </w:r>
      <w:r>
        <w:rPr>
          <w:rtl w:val="true"/>
        </w:rPr>
        <w:t>לפנינו</w:t>
      </w:r>
      <w:r>
        <w:rPr>
          <w:rFonts w:eastAsia="Arial TUR;Arial" w:cs="Arial TUR;Arial"/>
          <w:rtl w:val="true"/>
        </w:rPr>
        <w:t xml:space="preserve"> </w:t>
      </w:r>
      <w:r>
        <w:rPr>
          <w:rtl w:val="true"/>
        </w:rPr>
        <w:t>נסב</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הרשעתו</w:t>
      </w:r>
      <w:r>
        <w:rPr>
          <w:rFonts w:eastAsia="Arial TUR;Arial" w:cs="Arial TUR;Arial"/>
          <w:rtl w:val="true"/>
        </w:rPr>
        <w:t xml:space="preserve"> </w:t>
      </w:r>
      <w:r>
        <w:rPr>
          <w:rtl w:val="true"/>
        </w:rPr>
        <w:t>בדין</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עיקרי</w:t>
      </w:r>
      <w:r>
        <w:rPr>
          <w:rFonts w:ascii="Century" w:hAnsi="Century" w:eastAsia="Century" w:cs="Century"/>
          <w:b/>
          <w:b/>
          <w:spacing w:val="0"/>
          <w:szCs w:val="24"/>
          <w:rtl w:val="true"/>
        </w:rPr>
        <w:t xml:space="preserve"> </w:t>
      </w:r>
      <w:r>
        <w:rPr>
          <w:rFonts w:ascii="Century" w:hAnsi="Century" w:cs="Miriam"/>
          <w:b/>
          <w:b/>
          <w:spacing w:val="0"/>
          <w:szCs w:val="24"/>
          <w:rtl w:val="true"/>
        </w:rPr>
        <w:t>עובדות</w:t>
      </w:r>
      <w:r>
        <w:rPr>
          <w:rFonts w:ascii="Century" w:hAnsi="Century" w:eastAsia="Century" w:cs="Century"/>
          <w:b/>
          <w:b/>
          <w:spacing w:val="0"/>
          <w:szCs w:val="24"/>
          <w:rtl w:val="true"/>
        </w:rPr>
        <w:t xml:space="preserve"> </w:t>
      </w: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t>3</w:t>
      </w:r>
      <w:r>
        <w:rPr>
          <w:rtl w:val="true"/>
        </w:rPr>
        <w:t>.</w:t>
        <w:tab/>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חלקו</w:t>
      </w:r>
      <w:r>
        <w:rPr>
          <w:rFonts w:eastAsia="Arial TUR;Arial" w:cs="Arial TUR;Arial"/>
          <w:rtl w:val="true"/>
        </w:rPr>
        <w:t xml:space="preserve"> </w:t>
      </w:r>
      <w:r>
        <w:rPr>
          <w:rtl w:val="true"/>
        </w:rPr>
        <w:t>הכללי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tl w:val="true"/>
        </w:rPr>
        <w:t xml:space="preserve">, </w:t>
      </w:r>
      <w:r>
        <w:rPr>
          <w:rtl w:val="true"/>
        </w:rPr>
        <w:t>כשלושה</w:t>
      </w:r>
      <w:r>
        <w:rPr>
          <w:rFonts w:eastAsia="Arial TUR;Arial" w:cs="Arial TUR;Arial"/>
          <w:rtl w:val="true"/>
        </w:rPr>
        <w:t xml:space="preserve"> </w:t>
      </w:r>
      <w:r>
        <w:rPr>
          <w:rtl w:val="true"/>
        </w:rPr>
        <w:t>חודשים</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נישואיו</w:t>
      </w:r>
      <w:r>
        <w:rPr>
          <w:rFonts w:eastAsia="Arial TUR;Arial" w:cs="Arial TUR;Arial"/>
          <w:rtl w:val="true"/>
        </w:rPr>
        <w:t xml:space="preserve"> </w:t>
      </w:r>
      <w:r>
        <w:rPr>
          <w:rtl w:val="true"/>
        </w:rPr>
        <w:t>למתלוננת</w:t>
      </w:r>
      <w:r>
        <w:rPr>
          <w:rFonts w:eastAsia="Arial TUR;Arial" w:cs="Arial TUR;Arial"/>
          <w:rtl w:val="true"/>
        </w:rPr>
        <w:t xml:space="preserve"> </w:t>
      </w:r>
      <w:r>
        <w:rPr>
          <w:rtl w:val="true"/>
        </w:rPr>
        <w:t>בשנת</w:t>
      </w:r>
      <w:r>
        <w:rPr>
          <w:rFonts w:eastAsia="Arial TUR;Arial" w:cs="Arial TUR;Arial"/>
          <w:rtl w:val="true"/>
        </w:rPr>
        <w:t xml:space="preserve"> </w:t>
      </w:r>
      <w:r>
        <w:rPr/>
        <w:t>2013</w:t>
      </w:r>
      <w:r>
        <w:rPr>
          <w:rtl w:val="true"/>
        </w:rPr>
        <w:t xml:space="preserve"> </w:t>
      </w:r>
      <w:r>
        <w:rPr>
          <w:rtl w:val="true"/>
        </w:rPr>
        <w:t>החל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להכותה</w:t>
      </w:r>
      <w:r>
        <w:rPr>
          <w:rFonts w:eastAsia="Arial TUR;Arial" w:cs="Arial TUR;Arial"/>
          <w:rtl w:val="true"/>
        </w:rPr>
        <w:t xml:space="preserve"> </w:t>
      </w:r>
      <w:r>
        <w:rPr>
          <w:rtl w:val="true"/>
        </w:rPr>
        <w:t>ולקללה</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לשבוע</w:t>
      </w:r>
      <w:r>
        <w:rPr>
          <w:rtl w:val="true"/>
        </w:rPr>
        <w:t xml:space="preserve">. </w:t>
      </w:r>
    </w:p>
    <w:p>
      <w:pPr>
        <w:pStyle w:val="Ruller41"/>
        <w:ind w:end="0"/>
        <w:jc w:val="both"/>
        <w:rPr/>
      </w:pPr>
      <w:r>
        <w:rPr>
          <w:rtl w:val="true"/>
        </w:rPr>
      </w:r>
    </w:p>
    <w:p>
      <w:pPr>
        <w:pStyle w:val="Ruller41"/>
        <w:ind w:end="0"/>
        <w:jc w:val="both"/>
        <w:rPr/>
      </w:pPr>
      <w:r>
        <w:rPr/>
        <w:t>4</w:t>
      </w:r>
      <w:r>
        <w:rPr>
          <w:rtl w:val="true"/>
        </w:rPr>
        <w:t>.</w:t>
        <w:tab/>
      </w:r>
      <w:r>
        <w:rPr>
          <w:rtl w:val="true"/>
        </w:rPr>
        <w:t>לפי</w:t>
      </w:r>
      <w:r>
        <w:rPr>
          <w:rFonts w:eastAsia="Arial TUR;Arial" w:cs="Arial TUR;Arial"/>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הראשון</w:t>
      </w:r>
      <w:r>
        <w:rPr>
          <w:rFonts w:cs="Century" w:ascii="Century" w:hAnsi="Century"/>
          <w:rtl w:val="true"/>
        </w:rPr>
        <w:t>,</w:t>
      </w:r>
      <w:r>
        <w:rPr>
          <w:rFonts w:cs="Miriam" w:ascii="Century" w:hAnsi="Century"/>
          <w:b/>
          <w:spacing w:val="0"/>
          <w:szCs w:val="24"/>
          <w:rtl w:val="true"/>
        </w:rPr>
        <w:t xml:space="preserve"> </w:t>
      </w:r>
      <w:r>
        <w:rPr>
          <w:rtl w:val="true"/>
        </w:rPr>
        <w:t>ביום</w:t>
      </w:r>
      <w:r>
        <w:rPr>
          <w:rFonts w:eastAsia="Arial TUR;Arial" w:cs="Arial TUR;Arial"/>
          <w:rtl w:val="true"/>
        </w:rPr>
        <w:t xml:space="preserve"> </w:t>
      </w:r>
      <w:r>
        <w:rPr/>
        <w:t>18.9.2015</w:t>
      </w:r>
      <w:r>
        <w:rPr>
          <w:rtl w:val="true"/>
        </w:rPr>
        <w:t xml:space="preserve"> (</w:t>
      </w:r>
      <w:r>
        <w:rPr>
          <w:rtl w:val="true"/>
        </w:rPr>
        <w:t>להלן</w:t>
      </w:r>
      <w:r>
        <w:rPr>
          <w:rtl w:val="true"/>
        </w:rPr>
        <w:t xml:space="preserve">: </w:t>
      </w:r>
      <w:r>
        <w:rPr>
          <w:rFonts w:ascii="Century" w:hAnsi="Century" w:cs="Miriam"/>
          <w:b/>
          <w:b/>
          <w:spacing w:val="0"/>
          <w:szCs w:val="24"/>
          <w:rtl w:val="true"/>
        </w:rPr>
        <w:t>אירועי</w:t>
      </w:r>
      <w:r>
        <w:rPr>
          <w:rFonts w:ascii="Century" w:hAnsi="Century" w:eastAsia="Century" w:cs="Century"/>
          <w:b/>
          <w:b/>
          <w:spacing w:val="0"/>
          <w:szCs w:val="24"/>
          <w:rtl w:val="true"/>
        </w:rPr>
        <w:t xml:space="preserve"> </w:t>
      </w:r>
      <w:r>
        <w:rPr>
          <w:rFonts w:ascii="Century" w:hAnsi="Century" w:cs="Miriam"/>
          <w:b/>
          <w:b/>
          <w:spacing w:val="0"/>
          <w:szCs w:val="24"/>
          <w:rtl w:val="true"/>
        </w:rPr>
        <w:t>יום</w:t>
      </w:r>
      <w:r>
        <w:rPr>
          <w:rFonts w:ascii="Century" w:hAnsi="Century" w:eastAsia="Century" w:cs="Century"/>
          <w:b/>
          <w:b/>
          <w:spacing w:val="0"/>
          <w:szCs w:val="24"/>
          <w:rtl w:val="true"/>
        </w:rPr>
        <w:t xml:space="preserve"> </w:t>
      </w:r>
      <w:r>
        <w:rPr>
          <w:rFonts w:ascii="Century" w:hAnsi="Century" w:cs="Miriam"/>
          <w:b/>
          <w:b/>
          <w:spacing w:val="0"/>
          <w:szCs w:val="24"/>
          <w:rtl w:val="true"/>
        </w:rPr>
        <w:t>שישי</w:t>
      </w:r>
      <w:r>
        <w:rPr>
          <w:rFonts w:cs="Century" w:ascii="Century" w:hAnsi="Century"/>
          <w:rtl w:val="true"/>
        </w:rPr>
        <w:t>)</w:t>
      </w:r>
      <w:r>
        <w:rPr>
          <w:rtl w:val="true"/>
        </w:rPr>
        <w:t xml:space="preserve">, </w:t>
      </w:r>
      <w:r>
        <w:rPr>
          <w:rtl w:val="true"/>
        </w:rPr>
        <w:t>לאחר</w:t>
      </w:r>
      <w:r>
        <w:rPr>
          <w:rFonts w:eastAsia="Arial TUR;Arial" w:cs="Arial TUR;Arial"/>
          <w:rtl w:val="true"/>
        </w:rPr>
        <w:t xml:space="preserve"> </w:t>
      </w:r>
      <w:r>
        <w:rPr>
          <w:rtl w:val="true"/>
        </w:rPr>
        <w:t>שהמתלוננת</w:t>
      </w:r>
      <w:r>
        <w:rPr>
          <w:rFonts w:eastAsia="Arial TUR;Arial" w:cs="Arial TUR;Arial"/>
          <w:rtl w:val="true"/>
        </w:rPr>
        <w:t xml:space="preserve"> </w:t>
      </w:r>
      <w:r>
        <w:rPr>
          <w:rtl w:val="true"/>
        </w:rPr>
        <w:t>הודיעה</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בהריון</w:t>
      </w:r>
      <w:r>
        <w:rPr>
          <w:rtl w:val="true"/>
        </w:rPr>
        <w:t xml:space="preserve">, </w:t>
      </w:r>
      <w:r>
        <w:rPr>
          <w:rtl w:val="true"/>
        </w:rPr>
        <w:t>שבר</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כוס</w:t>
      </w:r>
      <w:r>
        <w:rPr>
          <w:rFonts w:eastAsia="Arial TUR;Arial" w:cs="Arial TUR;Arial"/>
          <w:rtl w:val="true"/>
        </w:rPr>
        <w:t xml:space="preserve"> </w:t>
      </w:r>
      <w:r>
        <w:rPr>
          <w:rtl w:val="true"/>
        </w:rPr>
        <w:t>זכוכית</w:t>
      </w:r>
      <w:r>
        <w:rPr>
          <w:rFonts w:eastAsia="Arial TUR;Arial" w:cs="Arial TUR;Arial"/>
          <w:rtl w:val="true"/>
        </w:rPr>
        <w:t xml:space="preserve"> </w:t>
      </w:r>
      <w:r>
        <w:rPr>
          <w:rtl w:val="true"/>
        </w:rPr>
        <w:t>ובאמצעותו</w:t>
      </w:r>
      <w:r>
        <w:rPr>
          <w:rFonts w:eastAsia="Arial TUR;Arial" w:cs="Arial TUR;Arial"/>
          <w:rtl w:val="true"/>
        </w:rPr>
        <w:t xml:space="preserve"> </w:t>
      </w:r>
      <w:r>
        <w:rPr>
          <w:rtl w:val="true"/>
        </w:rPr>
        <w:t>חתך</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אצבע</w:t>
      </w:r>
      <w:r>
        <w:rPr>
          <w:rFonts w:eastAsia="Arial TUR;Arial" w:cs="Arial TUR;Arial"/>
          <w:rtl w:val="true"/>
        </w:rPr>
        <w:t xml:space="preserve"> </w:t>
      </w:r>
      <w:r>
        <w:rPr>
          <w:rtl w:val="true"/>
        </w:rPr>
        <w:t>ידה</w:t>
      </w:r>
      <w:r>
        <w:rPr>
          <w:rFonts w:eastAsia="Arial TUR;Arial" w:cs="Arial TUR;Arial"/>
          <w:rtl w:val="true"/>
        </w:rPr>
        <w:t xml:space="preserve"> </w:t>
      </w:r>
      <w:r>
        <w:rPr>
          <w:rtl w:val="true"/>
        </w:rPr>
        <w:t>הימנית</w:t>
      </w:r>
      <w:r>
        <w:rPr>
          <w:rFonts w:eastAsia="Arial TUR;Arial" w:cs="Arial TUR;Arial"/>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אירוע</w:t>
      </w:r>
      <w:r>
        <w:rPr>
          <w:rFonts w:ascii="Century" w:hAnsi="Century" w:eastAsia="Century" w:cs="Century"/>
          <w:b/>
          <w:b/>
          <w:spacing w:val="0"/>
          <w:szCs w:val="24"/>
          <w:rtl w:val="true"/>
        </w:rPr>
        <w:t xml:space="preserve"> </w:t>
      </w:r>
      <w:r>
        <w:rPr>
          <w:rFonts w:ascii="Century" w:hAnsi="Century" w:cs="Miriam"/>
          <w:b/>
          <w:b/>
          <w:spacing w:val="0"/>
          <w:szCs w:val="24"/>
          <w:rtl w:val="true"/>
        </w:rPr>
        <w:t>האצבע</w:t>
      </w:r>
      <w:r>
        <w:rPr>
          <w:rFonts w:cs="Century" w:ascii="Century" w:hAnsi="Century"/>
          <w:rtl w:val="true"/>
        </w:rPr>
        <w:t>)</w:t>
      </w:r>
      <w:r>
        <w:rPr>
          <w:rtl w:val="true"/>
        </w:rPr>
        <w:t xml:space="preserve">. </w:t>
      </w:r>
      <w:r>
        <w:rPr>
          <w:rtl w:val="true"/>
        </w:rPr>
        <w:t>בהמשך</w:t>
      </w:r>
      <w:r>
        <w:rPr>
          <w:rtl w:val="true"/>
        </w:rPr>
        <w:t xml:space="preserve">, </w:t>
      </w:r>
      <w:r>
        <w:rPr>
          <w:rtl w:val="true"/>
        </w:rPr>
        <w:t>ביום</w:t>
      </w:r>
      <w:r>
        <w:rPr>
          <w:rFonts w:eastAsia="Arial TUR;Arial" w:cs="Arial TUR;Arial"/>
          <w:rtl w:val="true"/>
        </w:rPr>
        <w:t xml:space="preserve"> </w:t>
      </w:r>
      <w:r>
        <w:rPr/>
        <w:t>20.9.2015</w:t>
      </w:r>
      <w:r>
        <w:rPr>
          <w:rtl w:val="true"/>
        </w:rPr>
        <w:t xml:space="preserve"> (</w:t>
      </w:r>
      <w:r>
        <w:rPr>
          <w:rtl w:val="true"/>
        </w:rPr>
        <w:t>להלן</w:t>
      </w:r>
      <w:r>
        <w:rPr>
          <w:rtl w:val="true"/>
        </w:rPr>
        <w:t xml:space="preserve">: </w:t>
      </w:r>
      <w:r>
        <w:rPr>
          <w:rFonts w:ascii="Century" w:hAnsi="Century" w:cs="Miriam"/>
          <w:b/>
          <w:b/>
          <w:spacing w:val="0"/>
          <w:szCs w:val="24"/>
          <w:rtl w:val="true"/>
        </w:rPr>
        <w:t>אירועי</w:t>
      </w:r>
      <w:r>
        <w:rPr>
          <w:rFonts w:ascii="Century" w:hAnsi="Century" w:eastAsia="Century" w:cs="Century"/>
          <w:b/>
          <w:b/>
          <w:spacing w:val="0"/>
          <w:szCs w:val="24"/>
          <w:rtl w:val="true"/>
        </w:rPr>
        <w:t xml:space="preserve"> </w:t>
      </w:r>
      <w:r>
        <w:rPr>
          <w:rFonts w:ascii="Century" w:hAnsi="Century" w:cs="Miriam"/>
          <w:b/>
          <w:b/>
          <w:spacing w:val="0"/>
          <w:szCs w:val="24"/>
          <w:rtl w:val="true"/>
        </w:rPr>
        <w:t>יום</w:t>
      </w:r>
      <w:r>
        <w:rPr>
          <w:rFonts w:ascii="Century" w:hAnsi="Century" w:eastAsia="Century" w:cs="Century"/>
          <w:b/>
          <w:b/>
          <w:spacing w:val="0"/>
          <w:szCs w:val="24"/>
          <w:rtl w:val="true"/>
        </w:rPr>
        <w:t xml:space="preserve"> </w:t>
      </w:r>
      <w:r>
        <w:rPr>
          <w:rFonts w:ascii="Century" w:hAnsi="Century" w:cs="Miriam"/>
          <w:b/>
          <w:b/>
          <w:spacing w:val="0"/>
          <w:szCs w:val="24"/>
          <w:rtl w:val="true"/>
        </w:rPr>
        <w:t>ראשון</w:t>
      </w:r>
      <w:r>
        <w:rPr>
          <w:rFonts w:cs="Century" w:ascii="Century" w:hAnsi="Century"/>
          <w:rtl w:val="true"/>
        </w:rPr>
        <w:t xml:space="preserve">) </w:t>
      </w:r>
      <w:r>
        <w:rPr>
          <w:rFonts w:ascii="Century" w:hAnsi="Century" w:cs="Century"/>
          <w:rtl w:val="true"/>
        </w:rPr>
        <w:t>לאחר</w:t>
      </w:r>
      <w:r>
        <w:rPr>
          <w:rFonts w:eastAsia="Arial TUR;Arial" w:cs="Arial TUR;Arial"/>
          <w:rtl w:val="true"/>
        </w:rPr>
        <w:t xml:space="preserve"> </w:t>
      </w:r>
      <w:r>
        <w:rPr>
          <w:rtl w:val="true"/>
        </w:rPr>
        <w:t>שאמה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ביקרה</w:t>
      </w:r>
      <w:r>
        <w:rPr>
          <w:rFonts w:eastAsia="Arial TUR;Arial" w:cs="Arial TUR;Arial"/>
          <w:rtl w:val="true"/>
        </w:rPr>
        <w:t xml:space="preserve"> </w:t>
      </w:r>
      <w:r>
        <w:rPr>
          <w:rtl w:val="true"/>
        </w:rPr>
        <w:t>בביתם</w:t>
      </w:r>
      <w:r>
        <w:rPr>
          <w:rFonts w:eastAsia="Arial TUR;Arial" w:cs="Arial TUR;Arial"/>
          <w:rtl w:val="true"/>
        </w:rPr>
        <w:t xml:space="preserve"> </w:t>
      </w:r>
      <w:r>
        <w:rPr>
          <w:rtl w:val="true"/>
        </w:rPr>
        <w:t>וביקשה</w:t>
      </w:r>
      <w:r>
        <w:rPr>
          <w:rFonts w:eastAsia="Arial TUR;Arial" w:cs="Arial TUR;Arial"/>
          <w:rtl w:val="true"/>
        </w:rPr>
        <w:t xml:space="preserve"> </w:t>
      </w:r>
      <w:r>
        <w:rPr>
          <w:rtl w:val="true"/>
        </w:rPr>
        <w:t>מהמערער</w:t>
      </w:r>
      <w:r>
        <w:rPr>
          <w:rFonts w:eastAsia="Arial TUR;Arial" w:cs="Arial TUR;Arial"/>
          <w:rtl w:val="true"/>
        </w:rPr>
        <w:t xml:space="preserve"> </w:t>
      </w:r>
      <w:r>
        <w:rPr>
          <w:rtl w:val="true"/>
        </w:rPr>
        <w:t>להשיב</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סכום</w:t>
      </w:r>
      <w:r>
        <w:rPr>
          <w:rFonts w:eastAsia="Arial TUR;Arial" w:cs="Arial TUR;Arial"/>
          <w:rtl w:val="true"/>
        </w:rPr>
        <w:t xml:space="preserve"> </w:t>
      </w:r>
      <w:r>
        <w:rPr>
          <w:rtl w:val="true"/>
        </w:rPr>
        <w:t>כסף</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חייב</w:t>
      </w:r>
      <w:r>
        <w:rPr>
          <w:rFonts w:eastAsia="Arial TUR;Arial" w:cs="Arial TUR;Arial"/>
          <w:rtl w:val="true"/>
        </w:rPr>
        <w:t xml:space="preserve"> </w:t>
      </w:r>
      <w:r>
        <w:rPr>
          <w:rtl w:val="true"/>
        </w:rPr>
        <w:t>לה</w:t>
      </w:r>
      <w:r>
        <w:rPr>
          <w:rtl w:val="true"/>
        </w:rPr>
        <w:t xml:space="preserve">, </w:t>
      </w:r>
      <w:r>
        <w:rPr>
          <w:rtl w:val="true"/>
        </w:rPr>
        <w:t>הסיע</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לביתה</w:t>
      </w:r>
      <w:r>
        <w:rPr>
          <w:rFonts w:eastAsia="Arial TUR;Arial" w:cs="Arial TUR;Arial"/>
          <w:rtl w:val="true"/>
        </w:rPr>
        <w:t xml:space="preserve"> </w:t>
      </w:r>
      <w:r>
        <w:rPr>
          <w:rtl w:val="true"/>
        </w:rPr>
        <w:t>וכשחזר</w:t>
      </w:r>
      <w:r>
        <w:rPr>
          <w:rFonts w:eastAsia="Arial TUR;Arial" w:cs="Arial TUR;Arial"/>
          <w:rtl w:val="true"/>
        </w:rPr>
        <w:t xml:space="preserve"> </w:t>
      </w:r>
      <w:r>
        <w:rPr>
          <w:rtl w:val="true"/>
        </w:rPr>
        <w:t>צעק</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המתלוננת</w:t>
      </w:r>
      <w:r>
        <w:rPr>
          <w:rtl w:val="true"/>
        </w:rPr>
        <w:t xml:space="preserve">, </w:t>
      </w:r>
      <w:r>
        <w:rPr>
          <w:rtl w:val="true"/>
        </w:rPr>
        <w:t>קילל</w:t>
      </w:r>
      <w:r>
        <w:rPr>
          <w:rFonts w:eastAsia="Arial TUR;Arial" w:cs="Arial TUR;Arial"/>
          <w:rtl w:val="true"/>
        </w:rPr>
        <w:t xml:space="preserve"> </w:t>
      </w:r>
      <w:r>
        <w:rPr>
          <w:rtl w:val="true"/>
        </w:rPr>
        <w:t>אותה</w:t>
      </w:r>
      <w:r>
        <w:rPr>
          <w:rtl w:val="true"/>
        </w:rPr>
        <w:t xml:space="preserve">, </w:t>
      </w:r>
      <w:r>
        <w:rPr>
          <w:rtl w:val="true"/>
        </w:rPr>
        <w:t>סטר</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וצעק</w:t>
      </w:r>
      <w:r>
        <w:rPr>
          <w:rFonts w:eastAsia="Arial TUR;Arial" w:cs="Arial TUR;Arial"/>
          <w:rtl w:val="true"/>
        </w:rPr>
        <w:t xml:space="preserve"> </w:t>
      </w:r>
      <w:r>
        <w:rPr>
          <w:rtl w:val="true"/>
        </w:rPr>
        <w:t>שימרר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חייה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יום</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מכן</w:t>
      </w:r>
      <w:r>
        <w:rPr>
          <w:rtl w:val="true"/>
        </w:rPr>
        <w:t xml:space="preserve">, </w:t>
      </w:r>
      <w:r>
        <w:rPr>
          <w:rtl w:val="true"/>
        </w:rPr>
        <w:t>ביום</w:t>
      </w:r>
      <w:r>
        <w:rPr>
          <w:rFonts w:eastAsia="Arial TUR;Arial" w:cs="Arial TUR;Arial"/>
          <w:rtl w:val="true"/>
        </w:rPr>
        <w:t xml:space="preserve"> </w:t>
      </w:r>
      <w:r>
        <w:rPr/>
        <w:t>21.9.2015</w:t>
      </w:r>
      <w:r>
        <w:rPr>
          <w:rtl w:val="true"/>
        </w:rPr>
        <w:t xml:space="preserve"> (</w:t>
      </w:r>
      <w:r>
        <w:rPr>
          <w:rtl w:val="true"/>
        </w:rPr>
        <w:t>להלן</w:t>
      </w:r>
      <w:r>
        <w:rPr>
          <w:rtl w:val="true"/>
        </w:rPr>
        <w:t xml:space="preserve">: </w:t>
      </w:r>
      <w:r>
        <w:rPr>
          <w:rFonts w:ascii="Century" w:hAnsi="Century" w:cs="Miriam"/>
          <w:b/>
          <w:b/>
          <w:spacing w:val="0"/>
          <w:szCs w:val="24"/>
          <w:rtl w:val="true"/>
        </w:rPr>
        <w:t>אירועי</w:t>
      </w:r>
      <w:r>
        <w:rPr>
          <w:rFonts w:ascii="Century" w:hAnsi="Century" w:eastAsia="Century" w:cs="Century"/>
          <w:b/>
          <w:b/>
          <w:spacing w:val="0"/>
          <w:szCs w:val="24"/>
          <w:rtl w:val="true"/>
        </w:rPr>
        <w:t xml:space="preserve"> </w:t>
      </w:r>
      <w:r>
        <w:rPr>
          <w:rFonts w:ascii="Century" w:hAnsi="Century" w:cs="Miriam"/>
          <w:b/>
          <w:b/>
          <w:spacing w:val="0"/>
          <w:szCs w:val="24"/>
          <w:rtl w:val="true"/>
        </w:rPr>
        <w:t>יום</w:t>
      </w:r>
      <w:r>
        <w:rPr>
          <w:rFonts w:ascii="Century" w:hAnsi="Century" w:eastAsia="Century" w:cs="Century"/>
          <w:b/>
          <w:b/>
          <w:spacing w:val="0"/>
          <w:szCs w:val="24"/>
          <w:rtl w:val="true"/>
        </w:rPr>
        <w:t xml:space="preserve"> </w:t>
      </w:r>
      <w:r>
        <w:rPr>
          <w:rFonts w:ascii="Century" w:hAnsi="Century" w:cs="Miriam"/>
          <w:b/>
          <w:b/>
          <w:spacing w:val="0"/>
          <w:szCs w:val="24"/>
          <w:rtl w:val="true"/>
        </w:rPr>
        <w:t>שני</w:t>
      </w:r>
      <w:r>
        <w:rPr>
          <w:rFonts w:cs="Century" w:ascii="Century" w:hAnsi="Century"/>
          <w:rtl w:val="true"/>
        </w:rPr>
        <w:t>)</w:t>
      </w:r>
      <w:r>
        <w:rPr>
          <w:rtl w:val="true"/>
        </w:rPr>
        <w:t xml:space="preserve">, </w:t>
      </w:r>
      <w:r>
        <w:rPr>
          <w:rtl w:val="true"/>
        </w:rPr>
        <w:t>בשעות</w:t>
      </w:r>
      <w:r>
        <w:rPr>
          <w:rFonts w:eastAsia="Arial TUR;Arial" w:cs="Arial TUR;Arial"/>
          <w:rtl w:val="true"/>
        </w:rPr>
        <w:t xml:space="preserve"> </w:t>
      </w:r>
      <w:r>
        <w:rPr>
          <w:rtl w:val="true"/>
        </w:rPr>
        <w:t>הבוקר</w:t>
      </w:r>
      <w:r>
        <w:rPr>
          <w:rtl w:val="true"/>
        </w:rPr>
        <w:t xml:space="preserve">, </w:t>
      </w:r>
      <w:r>
        <w:rPr>
          <w:rtl w:val="true"/>
        </w:rPr>
        <w:t>שב</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מעבודתו</w:t>
      </w:r>
      <w:r>
        <w:rPr>
          <w:rFonts w:eastAsia="Arial TUR;Arial" w:cs="Arial TUR;Arial"/>
          <w:rtl w:val="true"/>
        </w:rPr>
        <w:t xml:space="preserve"> </w:t>
      </w:r>
      <w:r>
        <w:rPr>
          <w:rtl w:val="true"/>
        </w:rPr>
        <w:t>ואמר</w:t>
      </w:r>
      <w:r>
        <w:rPr>
          <w:rFonts w:eastAsia="Arial TUR;Arial" w:cs="Arial TUR;Arial"/>
          <w:rtl w:val="true"/>
        </w:rPr>
        <w:t xml:space="preserve"> </w:t>
      </w:r>
      <w:r>
        <w:rPr>
          <w:rtl w:val="true"/>
        </w:rPr>
        <w:t>למתלוננת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בידו</w:t>
      </w:r>
      <w:r>
        <w:rPr>
          <w:rFonts w:eastAsia="Arial TUR;Arial" w:cs="Arial TUR;Arial"/>
          <w:rtl w:val="true"/>
        </w:rPr>
        <w:t xml:space="preserve"> </w:t>
      </w:r>
      <w:r>
        <w:rPr>
          <w:rtl w:val="true"/>
        </w:rPr>
        <w:t>כסף</w:t>
      </w:r>
      <w:r>
        <w:rPr>
          <w:rFonts w:eastAsia="Arial TUR;Arial" w:cs="Arial TUR;Arial"/>
          <w:rtl w:val="true"/>
        </w:rPr>
        <w:t xml:space="preserve"> </w:t>
      </w:r>
      <w:r>
        <w:rPr>
          <w:rtl w:val="true"/>
        </w:rPr>
        <w:t>להשיב</w:t>
      </w:r>
      <w:r>
        <w:rPr>
          <w:rFonts w:eastAsia="Arial TUR;Arial" w:cs="Arial TUR;Arial"/>
          <w:rtl w:val="true"/>
        </w:rPr>
        <w:t xml:space="preserve"> </w:t>
      </w:r>
      <w:r>
        <w:rPr>
          <w:rtl w:val="true"/>
        </w:rPr>
        <w:t>להוריה</w:t>
      </w:r>
      <w:r>
        <w:rPr>
          <w:rFonts w:eastAsia="Arial TUR;Arial" w:cs="Arial TUR;Arial"/>
          <w:rtl w:val="true"/>
        </w:rPr>
        <w:t xml:space="preserve"> </w:t>
      </w:r>
      <w:r>
        <w:rPr>
          <w:rtl w:val="true"/>
        </w:rPr>
        <w:t>ולאחר</w:t>
      </w:r>
      <w:r>
        <w:rPr>
          <w:rFonts w:eastAsia="Arial TUR;Arial" w:cs="Arial TUR;Arial"/>
          <w:rtl w:val="true"/>
        </w:rPr>
        <w:t xml:space="preserve"> </w:t>
      </w:r>
      <w:r>
        <w:rPr>
          <w:rtl w:val="true"/>
        </w:rPr>
        <w:t>שהמתלוננת</w:t>
      </w:r>
      <w:r>
        <w:rPr>
          <w:rFonts w:eastAsia="Arial TUR;Arial" w:cs="Arial TUR;Arial"/>
          <w:rtl w:val="true"/>
        </w:rPr>
        <w:t xml:space="preserve"> </w:t>
      </w:r>
      <w:r>
        <w:rPr>
          <w:rtl w:val="true"/>
        </w:rPr>
        <w:t>השיבה</w:t>
      </w:r>
      <w:r>
        <w:rPr>
          <w:rFonts w:eastAsia="Arial TUR;Arial" w:cs="Arial TUR;Arial"/>
          <w:rtl w:val="true"/>
        </w:rPr>
        <w:t xml:space="preserve"> </w:t>
      </w:r>
      <w:r>
        <w:rPr>
          <w:rtl w:val="true"/>
        </w:rPr>
        <w:t>ואמרה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w:t>
      </w:r>
      <w:r>
        <w:rPr>
          <w:rtl w:val="true"/>
        </w:rPr>
        <w:t>בסך</w:t>
      </w:r>
      <w:r>
        <w:rPr>
          <w:rFonts w:eastAsia="Arial TUR;Arial" w:cs="Arial TUR;Arial"/>
          <w:rtl w:val="true"/>
        </w:rPr>
        <w:t xml:space="preserve"> </w:t>
      </w:r>
      <w:r>
        <w:rPr>
          <w:rtl w:val="true"/>
        </w:rPr>
        <w:t>הכל</w:t>
      </w:r>
      <w:r>
        <w:rPr>
          <w:rFonts w:eastAsia="Arial TUR;Arial" w:cs="Arial TUR;Arial"/>
          <w:rtl w:val="true"/>
        </w:rPr>
        <w:t xml:space="preserve"> </w:t>
      </w:r>
      <w:r>
        <w:rPr>
          <w:rtl w:val="true"/>
        </w:rPr>
        <w:t>אישה</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בא</w:t>
      </w:r>
      <w:r>
        <w:rPr>
          <w:rFonts w:eastAsia="Arial TUR;Arial" w:cs="Arial TUR;Arial"/>
          <w:rtl w:val="true"/>
        </w:rPr>
        <w:t xml:space="preserve"> </w:t>
      </w:r>
      <w:r>
        <w:rPr>
          <w:rtl w:val="true"/>
        </w:rPr>
        <w:t>לאישה</w:t>
      </w:r>
      <w:r>
        <w:rPr>
          <w:rtl w:val="true"/>
        </w:rPr>
        <w:t xml:space="preserve">?" </w:t>
      </w:r>
      <w:r>
        <w:rPr>
          <w:rtl w:val="true"/>
        </w:rPr>
        <w:t>סטר</w:t>
      </w:r>
      <w:r>
        <w:rPr>
          <w:rFonts w:eastAsia="Arial TUR;Arial" w:cs="Arial TUR;Arial"/>
          <w:rtl w:val="true"/>
        </w:rPr>
        <w:t xml:space="preserve"> </w:t>
      </w:r>
      <w:r>
        <w:rPr>
          <w:rtl w:val="true"/>
        </w:rPr>
        <w:t>בפניה</w:t>
      </w:r>
      <w:r>
        <w:rPr>
          <w:rtl w:val="true"/>
        </w:rPr>
        <w:t xml:space="preserve">, </w:t>
      </w:r>
      <w:r>
        <w:rPr>
          <w:rtl w:val="true"/>
        </w:rPr>
        <w:t>הכה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ראשה</w:t>
      </w:r>
      <w:r>
        <w:rPr>
          <w:rFonts w:eastAsia="Arial TUR;Arial" w:cs="Arial TUR;Arial"/>
          <w:rtl w:val="true"/>
        </w:rPr>
        <w:t xml:space="preserve"> </w:t>
      </w:r>
      <w:r>
        <w:rPr>
          <w:rtl w:val="true"/>
        </w:rPr>
        <w:t>בידיו</w:t>
      </w:r>
      <w:r>
        <w:rPr>
          <w:rFonts w:eastAsia="Arial TUR;Arial" w:cs="Arial TUR;Arial"/>
          <w:rtl w:val="true"/>
        </w:rPr>
        <w:t xml:space="preserve"> </w:t>
      </w:r>
      <w:r>
        <w:rPr>
          <w:rtl w:val="true"/>
        </w:rPr>
        <w:t>ואמר</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שתעזוב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הבית</w:t>
      </w:r>
      <w:r>
        <w:rPr>
          <w:rtl w:val="true"/>
        </w:rPr>
        <w:t xml:space="preserve">. </w:t>
      </w:r>
      <w:r>
        <w:rPr>
          <w:rtl w:val="true"/>
        </w:rPr>
        <w:t>מספר</w:t>
      </w:r>
      <w:r>
        <w:rPr>
          <w:rFonts w:eastAsia="Arial TUR;Arial" w:cs="Arial TUR;Arial"/>
          <w:rtl w:val="true"/>
        </w:rPr>
        <w:t xml:space="preserve"> </w:t>
      </w:r>
      <w:r>
        <w:rPr>
          <w:rtl w:val="true"/>
        </w:rPr>
        <w:t>דקות</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מכן</w:t>
      </w:r>
      <w:r>
        <w:rPr>
          <w:rFonts w:eastAsia="Arial TUR;Arial" w:cs="Arial TUR;Arial"/>
          <w:rtl w:val="true"/>
        </w:rPr>
        <w:t xml:space="preserve"> </w:t>
      </w:r>
      <w:r>
        <w:rPr>
          <w:rtl w:val="true"/>
        </w:rPr>
        <w:t>עזב</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הבית</w:t>
      </w:r>
      <w:r>
        <w:rPr>
          <w:rFonts w:eastAsia="Arial TUR;Arial" w:cs="Arial TUR;Arial"/>
          <w:rtl w:val="true"/>
        </w:rPr>
        <w:t xml:space="preserve"> </w:t>
      </w:r>
      <w:r>
        <w:rPr>
          <w:rtl w:val="true"/>
        </w:rPr>
        <w:t>וכשחזר</w:t>
      </w:r>
      <w:r>
        <w:rPr>
          <w:rFonts w:eastAsia="Arial TUR;Arial" w:cs="Arial TUR;Arial"/>
          <w:rtl w:val="true"/>
        </w:rPr>
        <w:t xml:space="preserve"> </w:t>
      </w:r>
      <w:r>
        <w:rPr>
          <w:rtl w:val="true"/>
        </w:rPr>
        <w:t>בשעות</w:t>
      </w:r>
      <w:r>
        <w:rPr>
          <w:rFonts w:eastAsia="Arial TUR;Arial" w:cs="Arial TUR;Arial"/>
          <w:rtl w:val="true"/>
        </w:rPr>
        <w:t xml:space="preserve"> </w:t>
      </w:r>
      <w:r>
        <w:rPr>
          <w:rtl w:val="true"/>
        </w:rPr>
        <w:t>הערב</w:t>
      </w:r>
      <w:r>
        <w:rPr>
          <w:rFonts w:eastAsia="Arial TUR;Arial" w:cs="Arial TUR;Arial"/>
          <w:rtl w:val="true"/>
        </w:rPr>
        <w:t xml:space="preserve"> </w:t>
      </w:r>
      <w:r>
        <w:rPr>
          <w:rtl w:val="true"/>
        </w:rPr>
        <w:t>המוקדמות</w:t>
      </w:r>
      <w:r>
        <w:rPr>
          <w:rtl w:val="true"/>
        </w:rPr>
        <w:t xml:space="preserve">, </w:t>
      </w:r>
      <w:r>
        <w:rPr>
          <w:rtl w:val="true"/>
        </w:rPr>
        <w:t>המשיך</w:t>
      </w:r>
      <w:r>
        <w:rPr>
          <w:rFonts w:eastAsia="Arial TUR;Arial" w:cs="Arial TUR;Arial"/>
          <w:rtl w:val="true"/>
        </w:rPr>
        <w:t xml:space="preserve"> </w:t>
      </w:r>
      <w:r>
        <w:rPr>
          <w:rtl w:val="true"/>
        </w:rPr>
        <w:t>לצעוק</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בעניין</w:t>
      </w:r>
      <w:r>
        <w:rPr>
          <w:rFonts w:eastAsia="Arial TUR;Arial" w:cs="Arial TUR;Arial"/>
          <w:rtl w:val="true"/>
        </w:rPr>
        <w:t xml:space="preserve"> </w:t>
      </w:r>
      <w:r>
        <w:rPr>
          <w:rtl w:val="true"/>
        </w:rPr>
        <w:t>הכספים</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חב</w:t>
      </w:r>
      <w:r>
        <w:rPr>
          <w:rFonts w:eastAsia="Arial TUR;Arial" w:cs="Arial TUR;Arial"/>
          <w:rtl w:val="true"/>
        </w:rPr>
        <w:t xml:space="preserve"> </w:t>
      </w:r>
      <w:r>
        <w:rPr>
          <w:rtl w:val="true"/>
        </w:rPr>
        <w:t>להוריה</w:t>
      </w:r>
      <w:r>
        <w:rPr>
          <w:rtl w:val="true"/>
        </w:rPr>
        <w:t xml:space="preserve">, </w:t>
      </w:r>
      <w:r>
        <w:rPr>
          <w:rtl w:val="true"/>
        </w:rPr>
        <w:t>נטל</w:t>
      </w:r>
      <w:r>
        <w:rPr>
          <w:rFonts w:eastAsia="Arial TUR;Arial" w:cs="Arial TUR;Arial"/>
          <w:rtl w:val="true"/>
        </w:rPr>
        <w:t xml:space="preserve"> </w:t>
      </w:r>
      <w:r>
        <w:rPr>
          <w:rtl w:val="true"/>
        </w:rPr>
        <w:t>מזלג</w:t>
      </w:r>
      <w:r>
        <w:rPr>
          <w:rFonts w:eastAsia="Arial TUR;Arial" w:cs="Arial TUR;Arial"/>
          <w:rtl w:val="true"/>
        </w:rPr>
        <w:t xml:space="preserve"> </w:t>
      </w:r>
      <w:r>
        <w:rPr>
          <w:rtl w:val="true"/>
        </w:rPr>
        <w:t>ונכנס</w:t>
      </w:r>
      <w:r>
        <w:rPr>
          <w:rFonts w:eastAsia="Arial TUR;Arial" w:cs="Arial TUR;Arial"/>
          <w:rtl w:val="true"/>
        </w:rPr>
        <w:t xml:space="preserve"> </w:t>
      </w:r>
      <w:r>
        <w:rPr>
          <w:rtl w:val="true"/>
        </w:rPr>
        <w:t>לחדר</w:t>
      </w:r>
      <w:r>
        <w:rPr>
          <w:rFonts w:eastAsia="Arial TUR;Arial" w:cs="Arial TUR;Arial"/>
          <w:rtl w:val="true"/>
        </w:rPr>
        <w:t xml:space="preserve"> </w:t>
      </w:r>
      <w:r>
        <w:rPr>
          <w:rtl w:val="true"/>
        </w:rPr>
        <w:t>השינה</w:t>
      </w:r>
      <w:r>
        <w:rPr>
          <w:rtl w:val="true"/>
        </w:rPr>
        <w:t xml:space="preserve">, </w:t>
      </w:r>
      <w:r>
        <w:rPr>
          <w:rtl w:val="true"/>
        </w:rPr>
        <w:t>שם</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בתם</w:t>
      </w:r>
      <w:r>
        <w:rPr>
          <w:rFonts w:eastAsia="Arial TUR;Arial" w:cs="Arial TUR;Arial"/>
          <w:rtl w:val="true"/>
        </w:rPr>
        <w:t xml:space="preserve"> </w:t>
      </w:r>
      <w:r>
        <w:rPr>
          <w:rtl w:val="true"/>
        </w:rPr>
        <w:t>הפעוטה</w:t>
      </w:r>
      <w:r>
        <w:rPr>
          <w:rtl w:val="true"/>
        </w:rPr>
        <w:t xml:space="preserve">. </w:t>
      </w:r>
      <w:r>
        <w:rPr>
          <w:rtl w:val="true"/>
        </w:rPr>
        <w:t>המערער</w:t>
      </w:r>
      <w:r>
        <w:rPr>
          <w:rFonts w:eastAsia="Arial TUR;Arial" w:cs="Arial TUR;Arial"/>
          <w:rtl w:val="true"/>
        </w:rPr>
        <w:t xml:space="preserve"> </w:t>
      </w:r>
      <w:r>
        <w:rPr>
          <w:rtl w:val="true"/>
        </w:rPr>
        <w:t>התיישב</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פניה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ששכבה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המיטה</w:t>
      </w:r>
      <w:r>
        <w:rPr>
          <w:rtl w:val="true"/>
        </w:rPr>
        <w:t xml:space="preserve">, </w:t>
      </w:r>
      <w:r>
        <w:rPr>
          <w:rtl w:val="true"/>
        </w:rPr>
        <w:t>אחז</w:t>
      </w:r>
      <w:r>
        <w:rPr>
          <w:rFonts w:eastAsia="Arial TUR;Arial" w:cs="Arial TUR;Arial"/>
          <w:rtl w:val="true"/>
        </w:rPr>
        <w:t xml:space="preserve"> </w:t>
      </w:r>
      <w:r>
        <w:rPr>
          <w:rtl w:val="true"/>
        </w:rPr>
        <w:t>בחוזקה</w:t>
      </w:r>
      <w:r>
        <w:rPr>
          <w:rFonts w:eastAsia="Arial TUR;Arial" w:cs="Arial TUR;Arial"/>
          <w:rtl w:val="true"/>
        </w:rPr>
        <w:t xml:space="preserve"> </w:t>
      </w:r>
      <w:r>
        <w:rPr>
          <w:rtl w:val="true"/>
        </w:rPr>
        <w:t>בידיה</w:t>
      </w:r>
      <w:r>
        <w:rPr>
          <w:rFonts w:eastAsia="Arial TUR;Arial" w:cs="Arial TUR;Arial"/>
          <w:rtl w:val="true"/>
        </w:rPr>
        <w:t xml:space="preserve"> </w:t>
      </w:r>
      <w:r>
        <w:rPr>
          <w:rtl w:val="true"/>
        </w:rPr>
        <w:t>ושרט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ידיה</w:t>
      </w:r>
      <w:r>
        <w:rPr>
          <w:rFonts w:eastAsia="Arial TUR;Arial" w:cs="Arial TUR;Arial"/>
          <w:rtl w:val="true"/>
        </w:rPr>
        <w:t xml:space="preserve"> </w:t>
      </w:r>
      <w:r>
        <w:rPr>
          <w:rtl w:val="true"/>
        </w:rPr>
        <w:t>במזלג</w:t>
      </w:r>
      <w:r>
        <w:rPr>
          <w:rtl w:val="true"/>
        </w:rPr>
        <w:t xml:space="preserve">. </w:t>
      </w:r>
      <w:r>
        <w:rPr>
          <w:rtl w:val="true"/>
        </w:rPr>
        <w:t>המערער</w:t>
      </w:r>
      <w:r>
        <w:rPr>
          <w:rFonts w:eastAsia="Arial TUR;Arial" w:cs="Arial TUR;Arial"/>
          <w:rtl w:val="true"/>
        </w:rPr>
        <w:t xml:space="preserve"> </w:t>
      </w:r>
      <w:r>
        <w:rPr>
          <w:rtl w:val="true"/>
        </w:rPr>
        <w:t>קם</w:t>
      </w:r>
      <w:r>
        <w:rPr>
          <w:rtl w:val="true"/>
        </w:rPr>
        <w:t xml:space="preserve">, </w:t>
      </w:r>
      <w:r>
        <w:rPr>
          <w:rtl w:val="true"/>
        </w:rPr>
        <w:t>נטל</w:t>
      </w:r>
      <w:r>
        <w:rPr>
          <w:rFonts w:eastAsia="Arial TUR;Arial" w:cs="Arial TUR;Arial"/>
          <w:rtl w:val="true"/>
        </w:rPr>
        <w:t xml:space="preserve"> </w:t>
      </w:r>
      <w:r>
        <w:rPr>
          <w:rtl w:val="true"/>
        </w:rPr>
        <w:t>כוס</w:t>
      </w:r>
      <w:r>
        <w:rPr>
          <w:rFonts w:eastAsia="Arial TUR;Arial" w:cs="Arial TUR;Arial"/>
          <w:rtl w:val="true"/>
        </w:rPr>
        <w:t xml:space="preserve"> </w:t>
      </w:r>
      <w:r>
        <w:rPr>
          <w:rtl w:val="true"/>
        </w:rPr>
        <w:t>זכוכית</w:t>
      </w:r>
      <w:r>
        <w:rPr>
          <w:rFonts w:eastAsia="Arial TUR;Arial" w:cs="Arial TUR;Arial"/>
          <w:rtl w:val="true"/>
        </w:rPr>
        <w:t xml:space="preserve"> </w:t>
      </w:r>
      <w:r>
        <w:rPr>
          <w:rtl w:val="true"/>
        </w:rPr>
        <w:t>והשליך</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גבה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tl w:val="true"/>
        </w:rPr>
        <w:t xml:space="preserve">. </w:t>
      </w:r>
      <w:r>
        <w:rPr>
          <w:rtl w:val="true"/>
        </w:rPr>
        <w:t>המתלוננת</w:t>
      </w:r>
      <w:r>
        <w:rPr>
          <w:rFonts w:eastAsia="Arial TUR;Arial" w:cs="Arial TUR;Arial"/>
          <w:rtl w:val="true"/>
        </w:rPr>
        <w:t xml:space="preserve"> </w:t>
      </w:r>
      <w:r>
        <w:rPr>
          <w:rtl w:val="true"/>
        </w:rPr>
        <w:t>הלכה</w:t>
      </w:r>
      <w:r>
        <w:rPr>
          <w:rFonts w:eastAsia="Arial TUR;Arial" w:cs="Arial TUR;Arial"/>
          <w:rtl w:val="true"/>
        </w:rPr>
        <w:t xml:space="preserve"> </w:t>
      </w:r>
      <w:r>
        <w:rPr>
          <w:rtl w:val="true"/>
        </w:rPr>
        <w:t>אחריו</w:t>
      </w:r>
      <w:r>
        <w:rPr>
          <w:rFonts w:eastAsia="Arial TUR;Arial" w:cs="Arial TUR;Arial"/>
          <w:rtl w:val="true"/>
        </w:rPr>
        <w:t xml:space="preserve"> </w:t>
      </w:r>
      <w:r>
        <w:rPr>
          <w:rtl w:val="true"/>
        </w:rPr>
        <w:t>לסלון</w:t>
      </w:r>
      <w:r>
        <w:rPr>
          <w:rFonts w:eastAsia="Arial TUR;Arial" w:cs="Arial TUR;Arial"/>
          <w:rtl w:val="true"/>
        </w:rPr>
        <w:t xml:space="preserve"> </w:t>
      </w:r>
      <w:r>
        <w:rPr>
          <w:rtl w:val="true"/>
        </w:rPr>
        <w:t>ואז</w:t>
      </w:r>
      <w:r>
        <w:rPr>
          <w:rFonts w:eastAsia="Arial TUR;Arial" w:cs="Arial TUR;Arial"/>
          <w:rtl w:val="true"/>
        </w:rPr>
        <w:t xml:space="preserve"> </w:t>
      </w:r>
      <w:r>
        <w:rPr>
          <w:rtl w:val="true"/>
        </w:rPr>
        <w:t>תפס</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בצווארה</w:t>
      </w:r>
      <w:r>
        <w:rPr>
          <w:rFonts w:eastAsia="Arial TUR;Arial" w:cs="Arial TUR;Arial"/>
          <w:rtl w:val="true"/>
        </w:rPr>
        <w:t xml:space="preserve"> </w:t>
      </w:r>
      <w:r>
        <w:rPr>
          <w:rtl w:val="true"/>
        </w:rPr>
        <w:t>וחנק</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ולאחר</w:t>
      </w:r>
      <w:r>
        <w:rPr>
          <w:rFonts w:eastAsia="Arial TUR;Arial" w:cs="Arial TUR;Arial"/>
          <w:rtl w:val="true"/>
        </w:rPr>
        <w:t xml:space="preserve"> </w:t>
      </w:r>
      <w:r>
        <w:rPr>
          <w:rtl w:val="true"/>
        </w:rPr>
        <w:t>שהרפה</w:t>
      </w:r>
      <w:r>
        <w:rPr>
          <w:rFonts w:eastAsia="Arial TUR;Arial" w:cs="Arial TUR;Arial"/>
          <w:rtl w:val="true"/>
        </w:rPr>
        <w:t xml:space="preserve"> </w:t>
      </w:r>
      <w:r>
        <w:rPr>
          <w:rtl w:val="true"/>
        </w:rPr>
        <w:t>ממנה</w:t>
      </w:r>
      <w:r>
        <w:rPr>
          <w:rFonts w:eastAsia="Arial TUR;Arial" w:cs="Arial TUR;Arial"/>
          <w:rtl w:val="true"/>
        </w:rPr>
        <w:t xml:space="preserve"> </w:t>
      </w:r>
      <w:r>
        <w:rPr>
          <w:rtl w:val="true"/>
        </w:rPr>
        <w:t>שרט</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בציפורניו</w:t>
      </w:r>
      <w:r>
        <w:rPr>
          <w:rFonts w:eastAsia="Arial TUR;Arial" w:cs="Arial TUR;Arial"/>
          <w:rtl w:val="true"/>
        </w:rPr>
        <w:t xml:space="preserve"> </w:t>
      </w:r>
      <w:r>
        <w:rPr>
          <w:rtl w:val="true"/>
        </w:rPr>
        <w:t>בחזהּ</w:t>
      </w:r>
      <w:r>
        <w:rPr>
          <w:rtl w:val="true"/>
        </w:rPr>
        <w:t xml:space="preserve">. </w:t>
      </w:r>
      <w:r>
        <w:rPr>
          <w:rtl w:val="true"/>
        </w:rPr>
        <w:t>במהלך</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יום</w:t>
      </w:r>
      <w:r>
        <w:rPr>
          <w:rFonts w:eastAsia="Arial TUR;Arial" w:cs="Arial TUR;Arial"/>
          <w:rtl w:val="true"/>
        </w:rPr>
        <w:t xml:space="preserve"> </w:t>
      </w:r>
      <w:r>
        <w:rPr>
          <w:rtl w:val="true"/>
        </w:rPr>
        <w:t>הכה</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באגרוף</w:t>
      </w:r>
      <w:r>
        <w:rPr>
          <w:rFonts w:eastAsia="Arial TUR;Arial" w:cs="Arial TUR;Arial"/>
          <w:rtl w:val="true"/>
        </w:rPr>
        <w:t xml:space="preserve"> </w:t>
      </w:r>
      <w:r>
        <w:rPr>
          <w:rtl w:val="true"/>
        </w:rPr>
        <w:t>בבטנהּ</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לאחר</w:t>
      </w:r>
      <w:r>
        <w:rPr>
          <w:rFonts w:eastAsia="Arial TUR;Arial" w:cs="Arial TUR;Arial"/>
          <w:rtl w:val="true"/>
        </w:rPr>
        <w:t xml:space="preserve"> </w:t>
      </w:r>
      <w:r>
        <w:rPr>
          <w:rtl w:val="true"/>
        </w:rPr>
        <w:t>שהמערער</w:t>
      </w:r>
      <w:r>
        <w:rPr>
          <w:rFonts w:eastAsia="Arial TUR;Arial" w:cs="Arial TUR;Arial"/>
          <w:rtl w:val="true"/>
        </w:rPr>
        <w:t xml:space="preserve"> </w:t>
      </w:r>
      <w:r>
        <w:rPr>
          <w:rtl w:val="true"/>
        </w:rPr>
        <w:t>עזב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הבית</w:t>
      </w:r>
      <w:r>
        <w:rPr>
          <w:rtl w:val="true"/>
        </w:rPr>
        <w:t xml:space="preserve">, </w:t>
      </w:r>
      <w:r>
        <w:rPr>
          <w:rtl w:val="true"/>
        </w:rPr>
        <w:t>התקשרה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לאחיה</w:t>
      </w:r>
      <w:r>
        <w:rPr>
          <w:rtl w:val="true"/>
        </w:rPr>
        <w:t xml:space="preserve">. </w:t>
      </w:r>
      <w:r>
        <w:rPr>
          <w:rtl w:val="true"/>
        </w:rPr>
        <w:t>האח</w:t>
      </w:r>
      <w:r>
        <w:rPr>
          <w:rFonts w:eastAsia="Arial TUR;Arial" w:cs="Arial TUR;Arial"/>
          <w:rtl w:val="true"/>
        </w:rPr>
        <w:t xml:space="preserve"> </w:t>
      </w:r>
      <w:r>
        <w:rPr>
          <w:rtl w:val="true"/>
        </w:rPr>
        <w:t>הגיע</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והסיע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ובתה</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הוריהם</w:t>
      </w:r>
      <w:r>
        <w:rPr>
          <w:rtl w:val="true"/>
        </w:rPr>
        <w:t xml:space="preserve">, </w:t>
      </w:r>
      <w:r>
        <w:rPr>
          <w:rtl w:val="true"/>
        </w:rPr>
        <w:t>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חפציהן</w:t>
      </w:r>
      <w:r>
        <w:rPr>
          <w:rtl w:val="true"/>
        </w:rPr>
        <w:t xml:space="preserve">, </w:t>
      </w:r>
      <w:r>
        <w:rPr>
          <w:rtl w:val="true"/>
        </w:rPr>
        <w:t>ומיד</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מכן</w:t>
      </w:r>
      <w:r>
        <w:rPr>
          <w:rFonts w:eastAsia="Arial TUR;Arial" w:cs="Arial TUR;Arial"/>
          <w:rtl w:val="true"/>
        </w:rPr>
        <w:t xml:space="preserve"> </w:t>
      </w:r>
      <w:r>
        <w:rPr>
          <w:rtl w:val="true"/>
        </w:rPr>
        <w:t>הסיע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לתחנת</w:t>
      </w:r>
      <w:r>
        <w:rPr>
          <w:rFonts w:eastAsia="Arial TUR;Arial" w:cs="Arial TUR;Arial"/>
          <w:rtl w:val="true"/>
        </w:rPr>
        <w:t xml:space="preserve"> </w:t>
      </w:r>
      <w:r>
        <w:rPr>
          <w:rtl w:val="true"/>
        </w:rPr>
        <w:t>המשטרה</w:t>
      </w:r>
      <w:r>
        <w:rPr>
          <w:rFonts w:eastAsia="Arial TUR;Arial" w:cs="Arial TUR;Arial"/>
          <w:rtl w:val="true"/>
        </w:rPr>
        <w:t xml:space="preserve"> </w:t>
      </w:r>
      <w:r>
        <w:rPr>
          <w:rtl w:val="true"/>
        </w:rPr>
        <w:t>להגיש</w:t>
      </w:r>
      <w:r>
        <w:rPr>
          <w:rFonts w:eastAsia="Arial TUR;Arial" w:cs="Arial TUR;Arial"/>
          <w:rtl w:val="true"/>
        </w:rPr>
        <w:t xml:space="preserve"> </w:t>
      </w:r>
      <w:r>
        <w:rPr>
          <w:rtl w:val="true"/>
        </w:rPr>
        <w:t>תלונה</w:t>
      </w:r>
      <w:r>
        <w:rPr>
          <w:rFonts w:eastAsia="Arial TUR;Arial" w:cs="Arial TUR;Arial"/>
          <w:rtl w:val="true"/>
        </w:rPr>
        <w:t xml:space="preserve"> </w:t>
      </w:r>
      <w:r>
        <w:rPr>
          <w:rtl w:val="true"/>
        </w:rPr>
        <w:t>ואחר</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לבדיקה</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חולים</w:t>
      </w:r>
      <w:r>
        <w:rPr>
          <w:rtl w:val="true"/>
        </w:rPr>
        <w:t xml:space="preserve">. </w:t>
      </w:r>
      <w:r>
        <w:rPr>
          <w:rtl w:val="true"/>
        </w:rPr>
        <w:t>לפנות</w:t>
      </w:r>
      <w:r>
        <w:rPr>
          <w:rFonts w:eastAsia="Arial TUR;Arial" w:cs="Arial TUR;Arial"/>
          <w:rtl w:val="true"/>
        </w:rPr>
        <w:t xml:space="preserve"> </w:t>
      </w:r>
      <w:r>
        <w:rPr>
          <w:rtl w:val="true"/>
        </w:rPr>
        <w:t>בוקר</w:t>
      </w:r>
      <w:r>
        <w:rPr>
          <w:rtl w:val="true"/>
        </w:rPr>
        <w:t xml:space="preserve">, </w:t>
      </w:r>
      <w:r>
        <w:rPr>
          <w:rtl w:val="true"/>
        </w:rPr>
        <w:t>כשחזרו</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ואחיה</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הוריהם</w:t>
      </w:r>
      <w:r>
        <w:rPr>
          <w:rFonts w:eastAsia="Arial TUR;Arial" w:cs="Arial TUR;Arial"/>
          <w:rtl w:val="true"/>
        </w:rPr>
        <w:t xml:space="preserve"> </w:t>
      </w:r>
      <w:r>
        <w:rPr>
          <w:rtl w:val="true"/>
        </w:rPr>
        <w:t>איים</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האח</w:t>
      </w:r>
      <w:r>
        <w:rPr>
          <w:rFonts w:eastAsia="Arial TUR;Arial" w:cs="Arial TUR;Arial"/>
          <w:rtl w:val="true"/>
        </w:rPr>
        <w:t xml:space="preserve"> </w:t>
      </w:r>
      <w:r>
        <w:rPr>
          <w:rtl w:val="true"/>
        </w:rPr>
        <w:t>באומרו</w:t>
      </w:r>
      <w:r>
        <w:rPr>
          <w:rFonts w:eastAsia="Arial TUR;Arial" w:cs="Arial TUR;Arial"/>
          <w:rtl w:val="true"/>
        </w:rPr>
        <w:t xml:space="preserve"> </w:t>
      </w:r>
      <w:r>
        <w:rPr>
          <w:rtl w:val="true"/>
        </w:rPr>
        <w:t>שיהרוג</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ובתהּ</w:t>
      </w:r>
      <w:r>
        <w:rPr>
          <w:rtl w:val="true"/>
        </w:rPr>
        <w:t>.</w:t>
      </w:r>
    </w:p>
    <w:p>
      <w:pPr>
        <w:pStyle w:val="Ruller41"/>
        <w:ind w:end="0"/>
        <w:jc w:val="both"/>
        <w:rPr/>
      </w:pPr>
      <w:r>
        <w:rPr>
          <w:rtl w:val="true"/>
        </w:rPr>
      </w:r>
    </w:p>
    <w:p>
      <w:pPr>
        <w:pStyle w:val="Ruller41"/>
        <w:ind w:end="0"/>
        <w:jc w:val="both"/>
        <w:rPr/>
      </w:pPr>
      <w:r>
        <w:rPr>
          <w:rtl w:val="true"/>
        </w:rPr>
        <w:tab/>
      </w:r>
      <w:r>
        <w:rPr>
          <w:rtl w:val="true"/>
        </w:rPr>
        <w:t>ביום</w:t>
      </w:r>
      <w:r>
        <w:rPr>
          <w:rFonts w:eastAsia="Arial TUR;Arial" w:cs="Arial TUR;Arial"/>
          <w:rtl w:val="true"/>
        </w:rPr>
        <w:t xml:space="preserve"> </w:t>
      </w:r>
      <w:r>
        <w:rPr/>
        <w:t>23.9.2015</w:t>
      </w:r>
      <w:r>
        <w:rPr>
          <w:rtl w:val="true"/>
        </w:rPr>
        <w:t xml:space="preserve"> </w:t>
      </w:r>
      <w:r>
        <w:rPr>
          <w:rtl w:val="true"/>
        </w:rPr>
        <w:t>שב</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ואיים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האח</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שסימן</w:t>
      </w:r>
      <w:r>
        <w:rPr>
          <w:rFonts w:eastAsia="Arial TUR;Arial" w:cs="Arial TUR;Arial"/>
          <w:rtl w:val="true"/>
        </w:rPr>
        <w:t xml:space="preserve"> </w:t>
      </w:r>
      <w:r>
        <w:rPr>
          <w:rtl w:val="true"/>
        </w:rPr>
        <w:t>בהנעת</w:t>
      </w:r>
      <w:r>
        <w:rPr>
          <w:rFonts w:eastAsia="Arial TUR;Arial" w:cs="Arial TUR;Arial"/>
          <w:rtl w:val="true"/>
        </w:rPr>
        <w:t xml:space="preserve"> </w:t>
      </w:r>
      <w:r>
        <w:rPr>
          <w:rtl w:val="true"/>
        </w:rPr>
        <w:t>כף</w:t>
      </w:r>
      <w:r>
        <w:rPr>
          <w:rFonts w:eastAsia="Arial TUR;Arial" w:cs="Arial TUR;Arial"/>
          <w:rtl w:val="true"/>
        </w:rPr>
        <w:t xml:space="preserve"> </w:t>
      </w:r>
      <w:r>
        <w:rPr>
          <w:rtl w:val="true"/>
        </w:rPr>
        <w:t>ידו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הצוואר</w:t>
      </w:r>
      <w:r>
        <w:rPr>
          <w:rtl w:val="true"/>
        </w:rPr>
        <w:t xml:space="preserve">, </w:t>
      </w:r>
      <w:r>
        <w:rPr>
          <w:rtl w:val="true"/>
        </w:rPr>
        <w:t>שיחתוך</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צווארו</w:t>
      </w:r>
      <w:r>
        <w:rPr>
          <w:rtl w:val="true"/>
        </w:rPr>
        <w:t>.</w:t>
      </w:r>
    </w:p>
    <w:p>
      <w:pPr>
        <w:pStyle w:val="Ruller41"/>
        <w:ind w:end="0"/>
        <w:jc w:val="both"/>
        <w:rPr/>
      </w:pPr>
      <w:r>
        <w:rPr>
          <w:rtl w:val="true"/>
        </w:rPr>
      </w:r>
    </w:p>
    <w:p>
      <w:pPr>
        <w:pStyle w:val="Ruller41"/>
        <w:ind w:end="0"/>
        <w:jc w:val="both"/>
        <w:rPr/>
      </w:pPr>
      <w:r>
        <w:rPr>
          <w:rtl w:val="true"/>
        </w:rPr>
        <w:tab/>
      </w:r>
      <w:r>
        <w:rPr>
          <w:rtl w:val="true"/>
        </w:rPr>
        <w:t>לפי</w:t>
      </w:r>
      <w:r>
        <w:rPr>
          <w:rFonts w:eastAsia="Arial TUR;Arial" w:cs="Arial TUR;Arial"/>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השני</w:t>
      </w:r>
      <w:r>
        <w:rPr>
          <w:rFonts w:eastAsia="Arial TUR;Arial" w:cs="Arial TUR;Arial"/>
          <w:rtl w:val="true"/>
        </w:rPr>
        <w:t xml:space="preserve"> </w:t>
      </w:r>
      <w:r>
        <w:rPr>
          <w:rtl w:val="true"/>
        </w:rPr>
        <w:t>(</w:t>
      </w:r>
      <w:r>
        <w:rPr>
          <w:rtl w:val="true"/>
        </w:rPr>
        <w:t>ממנו</w:t>
      </w:r>
      <w:r>
        <w:rPr>
          <w:rtl w:val="true"/>
        </w:rPr>
        <w:t xml:space="preserve">, </w:t>
      </w:r>
      <w:r>
        <w:rPr>
          <w:rtl w:val="true"/>
        </w:rPr>
        <w:t>כאמור</w:t>
      </w:r>
      <w:r>
        <w:rPr>
          <w:rtl w:val="true"/>
        </w:rPr>
        <w:t xml:space="preserve">, </w:t>
      </w:r>
      <w:r>
        <w:rPr>
          <w:rtl w:val="true"/>
        </w:rPr>
        <w:t>זוכה</w:t>
      </w:r>
      <w:r>
        <w:rPr>
          <w:rFonts w:eastAsia="Arial TUR;Arial" w:cs="Arial TUR;Arial"/>
          <w:rtl w:val="true"/>
        </w:rPr>
        <w:t xml:space="preserve"> </w:t>
      </w:r>
      <w:r>
        <w:rPr>
          <w:rtl w:val="true"/>
        </w:rPr>
        <w:t>המערער</w:t>
      </w:r>
      <w:r>
        <w:rPr>
          <w:rtl w:val="true"/>
        </w:rPr>
        <w:t xml:space="preserve">) </w:t>
      </w:r>
      <w:r>
        <w:rPr>
          <w:rtl w:val="true"/>
        </w:rPr>
        <w:t>בחודש</w:t>
      </w:r>
      <w:r>
        <w:rPr>
          <w:rFonts w:eastAsia="Arial TUR;Arial" w:cs="Arial TUR;Arial"/>
          <w:rtl w:val="true"/>
        </w:rPr>
        <w:t xml:space="preserve"> </w:t>
      </w:r>
      <w:r>
        <w:rPr>
          <w:rtl w:val="true"/>
        </w:rPr>
        <w:t>מרץ</w:t>
      </w:r>
      <w:r>
        <w:rPr>
          <w:rFonts w:eastAsia="Arial TUR;Arial" w:cs="Arial TUR;Arial"/>
          <w:rtl w:val="true"/>
        </w:rPr>
        <w:t xml:space="preserve"> </w:t>
      </w:r>
      <w:r>
        <w:rPr/>
        <w:t>2015</w:t>
      </w:r>
      <w:r>
        <w:rPr>
          <w:rtl w:val="true"/>
        </w:rPr>
        <w:t xml:space="preserve"> </w:t>
      </w:r>
      <w:r>
        <w:rPr>
          <w:rtl w:val="true"/>
        </w:rPr>
        <w:t>הכה</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וביצע</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סדום</w:t>
      </w:r>
      <w:r>
        <w:rPr>
          <w:rtl w:val="true"/>
        </w:rPr>
        <w:t xml:space="preserve">, </w:t>
      </w:r>
      <w:r>
        <w:rPr>
          <w:rtl w:val="true"/>
        </w:rPr>
        <w:t>בניגוד</w:t>
      </w:r>
      <w:r>
        <w:rPr>
          <w:rFonts w:eastAsia="Arial TUR;Arial" w:cs="Arial TUR;Arial"/>
          <w:rtl w:val="true"/>
        </w:rPr>
        <w:t xml:space="preserve"> </w:t>
      </w:r>
      <w:r>
        <w:rPr>
          <w:rtl w:val="true"/>
        </w:rPr>
        <w:t>לרצונה</w:t>
      </w:r>
      <w:r>
        <w:rPr>
          <w:rtl w:val="true"/>
        </w:rPr>
        <w:t xml:space="preserve">, </w:t>
      </w:r>
      <w:r>
        <w:rPr>
          <w:rtl w:val="true"/>
        </w:rPr>
        <w:t>תוך</w:t>
      </w:r>
      <w:r>
        <w:rPr>
          <w:rFonts w:eastAsia="Arial TUR;Arial" w:cs="Arial TUR;Arial"/>
          <w:rtl w:val="true"/>
        </w:rPr>
        <w:t xml:space="preserve"> </w:t>
      </w:r>
      <w:r>
        <w:rPr>
          <w:rtl w:val="true"/>
        </w:rPr>
        <w:t>שאיים</w:t>
      </w:r>
      <w:r>
        <w:rPr>
          <w:rFonts w:eastAsia="Arial TUR;Arial" w:cs="Arial TUR;Arial"/>
          <w:rtl w:val="true"/>
        </w:rPr>
        <w:t xml:space="preserve"> </w:t>
      </w:r>
      <w:r>
        <w:rPr>
          <w:rtl w:val="true"/>
        </w:rPr>
        <w:t>עליה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תתנגד</w:t>
      </w:r>
      <w:r>
        <w:rPr>
          <w:rFonts w:eastAsia="Arial TUR;Arial" w:cs="Arial TUR;Arial"/>
          <w:rtl w:val="true"/>
        </w:rPr>
        <w:t xml:space="preserve"> </w:t>
      </w:r>
      <w:r>
        <w:rPr>
          <w:rtl w:val="true"/>
        </w:rPr>
        <w:t>יפגע</w:t>
      </w:r>
      <w:r>
        <w:rPr>
          <w:rFonts w:eastAsia="Arial TUR;Arial" w:cs="Arial TUR;Arial"/>
          <w:rtl w:val="true"/>
        </w:rPr>
        <w:t xml:space="preserve"> </w:t>
      </w:r>
      <w:r>
        <w:rPr>
          <w:rtl w:val="true"/>
        </w:rPr>
        <w:t>מינית</w:t>
      </w:r>
      <w:r>
        <w:rPr>
          <w:rFonts w:eastAsia="Arial TUR;Arial" w:cs="Arial TUR;Arial"/>
          <w:rtl w:val="true"/>
        </w:rPr>
        <w:t xml:space="preserve"> </w:t>
      </w:r>
      <w:r>
        <w:rPr>
          <w:rtl w:val="true"/>
        </w:rPr>
        <w:t>בבתם</w:t>
      </w:r>
      <w:r>
        <w:rPr>
          <w:rFonts w:eastAsia="Arial TUR;Arial" w:cs="Arial TUR;Arial"/>
          <w:rtl w:val="true"/>
        </w:rPr>
        <w:t xml:space="preserve"> </w:t>
      </w:r>
      <w:r>
        <w:rPr>
          <w:rtl w:val="true"/>
        </w:rPr>
        <w:t>התינוקת</w:t>
      </w:r>
      <w:r>
        <w:rPr>
          <w:rtl w:val="true"/>
        </w:rPr>
        <w:t xml:space="preserve">. </w:t>
      </w:r>
    </w:p>
    <w:p>
      <w:pPr>
        <w:pStyle w:val="Ruller41"/>
        <w:ind w:end="0"/>
        <w:jc w:val="both"/>
        <w:rPr/>
      </w:pPr>
      <w:r>
        <w:rPr>
          <w:rtl w:val="true"/>
        </w:rPr>
        <w:tab/>
      </w:r>
    </w:p>
    <w:p>
      <w:pPr>
        <w:pStyle w:val="Ruller41"/>
        <w:ind w:end="0"/>
        <w:jc w:val="both"/>
        <w:rPr>
          <w:rFonts w:ascii="Century" w:hAnsi="Century" w:cs="Miriam"/>
          <w:b/>
          <w:spacing w:val="0"/>
          <w:szCs w:val="24"/>
        </w:rPr>
      </w:pPr>
      <w:r>
        <w:rPr>
          <w:rFonts w:ascii="Century" w:hAnsi="Century" w:cs="Miriam"/>
          <w:b/>
          <w:b/>
          <w:spacing w:val="0"/>
          <w:szCs w:val="24"/>
          <w:rtl w:val="true"/>
        </w:rPr>
        <w:t>ההליכים</w:t>
      </w:r>
      <w:r>
        <w:rPr>
          <w:rFonts w:ascii="Century" w:hAnsi="Century" w:eastAsia="Century" w:cs="Century"/>
          <w:b/>
          <w:b/>
          <w:spacing w:val="0"/>
          <w:szCs w:val="24"/>
          <w:rtl w:val="true"/>
        </w:rPr>
        <w:t xml:space="preserve"> </w:t>
      </w:r>
      <w:r>
        <w:rPr>
          <w:rFonts w:ascii="Century" w:hAnsi="Century" w:cs="Miriam"/>
          <w:b/>
          <w:b/>
          <w:spacing w:val="0"/>
          <w:szCs w:val="24"/>
          <w:rtl w:val="true"/>
        </w:rPr>
        <w:t>ב</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t>5</w:t>
      </w:r>
      <w:r>
        <w:rPr>
          <w:rtl w:val="true"/>
        </w:rPr>
        <w:t>.</w:t>
        <w:tab/>
      </w:r>
      <w:r>
        <w:rPr>
          <w:rtl w:val="true"/>
        </w:rPr>
        <w:t>המערער</w:t>
      </w:r>
      <w:r>
        <w:rPr>
          <w:rFonts w:eastAsia="Arial TUR;Arial" w:cs="Arial TUR;Arial"/>
          <w:rtl w:val="true"/>
        </w:rPr>
        <w:t xml:space="preserve"> </w:t>
      </w:r>
      <w:r>
        <w:rPr>
          <w:rtl w:val="true"/>
        </w:rPr>
        <w:t>כפר</w:t>
      </w:r>
      <w:r>
        <w:rPr>
          <w:rFonts w:eastAsia="Arial TUR;Arial" w:cs="Arial TUR;Arial"/>
          <w:rtl w:val="true"/>
        </w:rPr>
        <w:t xml:space="preserve"> </w:t>
      </w:r>
      <w:r>
        <w:rPr>
          <w:rtl w:val="true"/>
        </w:rPr>
        <w:t>במיוחס</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וטען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מערכת</w:t>
      </w:r>
      <w:r>
        <w:rPr>
          <w:rFonts w:eastAsia="Arial TUR;Arial" w:cs="Arial TUR;Arial"/>
          <w:rtl w:val="true"/>
        </w:rPr>
        <w:t xml:space="preserve"> </w:t>
      </w:r>
      <w:r>
        <w:rPr>
          <w:rtl w:val="true"/>
        </w:rPr>
        <w:t>היחסים</w:t>
      </w:r>
      <w:r>
        <w:rPr>
          <w:rFonts w:eastAsia="Arial TUR;Arial" w:cs="Arial TUR;Arial"/>
          <w:rtl w:val="true"/>
        </w:rPr>
        <w:t xml:space="preserve"> </w:t>
      </w:r>
      <w:r>
        <w:rPr>
          <w:rtl w:val="true"/>
        </w:rPr>
        <w:t>בינו</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תקינה</w:t>
      </w:r>
      <w:r>
        <w:rPr>
          <w:rtl w:val="true"/>
        </w:rPr>
        <w:t xml:space="preserve">, </w:t>
      </w:r>
      <w:r>
        <w:rPr>
          <w:rtl w:val="true"/>
        </w:rPr>
        <w:t>כי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מעלילה</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הפגיעות</w:t>
      </w:r>
      <w:r>
        <w:rPr>
          <w:rFonts w:eastAsia="Arial TUR;Arial" w:cs="Arial TUR;Arial"/>
          <w:rtl w:val="true"/>
        </w:rPr>
        <w:t xml:space="preserve"> </w:t>
      </w:r>
      <w:r>
        <w:rPr>
          <w:rtl w:val="true"/>
        </w:rPr>
        <w:t>שנגרמו</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תוצאה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פגיעה</w:t>
      </w:r>
      <w:r>
        <w:rPr>
          <w:rFonts w:eastAsia="Arial TUR;Arial" w:cs="Arial TUR;Arial"/>
          <w:rtl w:val="true"/>
        </w:rPr>
        <w:t xml:space="preserve"> </w:t>
      </w:r>
      <w:r>
        <w:rPr>
          <w:rtl w:val="true"/>
        </w:rPr>
        <w:t>עצמית</w:t>
      </w:r>
      <w:r>
        <w:rPr>
          <w:rtl w:val="true"/>
        </w:rPr>
        <w:t xml:space="preserve">, </w:t>
      </w:r>
      <w:r>
        <w:rPr>
          <w:rtl w:val="true"/>
        </w:rPr>
        <w:t>דבר</w:t>
      </w:r>
      <w:r>
        <w:rPr>
          <w:rFonts w:eastAsia="Arial TUR;Arial" w:cs="Arial TUR;Arial"/>
          <w:rtl w:val="true"/>
        </w:rPr>
        <w:t xml:space="preserve"> </w:t>
      </w:r>
      <w:r>
        <w:rPr>
          <w:rtl w:val="true"/>
        </w:rPr>
        <w:t>שביצעה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בעבר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ניסיונות</w:t>
      </w:r>
      <w:r>
        <w:rPr>
          <w:rFonts w:eastAsia="Arial TUR;Arial" w:cs="Arial TUR;Arial"/>
          <w:rtl w:val="true"/>
        </w:rPr>
        <w:t xml:space="preserve"> </w:t>
      </w:r>
      <w:r>
        <w:rPr>
          <w:rtl w:val="true"/>
        </w:rPr>
        <w:t>אובדניים</w:t>
      </w:r>
      <w:r>
        <w:rPr>
          <w:rtl w:val="true"/>
        </w:rPr>
        <w:t xml:space="preserve">. </w:t>
      </w:r>
      <w:r>
        <w:rPr>
          <w:rtl w:val="true"/>
        </w:rPr>
        <w:t>המשפט</w:t>
      </w:r>
      <w:r>
        <w:rPr>
          <w:rFonts w:eastAsia="Arial TUR;Arial" w:cs="Arial TUR;Arial"/>
          <w:rtl w:val="true"/>
        </w:rPr>
        <w:t xml:space="preserve"> </w:t>
      </w:r>
      <w:r>
        <w:rPr>
          <w:rtl w:val="true"/>
        </w:rPr>
        <w:t>נוהל</w:t>
      </w:r>
      <w:r>
        <w:rPr>
          <w:rFonts w:eastAsia="Arial TUR;Arial" w:cs="Arial TUR;Arial"/>
          <w:rtl w:val="true"/>
        </w:rPr>
        <w:t xml:space="preserve"> </w:t>
      </w:r>
      <w:r>
        <w:rPr>
          <w:rtl w:val="true"/>
        </w:rPr>
        <w:t>ונשמעו</w:t>
      </w:r>
      <w:r>
        <w:rPr>
          <w:rFonts w:eastAsia="Arial TUR;Arial" w:cs="Arial TUR;Arial"/>
          <w:rtl w:val="true"/>
        </w:rPr>
        <w:t xml:space="preserve"> </w:t>
      </w:r>
      <w:r>
        <w:rPr>
          <w:rtl w:val="true"/>
        </w:rPr>
        <w:t>ראיות</w:t>
      </w:r>
      <w:r>
        <w:rPr>
          <w:rtl w:val="true"/>
        </w:rPr>
        <w:t xml:space="preserve">. </w:t>
      </w:r>
      <w:r>
        <w:rPr>
          <w:rtl w:val="true"/>
        </w:rPr>
        <w:t>מטעם</w:t>
      </w:r>
      <w:r>
        <w:rPr>
          <w:rFonts w:eastAsia="Arial TUR;Arial" w:cs="Arial TUR;Arial"/>
          <w:rtl w:val="true"/>
        </w:rPr>
        <w:t xml:space="preserve"> </w:t>
      </w:r>
      <w:r>
        <w:rPr>
          <w:rtl w:val="true"/>
        </w:rPr>
        <w:t>המשיבה</w:t>
      </w:r>
      <w:r>
        <w:rPr>
          <w:rFonts w:eastAsia="Arial TUR;Arial" w:cs="Arial TUR;Arial"/>
          <w:rtl w:val="true"/>
        </w:rPr>
        <w:t xml:space="preserve"> </w:t>
      </w:r>
      <w:r>
        <w:rPr>
          <w:rtl w:val="true"/>
        </w:rPr>
        <w:t>העידו</w:t>
      </w:r>
      <w:r>
        <w:rPr>
          <w:rFonts w:eastAsia="Arial TUR;Arial" w:cs="Arial TUR;Arial"/>
          <w:rtl w:val="true"/>
        </w:rPr>
        <w:t xml:space="preserve"> </w:t>
      </w:r>
      <w:r>
        <w:rPr>
          <w:rtl w:val="true"/>
        </w:rPr>
        <w:t>המתלוננת</w:t>
      </w:r>
      <w:r>
        <w:rPr>
          <w:rtl w:val="true"/>
        </w:rPr>
        <w:t xml:space="preserve">, </w:t>
      </w:r>
      <w:r>
        <w:rPr>
          <w:rtl w:val="true"/>
        </w:rPr>
        <w:t>אחיה</w:t>
      </w:r>
      <w:r>
        <w:rPr>
          <w:rtl w:val="true"/>
        </w:rPr>
        <w:t xml:space="preserve">, </w:t>
      </w:r>
      <w:r>
        <w:rPr>
          <w:rtl w:val="true"/>
        </w:rPr>
        <w:t>אמה</w:t>
      </w:r>
      <w:r>
        <w:rPr>
          <w:rtl w:val="true"/>
        </w:rPr>
        <w:t xml:space="preserve">, </w:t>
      </w:r>
      <w:r>
        <w:rPr>
          <w:rtl w:val="true"/>
        </w:rPr>
        <w:t>אביה</w:t>
      </w:r>
      <w:r>
        <w:rPr>
          <w:rFonts w:eastAsia="Arial TUR;Arial" w:cs="Arial TUR;Arial"/>
          <w:rtl w:val="true"/>
        </w:rPr>
        <w:t xml:space="preserve"> </w:t>
      </w:r>
      <w:r>
        <w:rPr>
          <w:rtl w:val="true"/>
        </w:rPr>
        <w:t>ואחייניתה</w:t>
      </w:r>
      <w:r>
        <w:rPr>
          <w:rtl w:val="true"/>
        </w:rPr>
        <w:t xml:space="preserve">, </w:t>
      </w:r>
      <w:r>
        <w:rPr>
          <w:rtl w:val="true"/>
        </w:rPr>
        <w:t>ומטעם</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העידו</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וטוען</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השרעי</w:t>
      </w:r>
      <w:r>
        <w:rPr>
          <w:rtl w:val="true"/>
        </w:rPr>
        <w:t xml:space="preserve">, </w:t>
      </w:r>
      <w:r>
        <w:rPr>
          <w:rtl w:val="true"/>
        </w:rPr>
        <w:t>שייצג</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בהליך</w:t>
      </w:r>
      <w:r>
        <w:rPr>
          <w:rFonts w:eastAsia="Arial TUR;Arial" w:cs="Arial TUR;Arial"/>
          <w:rtl w:val="true"/>
        </w:rPr>
        <w:t xml:space="preserve"> </w:t>
      </w:r>
      <w:r>
        <w:rPr>
          <w:rtl w:val="true"/>
        </w:rPr>
        <w:t>גירושין</w:t>
      </w:r>
      <w:r>
        <w:rPr>
          <w:rFonts w:eastAsia="Arial TUR;Arial" w:cs="Arial TUR;Arial"/>
          <w:rtl w:val="true"/>
        </w:rPr>
        <w:t xml:space="preserve"> </w:t>
      </w:r>
      <w:r>
        <w:rPr>
          <w:rtl w:val="true"/>
        </w:rPr>
        <w:t>מבעלה</w:t>
      </w:r>
      <w:r>
        <w:rPr>
          <w:rFonts w:eastAsia="Arial TUR;Arial" w:cs="Arial TUR;Arial"/>
          <w:rtl w:val="true"/>
        </w:rPr>
        <w:t xml:space="preserve"> </w:t>
      </w:r>
      <w:r>
        <w:rPr>
          <w:rtl w:val="true"/>
        </w:rPr>
        <w:t>הראשון</w:t>
      </w:r>
      <w:r>
        <w:rPr>
          <w:rtl w:val="true"/>
        </w:rPr>
        <w:t>.</w:t>
      </w:r>
    </w:p>
    <w:p>
      <w:pPr>
        <w:pStyle w:val="Ruller41"/>
        <w:ind w:end="0"/>
        <w:jc w:val="both"/>
        <w:rPr/>
      </w:pPr>
      <w:r>
        <w:rPr>
          <w:rtl w:val="true"/>
        </w:rPr>
      </w:r>
    </w:p>
    <w:p>
      <w:pPr>
        <w:pStyle w:val="Ruller41"/>
        <w:ind w:end="0"/>
        <w:jc w:val="both"/>
        <w:rPr/>
      </w:pPr>
      <w:r>
        <w:rPr/>
        <w:t>6</w:t>
      </w:r>
      <w:r>
        <w:rPr>
          <w:rtl w:val="true"/>
        </w:rPr>
        <w:t>.</w:t>
        <w:tab/>
      </w:r>
      <w:r>
        <w:rPr>
          <w:rtl w:val="true"/>
        </w:rPr>
        <w:t>בהכרעת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נחלק</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בעמדותיו</w:t>
      </w:r>
      <w:r>
        <w:rPr>
          <w:rtl w:val="true"/>
        </w:rPr>
        <w:t xml:space="preserve">. </w:t>
      </w:r>
      <w:r>
        <w:rPr>
          <w:rtl w:val="true"/>
        </w:rPr>
        <w:t>בחוות</w:t>
      </w:r>
      <w:r>
        <w:rPr>
          <w:rFonts w:eastAsia="Arial TUR;Arial" w:cs="Arial TUR;Arial"/>
          <w:rtl w:val="true"/>
        </w:rPr>
        <w:t xml:space="preserve"> </w:t>
      </w:r>
      <w:r>
        <w:rPr>
          <w:rtl w:val="true"/>
        </w:rPr>
        <w:t>דעת</w:t>
      </w:r>
      <w:r>
        <w:rPr>
          <w:rFonts w:eastAsia="Arial TUR;Arial" w:cs="Arial TUR;Arial"/>
          <w:rtl w:val="true"/>
        </w:rPr>
        <w:t xml:space="preserve"> </w:t>
      </w:r>
      <w:r>
        <w:rPr>
          <w:rtl w:val="true"/>
        </w:rPr>
        <w:t>ארוכה</w:t>
      </w:r>
      <w:r>
        <w:rPr>
          <w:rFonts w:eastAsia="Arial TUR;Arial" w:cs="Arial TUR;Arial"/>
          <w:rtl w:val="true"/>
        </w:rPr>
        <w:t xml:space="preserve"> </w:t>
      </w:r>
      <w:r>
        <w:rPr>
          <w:rtl w:val="true"/>
        </w:rPr>
        <w:t>ומפורטת</w:t>
      </w:r>
      <w:r>
        <w:rPr>
          <w:rtl w:val="true"/>
        </w:rPr>
        <w:t xml:space="preserve">, </w:t>
      </w:r>
      <w:r>
        <w:rPr>
          <w:rtl w:val="true"/>
        </w:rPr>
        <w:t>סבר</w:t>
      </w:r>
      <w:r>
        <w:rPr>
          <w:rFonts w:eastAsia="Arial TUR;Arial" w:cs="Arial TUR;Arial"/>
          <w:rtl w:val="true"/>
        </w:rPr>
        <w:t xml:space="preserve"> </w:t>
      </w:r>
      <w:r>
        <w:rPr>
          <w:rtl w:val="true"/>
        </w:rPr>
        <w:t>כבוד</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בר</w:t>
      </w:r>
      <w:r>
        <w:rPr>
          <w:rFonts w:cs="Miriam" w:ascii="Century" w:hAnsi="Century"/>
          <w:b/>
          <w:spacing w:val="0"/>
          <w:szCs w:val="24"/>
          <w:rtl w:val="true"/>
        </w:rPr>
        <w:t>-</w:t>
      </w:r>
      <w:r>
        <w:rPr>
          <w:rFonts w:ascii="Century" w:hAnsi="Century" w:cs="Miriam"/>
          <w:b/>
          <w:b/>
          <w:spacing w:val="0"/>
          <w:szCs w:val="24"/>
          <w:rtl w:val="true"/>
        </w:rPr>
        <w:t>עם</w:t>
      </w:r>
      <w:r>
        <w:rPr>
          <w:rtl w:val="true"/>
        </w:rPr>
        <w:t xml:space="preserve">, </w:t>
      </w:r>
      <w:r>
        <w:rPr>
          <w:rtl w:val="true"/>
        </w:rPr>
        <w:t>בדעת</w:t>
      </w:r>
      <w:r>
        <w:rPr>
          <w:rFonts w:eastAsia="Arial TUR;Arial" w:cs="Arial TUR;Arial"/>
          <w:rtl w:val="true"/>
        </w:rPr>
        <w:t xml:space="preserve"> </w:t>
      </w:r>
      <w:r>
        <w:rPr>
          <w:rtl w:val="true"/>
        </w:rPr>
        <w:t>מיעוט</w:t>
      </w:r>
      <w:r>
        <w:rPr>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להרשיע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המיוחס</w:t>
      </w:r>
      <w:r>
        <w:rPr>
          <w:rFonts w:eastAsia="Arial TUR;Arial" w:cs="Arial TUR;Arial"/>
          <w:rtl w:val="true"/>
        </w:rPr>
        <w:t xml:space="preserve"> </w:t>
      </w:r>
      <w:r>
        <w:rPr>
          <w:rtl w:val="true"/>
        </w:rPr>
        <w:t>לו</w:t>
      </w:r>
      <w:r>
        <w:rPr>
          <w:rtl w:val="true"/>
        </w:rPr>
        <w:t xml:space="preserve">, </w:t>
      </w:r>
      <w:r>
        <w:rPr>
          <w:rtl w:val="true"/>
        </w:rPr>
        <w:t>בשני</w:t>
      </w:r>
      <w:r>
        <w:rPr>
          <w:rFonts w:eastAsia="Arial TUR;Arial" w:cs="Arial TUR;Arial"/>
          <w:rtl w:val="true"/>
        </w:rPr>
        <w:t xml:space="preserve"> </w:t>
      </w:r>
      <w:r>
        <w:rPr>
          <w:rtl w:val="true"/>
        </w:rPr>
        <w:t>האישומים</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יחד</w:t>
      </w:r>
      <w:r>
        <w:rPr>
          <w:rtl w:val="true"/>
        </w:rPr>
        <w:t xml:space="preserve">. </w:t>
      </w:r>
      <w:r>
        <w:rPr>
          <w:rtl w:val="true"/>
        </w:rPr>
        <w:t>וזאת</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גרסת</w:t>
      </w:r>
      <w:r>
        <w:rPr>
          <w:rFonts w:eastAsia="Arial TUR;Arial" w:cs="Arial TUR;Arial"/>
          <w:rtl w:val="true"/>
        </w:rPr>
        <w:t xml:space="preserve"> </w:t>
      </w:r>
      <w:r>
        <w:rPr>
          <w:rtl w:val="true"/>
        </w:rPr>
        <w:t>המתלוננת</w:t>
      </w:r>
      <w:r>
        <w:rPr>
          <w:rtl w:val="true"/>
        </w:rPr>
        <w:t xml:space="preserve">, </w:t>
      </w:r>
      <w:r>
        <w:rPr>
          <w:rtl w:val="true"/>
        </w:rPr>
        <w:t>בגרעינה</w:t>
      </w:r>
      <w:r>
        <w:rPr>
          <w:rFonts w:eastAsia="Arial TUR;Arial" w:cs="Arial TUR;Arial"/>
          <w:rtl w:val="true"/>
        </w:rPr>
        <w:t xml:space="preserve"> </w:t>
      </w:r>
      <w:r>
        <w:rPr>
          <w:rtl w:val="true"/>
        </w:rPr>
        <w:t>הקשה</w:t>
      </w:r>
      <w:r>
        <w:rPr>
          <w:rtl w:val="true"/>
        </w:rPr>
        <w:t xml:space="preserve">, </w:t>
      </w:r>
      <w:r>
        <w:rPr>
          <w:rtl w:val="true"/>
        </w:rPr>
        <w:t>נמצאה</w:t>
      </w:r>
      <w:r>
        <w:rPr>
          <w:rFonts w:eastAsia="Arial TUR;Arial" w:cs="Arial TUR;Arial"/>
          <w:rtl w:val="true"/>
        </w:rPr>
        <w:t xml:space="preserve"> </w:t>
      </w:r>
      <w:r>
        <w:rPr>
          <w:rtl w:val="true"/>
        </w:rPr>
        <w:t>מהימנה</w:t>
      </w:r>
      <w:r>
        <w:rPr>
          <w:rtl w:val="true"/>
        </w:rPr>
        <w:t xml:space="preserve">; </w:t>
      </w:r>
      <w:r>
        <w:rPr>
          <w:rtl w:val="true"/>
        </w:rPr>
        <w:t>כי</w:t>
      </w:r>
      <w:r>
        <w:rPr>
          <w:rFonts w:eastAsia="Arial TUR;Arial" w:cs="Arial TUR;Arial"/>
          <w:rtl w:val="true"/>
        </w:rPr>
        <w:t xml:space="preserve"> </w:t>
      </w:r>
      <w:r>
        <w:rPr>
          <w:rtl w:val="true"/>
        </w:rPr>
        <w:t>עדותה</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לאירועי</w:t>
      </w:r>
      <w:r>
        <w:rPr>
          <w:rFonts w:eastAsia="Arial TUR;Arial" w:cs="Arial TUR;Arial"/>
          <w:rtl w:val="true"/>
        </w:rPr>
        <w:t xml:space="preserve"> </w:t>
      </w:r>
      <w:r>
        <w:rPr>
          <w:rtl w:val="true"/>
        </w:rPr>
        <w:t>האלימות</w:t>
      </w:r>
      <w:r>
        <w:rPr>
          <w:rFonts w:eastAsia="Arial TUR;Arial" w:cs="Arial TUR;Arial"/>
          <w:rtl w:val="true"/>
        </w:rPr>
        <w:t xml:space="preserve"> </w:t>
      </w:r>
      <w:r>
        <w:rPr>
          <w:rtl w:val="true"/>
        </w:rPr>
        <w:t>ב</w:t>
      </w:r>
      <w:r>
        <w:rPr>
          <w:rFonts w:ascii="Century" w:hAnsi="Century" w:cs="Miriam"/>
          <w:b/>
          <w:b/>
          <w:spacing w:val="0"/>
          <w:szCs w:val="24"/>
          <w:rtl w:val="true"/>
        </w:rPr>
        <w:t>אישום</w:t>
      </w:r>
      <w:r>
        <w:rPr>
          <w:rFonts w:ascii="Century" w:hAnsi="Century" w:eastAsia="Century" w:cs="Century"/>
          <w:b/>
          <w:b/>
          <w:spacing w:val="0"/>
          <w:szCs w:val="24"/>
          <w:rtl w:val="true"/>
        </w:rPr>
        <w:t xml:space="preserve"> </w:t>
      </w:r>
      <w:r>
        <w:rPr>
          <w:rFonts w:ascii="Century" w:hAnsi="Century" w:cs="Miriam"/>
          <w:b/>
          <w:b/>
          <w:spacing w:val="0"/>
          <w:szCs w:val="24"/>
          <w:rtl w:val="true"/>
        </w:rPr>
        <w:t>הראשון</w:t>
      </w:r>
      <w:r>
        <w:rPr>
          <w:rFonts w:eastAsia="Arial TUR;Arial" w:cs="Arial TUR;Arial"/>
          <w:rtl w:val="true"/>
        </w:rPr>
        <w:t xml:space="preserve"> </w:t>
      </w:r>
      <w:r>
        <w:rPr>
          <w:rtl w:val="true"/>
        </w:rPr>
        <w:t>נתמכת</w:t>
      </w:r>
      <w:r>
        <w:rPr>
          <w:rFonts w:eastAsia="Arial TUR;Arial" w:cs="Arial TUR;Arial"/>
          <w:rtl w:val="true"/>
        </w:rPr>
        <w:t xml:space="preserve"> </w:t>
      </w:r>
      <w:r>
        <w:rPr>
          <w:rtl w:val="true"/>
        </w:rPr>
        <w:t>בחבלות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גופה</w:t>
      </w:r>
      <w:r>
        <w:rPr>
          <w:rFonts w:eastAsia="Arial TUR;Arial" w:cs="Arial TUR;Arial"/>
          <w:rtl w:val="true"/>
        </w:rPr>
        <w:t xml:space="preserve"> </w:t>
      </w:r>
      <w:r>
        <w:rPr>
          <w:rtl w:val="true"/>
        </w:rPr>
        <w:t>שתועדו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חוקרי</w:t>
      </w:r>
      <w:r>
        <w:rPr>
          <w:rFonts w:eastAsia="Arial TUR;Arial" w:cs="Arial TUR;Arial"/>
          <w:rtl w:val="true"/>
        </w:rPr>
        <w:t xml:space="preserve"> </w:t>
      </w:r>
      <w:r>
        <w:rPr>
          <w:rtl w:val="true"/>
        </w:rPr>
        <w:t>המשטרה</w:t>
      </w:r>
      <w:r>
        <w:rPr>
          <w:rFonts w:eastAsia="Arial TUR;Arial" w:cs="Arial TUR;Arial"/>
          <w:rtl w:val="true"/>
        </w:rPr>
        <w:t xml:space="preserve"> </w:t>
      </w:r>
      <w:r>
        <w:rPr>
          <w:rtl w:val="true"/>
        </w:rPr>
        <w:t>ויש</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חיזוק</w:t>
      </w:r>
      <w:r>
        <w:rPr>
          <w:rFonts w:eastAsia="Arial TUR;Arial" w:cs="Arial TUR;Arial"/>
          <w:rtl w:val="true"/>
        </w:rPr>
        <w:t xml:space="preserve"> </w:t>
      </w:r>
      <w:r>
        <w:rPr>
          <w:rtl w:val="true"/>
        </w:rPr>
        <w:t>בתלונותיה</w:t>
      </w:r>
      <w:r>
        <w:rPr>
          <w:rFonts w:eastAsia="Arial TUR;Arial" w:cs="Arial TUR;Arial"/>
          <w:rtl w:val="true"/>
        </w:rPr>
        <w:t xml:space="preserve"> </w:t>
      </w:r>
      <w:r>
        <w:rPr>
          <w:rtl w:val="true"/>
        </w:rPr>
        <w:t>בזמן</w:t>
      </w:r>
      <w:r>
        <w:rPr>
          <w:rFonts w:eastAsia="Arial TUR;Arial" w:cs="Arial TUR;Arial"/>
          <w:rtl w:val="true"/>
        </w:rPr>
        <w:t xml:space="preserve"> </w:t>
      </w:r>
      <w:r>
        <w:rPr>
          <w:rtl w:val="true"/>
        </w:rPr>
        <w:t>אמת</w:t>
      </w:r>
      <w:r>
        <w:rPr>
          <w:rFonts w:eastAsia="Arial TUR;Arial" w:cs="Arial TUR;Arial"/>
          <w:rtl w:val="true"/>
        </w:rPr>
        <w:t xml:space="preserve"> </w:t>
      </w:r>
      <w:r>
        <w:rPr>
          <w:rtl w:val="true"/>
        </w:rPr>
        <w:t>להוריה</w:t>
      </w:r>
      <w:r>
        <w:rPr>
          <w:rtl w:val="true"/>
        </w:rPr>
        <w:t xml:space="preserve">, </w:t>
      </w:r>
      <w:r>
        <w:rPr>
          <w:rtl w:val="true"/>
        </w:rPr>
        <w:t>לאחיה</w:t>
      </w:r>
      <w:r>
        <w:rPr>
          <w:rFonts w:eastAsia="Arial TUR;Arial" w:cs="Arial TUR;Arial"/>
          <w:rtl w:val="true"/>
        </w:rPr>
        <w:t xml:space="preserve"> </w:t>
      </w:r>
      <w:r>
        <w:rPr>
          <w:rtl w:val="true"/>
        </w:rPr>
        <w:t>ולאחייניתה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היחס</w:t>
      </w:r>
      <w:r>
        <w:rPr>
          <w:rFonts w:eastAsia="Arial TUR;Arial" w:cs="Arial TUR;Arial"/>
          <w:rtl w:val="true"/>
        </w:rPr>
        <w:t xml:space="preserve"> </w:t>
      </w:r>
      <w:r>
        <w:rPr>
          <w:rtl w:val="true"/>
        </w:rPr>
        <w:t>האלים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כלפיה</w:t>
      </w:r>
      <w:r>
        <w:rPr>
          <w:rtl w:val="true"/>
        </w:rPr>
        <w:t xml:space="preserve">; </w:t>
      </w:r>
      <w:r>
        <w:rPr>
          <w:rtl w:val="true"/>
        </w:rPr>
        <w:t>וכן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גרסתה</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למעשי</w:t>
      </w:r>
      <w:r>
        <w:rPr>
          <w:rFonts w:eastAsia="Arial TUR;Arial" w:cs="Arial TUR;Arial"/>
          <w:rtl w:val="true"/>
        </w:rPr>
        <w:t xml:space="preserve"> </w:t>
      </w:r>
      <w:r>
        <w:rPr>
          <w:rtl w:val="true"/>
        </w:rPr>
        <w:t>האלימות</w:t>
      </w:r>
      <w:r>
        <w:rPr>
          <w:rFonts w:eastAsia="Arial TUR;Arial" w:cs="Arial TUR;Arial"/>
          <w:rtl w:val="true"/>
        </w:rPr>
        <w:t xml:space="preserve"> </w:t>
      </w:r>
      <w:r>
        <w:rPr>
          <w:rtl w:val="true"/>
        </w:rPr>
        <w:t>באישום</w:t>
      </w:r>
      <w:r>
        <w:rPr>
          <w:rFonts w:eastAsia="Arial TUR;Arial" w:cs="Arial TUR;Arial"/>
          <w:rtl w:val="true"/>
        </w:rPr>
        <w:t xml:space="preserve"> </w:t>
      </w:r>
      <w:r>
        <w:rPr>
          <w:rtl w:val="true"/>
        </w:rPr>
        <w:t>הראשון</w:t>
      </w:r>
      <w:r>
        <w:rPr>
          <w:rtl w:val="true"/>
        </w:rPr>
        <w:t xml:space="preserve">, </w:t>
      </w:r>
      <w:r>
        <w:rPr>
          <w:rtl w:val="true"/>
        </w:rPr>
        <w:t>שיש</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חיזוקים</w:t>
      </w:r>
      <w:r>
        <w:rPr>
          <w:rFonts w:eastAsia="Arial TUR;Arial" w:cs="Arial TUR;Arial"/>
          <w:rtl w:val="true"/>
        </w:rPr>
        <w:t xml:space="preserve"> </w:t>
      </w:r>
      <w:r>
        <w:rPr>
          <w:rtl w:val="true"/>
        </w:rPr>
        <w:t>בראיות</w:t>
      </w:r>
      <w:r>
        <w:rPr>
          <w:rFonts w:eastAsia="Arial TUR;Arial" w:cs="Arial TUR;Arial"/>
          <w:rtl w:val="true"/>
        </w:rPr>
        <w:t xml:space="preserve"> </w:t>
      </w:r>
      <w:r>
        <w:rPr>
          <w:rtl w:val="true"/>
        </w:rPr>
        <w:t>חיצוניות</w:t>
      </w:r>
      <w:r>
        <w:rPr>
          <w:rtl w:val="true"/>
        </w:rPr>
        <w:t xml:space="preserve">, </w:t>
      </w:r>
      <w:r>
        <w:rPr>
          <w:rtl w:val="true"/>
        </w:rPr>
        <w:t>מהווה</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נסיבתית</w:t>
      </w:r>
      <w:r>
        <w:rPr>
          <w:rFonts w:eastAsia="Arial TUR;Arial" w:cs="Arial TUR;Arial"/>
          <w:rtl w:val="true"/>
        </w:rPr>
        <w:t xml:space="preserve"> </w:t>
      </w:r>
      <w:r>
        <w:rPr>
          <w:rtl w:val="true"/>
        </w:rPr>
        <w:t>בעלת</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עצמאי</w:t>
      </w:r>
      <w:r>
        <w:rPr>
          <w:rtl w:val="true"/>
        </w:rPr>
        <w:t xml:space="preserve">, </w:t>
      </w:r>
      <w:r>
        <w:rPr>
          <w:rtl w:val="true"/>
        </w:rPr>
        <w:t>התומכת</w:t>
      </w:r>
      <w:r>
        <w:rPr>
          <w:rFonts w:eastAsia="Arial TUR;Arial" w:cs="Arial TUR;Arial"/>
          <w:rtl w:val="true"/>
        </w:rPr>
        <w:t xml:space="preserve"> </w:t>
      </w:r>
      <w:r>
        <w:rPr>
          <w:rtl w:val="true"/>
        </w:rPr>
        <w:t>בגרסתה</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w:t>
      </w:r>
      <w:r>
        <w:rPr>
          <w:rFonts w:ascii="Century" w:hAnsi="Century" w:cs="Miriam"/>
          <w:b/>
          <w:b/>
          <w:spacing w:val="0"/>
          <w:szCs w:val="24"/>
          <w:rtl w:val="true"/>
        </w:rPr>
        <w:t>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השני</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דעת</w:t>
      </w:r>
      <w:r>
        <w:rPr>
          <w:rFonts w:eastAsia="Arial TUR;Arial" w:cs="Arial TUR;Arial"/>
          <w:rtl w:val="true"/>
        </w:rPr>
        <w:t xml:space="preserve"> </w:t>
      </w:r>
      <w:r>
        <w:rPr>
          <w:rtl w:val="true"/>
        </w:rPr>
        <w:t>הרוב</w:t>
      </w:r>
      <w:r>
        <w:rPr>
          <w:rFonts w:eastAsia="Arial TUR;Arial" w:cs="Arial TUR;Arial"/>
          <w:rtl w:val="true"/>
        </w:rPr>
        <w:t xml:space="preserve"> </w:t>
      </w:r>
      <w:r>
        <w:rPr>
          <w:rtl w:val="true"/>
        </w:rPr>
        <w:t>(</w:t>
      </w:r>
      <w:r>
        <w:rPr>
          <w:rtl w:val="true"/>
        </w:rPr>
        <w:t>מפי</w:t>
      </w:r>
      <w:r>
        <w:rPr>
          <w:rFonts w:eastAsia="Arial TUR;Arial" w:cs="Arial TUR;Arial"/>
          <w:rtl w:val="true"/>
        </w:rPr>
        <w:t xml:space="preserve"> </w:t>
      </w:r>
      <w:r>
        <w:rPr>
          <w:rtl w:val="true"/>
        </w:rPr>
        <w:t>כבוד</w:t>
      </w:r>
      <w:r>
        <w:rPr>
          <w:rFonts w:eastAsia="Arial TUR;Arial" w:cs="Arial TUR;Arial"/>
          <w:rtl w:val="true"/>
        </w:rPr>
        <w:t xml:space="preserve"> </w:t>
      </w:r>
      <w:r>
        <w:rPr>
          <w:rtl w:val="true"/>
        </w:rPr>
        <w:t>השופטת</w:t>
      </w:r>
      <w:r>
        <w:rPr>
          <w:rFonts w:eastAsia="Arial TUR;Arial" w:cs="Arial TUR;Arial"/>
          <w:rtl w:val="true"/>
        </w:rPr>
        <w:t xml:space="preserve"> </w:t>
      </w:r>
      <w:r>
        <w:rPr>
          <w:rFonts w:ascii="Century" w:hAnsi="Century" w:cs="Miriam"/>
          <w:b/>
          <w:b/>
          <w:spacing w:val="0"/>
          <w:szCs w:val="24"/>
          <w:rtl w:val="true"/>
        </w:rPr>
        <w:t>ר</w:t>
      </w:r>
      <w:r>
        <w:rPr>
          <w:rFonts w:cs="Miriam" w:ascii="Century" w:hAnsi="Century"/>
          <w:b/>
          <w:spacing w:val="0"/>
          <w:szCs w:val="24"/>
          <w:rtl w:val="true"/>
        </w:rPr>
        <w:t xml:space="preserve">' </w:t>
      </w:r>
      <w:r>
        <w:rPr>
          <w:rFonts w:ascii="Century" w:hAnsi="Century" w:cs="Miriam"/>
          <w:b/>
          <w:b/>
          <w:spacing w:val="0"/>
          <w:szCs w:val="24"/>
          <w:rtl w:val="true"/>
        </w:rPr>
        <w:t>פרידמן</w:t>
      </w:r>
      <w:r>
        <w:rPr>
          <w:rFonts w:cs="Miriam" w:ascii="Century" w:hAnsi="Century"/>
          <w:b/>
          <w:spacing w:val="0"/>
          <w:szCs w:val="24"/>
          <w:rtl w:val="true"/>
        </w:rPr>
        <w:t>-</w:t>
      </w:r>
      <w:r>
        <w:rPr>
          <w:rFonts w:ascii="Century" w:hAnsi="Century" w:cs="Miriam"/>
          <w:b/>
          <w:b/>
          <w:spacing w:val="0"/>
          <w:szCs w:val="24"/>
          <w:rtl w:val="true"/>
        </w:rPr>
        <w:t>פלדמן</w:t>
      </w:r>
      <w:r>
        <w:rPr>
          <w:rFonts w:ascii="Century" w:hAnsi="Century" w:eastAsia="Century" w:cs="Century"/>
          <w:b/>
          <w:b/>
          <w:spacing w:val="0"/>
          <w:szCs w:val="24"/>
          <w:rtl w:val="true"/>
        </w:rPr>
        <w:t xml:space="preserve"> </w:t>
      </w:r>
      <w:r>
        <w:rPr>
          <w:rFonts w:ascii="Century" w:hAnsi="Century" w:cs="Century"/>
          <w:rtl w:val="true"/>
        </w:rPr>
        <w:t>ובהסכמת</w:t>
      </w:r>
      <w:r>
        <w:rPr>
          <w:rFonts w:ascii="Century" w:hAnsi="Century" w:eastAsia="Century" w:cs="Century"/>
          <w:b/>
          <w:b/>
          <w:spacing w:val="0"/>
          <w:szCs w:val="24"/>
          <w:rtl w:val="true"/>
        </w:rPr>
        <w:t xml:space="preserve"> </w:t>
      </w:r>
      <w:r>
        <w:rPr>
          <w:rtl w:val="true"/>
        </w:rPr>
        <w:t>כבוד</w:t>
      </w:r>
      <w:r>
        <w:rPr>
          <w:rFonts w:eastAsia="Arial TUR;Arial" w:cs="Arial TUR;Arial"/>
          <w:rtl w:val="true"/>
        </w:rPr>
        <w:t xml:space="preserve"> </w:t>
      </w:r>
      <w:r>
        <w:rPr>
          <w:rtl w:val="true"/>
        </w:rPr>
        <w:t>סגן</w:t>
      </w:r>
      <w:r>
        <w:rPr>
          <w:rFonts w:eastAsia="Arial TUR;Arial" w:cs="Arial TUR;Arial"/>
          <w:rtl w:val="true"/>
        </w:rPr>
        <w:t xml:space="preserve"> </w:t>
      </w:r>
      <w:r>
        <w:rPr>
          <w:rtl w:val="true"/>
        </w:rPr>
        <w:t>הנשיא</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נועם</w:t>
      </w:r>
      <w:r>
        <w:rPr>
          <w:rtl w:val="true"/>
        </w:rPr>
        <w:t xml:space="preserve">)  </w:t>
      </w:r>
      <w:r>
        <w:rPr>
          <w:rtl w:val="true"/>
        </w:rPr>
        <w:t>הצטרפה</w:t>
      </w:r>
      <w:r>
        <w:rPr>
          <w:rFonts w:eastAsia="Arial TUR;Arial" w:cs="Arial TUR;Arial"/>
          <w:rtl w:val="true"/>
        </w:rPr>
        <w:t xml:space="preserve"> </w:t>
      </w:r>
      <w:r>
        <w:rPr>
          <w:rtl w:val="true"/>
        </w:rPr>
        <w:t>לקביעות</w:t>
      </w:r>
      <w:r>
        <w:rPr>
          <w:rFonts w:eastAsia="Arial TUR;Arial" w:cs="Arial TUR;Arial"/>
          <w:rtl w:val="true"/>
        </w:rPr>
        <w:t xml:space="preserve"> </w:t>
      </w:r>
      <w:r>
        <w:rPr>
          <w:rtl w:val="true"/>
        </w:rPr>
        <w:t>המהימנות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דעת</w:t>
      </w:r>
      <w:r>
        <w:rPr>
          <w:rFonts w:eastAsia="Arial TUR;Arial" w:cs="Arial TUR;Arial"/>
          <w:rtl w:val="true"/>
        </w:rPr>
        <w:t xml:space="preserve"> </w:t>
      </w:r>
      <w:r>
        <w:rPr>
          <w:rtl w:val="true"/>
        </w:rPr>
        <w:t>המיעוט</w:t>
      </w:r>
      <w:r>
        <w:rPr>
          <w:rFonts w:eastAsia="Arial TUR;Arial" w:cs="Arial TUR;Arial"/>
          <w:rtl w:val="true"/>
        </w:rPr>
        <w:t xml:space="preserve"> </w:t>
      </w:r>
      <w:r>
        <w:rPr>
          <w:rtl w:val="true"/>
        </w:rPr>
        <w:t>שלפיהן</w:t>
      </w:r>
      <w:r>
        <w:rPr>
          <w:rFonts w:eastAsia="Arial TUR;Arial" w:cs="Arial TUR;Arial"/>
          <w:rtl w:val="true"/>
        </w:rPr>
        <w:t xml:space="preserve"> </w:t>
      </w:r>
      <w:r>
        <w:rPr>
          <w:rtl w:val="true"/>
        </w:rPr>
        <w:t>עדות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נמצאה</w:t>
      </w:r>
      <w:r>
        <w:rPr>
          <w:rFonts w:eastAsia="Arial TUR;Arial" w:cs="Arial TUR;Arial"/>
          <w:rtl w:val="true"/>
        </w:rPr>
        <w:t xml:space="preserve"> </w:t>
      </w:r>
      <w:r>
        <w:rPr>
          <w:rtl w:val="true"/>
        </w:rPr>
        <w:t>מהימנה</w:t>
      </w:r>
      <w:r>
        <w:rPr>
          <w:rFonts w:eastAsia="Arial TUR;Arial" w:cs="Arial TUR;Arial"/>
          <w:rtl w:val="true"/>
        </w:rPr>
        <w:t xml:space="preserve"> </w:t>
      </w:r>
      <w:r>
        <w:rPr>
          <w:rtl w:val="true"/>
        </w:rPr>
        <w:t>בעוד</w:t>
      </w:r>
      <w:r>
        <w:rPr>
          <w:rFonts w:eastAsia="Arial TUR;Arial" w:cs="Arial TUR;Arial"/>
          <w:rtl w:val="true"/>
        </w:rPr>
        <w:t xml:space="preserve"> </w:t>
      </w:r>
      <w:r>
        <w:rPr>
          <w:rtl w:val="true"/>
        </w:rPr>
        <w:t>שעדות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נמצאה</w:t>
      </w:r>
      <w:r>
        <w:rPr>
          <w:rFonts w:eastAsia="Arial TUR;Arial" w:cs="Arial TUR;Arial"/>
          <w:rtl w:val="true"/>
        </w:rPr>
        <w:t xml:space="preserve"> </w:t>
      </w:r>
      <w:r>
        <w:rPr>
          <w:rtl w:val="true"/>
        </w:rPr>
        <w:t>בלתי</w:t>
      </w:r>
      <w:r>
        <w:rPr>
          <w:rFonts w:eastAsia="Arial TUR;Arial" w:cs="Arial TUR;Arial"/>
          <w:rtl w:val="true"/>
        </w:rPr>
        <w:t xml:space="preserve"> </w:t>
      </w:r>
      <w:r>
        <w:rPr>
          <w:rtl w:val="true"/>
        </w:rPr>
        <w:t>אמינה</w:t>
      </w:r>
      <w:r>
        <w:rPr>
          <w:rtl w:val="true"/>
        </w:rPr>
        <w:t xml:space="preserve">. </w:t>
      </w:r>
      <w:r>
        <w:rPr>
          <w:rtl w:val="true"/>
        </w:rPr>
        <w:t>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זאת</w:t>
      </w:r>
      <w:r>
        <w:rPr>
          <w:rtl w:val="true"/>
        </w:rPr>
        <w:t xml:space="preserve">, </w:t>
      </w:r>
      <w:r>
        <w:rPr>
          <w:rtl w:val="true"/>
        </w:rPr>
        <w:t>סברה</w:t>
      </w:r>
      <w:r>
        <w:rPr>
          <w:rFonts w:eastAsia="Arial TUR;Arial" w:cs="Arial TUR;Arial"/>
          <w:rtl w:val="true"/>
        </w:rPr>
        <w:t xml:space="preserve"> </w:t>
      </w:r>
      <w:r>
        <w:rPr>
          <w:rtl w:val="true"/>
        </w:rPr>
        <w:t>דעת</w:t>
      </w:r>
      <w:r>
        <w:rPr>
          <w:rFonts w:eastAsia="Arial TUR;Arial" w:cs="Arial TUR;Arial"/>
          <w:rtl w:val="true"/>
        </w:rPr>
        <w:t xml:space="preserve"> </w:t>
      </w:r>
      <w:r>
        <w:rPr>
          <w:rtl w:val="true"/>
        </w:rPr>
        <w:t>הרוב</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שניתן</w:t>
      </w:r>
      <w:r>
        <w:rPr>
          <w:rFonts w:eastAsia="Arial TUR;Arial" w:cs="Arial TUR;Arial"/>
          <w:rtl w:val="true"/>
        </w:rPr>
        <w:t xml:space="preserve"> </w:t>
      </w:r>
      <w:r>
        <w:rPr>
          <w:rtl w:val="true"/>
        </w:rPr>
        <w:t>להרשיע</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סמך</w:t>
      </w:r>
      <w:r>
        <w:rPr>
          <w:rFonts w:eastAsia="Arial TUR;Arial" w:cs="Arial TUR;Arial"/>
          <w:rtl w:val="true"/>
        </w:rPr>
        <w:t xml:space="preserve"> </w:t>
      </w:r>
      <w:r>
        <w:rPr>
          <w:rtl w:val="true"/>
        </w:rPr>
        <w:t>עדות</w:t>
      </w:r>
      <w:r>
        <w:rPr>
          <w:rFonts w:eastAsia="Arial TUR;Arial" w:cs="Arial TUR;Arial"/>
          <w:rtl w:val="true"/>
        </w:rPr>
        <w:t xml:space="preserve"> </w:t>
      </w:r>
      <w:r>
        <w:rPr>
          <w:rtl w:val="true"/>
        </w:rPr>
        <w:t>יחידה</w:t>
      </w:r>
      <w:r>
        <w:rPr>
          <w:rtl w:val="true"/>
        </w:rPr>
        <w:t xml:space="preserve">, </w:t>
      </w:r>
      <w:r>
        <w:rPr>
          <w:rtl w:val="true"/>
        </w:rPr>
        <w:t>הרי</w:t>
      </w:r>
      <w:r>
        <w:rPr>
          <w:rFonts w:eastAsia="Arial TUR;Arial" w:cs="Arial TUR;Arial"/>
          <w:rtl w:val="true"/>
        </w:rPr>
        <w:t xml:space="preserve"> </w:t>
      </w:r>
      <w:r>
        <w:rPr>
          <w:rtl w:val="true"/>
        </w:rPr>
        <w:t>שלאור</w:t>
      </w:r>
      <w:r>
        <w:rPr>
          <w:rFonts w:eastAsia="Arial TUR;Arial" w:cs="Arial TUR;Arial"/>
          <w:rtl w:val="true"/>
        </w:rPr>
        <w:t xml:space="preserve"> </w:t>
      </w:r>
      <w:r>
        <w:rPr>
          <w:rtl w:val="true"/>
        </w:rPr>
        <w:t>הסתירות</w:t>
      </w:r>
      <w:r>
        <w:rPr>
          <w:rFonts w:eastAsia="Arial TUR;Arial" w:cs="Arial TUR;Arial"/>
          <w:rtl w:val="true"/>
        </w:rPr>
        <w:t xml:space="preserve"> </w:t>
      </w:r>
      <w:r>
        <w:rPr>
          <w:rtl w:val="true"/>
        </w:rPr>
        <w:t>בגרסאותיה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להסתמך</w:t>
      </w:r>
      <w:r>
        <w:rPr>
          <w:rFonts w:eastAsia="Arial TUR;Arial" w:cs="Arial TUR;Arial"/>
          <w:rtl w:val="true"/>
        </w:rPr>
        <w:t xml:space="preserve"> </w:t>
      </w:r>
      <w:r>
        <w:rPr>
          <w:rtl w:val="true"/>
        </w:rPr>
        <w:t>עליה</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חיזוקים</w:t>
      </w:r>
      <w:r>
        <w:rPr>
          <w:rFonts w:eastAsia="Arial TUR;Arial" w:cs="Arial TUR;Arial"/>
          <w:rtl w:val="true"/>
        </w:rPr>
        <w:t xml:space="preserve"> </w:t>
      </w:r>
      <w:r>
        <w:rPr>
          <w:rtl w:val="true"/>
        </w:rPr>
        <w:t>לגרסתה</w:t>
      </w:r>
      <w:r>
        <w:rPr>
          <w:rtl w:val="true"/>
        </w:rPr>
        <w:t xml:space="preserve">, </w:t>
      </w:r>
      <w:r>
        <w:rPr>
          <w:rtl w:val="true"/>
        </w:rPr>
        <w:t>ואלו</w:t>
      </w:r>
      <w:r>
        <w:rPr>
          <w:rFonts w:eastAsia="Arial TUR;Arial" w:cs="Arial TUR;Arial"/>
          <w:rtl w:val="true"/>
        </w:rPr>
        <w:t xml:space="preserve"> </w:t>
      </w:r>
      <w:r>
        <w:rPr>
          <w:rtl w:val="true"/>
        </w:rPr>
        <w:t>קיימים</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לעבירות</w:t>
      </w:r>
      <w:r>
        <w:rPr>
          <w:rFonts w:eastAsia="Arial TUR;Arial" w:cs="Arial TUR;Arial"/>
          <w:rtl w:val="true"/>
        </w:rPr>
        <w:t xml:space="preserve"> </w:t>
      </w:r>
      <w:r>
        <w:rPr>
          <w:rtl w:val="true"/>
        </w:rPr>
        <w:t>האלימות</w:t>
      </w:r>
      <w:r>
        <w:rPr>
          <w:rFonts w:eastAsia="Arial TUR;Arial" w:cs="Arial TUR;Arial"/>
          <w:rtl w:val="true"/>
        </w:rPr>
        <w:t xml:space="preserve"> </w:t>
      </w:r>
      <w:r>
        <w:rPr>
          <w:rtl w:val="true"/>
        </w:rPr>
        <w:t>בלבד</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לעבירת</w:t>
      </w:r>
      <w:r>
        <w:rPr>
          <w:rFonts w:eastAsia="Arial TUR;Arial" w:cs="Arial TUR;Arial"/>
          <w:rtl w:val="true"/>
        </w:rPr>
        <w:t xml:space="preserve"> </w:t>
      </w:r>
      <w:r>
        <w:rPr>
          <w:rtl w:val="true"/>
        </w:rPr>
        <w:t>המין</w:t>
      </w:r>
      <w:r>
        <w:rPr>
          <w:rtl w:val="true"/>
        </w:rPr>
        <w:t xml:space="preserve">. </w:t>
      </w:r>
      <w:r>
        <w:rPr>
          <w:rtl w:val="true"/>
        </w:rPr>
        <w:t>לפיכך</w:t>
      </w:r>
      <w:r>
        <w:rPr>
          <w:rtl w:val="true"/>
        </w:rPr>
        <w:t>, "</w:t>
      </w:r>
      <w:r>
        <w:rPr>
          <w:rtl w:val="true"/>
        </w:rPr>
        <w:t>בהתחשב</w:t>
      </w:r>
      <w:r>
        <w:rPr>
          <w:rFonts w:eastAsia="Arial TUR;Arial" w:cs="Arial TUR;Arial"/>
          <w:rtl w:val="true"/>
        </w:rPr>
        <w:t xml:space="preserve"> </w:t>
      </w:r>
      <w:r>
        <w:rPr>
          <w:rtl w:val="true"/>
        </w:rPr>
        <w:t>בהבדל</w:t>
      </w:r>
      <w:r>
        <w:rPr>
          <w:rFonts w:eastAsia="Arial TUR;Arial" w:cs="Arial TUR;Arial"/>
          <w:rtl w:val="true"/>
        </w:rPr>
        <w:t xml:space="preserve"> </w:t>
      </w:r>
      <w:r>
        <w:rPr>
          <w:rtl w:val="true"/>
        </w:rPr>
        <w:t>הראייתי</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הנוגע</w:t>
      </w:r>
      <w:r>
        <w:rPr>
          <w:rFonts w:eastAsia="Arial TUR;Arial" w:cs="Arial TUR;Arial"/>
          <w:rtl w:val="true"/>
        </w:rPr>
        <w:t xml:space="preserve"> </w:t>
      </w:r>
      <w:r>
        <w:rPr>
          <w:rtl w:val="true"/>
        </w:rPr>
        <w:t>למעשי</w:t>
      </w:r>
      <w:r>
        <w:rPr>
          <w:rFonts w:eastAsia="Arial TUR;Arial" w:cs="Arial TUR;Arial"/>
          <w:rtl w:val="true"/>
        </w:rPr>
        <w:t xml:space="preserve"> </w:t>
      </w:r>
      <w:r>
        <w:rPr>
          <w:rtl w:val="true"/>
        </w:rPr>
        <w:t>האלימות</w:t>
      </w:r>
      <w:r>
        <w:rPr>
          <w:rFonts w:eastAsia="Arial TUR;Arial" w:cs="Arial TUR;Arial"/>
          <w:rtl w:val="true"/>
        </w:rPr>
        <w:t xml:space="preserve"> </w:t>
      </w:r>
      <w:r>
        <w:rPr>
          <w:rtl w:val="true"/>
        </w:rPr>
        <w:t>לעומת</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המין</w:t>
      </w:r>
      <w:r>
        <w:rPr>
          <w:rtl w:val="true"/>
        </w:rPr>
        <w:t xml:space="preserve">", </w:t>
      </w:r>
      <w:r>
        <w:rPr>
          <w:rtl w:val="true"/>
        </w:rPr>
        <w:t>קבעה</w:t>
      </w:r>
      <w:r>
        <w:rPr>
          <w:rFonts w:eastAsia="Arial TUR;Arial" w:cs="Arial TUR;Arial"/>
          <w:rtl w:val="true"/>
        </w:rPr>
        <w:t xml:space="preserve"> </w:t>
      </w:r>
      <w:r>
        <w:rPr>
          <w:rtl w:val="true"/>
        </w:rPr>
        <w:t>דעת</w:t>
      </w:r>
      <w:r>
        <w:rPr>
          <w:rFonts w:eastAsia="Arial TUR;Arial" w:cs="Arial TUR;Arial"/>
          <w:rtl w:val="true"/>
        </w:rPr>
        <w:t xml:space="preserve"> </w:t>
      </w:r>
      <w:r>
        <w:rPr>
          <w:rtl w:val="true"/>
        </w:rPr>
        <w:t>הרוב</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המין</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הוכחה</w:t>
      </w:r>
      <w:r>
        <w:rPr>
          <w:rFonts w:eastAsia="Arial TUR;Arial" w:cs="Arial TUR;Arial"/>
          <w:rtl w:val="true"/>
        </w:rPr>
        <w:t xml:space="preserve"> </w:t>
      </w:r>
      <w:r>
        <w:rPr>
          <w:rtl w:val="true"/>
        </w:rPr>
        <w:t>במידה</w:t>
      </w:r>
      <w:r>
        <w:rPr>
          <w:rFonts w:eastAsia="Arial TUR;Arial" w:cs="Arial TUR;Arial"/>
          <w:rtl w:val="true"/>
        </w:rPr>
        <w:t xml:space="preserve"> </w:t>
      </w:r>
      <w:r>
        <w:rPr>
          <w:rtl w:val="true"/>
        </w:rPr>
        <w:t>הנדרשת</w:t>
      </w:r>
      <w:r>
        <w:rPr>
          <w:rFonts w:eastAsia="Arial TUR;Arial" w:cs="Arial TUR;Arial"/>
          <w:rtl w:val="true"/>
        </w:rPr>
        <w:t xml:space="preserve"> </w:t>
      </w:r>
      <w:r>
        <w:rPr>
          <w:rtl w:val="true"/>
        </w:rPr>
        <w:t>בפלילים</w:t>
      </w:r>
      <w:r>
        <w:rPr>
          <w:rFonts w:eastAsia="Arial TUR;Arial" w:cs="Arial TUR;Arial"/>
          <w:rtl w:val="true"/>
        </w:rPr>
        <w:t xml:space="preserve"> </w:t>
      </w:r>
      <w:r>
        <w:rPr>
          <w:rtl w:val="true"/>
        </w:rPr>
        <w:t>ויש</w:t>
      </w:r>
      <w:r>
        <w:rPr>
          <w:rFonts w:eastAsia="Arial TUR;Arial" w:cs="Arial TUR;Arial"/>
          <w:rtl w:val="true"/>
        </w:rPr>
        <w:t xml:space="preserve"> </w:t>
      </w:r>
      <w:r>
        <w:rPr>
          <w:rtl w:val="true"/>
        </w:rPr>
        <w:t>לזכות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ממנה</w:t>
      </w:r>
      <w:r>
        <w:rPr>
          <w:rFonts w:eastAsia="Arial TUR;Arial" w:cs="Arial TUR;Arial"/>
          <w:rtl w:val="true"/>
        </w:rPr>
        <w:t xml:space="preserve"> </w:t>
      </w:r>
      <w:r>
        <w:rPr>
          <w:rtl w:val="true"/>
        </w:rPr>
        <w:t>ומעבירת</w:t>
      </w:r>
      <w:r>
        <w:rPr>
          <w:rFonts w:eastAsia="Arial TUR;Arial" w:cs="Arial TUR;Arial"/>
          <w:rtl w:val="true"/>
        </w:rPr>
        <w:t xml:space="preserve"> </w:t>
      </w:r>
      <w:r>
        <w:rPr>
          <w:rtl w:val="true"/>
        </w:rPr>
        <w:t>האלימות</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שיוחסו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ב</w:t>
      </w:r>
      <w:r>
        <w:rPr>
          <w:rFonts w:ascii="Century" w:hAnsi="Century" w:cs="Miriam"/>
          <w:b/>
          <w:b/>
          <w:spacing w:val="0"/>
          <w:szCs w:val="24"/>
          <w:rtl w:val="true"/>
        </w:rPr>
        <w:t>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השני</w:t>
      </w:r>
      <w:r>
        <w:rPr>
          <w:rtl w:val="true"/>
        </w:rPr>
        <w:t>.</w:t>
      </w:r>
    </w:p>
    <w:p>
      <w:pPr>
        <w:pStyle w:val="Ruller41"/>
        <w:ind w:end="0"/>
        <w:jc w:val="both"/>
        <w:rPr/>
      </w:pPr>
      <w:r>
        <w:rPr>
          <w:rtl w:val="true"/>
        </w:rPr>
      </w:r>
    </w:p>
    <w:p>
      <w:pPr>
        <w:pStyle w:val="Ruller41"/>
        <w:ind w:end="0"/>
        <w:jc w:val="both"/>
        <w:rPr/>
      </w:pPr>
      <w:r>
        <w:rPr>
          <w:rtl w:val="true"/>
        </w:rPr>
        <w:tab/>
      </w:r>
      <w:r>
        <w:rPr>
          <w:rtl w:val="true"/>
        </w:rPr>
        <w:t>עד</w:t>
      </w:r>
      <w:r>
        <w:rPr>
          <w:rFonts w:eastAsia="Arial TUR;Arial" w:cs="Arial TUR;Arial"/>
          <w:rtl w:val="true"/>
        </w:rPr>
        <w:t xml:space="preserve"> </w:t>
      </w:r>
      <w:r>
        <w:rPr>
          <w:rtl w:val="true"/>
        </w:rPr>
        <w:t>כאן</w:t>
      </w:r>
      <w:r>
        <w:rPr>
          <w:rFonts w:eastAsia="Arial TUR;Arial" w:cs="Arial TUR;Arial"/>
          <w:rtl w:val="true"/>
        </w:rPr>
        <w:t xml:space="preserve"> </w:t>
      </w:r>
      <w:r>
        <w:rPr>
          <w:rtl w:val="true"/>
        </w:rPr>
        <w:t>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בתמצית</w:t>
      </w:r>
      <w:r>
        <w:rPr>
          <w:rtl w:val="true"/>
        </w:rPr>
        <w:t xml:space="preserve">. </w:t>
      </w:r>
      <w:r>
        <w:rPr>
          <w:rtl w:val="true"/>
        </w:rPr>
        <w:t>מאחר</w:t>
      </w:r>
      <w:r>
        <w:rPr>
          <w:rFonts w:eastAsia="Arial TUR;Arial" w:cs="Arial TUR;Arial"/>
          <w:rtl w:val="true"/>
        </w:rPr>
        <w:t xml:space="preserve"> </w:t>
      </w:r>
      <w:r>
        <w:rPr>
          <w:rtl w:val="true"/>
        </w:rPr>
        <w:t>שהשאלה</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להשלכה</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לזיכוי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מעבירת</w:t>
      </w:r>
      <w:r>
        <w:rPr>
          <w:rFonts w:eastAsia="Arial TUR;Arial" w:cs="Arial TUR;Arial"/>
          <w:rtl w:val="true"/>
        </w:rPr>
        <w:t xml:space="preserve"> </w:t>
      </w:r>
      <w:r>
        <w:rPr>
          <w:rtl w:val="true"/>
        </w:rPr>
        <w:t>המין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הרשעתו</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האלימות</w:t>
      </w:r>
      <w:r>
        <w:rPr>
          <w:rtl w:val="true"/>
        </w:rPr>
        <w:t xml:space="preserve">, </w:t>
      </w:r>
      <w:r>
        <w:rPr>
          <w:rtl w:val="true"/>
        </w:rPr>
        <w:t>אעמוד</w:t>
      </w:r>
      <w:r>
        <w:rPr>
          <w:rFonts w:eastAsia="Arial TUR;Arial" w:cs="Arial TUR;Arial"/>
          <w:rtl w:val="true"/>
        </w:rPr>
        <w:t xml:space="preserve"> </w:t>
      </w:r>
      <w:r>
        <w:rPr>
          <w:rtl w:val="true"/>
        </w:rPr>
        <w:t>בהרחבה</w:t>
      </w:r>
      <w:r>
        <w:rPr>
          <w:rFonts w:eastAsia="Arial TUR;Arial" w:cs="Arial TUR;Arial"/>
          <w:rtl w:val="true"/>
        </w:rPr>
        <w:t xml:space="preserve"> </w:t>
      </w:r>
      <w:r>
        <w:rPr>
          <w:rtl w:val="true"/>
        </w:rPr>
        <w:t>להלן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דרך</w:t>
      </w:r>
      <w:r>
        <w:rPr>
          <w:rFonts w:eastAsia="Arial TUR;Arial" w:cs="Arial TUR;Arial"/>
          <w:rtl w:val="true"/>
        </w:rPr>
        <w:t xml:space="preserve"> </w:t>
      </w:r>
      <w:r>
        <w:rPr>
          <w:rtl w:val="true"/>
        </w:rPr>
        <w:t>הילוכו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בהנמקת</w:t>
      </w:r>
      <w:r>
        <w:rPr>
          <w:rFonts w:eastAsia="Arial TUR;Arial" w:cs="Arial TUR;Arial"/>
          <w:rtl w:val="true"/>
        </w:rPr>
        <w:t xml:space="preserve"> </w:t>
      </w:r>
      <w:r>
        <w:rPr>
          <w:rtl w:val="true"/>
        </w:rPr>
        <w:t>הכרעתו</w:t>
      </w:r>
      <w:r>
        <w:rPr>
          <w:rFonts w:eastAsia="Arial TUR;Arial" w:cs="Arial TUR;Arial"/>
          <w:rtl w:val="true"/>
        </w:rPr>
        <w:t xml:space="preserve"> </w:t>
      </w:r>
      <w:r>
        <w:rPr>
          <w:rtl w:val="true"/>
        </w:rPr>
        <w:t>–</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בדעת</w:t>
      </w:r>
      <w:r>
        <w:rPr>
          <w:rFonts w:eastAsia="Arial TUR;Arial" w:cs="Arial TUR;Arial"/>
          <w:rtl w:val="true"/>
        </w:rPr>
        <w:t xml:space="preserve"> </w:t>
      </w:r>
      <w:r>
        <w:rPr>
          <w:rtl w:val="true"/>
        </w:rPr>
        <w:t>המיעוט</w:t>
      </w:r>
      <w:r>
        <w:rPr>
          <w:rFonts w:eastAsia="Arial TUR;Arial" w:cs="Arial TUR;Arial"/>
          <w:rtl w:val="true"/>
        </w:rPr>
        <w:t xml:space="preserve"> </w:t>
      </w:r>
      <w:r>
        <w:rPr>
          <w:rtl w:val="true"/>
        </w:rPr>
        <w:t>והן</w:t>
      </w:r>
      <w:r>
        <w:rPr>
          <w:rFonts w:eastAsia="Arial TUR;Arial" w:cs="Arial TUR;Arial"/>
          <w:rtl w:val="true"/>
        </w:rPr>
        <w:t xml:space="preserve"> </w:t>
      </w:r>
      <w:r>
        <w:rPr>
          <w:rtl w:val="true"/>
        </w:rPr>
        <w:t>בדעת</w:t>
      </w:r>
      <w:r>
        <w:rPr>
          <w:rFonts w:eastAsia="Arial TUR;Arial" w:cs="Arial TUR;Arial"/>
          <w:rtl w:val="true"/>
        </w:rPr>
        <w:t xml:space="preserve"> </w:t>
      </w:r>
      <w:r>
        <w:rPr>
          <w:rtl w:val="true"/>
        </w:rPr>
        <w:t>הרוב</w:t>
      </w:r>
      <w:r>
        <w:rPr>
          <w:rtl w:val="true"/>
        </w:rPr>
        <w:t>.</w:t>
      </w:r>
    </w:p>
    <w:p>
      <w:pPr>
        <w:pStyle w:val="Ruller41"/>
        <w:ind w:end="0"/>
        <w:jc w:val="both"/>
        <w:rPr/>
      </w:pPr>
      <w:r>
        <w:rPr>
          <w:rtl w:val="true"/>
        </w:rPr>
      </w:r>
    </w:p>
    <w:p>
      <w:pPr>
        <w:pStyle w:val="Ruller41"/>
        <w:ind w:end="0"/>
        <w:jc w:val="both"/>
        <w:rPr/>
      </w:pPr>
      <w:r>
        <w:rPr/>
        <w:t>7</w:t>
      </w:r>
      <w:r>
        <w:rPr>
          <w:rtl w:val="true"/>
        </w:rPr>
        <w:t>.</w:t>
        <w:tab/>
      </w:r>
      <w:r>
        <w:rPr>
          <w:rtl w:val="true"/>
        </w:rPr>
        <w:t>בפתח</w:t>
      </w:r>
      <w:r>
        <w:rPr>
          <w:rFonts w:eastAsia="Arial TUR;Arial" w:cs="Arial TUR;Arial"/>
          <w:rtl w:val="true"/>
        </w:rPr>
        <w:t xml:space="preserve"> </w:t>
      </w:r>
      <w:r>
        <w:rPr>
          <w:rtl w:val="true"/>
        </w:rPr>
        <w:t>דעת</w:t>
      </w:r>
      <w:r>
        <w:rPr>
          <w:rFonts w:eastAsia="Arial TUR;Arial" w:cs="Arial TUR;Arial"/>
          <w:rtl w:val="true"/>
        </w:rPr>
        <w:t xml:space="preserve"> </w:t>
      </w:r>
      <w:r>
        <w:rPr>
          <w:rtl w:val="true"/>
        </w:rPr>
        <w:t>המיעוט</w:t>
      </w:r>
      <w:r>
        <w:rPr>
          <w:rtl w:val="true"/>
        </w:rPr>
        <w:t xml:space="preserve">, </w:t>
      </w:r>
      <w:r>
        <w:rPr>
          <w:rtl w:val="true"/>
        </w:rPr>
        <w:t>שהיא</w:t>
      </w:r>
      <w:r>
        <w:rPr>
          <w:rFonts w:eastAsia="Arial TUR;Arial" w:cs="Arial TUR;Arial"/>
          <w:rtl w:val="true"/>
        </w:rPr>
        <w:t xml:space="preserve"> </w:t>
      </w:r>
      <w:r>
        <w:rPr>
          <w:rtl w:val="true"/>
        </w:rPr>
        <w:t>חוות</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המרכזית</w:t>
      </w:r>
      <w:r>
        <w:rPr>
          <w:rFonts w:eastAsia="Arial TUR;Arial" w:cs="Arial TUR;Arial"/>
          <w:rtl w:val="true"/>
        </w:rPr>
        <w:t xml:space="preserve"> </w:t>
      </w:r>
      <w:r>
        <w:rPr>
          <w:rtl w:val="true"/>
        </w:rPr>
        <w:t>בהכרעת</w:t>
      </w:r>
      <w:r>
        <w:rPr>
          <w:rFonts w:eastAsia="Arial TUR;Arial" w:cs="Arial TUR;Arial"/>
          <w:rtl w:val="true"/>
        </w:rPr>
        <w:t xml:space="preserve"> </w:t>
      </w:r>
      <w:r>
        <w:rPr>
          <w:rtl w:val="true"/>
        </w:rPr>
        <w:t>הדין</w:t>
      </w:r>
      <w:r>
        <w:rPr>
          <w:rtl w:val="true"/>
        </w:rPr>
        <w:t xml:space="preserve">, </w:t>
      </w:r>
      <w:r>
        <w:rPr>
          <w:rtl w:val="true"/>
        </w:rPr>
        <w:t>סקר</w:t>
      </w:r>
      <w:r>
        <w:rPr>
          <w:rFonts w:eastAsia="Arial TUR;Arial" w:cs="Arial TUR;Arial"/>
          <w:rtl w:val="true"/>
        </w:rPr>
        <w:t xml:space="preserve"> </w:t>
      </w:r>
      <w:r>
        <w:rPr>
          <w:rtl w:val="true"/>
        </w:rPr>
        <w:t>כבוד</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בר</w:t>
      </w:r>
      <w:r>
        <w:rPr>
          <w:rFonts w:cs="Miriam" w:ascii="Century" w:hAnsi="Century"/>
          <w:b/>
          <w:spacing w:val="0"/>
          <w:szCs w:val="24"/>
          <w:rtl w:val="true"/>
        </w:rPr>
        <w:t>-</w:t>
      </w:r>
      <w:r>
        <w:rPr>
          <w:rFonts w:ascii="Century" w:hAnsi="Century" w:cs="Miriam"/>
          <w:b/>
          <w:b/>
          <w:spacing w:val="0"/>
          <w:szCs w:val="24"/>
          <w:rtl w:val="true"/>
        </w:rPr>
        <w:t>עם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מכלול</w:t>
      </w:r>
      <w:r>
        <w:rPr>
          <w:rFonts w:eastAsia="Arial TUR;Arial" w:cs="Arial TUR;Arial"/>
          <w:rtl w:val="true"/>
        </w:rPr>
        <w:t xml:space="preserve"> </w:t>
      </w:r>
      <w:r>
        <w:rPr>
          <w:rtl w:val="true"/>
        </w:rPr>
        <w:t>העדויות</w:t>
      </w:r>
      <w:r>
        <w:rPr>
          <w:rFonts w:eastAsia="Arial TUR;Arial" w:cs="Arial TUR;Arial"/>
          <w:rtl w:val="true"/>
        </w:rPr>
        <w:t xml:space="preserve"> </w:t>
      </w:r>
      <w:r>
        <w:rPr>
          <w:rtl w:val="true"/>
        </w:rPr>
        <w:t>והראיות</w:t>
      </w:r>
      <w:r>
        <w:rPr>
          <w:rFonts w:eastAsia="Arial TUR;Arial" w:cs="Arial TUR;Arial"/>
          <w:rtl w:val="true"/>
        </w:rPr>
        <w:t xml:space="preserve"> </w:t>
      </w:r>
      <w:r>
        <w:rPr>
          <w:rtl w:val="true"/>
        </w:rPr>
        <w:t>שהובאו</w:t>
      </w:r>
      <w:r>
        <w:rPr>
          <w:rFonts w:eastAsia="Arial TUR;Arial" w:cs="Arial TUR;Arial"/>
          <w:rtl w:val="true"/>
        </w:rPr>
        <w:t xml:space="preserve"> </w:t>
      </w:r>
      <w:r>
        <w:rPr>
          <w:rtl w:val="true"/>
        </w:rPr>
        <w:t>ועמד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הצורך</w:t>
      </w:r>
      <w:r>
        <w:rPr>
          <w:rFonts w:eastAsia="Arial TUR;Arial" w:cs="Arial TUR;Arial"/>
          <w:rtl w:val="true"/>
        </w:rPr>
        <w:t xml:space="preserve"> </w:t>
      </w:r>
      <w:r>
        <w:rPr>
          <w:rtl w:val="true"/>
        </w:rPr>
        <w:t>בבחינה</w:t>
      </w:r>
      <w:r>
        <w:rPr>
          <w:rFonts w:eastAsia="Arial TUR;Arial" w:cs="Arial TUR;Arial"/>
          <w:rtl w:val="true"/>
        </w:rPr>
        <w:t xml:space="preserve"> </w:t>
      </w:r>
      <w:r>
        <w:rPr>
          <w:rtl w:val="true"/>
        </w:rPr>
        <w:t>זהירה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המכלול</w:t>
      </w:r>
      <w:r>
        <w:rPr>
          <w:rFonts w:eastAsia="Arial TUR;Arial" w:cs="Arial TUR;Arial"/>
          <w:rtl w:val="true"/>
        </w:rPr>
        <w:t xml:space="preserve"> </w:t>
      </w:r>
      <w:r>
        <w:rPr>
          <w:rtl w:val="true"/>
        </w:rPr>
        <w:t>הראייתי</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הקושי</w:t>
      </w:r>
      <w:r>
        <w:rPr>
          <w:rFonts w:eastAsia="Arial TUR;Arial" w:cs="Arial TUR;Arial"/>
          <w:rtl w:val="true"/>
        </w:rPr>
        <w:t xml:space="preserve"> </w:t>
      </w:r>
      <w:r>
        <w:rPr>
          <w:rtl w:val="true"/>
        </w:rPr>
        <w:t>המובנה</w:t>
      </w:r>
      <w:r>
        <w:rPr>
          <w:rFonts w:eastAsia="Arial TUR;Arial" w:cs="Arial TUR;Arial"/>
          <w:rtl w:val="true"/>
        </w:rPr>
        <w:t xml:space="preserve"> </w:t>
      </w:r>
      <w:r>
        <w:rPr>
          <w:rtl w:val="true"/>
        </w:rPr>
        <w:t>בתיקי</w:t>
      </w:r>
      <w:r>
        <w:rPr>
          <w:rFonts w:eastAsia="Arial TUR;Arial" w:cs="Arial TUR;Arial"/>
          <w:rtl w:val="true"/>
        </w:rPr>
        <w:t xml:space="preserve"> </w:t>
      </w:r>
      <w:r>
        <w:rPr>
          <w:rtl w:val="true"/>
        </w:rPr>
        <w:t>אלימות</w:t>
      </w:r>
      <w:r>
        <w:rPr>
          <w:rFonts w:eastAsia="Arial TUR;Arial" w:cs="Arial TUR;Arial"/>
          <w:rtl w:val="true"/>
        </w:rPr>
        <w:t xml:space="preserve"> </w:t>
      </w:r>
      <w:r>
        <w:rPr>
          <w:rtl w:val="true"/>
        </w:rPr>
        <w:t>ועבירות</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במשפחה</w:t>
      </w:r>
      <w:r>
        <w:rPr>
          <w:rtl w:val="true"/>
        </w:rPr>
        <w:t xml:space="preserve">, </w:t>
      </w:r>
      <w:r>
        <w:rPr>
          <w:rtl w:val="true"/>
        </w:rPr>
        <w:t>המתבססים</w:t>
      </w:r>
      <w:r>
        <w:rPr>
          <w:rFonts w:eastAsia="Arial TUR;Arial" w:cs="Arial TUR;Arial"/>
          <w:rtl w:val="true"/>
        </w:rPr>
        <w:t xml:space="preserve"> </w:t>
      </w:r>
      <w:r>
        <w:rPr>
          <w:rtl w:val="true"/>
        </w:rPr>
        <w:t>בעיקרם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קביעות</w:t>
      </w:r>
      <w:r>
        <w:rPr>
          <w:rFonts w:eastAsia="Arial TUR;Arial" w:cs="Arial TUR;Arial"/>
          <w:rtl w:val="true"/>
        </w:rPr>
        <w:t xml:space="preserve"> </w:t>
      </w:r>
      <w:r>
        <w:rPr>
          <w:rtl w:val="true"/>
        </w:rPr>
        <w:t>מהימנות</w:t>
      </w:r>
      <w:r>
        <w:rPr>
          <w:rtl w:val="true"/>
        </w:rPr>
        <w:t xml:space="preserve">. </w:t>
      </w:r>
      <w:r>
        <w:rPr>
          <w:rtl w:val="true"/>
        </w:rPr>
        <w:t>כמו</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עמד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חובת</w:t>
      </w:r>
      <w:r>
        <w:rPr>
          <w:rFonts w:eastAsia="Arial TUR;Arial" w:cs="Arial TUR;Arial"/>
          <w:rtl w:val="true"/>
        </w:rPr>
        <w:t xml:space="preserve"> </w:t>
      </w:r>
      <w:r>
        <w:rPr>
          <w:rtl w:val="true"/>
        </w:rPr>
        <w:t>ההנמקה</w:t>
      </w:r>
      <w:r>
        <w:rPr>
          <w:rFonts w:eastAsia="Arial TUR;Arial" w:cs="Arial TUR;Arial"/>
          <w:rtl w:val="true"/>
        </w:rPr>
        <w:t xml:space="preserve"> </w:t>
      </w:r>
      <w:r>
        <w:rPr>
          <w:rtl w:val="true"/>
        </w:rPr>
        <w:t>שבהרשעה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בסיס</w:t>
      </w:r>
      <w:r>
        <w:rPr>
          <w:rFonts w:eastAsia="Arial TUR;Arial" w:cs="Arial TUR;Arial"/>
          <w:rtl w:val="true"/>
        </w:rPr>
        <w:t xml:space="preserve"> </w:t>
      </w:r>
      <w:r>
        <w:rPr>
          <w:rFonts w:ascii="Century" w:hAnsi="Century" w:cs="Miriam"/>
          <w:b/>
          <w:b/>
          <w:spacing w:val="0"/>
          <w:szCs w:val="24"/>
          <w:rtl w:val="true"/>
        </w:rPr>
        <w:t>עדות</w:t>
      </w:r>
      <w:r>
        <w:rPr>
          <w:rFonts w:ascii="Century" w:hAnsi="Century" w:eastAsia="Century" w:cs="Century"/>
          <w:b/>
          <w:b/>
          <w:spacing w:val="0"/>
          <w:szCs w:val="24"/>
          <w:rtl w:val="true"/>
        </w:rPr>
        <w:t xml:space="preserve"> </w:t>
      </w:r>
      <w:r>
        <w:rPr>
          <w:rFonts w:ascii="Century" w:hAnsi="Century" w:cs="Miriam"/>
          <w:b/>
          <w:b/>
          <w:spacing w:val="0"/>
          <w:szCs w:val="24"/>
          <w:rtl w:val="true"/>
        </w:rPr>
        <w:t>יחידה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מתלוננת</w:t>
      </w:r>
      <w:r>
        <w:rPr>
          <w:rFonts w:ascii="Century" w:hAnsi="Century" w:eastAsia="Century" w:cs="Century"/>
          <w:b/>
          <w:b/>
          <w:spacing w:val="0"/>
          <w:szCs w:val="24"/>
          <w:rtl w:val="true"/>
        </w:rPr>
        <w:t xml:space="preserve"> </w:t>
      </w:r>
      <w:r>
        <w:rPr>
          <w:rFonts w:ascii="Century" w:hAnsi="Century" w:cs="Miriam"/>
          <w:b/>
          <w:b/>
          <w:spacing w:val="0"/>
          <w:szCs w:val="24"/>
          <w:rtl w:val="true"/>
        </w:rPr>
        <w:t>בעבירת</w:t>
      </w:r>
      <w:r>
        <w:rPr>
          <w:rFonts w:ascii="Century" w:hAnsi="Century" w:eastAsia="Century" w:cs="Century"/>
          <w:b/>
          <w:b/>
          <w:spacing w:val="0"/>
          <w:szCs w:val="24"/>
          <w:rtl w:val="true"/>
        </w:rPr>
        <w:t xml:space="preserve"> </w:t>
      </w:r>
      <w:r>
        <w:rPr>
          <w:rFonts w:ascii="Century" w:hAnsi="Century" w:cs="Miriam"/>
          <w:b/>
          <w:b/>
          <w:spacing w:val="0"/>
          <w:szCs w:val="24"/>
          <w:rtl w:val="true"/>
        </w:rPr>
        <w:t>מין</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הערכת</w:t>
      </w:r>
      <w:r>
        <w:rPr>
          <w:rFonts w:eastAsia="Arial TUR;Arial" w:cs="Arial TUR;Arial"/>
          <w:rtl w:val="true"/>
        </w:rPr>
        <w:t xml:space="preserve"> </w:t>
      </w:r>
      <w:r>
        <w:rPr>
          <w:rtl w:val="true"/>
        </w:rPr>
        <w:t>עדות</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נעשית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סמך</w:t>
      </w:r>
      <w:r>
        <w:rPr>
          <w:rFonts w:eastAsia="Arial TUR;Arial" w:cs="Arial TUR;Arial"/>
          <w:rtl w:val="true"/>
        </w:rPr>
        <w:t xml:space="preserve"> </w:t>
      </w:r>
      <w:r>
        <w:rPr>
          <w:rtl w:val="true"/>
        </w:rPr>
        <w:t>התרשמות</w:t>
      </w:r>
      <w:r>
        <w:rPr>
          <w:rFonts w:eastAsia="Arial TUR;Arial" w:cs="Arial TUR;Arial"/>
          <w:rtl w:val="true"/>
        </w:rPr>
        <w:t xml:space="preserve"> </w:t>
      </w:r>
      <w:r>
        <w:rPr>
          <w:rtl w:val="true"/>
        </w:rPr>
        <w:t>פנימית</w:t>
      </w:r>
      <w:r>
        <w:rPr>
          <w:rFonts w:eastAsia="Arial TUR;Arial" w:cs="Arial TUR;Arial"/>
          <w:rtl w:val="true"/>
        </w:rPr>
        <w:t xml:space="preserve"> </w:t>
      </w:r>
      <w:r>
        <w:rPr>
          <w:rtl w:val="true"/>
        </w:rPr>
        <w:t>וחיצונית</w:t>
      </w:r>
      <w:r>
        <w:rPr>
          <w:rFonts w:eastAsia="Arial TUR;Arial" w:cs="Arial TUR;Arial"/>
          <w:rtl w:val="true"/>
        </w:rPr>
        <w:t xml:space="preserve"> </w:t>
      </w:r>
      <w:r>
        <w:rPr>
          <w:rtl w:val="true"/>
        </w:rPr>
        <w:t>ומותאמת</w:t>
      </w:r>
      <w:r>
        <w:rPr>
          <w:rFonts w:eastAsia="Arial TUR;Arial" w:cs="Arial TUR;Arial"/>
          <w:rtl w:val="true"/>
        </w:rPr>
        <w:t xml:space="preserve"> </w:t>
      </w:r>
      <w:r>
        <w:rPr>
          <w:rtl w:val="true"/>
        </w:rPr>
        <w:t>לאופיין</w:t>
      </w:r>
      <w:r>
        <w:rPr>
          <w:rFonts w:eastAsia="Arial TUR;Arial" w:cs="Arial TUR;Arial"/>
          <w:rtl w:val="true"/>
        </w:rPr>
        <w:t xml:space="preserve"> </w:t>
      </w:r>
      <w:r>
        <w:rPr>
          <w:rtl w:val="true"/>
        </w:rPr>
        <w:t>הייחודי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עדויות</w:t>
      </w:r>
      <w:r>
        <w:rPr>
          <w:rFonts w:eastAsia="Arial TUR;Arial" w:cs="Arial TUR;Arial"/>
          <w:rtl w:val="true"/>
        </w:rPr>
        <w:t xml:space="preserve"> </w:t>
      </w:r>
      <w:r>
        <w:rPr>
          <w:rtl w:val="true"/>
        </w:rPr>
        <w:t>מתלוננים</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ואלימות</w:t>
      </w:r>
      <w:r>
        <w:rPr>
          <w:rFonts w:eastAsia="Arial TUR;Arial" w:cs="Arial TUR;Arial"/>
          <w:rtl w:val="true"/>
        </w:rPr>
        <w:t xml:space="preserve"> </w:t>
      </w:r>
      <w:r>
        <w:rPr>
          <w:rtl w:val="true"/>
        </w:rPr>
        <w:t>במשפחה</w:t>
      </w:r>
      <w:r>
        <w:rPr>
          <w:rtl w:val="true"/>
        </w:rPr>
        <w:t>.</w:t>
      </w:r>
    </w:p>
    <w:p>
      <w:pPr>
        <w:pStyle w:val="Ruller41"/>
        <w:ind w:end="0"/>
        <w:jc w:val="both"/>
        <w:rPr/>
      </w:pPr>
      <w:r>
        <w:rPr>
          <w:rtl w:val="true"/>
        </w:rPr>
      </w:r>
    </w:p>
    <w:p>
      <w:pPr>
        <w:pStyle w:val="Ruller41"/>
        <w:ind w:end="0"/>
        <w:jc w:val="both"/>
        <w:rPr/>
      </w:pPr>
      <w:r>
        <w:rPr>
          <w:rtl w:val="true"/>
        </w:rPr>
        <w:tab/>
      </w:r>
      <w:r>
        <w:rPr>
          <w:rtl w:val="true"/>
        </w:rPr>
        <w:t>לאורם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כללים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נבחנה</w:t>
      </w:r>
      <w:r>
        <w:rPr>
          <w:rFonts w:eastAsia="Arial TUR;Arial" w:cs="Arial TUR;Arial"/>
          <w:rtl w:val="true"/>
        </w:rPr>
        <w:t xml:space="preserve"> </w:t>
      </w:r>
      <w:r>
        <w:rPr>
          <w:rtl w:val="true"/>
        </w:rPr>
        <w:t>עדות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לשני</w:t>
      </w:r>
      <w:r>
        <w:rPr>
          <w:rFonts w:eastAsia="Arial TUR;Arial" w:cs="Arial TUR;Arial"/>
          <w:rtl w:val="true"/>
        </w:rPr>
        <w:t xml:space="preserve"> </w:t>
      </w:r>
      <w:r>
        <w:rPr>
          <w:rtl w:val="true"/>
        </w:rPr>
        <w:t>האישומים</w:t>
      </w:r>
      <w:r>
        <w:rPr>
          <w:rFonts w:eastAsia="Arial TUR;Arial" w:cs="Arial TUR;Arial"/>
          <w:rtl w:val="true"/>
        </w:rPr>
        <w:t xml:space="preserve"> </w:t>
      </w:r>
      <w:r>
        <w:rPr>
          <w:rtl w:val="true"/>
        </w:rPr>
        <w:t>ונקבע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w:t>
      </w:r>
      <w:r>
        <w:rPr>
          <w:rtl w:val="true"/>
        </w:rPr>
        <w:t>מושתתת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גרעין</w:t>
      </w:r>
      <w:r>
        <w:rPr>
          <w:rFonts w:eastAsia="Arial TUR;Arial" w:cs="Arial TUR;Arial"/>
          <w:rtl w:val="true"/>
        </w:rPr>
        <w:t xml:space="preserve"> </w:t>
      </w:r>
      <w:r>
        <w:rPr>
          <w:rtl w:val="true"/>
        </w:rPr>
        <w:t>אמת</w:t>
      </w:r>
      <w:r>
        <w:rPr>
          <w:rtl w:val="true"/>
        </w:rPr>
        <w:t xml:space="preserve">, </w:t>
      </w:r>
      <w:r>
        <w:rPr>
          <w:rtl w:val="true"/>
        </w:rPr>
        <w:t>שיש</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לתאר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הטראומה</w:t>
      </w:r>
      <w:r>
        <w:rPr>
          <w:rFonts w:eastAsia="Arial TUR;Arial" w:cs="Arial TUR;Arial"/>
          <w:rtl w:val="true"/>
        </w:rPr>
        <w:t xml:space="preserve"> </w:t>
      </w:r>
      <w:r>
        <w:rPr>
          <w:rtl w:val="true"/>
        </w:rPr>
        <w:t>הקשה</w:t>
      </w:r>
      <w:r>
        <w:rPr>
          <w:rtl w:val="true"/>
        </w:rPr>
        <w:t xml:space="preserve">, </w:t>
      </w:r>
      <w:r>
        <w:rPr>
          <w:rtl w:val="true"/>
        </w:rPr>
        <w:t>שהייתה</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חלקה</w:t>
      </w:r>
      <w:r>
        <w:rPr>
          <w:rFonts w:eastAsia="Arial TUR;Arial" w:cs="Arial TUR;Arial"/>
          <w:rtl w:val="true"/>
        </w:rPr>
        <w:t xml:space="preserve"> </w:t>
      </w:r>
      <w:r>
        <w:rPr>
          <w:rtl w:val="true"/>
        </w:rPr>
        <w:t>במשך</w:t>
      </w:r>
      <w:r>
        <w:rPr>
          <w:rFonts w:eastAsia="Arial TUR;Arial" w:cs="Arial TUR;Arial"/>
          <w:rtl w:val="true"/>
        </w:rPr>
        <w:t xml:space="preserve"> </w:t>
      </w:r>
      <w:r>
        <w:rPr>
          <w:rtl w:val="true"/>
        </w:rPr>
        <w:t>שנות</w:t>
      </w:r>
      <w:r>
        <w:rPr>
          <w:rFonts w:eastAsia="Arial TUR;Arial" w:cs="Arial TUR;Arial"/>
          <w:rtl w:val="true"/>
        </w:rPr>
        <w:t xml:space="preserve"> </w:t>
      </w:r>
      <w:r>
        <w:rPr>
          <w:rtl w:val="true"/>
        </w:rPr>
        <w:t>נישואיה</w:t>
      </w:r>
      <w:r>
        <w:rPr>
          <w:rtl w:val="true"/>
        </w:rPr>
        <w:t xml:space="preserve">". </w:t>
      </w:r>
      <w:r>
        <w:rPr>
          <w:rtl w:val="true"/>
        </w:rPr>
        <w:t>עוד</w:t>
      </w:r>
      <w:r>
        <w:rPr>
          <w:rFonts w:eastAsia="Arial TUR;Arial" w:cs="Arial TUR;Arial"/>
          <w:rtl w:val="true"/>
        </w:rPr>
        <w:t xml:space="preserve"> </w:t>
      </w:r>
      <w:r>
        <w:rPr>
          <w:rtl w:val="true"/>
        </w:rPr>
        <w:t>נמצא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מרבית</w:t>
      </w:r>
      <w:r>
        <w:rPr>
          <w:rFonts w:eastAsia="Arial TUR;Arial" w:cs="Arial TUR;Arial"/>
          <w:rtl w:val="true"/>
        </w:rPr>
        <w:t xml:space="preserve"> </w:t>
      </w:r>
      <w:r>
        <w:rPr>
          <w:rtl w:val="true"/>
        </w:rPr>
        <w:t>הסתירות</w:t>
      </w:r>
      <w:r>
        <w:rPr>
          <w:rFonts w:eastAsia="Arial TUR;Arial" w:cs="Arial TUR;Arial"/>
          <w:rtl w:val="true"/>
        </w:rPr>
        <w:t xml:space="preserve"> </w:t>
      </w:r>
      <w:r>
        <w:rPr>
          <w:rtl w:val="true"/>
        </w:rPr>
        <w:t>בגרסאותיה</w:t>
      </w:r>
      <w:r>
        <w:rPr>
          <w:rFonts w:eastAsia="Arial TUR;Arial" w:cs="Arial TUR;Arial"/>
          <w:rtl w:val="true"/>
        </w:rPr>
        <w:t xml:space="preserve"> </w:t>
      </w:r>
      <w:r>
        <w:rPr>
          <w:rtl w:val="true"/>
        </w:rPr>
        <w:t>אינן</w:t>
      </w:r>
      <w:r>
        <w:rPr>
          <w:rFonts w:eastAsia="Arial TUR;Arial" w:cs="Arial TUR;Arial"/>
          <w:rtl w:val="true"/>
        </w:rPr>
        <w:t xml:space="preserve"> </w:t>
      </w:r>
      <w:r>
        <w:rPr>
          <w:rtl w:val="true"/>
        </w:rPr>
        <w:t>מהותיות</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שוליות</w:t>
      </w:r>
      <w:r>
        <w:rPr>
          <w:rtl w:val="true"/>
        </w:rPr>
        <w:t xml:space="preserve">; </w:t>
      </w:r>
      <w:r>
        <w:rPr>
          <w:rtl w:val="true"/>
        </w:rPr>
        <w:t>כי</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w:t>
      </w:r>
      <w:r>
        <w:rPr>
          <w:rtl w:val="true"/>
        </w:rPr>
        <w:t>אופייניות</w:t>
      </w:r>
      <w:r>
        <w:rPr>
          <w:rFonts w:eastAsia="Arial TUR;Arial" w:cs="Arial TUR;Arial"/>
          <w:rtl w:val="true"/>
        </w:rPr>
        <w:t xml:space="preserve"> </w:t>
      </w:r>
      <w:r>
        <w:rPr>
          <w:rFonts w:ascii="Century" w:hAnsi="Century" w:cs="Century"/>
          <w:rtl w:val="true"/>
        </w:rPr>
        <w:t>לקורבנות עבירות אלימות ומין בתוך המשפחה</w:t>
      </w:r>
      <w:r>
        <w:rPr>
          <w:rtl w:val="true"/>
        </w:rPr>
        <w:t xml:space="preserve">, </w:t>
      </w:r>
      <w:r>
        <w:rPr>
          <w:rtl w:val="true"/>
        </w:rPr>
        <w:t>ואינן</w:t>
      </w:r>
      <w:r>
        <w:rPr>
          <w:rFonts w:eastAsia="Arial TUR;Arial" w:cs="Arial TUR;Arial"/>
          <w:rtl w:val="true"/>
        </w:rPr>
        <w:t xml:space="preserve"> </w:t>
      </w:r>
      <w:r>
        <w:rPr>
          <w:rtl w:val="true"/>
        </w:rPr>
        <w:t>מקימות</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התקיימות</w:t>
      </w:r>
      <w:r>
        <w:rPr>
          <w:rFonts w:eastAsia="Arial TUR;Arial" w:cs="Arial TUR;Arial"/>
          <w:rtl w:val="true"/>
        </w:rPr>
        <w:t xml:space="preserve"> </w:t>
      </w:r>
      <w:r>
        <w:rPr>
          <w:rtl w:val="true"/>
        </w:rPr>
        <w:t>האירועים</w:t>
      </w:r>
      <w:r>
        <w:rPr>
          <w:rFonts w:eastAsia="Arial TUR;Arial" w:cs="Arial TUR;Arial"/>
          <w:rtl w:val="true"/>
        </w:rPr>
        <w:t xml:space="preserve"> </w:t>
      </w:r>
      <w:r>
        <w:rPr>
          <w:rtl w:val="true"/>
        </w:rPr>
        <w:t>נשוא</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tl w:val="true"/>
        </w:rPr>
        <w:t xml:space="preserve">"; </w:t>
      </w:r>
      <w:r>
        <w:rPr>
          <w:rtl w:val="true"/>
        </w:rPr>
        <w:t>וכי</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הסתירות</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משמעותיות</w:t>
      </w:r>
      <w:r>
        <w:rPr>
          <w:rtl w:val="true"/>
        </w:rPr>
        <w:t xml:space="preserve">, </w:t>
      </w:r>
      <w:r>
        <w:rPr>
          <w:rtl w:val="true"/>
        </w:rPr>
        <w:t>אך</w:t>
      </w:r>
      <w:r>
        <w:rPr>
          <w:rFonts w:eastAsia="Arial TUR;Arial" w:cs="Arial TUR;Arial"/>
          <w:rtl w:val="true"/>
        </w:rPr>
        <w:t xml:space="preserve"> </w:t>
      </w:r>
      <w:r>
        <w:rPr>
          <w:rtl w:val="true"/>
        </w:rPr>
        <w:t>נמצא</w:t>
      </w:r>
      <w:r>
        <w:rPr>
          <w:rFonts w:eastAsia="Arial TUR;Arial" w:cs="Arial TUR;Arial"/>
          <w:rtl w:val="true"/>
        </w:rPr>
        <w:t xml:space="preserve"> </w:t>
      </w:r>
      <w:r>
        <w:rPr>
          <w:rtl w:val="true"/>
        </w:rPr>
        <w:t>להן</w:t>
      </w:r>
      <w:r>
        <w:rPr>
          <w:rFonts w:eastAsia="Arial TUR;Arial" w:cs="Arial TUR;Arial"/>
          <w:rtl w:val="true"/>
        </w:rPr>
        <w:t xml:space="preserve"> </w:t>
      </w:r>
      <w:r>
        <w:rPr>
          <w:rtl w:val="true"/>
        </w:rPr>
        <w:t>הסבר</w:t>
      </w:r>
      <w:r>
        <w:rPr>
          <w:rFonts w:eastAsia="Arial TUR;Arial" w:cs="Arial TUR;Arial"/>
          <w:rtl w:val="true"/>
        </w:rPr>
        <w:t xml:space="preserve"> </w:t>
      </w:r>
      <w:r>
        <w:rPr>
          <w:rtl w:val="true"/>
        </w:rPr>
        <w:t>מניח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הדעת</w:t>
      </w:r>
      <w:r>
        <w:rPr>
          <w:rtl w:val="true"/>
        </w:rPr>
        <w:t>.</w:t>
      </w:r>
    </w:p>
    <w:p>
      <w:pPr>
        <w:pStyle w:val="Ruller41"/>
        <w:ind w:end="0"/>
        <w:jc w:val="both"/>
        <w:rPr/>
      </w:pPr>
      <w:r>
        <w:rPr>
          <w:rtl w:val="true"/>
        </w:rPr>
      </w:r>
    </w:p>
    <w:p>
      <w:pPr>
        <w:pStyle w:val="Ruller41"/>
        <w:ind w:end="0"/>
        <w:jc w:val="both"/>
        <w:rPr/>
      </w:pPr>
      <w:r>
        <w:rPr>
          <w:rtl w:val="true"/>
        </w:rPr>
        <w:tab/>
      </w:r>
      <w:r>
        <w:rPr>
          <w:rtl w:val="true"/>
        </w:rPr>
        <w:t>חיזוקים</w:t>
      </w:r>
      <w:r>
        <w:rPr>
          <w:rFonts w:eastAsia="Arial TUR;Arial" w:cs="Arial TUR;Arial"/>
          <w:rtl w:val="true"/>
        </w:rPr>
        <w:t xml:space="preserve"> </w:t>
      </w:r>
      <w:r>
        <w:rPr>
          <w:rtl w:val="true"/>
        </w:rPr>
        <w:t>לגרסת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מצא</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במצבה</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כמי</w:t>
      </w:r>
      <w:r>
        <w:rPr>
          <w:rFonts w:eastAsia="Arial TUR;Arial" w:cs="Arial TUR;Arial"/>
          <w:rtl w:val="true"/>
        </w:rPr>
        <w:t xml:space="preserve"> </w:t>
      </w:r>
      <w:r>
        <w:rPr>
          <w:rtl w:val="true"/>
        </w:rPr>
        <w:t>שהיתה</w:t>
      </w:r>
      <w:r>
        <w:rPr>
          <w:rFonts w:eastAsia="Arial TUR;Arial" w:cs="Arial TUR;Arial"/>
          <w:rtl w:val="true"/>
        </w:rPr>
        <w:t xml:space="preserve"> </w:t>
      </w:r>
      <w:r>
        <w:rPr>
          <w:rtl w:val="true"/>
        </w:rPr>
        <w:t>שרויה</w:t>
      </w:r>
      <w:r>
        <w:rPr>
          <w:rFonts w:eastAsia="Arial TUR;Arial" w:cs="Arial TUR;Arial"/>
          <w:rtl w:val="true"/>
        </w:rPr>
        <w:t xml:space="preserve"> </w:t>
      </w:r>
      <w:r>
        <w:rPr>
          <w:rtl w:val="true"/>
        </w:rPr>
        <w:t>במצוקה</w:t>
      </w:r>
      <w:r>
        <w:rPr>
          <w:rFonts w:eastAsia="Arial TUR;Arial" w:cs="Arial TUR;Arial"/>
          <w:rtl w:val="true"/>
        </w:rPr>
        <w:t xml:space="preserve"> </w:t>
      </w:r>
      <w:r>
        <w:rPr>
          <w:rtl w:val="true"/>
        </w:rPr>
        <w:t>בתקופת</w:t>
      </w:r>
      <w:r>
        <w:rPr>
          <w:rFonts w:eastAsia="Arial TUR;Arial" w:cs="Arial TUR;Arial"/>
          <w:rtl w:val="true"/>
        </w:rPr>
        <w:t xml:space="preserve"> </w:t>
      </w:r>
      <w:r>
        <w:rPr>
          <w:rtl w:val="true"/>
        </w:rPr>
        <w:t>נישואיה</w:t>
      </w:r>
      <w:r>
        <w:rPr>
          <w:rtl w:val="true"/>
        </w:rPr>
        <w:t xml:space="preserve">, </w:t>
      </w:r>
      <w:r>
        <w:rPr>
          <w:rtl w:val="true"/>
        </w:rPr>
        <w:t>כפי</w:t>
      </w:r>
      <w:r>
        <w:rPr>
          <w:rFonts w:eastAsia="Arial TUR;Arial" w:cs="Arial TUR;Arial"/>
          <w:rtl w:val="true"/>
        </w:rPr>
        <w:t xml:space="preserve"> </w:t>
      </w:r>
      <w:r>
        <w:rPr>
          <w:rtl w:val="true"/>
        </w:rPr>
        <w:t>שעלה</w:t>
      </w:r>
      <w:r>
        <w:rPr>
          <w:rFonts w:eastAsia="Arial TUR;Arial" w:cs="Arial TUR;Arial"/>
          <w:rtl w:val="true"/>
        </w:rPr>
        <w:t xml:space="preserve"> </w:t>
      </w:r>
      <w:r>
        <w:rPr>
          <w:rtl w:val="true"/>
        </w:rPr>
        <w:t>מעדויותיהם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בני</w:t>
      </w:r>
      <w:r>
        <w:rPr>
          <w:rFonts w:eastAsia="Arial TUR;Arial" w:cs="Arial TUR;Arial"/>
          <w:rtl w:val="true"/>
        </w:rPr>
        <w:t xml:space="preserve"> </w:t>
      </w:r>
      <w:r>
        <w:rPr>
          <w:rtl w:val="true"/>
        </w:rPr>
        <w:t>משפחתה</w:t>
      </w:r>
      <w:r>
        <w:rPr>
          <w:rtl w:val="true"/>
        </w:rPr>
        <w:t xml:space="preserve">, </w:t>
      </w:r>
      <w:r>
        <w:rPr>
          <w:rtl w:val="true"/>
        </w:rPr>
        <w:t>בתלונותיה</w:t>
      </w:r>
      <w:r>
        <w:rPr>
          <w:rFonts w:eastAsia="Arial TUR;Arial" w:cs="Arial TUR;Arial"/>
          <w:rtl w:val="true"/>
        </w:rPr>
        <w:t xml:space="preserve"> </w:t>
      </w:r>
      <w:r>
        <w:rPr>
          <w:rtl w:val="true"/>
        </w:rPr>
        <w:t>בפניהם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אלימות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כלפיה</w:t>
      </w:r>
      <w:r>
        <w:rPr>
          <w:rFonts w:eastAsia="Arial TUR;Arial" w:cs="Arial TUR;Arial"/>
          <w:rtl w:val="true"/>
        </w:rPr>
        <w:t xml:space="preserve"> </w:t>
      </w:r>
      <w:r>
        <w:rPr>
          <w:rtl w:val="true"/>
        </w:rPr>
        <w:t>בזמן</w:t>
      </w:r>
      <w:r>
        <w:rPr>
          <w:rFonts w:eastAsia="Arial TUR;Arial" w:cs="Arial TUR;Arial"/>
          <w:rtl w:val="true"/>
        </w:rPr>
        <w:t xml:space="preserve"> </w:t>
      </w:r>
      <w:r>
        <w:rPr>
          <w:rtl w:val="true"/>
        </w:rPr>
        <w:t>אמת</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רצונה</w:t>
      </w:r>
      <w:r>
        <w:rPr>
          <w:rFonts w:eastAsia="Arial TUR;Arial" w:cs="Arial TUR;Arial"/>
          <w:rtl w:val="true"/>
        </w:rPr>
        <w:t xml:space="preserve"> </w:t>
      </w:r>
      <w:r>
        <w:rPr>
          <w:rtl w:val="true"/>
        </w:rPr>
        <w:t>לעזוב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הבית</w:t>
      </w:r>
      <w:r>
        <w:rPr>
          <w:rtl w:val="true"/>
        </w:rPr>
        <w:t xml:space="preserve">; </w:t>
      </w:r>
      <w:r>
        <w:rPr>
          <w:rtl w:val="true"/>
        </w:rPr>
        <w:t>בסערת</w:t>
      </w:r>
      <w:r>
        <w:rPr>
          <w:rFonts w:eastAsia="Arial TUR;Arial" w:cs="Arial TUR;Arial"/>
          <w:rtl w:val="true"/>
        </w:rPr>
        <w:t xml:space="preserve"> </w:t>
      </w:r>
      <w:r>
        <w:rPr>
          <w:rtl w:val="true"/>
        </w:rPr>
        <w:t>הרגשות</w:t>
      </w:r>
      <w:r>
        <w:rPr>
          <w:rFonts w:eastAsia="Arial TUR;Arial" w:cs="Arial TUR;Arial"/>
          <w:rtl w:val="true"/>
        </w:rPr>
        <w:t xml:space="preserve"> </w:t>
      </w:r>
      <w:r>
        <w:rPr>
          <w:rtl w:val="true"/>
        </w:rPr>
        <w:t>שבה</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שרויה</w:t>
      </w:r>
      <w:r>
        <w:rPr>
          <w:rFonts w:eastAsia="Arial TUR;Arial" w:cs="Arial TUR;Arial"/>
          <w:rtl w:val="true"/>
        </w:rPr>
        <w:t xml:space="preserve"> </w:t>
      </w:r>
      <w:r>
        <w:rPr>
          <w:rtl w:val="true"/>
        </w:rPr>
        <w:t>כשעזבה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הבית</w:t>
      </w:r>
      <w:r>
        <w:rPr>
          <w:rFonts w:eastAsia="Arial TUR;Arial" w:cs="Arial TUR;Arial"/>
          <w:rtl w:val="true"/>
        </w:rPr>
        <w:t xml:space="preserve"> </w:t>
      </w:r>
      <w:r>
        <w:rPr>
          <w:rtl w:val="true"/>
        </w:rPr>
        <w:t>בסיועו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אחיה</w:t>
      </w:r>
      <w:r>
        <w:rPr>
          <w:rtl w:val="true"/>
        </w:rPr>
        <w:t xml:space="preserve">; </w:t>
      </w:r>
      <w:r>
        <w:rPr>
          <w:rtl w:val="true"/>
        </w:rPr>
        <w:t>בהגשת</w:t>
      </w:r>
      <w:r>
        <w:rPr>
          <w:rFonts w:eastAsia="Arial TUR;Arial" w:cs="Arial TUR;Arial"/>
          <w:rtl w:val="true"/>
        </w:rPr>
        <w:t xml:space="preserve"> </w:t>
      </w:r>
      <w:r>
        <w:rPr>
          <w:rtl w:val="true"/>
        </w:rPr>
        <w:t>התלונה</w:t>
      </w:r>
      <w:r>
        <w:rPr>
          <w:rFonts w:eastAsia="Arial TUR;Arial" w:cs="Arial TUR;Arial"/>
          <w:rtl w:val="true"/>
        </w:rPr>
        <w:t xml:space="preserve"> </w:t>
      </w:r>
      <w:r>
        <w:rPr>
          <w:rtl w:val="true"/>
        </w:rPr>
        <w:t>בסמוך</w:t>
      </w:r>
      <w:r>
        <w:rPr>
          <w:rFonts w:eastAsia="Arial TUR;Arial" w:cs="Arial TUR;Arial"/>
          <w:rtl w:val="true"/>
        </w:rPr>
        <w:t xml:space="preserve"> </w:t>
      </w:r>
      <w:r>
        <w:rPr>
          <w:rtl w:val="true"/>
        </w:rPr>
        <w:t>למעשי</w:t>
      </w:r>
      <w:r>
        <w:rPr>
          <w:rFonts w:eastAsia="Arial TUR;Arial" w:cs="Arial TUR;Arial"/>
          <w:rtl w:val="true"/>
        </w:rPr>
        <w:t xml:space="preserve"> </w:t>
      </w:r>
      <w:r>
        <w:rPr>
          <w:rtl w:val="true"/>
        </w:rPr>
        <w:t>האלימות</w:t>
      </w:r>
      <w:r>
        <w:rPr>
          <w:rtl w:val="true"/>
        </w:rPr>
        <w:t xml:space="preserve">; </w:t>
      </w:r>
      <w:r>
        <w:rPr>
          <w:rtl w:val="true"/>
        </w:rPr>
        <w:t>בעזיבת</w:t>
      </w:r>
      <w:r>
        <w:rPr>
          <w:rFonts w:eastAsia="Arial TUR;Arial" w:cs="Arial TUR;Arial"/>
          <w:rtl w:val="true"/>
        </w:rPr>
        <w:t xml:space="preserve"> </w:t>
      </w:r>
      <w:r>
        <w:rPr>
          <w:rtl w:val="true"/>
        </w:rPr>
        <w:t>הבית</w:t>
      </w:r>
      <w:r>
        <w:rPr>
          <w:rFonts w:eastAsia="Arial TUR;Arial" w:cs="Arial TUR;Arial"/>
          <w:rtl w:val="true"/>
        </w:rPr>
        <w:t xml:space="preserve"> </w:t>
      </w:r>
      <w:r>
        <w:rPr>
          <w:rtl w:val="true"/>
        </w:rPr>
        <w:t>חרף</w:t>
      </w:r>
      <w:r>
        <w:rPr>
          <w:rFonts w:eastAsia="Arial TUR;Arial" w:cs="Arial TUR;Arial"/>
          <w:rtl w:val="true"/>
        </w:rPr>
        <w:t xml:space="preserve"> </w:t>
      </w:r>
      <w:r>
        <w:rPr>
          <w:rtl w:val="true"/>
        </w:rPr>
        <w:t>הפצרות</w:t>
      </w:r>
      <w:r>
        <w:rPr>
          <w:rFonts w:eastAsia="Arial TUR;Arial" w:cs="Arial TUR;Arial"/>
          <w:rtl w:val="true"/>
        </w:rPr>
        <w:t xml:space="preserve"> </w:t>
      </w:r>
      <w:r>
        <w:rPr>
          <w:rtl w:val="true"/>
        </w:rPr>
        <w:t>הוריה</w:t>
      </w:r>
      <w:r>
        <w:rPr>
          <w:rFonts w:eastAsia="Arial TUR;Arial" w:cs="Arial TUR;Arial"/>
          <w:rtl w:val="true"/>
        </w:rPr>
        <w:t xml:space="preserve"> </w:t>
      </w:r>
      <w:r>
        <w:rPr>
          <w:rtl w:val="true"/>
        </w:rPr>
        <w:t>לבל</w:t>
      </w:r>
      <w:r>
        <w:rPr>
          <w:rFonts w:eastAsia="Arial TUR;Arial" w:cs="Arial TUR;Arial"/>
          <w:rtl w:val="true"/>
        </w:rPr>
        <w:t xml:space="preserve"> </w:t>
      </w:r>
      <w:r>
        <w:rPr>
          <w:rtl w:val="true"/>
        </w:rPr>
        <w:t>תעשה</w:t>
      </w:r>
      <w:r>
        <w:rPr>
          <w:rFonts w:eastAsia="Arial TUR;Arial" w:cs="Arial TUR;Arial"/>
          <w:rtl w:val="true"/>
        </w:rPr>
        <w:t xml:space="preserve"> </w:t>
      </w:r>
      <w:r>
        <w:rPr>
          <w:rtl w:val="true"/>
        </w:rPr>
        <w:t>כן</w:t>
      </w:r>
      <w:r>
        <w:rPr>
          <w:rtl w:val="true"/>
        </w:rPr>
        <w:t xml:space="preserve">; </w:t>
      </w:r>
      <w:r>
        <w:rPr>
          <w:rtl w:val="true"/>
        </w:rPr>
        <w:t>בבדיקתה</w:t>
      </w:r>
      <w:r>
        <w:rPr>
          <w:rFonts w:eastAsia="Arial TUR;Arial" w:cs="Arial TUR;Arial"/>
          <w:rtl w:val="true"/>
        </w:rPr>
        <w:t xml:space="preserve"> </w:t>
      </w:r>
      <w:r>
        <w:rPr>
          <w:rtl w:val="true"/>
        </w:rPr>
        <w:t>הרפואית</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החולים</w:t>
      </w:r>
      <w:r>
        <w:rPr>
          <w:rFonts w:eastAsia="Arial TUR;Arial" w:cs="Arial TUR;Arial"/>
          <w:rtl w:val="true"/>
        </w:rPr>
        <w:t xml:space="preserve"> </w:t>
      </w:r>
      <w:r>
        <w:rPr>
          <w:rtl w:val="true"/>
        </w:rPr>
        <w:t>בליל</w:t>
      </w:r>
      <w:r>
        <w:rPr>
          <w:rFonts w:eastAsia="Arial TUR;Arial" w:cs="Arial TUR;Arial"/>
          <w:rtl w:val="true"/>
        </w:rPr>
        <w:t xml:space="preserve"> </w:t>
      </w:r>
      <w:r>
        <w:rPr>
          <w:rtl w:val="true"/>
        </w:rPr>
        <w:t>הגשת</w:t>
      </w:r>
      <w:r>
        <w:rPr>
          <w:rFonts w:eastAsia="Arial TUR;Arial" w:cs="Arial TUR;Arial"/>
          <w:rtl w:val="true"/>
        </w:rPr>
        <w:t xml:space="preserve"> </w:t>
      </w:r>
      <w:r>
        <w:rPr>
          <w:rtl w:val="true"/>
        </w:rPr>
        <w:t>התלונה</w:t>
      </w:r>
      <w:r>
        <w:rPr>
          <w:rFonts w:eastAsia="Arial TUR;Arial" w:cs="Arial TUR;Arial"/>
          <w:rtl w:val="true"/>
        </w:rPr>
        <w:t xml:space="preserve"> </w:t>
      </w:r>
      <w:r>
        <w:rPr>
          <w:rtl w:val="true"/>
        </w:rPr>
        <w:t>ובשיחתה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העובדת</w:t>
      </w:r>
      <w:r>
        <w:rPr>
          <w:rFonts w:eastAsia="Arial TUR;Arial" w:cs="Arial TUR;Arial"/>
          <w:rtl w:val="true"/>
        </w:rPr>
        <w:t xml:space="preserve"> </w:t>
      </w:r>
      <w:r>
        <w:rPr>
          <w:rtl w:val="true"/>
        </w:rPr>
        <w:t>הסוציאלית</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החולים</w:t>
      </w:r>
      <w:r>
        <w:rPr>
          <w:rFonts w:eastAsia="Arial TUR;Arial" w:cs="Arial TUR;Arial"/>
          <w:rtl w:val="true"/>
        </w:rPr>
        <w:t xml:space="preserve"> </w:t>
      </w:r>
      <w:r>
        <w:rPr>
          <w:rtl w:val="true"/>
        </w:rPr>
        <w:t>שבפניה</w:t>
      </w:r>
      <w:r>
        <w:rPr>
          <w:rFonts w:eastAsia="Arial TUR;Arial" w:cs="Arial TUR;Arial"/>
          <w:rtl w:val="true"/>
        </w:rPr>
        <w:t xml:space="preserve"> </w:t>
      </w:r>
      <w:r>
        <w:rPr>
          <w:rtl w:val="true"/>
        </w:rPr>
        <w:t>חשפה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האלימות</w:t>
      </w:r>
      <w:r>
        <w:rPr>
          <w:rFonts w:eastAsia="Arial TUR;Arial" w:cs="Arial TUR;Arial"/>
          <w:rtl w:val="true"/>
        </w:rPr>
        <w:t xml:space="preserve"> </w:t>
      </w:r>
      <w:r>
        <w:rPr>
          <w:rtl w:val="true"/>
        </w:rPr>
        <w:t>ואת</w:t>
      </w:r>
      <w:r>
        <w:rPr>
          <w:rFonts w:eastAsia="Arial TUR;Arial" w:cs="Arial TUR;Arial"/>
          <w:rtl w:val="true"/>
        </w:rPr>
        <w:t xml:space="preserve"> </w:t>
      </w:r>
      <w:r>
        <w:rPr>
          <w:rtl w:val="true"/>
        </w:rPr>
        <w:t>חששה</w:t>
      </w:r>
      <w:r>
        <w:rPr>
          <w:rFonts w:eastAsia="Arial TUR;Arial" w:cs="Arial TUR;Arial"/>
          <w:rtl w:val="true"/>
        </w:rPr>
        <w:t xml:space="preserve"> </w:t>
      </w:r>
      <w:r>
        <w:rPr>
          <w:rtl w:val="true"/>
        </w:rPr>
        <w:t>לשלום</w:t>
      </w:r>
      <w:r>
        <w:rPr>
          <w:rFonts w:eastAsia="Arial TUR;Arial" w:cs="Arial TUR;Arial"/>
          <w:rtl w:val="true"/>
        </w:rPr>
        <w:t xml:space="preserve"> </w:t>
      </w:r>
      <w:r>
        <w:rPr>
          <w:rtl w:val="true"/>
        </w:rPr>
        <w:t>בתה</w:t>
      </w:r>
      <w:r>
        <w:rPr>
          <w:rFonts w:eastAsia="Arial TUR;Arial" w:cs="Arial TUR;Arial"/>
          <w:rtl w:val="true"/>
        </w:rPr>
        <w:t xml:space="preserve"> </w:t>
      </w:r>
      <w:r>
        <w:rPr>
          <w:rtl w:val="true"/>
        </w:rPr>
        <w:t>הפעוטה</w:t>
      </w:r>
      <w:r>
        <w:rPr>
          <w:rtl w:val="true"/>
        </w:rPr>
        <w:t xml:space="preserve">. </w:t>
      </w:r>
      <w:r>
        <w:rPr>
          <w:rtl w:val="true"/>
        </w:rPr>
        <w:t>חיזוק</w:t>
      </w:r>
      <w:r>
        <w:rPr>
          <w:rFonts w:eastAsia="Arial TUR;Arial" w:cs="Arial TUR;Arial"/>
          <w:rtl w:val="true"/>
        </w:rPr>
        <w:t xml:space="preserve"> </w:t>
      </w:r>
      <w:r>
        <w:rPr>
          <w:rtl w:val="true"/>
        </w:rPr>
        <w:t>משמעותי</w:t>
      </w:r>
      <w:r>
        <w:rPr>
          <w:rFonts w:eastAsia="Arial TUR;Arial" w:cs="Arial TUR;Arial"/>
          <w:rtl w:val="true"/>
        </w:rPr>
        <w:t xml:space="preserve"> </w:t>
      </w:r>
      <w:r>
        <w:rPr>
          <w:rtl w:val="true"/>
        </w:rPr>
        <w:t>נמצא</w:t>
      </w:r>
      <w:r>
        <w:rPr>
          <w:rFonts w:eastAsia="Arial TUR;Arial" w:cs="Arial TUR;Arial"/>
          <w:rtl w:val="true"/>
        </w:rPr>
        <w:t xml:space="preserve"> </w:t>
      </w:r>
      <w:r>
        <w:rPr>
          <w:rtl w:val="true"/>
        </w:rPr>
        <w:t>בצילום</w:t>
      </w:r>
      <w:r>
        <w:rPr>
          <w:rFonts w:eastAsia="Arial TUR;Arial" w:cs="Arial TUR;Arial"/>
          <w:rtl w:val="true"/>
        </w:rPr>
        <w:t xml:space="preserve"> </w:t>
      </w:r>
      <w:r>
        <w:rPr>
          <w:rtl w:val="true"/>
        </w:rPr>
        <w:t>סימני</w:t>
      </w:r>
      <w:r>
        <w:rPr>
          <w:rFonts w:eastAsia="Arial TUR;Arial" w:cs="Arial TUR;Arial"/>
          <w:rtl w:val="true"/>
        </w:rPr>
        <w:t xml:space="preserve"> </w:t>
      </w:r>
      <w:r>
        <w:rPr>
          <w:rtl w:val="true"/>
        </w:rPr>
        <w:t>האלימות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גופה</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הגשת</w:t>
      </w:r>
      <w:r>
        <w:rPr>
          <w:rFonts w:eastAsia="Arial TUR;Arial" w:cs="Arial TUR;Arial"/>
          <w:rtl w:val="true"/>
        </w:rPr>
        <w:t xml:space="preserve"> </w:t>
      </w:r>
      <w:r>
        <w:rPr>
          <w:rtl w:val="true"/>
        </w:rPr>
        <w:t>התלונה</w:t>
      </w:r>
      <w:r>
        <w:rPr>
          <w:rFonts w:eastAsia="Arial TUR;Arial" w:cs="Arial TUR;Arial"/>
          <w:rtl w:val="true"/>
        </w:rPr>
        <w:t xml:space="preserve"> </w:t>
      </w:r>
      <w:r>
        <w:rPr>
          <w:rtl w:val="true"/>
        </w:rPr>
        <w:t>(</w:t>
      </w:r>
      <w:r>
        <w:rPr>
          <w:rtl w:val="true"/>
        </w:rPr>
        <w:t>ת</w:t>
      </w:r>
      <w:r>
        <w:rPr>
          <w:rtl w:val="true"/>
        </w:rPr>
        <w:t>/</w:t>
      </w:r>
      <w:r>
        <w:rPr/>
        <w:t>4</w:t>
      </w:r>
      <w:r>
        <w:rPr>
          <w:rtl w:val="true"/>
        </w:rPr>
        <w:t xml:space="preserve">) </w:t>
      </w:r>
      <w:r>
        <w:rPr>
          <w:rtl w:val="true"/>
        </w:rPr>
        <w:t>ובתיעוד</w:t>
      </w:r>
      <w:r>
        <w:rPr>
          <w:rFonts w:eastAsia="Arial TUR;Arial" w:cs="Arial TUR;Arial"/>
          <w:rtl w:val="true"/>
        </w:rPr>
        <w:t xml:space="preserve"> </w:t>
      </w:r>
      <w:r>
        <w:rPr>
          <w:rtl w:val="true"/>
        </w:rPr>
        <w:t>הרפואי</w:t>
      </w:r>
      <w:r>
        <w:rPr>
          <w:rFonts w:eastAsia="Arial TUR;Arial" w:cs="Arial TUR;Arial"/>
          <w:rtl w:val="true"/>
        </w:rPr>
        <w:t xml:space="preserve"> </w:t>
      </w:r>
      <w:r>
        <w:rPr>
          <w:rtl w:val="true"/>
        </w:rPr>
        <w:t>מבית</w:t>
      </w:r>
      <w:r>
        <w:rPr>
          <w:rFonts w:eastAsia="Arial TUR;Arial" w:cs="Arial TUR;Arial"/>
          <w:rtl w:val="true"/>
        </w:rPr>
        <w:t xml:space="preserve"> </w:t>
      </w:r>
      <w:r>
        <w:rPr>
          <w:rtl w:val="true"/>
        </w:rPr>
        <w:t>החולים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שריטות</w:t>
      </w:r>
      <w:r>
        <w:rPr>
          <w:rFonts w:eastAsia="Arial TUR;Arial" w:cs="Arial TUR;Arial"/>
          <w:rtl w:val="true"/>
        </w:rPr>
        <w:t xml:space="preserve"> </w:t>
      </w:r>
      <w:r>
        <w:rPr>
          <w:rtl w:val="true"/>
        </w:rPr>
        <w:t>בגב</w:t>
      </w:r>
      <w:r>
        <w:rPr>
          <w:rtl w:val="true"/>
        </w:rPr>
        <w:t xml:space="preserve">, </w:t>
      </w:r>
      <w:r>
        <w:rPr>
          <w:rtl w:val="true"/>
        </w:rPr>
        <w:t>בחזה</w:t>
      </w:r>
      <w:r>
        <w:rPr>
          <w:rtl w:val="true"/>
        </w:rPr>
        <w:t xml:space="preserve">, </w:t>
      </w:r>
      <w:r>
        <w:rPr>
          <w:rtl w:val="true"/>
        </w:rPr>
        <w:t>בצוואר</w:t>
      </w:r>
      <w:r>
        <w:rPr>
          <w:rFonts w:eastAsia="Arial TUR;Arial" w:cs="Arial TUR;Arial"/>
          <w:rtl w:val="true"/>
        </w:rPr>
        <w:t xml:space="preserve"> </w:t>
      </w:r>
      <w:r>
        <w:rPr>
          <w:rtl w:val="true"/>
        </w:rPr>
        <w:t>ובידיים</w:t>
      </w:r>
      <w:r>
        <w:rPr>
          <w:rFonts w:eastAsia="Arial TUR;Arial" w:cs="Arial TUR;Arial"/>
          <w:rtl w:val="true"/>
        </w:rPr>
        <w:t xml:space="preserve"> </w:t>
      </w:r>
      <w:r>
        <w:rPr>
          <w:rtl w:val="true"/>
        </w:rPr>
        <w:t>(</w:t>
      </w:r>
      <w:r>
        <w:rPr>
          <w:rtl w:val="true"/>
        </w:rPr>
        <w:t>ת</w:t>
      </w:r>
      <w:r>
        <w:rPr>
          <w:rtl w:val="true"/>
        </w:rPr>
        <w:t>/</w:t>
      </w:r>
      <w:r>
        <w:rPr/>
        <w:t>3</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חרף</w:t>
      </w:r>
      <w:r>
        <w:rPr>
          <w:rFonts w:eastAsia="Arial TUR;Arial" w:cs="Arial TUR;Arial"/>
          <w:rtl w:val="true"/>
        </w:rPr>
        <w:t xml:space="preserve"> </w:t>
      </w:r>
      <w:r>
        <w:rPr>
          <w:rtl w:val="true"/>
        </w:rPr>
        <w:t>תיעוד</w:t>
      </w:r>
      <w:r>
        <w:rPr>
          <w:rFonts w:eastAsia="Arial TUR;Arial" w:cs="Arial TUR;Arial"/>
          <w:rtl w:val="true"/>
        </w:rPr>
        <w:t xml:space="preserve"> </w:t>
      </w:r>
      <w:r>
        <w:rPr>
          <w:rtl w:val="true"/>
        </w:rPr>
        <w:t>נוכחות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בעבודתו</w:t>
      </w:r>
      <w:r>
        <w:rPr>
          <w:rFonts w:eastAsia="Arial TUR;Arial" w:cs="Arial TUR;Arial"/>
          <w:rtl w:val="true"/>
        </w:rPr>
        <w:t xml:space="preserve"> </w:t>
      </w:r>
      <w:r>
        <w:rPr>
          <w:rtl w:val="true"/>
        </w:rPr>
        <w:t>כעולה</w:t>
      </w:r>
      <w:r>
        <w:rPr>
          <w:rFonts w:eastAsia="Arial TUR;Arial" w:cs="Arial TUR;Arial"/>
          <w:rtl w:val="true"/>
        </w:rPr>
        <w:t xml:space="preserve"> </w:t>
      </w:r>
      <w:r>
        <w:rPr>
          <w:rtl w:val="true"/>
        </w:rPr>
        <w:t>מכרטיס</w:t>
      </w:r>
      <w:r>
        <w:rPr>
          <w:rFonts w:eastAsia="Arial TUR;Arial" w:cs="Arial TUR;Arial"/>
          <w:rtl w:val="true"/>
        </w:rPr>
        <w:t xml:space="preserve"> </w:t>
      </w:r>
      <w:r>
        <w:rPr>
          <w:rtl w:val="true"/>
        </w:rPr>
        <w:t>העובד</w:t>
      </w:r>
      <w:r>
        <w:rPr>
          <w:rFonts w:eastAsia="Arial TUR;Arial" w:cs="Arial TUR;Arial"/>
          <w:rtl w:val="true"/>
        </w:rPr>
        <w:t xml:space="preserve"> </w:t>
      </w:r>
      <w:r>
        <w:rPr>
          <w:rtl w:val="true"/>
        </w:rPr>
        <w:t>שלו</w:t>
      </w:r>
      <w:r>
        <w:rPr>
          <w:rtl w:val="true"/>
        </w:rPr>
        <w:t xml:space="preserve">, </w:t>
      </w:r>
      <w:r>
        <w:rPr>
          <w:rtl w:val="true"/>
        </w:rPr>
        <w:t>הרי</w:t>
      </w:r>
      <w:r>
        <w:rPr>
          <w:rFonts w:eastAsia="Arial TUR;Arial" w:cs="Arial TUR;Arial"/>
          <w:rtl w:val="true"/>
        </w:rPr>
        <w:t xml:space="preserve"> </w:t>
      </w:r>
      <w:r>
        <w:rPr>
          <w:rtl w:val="true"/>
        </w:rPr>
        <w:t>שבאמרת</w:t>
      </w:r>
      <w:r>
        <w:rPr>
          <w:rFonts w:eastAsia="Arial TUR;Arial" w:cs="Arial TUR;Arial"/>
          <w:rtl w:val="true"/>
        </w:rPr>
        <w:t xml:space="preserve"> </w:t>
      </w:r>
      <w:r>
        <w:rPr>
          <w:rtl w:val="true"/>
        </w:rPr>
        <w:t>מנהל</w:t>
      </w:r>
      <w:r>
        <w:rPr>
          <w:rFonts w:eastAsia="Arial TUR;Arial" w:cs="Arial TUR;Arial"/>
          <w:rtl w:val="true"/>
        </w:rPr>
        <w:t xml:space="preserve"> </w:t>
      </w:r>
      <w:r>
        <w:rPr>
          <w:rtl w:val="true"/>
        </w:rPr>
        <w:t>העבודה</w:t>
      </w:r>
      <w:r>
        <w:rPr>
          <w:rFonts w:eastAsia="Arial TUR;Arial" w:cs="Arial TUR;Arial"/>
          <w:rtl w:val="true"/>
        </w:rPr>
        <w:t xml:space="preserve"> </w:t>
      </w:r>
      <w:r>
        <w:rPr>
          <w:rtl w:val="true"/>
        </w:rPr>
        <w:t>שלו</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לתמוך</w:t>
      </w:r>
      <w:r>
        <w:rPr>
          <w:rFonts w:eastAsia="Arial TUR;Arial" w:cs="Arial TUR;Arial"/>
          <w:rtl w:val="true"/>
        </w:rPr>
        <w:t xml:space="preserve"> </w:t>
      </w:r>
      <w:r>
        <w:rPr>
          <w:rtl w:val="true"/>
        </w:rPr>
        <w:t>בגרסת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הגיע</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באמצע</w:t>
      </w:r>
      <w:r>
        <w:rPr>
          <w:rFonts w:eastAsia="Arial TUR;Arial" w:cs="Arial TUR;Arial"/>
          <w:rtl w:val="true"/>
        </w:rPr>
        <w:t xml:space="preserve"> </w:t>
      </w:r>
      <w:r>
        <w:rPr>
          <w:rtl w:val="true"/>
        </w:rPr>
        <w:t>יום</w:t>
      </w:r>
      <w:r>
        <w:rPr>
          <w:rFonts w:eastAsia="Arial TUR;Arial" w:cs="Arial TUR;Arial"/>
          <w:rtl w:val="true"/>
        </w:rPr>
        <w:t xml:space="preserve"> </w:t>
      </w:r>
      <w:r>
        <w:rPr>
          <w:rtl w:val="true"/>
        </w:rPr>
        <w:t>העבודה</w:t>
      </w:r>
      <w:r>
        <w:rPr>
          <w:rFonts w:eastAsia="Arial TUR;Arial" w:cs="Arial TUR;Arial"/>
          <w:rtl w:val="true"/>
        </w:rPr>
        <w:t xml:space="preserve"> </w:t>
      </w:r>
      <w:r>
        <w:rPr>
          <w:rtl w:val="true"/>
        </w:rPr>
        <w:t>ביום</w:t>
      </w:r>
      <w:r>
        <w:rPr>
          <w:rFonts w:eastAsia="Arial TUR;Arial" w:cs="Arial TUR;Arial"/>
          <w:rtl w:val="true"/>
        </w:rPr>
        <w:t xml:space="preserve"> </w:t>
      </w:r>
      <w:r>
        <w:rPr>
          <w:rtl w:val="true"/>
        </w:rPr>
        <w:t>שני</w:t>
      </w:r>
      <w:r>
        <w:rPr>
          <w:rFonts w:eastAsia="Arial TUR;Arial" w:cs="Arial TUR;Arial"/>
          <w:rtl w:val="true"/>
        </w:rPr>
        <w:t xml:space="preserve"> </w:t>
      </w:r>
      <w:r>
        <w:rPr>
          <w:rtl w:val="true"/>
        </w:rPr>
        <w:t>בבוקר</w:t>
      </w:r>
      <w:r>
        <w:rPr>
          <w:rtl w:val="true"/>
        </w:rPr>
        <w:t xml:space="preserve">, </w:t>
      </w:r>
      <w:r>
        <w:rPr>
          <w:rtl w:val="true"/>
        </w:rPr>
        <w:t>סמוך</w:t>
      </w:r>
      <w:r>
        <w:rPr>
          <w:rFonts w:eastAsia="Arial TUR;Arial" w:cs="Arial TUR;Arial"/>
          <w:rtl w:val="true"/>
        </w:rPr>
        <w:t xml:space="preserve"> </w:t>
      </w:r>
      <w:r>
        <w:rPr>
          <w:rtl w:val="true"/>
        </w:rPr>
        <w:t>לשעה</w:t>
      </w:r>
      <w:r>
        <w:rPr>
          <w:rFonts w:eastAsia="Arial TUR;Arial" w:cs="Arial TUR;Arial"/>
          <w:rtl w:val="true"/>
        </w:rPr>
        <w:t xml:space="preserve"> </w:t>
      </w:r>
      <w:r>
        <w:rPr/>
        <w:t>10:00</w:t>
      </w:r>
      <w:r>
        <w:rPr>
          <w:rtl w:val="true"/>
        </w:rPr>
        <w:t>.</w:t>
      </w:r>
    </w:p>
    <w:p>
      <w:pPr>
        <w:pStyle w:val="Ruller41"/>
        <w:ind w:end="0"/>
        <w:jc w:val="both"/>
        <w:rPr/>
      </w:pPr>
      <w:r>
        <w:rPr>
          <w:rtl w:val="true"/>
        </w:rPr>
      </w:r>
    </w:p>
    <w:p>
      <w:pPr>
        <w:pStyle w:val="Ruller41"/>
        <w:ind w:end="0"/>
        <w:jc w:val="both"/>
        <w:rPr/>
      </w:pPr>
      <w:r>
        <w:rPr>
          <w:rtl w:val="true"/>
        </w:rPr>
        <w:tab/>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ראה</w:t>
      </w:r>
      <w:r>
        <w:rPr>
          <w:rFonts w:eastAsia="Arial TUR;Arial" w:cs="Arial TUR;Arial"/>
          <w:rtl w:val="true"/>
        </w:rPr>
        <w:t xml:space="preserve"> </w:t>
      </w:r>
      <w:r>
        <w:rPr>
          <w:rtl w:val="true"/>
        </w:rPr>
        <w:t>ליתן</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ממש</w:t>
      </w:r>
      <w:r>
        <w:rPr>
          <w:rFonts w:eastAsia="Arial TUR;Arial" w:cs="Arial TUR;Arial"/>
          <w:rtl w:val="true"/>
        </w:rPr>
        <w:t xml:space="preserve"> </w:t>
      </w:r>
      <w:r>
        <w:rPr>
          <w:rtl w:val="true"/>
        </w:rPr>
        <w:t>לטענות</w:t>
      </w:r>
      <w:r>
        <w:rPr>
          <w:rFonts w:eastAsia="Arial TUR;Arial" w:cs="Arial TUR;Arial"/>
          <w:rtl w:val="true"/>
        </w:rPr>
        <w:t xml:space="preserve"> </w:t>
      </w:r>
      <w:r>
        <w:rPr>
          <w:rtl w:val="true"/>
        </w:rPr>
        <w:t>שעלו</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התביעה</w:t>
      </w:r>
      <w:r>
        <w:rPr>
          <w:rFonts w:eastAsia="Arial TUR;Arial" w:cs="Arial TUR;Arial"/>
          <w:rtl w:val="true"/>
        </w:rPr>
        <w:t xml:space="preserve"> </w:t>
      </w:r>
      <w:r>
        <w:rPr>
          <w:rtl w:val="true"/>
        </w:rPr>
        <w:t>בהליך</w:t>
      </w:r>
      <w:r>
        <w:rPr>
          <w:rFonts w:eastAsia="Arial TUR;Arial" w:cs="Arial TUR;Arial"/>
          <w:rtl w:val="true"/>
        </w:rPr>
        <w:t xml:space="preserve"> </w:t>
      </w:r>
      <w:r>
        <w:rPr>
          <w:rtl w:val="true"/>
        </w:rPr>
        <w:t>גירושיה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מבעלה</w:t>
      </w:r>
      <w:r>
        <w:rPr>
          <w:rFonts w:eastAsia="Arial TUR;Arial" w:cs="Arial TUR;Arial"/>
          <w:rtl w:val="true"/>
        </w:rPr>
        <w:t xml:space="preserve"> </w:t>
      </w:r>
      <w:r>
        <w:rPr>
          <w:rtl w:val="true"/>
        </w:rPr>
        <w:t>הראשון</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אלימותו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האחרון</w:t>
      </w:r>
      <w:r>
        <w:rPr>
          <w:rFonts w:eastAsia="Arial TUR;Arial" w:cs="Arial TUR;Arial"/>
          <w:rtl w:val="true"/>
        </w:rPr>
        <w:t xml:space="preserve"> </w:t>
      </w:r>
      <w:r>
        <w:rPr>
          <w:rtl w:val="true"/>
        </w:rPr>
        <w:t>כלפיה</w:t>
      </w:r>
      <w:r>
        <w:rPr>
          <w:rtl w:val="true"/>
        </w:rPr>
        <w:t xml:space="preserve">, </w:t>
      </w:r>
      <w:r>
        <w:rPr>
          <w:rtl w:val="true"/>
        </w:rPr>
        <w:t>דבר</w:t>
      </w:r>
      <w:r>
        <w:rPr>
          <w:rFonts w:eastAsia="Arial TUR;Arial" w:cs="Arial TUR;Arial"/>
          <w:rtl w:val="true"/>
        </w:rPr>
        <w:t xml:space="preserve"> </w:t>
      </w:r>
      <w:r>
        <w:rPr>
          <w:rtl w:val="true"/>
        </w:rPr>
        <w:t>שהוכחש</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ידה</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אביו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בעלה</w:t>
      </w:r>
      <w:r>
        <w:rPr>
          <w:rFonts w:eastAsia="Arial TUR;Arial" w:cs="Arial TUR;Arial"/>
          <w:rtl w:val="true"/>
        </w:rPr>
        <w:t xml:space="preserve"> </w:t>
      </w:r>
      <w:r>
        <w:rPr>
          <w:rtl w:val="true"/>
        </w:rPr>
        <w:t>הראשון</w:t>
      </w:r>
      <w:r>
        <w:rPr>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הליך</w:t>
      </w:r>
      <w:r>
        <w:rPr>
          <w:rFonts w:eastAsia="Arial TUR;Arial" w:cs="Arial TUR;Arial"/>
          <w:rtl w:val="true"/>
        </w:rPr>
        <w:t xml:space="preserve"> </w:t>
      </w:r>
      <w:r>
        <w:rPr>
          <w:rtl w:val="true"/>
        </w:rPr>
        <w:t>הגירושין</w:t>
      </w:r>
      <w:r>
        <w:rPr>
          <w:rFonts w:eastAsia="Arial TUR;Arial" w:cs="Arial TUR;Arial"/>
          <w:rtl w:val="true"/>
        </w:rPr>
        <w:t xml:space="preserve"> </w:t>
      </w:r>
      <w:r>
        <w:rPr>
          <w:rtl w:val="true"/>
        </w:rPr>
        <w:t>נוהל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בא</w:t>
      </w:r>
      <w:r>
        <w:rPr>
          <w:rFonts w:eastAsia="Arial TUR;Arial" w:cs="Arial TUR;Arial"/>
          <w:rtl w:val="true"/>
        </w:rPr>
        <w:t xml:space="preserve"> </w:t>
      </w:r>
      <w:r>
        <w:rPr>
          <w:rtl w:val="true"/>
        </w:rPr>
        <w:t>כוחה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tl w:val="true"/>
        </w:rPr>
        <w:t xml:space="preserve">, </w:t>
      </w:r>
      <w:r>
        <w:rPr>
          <w:rtl w:val="true"/>
        </w:rPr>
        <w:t>ככל</w:t>
      </w:r>
      <w:r>
        <w:rPr>
          <w:rFonts w:eastAsia="Arial TUR;Arial" w:cs="Arial TUR;Arial"/>
          <w:rtl w:val="true"/>
        </w:rPr>
        <w:t xml:space="preserve"> </w:t>
      </w:r>
      <w:r>
        <w:rPr>
          <w:rtl w:val="true"/>
        </w:rPr>
        <w:t>הנראה</w:t>
      </w:r>
      <w:r>
        <w:rPr>
          <w:rFonts w:eastAsia="Arial TUR;Arial" w:cs="Arial TUR;Arial"/>
          <w:rtl w:val="true"/>
        </w:rPr>
        <w:t xml:space="preserve"> </w:t>
      </w:r>
      <w:r>
        <w:rPr>
          <w:rtl w:val="true"/>
        </w:rPr>
        <w:t>מטעמים</w:t>
      </w:r>
      <w:r>
        <w:rPr>
          <w:rFonts w:eastAsia="Arial TUR;Arial" w:cs="Arial TUR;Arial"/>
          <w:rtl w:val="true"/>
        </w:rPr>
        <w:t xml:space="preserve"> </w:t>
      </w:r>
      <w:r>
        <w:rPr>
          <w:rtl w:val="true"/>
        </w:rPr>
        <w:t>טקטיים</w:t>
      </w:r>
      <w:r>
        <w:rPr>
          <w:rtl w:val="true"/>
        </w:rPr>
        <w:t xml:space="preserve">. </w:t>
      </w:r>
      <w:r>
        <w:rPr>
          <w:rtl w:val="true"/>
        </w:rPr>
        <w:t>עוד</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לאור</w:t>
      </w:r>
      <w:r>
        <w:rPr>
          <w:rFonts w:eastAsia="Arial TUR;Arial" w:cs="Arial TUR;Arial"/>
          <w:rtl w:val="true"/>
        </w:rPr>
        <w:t xml:space="preserve"> </w:t>
      </w:r>
      <w:r>
        <w:rPr>
          <w:rtl w:val="true"/>
        </w:rPr>
        <w:t>מסכת</w:t>
      </w:r>
      <w:r>
        <w:rPr>
          <w:rFonts w:eastAsia="Arial TUR;Arial" w:cs="Arial TUR;Arial"/>
          <w:rtl w:val="true"/>
        </w:rPr>
        <w:t xml:space="preserve"> </w:t>
      </w:r>
      <w:r>
        <w:rPr>
          <w:rtl w:val="true"/>
        </w:rPr>
        <w:t>האלימות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כלפיה</w:t>
      </w:r>
      <w:r>
        <w:rPr>
          <w:rtl w:val="true"/>
        </w:rPr>
        <w:t xml:space="preserve">, </w:t>
      </w:r>
      <w:r>
        <w:rPr>
          <w:rtl w:val="true"/>
        </w:rPr>
        <w:t>אין</w:t>
      </w:r>
      <w:r>
        <w:rPr>
          <w:rFonts w:eastAsia="Arial TUR;Arial" w:cs="Arial TUR;Arial"/>
          <w:rtl w:val="true"/>
        </w:rPr>
        <w:t xml:space="preserve"> </w:t>
      </w:r>
      <w:r>
        <w:rPr>
          <w:rtl w:val="true"/>
        </w:rPr>
        <w:t>בכבישת</w:t>
      </w:r>
      <w:r>
        <w:rPr>
          <w:rFonts w:eastAsia="Arial TUR;Arial" w:cs="Arial TUR;Arial"/>
          <w:rtl w:val="true"/>
        </w:rPr>
        <w:t xml:space="preserve"> </w:t>
      </w:r>
      <w:r>
        <w:rPr>
          <w:rtl w:val="true"/>
        </w:rPr>
        <w:t>תלונתה</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המין</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לפגוע</w:t>
      </w:r>
      <w:r>
        <w:rPr>
          <w:rFonts w:eastAsia="Arial TUR;Arial" w:cs="Arial TUR;Arial"/>
          <w:rtl w:val="true"/>
        </w:rPr>
        <w:t xml:space="preserve"> </w:t>
      </w:r>
      <w:r>
        <w:rPr>
          <w:rtl w:val="true"/>
        </w:rPr>
        <w:t>במהימנותה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גרסת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קיום</w:t>
      </w:r>
      <w:r>
        <w:rPr>
          <w:rFonts w:eastAsia="Arial TUR;Arial" w:cs="Arial TUR;Arial"/>
          <w:rtl w:val="true"/>
        </w:rPr>
        <w:t xml:space="preserve"> </w:t>
      </w:r>
      <w:r>
        <w:rPr>
          <w:rtl w:val="true"/>
        </w:rPr>
        <w:t>מערכת</w:t>
      </w:r>
      <w:r>
        <w:rPr>
          <w:rFonts w:eastAsia="Arial TUR;Arial" w:cs="Arial TUR;Arial"/>
          <w:rtl w:val="true"/>
        </w:rPr>
        <w:t xml:space="preserve"> </w:t>
      </w:r>
      <w:r>
        <w:rPr>
          <w:rtl w:val="true"/>
        </w:rPr>
        <w:t>יחסים</w:t>
      </w:r>
      <w:r>
        <w:rPr>
          <w:rFonts w:eastAsia="Arial TUR;Arial" w:cs="Arial TUR;Arial"/>
          <w:rtl w:val="true"/>
        </w:rPr>
        <w:t xml:space="preserve"> </w:t>
      </w:r>
      <w:r>
        <w:rPr>
          <w:rtl w:val="true"/>
        </w:rPr>
        <w:t>טובה</w:t>
      </w:r>
      <w:r>
        <w:rPr>
          <w:rFonts w:eastAsia="Arial TUR;Arial" w:cs="Arial TUR;Arial"/>
          <w:rtl w:val="true"/>
        </w:rPr>
        <w:t xml:space="preserve"> </w:t>
      </w:r>
      <w:r>
        <w:rPr>
          <w:rtl w:val="true"/>
        </w:rPr>
        <w:t>בינו</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המתלוננת</w:t>
      </w:r>
      <w:r>
        <w:rPr>
          <w:rtl w:val="true"/>
        </w:rPr>
        <w:t xml:space="preserve">, </w:t>
      </w:r>
      <w:r>
        <w:rPr>
          <w:rtl w:val="true"/>
        </w:rPr>
        <w:t>הותירה</w:t>
      </w:r>
      <w:r>
        <w:rPr>
          <w:rFonts w:eastAsia="Arial TUR;Arial" w:cs="Arial TUR;Arial"/>
          <w:rtl w:val="true"/>
        </w:rPr>
        <w:t xml:space="preserve"> </w:t>
      </w:r>
      <w:r>
        <w:rPr>
          <w:rtl w:val="true"/>
        </w:rPr>
        <w:t>רושם</w:t>
      </w:r>
      <w:r>
        <w:rPr>
          <w:rFonts w:eastAsia="Arial TUR;Arial" w:cs="Arial TUR;Arial"/>
          <w:rtl w:val="true"/>
        </w:rPr>
        <w:t xml:space="preserve"> </w:t>
      </w:r>
      <w:r>
        <w:rPr>
          <w:rtl w:val="true"/>
        </w:rPr>
        <w:t>בלתי</w:t>
      </w:r>
      <w:r>
        <w:rPr>
          <w:rFonts w:eastAsia="Arial TUR;Arial" w:cs="Arial TUR;Arial"/>
          <w:rtl w:val="true"/>
        </w:rPr>
        <w:t xml:space="preserve"> </w:t>
      </w:r>
      <w:r>
        <w:rPr>
          <w:rtl w:val="true"/>
        </w:rPr>
        <w:t>מהימן</w:t>
      </w:r>
      <w:r>
        <w:rPr>
          <w:rtl w:val="true"/>
        </w:rPr>
        <w:t xml:space="preserve">; </w:t>
      </w:r>
      <w:r>
        <w:rPr>
          <w:rtl w:val="true"/>
        </w:rPr>
        <w:t>כי</w:t>
      </w:r>
      <w:r>
        <w:rPr>
          <w:rFonts w:eastAsia="Arial TUR;Arial" w:cs="Arial TUR;Arial"/>
          <w:rtl w:val="true"/>
        </w:rPr>
        <w:t xml:space="preserve"> </w:t>
      </w:r>
      <w:r>
        <w:rPr>
          <w:rtl w:val="true"/>
        </w:rPr>
        <w:t>חוקרי</w:t>
      </w:r>
      <w:r>
        <w:rPr>
          <w:rFonts w:eastAsia="Arial TUR;Arial" w:cs="Arial TUR;Arial"/>
          <w:rtl w:val="true"/>
        </w:rPr>
        <w:t xml:space="preserve"> </w:t>
      </w:r>
      <w:r>
        <w:rPr>
          <w:rtl w:val="true"/>
        </w:rPr>
        <w:t>המשטרה</w:t>
      </w:r>
      <w:r>
        <w:rPr>
          <w:rFonts w:eastAsia="Arial TUR;Arial" w:cs="Arial TUR;Arial"/>
          <w:rtl w:val="true"/>
        </w:rPr>
        <w:t xml:space="preserve"> </w:t>
      </w:r>
      <w:r>
        <w:rPr>
          <w:rtl w:val="true"/>
        </w:rPr>
        <w:t>פעלו</w:t>
      </w:r>
      <w:r>
        <w:rPr>
          <w:rFonts w:eastAsia="Arial TUR;Arial" w:cs="Arial TUR;Arial"/>
          <w:rtl w:val="true"/>
        </w:rPr>
        <w:t xml:space="preserve"> </w:t>
      </w:r>
      <w:r>
        <w:rPr>
          <w:rtl w:val="true"/>
        </w:rPr>
        <w:t>לתפיסת</w:t>
      </w:r>
      <w:r>
        <w:rPr>
          <w:rFonts w:eastAsia="Arial TUR;Arial" w:cs="Arial TUR;Arial"/>
          <w:rtl w:val="true"/>
        </w:rPr>
        <w:t xml:space="preserve"> </w:t>
      </w:r>
      <w:r>
        <w:rPr>
          <w:rtl w:val="true"/>
        </w:rPr>
        <w:t>הסרטונים</w:t>
      </w:r>
      <w:r>
        <w:rPr>
          <w:rFonts w:eastAsia="Arial TUR;Arial" w:cs="Arial TUR;Arial"/>
          <w:rtl w:val="true"/>
        </w:rPr>
        <w:t xml:space="preserve"> </w:t>
      </w:r>
      <w:r>
        <w:rPr>
          <w:rtl w:val="true"/>
        </w:rPr>
        <w:t>שתיעדו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הכניסה</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בחזקת</w:t>
      </w:r>
      <w:r>
        <w:rPr>
          <w:rFonts w:eastAsia="Arial TUR;Arial" w:cs="Arial TUR;Arial"/>
          <w:rtl w:val="true"/>
        </w:rPr>
        <w:t xml:space="preserve"> </w:t>
      </w:r>
      <w:r>
        <w:rPr>
          <w:rtl w:val="true"/>
        </w:rPr>
        <w:t>אבי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וזה</w:t>
      </w:r>
      <w:r>
        <w:rPr>
          <w:rFonts w:eastAsia="Arial TUR;Arial" w:cs="Arial TUR;Arial"/>
          <w:rtl w:val="true"/>
        </w:rPr>
        <w:t xml:space="preserve"> </w:t>
      </w:r>
      <w:r>
        <w:rPr>
          <w:rtl w:val="true"/>
        </w:rPr>
        <w:t>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נעלמו</w:t>
      </w:r>
      <w:r>
        <w:rPr>
          <w:rtl w:val="true"/>
        </w:rPr>
        <w:t xml:space="preserve">; </w:t>
      </w:r>
      <w:r>
        <w:rPr>
          <w:rtl w:val="true"/>
        </w:rPr>
        <w:t>כי</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שהגשת</w:t>
      </w:r>
      <w:r>
        <w:rPr>
          <w:rFonts w:eastAsia="Arial TUR;Arial" w:cs="Arial TUR;Arial"/>
          <w:rtl w:val="true"/>
        </w:rPr>
        <w:t xml:space="preserve"> </w:t>
      </w:r>
      <w:r>
        <w:rPr>
          <w:rtl w:val="true"/>
        </w:rPr>
        <w:t>התלונה</w:t>
      </w:r>
      <w:r>
        <w:rPr>
          <w:rFonts w:eastAsia="Arial TUR;Arial" w:cs="Arial TUR;Arial"/>
          <w:rtl w:val="true"/>
        </w:rPr>
        <w:t xml:space="preserve"> </w:t>
      </w:r>
      <w:r>
        <w:rPr>
          <w:rtl w:val="true"/>
        </w:rPr>
        <w:t>נגדו</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נקמה</w:t>
      </w:r>
      <w:r>
        <w:rPr>
          <w:rFonts w:eastAsia="Arial TUR;Arial" w:cs="Arial TUR;Arial"/>
          <w:rtl w:val="true"/>
        </w:rPr>
        <w:t xml:space="preserve"> </w:t>
      </w:r>
      <w:r>
        <w:rPr>
          <w:rtl w:val="true"/>
        </w:rPr>
        <w:t>מצד</w:t>
      </w:r>
      <w:r>
        <w:rPr>
          <w:rFonts w:eastAsia="Arial TUR;Arial" w:cs="Arial TUR;Arial"/>
          <w:rtl w:val="true"/>
        </w:rPr>
        <w:t xml:space="preserve"> </w:t>
      </w:r>
      <w:r>
        <w:rPr>
          <w:rtl w:val="true"/>
        </w:rPr>
        <w:t>משפחת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כספי</w:t>
      </w:r>
      <w:r>
        <w:rPr>
          <w:rFonts w:eastAsia="Arial TUR;Arial" w:cs="Arial TUR;Arial"/>
          <w:rtl w:val="true"/>
        </w:rPr>
        <w:t xml:space="preserve"> </w:t>
      </w:r>
      <w:r>
        <w:rPr>
          <w:rtl w:val="true"/>
        </w:rPr>
        <w:t>נטענה</w:t>
      </w:r>
      <w:r>
        <w:rPr>
          <w:rFonts w:eastAsia="Arial TUR;Arial" w:cs="Arial TUR;Arial"/>
          <w:rtl w:val="true"/>
        </w:rPr>
        <w:t xml:space="preserve"> </w:t>
      </w:r>
      <w:r>
        <w:rPr>
          <w:rtl w:val="true"/>
        </w:rPr>
        <w:t>בעלמא</w:t>
      </w:r>
      <w:r>
        <w:rPr>
          <w:rtl w:val="true"/>
        </w:rPr>
        <w:t xml:space="preserve">; </w:t>
      </w:r>
      <w:r>
        <w:rPr>
          <w:rtl w:val="true"/>
        </w:rPr>
        <w:t>וכי</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שהמתלוננת</w:t>
      </w:r>
      <w:r>
        <w:rPr>
          <w:rFonts w:eastAsia="Arial TUR;Arial" w:cs="Arial TUR;Arial"/>
          <w:rtl w:val="true"/>
        </w:rPr>
        <w:t xml:space="preserve"> </w:t>
      </w:r>
      <w:r>
        <w:rPr>
          <w:rtl w:val="true"/>
        </w:rPr>
        <w:t>מסוגלת</w:t>
      </w:r>
      <w:r>
        <w:rPr>
          <w:rFonts w:eastAsia="Arial TUR;Arial" w:cs="Arial TUR;Arial"/>
          <w:rtl w:val="true"/>
        </w:rPr>
        <w:t xml:space="preserve"> </w:t>
      </w:r>
      <w:r>
        <w:rPr>
          <w:rtl w:val="true"/>
        </w:rPr>
        <w:t>לפגוע</w:t>
      </w:r>
      <w:r>
        <w:rPr>
          <w:rFonts w:eastAsia="Arial TUR;Arial" w:cs="Arial TUR;Arial"/>
          <w:rtl w:val="true"/>
        </w:rPr>
        <w:t xml:space="preserve"> </w:t>
      </w:r>
      <w:r>
        <w:rPr>
          <w:rtl w:val="true"/>
        </w:rPr>
        <w:t>בעצמה</w:t>
      </w:r>
      <w:r>
        <w:rPr>
          <w:rFonts w:eastAsia="Arial TUR;Arial" w:cs="Arial TUR;Arial"/>
          <w:rtl w:val="true"/>
        </w:rPr>
        <w:t xml:space="preserve"> </w:t>
      </w:r>
      <w:r>
        <w:rPr>
          <w:rtl w:val="true"/>
        </w:rPr>
        <w:t>וביצעה</w:t>
      </w:r>
      <w:r>
        <w:rPr>
          <w:rFonts w:eastAsia="Arial TUR;Arial" w:cs="Arial TUR;Arial"/>
          <w:rtl w:val="true"/>
        </w:rPr>
        <w:t xml:space="preserve"> </w:t>
      </w:r>
      <w:r>
        <w:rPr>
          <w:rtl w:val="true"/>
        </w:rPr>
        <w:t>בעבר</w:t>
      </w:r>
      <w:r>
        <w:rPr>
          <w:rFonts w:eastAsia="Arial TUR;Arial" w:cs="Arial TUR;Arial"/>
          <w:rtl w:val="true"/>
        </w:rPr>
        <w:t xml:space="preserve"> </w:t>
      </w:r>
      <w:r>
        <w:rPr>
          <w:rtl w:val="true"/>
        </w:rPr>
        <w:t>ניסיון</w:t>
      </w:r>
      <w:r>
        <w:rPr>
          <w:rFonts w:eastAsia="Arial TUR;Arial" w:cs="Arial TUR;Arial"/>
          <w:rtl w:val="true"/>
        </w:rPr>
        <w:t xml:space="preserve"> </w:t>
      </w:r>
      <w:r>
        <w:rPr>
          <w:rtl w:val="true"/>
        </w:rPr>
        <w:t>אובדני</w:t>
      </w:r>
      <w:r>
        <w:rPr>
          <w:rFonts w:eastAsia="Arial TUR;Arial" w:cs="Arial TUR;Arial"/>
          <w:rtl w:val="true"/>
        </w:rPr>
        <w:t xml:space="preserve"> </w:t>
      </w:r>
      <w:r>
        <w:rPr>
          <w:rtl w:val="true"/>
        </w:rPr>
        <w:t>נטענה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בעלמא</w:t>
      </w:r>
      <w:r>
        <w:rPr>
          <w:rtl w:val="true"/>
        </w:rPr>
        <w:t xml:space="preserve">, </w:t>
      </w:r>
      <w:r>
        <w:rPr>
          <w:rtl w:val="true"/>
        </w:rPr>
        <w:t>ואף</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ממש</w:t>
      </w:r>
      <w:r>
        <w:rPr>
          <w:rtl w:val="true"/>
        </w:rPr>
        <w:t xml:space="preserve">, </w:t>
      </w:r>
      <w:r>
        <w:rPr>
          <w:rtl w:val="true"/>
        </w:rPr>
        <w:t>אין</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לעורר</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באשמת</w:t>
      </w:r>
      <w:r>
        <w:rPr>
          <w:rFonts w:eastAsia="Arial TUR;Arial" w:cs="Arial TUR;Arial"/>
          <w:rtl w:val="true"/>
        </w:rPr>
        <w:t xml:space="preserve"> </w:t>
      </w:r>
      <w:r>
        <w:rPr>
          <w:rtl w:val="true"/>
        </w:rPr>
        <w:t>המערער</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על</w:t>
      </w:r>
      <w:r>
        <w:rPr>
          <w:rFonts w:eastAsia="Arial TUR;Arial" w:cs="Arial TUR;Arial"/>
          <w:rtl w:val="true"/>
        </w:rPr>
        <w:t xml:space="preserve"> </w:t>
      </w:r>
      <w:r>
        <w:rPr>
          <w:rtl w:val="true"/>
        </w:rPr>
        <w:t>בסיס</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לעיל</w:t>
      </w:r>
      <w:r>
        <w:rPr>
          <w:rFonts w:eastAsia="Arial TUR;Arial" w:cs="Arial TUR;Arial"/>
          <w:rtl w:val="true"/>
        </w:rPr>
        <w:t xml:space="preserve"> </w:t>
      </w:r>
      <w:r>
        <w:rPr>
          <w:rtl w:val="true"/>
        </w:rPr>
        <w:t>סבר</w:t>
      </w:r>
      <w:r>
        <w:rPr>
          <w:rFonts w:eastAsia="Arial TUR;Arial" w:cs="Arial TUR;Arial"/>
          <w:rtl w:val="true"/>
        </w:rPr>
        <w:t xml:space="preserve"> </w:t>
      </w:r>
      <w:r>
        <w:rPr>
          <w:rtl w:val="true"/>
        </w:rPr>
        <w:t>שופט</w:t>
      </w:r>
      <w:r>
        <w:rPr>
          <w:rFonts w:eastAsia="Arial TUR;Arial" w:cs="Arial TUR;Arial"/>
          <w:rtl w:val="true"/>
        </w:rPr>
        <w:t xml:space="preserve"> </w:t>
      </w:r>
      <w:r>
        <w:rPr>
          <w:rtl w:val="true"/>
        </w:rPr>
        <w:t>המיעוט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להרשיע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שיוחסו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בשני</w:t>
      </w:r>
      <w:r>
        <w:rPr>
          <w:rFonts w:eastAsia="Arial TUR;Arial" w:cs="Arial TUR;Arial"/>
          <w:rtl w:val="true"/>
        </w:rPr>
        <w:t xml:space="preserve"> </w:t>
      </w:r>
      <w:r>
        <w:rPr>
          <w:rtl w:val="true"/>
        </w:rPr>
        <w:t>האישומים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לאור</w:t>
      </w:r>
      <w:r>
        <w:rPr>
          <w:rFonts w:eastAsia="Arial TUR;Arial" w:cs="Arial TUR;Arial"/>
          <w:rtl w:val="true"/>
        </w:rPr>
        <w:t xml:space="preserve"> </w:t>
      </w:r>
      <w:r>
        <w:rPr>
          <w:rtl w:val="true"/>
        </w:rPr>
        <w:t>זיכוי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מהעבירות</w:t>
      </w:r>
      <w:r>
        <w:rPr>
          <w:rFonts w:eastAsia="Arial TUR;Arial" w:cs="Arial TUR;Arial"/>
          <w:rtl w:val="true"/>
        </w:rPr>
        <w:t xml:space="preserve"> </w:t>
      </w:r>
      <w:r>
        <w:rPr>
          <w:rtl w:val="true"/>
        </w:rPr>
        <w:t>שבאישום</w:t>
      </w:r>
      <w:r>
        <w:rPr>
          <w:rFonts w:eastAsia="Arial TUR;Arial" w:cs="Arial TUR;Arial"/>
          <w:rtl w:val="true"/>
        </w:rPr>
        <w:t xml:space="preserve"> </w:t>
      </w:r>
      <w:r>
        <w:rPr>
          <w:rtl w:val="true"/>
        </w:rPr>
        <w:t>השני</w:t>
      </w:r>
      <w:r>
        <w:rPr>
          <w:rFonts w:eastAsia="Arial TUR;Arial" w:cs="Arial TUR;Arial"/>
          <w:rtl w:val="true"/>
        </w:rPr>
        <w:t xml:space="preserve"> </w:t>
      </w:r>
      <w:r>
        <w:rPr>
          <w:rtl w:val="true"/>
        </w:rPr>
        <w:t>אמנע</w:t>
      </w:r>
      <w:r>
        <w:rPr>
          <w:rFonts w:eastAsia="Arial TUR;Arial" w:cs="Arial TUR;Arial"/>
          <w:rtl w:val="true"/>
        </w:rPr>
        <w:t xml:space="preserve"> </w:t>
      </w:r>
      <w:r>
        <w:rPr>
          <w:rtl w:val="true"/>
        </w:rPr>
        <w:t>מלפרט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נימוקי</w:t>
      </w:r>
      <w:r>
        <w:rPr>
          <w:rFonts w:eastAsia="Arial TUR;Arial" w:cs="Arial TUR;Arial"/>
          <w:rtl w:val="true"/>
        </w:rPr>
        <w:t xml:space="preserve"> </w:t>
      </w:r>
      <w:r>
        <w:rPr>
          <w:rtl w:val="true"/>
        </w:rPr>
        <w:t>דעת</w:t>
      </w:r>
      <w:r>
        <w:rPr>
          <w:rFonts w:eastAsia="Arial TUR;Arial" w:cs="Arial TUR;Arial"/>
          <w:rtl w:val="true"/>
        </w:rPr>
        <w:t xml:space="preserve"> </w:t>
      </w:r>
      <w:r>
        <w:rPr>
          <w:rtl w:val="true"/>
        </w:rPr>
        <w:t>המיעוט</w:t>
      </w:r>
      <w:r>
        <w:rPr>
          <w:rFonts w:eastAsia="Arial TUR;Arial" w:cs="Arial TUR;Arial"/>
          <w:rtl w:val="true"/>
        </w:rPr>
        <w:t xml:space="preserve"> </w:t>
      </w:r>
      <w:r>
        <w:rPr>
          <w:rtl w:val="true"/>
        </w:rPr>
        <w:t>להרשעת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שבאישום</w:t>
      </w:r>
      <w:r>
        <w:rPr>
          <w:rFonts w:eastAsia="Arial TUR;Arial" w:cs="Arial TUR;Arial"/>
          <w:rtl w:val="true"/>
        </w:rPr>
        <w:t xml:space="preserve"> </w:t>
      </w:r>
      <w:r>
        <w:rPr>
          <w:rtl w:val="true"/>
        </w:rPr>
        <w:t>זה</w:t>
      </w:r>
      <w:r>
        <w:rPr>
          <w:rtl w:val="true"/>
        </w:rPr>
        <w:t>.</w:t>
      </w:r>
    </w:p>
    <w:p>
      <w:pPr>
        <w:pStyle w:val="Ruller41"/>
        <w:ind w:end="0"/>
        <w:jc w:val="both"/>
        <w:rPr/>
      </w:pPr>
      <w:r>
        <w:rPr>
          <w:rtl w:val="true"/>
        </w:rPr>
      </w:r>
    </w:p>
    <w:p>
      <w:pPr>
        <w:pStyle w:val="Ruller41"/>
        <w:ind w:end="0"/>
        <w:jc w:val="both"/>
        <w:rPr/>
      </w:pPr>
      <w:r>
        <w:rPr/>
        <w:t>8</w:t>
      </w:r>
      <w:r>
        <w:rPr>
          <w:rtl w:val="true"/>
        </w:rPr>
        <w:t>.</w:t>
        <w:tab/>
      </w:r>
      <w:r>
        <w:rPr>
          <w:rtl w:val="true"/>
        </w:rPr>
        <w:t>דעת</w:t>
      </w:r>
      <w:r>
        <w:rPr>
          <w:rFonts w:eastAsia="Arial TUR;Arial" w:cs="Arial TUR;Arial"/>
          <w:rtl w:val="true"/>
        </w:rPr>
        <w:t xml:space="preserve"> </w:t>
      </w:r>
      <w:r>
        <w:rPr>
          <w:rtl w:val="true"/>
        </w:rPr>
        <w:t>הרוב</w:t>
      </w:r>
      <w:r>
        <w:rPr>
          <w:rFonts w:eastAsia="Arial TUR;Arial" w:cs="Arial TUR;Arial"/>
          <w:rtl w:val="true"/>
        </w:rPr>
        <w:t xml:space="preserve"> </w:t>
      </w:r>
      <w:r>
        <w:rPr>
          <w:rtl w:val="true"/>
        </w:rPr>
        <w:t>(</w:t>
      </w:r>
      <w:r>
        <w:rPr>
          <w:rtl w:val="true"/>
        </w:rPr>
        <w:t>מפי</w:t>
      </w:r>
      <w:r>
        <w:rPr>
          <w:rFonts w:eastAsia="Arial TUR;Arial" w:cs="Arial TUR;Arial"/>
          <w:rtl w:val="true"/>
        </w:rPr>
        <w:t xml:space="preserve"> </w:t>
      </w:r>
      <w:r>
        <w:rPr>
          <w:rtl w:val="true"/>
        </w:rPr>
        <w:t>כבוד</w:t>
      </w:r>
      <w:r>
        <w:rPr>
          <w:rFonts w:eastAsia="Arial TUR;Arial" w:cs="Arial TUR;Arial"/>
          <w:rtl w:val="true"/>
        </w:rPr>
        <w:t xml:space="preserve"> </w:t>
      </w:r>
      <w:r>
        <w:rPr>
          <w:rtl w:val="true"/>
        </w:rPr>
        <w:t>השופטת</w:t>
      </w:r>
      <w:r>
        <w:rPr>
          <w:rFonts w:eastAsia="Arial TUR;Arial" w:cs="Arial TUR;Arial"/>
          <w:rtl w:val="true"/>
        </w:rPr>
        <w:t xml:space="preserve"> </w:t>
      </w:r>
      <w:r>
        <w:rPr>
          <w:rFonts w:ascii="Century" w:hAnsi="Century" w:cs="Miriam"/>
          <w:b/>
          <w:b/>
          <w:spacing w:val="0"/>
          <w:szCs w:val="24"/>
          <w:rtl w:val="true"/>
        </w:rPr>
        <w:t>ר</w:t>
      </w:r>
      <w:r>
        <w:rPr>
          <w:rFonts w:cs="Miriam" w:ascii="Century" w:hAnsi="Century"/>
          <w:b/>
          <w:spacing w:val="0"/>
          <w:szCs w:val="24"/>
          <w:rtl w:val="true"/>
        </w:rPr>
        <w:t xml:space="preserve">' </w:t>
      </w:r>
      <w:r>
        <w:rPr>
          <w:rFonts w:ascii="Century" w:hAnsi="Century" w:cs="Miriam"/>
          <w:b/>
          <w:b/>
          <w:spacing w:val="0"/>
          <w:szCs w:val="24"/>
          <w:rtl w:val="true"/>
        </w:rPr>
        <w:t>פרידמן</w:t>
      </w:r>
      <w:r>
        <w:rPr>
          <w:rFonts w:cs="Miriam" w:ascii="Century" w:hAnsi="Century"/>
          <w:b/>
          <w:spacing w:val="0"/>
          <w:szCs w:val="24"/>
          <w:rtl w:val="true"/>
        </w:rPr>
        <w:t>-</w:t>
      </w:r>
      <w:r>
        <w:rPr>
          <w:rFonts w:ascii="Century" w:hAnsi="Century" w:cs="Miriam"/>
          <w:b/>
          <w:b/>
          <w:spacing w:val="0"/>
          <w:szCs w:val="24"/>
          <w:rtl w:val="true"/>
        </w:rPr>
        <w:t>פלדמן</w:t>
      </w:r>
      <w:r>
        <w:rPr>
          <w:rFonts w:cs="Century" w:ascii="Century" w:hAnsi="Century"/>
          <w:rtl w:val="true"/>
        </w:rPr>
        <w:t>)</w:t>
      </w:r>
      <w:r>
        <w:rPr>
          <w:rtl w:val="true"/>
        </w:rPr>
        <w:t xml:space="preserve"> </w:t>
      </w:r>
      <w:r>
        <w:rPr>
          <w:rtl w:val="true"/>
        </w:rPr>
        <w:t>תמכה</w:t>
      </w:r>
      <w:r>
        <w:rPr>
          <w:rFonts w:eastAsia="Arial TUR;Arial" w:cs="Arial TUR;Arial"/>
          <w:rtl w:val="true"/>
        </w:rPr>
        <w:t xml:space="preserve"> </w:t>
      </w:r>
      <w:r>
        <w:rPr>
          <w:rtl w:val="true"/>
        </w:rPr>
        <w:t>בקביעות</w:t>
      </w:r>
      <w:r>
        <w:rPr>
          <w:rFonts w:eastAsia="Arial TUR;Arial" w:cs="Arial TUR;Arial"/>
          <w:rtl w:val="true"/>
        </w:rPr>
        <w:t xml:space="preserve"> </w:t>
      </w:r>
      <w:r>
        <w:rPr>
          <w:rtl w:val="true"/>
        </w:rPr>
        <w:t>המהימנות</w:t>
      </w:r>
      <w:r>
        <w:rPr>
          <w:rFonts w:eastAsia="Arial TUR;Arial" w:cs="Arial TUR;Arial"/>
          <w:rtl w:val="true"/>
        </w:rPr>
        <w:t xml:space="preserve"> </w:t>
      </w:r>
      <w:r>
        <w:rPr>
          <w:rtl w:val="true"/>
        </w:rPr>
        <w:t>בחוות</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בר</w:t>
      </w:r>
      <w:r>
        <w:rPr>
          <w:rFonts w:cs="Miriam" w:ascii="Century" w:hAnsi="Century"/>
          <w:b/>
          <w:spacing w:val="0"/>
          <w:szCs w:val="24"/>
          <w:rtl w:val="true"/>
        </w:rPr>
        <w:t>-</w:t>
      </w:r>
      <w:r>
        <w:rPr>
          <w:rFonts w:ascii="Century" w:hAnsi="Century" w:cs="Miriam"/>
          <w:b/>
          <w:b/>
          <w:spacing w:val="0"/>
          <w:szCs w:val="24"/>
          <w:rtl w:val="true"/>
        </w:rPr>
        <w:t>עם</w:t>
      </w:r>
      <w:r>
        <w:rPr>
          <w:rtl w:val="true"/>
        </w:rPr>
        <w:t xml:space="preserve">, </w:t>
      </w:r>
      <w:r>
        <w:rPr>
          <w:rtl w:val="true"/>
        </w:rPr>
        <w:t>כי</w:t>
      </w:r>
      <w:r>
        <w:rPr>
          <w:rFonts w:eastAsia="Arial TUR;Arial" w:cs="Arial TUR;Arial"/>
          <w:rtl w:val="true"/>
        </w:rPr>
        <w:t xml:space="preserve"> </w:t>
      </w:r>
      <w:r>
        <w:rPr>
          <w:rtl w:val="true"/>
        </w:rPr>
        <w:t>עדות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מהימנה</w:t>
      </w:r>
      <w:r>
        <w:rPr>
          <w:rFonts w:eastAsia="Arial TUR;Arial" w:cs="Arial TUR;Arial"/>
          <w:rtl w:val="true"/>
        </w:rPr>
        <w:t xml:space="preserve"> </w:t>
      </w:r>
      <w:r>
        <w:rPr>
          <w:rtl w:val="true"/>
        </w:rPr>
        <w:t>ואילו</w:t>
      </w:r>
      <w:r>
        <w:rPr>
          <w:rFonts w:eastAsia="Arial TUR;Arial" w:cs="Arial TUR;Arial"/>
          <w:rtl w:val="true"/>
        </w:rPr>
        <w:t xml:space="preserve"> </w:t>
      </w:r>
      <w:r>
        <w:rPr>
          <w:rtl w:val="true"/>
        </w:rPr>
        <w:t>עדות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אמינה</w:t>
      </w:r>
      <w:r>
        <w:rPr>
          <w:rtl w:val="true"/>
        </w:rPr>
        <w:t xml:space="preserve">. </w:t>
      </w:r>
      <w:r>
        <w:rPr>
          <w:rtl w:val="true"/>
        </w:rPr>
        <w:t>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זאת</w:t>
      </w:r>
      <w:r>
        <w:rPr>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לאור</w:t>
      </w:r>
      <w:r>
        <w:rPr>
          <w:rFonts w:eastAsia="Arial TUR;Arial" w:cs="Arial TUR;Arial"/>
          <w:rtl w:val="true"/>
        </w:rPr>
        <w:t xml:space="preserve"> </w:t>
      </w:r>
      <w:r>
        <w:rPr>
          <w:rtl w:val="true"/>
        </w:rPr>
        <w:t>הסתירות</w:t>
      </w:r>
      <w:r>
        <w:rPr>
          <w:rFonts w:eastAsia="Arial TUR;Arial" w:cs="Arial TUR;Arial"/>
          <w:rtl w:val="true"/>
        </w:rPr>
        <w:t xml:space="preserve"> </w:t>
      </w:r>
      <w:r>
        <w:rPr>
          <w:rtl w:val="true"/>
        </w:rPr>
        <w:t>בגרסאותיה</w:t>
      </w:r>
      <w:r>
        <w:rPr>
          <w:rFonts w:eastAsia="Arial TUR;Arial" w:cs="Arial TUR;Arial"/>
          <w:rtl w:val="true"/>
        </w:rPr>
        <w:t xml:space="preserve"> </w:t>
      </w:r>
      <w:r>
        <w:rPr>
          <w:rtl w:val="true"/>
        </w:rPr>
        <w:t>השונות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להרשיע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עדותה</w:t>
      </w:r>
      <w:r>
        <w:rPr>
          <w:rFonts w:eastAsia="Arial TUR;Arial" w:cs="Arial TUR;Arial"/>
          <w:rtl w:val="true"/>
        </w:rPr>
        <w:t xml:space="preserve"> </w:t>
      </w:r>
      <w:r>
        <w:rPr>
          <w:rtl w:val="true"/>
        </w:rPr>
        <w:t>היחידה</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נמצאו</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חיזוקים</w:t>
      </w:r>
      <w:r>
        <w:rPr>
          <w:rtl w:val="true"/>
        </w:rPr>
        <w:t xml:space="preserve">, </w:t>
      </w:r>
      <w:r>
        <w:rPr>
          <w:rtl w:val="true"/>
        </w:rPr>
        <w:t>זאת</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צוין</w:t>
      </w:r>
      <w:r>
        <w:rPr>
          <w:rFonts w:eastAsia="Arial TUR;Arial" w:cs="Arial TUR;Arial"/>
          <w:rtl w:val="true"/>
        </w:rPr>
        <w:t xml:space="preserve"> </w:t>
      </w:r>
      <w:r>
        <w:rPr>
          <w:rtl w:val="true"/>
        </w:rPr>
        <w:t>שככלל</w:t>
      </w:r>
      <w:r>
        <w:rPr>
          <w:rFonts w:eastAsia="Arial TUR;Arial" w:cs="Arial TUR;Arial"/>
          <w:rtl w:val="true"/>
        </w:rPr>
        <w:t xml:space="preserve"> </w:t>
      </w:r>
      <w:r>
        <w:rPr>
          <w:rtl w:val="true"/>
        </w:rPr>
        <w:t>רשאי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להרשיע</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בסיס</w:t>
      </w:r>
      <w:r>
        <w:rPr>
          <w:rFonts w:eastAsia="Arial TUR;Arial" w:cs="Arial TUR;Arial"/>
          <w:rtl w:val="true"/>
        </w:rPr>
        <w:t xml:space="preserve"> </w:t>
      </w:r>
      <w:r>
        <w:rPr>
          <w:rtl w:val="true"/>
        </w:rPr>
        <w:t>עדות</w:t>
      </w:r>
      <w:r>
        <w:rPr>
          <w:rFonts w:eastAsia="Arial TUR;Arial" w:cs="Arial TUR;Arial"/>
          <w:rtl w:val="true"/>
        </w:rPr>
        <w:t xml:space="preserve"> </w:t>
      </w:r>
      <w:r>
        <w:rPr>
          <w:rtl w:val="true"/>
        </w:rPr>
        <w:t>יחידה</w:t>
      </w:r>
      <w:r>
        <w:rPr>
          <w:rFonts w:eastAsia="Arial TUR;Arial" w:cs="Arial TUR;Arial"/>
          <w:rtl w:val="true"/>
        </w:rPr>
        <w:t xml:space="preserve"> </w:t>
      </w:r>
      <w:r>
        <w:rPr>
          <w:rtl w:val="true"/>
        </w:rPr>
        <w:t>וכן</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עדות</w:t>
      </w:r>
      <w:r>
        <w:rPr>
          <w:rFonts w:eastAsia="Arial TUR;Arial" w:cs="Arial TUR;Arial"/>
          <w:rtl w:val="true"/>
        </w:rPr>
        <w:t xml:space="preserve"> </w:t>
      </w:r>
      <w:r>
        <w:rPr>
          <w:rtl w:val="true"/>
        </w:rPr>
        <w:t>ולבסס</w:t>
      </w:r>
      <w:r>
        <w:rPr>
          <w:rFonts w:eastAsia="Arial TUR;Arial" w:cs="Arial TUR;Arial"/>
          <w:rtl w:val="true"/>
        </w:rPr>
        <w:t xml:space="preserve"> </w:t>
      </w:r>
      <w:r>
        <w:rPr>
          <w:rtl w:val="true"/>
        </w:rPr>
        <w:t>עליה</w:t>
      </w:r>
      <w:r>
        <w:rPr>
          <w:rFonts w:eastAsia="Arial TUR;Arial" w:cs="Arial TUR;Arial"/>
          <w:rtl w:val="true"/>
        </w:rPr>
        <w:t xml:space="preserve"> </w:t>
      </w:r>
      <w:r>
        <w:rPr>
          <w:rtl w:val="true"/>
        </w:rPr>
        <w:t>ממצאים</w:t>
      </w:r>
      <w:r>
        <w:rPr>
          <w:rtl w:val="true"/>
        </w:rPr>
        <w:t xml:space="preserve">, </w:t>
      </w:r>
      <w:r>
        <w:rPr>
          <w:rtl w:val="true"/>
        </w:rPr>
        <w:t>גם</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נתגלו</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סתירות</w:t>
      </w:r>
      <w:r>
        <w:rPr>
          <w:rFonts w:eastAsia="Arial TUR;Arial" w:cs="Arial TUR;Arial"/>
          <w:rtl w:val="true"/>
        </w:rPr>
        <w:t xml:space="preserve"> </w:t>
      </w:r>
      <w:r>
        <w:rPr>
          <w:rtl w:val="true"/>
        </w:rPr>
        <w:t>ואי</w:t>
      </w:r>
      <w:r>
        <w:rPr>
          <w:rFonts w:eastAsia="Arial TUR;Arial" w:cs="Arial TUR;Arial"/>
          <w:rtl w:val="true"/>
        </w:rPr>
        <w:t xml:space="preserve"> </w:t>
      </w:r>
      <w:r>
        <w:rPr>
          <w:rtl w:val="true"/>
        </w:rPr>
        <w:t>התאמות</w:t>
      </w:r>
      <w:r>
        <w:rPr>
          <w:rtl w:val="true"/>
        </w:rPr>
        <w:t>.</w:t>
      </w:r>
    </w:p>
    <w:p>
      <w:pPr>
        <w:pStyle w:val="Ruller41"/>
        <w:ind w:end="0"/>
        <w:jc w:val="both"/>
        <w:rPr/>
      </w:pPr>
      <w:r>
        <w:rPr>
          <w:rtl w:val="true"/>
        </w:rPr>
        <w:tab/>
      </w:r>
    </w:p>
    <w:p>
      <w:pPr>
        <w:pStyle w:val="Ruller41"/>
        <w:ind w:end="0"/>
        <w:jc w:val="both"/>
        <w:rPr/>
      </w:pPr>
      <w:r>
        <w:rPr>
          <w:rtl w:val="true"/>
        </w:rPr>
        <w:tab/>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לעבירות</w:t>
      </w:r>
      <w:r>
        <w:rPr>
          <w:rFonts w:eastAsia="Arial TUR;Arial" w:cs="Arial TUR;Arial"/>
          <w:rtl w:val="true"/>
        </w:rPr>
        <w:t xml:space="preserve"> </w:t>
      </w:r>
      <w:r>
        <w:rPr>
          <w:rtl w:val="true"/>
        </w:rPr>
        <w:t>האלימות</w:t>
      </w:r>
      <w:r>
        <w:rPr>
          <w:rFonts w:eastAsia="Arial TUR;Arial" w:cs="Arial TUR;Arial"/>
          <w:rtl w:val="true"/>
        </w:rPr>
        <w:t xml:space="preserve"> </w:t>
      </w:r>
      <w:r>
        <w:rPr>
          <w:rtl w:val="true"/>
        </w:rPr>
        <w:t>שבאישום</w:t>
      </w:r>
      <w:r>
        <w:rPr>
          <w:rFonts w:eastAsia="Arial TUR;Arial" w:cs="Arial TUR;Arial"/>
          <w:rtl w:val="true"/>
        </w:rPr>
        <w:t xml:space="preserve"> </w:t>
      </w:r>
      <w:r>
        <w:rPr>
          <w:rtl w:val="true"/>
        </w:rPr>
        <w:t>הראשון</w:t>
      </w:r>
      <w:r>
        <w:rPr>
          <w:rFonts w:eastAsia="Arial TUR;Arial" w:cs="Arial TUR;Arial"/>
          <w:rtl w:val="true"/>
        </w:rPr>
        <w:t xml:space="preserve"> </w:t>
      </w:r>
      <w:r>
        <w:rPr>
          <w:rtl w:val="true"/>
        </w:rPr>
        <w:t>נמצאו</w:t>
      </w:r>
      <w:r>
        <w:rPr>
          <w:rFonts w:eastAsia="Arial TUR;Arial" w:cs="Arial TUR;Arial"/>
          <w:rtl w:val="true"/>
        </w:rPr>
        <w:t xml:space="preserve"> </w:t>
      </w:r>
      <w:r>
        <w:rPr>
          <w:rtl w:val="true"/>
        </w:rPr>
        <w:t>חיזוקים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מעטים</w:t>
      </w:r>
      <w:r>
        <w:rPr>
          <w:rtl w:val="true"/>
        </w:rPr>
        <w:t xml:space="preserve">, </w:t>
      </w:r>
      <w:r>
        <w:rPr>
          <w:rtl w:val="true"/>
        </w:rPr>
        <w:t>והם</w:t>
      </w:r>
      <w:r>
        <w:rPr>
          <w:rtl w:val="true"/>
        </w:rPr>
        <w:t xml:space="preserve">: </w:t>
      </w:r>
      <w:r>
        <w:rPr>
          <w:rtl w:val="true"/>
        </w:rPr>
        <w:t>שורה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עדים</w:t>
      </w:r>
      <w:r>
        <w:rPr>
          <w:rFonts w:eastAsia="Arial TUR;Arial" w:cs="Arial TUR;Arial"/>
          <w:rtl w:val="true"/>
        </w:rPr>
        <w:t xml:space="preserve"> </w:t>
      </w:r>
      <w:r>
        <w:rPr>
          <w:rtl w:val="true"/>
        </w:rPr>
        <w:t>שעדותם</w:t>
      </w:r>
      <w:r>
        <w:rPr>
          <w:rFonts w:eastAsia="Arial TUR;Arial" w:cs="Arial TUR;Arial"/>
          <w:rtl w:val="true"/>
        </w:rPr>
        <w:t xml:space="preserve"> </w:t>
      </w:r>
      <w:r>
        <w:rPr>
          <w:rtl w:val="true"/>
        </w:rPr>
        <w:t>מהימנה</w:t>
      </w:r>
      <w:r>
        <w:rPr>
          <w:rtl w:val="true"/>
        </w:rPr>
        <w:t xml:space="preserve">, </w:t>
      </w:r>
      <w:r>
        <w:rPr>
          <w:rtl w:val="true"/>
        </w:rPr>
        <w:t>ששמעו</w:t>
      </w:r>
      <w:r>
        <w:rPr>
          <w:rFonts w:eastAsia="Arial TUR;Arial" w:cs="Arial TUR;Arial"/>
          <w:rtl w:val="true"/>
        </w:rPr>
        <w:t xml:space="preserve"> </w:t>
      </w:r>
      <w:r>
        <w:rPr>
          <w:rtl w:val="true"/>
        </w:rPr>
        <w:t>מפי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אלימות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כלפיה</w:t>
      </w:r>
      <w:r>
        <w:rPr>
          <w:rtl w:val="true"/>
        </w:rPr>
        <w:t xml:space="preserve">, </w:t>
      </w:r>
      <w:r>
        <w:rPr>
          <w:rtl w:val="true"/>
        </w:rPr>
        <w:t>חלקם</w:t>
      </w:r>
      <w:r>
        <w:rPr>
          <w:rFonts w:eastAsia="Arial TUR;Arial" w:cs="Arial TUR;Arial"/>
          <w:rtl w:val="true"/>
        </w:rPr>
        <w:t xml:space="preserve"> </w:t>
      </w:r>
      <w:r>
        <w:rPr>
          <w:rtl w:val="true"/>
        </w:rPr>
        <w:t>בסמוך</w:t>
      </w:r>
      <w:r>
        <w:rPr>
          <w:rFonts w:eastAsia="Arial TUR;Arial" w:cs="Arial TUR;Arial"/>
          <w:rtl w:val="true"/>
        </w:rPr>
        <w:t xml:space="preserve"> </w:t>
      </w:r>
      <w:r>
        <w:rPr>
          <w:rtl w:val="true"/>
        </w:rPr>
        <w:t>לאירוע</w:t>
      </w:r>
      <w:r>
        <w:rPr>
          <w:rFonts w:eastAsia="Arial TUR;Arial" w:cs="Arial TUR;Arial"/>
          <w:rtl w:val="true"/>
        </w:rPr>
        <w:t xml:space="preserve"> </w:t>
      </w:r>
      <w:r>
        <w:rPr>
          <w:rtl w:val="true"/>
        </w:rPr>
        <w:t>האחרון</w:t>
      </w:r>
      <w:r>
        <w:rPr>
          <w:rFonts w:eastAsia="Arial TUR;Arial" w:cs="Arial TUR;Arial"/>
          <w:rtl w:val="true"/>
        </w:rPr>
        <w:t xml:space="preserve"> </w:t>
      </w:r>
      <w:r>
        <w:rPr>
          <w:rtl w:val="true"/>
        </w:rPr>
        <w:t>וחלקם</w:t>
      </w:r>
      <w:r>
        <w:rPr>
          <w:rFonts w:eastAsia="Arial TUR;Arial" w:cs="Arial TUR;Arial"/>
          <w:rtl w:val="true"/>
        </w:rPr>
        <w:t xml:space="preserve"> </w:t>
      </w:r>
      <w:r>
        <w:rPr>
          <w:rtl w:val="true"/>
        </w:rPr>
        <w:t>בתקופה</w:t>
      </w:r>
      <w:r>
        <w:rPr>
          <w:rFonts w:eastAsia="Arial TUR;Arial" w:cs="Arial TUR;Arial"/>
          <w:rtl w:val="true"/>
        </w:rPr>
        <w:t xml:space="preserve"> </w:t>
      </w:r>
      <w:r>
        <w:rPr>
          <w:rtl w:val="true"/>
        </w:rPr>
        <w:t>מאז</w:t>
      </w:r>
      <w:r>
        <w:rPr>
          <w:rFonts w:eastAsia="Arial TUR;Arial" w:cs="Arial TUR;Arial"/>
          <w:rtl w:val="true"/>
        </w:rPr>
        <w:t xml:space="preserve"> </w:t>
      </w:r>
      <w:r>
        <w:rPr>
          <w:rtl w:val="true"/>
        </w:rPr>
        <w:t>נישואי</w:t>
      </w:r>
      <w:r>
        <w:rPr>
          <w:rFonts w:eastAsia="Arial TUR;Arial" w:cs="Arial TUR;Arial"/>
          <w:rtl w:val="true"/>
        </w:rPr>
        <w:t xml:space="preserve"> </w:t>
      </w:r>
      <w:r>
        <w:rPr>
          <w:rtl w:val="true"/>
        </w:rPr>
        <w:t>בני</w:t>
      </w:r>
      <w:r>
        <w:rPr>
          <w:rFonts w:eastAsia="Arial TUR;Arial" w:cs="Arial TUR;Arial"/>
          <w:rtl w:val="true"/>
        </w:rPr>
        <w:t xml:space="preserve"> </w:t>
      </w:r>
      <w:r>
        <w:rPr>
          <w:rtl w:val="true"/>
        </w:rPr>
        <w:t>הזוג</w:t>
      </w:r>
      <w:r>
        <w:rPr>
          <w:rtl w:val="true"/>
        </w:rPr>
        <w:t xml:space="preserve">; </w:t>
      </w:r>
      <w:r>
        <w:rPr>
          <w:rtl w:val="true"/>
        </w:rPr>
        <w:t>התמונות</w:t>
      </w:r>
      <w:r>
        <w:rPr>
          <w:rFonts w:eastAsia="Arial TUR;Arial" w:cs="Arial TUR;Arial"/>
          <w:rtl w:val="true"/>
        </w:rPr>
        <w:t xml:space="preserve"> </w:t>
      </w:r>
      <w:r>
        <w:rPr>
          <w:rtl w:val="true"/>
        </w:rPr>
        <w:t>שתיעדו</w:t>
      </w:r>
      <w:r>
        <w:rPr>
          <w:rFonts w:eastAsia="Arial TUR;Arial" w:cs="Arial TUR;Arial"/>
          <w:rtl w:val="true"/>
        </w:rPr>
        <w:t xml:space="preserve"> </w:t>
      </w:r>
      <w:r>
        <w:rPr>
          <w:rtl w:val="true"/>
        </w:rPr>
        <w:t>סימני</w:t>
      </w:r>
      <w:r>
        <w:rPr>
          <w:rFonts w:eastAsia="Arial TUR;Arial" w:cs="Arial TUR;Arial"/>
          <w:rtl w:val="true"/>
        </w:rPr>
        <w:t xml:space="preserve"> </w:t>
      </w:r>
      <w:r>
        <w:rPr>
          <w:rtl w:val="true"/>
        </w:rPr>
        <w:t>אלימות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גופה</w:t>
      </w:r>
      <w:r>
        <w:rPr>
          <w:rFonts w:eastAsia="Arial TUR;Arial" w:cs="Arial TUR;Arial"/>
          <w:rtl w:val="true"/>
        </w:rPr>
        <w:t xml:space="preserve"> </w:t>
      </w:r>
      <w:r>
        <w:rPr>
          <w:rtl w:val="true"/>
        </w:rPr>
        <w:t>(</w:t>
      </w:r>
      <w:r>
        <w:rPr>
          <w:rtl w:val="true"/>
        </w:rPr>
        <w:t>ת</w:t>
      </w:r>
      <w:r>
        <w:rPr>
          <w:rtl w:val="true"/>
        </w:rPr>
        <w:t>/</w:t>
      </w:r>
      <w:r>
        <w:rPr/>
        <w:t>4</w:t>
      </w:r>
      <w:r>
        <w:rPr>
          <w:rtl w:val="true"/>
        </w:rPr>
        <w:t xml:space="preserve">); </w:t>
      </w:r>
      <w:r>
        <w:rPr>
          <w:rtl w:val="true"/>
        </w:rPr>
        <w:t>וסיכום</w:t>
      </w:r>
      <w:r>
        <w:rPr>
          <w:rFonts w:eastAsia="Arial TUR;Arial" w:cs="Arial TUR;Arial"/>
          <w:rtl w:val="true"/>
        </w:rPr>
        <w:t xml:space="preserve"> </w:t>
      </w:r>
      <w:r>
        <w:rPr>
          <w:rtl w:val="true"/>
        </w:rPr>
        <w:t>האשפוז</w:t>
      </w:r>
      <w:r>
        <w:rPr>
          <w:rFonts w:eastAsia="Arial TUR;Arial" w:cs="Arial TUR;Arial"/>
          <w:rtl w:val="true"/>
        </w:rPr>
        <w:t xml:space="preserve"> </w:t>
      </w:r>
      <w:r>
        <w:rPr>
          <w:rtl w:val="true"/>
        </w:rPr>
        <w:t>מבית</w:t>
      </w:r>
      <w:r>
        <w:rPr>
          <w:rFonts w:eastAsia="Arial TUR;Arial" w:cs="Arial TUR;Arial"/>
          <w:rtl w:val="true"/>
        </w:rPr>
        <w:t xml:space="preserve"> </w:t>
      </w:r>
      <w:r>
        <w:rPr>
          <w:rtl w:val="true"/>
        </w:rPr>
        <w:t>החולים</w:t>
      </w:r>
      <w:r>
        <w:rPr>
          <w:rFonts w:eastAsia="Arial TUR;Arial" w:cs="Arial TUR;Arial"/>
          <w:rtl w:val="true"/>
        </w:rPr>
        <w:t xml:space="preserve"> </w:t>
      </w:r>
      <w:r>
        <w:rPr>
          <w:rtl w:val="true"/>
        </w:rPr>
        <w:t>שתיאר</w:t>
      </w:r>
      <w:r>
        <w:rPr>
          <w:rFonts w:eastAsia="Arial TUR;Arial" w:cs="Arial TUR;Arial"/>
          <w:rtl w:val="true"/>
        </w:rPr>
        <w:t xml:space="preserve"> </w:t>
      </w:r>
      <w:r>
        <w:rPr>
          <w:rtl w:val="true"/>
        </w:rPr>
        <w:t>שריטות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הגב</w:t>
      </w:r>
      <w:r>
        <w:rPr>
          <w:rFonts w:eastAsia="Arial TUR;Arial" w:cs="Arial TUR;Arial"/>
          <w:rtl w:val="true"/>
        </w:rPr>
        <w:t xml:space="preserve"> </w:t>
      </w:r>
      <w:r>
        <w:rPr>
          <w:rtl w:val="true"/>
        </w:rPr>
        <w:t>ושריטות</w:t>
      </w:r>
      <w:r>
        <w:rPr>
          <w:rFonts w:eastAsia="Arial TUR;Arial" w:cs="Arial TUR;Arial"/>
          <w:rtl w:val="true"/>
        </w:rPr>
        <w:t xml:space="preserve"> </w:t>
      </w:r>
      <w:r>
        <w:rPr>
          <w:rtl w:val="true"/>
        </w:rPr>
        <w:t>שטחיות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החזה</w:t>
      </w:r>
      <w:r>
        <w:rPr>
          <w:rtl w:val="true"/>
        </w:rPr>
        <w:t xml:space="preserve">, </w:t>
      </w:r>
      <w:r>
        <w:rPr>
          <w:rtl w:val="true"/>
        </w:rPr>
        <w:t>הצוואר</w:t>
      </w:r>
      <w:r>
        <w:rPr>
          <w:rFonts w:eastAsia="Arial TUR;Arial" w:cs="Arial TUR;Arial"/>
          <w:rtl w:val="true"/>
        </w:rPr>
        <w:t xml:space="preserve"> </w:t>
      </w:r>
      <w:r>
        <w:rPr>
          <w:rtl w:val="true"/>
        </w:rPr>
        <w:t>והידיים</w:t>
      </w:r>
      <w:r>
        <w:rPr>
          <w:rtl w:val="true"/>
        </w:rPr>
        <w:t>.</w:t>
      </w:r>
    </w:p>
    <w:p>
      <w:pPr>
        <w:pStyle w:val="Ruller41"/>
        <w:ind w:end="0"/>
        <w:jc w:val="both"/>
        <w:rPr/>
      </w:pPr>
      <w:r>
        <w:rPr>
          <w:rFonts w:eastAsia="Arial TUR;Arial" w:cs="Arial TUR;Arial"/>
          <w:rtl w:val="true"/>
        </w:rPr>
        <w:t xml:space="preserve"> </w:t>
      </w:r>
    </w:p>
    <w:p>
      <w:pPr>
        <w:pStyle w:val="Ruller41"/>
        <w:ind w:end="0"/>
        <w:jc w:val="both"/>
        <w:rPr/>
      </w:pPr>
      <w:r>
        <w:rPr>
          <w:rtl w:val="true"/>
        </w:rPr>
        <w:tab/>
      </w:r>
      <w:r>
        <w:rPr>
          <w:rtl w:val="true"/>
        </w:rPr>
        <w:t>לעומת</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המין</w:t>
      </w:r>
      <w:r>
        <w:rPr>
          <w:rFonts w:eastAsia="Arial TUR;Arial" w:cs="Arial TUR;Arial"/>
          <w:rtl w:val="true"/>
        </w:rPr>
        <w:t xml:space="preserve"> </w:t>
      </w:r>
      <w:r>
        <w:rPr>
          <w:rtl w:val="true"/>
        </w:rPr>
        <w:t>שבאישום</w:t>
      </w:r>
      <w:r>
        <w:rPr>
          <w:rFonts w:eastAsia="Arial TUR;Arial" w:cs="Arial TUR;Arial"/>
          <w:rtl w:val="true"/>
        </w:rPr>
        <w:t xml:space="preserve"> </w:t>
      </w:r>
      <w:r>
        <w:rPr>
          <w:rtl w:val="true"/>
        </w:rPr>
        <w:t>השני</w:t>
      </w:r>
      <w:r>
        <w:rPr>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נמצאו</w:t>
      </w:r>
      <w:r>
        <w:rPr>
          <w:rFonts w:eastAsia="Arial TUR;Arial" w:cs="Arial TUR;Arial"/>
          <w:rtl w:val="true"/>
        </w:rPr>
        <w:t xml:space="preserve"> </w:t>
      </w:r>
      <w:r>
        <w:rPr>
          <w:rtl w:val="true"/>
        </w:rPr>
        <w:t>חיזוקים</w:t>
      </w:r>
      <w:r>
        <w:rPr>
          <w:rtl w:val="true"/>
        </w:rPr>
        <w:t xml:space="preserve">; </w:t>
      </w:r>
      <w:r>
        <w:rPr>
          <w:rtl w:val="true"/>
        </w:rPr>
        <w:t>כי</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שיהוי</w:t>
      </w:r>
      <w:r>
        <w:rPr>
          <w:rFonts w:eastAsia="Arial TUR;Arial" w:cs="Arial TUR;Arial"/>
          <w:rtl w:val="true"/>
        </w:rPr>
        <w:t xml:space="preserve"> </w:t>
      </w:r>
      <w:r>
        <w:rPr>
          <w:rtl w:val="true"/>
        </w:rPr>
        <w:t>ניכר</w:t>
      </w:r>
      <w:r>
        <w:rPr>
          <w:rFonts w:eastAsia="Arial TUR;Arial" w:cs="Arial TUR;Arial"/>
          <w:rtl w:val="true"/>
        </w:rPr>
        <w:t xml:space="preserve"> </w:t>
      </w:r>
      <w:r>
        <w:rPr>
          <w:rtl w:val="true"/>
        </w:rPr>
        <w:t>בהגשת</w:t>
      </w:r>
      <w:r>
        <w:rPr>
          <w:rFonts w:eastAsia="Arial TUR;Arial" w:cs="Arial TUR;Arial"/>
          <w:rtl w:val="true"/>
        </w:rPr>
        <w:t xml:space="preserve"> </w:t>
      </w:r>
      <w:r>
        <w:rPr>
          <w:rtl w:val="true"/>
        </w:rPr>
        <w:t>התלונה</w:t>
      </w:r>
      <w:r>
        <w:rPr>
          <w:rtl w:val="true"/>
        </w:rPr>
        <w:t xml:space="preserve">; </w:t>
      </w:r>
      <w:r>
        <w:rPr>
          <w:rtl w:val="true"/>
        </w:rPr>
        <w:t>כי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סיפרה</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לאמה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הסדום</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סיפרה</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במשך</w:t>
      </w:r>
      <w:r>
        <w:rPr>
          <w:rFonts w:eastAsia="Arial TUR;Arial" w:cs="Arial TUR;Arial"/>
          <w:rtl w:val="true"/>
        </w:rPr>
        <w:t xml:space="preserve"> </w:t>
      </w:r>
      <w:r>
        <w:rPr>
          <w:rtl w:val="true"/>
        </w:rPr>
        <w:t>השנים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האלימות</w:t>
      </w:r>
      <w:r>
        <w:rPr>
          <w:rtl w:val="true"/>
        </w:rPr>
        <w:t xml:space="preserve">; </w:t>
      </w:r>
      <w:r>
        <w:rPr>
          <w:rtl w:val="true"/>
        </w:rPr>
        <w:t>כי</w:t>
      </w:r>
      <w:r>
        <w:rPr>
          <w:rFonts w:eastAsia="Arial TUR;Arial" w:cs="Arial TUR;Arial"/>
          <w:rtl w:val="true"/>
        </w:rPr>
        <w:t xml:space="preserve"> </w:t>
      </w:r>
      <w:r>
        <w:rPr>
          <w:rtl w:val="true"/>
        </w:rPr>
        <w:t>התלונה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המין</w:t>
      </w:r>
      <w:r>
        <w:rPr>
          <w:rFonts w:eastAsia="Arial TUR;Arial" w:cs="Arial TUR;Arial"/>
          <w:rtl w:val="true"/>
        </w:rPr>
        <w:t xml:space="preserve"> </w:t>
      </w:r>
      <w:r>
        <w:rPr>
          <w:rtl w:val="true"/>
        </w:rPr>
        <w:t>הוגשה</w:t>
      </w:r>
      <w:r>
        <w:rPr>
          <w:rFonts w:eastAsia="Arial TUR;Arial" w:cs="Arial TUR;Arial"/>
          <w:rtl w:val="true"/>
        </w:rPr>
        <w:t xml:space="preserve"> </w:t>
      </w:r>
      <w:r>
        <w:rPr>
          <w:rtl w:val="true"/>
        </w:rPr>
        <w:t>ימים</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הגשת</w:t>
      </w:r>
      <w:r>
        <w:rPr>
          <w:rFonts w:eastAsia="Arial TUR;Arial" w:cs="Arial TUR;Arial"/>
          <w:rtl w:val="true"/>
        </w:rPr>
        <w:t xml:space="preserve"> </w:t>
      </w:r>
      <w:r>
        <w:rPr>
          <w:rtl w:val="true"/>
        </w:rPr>
        <w:t>התלונה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האלימות</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יחד</w:t>
      </w:r>
      <w:r>
        <w:rPr>
          <w:rFonts w:eastAsia="Arial TUR;Arial" w:cs="Arial TUR;Arial"/>
          <w:rtl w:val="true"/>
        </w:rPr>
        <w:t xml:space="preserve"> </w:t>
      </w:r>
      <w:r>
        <w:rPr>
          <w:rtl w:val="true"/>
        </w:rPr>
        <w:t>עמה</w:t>
      </w:r>
      <w:r>
        <w:rPr>
          <w:rtl w:val="true"/>
        </w:rPr>
        <w:t xml:space="preserve">; </w:t>
      </w:r>
      <w:r>
        <w:rPr>
          <w:rtl w:val="true"/>
        </w:rPr>
        <w:t>כי</w:t>
      </w:r>
      <w:r>
        <w:rPr>
          <w:rFonts w:eastAsia="Arial TUR;Arial" w:cs="Arial TUR;Arial"/>
          <w:rtl w:val="true"/>
        </w:rPr>
        <w:t xml:space="preserve"> </w:t>
      </w:r>
      <w:r>
        <w:rPr>
          <w:rtl w:val="true"/>
        </w:rPr>
        <w:t>בראיון</w:t>
      </w:r>
      <w:r>
        <w:rPr>
          <w:rFonts w:eastAsia="Arial TUR;Arial" w:cs="Arial TUR;Arial"/>
          <w:rtl w:val="true"/>
        </w:rPr>
        <w:t xml:space="preserve"> </w:t>
      </w:r>
      <w:r>
        <w:rPr>
          <w:rtl w:val="true"/>
        </w:rPr>
        <w:t>הערכת</w:t>
      </w:r>
      <w:r>
        <w:rPr>
          <w:rFonts w:eastAsia="Arial TUR;Arial" w:cs="Arial TUR;Arial"/>
          <w:rtl w:val="true"/>
        </w:rPr>
        <w:t xml:space="preserve"> </w:t>
      </w:r>
      <w:r>
        <w:rPr>
          <w:rtl w:val="true"/>
        </w:rPr>
        <w:t>מסוכנות</w:t>
      </w:r>
      <w:r>
        <w:rPr>
          <w:rFonts w:eastAsia="Arial TUR;Arial" w:cs="Arial TUR;Arial"/>
          <w:rtl w:val="true"/>
        </w:rPr>
        <w:t xml:space="preserve"> </w:t>
      </w:r>
      <w:r>
        <w:rPr>
          <w:rtl w:val="true"/>
        </w:rPr>
        <w:t>שנערך</w:t>
      </w:r>
      <w:r>
        <w:rPr>
          <w:rFonts w:eastAsia="Arial TUR;Arial" w:cs="Arial TUR;Arial"/>
          <w:rtl w:val="true"/>
        </w:rPr>
        <w:t xml:space="preserve"> </w:t>
      </w:r>
      <w:r>
        <w:rPr>
          <w:rtl w:val="true"/>
        </w:rPr>
        <w:t>במשטרה</w:t>
      </w:r>
      <w:r>
        <w:rPr>
          <w:rFonts w:eastAsia="Arial TUR;Arial" w:cs="Arial TUR;Arial"/>
          <w:rtl w:val="true"/>
        </w:rPr>
        <w:t xml:space="preserve"> </w:t>
      </w:r>
      <w:r>
        <w:rPr>
          <w:rtl w:val="true"/>
        </w:rPr>
        <w:t>השיבה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בשלילה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השאלה</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תקף</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מינית</w:t>
      </w:r>
      <w:r>
        <w:rPr>
          <w:rtl w:val="true"/>
        </w:rPr>
        <w:t xml:space="preserve">; </w:t>
      </w:r>
      <w:r>
        <w:rPr>
          <w:rtl w:val="true"/>
        </w:rPr>
        <w:t>כי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סיפרה</w:t>
      </w:r>
      <w:r>
        <w:rPr>
          <w:rFonts w:eastAsia="Arial TUR;Arial" w:cs="Arial TUR;Arial"/>
          <w:rtl w:val="true"/>
        </w:rPr>
        <w:t xml:space="preserve"> </w:t>
      </w:r>
      <w:r>
        <w:rPr>
          <w:rtl w:val="true"/>
        </w:rPr>
        <w:t>לעובדת</w:t>
      </w:r>
      <w:r>
        <w:rPr>
          <w:rFonts w:eastAsia="Arial TUR;Arial" w:cs="Arial TUR;Arial"/>
          <w:rtl w:val="true"/>
        </w:rPr>
        <w:t xml:space="preserve"> </w:t>
      </w:r>
      <w:r>
        <w:rPr>
          <w:rtl w:val="true"/>
        </w:rPr>
        <w:t>הסוציאלית</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החולים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המין</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סיפרה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האלימות</w:t>
      </w:r>
      <w:r>
        <w:rPr>
          <w:rFonts w:eastAsia="Arial TUR;Arial" w:cs="Arial TUR;Arial"/>
          <w:rtl w:val="true"/>
        </w:rPr>
        <w:t xml:space="preserve"> </w:t>
      </w:r>
      <w:r>
        <w:rPr>
          <w:rtl w:val="true"/>
        </w:rPr>
        <w:t>כלפיה</w:t>
      </w:r>
      <w:r>
        <w:rPr>
          <w:rFonts w:eastAsia="Arial TUR;Arial" w:cs="Arial TUR;Arial"/>
          <w:rtl w:val="true"/>
        </w:rPr>
        <w:t xml:space="preserve"> </w:t>
      </w:r>
      <w:r>
        <w:rPr>
          <w:rtl w:val="true"/>
        </w:rPr>
        <w:t>וכלפי</w:t>
      </w:r>
      <w:r>
        <w:rPr>
          <w:rFonts w:eastAsia="Arial TUR;Arial" w:cs="Arial TUR;Arial"/>
          <w:rtl w:val="true"/>
        </w:rPr>
        <w:t xml:space="preserve"> </w:t>
      </w:r>
      <w:r>
        <w:rPr>
          <w:rtl w:val="true"/>
        </w:rPr>
        <w:t>בתה</w:t>
      </w:r>
      <w:r>
        <w:rPr>
          <w:rtl w:val="true"/>
        </w:rPr>
        <w:t xml:space="preserve">; </w:t>
      </w:r>
      <w:r>
        <w:rPr>
          <w:rtl w:val="true"/>
        </w:rPr>
        <w:t>כי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חזרה</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מחלק</w:t>
      </w:r>
      <w:r>
        <w:rPr>
          <w:rFonts w:eastAsia="Arial TUR;Arial" w:cs="Arial TUR;Arial"/>
          <w:rtl w:val="true"/>
        </w:rPr>
        <w:t xml:space="preserve"> </w:t>
      </w:r>
      <w:r>
        <w:rPr>
          <w:rtl w:val="true"/>
        </w:rPr>
        <w:t>מהדברים</w:t>
      </w:r>
      <w:r>
        <w:rPr>
          <w:rFonts w:eastAsia="Arial TUR;Arial" w:cs="Arial TUR;Arial"/>
          <w:rtl w:val="true"/>
        </w:rPr>
        <w:t xml:space="preserve"> </w:t>
      </w:r>
      <w:r>
        <w:rPr>
          <w:rtl w:val="true"/>
        </w:rPr>
        <w:t>שמסרה</w:t>
      </w:r>
      <w:r>
        <w:rPr>
          <w:rFonts w:eastAsia="Arial TUR;Arial" w:cs="Arial TUR;Arial"/>
          <w:rtl w:val="true"/>
        </w:rPr>
        <w:t xml:space="preserve"> </w:t>
      </w:r>
      <w:r>
        <w:rPr>
          <w:rtl w:val="true"/>
        </w:rPr>
        <w:t>בתלונה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המין</w:t>
      </w:r>
      <w:r>
        <w:rPr>
          <w:rtl w:val="true"/>
        </w:rPr>
        <w:t xml:space="preserve">, </w:t>
      </w:r>
      <w:r>
        <w:rPr>
          <w:rtl w:val="true"/>
        </w:rPr>
        <w:t>ובכלל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לשאלה</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קיימה</w:t>
      </w:r>
      <w:r>
        <w:rPr>
          <w:rFonts w:eastAsia="Arial TUR;Arial" w:cs="Arial TUR;Arial"/>
          <w:rtl w:val="true"/>
        </w:rPr>
        <w:t xml:space="preserve"> </w:t>
      </w:r>
      <w:r>
        <w:rPr>
          <w:rtl w:val="true"/>
        </w:rPr>
        <w:t>יחסי</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ביום</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פצע</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בשבר</w:t>
      </w:r>
      <w:r>
        <w:rPr>
          <w:rFonts w:eastAsia="Arial TUR;Arial" w:cs="Arial TUR;Arial"/>
          <w:rtl w:val="true"/>
        </w:rPr>
        <w:t xml:space="preserve"> </w:t>
      </w:r>
      <w:r>
        <w:rPr>
          <w:rtl w:val="true"/>
        </w:rPr>
        <w:t>הזכוכית</w:t>
      </w:r>
      <w:r>
        <w:rPr>
          <w:rFonts w:eastAsia="Arial TUR;Arial" w:cs="Arial TUR;Arial"/>
          <w:rtl w:val="true"/>
        </w:rPr>
        <w:t xml:space="preserve"> </w:t>
      </w:r>
      <w:r>
        <w:rPr>
          <w:rtl w:val="true"/>
        </w:rPr>
        <w:t>באצבע</w:t>
      </w:r>
      <w:r>
        <w:rPr>
          <w:rFonts w:eastAsia="Arial TUR;Arial" w:cs="Arial TUR;Arial"/>
          <w:rtl w:val="true"/>
        </w:rPr>
        <w:t xml:space="preserve"> </w:t>
      </w:r>
      <w:r>
        <w:rPr>
          <w:rtl w:val="true"/>
        </w:rPr>
        <w:t>וביחס</w:t>
      </w:r>
      <w:r>
        <w:rPr>
          <w:rFonts w:eastAsia="Arial TUR;Arial" w:cs="Arial TUR;Arial"/>
          <w:rtl w:val="true"/>
        </w:rPr>
        <w:t xml:space="preserve"> </w:t>
      </w:r>
      <w:r>
        <w:rPr>
          <w:rtl w:val="true"/>
        </w:rPr>
        <w:t>לטענה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הכה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בתם</w:t>
      </w:r>
      <w:r>
        <w:rPr>
          <w:rFonts w:eastAsia="Arial TUR;Arial" w:cs="Arial TUR;Arial"/>
          <w:rtl w:val="true"/>
        </w:rPr>
        <w:t xml:space="preserve"> </w:t>
      </w:r>
      <w:r>
        <w:rPr>
          <w:rtl w:val="true"/>
        </w:rPr>
        <w:t>ביום</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הסדום</w:t>
      </w:r>
      <w:r>
        <w:rPr>
          <w:rtl w:val="true"/>
        </w:rPr>
        <w:t xml:space="preserve">, </w:t>
      </w:r>
      <w:r>
        <w:rPr>
          <w:rtl w:val="true"/>
        </w:rPr>
        <w:t>משטענה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עשה</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חודשים</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מכן</w:t>
      </w:r>
      <w:r>
        <w:rPr>
          <w:rtl w:val="true"/>
        </w:rPr>
        <w:t xml:space="preserve">. </w:t>
      </w:r>
    </w:p>
    <w:p>
      <w:pPr>
        <w:pStyle w:val="Ruller41"/>
        <w:ind w:end="0"/>
        <w:jc w:val="both"/>
        <w:rPr/>
      </w:pPr>
      <w:r>
        <w:rPr>
          <w:rtl w:val="true"/>
        </w:rPr>
        <w:tab/>
      </w:r>
    </w:p>
    <w:p>
      <w:pPr>
        <w:pStyle w:val="Ruller41"/>
        <w:ind w:end="0"/>
        <w:jc w:val="both"/>
        <w:rPr/>
      </w:pPr>
      <w:r>
        <w:rPr>
          <w:rtl w:val="true"/>
        </w:rPr>
        <w:tab/>
      </w:r>
      <w:r>
        <w:rPr>
          <w:rtl w:val="true"/>
        </w:rPr>
        <w:t>על</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ולאור</w:t>
      </w:r>
      <w:r>
        <w:rPr>
          <w:rFonts w:eastAsia="Arial TUR;Arial" w:cs="Arial TUR;Arial"/>
          <w:rtl w:val="true"/>
        </w:rPr>
        <w:t xml:space="preserve"> </w:t>
      </w:r>
      <w:r>
        <w:rPr>
          <w:rtl w:val="true"/>
        </w:rPr>
        <w:t>ההבדל</w:t>
      </w:r>
      <w:r>
        <w:rPr>
          <w:rFonts w:eastAsia="Arial TUR;Arial" w:cs="Arial TUR;Arial"/>
          <w:rtl w:val="true"/>
        </w:rPr>
        <w:t xml:space="preserve"> </w:t>
      </w:r>
      <w:r>
        <w:rPr>
          <w:rtl w:val="true"/>
        </w:rPr>
        <w:t>הראייתי</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האלימות</w:t>
      </w:r>
      <w:r>
        <w:rPr>
          <w:rFonts w:eastAsia="Arial TUR;Arial" w:cs="Arial TUR;Arial"/>
          <w:rtl w:val="true"/>
        </w:rPr>
        <w:t xml:space="preserve"> </w:t>
      </w:r>
      <w:r>
        <w:rPr>
          <w:rtl w:val="true"/>
        </w:rPr>
        <w:t>לעבירת</w:t>
      </w:r>
      <w:r>
        <w:rPr>
          <w:rFonts w:eastAsia="Arial TUR;Arial" w:cs="Arial TUR;Arial"/>
          <w:rtl w:val="true"/>
        </w:rPr>
        <w:t xml:space="preserve"> </w:t>
      </w:r>
      <w:r>
        <w:rPr>
          <w:rtl w:val="true"/>
        </w:rPr>
        <w:t>המין</w:t>
      </w:r>
      <w:r>
        <w:rPr>
          <w:rtl w:val="true"/>
        </w:rPr>
        <w:t xml:space="preserve">, </w:t>
      </w:r>
      <w:r>
        <w:rPr>
          <w:rtl w:val="true"/>
        </w:rPr>
        <w:t>סברה</w:t>
      </w:r>
      <w:r>
        <w:rPr>
          <w:rFonts w:eastAsia="Arial TUR;Arial" w:cs="Arial TUR;Arial"/>
          <w:rtl w:val="true"/>
        </w:rPr>
        <w:t xml:space="preserve"> </w:t>
      </w:r>
      <w:r>
        <w:rPr>
          <w:rtl w:val="true"/>
        </w:rPr>
        <w:t>דעת</w:t>
      </w:r>
      <w:r>
        <w:rPr>
          <w:rFonts w:eastAsia="Arial TUR;Arial" w:cs="Arial TUR;Arial"/>
          <w:rtl w:val="true"/>
        </w:rPr>
        <w:t xml:space="preserve"> </w:t>
      </w:r>
      <w:r>
        <w:rPr>
          <w:rtl w:val="true"/>
        </w:rPr>
        <w:t>הרוב</w:t>
      </w:r>
      <w:r>
        <w:rPr>
          <w:rtl w:val="true"/>
        </w:rPr>
        <w:t xml:space="preserve">, </w:t>
      </w:r>
      <w:r>
        <w:rPr>
          <w:rtl w:val="true"/>
        </w:rPr>
        <w:t>כאמור</w:t>
      </w:r>
      <w:r>
        <w:rPr>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לזכות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מהאישום</w:t>
      </w:r>
      <w:r>
        <w:rPr>
          <w:rFonts w:eastAsia="Arial TUR;Arial" w:cs="Arial TUR;Arial"/>
          <w:rtl w:val="true"/>
        </w:rPr>
        <w:t xml:space="preserve"> </w:t>
      </w:r>
      <w:r>
        <w:rPr>
          <w:rtl w:val="true"/>
        </w:rPr>
        <w:t>השני</w:t>
      </w:r>
      <w:r>
        <w:rPr>
          <w:rFonts w:eastAsia="Arial TUR;Arial" w:cs="Arial TUR;Arial"/>
          <w:rtl w:val="true"/>
        </w:rPr>
        <w:t xml:space="preserve"> </w:t>
      </w:r>
      <w:r>
        <w:rPr>
          <w:rtl w:val="true"/>
        </w:rPr>
        <w:t>ולהרשיעו</w:t>
      </w:r>
      <w:r>
        <w:rPr>
          <w:rFonts w:eastAsia="Arial TUR;Arial" w:cs="Arial TUR;Arial"/>
          <w:rtl w:val="true"/>
        </w:rPr>
        <w:t xml:space="preserve"> </w:t>
      </w:r>
      <w:r>
        <w:rPr>
          <w:rtl w:val="true"/>
        </w:rPr>
        <w:t>באישום</w:t>
      </w:r>
      <w:r>
        <w:rPr>
          <w:rFonts w:eastAsia="Arial TUR;Arial" w:cs="Arial TUR;Arial"/>
          <w:rtl w:val="true"/>
        </w:rPr>
        <w:t xml:space="preserve"> </w:t>
      </w:r>
      <w:r>
        <w:rPr>
          <w:rtl w:val="true"/>
        </w:rPr>
        <w:t>הראשון</w:t>
      </w:r>
      <w:r>
        <w:rPr>
          <w:rFonts w:eastAsia="Arial TUR;Arial" w:cs="Arial TUR;Arial"/>
          <w:rtl w:val="true"/>
        </w:rPr>
        <w:t xml:space="preserve"> </w:t>
      </w:r>
      <w:r>
        <w:rPr>
          <w:rtl w:val="true"/>
        </w:rPr>
        <w:t>בלבד</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תמצית</w:t>
      </w:r>
      <w:r>
        <w:rPr>
          <w:rFonts w:ascii="Century" w:hAnsi="Century" w:eastAsia="Century" w:cs="Century"/>
          <w:b/>
          <w:b/>
          <w:spacing w:val="0"/>
          <w:szCs w:val="24"/>
          <w:rtl w:val="true"/>
        </w:rPr>
        <w:t xml:space="preserve"> </w:t>
      </w: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t>9</w:t>
      </w:r>
      <w:r>
        <w:rPr>
          <w:rtl w:val="true"/>
        </w:rPr>
        <w:t>.</w:t>
        <w:tab/>
      </w:r>
      <w:r>
        <w:rPr>
          <w:rtl w:val="true"/>
        </w:rPr>
        <w:t>לטענת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מתקיים</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חריג</w:t>
      </w:r>
      <w:r>
        <w:rPr>
          <w:rFonts w:eastAsia="Arial TUR;Arial" w:cs="Arial TUR;Arial"/>
          <w:rtl w:val="true"/>
        </w:rPr>
        <w:t xml:space="preserve"> </w:t>
      </w:r>
      <w:r>
        <w:rPr>
          <w:rtl w:val="true"/>
        </w:rPr>
        <w:t>המצדיק</w:t>
      </w:r>
      <w:r>
        <w:rPr>
          <w:rFonts w:eastAsia="Arial TUR;Arial" w:cs="Arial TUR;Arial"/>
          <w:rtl w:val="true"/>
        </w:rPr>
        <w:t xml:space="preserve"> </w:t>
      </w:r>
      <w:r>
        <w:rPr>
          <w:rtl w:val="true"/>
        </w:rPr>
        <w:t>התערבות</w:t>
      </w:r>
      <w:r>
        <w:rPr>
          <w:rFonts w:eastAsia="Arial TUR;Arial" w:cs="Arial TUR;Arial"/>
          <w:rtl w:val="true"/>
        </w:rPr>
        <w:t xml:space="preserve"> </w:t>
      </w:r>
      <w:r>
        <w:rPr>
          <w:rtl w:val="true"/>
        </w:rPr>
        <w:t>ערכאת</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בקביעות</w:t>
      </w:r>
      <w:r>
        <w:rPr>
          <w:rFonts w:eastAsia="Arial TUR;Arial" w:cs="Arial TUR;Arial"/>
          <w:rtl w:val="true"/>
        </w:rPr>
        <w:t xml:space="preserve"> </w:t>
      </w:r>
      <w:r>
        <w:rPr>
          <w:rtl w:val="true"/>
        </w:rPr>
        <w:t>המהימנות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tl w:val="true"/>
        </w:rPr>
        <w:t xml:space="preserve">. </w:t>
      </w:r>
      <w:r>
        <w:rPr>
          <w:rtl w:val="true"/>
        </w:rPr>
        <w:t>לשיטתו</w:t>
      </w:r>
      <w:r>
        <w:rPr>
          <w:rtl w:val="true"/>
        </w:rPr>
        <w:t xml:space="preserve">, </w:t>
      </w:r>
      <w:r>
        <w:rPr>
          <w:rtl w:val="true"/>
        </w:rPr>
        <w:t>הרשעתו</w:t>
      </w:r>
      <w:r>
        <w:rPr>
          <w:rFonts w:eastAsia="Arial TUR;Arial" w:cs="Arial TUR;Arial"/>
          <w:rtl w:val="true"/>
        </w:rPr>
        <w:t xml:space="preserve"> </w:t>
      </w:r>
      <w:r>
        <w:rPr>
          <w:rtl w:val="true"/>
        </w:rPr>
        <w:t>מבוססת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עדות</w:t>
      </w:r>
      <w:r>
        <w:rPr>
          <w:rFonts w:eastAsia="Arial TUR;Arial" w:cs="Arial TUR;Arial"/>
          <w:rtl w:val="true"/>
        </w:rPr>
        <w:t xml:space="preserve"> </w:t>
      </w:r>
      <w:r>
        <w:rPr>
          <w:rtl w:val="true"/>
        </w:rPr>
        <w:t>יחידה</w:t>
      </w:r>
      <w:r>
        <w:rPr>
          <w:rFonts w:eastAsia="Arial TUR;Arial" w:cs="Arial TUR;Arial"/>
          <w:rtl w:val="true"/>
        </w:rPr>
        <w:t xml:space="preserve"> </w:t>
      </w:r>
      <w:r>
        <w:rPr>
          <w:rtl w:val="true"/>
        </w:rPr>
        <w:t>–</w:t>
      </w:r>
      <w:r>
        <w:rPr>
          <w:rFonts w:eastAsia="Arial TUR;Arial" w:cs="Arial TUR;Arial"/>
          <w:rtl w:val="true"/>
        </w:rPr>
        <w:t xml:space="preserve"> </w:t>
      </w:r>
      <w:r>
        <w:rPr>
          <w:rtl w:val="true"/>
        </w:rPr>
        <w:t>עדותה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w:t>
      </w:r>
      <w:r>
        <w:rPr>
          <w:rFonts w:eastAsia="Arial TUR;Arial" w:cs="Arial TUR;Arial"/>
          <w:rtl w:val="true"/>
        </w:rPr>
        <w:t xml:space="preserve"> </w:t>
      </w:r>
      <w:r>
        <w:rPr>
          <w:rtl w:val="true"/>
        </w:rPr>
        <w:t>שהיא</w:t>
      </w:r>
      <w:r>
        <w:rPr>
          <w:rFonts w:eastAsia="Arial TUR;Arial" w:cs="Arial TUR;Arial"/>
          <w:rtl w:val="true"/>
        </w:rPr>
        <w:t xml:space="preserve"> </w:t>
      </w:r>
      <w:r>
        <w:rPr>
          <w:rtl w:val="true"/>
        </w:rPr>
        <w:t>עדות</w:t>
      </w:r>
      <w:r>
        <w:rPr>
          <w:rFonts w:eastAsia="Arial TUR;Arial" w:cs="Arial TUR;Arial"/>
          <w:rtl w:val="true"/>
        </w:rPr>
        <w:t xml:space="preserve"> </w:t>
      </w:r>
      <w:r>
        <w:rPr>
          <w:rtl w:val="true"/>
        </w:rPr>
        <w:t>רבת</w:t>
      </w:r>
      <w:r>
        <w:rPr>
          <w:rFonts w:eastAsia="Arial TUR;Arial" w:cs="Arial TUR;Arial"/>
          <w:rtl w:val="true"/>
        </w:rPr>
        <w:t xml:space="preserve"> </w:t>
      </w:r>
      <w:r>
        <w:rPr>
          <w:rtl w:val="true"/>
        </w:rPr>
        <w:t>סתירות</w:t>
      </w:r>
      <w:r>
        <w:rPr>
          <w:rFonts w:eastAsia="Arial TUR;Arial" w:cs="Arial TUR;Arial"/>
          <w:rtl w:val="true"/>
        </w:rPr>
        <w:t xml:space="preserve"> </w:t>
      </w:r>
      <w:r>
        <w:rPr>
          <w:rtl w:val="true"/>
        </w:rPr>
        <w:t>ונעדרת</w:t>
      </w:r>
      <w:r>
        <w:rPr>
          <w:rFonts w:eastAsia="Arial TUR;Arial" w:cs="Arial TUR;Arial"/>
          <w:rtl w:val="true"/>
        </w:rPr>
        <w:t xml:space="preserve"> </w:t>
      </w:r>
      <w:r>
        <w:rPr>
          <w:rtl w:val="true"/>
        </w:rPr>
        <w:t>חיזוק</w:t>
      </w:r>
      <w:r>
        <w:rPr>
          <w:rFonts w:eastAsia="Arial TUR;Arial" w:cs="Arial TUR;Arial"/>
          <w:rtl w:val="true"/>
        </w:rPr>
        <w:t xml:space="preserve"> </w:t>
      </w:r>
      <w:r>
        <w:rPr>
          <w:rtl w:val="true"/>
        </w:rPr>
        <w:t>ראייתי</w:t>
      </w:r>
      <w:r>
        <w:rPr>
          <w:rtl w:val="true"/>
        </w:rPr>
        <w:t xml:space="preserve">. </w:t>
      </w:r>
      <w:r>
        <w:rPr>
          <w:rtl w:val="true"/>
        </w:rPr>
        <w:t>עוד</w:t>
      </w:r>
      <w:r>
        <w:rPr>
          <w:rFonts w:eastAsia="Arial TUR;Arial" w:cs="Arial TUR;Arial"/>
          <w:rtl w:val="true"/>
        </w:rPr>
        <w:t xml:space="preserve"> </w:t>
      </w:r>
      <w:r>
        <w:rPr>
          <w:rtl w:val="true"/>
        </w:rPr>
        <w:t>טען</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התמודד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שורה</w:t>
      </w:r>
      <w:r>
        <w:rPr>
          <w:rFonts w:eastAsia="Arial TUR;Arial" w:cs="Arial TUR;Arial"/>
          <w:rtl w:val="true"/>
        </w:rPr>
        <w:t xml:space="preserve"> </w:t>
      </w:r>
      <w:r>
        <w:rPr>
          <w:rtl w:val="true"/>
        </w:rPr>
        <w:t>ארוכה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סתירות</w:t>
      </w:r>
      <w:r>
        <w:rPr>
          <w:rFonts w:eastAsia="Arial TUR;Arial" w:cs="Arial TUR;Arial"/>
          <w:rtl w:val="true"/>
        </w:rPr>
        <w:t xml:space="preserve"> </w:t>
      </w:r>
      <w:r>
        <w:rPr>
          <w:rtl w:val="true"/>
        </w:rPr>
        <w:t>בגרסת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ובגרסאות</w:t>
      </w:r>
      <w:r>
        <w:rPr>
          <w:rFonts w:eastAsia="Arial TUR;Arial" w:cs="Arial TUR;Arial"/>
          <w:rtl w:val="true"/>
        </w:rPr>
        <w:t xml:space="preserve"> </w:t>
      </w:r>
      <w:r>
        <w:rPr>
          <w:rtl w:val="true"/>
        </w:rPr>
        <w:t>בני</w:t>
      </w:r>
      <w:r>
        <w:rPr>
          <w:rFonts w:eastAsia="Arial TUR;Arial" w:cs="Arial TUR;Arial"/>
          <w:rtl w:val="true"/>
        </w:rPr>
        <w:t xml:space="preserve"> </w:t>
      </w:r>
      <w:r>
        <w:rPr>
          <w:rtl w:val="true"/>
        </w:rPr>
        <w:t>משפחתה</w:t>
      </w:r>
      <w:r>
        <w:rPr>
          <w:rtl w:val="true"/>
        </w:rPr>
        <w:t xml:space="preserve">, </w:t>
      </w:r>
      <w:r>
        <w:rPr>
          <w:rtl w:val="true"/>
        </w:rPr>
        <w:t>והתעלם</w:t>
      </w:r>
      <w:r>
        <w:rPr>
          <w:rFonts w:eastAsia="Arial TUR;Arial" w:cs="Arial TUR;Arial"/>
          <w:rtl w:val="true"/>
        </w:rPr>
        <w:t xml:space="preserve"> </w:t>
      </w:r>
      <w:r>
        <w:rPr>
          <w:rtl w:val="true"/>
        </w:rPr>
        <w:t>מראיות</w:t>
      </w:r>
      <w:r>
        <w:rPr>
          <w:rFonts w:eastAsia="Arial TUR;Arial" w:cs="Arial TUR;Arial"/>
          <w:rtl w:val="true"/>
        </w:rPr>
        <w:t xml:space="preserve"> </w:t>
      </w:r>
      <w:r>
        <w:rPr>
          <w:rtl w:val="true"/>
        </w:rPr>
        <w:t>שהונחו</w:t>
      </w:r>
      <w:r>
        <w:rPr>
          <w:rFonts w:eastAsia="Arial TUR;Arial" w:cs="Arial TUR;Arial"/>
          <w:rtl w:val="true"/>
        </w:rPr>
        <w:t xml:space="preserve"> </w:t>
      </w:r>
      <w:r>
        <w:rPr>
          <w:rtl w:val="true"/>
        </w:rPr>
        <w:t>בפניו</w:t>
      </w:r>
      <w:r>
        <w:rPr>
          <w:rFonts w:eastAsia="Arial TUR;Arial" w:cs="Arial TUR;Arial"/>
          <w:rtl w:val="true"/>
        </w:rPr>
        <w:t xml:space="preserve"> </w:t>
      </w:r>
      <w:r>
        <w:rPr>
          <w:rtl w:val="true"/>
        </w:rPr>
        <w:t>ומקיומם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מחדלי</w:t>
      </w:r>
      <w:r>
        <w:rPr>
          <w:rFonts w:eastAsia="Arial TUR;Arial" w:cs="Arial TUR;Arial"/>
          <w:rtl w:val="true"/>
        </w:rPr>
        <w:t xml:space="preserve"> </w:t>
      </w:r>
      <w:r>
        <w:rPr>
          <w:rtl w:val="true"/>
        </w:rPr>
        <w:t>חקירה</w:t>
      </w:r>
      <w:r>
        <w:rPr>
          <w:rtl w:val="true"/>
        </w:rPr>
        <w:t xml:space="preserve">, </w:t>
      </w:r>
      <w:r>
        <w:rPr>
          <w:rtl w:val="true"/>
        </w:rPr>
        <w:t>באופן</w:t>
      </w:r>
      <w:r>
        <w:rPr>
          <w:rFonts w:eastAsia="Arial TUR;Arial" w:cs="Arial TUR;Arial"/>
          <w:rtl w:val="true"/>
        </w:rPr>
        <w:t xml:space="preserve"> </w:t>
      </w:r>
      <w:r>
        <w:rPr>
          <w:rtl w:val="true"/>
        </w:rPr>
        <w:t>המשמיט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הבסיס</w:t>
      </w:r>
      <w:r>
        <w:rPr>
          <w:rFonts w:eastAsia="Arial TUR;Arial" w:cs="Arial TUR;Arial"/>
          <w:rtl w:val="true"/>
        </w:rPr>
        <w:t xml:space="preserve"> </w:t>
      </w:r>
      <w:r>
        <w:rPr>
          <w:rtl w:val="true"/>
        </w:rPr>
        <w:t>להכרעת</w:t>
      </w:r>
      <w:r>
        <w:rPr>
          <w:rFonts w:eastAsia="Arial TUR;Arial" w:cs="Arial TUR;Arial"/>
          <w:rtl w:val="true"/>
        </w:rPr>
        <w:t xml:space="preserve"> </w:t>
      </w:r>
      <w:r>
        <w:rPr>
          <w:rtl w:val="true"/>
        </w:rPr>
        <w:t>הדין</w:t>
      </w:r>
      <w:r>
        <w:rPr>
          <w:rtl w:val="true"/>
        </w:rPr>
        <w:t xml:space="preserve">. </w:t>
      </w:r>
      <w:r>
        <w:rPr>
          <w:rtl w:val="true"/>
        </w:rPr>
        <w:t>כן</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המרשיעה</w:t>
      </w:r>
      <w:r>
        <w:rPr>
          <w:rFonts w:eastAsia="Arial TUR;Arial" w:cs="Arial TUR;Arial"/>
          <w:rtl w:val="true"/>
        </w:rPr>
        <w:t xml:space="preserve"> </w:t>
      </w:r>
      <w:r>
        <w:rPr>
          <w:rtl w:val="true"/>
        </w:rPr>
        <w:t>התבססה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בחינת</w:t>
      </w:r>
      <w:r>
        <w:rPr>
          <w:rFonts w:eastAsia="Arial TUR;Arial" w:cs="Arial TUR;Arial"/>
          <w:rtl w:val="true"/>
        </w:rPr>
        <w:t xml:space="preserve"> </w:t>
      </w:r>
      <w:r>
        <w:rPr>
          <w:rtl w:val="true"/>
        </w:rPr>
        <w:t>עדותה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כנפגעת</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מין</w:t>
      </w:r>
      <w:r>
        <w:rPr>
          <w:rtl w:val="true"/>
        </w:rPr>
        <w:t xml:space="preserve">, </w:t>
      </w:r>
      <w:r>
        <w:rPr>
          <w:rtl w:val="true"/>
        </w:rPr>
        <w:t>אולם</w:t>
      </w:r>
      <w:r>
        <w:rPr>
          <w:rFonts w:eastAsia="Arial TUR;Arial" w:cs="Arial TUR;Arial"/>
          <w:rtl w:val="true"/>
        </w:rPr>
        <w:t xml:space="preserve"> </w:t>
      </w:r>
      <w:r>
        <w:rPr>
          <w:rtl w:val="true"/>
        </w:rPr>
        <w:t>מאחר</w:t>
      </w:r>
      <w:r>
        <w:rPr>
          <w:rFonts w:eastAsia="Arial TUR;Arial" w:cs="Arial TUR;Arial"/>
          <w:rtl w:val="true"/>
        </w:rPr>
        <w:t xml:space="preserve"> </w:t>
      </w:r>
      <w:r>
        <w:rPr>
          <w:rtl w:val="true"/>
        </w:rPr>
        <w:t>שבסופו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יום</w:t>
      </w:r>
      <w:r>
        <w:rPr>
          <w:rFonts w:eastAsia="Arial TUR;Arial" w:cs="Arial TUR;Arial"/>
          <w:rtl w:val="true"/>
        </w:rPr>
        <w:t xml:space="preserve"> </w:t>
      </w:r>
      <w:r>
        <w:rPr>
          <w:rtl w:val="true"/>
        </w:rPr>
        <w:t>זוכה</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מעבירת</w:t>
      </w:r>
      <w:r>
        <w:rPr>
          <w:rFonts w:eastAsia="Arial TUR;Arial" w:cs="Arial TUR;Arial"/>
          <w:rtl w:val="true"/>
        </w:rPr>
        <w:t xml:space="preserve"> </w:t>
      </w:r>
      <w:r>
        <w:rPr>
          <w:rtl w:val="true"/>
        </w:rPr>
        <w:t>המין</w:t>
      </w:r>
      <w:r>
        <w:rPr>
          <w:rFonts w:eastAsia="Arial TUR;Arial" w:cs="Arial TUR;Arial"/>
          <w:rtl w:val="true"/>
        </w:rPr>
        <w:t xml:space="preserve"> </w:t>
      </w:r>
      <w:r>
        <w:rPr>
          <w:rtl w:val="true"/>
        </w:rPr>
        <w:t>שיוחסה</w:t>
      </w:r>
      <w:r>
        <w:rPr>
          <w:rFonts w:eastAsia="Arial TUR;Arial" w:cs="Arial TUR;Arial"/>
          <w:rtl w:val="true"/>
        </w:rPr>
        <w:t xml:space="preserve"> </w:t>
      </w:r>
      <w:r>
        <w:rPr>
          <w:rtl w:val="true"/>
        </w:rPr>
        <w:t>לו</w:t>
      </w:r>
      <w:r>
        <w:rPr>
          <w:rtl w:val="true"/>
        </w:rPr>
        <w:t xml:space="preserve">, </w:t>
      </w:r>
      <w:r>
        <w:rPr>
          <w:rtl w:val="true"/>
        </w:rPr>
        <w:t>אין</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תוקף</w:t>
      </w:r>
      <w:r>
        <w:rPr>
          <w:rFonts w:eastAsia="Arial TUR;Arial" w:cs="Arial TUR;Arial"/>
          <w:rtl w:val="true"/>
        </w:rPr>
        <w:t xml:space="preserve"> </w:t>
      </w:r>
      <w:r>
        <w:rPr>
          <w:rtl w:val="true"/>
        </w:rPr>
        <w:t>לקביעות</w:t>
      </w:r>
      <w:r>
        <w:rPr>
          <w:rFonts w:eastAsia="Arial TUR;Arial" w:cs="Arial TUR;Arial"/>
          <w:rtl w:val="true"/>
        </w:rPr>
        <w:t xml:space="preserve"> </w:t>
      </w:r>
      <w:r>
        <w:rPr>
          <w:rtl w:val="true"/>
        </w:rPr>
        <w:t>אלו</w:t>
      </w:r>
      <w:r>
        <w:rPr>
          <w:rtl w:val="true"/>
        </w:rPr>
        <w:t xml:space="preserve">, </w:t>
      </w:r>
      <w:r>
        <w:rPr>
          <w:rtl w:val="true"/>
        </w:rPr>
        <w:t>שעליהן</w:t>
      </w:r>
      <w:r>
        <w:rPr>
          <w:rFonts w:eastAsia="Arial TUR;Arial" w:cs="Arial TUR;Arial"/>
          <w:rtl w:val="true"/>
        </w:rPr>
        <w:t xml:space="preserve"> </w:t>
      </w:r>
      <w:r>
        <w:rPr>
          <w:rtl w:val="true"/>
        </w:rPr>
        <w:t>התבססה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לעבירות</w:t>
      </w:r>
      <w:r>
        <w:rPr>
          <w:rFonts w:eastAsia="Arial TUR;Arial" w:cs="Arial TUR;Arial"/>
          <w:rtl w:val="true"/>
        </w:rPr>
        <w:t xml:space="preserve"> </w:t>
      </w:r>
      <w:r>
        <w:rPr>
          <w:rtl w:val="true"/>
        </w:rPr>
        <w:t>האלימות</w:t>
      </w:r>
      <w:r>
        <w:rPr>
          <w:rFonts w:eastAsia="Arial TUR;Arial" w:cs="Arial TUR;Arial"/>
          <w:rtl w:val="true"/>
        </w:rPr>
        <w:t xml:space="preserve"> </w:t>
      </w:r>
      <w:r>
        <w:rPr>
          <w:rtl w:val="true"/>
        </w:rPr>
        <w:t>והאיומים</w:t>
      </w:r>
      <w:r>
        <w:rPr>
          <w:rtl w:val="true"/>
        </w:rPr>
        <w:t xml:space="preserve">, </w:t>
      </w:r>
      <w:r>
        <w:rPr>
          <w:rtl w:val="true"/>
        </w:rPr>
        <w:t>ויש</w:t>
      </w:r>
      <w:r>
        <w:rPr>
          <w:rFonts w:eastAsia="Arial TUR;Arial" w:cs="Arial TUR;Arial"/>
          <w:rtl w:val="true"/>
        </w:rPr>
        <w:t xml:space="preserve"> </w:t>
      </w:r>
      <w:r>
        <w:rPr>
          <w:rtl w:val="true"/>
        </w:rPr>
        <w:t>לזכותו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מעבירות</w:t>
      </w:r>
      <w:r>
        <w:rPr>
          <w:rFonts w:eastAsia="Arial TUR;Arial" w:cs="Arial TUR;Arial"/>
          <w:rtl w:val="true"/>
        </w:rPr>
        <w:t xml:space="preserve"> </w:t>
      </w:r>
      <w:r>
        <w:rPr>
          <w:rtl w:val="true"/>
        </w:rPr>
        <w:t>האלימות</w:t>
      </w:r>
      <w:r>
        <w:rPr>
          <w:rFonts w:eastAsia="Arial TUR;Arial" w:cs="Arial TUR;Arial"/>
          <w:rtl w:val="true"/>
        </w:rPr>
        <w:t xml:space="preserve"> </w:t>
      </w:r>
      <w:r>
        <w:rPr>
          <w:rtl w:val="true"/>
        </w:rPr>
        <w:t>והאיומים</w:t>
      </w:r>
      <w:r>
        <w:rPr>
          <w:rFonts w:eastAsia="Arial TUR;Arial" w:cs="Arial TUR;Arial"/>
          <w:rtl w:val="true"/>
        </w:rPr>
        <w:t xml:space="preserve"> </w:t>
      </w:r>
      <w:r>
        <w:rPr>
          <w:rtl w:val="true"/>
        </w:rPr>
        <w:t>שבהן</w:t>
      </w:r>
      <w:r>
        <w:rPr>
          <w:rFonts w:eastAsia="Arial TUR;Arial" w:cs="Arial TUR;Arial"/>
          <w:rtl w:val="true"/>
        </w:rPr>
        <w:t xml:space="preserve"> </w:t>
      </w:r>
      <w:r>
        <w:rPr>
          <w:rtl w:val="true"/>
        </w:rPr>
        <w:t>הורשע</w:t>
      </w:r>
      <w:r>
        <w:rPr>
          <w:rtl w:val="true"/>
        </w:rPr>
        <w:t xml:space="preserve">. </w:t>
      </w:r>
    </w:p>
    <w:p>
      <w:pPr>
        <w:pStyle w:val="Ruller41"/>
        <w:ind w:end="0"/>
        <w:jc w:val="both"/>
        <w:rPr/>
      </w:pPr>
      <w:r>
        <w:rPr>
          <w:rtl w:val="true"/>
        </w:rPr>
      </w:r>
    </w:p>
    <w:p>
      <w:pPr>
        <w:pStyle w:val="Ruller41"/>
        <w:ind w:end="0"/>
        <w:jc w:val="both"/>
        <w:rPr/>
      </w:pPr>
      <w:r>
        <w:rPr/>
        <w:t>10</w:t>
      </w:r>
      <w:r>
        <w:rPr>
          <w:rtl w:val="true"/>
        </w:rPr>
        <w:t>.</w:t>
        <w:tab/>
      </w:r>
      <w:r>
        <w:rPr>
          <w:rtl w:val="true"/>
        </w:rPr>
        <w:t>המשיבה</w:t>
      </w:r>
      <w:r>
        <w:rPr>
          <w:rFonts w:eastAsia="Arial TUR;Arial" w:cs="Arial TUR;Arial"/>
          <w:rtl w:val="true"/>
        </w:rPr>
        <w:t xml:space="preserve"> </w:t>
      </w:r>
      <w:r>
        <w:rPr>
          <w:rtl w:val="true"/>
        </w:rPr>
        <w:t>מצידה</w:t>
      </w:r>
      <w:r>
        <w:rPr>
          <w:rFonts w:eastAsia="Arial TUR;Arial" w:cs="Arial TUR;Arial"/>
          <w:rtl w:val="true"/>
        </w:rPr>
        <w:t xml:space="preserve"> </w:t>
      </w:r>
      <w:r>
        <w:rPr>
          <w:rtl w:val="true"/>
        </w:rPr>
        <w:t>ביקשה</w:t>
      </w:r>
      <w:r>
        <w:rPr>
          <w:rFonts w:eastAsia="Arial TUR;Arial" w:cs="Arial TUR;Arial"/>
          <w:rtl w:val="true"/>
        </w:rPr>
        <w:t xml:space="preserve"> </w:t>
      </w:r>
      <w:r>
        <w:rPr>
          <w:rtl w:val="true"/>
        </w:rPr>
        <w:t>לדחות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הערעור</w:t>
      </w:r>
      <w:r>
        <w:rPr>
          <w:rtl w:val="true"/>
        </w:rPr>
        <w:t xml:space="preserve">. </w:t>
      </w:r>
      <w:r>
        <w:rPr>
          <w:rtl w:val="true"/>
        </w:rPr>
        <w:t>לעמדתה</w:t>
      </w:r>
      <w:r>
        <w:rPr>
          <w:rtl w:val="true"/>
        </w:rPr>
        <w:t xml:space="preserve">, </w:t>
      </w:r>
      <w:r>
        <w:rPr>
          <w:rtl w:val="true"/>
        </w:rPr>
        <w:t>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מבוססת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קביעות</w:t>
      </w:r>
      <w:r>
        <w:rPr>
          <w:rFonts w:eastAsia="Arial TUR;Arial" w:cs="Arial TUR;Arial"/>
          <w:rtl w:val="true"/>
        </w:rPr>
        <w:t xml:space="preserve"> </w:t>
      </w:r>
      <w:r>
        <w:rPr>
          <w:rtl w:val="true"/>
        </w:rPr>
        <w:t>עובדתיות</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הערכות</w:t>
      </w:r>
      <w:r>
        <w:rPr>
          <w:rFonts w:eastAsia="Arial TUR;Arial" w:cs="Arial TUR;Arial"/>
          <w:rtl w:val="true"/>
        </w:rPr>
        <w:t xml:space="preserve"> </w:t>
      </w:r>
      <w:r>
        <w:rPr>
          <w:rtl w:val="true"/>
        </w:rPr>
        <w:t>מהימנות</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לעדויות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והמערער</w:t>
      </w:r>
      <w:r>
        <w:rPr>
          <w:rtl w:val="true"/>
        </w:rPr>
        <w:t xml:space="preserve">, </w:t>
      </w:r>
      <w:r>
        <w:rPr>
          <w:rtl w:val="true"/>
        </w:rPr>
        <w:t>והערעור</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מגלה</w:t>
      </w:r>
      <w:r>
        <w:rPr>
          <w:rFonts w:eastAsia="Arial TUR;Arial" w:cs="Arial TUR;Arial"/>
          <w:rtl w:val="true"/>
        </w:rPr>
        <w:t xml:space="preserve"> </w:t>
      </w:r>
      <w:r>
        <w:rPr>
          <w:rtl w:val="true"/>
        </w:rPr>
        <w:t>עילה</w:t>
      </w:r>
      <w:r>
        <w:rPr>
          <w:rFonts w:eastAsia="Arial TUR;Arial" w:cs="Arial TUR;Arial"/>
          <w:rtl w:val="true"/>
        </w:rPr>
        <w:t xml:space="preserve"> </w:t>
      </w:r>
      <w:r>
        <w:rPr>
          <w:rtl w:val="true"/>
        </w:rPr>
        <w:t>להתערבות</w:t>
      </w:r>
      <w:r>
        <w:rPr>
          <w:rFonts w:eastAsia="Arial TUR;Arial" w:cs="Arial TUR;Arial"/>
          <w:rtl w:val="true"/>
        </w:rPr>
        <w:t xml:space="preserve"> </w:t>
      </w:r>
      <w:r>
        <w:rPr>
          <w:rtl w:val="true"/>
        </w:rPr>
        <w:t>בהן</w:t>
      </w:r>
      <w:r>
        <w:rPr>
          <w:rtl w:val="true"/>
        </w:rPr>
        <w:t xml:space="preserve">. </w:t>
      </w:r>
      <w:r>
        <w:rPr>
          <w:rtl w:val="true"/>
        </w:rPr>
        <w:t>לערכאה</w:t>
      </w:r>
      <w:r>
        <w:rPr>
          <w:rFonts w:eastAsia="Arial TUR;Arial" w:cs="Arial TUR;Arial"/>
          <w:rtl w:val="true"/>
        </w:rPr>
        <w:t xml:space="preserve"> </w:t>
      </w:r>
      <w:r>
        <w:rPr>
          <w:rtl w:val="true"/>
        </w:rPr>
        <w:t>הדיונית</w:t>
      </w:r>
      <w:r>
        <w:rPr>
          <w:rFonts w:eastAsia="Arial TUR;Arial" w:cs="Arial TUR;Arial"/>
          <w:rtl w:val="true"/>
        </w:rPr>
        <w:t xml:space="preserve"> </w:t>
      </w:r>
      <w:r>
        <w:rPr>
          <w:rtl w:val="true"/>
        </w:rPr>
        <w:t>יתרון</w:t>
      </w:r>
      <w:r>
        <w:rPr>
          <w:rFonts w:eastAsia="Arial TUR;Arial" w:cs="Arial TUR;Arial"/>
          <w:rtl w:val="true"/>
        </w:rPr>
        <w:t xml:space="preserve"> </w:t>
      </w:r>
      <w:r>
        <w:rPr>
          <w:rtl w:val="true"/>
        </w:rPr>
        <w:t>מובנה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פני</w:t>
      </w:r>
      <w:r>
        <w:rPr>
          <w:rFonts w:eastAsia="Arial TUR;Arial" w:cs="Arial TUR;Arial"/>
          <w:rtl w:val="true"/>
        </w:rPr>
        <w:t xml:space="preserve"> </w:t>
      </w:r>
      <w:r>
        <w:rPr>
          <w:rtl w:val="true"/>
        </w:rPr>
        <w:t>ערכאת</w:t>
      </w:r>
      <w:r>
        <w:rPr>
          <w:rFonts w:eastAsia="Arial TUR;Arial" w:cs="Arial TUR;Arial"/>
          <w:rtl w:val="true"/>
        </w:rPr>
        <w:t xml:space="preserve"> </w:t>
      </w:r>
      <w:r>
        <w:rPr>
          <w:rtl w:val="true"/>
        </w:rPr>
        <w:t>הערעור</w:t>
      </w:r>
      <w:r>
        <w:rPr>
          <w:rtl w:val="true"/>
        </w:rPr>
        <w:t xml:space="preserve">, </w:t>
      </w:r>
      <w:r>
        <w:rPr>
          <w:rtl w:val="true"/>
        </w:rPr>
        <w:t>מה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שבעבירות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אלימות</w:t>
      </w:r>
      <w:r>
        <w:rPr>
          <w:rFonts w:eastAsia="Arial TUR;Arial" w:cs="Arial TUR;Arial"/>
          <w:rtl w:val="true"/>
        </w:rPr>
        <w:t xml:space="preserve"> </w:t>
      </w:r>
      <w:r>
        <w:rPr>
          <w:rtl w:val="true"/>
        </w:rPr>
        <w:t>במשפחה</w:t>
      </w:r>
      <w:r>
        <w:rPr>
          <w:rFonts w:eastAsia="Arial TUR;Arial" w:cs="Arial TUR;Arial"/>
          <w:rtl w:val="true"/>
        </w:rPr>
        <w:t xml:space="preserve"> </w:t>
      </w:r>
      <w:r>
        <w:rPr>
          <w:rtl w:val="true"/>
        </w:rPr>
        <w:t>המתבצעות</w:t>
      </w:r>
      <w:r>
        <w:rPr>
          <w:rFonts w:eastAsia="Arial TUR;Arial" w:cs="Arial TUR;Arial"/>
          <w:rtl w:val="true"/>
        </w:rPr>
        <w:t xml:space="preserve"> </w:t>
      </w:r>
      <w:r>
        <w:rPr>
          <w:rtl w:val="true"/>
        </w:rPr>
        <w:t>בתוך</w:t>
      </w:r>
      <w:r>
        <w:rPr>
          <w:rFonts w:eastAsia="Arial TUR;Arial" w:cs="Arial TUR;Arial"/>
          <w:rtl w:val="true"/>
        </w:rPr>
        <w:t xml:space="preserve"> </w:t>
      </w:r>
      <w:r>
        <w:rPr>
          <w:rtl w:val="true"/>
        </w:rPr>
        <w:t>הבית</w:t>
      </w:r>
      <w:r>
        <w:rPr>
          <w:rFonts w:eastAsia="Arial TUR;Arial" w:cs="Arial TUR;Arial"/>
          <w:rtl w:val="true"/>
        </w:rPr>
        <w:t xml:space="preserve"> </w:t>
      </w:r>
      <w:r>
        <w:rPr>
          <w:rtl w:val="true"/>
        </w:rPr>
        <w:t>פנימה</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חשיבות</w:t>
      </w:r>
      <w:r>
        <w:rPr>
          <w:rFonts w:eastAsia="Arial TUR;Arial" w:cs="Arial TUR;Arial"/>
          <w:rtl w:val="true"/>
        </w:rPr>
        <w:t xml:space="preserve"> </w:t>
      </w:r>
      <w:r>
        <w:rPr>
          <w:rtl w:val="true"/>
        </w:rPr>
        <w:t>מוגברת</w:t>
      </w:r>
      <w:r>
        <w:rPr>
          <w:rFonts w:eastAsia="Arial TUR;Arial" w:cs="Arial TUR;Arial"/>
          <w:rtl w:val="true"/>
        </w:rPr>
        <w:t xml:space="preserve"> </w:t>
      </w:r>
      <w:r>
        <w:rPr>
          <w:rtl w:val="true"/>
        </w:rPr>
        <w:t>להתרשמות</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העדים</w:t>
      </w:r>
      <w:r>
        <w:rPr>
          <w:rtl w:val="true"/>
        </w:rPr>
        <w:t xml:space="preserve">. </w:t>
      </w:r>
      <w:r>
        <w:rPr>
          <w:rtl w:val="true"/>
        </w:rPr>
        <w:t>עוד</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המשיבה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לגרסת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נמצאו</w:t>
      </w:r>
      <w:r>
        <w:rPr>
          <w:rFonts w:eastAsia="Arial TUR;Arial" w:cs="Arial TUR;Arial"/>
          <w:rtl w:val="true"/>
        </w:rPr>
        <w:t xml:space="preserve"> </w:t>
      </w:r>
      <w:r>
        <w:rPr>
          <w:rtl w:val="true"/>
        </w:rPr>
        <w:t>חיזוקים</w:t>
      </w:r>
      <w:r>
        <w:rPr>
          <w:rFonts w:eastAsia="Arial TUR;Arial" w:cs="Arial TUR;Arial"/>
          <w:rtl w:val="true"/>
        </w:rPr>
        <w:t xml:space="preserve"> </w:t>
      </w:r>
      <w:r>
        <w:rPr>
          <w:rtl w:val="true"/>
        </w:rPr>
        <w:t>חיצוניים</w:t>
      </w:r>
      <w:r>
        <w:rPr>
          <w:rFonts w:eastAsia="Arial TUR;Arial" w:cs="Arial TUR;Arial"/>
          <w:rtl w:val="true"/>
        </w:rPr>
        <w:t xml:space="preserve"> </w:t>
      </w:r>
      <w:r>
        <w:rPr>
          <w:rtl w:val="true"/>
        </w:rPr>
        <w:t>משמעותיים</w:t>
      </w:r>
      <w:r>
        <w:rPr>
          <w:rtl w:val="true"/>
        </w:rPr>
        <w:t xml:space="preserve">, </w:t>
      </w:r>
      <w:r>
        <w:rPr>
          <w:rtl w:val="true"/>
        </w:rPr>
        <w:t>כי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בחן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הסתירות</w:t>
      </w:r>
      <w:r>
        <w:rPr>
          <w:rFonts w:eastAsia="Arial TUR;Arial" w:cs="Arial TUR;Arial"/>
          <w:rtl w:val="true"/>
        </w:rPr>
        <w:t xml:space="preserve"> </w:t>
      </w:r>
      <w:r>
        <w:rPr>
          <w:rtl w:val="true"/>
        </w:rPr>
        <w:t>בדברי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ואת</w:t>
      </w:r>
      <w:r>
        <w:rPr>
          <w:rFonts w:eastAsia="Arial TUR;Arial" w:cs="Arial TUR;Arial"/>
          <w:rtl w:val="true"/>
        </w:rPr>
        <w:t xml:space="preserve"> </w:t>
      </w:r>
      <w:r>
        <w:rPr>
          <w:rtl w:val="true"/>
        </w:rPr>
        <w:t>השפעתן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מהימנותה</w:t>
      </w:r>
      <w:r>
        <w:rPr>
          <w:rtl w:val="true"/>
        </w:rPr>
        <w:t xml:space="preserve">; </w:t>
      </w:r>
      <w:r>
        <w:rPr>
          <w:rtl w:val="true"/>
        </w:rPr>
        <w:t>וכן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הסתירות</w:t>
      </w:r>
      <w:r>
        <w:rPr>
          <w:rFonts w:eastAsia="Arial TUR;Arial" w:cs="Arial TUR;Arial"/>
          <w:rtl w:val="true"/>
        </w:rPr>
        <w:t xml:space="preserve"> </w:t>
      </w:r>
      <w:r>
        <w:rPr>
          <w:rtl w:val="true"/>
        </w:rPr>
        <w:t>בדברי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אינן</w:t>
      </w:r>
      <w:r>
        <w:rPr>
          <w:rFonts w:eastAsia="Arial TUR;Arial" w:cs="Arial TUR;Arial"/>
          <w:rtl w:val="true"/>
        </w:rPr>
        <w:t xml:space="preserve"> </w:t>
      </w:r>
      <w:r>
        <w:rPr>
          <w:rtl w:val="true"/>
        </w:rPr>
        <w:t>נוגעות</w:t>
      </w:r>
      <w:r>
        <w:rPr>
          <w:rFonts w:eastAsia="Arial TUR;Arial" w:cs="Arial TUR;Arial"/>
          <w:rtl w:val="true"/>
        </w:rPr>
        <w:t xml:space="preserve"> </w:t>
      </w:r>
      <w:r>
        <w:rPr>
          <w:rtl w:val="true"/>
        </w:rPr>
        <w:t>לליבת</w:t>
      </w:r>
      <w:r>
        <w:rPr>
          <w:rFonts w:eastAsia="Arial TUR;Arial" w:cs="Arial TUR;Arial"/>
          <w:rtl w:val="true"/>
        </w:rPr>
        <w:t xml:space="preserve"> </w:t>
      </w:r>
      <w:r>
        <w:rPr>
          <w:rtl w:val="true"/>
        </w:rPr>
        <w:t>האירועים</w:t>
      </w:r>
      <w:r>
        <w:rPr>
          <w:rFonts w:eastAsia="Arial TUR;Arial" w:cs="Arial TUR;Arial"/>
          <w:rtl w:val="true"/>
        </w:rPr>
        <w:t xml:space="preserve"> </w:t>
      </w:r>
      <w:r>
        <w:rPr>
          <w:rtl w:val="true"/>
        </w:rPr>
        <w:t>המתוארים</w:t>
      </w:r>
      <w:r>
        <w:rPr>
          <w:rFonts w:eastAsia="Arial TUR;Arial" w:cs="Arial TUR;Arial"/>
          <w:rtl w:val="true"/>
        </w:rPr>
        <w:t xml:space="preserve"> </w:t>
      </w:r>
      <w:r>
        <w:rPr>
          <w:rtl w:val="true"/>
        </w:rPr>
        <w:t>ואין</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לפגום</w:t>
      </w:r>
      <w:r>
        <w:rPr>
          <w:rFonts w:eastAsia="Arial TUR;Arial" w:cs="Arial TUR;Arial"/>
          <w:rtl w:val="true"/>
        </w:rPr>
        <w:t xml:space="preserve"> </w:t>
      </w:r>
      <w:r>
        <w:rPr>
          <w:rtl w:val="true"/>
        </w:rPr>
        <w:t>בגרעין</w:t>
      </w:r>
      <w:r>
        <w:rPr>
          <w:rFonts w:eastAsia="Arial TUR;Arial" w:cs="Arial TUR;Arial"/>
          <w:rtl w:val="true"/>
        </w:rPr>
        <w:t xml:space="preserve"> </w:t>
      </w:r>
      <w:r>
        <w:rPr>
          <w:rtl w:val="true"/>
        </w:rPr>
        <w:t>האמת</w:t>
      </w:r>
      <w:r>
        <w:rPr>
          <w:rFonts w:eastAsia="Arial TUR;Arial" w:cs="Arial TUR;Arial"/>
          <w:rtl w:val="true"/>
        </w:rPr>
        <w:t xml:space="preserve"> </w:t>
      </w:r>
      <w:r>
        <w:rPr>
          <w:rtl w:val="true"/>
        </w:rPr>
        <w:t>שבדבריה</w:t>
      </w:r>
      <w:r>
        <w:rPr>
          <w:rtl w:val="true"/>
        </w:rPr>
        <w:t xml:space="preserve">. </w:t>
      </w:r>
      <w:r>
        <w:rPr>
          <w:rtl w:val="true"/>
        </w:rPr>
        <w:t>המשיבה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עמדה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בדעת</w:t>
      </w:r>
      <w:r>
        <w:rPr>
          <w:rFonts w:eastAsia="Arial TUR;Arial" w:cs="Arial TUR;Arial"/>
          <w:rtl w:val="true"/>
        </w:rPr>
        <w:t xml:space="preserve"> </w:t>
      </w:r>
      <w:r>
        <w:rPr>
          <w:rtl w:val="true"/>
        </w:rPr>
        <w:t>הרוב</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נקט</w:t>
      </w:r>
      <w:r>
        <w:rPr>
          <w:rFonts w:eastAsia="Arial TUR;Arial" w:cs="Arial TUR;Arial"/>
          <w:rtl w:val="true"/>
        </w:rPr>
        <w:t xml:space="preserve"> </w:t>
      </w:r>
      <w:r>
        <w:rPr>
          <w:rtl w:val="true"/>
        </w:rPr>
        <w:t>משנה</w:t>
      </w:r>
      <w:r>
        <w:rPr>
          <w:rFonts w:eastAsia="Arial TUR;Arial" w:cs="Arial TUR;Arial"/>
          <w:rtl w:val="true"/>
        </w:rPr>
        <w:t xml:space="preserve"> </w:t>
      </w:r>
      <w:r>
        <w:rPr>
          <w:rtl w:val="true"/>
        </w:rPr>
        <w:t>זהירות</w:t>
      </w:r>
      <w:r>
        <w:rPr>
          <w:rFonts w:eastAsia="Arial TUR;Arial" w:cs="Arial TUR;Arial"/>
          <w:rtl w:val="true"/>
        </w:rPr>
        <w:t xml:space="preserve"> </w:t>
      </w:r>
      <w:r>
        <w:rPr>
          <w:rtl w:val="true"/>
        </w:rPr>
        <w:t>וזיכה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מעבירת</w:t>
      </w:r>
      <w:r>
        <w:rPr>
          <w:rFonts w:eastAsia="Arial TUR;Arial" w:cs="Arial TUR;Arial"/>
          <w:rtl w:val="true"/>
        </w:rPr>
        <w:t xml:space="preserve"> </w:t>
      </w:r>
      <w:r>
        <w:rPr>
          <w:rtl w:val="true"/>
        </w:rPr>
        <w:t>המין</w:t>
      </w:r>
      <w:r>
        <w:rPr>
          <w:rFonts w:eastAsia="Arial TUR;Arial" w:cs="Arial TUR;Arial"/>
          <w:rtl w:val="true"/>
        </w:rPr>
        <w:t xml:space="preserve"> </w:t>
      </w:r>
      <w:r>
        <w:rPr>
          <w:rtl w:val="true"/>
        </w:rPr>
        <w:t>בהיעדר</w:t>
      </w:r>
      <w:r>
        <w:rPr>
          <w:rFonts w:eastAsia="Arial TUR;Arial" w:cs="Arial TUR;Arial"/>
          <w:rtl w:val="true"/>
        </w:rPr>
        <w:t xml:space="preserve"> </w:t>
      </w:r>
      <w:r>
        <w:rPr>
          <w:rtl w:val="true"/>
        </w:rPr>
        <w:t>חיזוק</w:t>
      </w:r>
      <w:r>
        <w:rPr>
          <w:rFonts w:eastAsia="Arial TUR;Arial" w:cs="Arial TUR;Arial"/>
          <w:rtl w:val="true"/>
        </w:rPr>
        <w:t xml:space="preserve"> </w:t>
      </w:r>
      <w:r>
        <w:rPr>
          <w:rtl w:val="true"/>
        </w:rPr>
        <w:t>לגרסת</w:t>
      </w:r>
      <w:r>
        <w:rPr>
          <w:rFonts w:eastAsia="Arial TUR;Arial" w:cs="Arial TUR;Arial"/>
          <w:rtl w:val="true"/>
        </w:rPr>
        <w:t xml:space="preserve"> </w:t>
      </w:r>
      <w:r>
        <w:rPr>
          <w:rtl w:val="true"/>
        </w:rPr>
        <w:t>המתלוננת</w:t>
      </w:r>
      <w:r>
        <w:rPr>
          <w:rtl w:val="true"/>
        </w:rPr>
        <w:t xml:space="preserve">, </w:t>
      </w:r>
      <w:r>
        <w:rPr>
          <w:rtl w:val="true"/>
        </w:rPr>
        <w:t>אף</w:t>
      </w:r>
      <w:r>
        <w:rPr>
          <w:rFonts w:eastAsia="Arial TUR;Arial" w:cs="Arial TUR;Arial"/>
          <w:rtl w:val="true"/>
        </w:rPr>
        <w:t xml:space="preserve"> </w:t>
      </w:r>
      <w:r>
        <w:rPr>
          <w:rtl w:val="true"/>
        </w:rPr>
        <w:t>שהדבר</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נדרש</w:t>
      </w:r>
      <w:r>
        <w:rPr>
          <w:rFonts w:eastAsia="Arial TUR;Arial" w:cs="Arial TUR;Arial"/>
          <w:rtl w:val="true"/>
        </w:rPr>
        <w:t xml:space="preserve"> </w:t>
      </w:r>
      <w:r>
        <w:rPr>
          <w:rtl w:val="true"/>
        </w:rPr>
        <w:t>מכוח</w:t>
      </w:r>
      <w:r>
        <w:rPr>
          <w:rFonts w:eastAsia="Arial TUR;Arial" w:cs="Arial TUR;Arial"/>
          <w:rtl w:val="true"/>
        </w:rPr>
        <w:t xml:space="preserve"> </w:t>
      </w:r>
      <w:r>
        <w:rPr>
          <w:rtl w:val="true"/>
        </w:rPr>
        <w:t>החוק</w:t>
      </w:r>
      <w:r>
        <w:rPr>
          <w:rFonts w:eastAsia="Arial TUR;Arial" w:cs="Arial TUR;Arial"/>
          <w:rtl w:val="true"/>
        </w:rPr>
        <w:t xml:space="preserve"> </w:t>
      </w:r>
      <w:r>
        <w:rPr>
          <w:rtl w:val="true"/>
        </w:rPr>
        <w:t>והפסיקה</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Century"/>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11</w:t>
      </w:r>
      <w:r>
        <w:rPr>
          <w:rFonts w:cs="Century" w:ascii="Century" w:hAnsi="Century"/>
          <w:rtl w:val="true"/>
        </w:rPr>
        <w:t>.</w:t>
      </w:r>
      <w:r>
        <w:rPr>
          <w:rFonts w:cs="Century" w:ascii="Century" w:hAnsi="Century"/>
          <w:rtl w:val="true"/>
        </w:rPr>
        <w:tab/>
      </w:r>
      <w:r>
        <w:rPr>
          <w:rFonts w:ascii="Century" w:hAnsi="Century" w:cs="Century"/>
          <w:rtl w:val="true"/>
        </w:rPr>
        <w:t>לאחר שעיינתי בטענות הצדדים</w:t>
      </w:r>
      <w:r>
        <w:rPr>
          <w:rFonts w:cs="Century" w:ascii="Century" w:hAnsi="Century"/>
          <w:rtl w:val="true"/>
        </w:rPr>
        <w:t xml:space="preserve">, </w:t>
      </w:r>
      <w:r>
        <w:rPr>
          <w:rFonts w:ascii="Century" w:hAnsi="Century" w:cs="Century"/>
          <w:rtl w:val="true"/>
        </w:rPr>
        <w:t>בכתב ובעל פה</w:t>
      </w:r>
      <w:r>
        <w:rPr>
          <w:rFonts w:cs="Century" w:ascii="Century" w:hAnsi="Century"/>
          <w:rtl w:val="true"/>
        </w:rPr>
        <w:t xml:space="preserve">, </w:t>
      </w:r>
      <w:r>
        <w:rPr>
          <w:rFonts w:ascii="Century" w:hAnsi="Century" w:cs="Century"/>
          <w:rtl w:val="true"/>
        </w:rPr>
        <w:t>בהכרעת הדין</w:t>
      </w:r>
      <w:r>
        <w:rPr>
          <w:rFonts w:cs="Century" w:ascii="Century" w:hAnsi="Century"/>
          <w:rtl w:val="true"/>
        </w:rPr>
        <w:t xml:space="preserve">, </w:t>
      </w:r>
      <w:r>
        <w:rPr>
          <w:rFonts w:ascii="Century" w:hAnsi="Century" w:cs="Century"/>
          <w:rtl w:val="true"/>
        </w:rPr>
        <w:t xml:space="preserve">בפרוטוקול ובמסכת הראיות שעמדה לפני בית המשפט המחוזי </w:t>
      </w:r>
      <w:r>
        <w:rPr>
          <w:rFonts w:ascii="Century" w:hAnsi="Century" w:cs="Century"/>
          <w:rtl w:val="true"/>
        </w:rPr>
        <w:t>–</w:t>
      </w:r>
      <w:r>
        <w:rPr>
          <w:rFonts w:ascii="Century" w:hAnsi="Century" w:cs="Century"/>
          <w:rtl w:val="true"/>
        </w:rPr>
        <w:t xml:space="preserve"> אני סבור כי יש לדחות את הערעור ולהותיר את הכרעת הדין על כנה</w:t>
      </w:r>
      <w:r>
        <w:rPr>
          <w:rFonts w:cs="Century" w:ascii="Century" w:hAnsi="Century"/>
          <w:rtl w:val="true"/>
        </w:rPr>
        <w:t>.</w:t>
      </w:r>
    </w:p>
    <w:p>
      <w:pPr>
        <w:pStyle w:val="Ruller41"/>
        <w:ind w:end="0"/>
        <w:jc w:val="both"/>
        <w:rPr/>
      </w:pPr>
      <w:r>
        <w:rPr>
          <w:rtl w:val="true"/>
        </w:rPr>
      </w:r>
    </w:p>
    <w:p>
      <w:pPr>
        <w:pStyle w:val="Ruller41"/>
        <w:ind w:end="0"/>
        <w:jc w:val="both"/>
        <w:rPr/>
      </w:pPr>
      <w:r>
        <w:rPr/>
        <w:t>12</w:t>
      </w:r>
      <w:r>
        <w:rPr>
          <w:rtl w:val="true"/>
        </w:rPr>
        <w:t>.</w:t>
      </w:r>
      <w:r>
        <w:rPr>
          <w:rtl w:val="true"/>
        </w:rPr>
        <w:tab/>
      </w:r>
      <w:r>
        <w:rPr>
          <w:rtl w:val="true"/>
        </w:rPr>
        <w:t>בעיקרו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השאלות</w:t>
      </w:r>
      <w:r>
        <w:rPr>
          <w:rFonts w:eastAsia="Arial TUR;Arial" w:cs="Arial TUR;Arial"/>
          <w:rtl w:val="true"/>
        </w:rPr>
        <w:t xml:space="preserve"> </w:t>
      </w:r>
      <w:r>
        <w:rPr>
          <w:rtl w:val="true"/>
        </w:rPr>
        <w:t>שמעלה</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שתיים</w:t>
      </w:r>
      <w:r>
        <w:rPr>
          <w:rtl w:val="true"/>
        </w:rPr>
        <w:t xml:space="preserve">: </w:t>
      </w:r>
      <w:r>
        <w:rPr>
          <w:rtl w:val="true"/>
        </w:rPr>
        <w:t>האם</w:t>
      </w:r>
      <w:r>
        <w:rPr>
          <w:rFonts w:eastAsia="Arial TUR;Arial" w:cs="Arial TUR;Arial"/>
          <w:rtl w:val="true"/>
        </w:rPr>
        <w:t xml:space="preserve"> </w:t>
      </w:r>
      <w:r>
        <w:rPr>
          <w:rtl w:val="true"/>
        </w:rPr>
        <w:t>זיכוי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מעבירת</w:t>
      </w:r>
      <w:r>
        <w:rPr>
          <w:rFonts w:eastAsia="Arial TUR;Arial" w:cs="Arial TUR;Arial"/>
          <w:rtl w:val="true"/>
        </w:rPr>
        <w:t xml:space="preserve"> </w:t>
      </w:r>
      <w:r>
        <w:rPr>
          <w:rtl w:val="true"/>
        </w:rPr>
        <w:t>המין</w:t>
      </w:r>
      <w:r>
        <w:rPr>
          <w:rFonts w:eastAsia="Arial TUR;Arial" w:cs="Arial TUR;Arial"/>
          <w:rtl w:val="true"/>
        </w:rPr>
        <w:t xml:space="preserve"> </w:t>
      </w:r>
      <w:r>
        <w:rPr>
          <w:rtl w:val="true"/>
        </w:rPr>
        <w:t>שומט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הקרקע</w:t>
      </w:r>
      <w:r>
        <w:rPr>
          <w:rFonts w:eastAsia="Arial TUR;Arial" w:cs="Arial TUR;Arial"/>
          <w:rtl w:val="true"/>
        </w:rPr>
        <w:t xml:space="preserve"> </w:t>
      </w:r>
      <w:r>
        <w:rPr>
          <w:rtl w:val="true"/>
        </w:rPr>
        <w:t>תחת</w:t>
      </w:r>
      <w:r>
        <w:rPr>
          <w:rFonts w:eastAsia="Arial TUR;Arial" w:cs="Arial TUR;Arial"/>
          <w:rtl w:val="true"/>
        </w:rPr>
        <w:t xml:space="preserve"> </w:t>
      </w:r>
      <w:r>
        <w:rPr>
          <w:rtl w:val="true"/>
        </w:rPr>
        <w:t>הרשעתו</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האלימות</w:t>
      </w:r>
      <w:r>
        <w:rPr>
          <w:rtl w:val="true"/>
        </w:rPr>
        <w:t xml:space="preserve">, </w:t>
      </w:r>
      <w:r>
        <w:rPr>
          <w:rtl w:val="true"/>
        </w:rPr>
        <w:t>לנוכח</w:t>
      </w:r>
      <w:r>
        <w:rPr>
          <w:rFonts w:eastAsia="Arial TUR;Arial" w:cs="Arial TUR;Arial"/>
          <w:rtl w:val="true"/>
        </w:rPr>
        <w:t xml:space="preserve"> </w:t>
      </w:r>
      <w:r>
        <w:rPr>
          <w:rtl w:val="true"/>
        </w:rPr>
        <w:t>האופן</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נבחנה</w:t>
      </w:r>
      <w:r>
        <w:rPr>
          <w:rFonts w:eastAsia="Arial TUR;Arial" w:cs="Arial TUR;Arial"/>
          <w:rtl w:val="true"/>
        </w:rPr>
        <w:t xml:space="preserve"> </w:t>
      </w:r>
      <w:r>
        <w:rPr>
          <w:rtl w:val="true"/>
        </w:rPr>
        <w:t>עדות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כעדות</w:t>
      </w:r>
      <w:r>
        <w:rPr>
          <w:rFonts w:eastAsia="Arial TUR;Arial" w:cs="Arial TUR;Arial"/>
          <w:rtl w:val="true"/>
        </w:rPr>
        <w:t xml:space="preserve"> </w:t>
      </w:r>
      <w:r>
        <w:rPr>
          <w:rtl w:val="true"/>
        </w:rPr>
        <w:t>יחידה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מתלוננת</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ואלימות</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יחד</w:t>
      </w:r>
      <w:r>
        <w:rPr>
          <w:rtl w:val="true"/>
        </w:rPr>
        <w:t xml:space="preserve">, </w:t>
      </w:r>
      <w:r>
        <w:rPr>
          <w:rtl w:val="true"/>
        </w:rPr>
        <w:t>והאם</w:t>
      </w:r>
      <w:r>
        <w:rPr>
          <w:rFonts w:eastAsia="Arial TUR;Arial" w:cs="Arial TUR;Arial"/>
          <w:rtl w:val="true"/>
        </w:rPr>
        <w:t xml:space="preserve"> </w:t>
      </w:r>
      <w:r>
        <w:rPr>
          <w:rtl w:val="true"/>
        </w:rPr>
        <w:t>הרשעתו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האלימות</w:t>
      </w:r>
      <w:r>
        <w:rPr>
          <w:rFonts w:eastAsia="Arial TUR;Arial" w:cs="Arial TUR;Arial"/>
          <w:rtl w:val="true"/>
        </w:rPr>
        <w:t xml:space="preserve"> </w:t>
      </w:r>
      <w:r>
        <w:rPr>
          <w:rtl w:val="true"/>
        </w:rPr>
        <w:t>מבוססת</w:t>
      </w:r>
      <w:r>
        <w:rPr>
          <w:rFonts w:eastAsia="Arial TUR;Arial" w:cs="Arial TUR;Arial"/>
          <w:rtl w:val="true"/>
        </w:rPr>
        <w:t xml:space="preserve"> </w:t>
      </w:r>
      <w:r>
        <w:rPr>
          <w:rtl w:val="true"/>
        </w:rPr>
        <w:t>כנדרש</w:t>
      </w:r>
      <w:r>
        <w:rPr>
          <w:rtl w:val="true"/>
        </w:rPr>
        <w:t>.</w:t>
      </w:r>
    </w:p>
    <w:p>
      <w:pPr>
        <w:pStyle w:val="Ruller41"/>
        <w:ind w:end="0"/>
        <w:jc w:val="both"/>
        <w:rPr/>
      </w:pPr>
      <w:r>
        <w:rPr>
          <w:rtl w:val="true"/>
        </w:rPr>
      </w:r>
    </w:p>
    <w:p>
      <w:pPr>
        <w:pStyle w:val="Ruller41"/>
        <w:ind w:end="0"/>
        <w:jc w:val="both"/>
        <w:rPr/>
      </w:pPr>
      <w:r>
        <w:rPr/>
        <w:t>13</w:t>
      </w:r>
      <w:r>
        <w:rPr>
          <w:rtl w:val="true"/>
        </w:rPr>
        <w:t>.</w:t>
      </w:r>
      <w:r>
        <w:rPr>
          <w:rtl w:val="true"/>
        </w:rPr>
        <w:tab/>
      </w:r>
      <w:r>
        <w:rPr>
          <w:rtl w:val="true"/>
        </w:rPr>
        <w:t>הרשעת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האלימות</w:t>
      </w:r>
      <w:r>
        <w:rPr>
          <w:rFonts w:eastAsia="Arial TUR;Arial" w:cs="Arial TUR;Arial"/>
          <w:rtl w:val="true"/>
        </w:rPr>
        <w:t xml:space="preserve"> </w:t>
      </w:r>
      <w:r>
        <w:rPr>
          <w:rtl w:val="true"/>
        </w:rPr>
        <w:t>התבססה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קביעות</w:t>
      </w:r>
      <w:r>
        <w:rPr>
          <w:rFonts w:eastAsia="Arial TUR;Arial" w:cs="Arial TUR;Arial"/>
          <w:rtl w:val="true"/>
        </w:rPr>
        <w:t xml:space="preserve"> </w:t>
      </w:r>
      <w:r>
        <w:rPr>
          <w:rtl w:val="true"/>
        </w:rPr>
        <w:t>עובדה</w:t>
      </w:r>
      <w:r>
        <w:rPr>
          <w:rFonts w:eastAsia="Arial TUR;Arial" w:cs="Arial TUR;Arial"/>
          <w:rtl w:val="true"/>
        </w:rPr>
        <w:t xml:space="preserve"> </w:t>
      </w:r>
      <w:r>
        <w:rPr>
          <w:rtl w:val="true"/>
        </w:rPr>
        <w:t>ומהימנות</w:t>
      </w:r>
      <w:r>
        <w:rPr>
          <w:rtl w:val="true"/>
        </w:rPr>
        <w:t xml:space="preserve">, </w:t>
      </w:r>
      <w:r>
        <w:rPr>
          <w:rtl w:val="true"/>
        </w:rPr>
        <w:t>שנפרסו</w:t>
      </w:r>
      <w:r>
        <w:rPr>
          <w:rFonts w:eastAsia="Arial TUR;Arial" w:cs="Arial TUR;Arial"/>
          <w:rtl w:val="true"/>
        </w:rPr>
        <w:t xml:space="preserve"> </w:t>
      </w:r>
      <w:r>
        <w:rPr>
          <w:rtl w:val="true"/>
        </w:rPr>
        <w:t>בהרחבה</w:t>
      </w:r>
      <w:r>
        <w:rPr>
          <w:rFonts w:eastAsia="Arial TUR;Arial" w:cs="Arial TUR;Arial"/>
          <w:rtl w:val="true"/>
        </w:rPr>
        <w:t xml:space="preserve"> </w:t>
      </w:r>
      <w:r>
        <w:rPr>
          <w:rtl w:val="true"/>
        </w:rPr>
        <w:t>בדעת</w:t>
      </w:r>
      <w:r>
        <w:rPr>
          <w:rFonts w:eastAsia="Arial TUR;Arial" w:cs="Arial TUR;Arial"/>
          <w:rtl w:val="true"/>
        </w:rPr>
        <w:t xml:space="preserve"> </w:t>
      </w:r>
      <w:r>
        <w:rPr>
          <w:rtl w:val="true"/>
        </w:rPr>
        <w:t>המיעוט</w:t>
      </w:r>
      <w:r>
        <w:rPr>
          <w:rFonts w:eastAsia="Arial TUR;Arial" w:cs="Arial TUR;Arial"/>
          <w:rtl w:val="true"/>
        </w:rPr>
        <w:t xml:space="preserve"> </w:t>
      </w:r>
      <w:r>
        <w:rPr>
          <w:rtl w:val="true"/>
        </w:rPr>
        <w:t>ואשר</w:t>
      </w:r>
      <w:r>
        <w:rPr>
          <w:rFonts w:eastAsia="Arial TUR;Arial" w:cs="Arial TUR;Arial"/>
          <w:rtl w:val="true"/>
        </w:rPr>
        <w:t xml:space="preserve"> </w:t>
      </w:r>
      <w:r>
        <w:rPr>
          <w:rtl w:val="true"/>
        </w:rPr>
        <w:t>אליהן</w:t>
      </w:r>
      <w:r>
        <w:rPr>
          <w:rFonts w:eastAsia="Arial TUR;Arial" w:cs="Arial TUR;Arial"/>
          <w:rtl w:val="true"/>
        </w:rPr>
        <w:t xml:space="preserve"> </w:t>
      </w:r>
      <w:r>
        <w:rPr>
          <w:rtl w:val="true"/>
        </w:rPr>
        <w:t>הצטרפה</w:t>
      </w:r>
      <w:r>
        <w:rPr>
          <w:rFonts w:eastAsia="Arial TUR;Arial" w:cs="Arial TUR;Arial"/>
          <w:rtl w:val="true"/>
        </w:rPr>
        <w:t xml:space="preserve"> </w:t>
      </w:r>
      <w:r>
        <w:rPr>
          <w:rtl w:val="true"/>
        </w:rPr>
        <w:t>דעת</w:t>
      </w:r>
      <w:r>
        <w:rPr>
          <w:rFonts w:eastAsia="Arial TUR;Arial" w:cs="Arial TUR;Arial"/>
          <w:rtl w:val="true"/>
        </w:rPr>
        <w:t xml:space="preserve"> </w:t>
      </w:r>
      <w:r>
        <w:rPr>
          <w:rtl w:val="true"/>
        </w:rPr>
        <w:t>הרוב</w:t>
      </w:r>
      <w:r>
        <w:rPr>
          <w:rtl w:val="true"/>
        </w:rPr>
        <w:t xml:space="preserve">. </w:t>
      </w:r>
      <w:r>
        <w:rPr>
          <w:rtl w:val="true"/>
        </w:rPr>
        <w:t>על</w:t>
      </w:r>
      <w:r>
        <w:rPr>
          <w:rFonts w:eastAsia="Arial TUR;Arial" w:cs="Arial TUR;Arial"/>
          <w:rtl w:val="true"/>
        </w:rPr>
        <w:t xml:space="preserve"> </w:t>
      </w:r>
      <w:r>
        <w:rPr>
          <w:rtl w:val="true"/>
        </w:rPr>
        <w:t>דרך</w:t>
      </w:r>
      <w:r>
        <w:rPr>
          <w:rFonts w:eastAsia="Arial TUR;Arial" w:cs="Arial TUR;Arial"/>
          <w:rtl w:val="true"/>
        </w:rPr>
        <w:t xml:space="preserve"> </w:t>
      </w:r>
      <w:r>
        <w:rPr>
          <w:rtl w:val="true"/>
        </w:rPr>
        <w:t>הכלל</w:t>
      </w:r>
      <w:r>
        <w:rPr>
          <w:rtl w:val="true"/>
        </w:rPr>
        <w:t xml:space="preserve">, </w:t>
      </w:r>
      <w:r>
        <w:rPr>
          <w:rtl w:val="true"/>
        </w:rPr>
        <w:t>בקביעות</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זה</w:t>
      </w:r>
      <w:r>
        <w:rPr>
          <w:rtl w:val="true"/>
        </w:rPr>
        <w:t xml:space="preserve">, </w:t>
      </w:r>
      <w:r>
        <w:rPr>
          <w:rtl w:val="true"/>
        </w:rPr>
        <w:t>נמנעת</w:t>
      </w:r>
      <w:r>
        <w:rPr>
          <w:rFonts w:eastAsia="Arial TUR;Arial" w:cs="Arial TUR;Arial"/>
          <w:rtl w:val="true"/>
        </w:rPr>
        <w:t xml:space="preserve"> </w:t>
      </w:r>
      <w:r>
        <w:rPr>
          <w:rtl w:val="true"/>
        </w:rPr>
        <w:t>ערכאת</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מלהתערב</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היתרון</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לערכאה</w:t>
      </w:r>
      <w:r>
        <w:rPr>
          <w:rFonts w:eastAsia="Arial TUR;Arial" w:cs="Arial TUR;Arial"/>
          <w:rtl w:val="true"/>
        </w:rPr>
        <w:t xml:space="preserve"> </w:t>
      </w:r>
      <w:r>
        <w:rPr>
          <w:rtl w:val="true"/>
        </w:rPr>
        <w:t>המבררת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פני</w:t>
      </w:r>
      <w:r>
        <w:rPr>
          <w:rFonts w:eastAsia="Arial TUR;Arial" w:cs="Arial TUR;Arial"/>
          <w:rtl w:val="true"/>
        </w:rPr>
        <w:t xml:space="preserve"> </w:t>
      </w:r>
      <w:r>
        <w:rPr>
          <w:rtl w:val="true"/>
        </w:rPr>
        <w:t>ערכאת</w:t>
      </w:r>
      <w:r>
        <w:rPr>
          <w:rFonts w:eastAsia="Arial TUR;Arial" w:cs="Arial TUR;Arial"/>
          <w:rtl w:val="true"/>
        </w:rPr>
        <w:t xml:space="preserve"> </w:t>
      </w:r>
      <w:r>
        <w:rPr>
          <w:rtl w:val="true"/>
        </w:rPr>
        <w:t>הערעור</w:t>
      </w:r>
      <w:r>
        <w:rPr>
          <w:rtl w:val="true"/>
        </w:rPr>
        <w:t xml:space="preserve">, </w:t>
      </w:r>
      <w:r>
        <w:rPr>
          <w:rtl w:val="true"/>
        </w:rPr>
        <w:t>ביכולתה</w:t>
      </w:r>
      <w:r>
        <w:rPr>
          <w:rFonts w:eastAsia="Arial TUR;Arial" w:cs="Arial TUR;Arial"/>
          <w:rtl w:val="true"/>
        </w:rPr>
        <w:t xml:space="preserve"> </w:t>
      </w:r>
      <w:r>
        <w:rPr>
          <w:rtl w:val="true"/>
        </w:rPr>
        <w:t>להתרשם</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העדים</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ישיר</w:t>
      </w:r>
      <w:r>
        <w:rPr>
          <w:rFonts w:eastAsia="Arial TUR;Arial" w:cs="Arial TUR;Arial"/>
          <w:rtl w:val="true"/>
        </w:rPr>
        <w:t xml:space="preserve"> </w:t>
      </w:r>
      <w:r>
        <w:rPr>
          <w:rtl w:val="true"/>
        </w:rPr>
        <w:t>ובלתי</w:t>
      </w:r>
      <w:r>
        <w:rPr>
          <w:rFonts w:eastAsia="Arial TUR;Arial" w:cs="Arial TUR;Arial"/>
          <w:rtl w:val="true"/>
        </w:rPr>
        <w:t xml:space="preserve"> </w:t>
      </w:r>
      <w:r>
        <w:rPr>
          <w:rtl w:val="true"/>
        </w:rPr>
        <w:t>אמצעי</w:t>
      </w:r>
      <w:r>
        <w:rPr>
          <w:rtl w:val="true"/>
        </w:rPr>
        <w:t xml:space="preserve">. </w:t>
      </w:r>
      <w:r>
        <w:rPr>
          <w:rtl w:val="true"/>
        </w:rPr>
        <w:t>חריגה</w:t>
      </w:r>
      <w:r>
        <w:rPr>
          <w:rFonts w:eastAsia="Arial TUR;Arial" w:cs="Arial TUR;Arial"/>
          <w:rtl w:val="true"/>
        </w:rPr>
        <w:t xml:space="preserve"> </w:t>
      </w:r>
      <w:r>
        <w:rPr>
          <w:rtl w:val="true"/>
        </w:rPr>
        <w:t>מכלל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מתאפשרת</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מתקיים</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יתרון</w:t>
      </w:r>
      <w:r>
        <w:rPr>
          <w:rFonts w:eastAsia="Arial TUR;Arial" w:cs="Arial TUR;Arial"/>
          <w:rtl w:val="true"/>
        </w:rPr>
        <w:t xml:space="preserve"> </w:t>
      </w:r>
      <w:r>
        <w:rPr>
          <w:rtl w:val="true"/>
        </w:rPr>
        <w:t>ההתרשמות</w:t>
      </w:r>
      <w:r>
        <w:rPr>
          <w:rFonts w:eastAsia="Arial TUR;Arial" w:cs="Arial TUR;Arial"/>
          <w:rtl w:val="true"/>
        </w:rPr>
        <w:t xml:space="preserve"> </w:t>
      </w:r>
      <w:r>
        <w:rPr>
          <w:rtl w:val="true"/>
        </w:rPr>
        <w:t>הישירה</w:t>
      </w:r>
      <w:r>
        <w:rPr>
          <w:rFonts w:eastAsia="Arial TUR;Arial" w:cs="Arial TUR;Arial"/>
          <w:rtl w:val="true"/>
        </w:rPr>
        <w:t xml:space="preserve"> </w:t>
      </w:r>
      <w:r>
        <w:rPr>
          <w:rtl w:val="true"/>
        </w:rPr>
        <w:t>–</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ממצאי</w:t>
      </w:r>
      <w:r>
        <w:rPr>
          <w:rFonts w:eastAsia="Arial TUR;Arial" w:cs="Arial TUR;Arial"/>
          <w:rtl w:val="true"/>
        </w:rPr>
        <w:t xml:space="preserve"> </w:t>
      </w:r>
      <w:r>
        <w:rPr>
          <w:rtl w:val="true"/>
        </w:rPr>
        <w:t>הערכאה</w:t>
      </w:r>
      <w:r>
        <w:rPr>
          <w:rFonts w:eastAsia="Arial TUR;Arial" w:cs="Arial TUR;Arial"/>
          <w:rtl w:val="true"/>
        </w:rPr>
        <w:t xml:space="preserve"> </w:t>
      </w:r>
      <w:r>
        <w:rPr>
          <w:rtl w:val="true"/>
        </w:rPr>
        <w:t>הדיונית</w:t>
      </w:r>
      <w:r>
        <w:rPr>
          <w:rFonts w:eastAsia="Arial TUR;Arial" w:cs="Arial TUR;Arial"/>
          <w:rtl w:val="true"/>
        </w:rPr>
        <w:t xml:space="preserve"> </w:t>
      </w:r>
      <w:r>
        <w:rPr>
          <w:rtl w:val="true"/>
        </w:rPr>
        <w:t>מבוססים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להבדיל</w:t>
      </w:r>
      <w:r>
        <w:rPr>
          <w:rFonts w:eastAsia="Arial TUR;Arial" w:cs="Arial TUR;Arial"/>
          <w:rtl w:val="true"/>
        </w:rPr>
        <w:t xml:space="preserve"> </w:t>
      </w:r>
      <w:r>
        <w:rPr>
          <w:rtl w:val="true"/>
        </w:rPr>
        <w:t>מעדויות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שיקולים</w:t>
      </w:r>
      <w:r>
        <w:rPr>
          <w:rFonts w:eastAsia="Arial TUR;Arial" w:cs="Arial TUR;Arial"/>
          <w:rtl w:val="true"/>
        </w:rPr>
        <w:t xml:space="preserve"> </w:t>
      </w:r>
      <w:r>
        <w:rPr>
          <w:rtl w:val="true"/>
        </w:rPr>
        <w:t>שבהיגיון</w:t>
      </w:r>
      <w:r>
        <w:rPr>
          <w:rFonts w:eastAsia="Arial TUR;Arial" w:cs="Arial TUR;Arial"/>
          <w:rtl w:val="true"/>
        </w:rPr>
        <w:t xml:space="preserve"> </w:t>
      </w:r>
      <w:r>
        <w:rPr>
          <w:rtl w:val="true"/>
        </w:rPr>
        <w:t>–</w:t>
      </w:r>
      <w:r>
        <w:rPr>
          <w:rFonts w:eastAsia="Arial TUR;Arial" w:cs="Arial TUR;Arial"/>
          <w:rtl w:val="true"/>
        </w:rPr>
        <w:t xml:space="preserve"> </w:t>
      </w:r>
      <w:r>
        <w:rPr>
          <w:rtl w:val="true"/>
        </w:rPr>
        <w:t>וכן</w:t>
      </w:r>
      <w:r>
        <w:rPr>
          <w:rFonts w:eastAsia="Arial TUR;Arial" w:cs="Arial TUR;Arial"/>
          <w:rtl w:val="true"/>
        </w:rPr>
        <w:t xml:space="preserve"> </w:t>
      </w:r>
      <w:r>
        <w:rPr>
          <w:rtl w:val="true"/>
        </w:rPr>
        <w:t>במקרים</w:t>
      </w:r>
      <w:r>
        <w:rPr>
          <w:rFonts w:eastAsia="Arial TUR;Arial" w:cs="Arial TUR;Arial"/>
          <w:rtl w:val="true"/>
        </w:rPr>
        <w:t xml:space="preserve"> </w:t>
      </w:r>
      <w:r>
        <w:rPr>
          <w:rtl w:val="true"/>
        </w:rPr>
        <w:t>שבהם</w:t>
      </w:r>
      <w:r>
        <w:rPr>
          <w:rFonts w:eastAsia="Arial TUR;Arial" w:cs="Arial TUR;Arial"/>
          <w:rtl w:val="true"/>
        </w:rPr>
        <w:t xml:space="preserve"> </w:t>
      </w:r>
      <w:r>
        <w:rPr>
          <w:rtl w:val="true"/>
        </w:rPr>
        <w:t>נפלו</w:t>
      </w:r>
      <w:r>
        <w:rPr>
          <w:rFonts w:eastAsia="Arial TUR;Arial" w:cs="Arial TUR;Arial"/>
          <w:rtl w:val="true"/>
        </w:rPr>
        <w:t xml:space="preserve"> </w:t>
      </w:r>
      <w:r>
        <w:rPr>
          <w:rtl w:val="true"/>
        </w:rPr>
        <w:t>טעויות</w:t>
      </w:r>
      <w:r>
        <w:rPr>
          <w:rFonts w:eastAsia="Arial TUR;Arial" w:cs="Arial TUR;Arial"/>
          <w:rtl w:val="true"/>
        </w:rPr>
        <w:t xml:space="preserve"> </w:t>
      </w:r>
      <w:r>
        <w:rPr>
          <w:rtl w:val="true"/>
        </w:rPr>
        <w:t>מהותיות</w:t>
      </w:r>
      <w:r>
        <w:rPr>
          <w:rFonts w:eastAsia="Arial TUR;Arial" w:cs="Arial TUR;Arial"/>
          <w:rtl w:val="true"/>
        </w:rPr>
        <w:t xml:space="preserve"> </w:t>
      </w:r>
      <w:r>
        <w:rPr>
          <w:rtl w:val="true"/>
        </w:rPr>
        <w:t>בהערכת</w:t>
      </w:r>
      <w:r>
        <w:rPr>
          <w:rFonts w:eastAsia="Arial TUR;Arial" w:cs="Arial TUR;Arial"/>
          <w:rtl w:val="true"/>
        </w:rPr>
        <w:t xml:space="preserve"> </w:t>
      </w:r>
      <w:r>
        <w:rPr>
          <w:rtl w:val="true"/>
        </w:rPr>
        <w:t>מהימנות</w:t>
      </w:r>
      <w:r>
        <w:rPr>
          <w:rFonts w:eastAsia="Arial TUR;Arial" w:cs="Arial TUR;Arial"/>
          <w:rtl w:val="true"/>
        </w:rPr>
        <w:t xml:space="preserve"> </w:t>
      </w:r>
      <w:r>
        <w:rPr>
          <w:rtl w:val="true"/>
        </w:rPr>
        <w:t>העדים</w:t>
      </w:r>
      <w:r>
        <w:rPr>
          <w:rFonts w:eastAsia="Arial TUR;Arial" w:cs="Arial TUR;Arial"/>
          <w:rtl w:val="true"/>
        </w:rPr>
        <w:t xml:space="preserve"> </w:t>
      </w:r>
      <w:r>
        <w:rPr>
          <w:rtl w:val="true"/>
        </w:rPr>
        <w:t>(</w:t>
      </w:r>
      <w:r>
        <w:rPr>
          <w:rtl w:val="true"/>
        </w:rPr>
        <w:t>להרחבה</w:t>
      </w:r>
      <w:r>
        <w:rPr>
          <w:rFonts w:eastAsia="Arial TUR;Arial" w:cs="Arial TUR;Arial"/>
          <w:rtl w:val="true"/>
        </w:rPr>
        <w:t xml:space="preserve"> </w:t>
      </w:r>
      <w:r>
        <w:rPr>
          <w:rtl w:val="true"/>
        </w:rPr>
        <w:t>ראו</w:t>
      </w:r>
      <w:r>
        <w:rPr>
          <w:rtl w:val="true"/>
        </w:rPr>
        <w:t xml:space="preserve">: </w:t>
      </w:r>
      <w:hyperlink r:id="rId2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1244/17</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ascii="Century" w:hAnsi="Century" w:cs="Century"/>
          <w:rtl w:val="true"/>
        </w:rPr>
        <w:t xml:space="preserve">פסקה </w:t>
      </w:r>
      <w:r>
        <w:rPr>
          <w:rFonts w:cs="Century" w:ascii="Century" w:hAnsi="Century"/>
        </w:rPr>
        <w:t>21</w:t>
      </w:r>
      <w:r>
        <w:rPr>
          <w:rFonts w:cs="Century" w:ascii="Century" w:hAnsi="Century"/>
          <w:rtl w:val="true"/>
        </w:rPr>
        <w:t xml:space="preserve"> (</w:t>
      </w:r>
      <w:r>
        <w:rPr>
          <w:rFonts w:cs="Century" w:ascii="Century" w:hAnsi="Century"/>
        </w:rPr>
        <w:t>21.6.2018</w:t>
      </w:r>
      <w:r>
        <w:rPr>
          <w:rFonts w:cs="Century" w:ascii="Century" w:hAnsi="Century"/>
          <w:rtl w:val="true"/>
        </w:rPr>
        <w:t>))</w:t>
      </w:r>
      <w:r>
        <w:rPr>
          <w:rtl w:val="true"/>
        </w:rPr>
        <w:t xml:space="preserve">. </w:t>
      </w:r>
      <w:r>
        <w:rPr>
          <w:rtl w:val="true"/>
        </w:rPr>
        <w:t>בענייננו</w:t>
      </w:r>
      <w:r>
        <w:rPr>
          <w:rtl w:val="true"/>
        </w:rPr>
        <w:t xml:space="preserve">, </w:t>
      </w:r>
      <w:r>
        <w:rPr>
          <w:rtl w:val="true"/>
        </w:rPr>
        <w:t>לא</w:t>
      </w:r>
      <w:r>
        <w:rPr>
          <w:rFonts w:eastAsia="Arial TUR;Arial" w:cs="Arial TUR;Arial"/>
          <w:rtl w:val="true"/>
        </w:rPr>
        <w:t xml:space="preserve"> </w:t>
      </w:r>
      <w:r>
        <w:rPr>
          <w:rtl w:val="true"/>
        </w:rPr>
        <w:t>מצאתי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מתקיים</w:t>
      </w:r>
      <w:r>
        <w:rPr>
          <w:rFonts w:eastAsia="Arial TUR;Arial" w:cs="Arial TUR;Arial"/>
          <w:rtl w:val="true"/>
        </w:rPr>
        <w:t xml:space="preserve"> </w:t>
      </w:r>
      <w:r>
        <w:rPr>
          <w:rtl w:val="true"/>
        </w:rPr>
        <w:t>חריג</w:t>
      </w:r>
      <w:r>
        <w:rPr>
          <w:rFonts w:eastAsia="Arial TUR;Arial" w:cs="Arial TUR;Arial"/>
          <w:rtl w:val="true"/>
        </w:rPr>
        <w:t xml:space="preserve"> </w:t>
      </w:r>
      <w:r>
        <w:rPr>
          <w:rtl w:val="true"/>
        </w:rPr>
        <w:t>המצדיק</w:t>
      </w:r>
      <w:r>
        <w:rPr>
          <w:rFonts w:eastAsia="Arial TUR;Arial" w:cs="Arial TUR;Arial"/>
          <w:rtl w:val="true"/>
        </w:rPr>
        <w:t xml:space="preserve"> </w:t>
      </w:r>
      <w:r>
        <w:rPr>
          <w:rtl w:val="true"/>
        </w:rPr>
        <w:t>התערבותנו</w:t>
      </w:r>
      <w:r>
        <w:rPr>
          <w:rFonts w:eastAsia="Arial TUR;Arial" w:cs="Arial TUR;Arial"/>
          <w:rtl w:val="true"/>
        </w:rPr>
        <w:t xml:space="preserve"> </w:t>
      </w:r>
      <w:r>
        <w:rPr>
          <w:rtl w:val="true"/>
        </w:rPr>
        <w:t>בקביעות</w:t>
      </w:r>
      <w:r>
        <w:rPr>
          <w:rFonts w:eastAsia="Arial TUR;Arial" w:cs="Arial TUR;Arial"/>
          <w:rtl w:val="true"/>
        </w:rPr>
        <w:t xml:space="preserve"> </w:t>
      </w:r>
      <w:r>
        <w:rPr>
          <w:rtl w:val="true"/>
        </w:rPr>
        <w:t>אלה</w:t>
      </w:r>
      <w:r>
        <w:rPr>
          <w:rtl w:val="true"/>
        </w:rPr>
        <w:t xml:space="preserve">. </w:t>
      </w:r>
    </w:p>
    <w:p>
      <w:pPr>
        <w:pStyle w:val="Ruller41"/>
        <w:ind w:end="0"/>
        <w:jc w:val="both"/>
        <w:rPr/>
      </w:pPr>
      <w:r>
        <w:rPr>
          <w:rtl w:val="true"/>
        </w:rPr>
      </w:r>
    </w:p>
    <w:p>
      <w:pPr>
        <w:pStyle w:val="Ruller41"/>
        <w:ind w:end="0"/>
        <w:jc w:val="both"/>
        <w:rPr>
          <w:rFonts w:ascii="Century" w:hAnsi="Century" w:cs="Century"/>
        </w:rPr>
      </w:pPr>
      <w:r>
        <w:rPr/>
        <w:t>14</w:t>
      </w:r>
      <w:r>
        <w:rPr>
          <w:rtl w:val="true"/>
        </w:rPr>
        <w:t>.</w:t>
      </w:r>
      <w:r>
        <w:rPr>
          <w:rtl w:val="true"/>
        </w:rPr>
        <w:tab/>
      </w:r>
      <w:r>
        <w:rPr>
          <w:rtl w:val="true"/>
        </w:rPr>
        <w:t>דעת</w:t>
      </w:r>
      <w:r>
        <w:rPr>
          <w:rFonts w:eastAsia="Arial TUR;Arial" w:cs="Arial TUR;Arial"/>
          <w:rtl w:val="true"/>
        </w:rPr>
        <w:t xml:space="preserve"> </w:t>
      </w:r>
      <w:r>
        <w:rPr>
          <w:rtl w:val="true"/>
        </w:rPr>
        <w:t>המיעוט</w:t>
      </w:r>
      <w:r>
        <w:rPr>
          <w:rFonts w:eastAsia="Arial TUR;Arial" w:cs="Arial TUR;Arial"/>
          <w:rtl w:val="true"/>
        </w:rPr>
        <w:t xml:space="preserve"> </w:t>
      </w:r>
      <w:r>
        <w:rPr>
          <w:rtl w:val="true"/>
        </w:rPr>
        <w:t>ביססה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הרשעת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עדותה</w:t>
      </w:r>
      <w:r>
        <w:rPr>
          <w:rFonts w:eastAsia="Arial TUR;Arial" w:cs="Arial TUR;Arial"/>
          <w:rtl w:val="true"/>
        </w:rPr>
        <w:t xml:space="preserve"> </w:t>
      </w:r>
      <w:r>
        <w:rPr>
          <w:rtl w:val="true"/>
        </w:rPr>
        <w:t>היחידה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מילוי</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חובת</w:t>
      </w:r>
      <w:r>
        <w:rPr>
          <w:rFonts w:eastAsia="Arial TUR;Arial" w:cs="Arial TUR;Arial"/>
          <w:rtl w:val="true"/>
        </w:rPr>
        <w:t xml:space="preserve"> </w:t>
      </w:r>
      <w:r>
        <w:rPr>
          <w:rtl w:val="true"/>
        </w:rPr>
        <w:t>ההנמקה</w:t>
      </w:r>
      <w:r>
        <w:rPr>
          <w:rFonts w:eastAsia="Arial TUR;Arial" w:cs="Arial TUR;Arial"/>
          <w:rtl w:val="true"/>
        </w:rPr>
        <w:t xml:space="preserve"> </w:t>
      </w:r>
      <w:hyperlink r:id="rId23">
        <w:r>
          <w:rPr>
            <w:rStyle w:val="Hyperlink"/>
            <w:color w:val="0000FF"/>
            <w:u w:val="single"/>
            <w:rtl w:val="true"/>
          </w:rPr>
          <w:t>שבסעיף</w:t>
        </w:r>
        <w:r>
          <w:rPr>
            <w:rStyle w:val="Hyperlink"/>
            <w:rFonts w:eastAsia="Arial TUR;Arial" w:cs="Arial TUR;Arial"/>
            <w:color w:val="0000FF"/>
            <w:u w:val="single"/>
            <w:rtl w:val="true"/>
          </w:rPr>
          <w:t xml:space="preserve"> </w:t>
        </w:r>
        <w:r>
          <w:rPr>
            <w:rStyle w:val="Hyperlink"/>
            <w:color w:val="0000FF"/>
            <w:u w:val="single"/>
          </w:rPr>
          <w:t>54</w:t>
        </w:r>
        <w:r>
          <w:rPr>
            <w:rStyle w:val="Hyperlink"/>
            <w:color w:val="0000FF"/>
            <w:u w:val="single"/>
            <w:rtl w:val="true"/>
          </w:rPr>
          <w:t>א</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24">
        <w:r>
          <w:rPr>
            <w:rStyle w:val="Hyperlink"/>
            <w:color w:val="0000FF"/>
            <w:u w:val="single"/>
            <w:rtl w:val="true"/>
          </w:rPr>
          <w:t>פקודת</w:t>
        </w:r>
        <w:r>
          <w:rPr>
            <w:rStyle w:val="Hyperlink"/>
            <w:rFonts w:eastAsia="Arial TUR;Arial" w:cs="Arial TUR;Arial"/>
            <w:color w:val="0000FF"/>
            <w:u w:val="single"/>
            <w:rtl w:val="true"/>
          </w:rPr>
          <w:t xml:space="preserve"> </w:t>
        </w:r>
        <w:r>
          <w:rPr>
            <w:rStyle w:val="Hyperlink"/>
            <w:color w:val="0000FF"/>
            <w:u w:val="single"/>
            <w:rtl w:val="true"/>
          </w:rPr>
          <w:t>הראיות</w:t>
        </w:r>
      </w:hyperlink>
      <w:r>
        <w:rPr>
          <w:rFonts w:eastAsia="Arial TUR;Arial" w:cs="Arial TUR;Arial"/>
          <w:rtl w:val="true"/>
        </w:rPr>
        <w:t xml:space="preserve"> </w:t>
      </w:r>
      <w:r>
        <w:rPr>
          <w:rtl w:val="true"/>
        </w:rPr>
        <w:t>[</w:t>
      </w:r>
      <w:r>
        <w:rPr>
          <w:rtl w:val="true"/>
        </w:rPr>
        <w:t>נוסח</w:t>
      </w:r>
      <w:r>
        <w:rPr>
          <w:rFonts w:eastAsia="Arial TUR;Arial" w:cs="Arial TUR;Arial"/>
          <w:rtl w:val="true"/>
        </w:rPr>
        <w:t xml:space="preserve"> </w:t>
      </w:r>
      <w:r>
        <w:rPr>
          <w:rtl w:val="true"/>
        </w:rPr>
        <w:t>חדש</w:t>
      </w:r>
      <w:r>
        <w:rPr>
          <w:rtl w:val="true"/>
        </w:rPr>
        <w:t xml:space="preserve">], </w:t>
      </w:r>
      <w:r>
        <w:rPr>
          <w:rtl w:val="true"/>
        </w:rPr>
        <w:t>התשל</w:t>
      </w:r>
      <w:r>
        <w:rPr>
          <w:rtl w:val="true"/>
        </w:rPr>
        <w:t>"</w:t>
      </w:r>
      <w:r>
        <w:rPr>
          <w:rtl w:val="true"/>
        </w:rPr>
        <w:t>א</w:t>
      </w:r>
      <w:r>
        <w:rPr>
          <w:rtl w:val="true"/>
        </w:rPr>
        <w:t>-</w:t>
      </w:r>
      <w:r>
        <w:rPr/>
        <w:t>1971</w:t>
      </w:r>
      <w:r>
        <w:rPr>
          <w:rtl w:val="true"/>
        </w:rPr>
        <w:t xml:space="preserve">. </w:t>
      </w:r>
      <w:r>
        <w:rPr>
          <w:rtl w:val="true"/>
        </w:rPr>
        <w:t>חובת</w:t>
      </w:r>
      <w:r>
        <w:rPr>
          <w:rFonts w:eastAsia="Arial TUR;Arial" w:cs="Arial TUR;Arial"/>
          <w:rtl w:val="true"/>
        </w:rPr>
        <w:t xml:space="preserve"> </w:t>
      </w:r>
      <w:r>
        <w:rPr>
          <w:rtl w:val="true"/>
        </w:rPr>
        <w:t>הנמקה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קיימת</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לעבירות</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בלבד</w:t>
      </w:r>
      <w:r>
        <w:rPr>
          <w:rFonts w:eastAsia="Arial TUR;Arial" w:cs="Arial TUR;Arial"/>
          <w:rtl w:val="true"/>
        </w:rPr>
        <w:t xml:space="preserve"> </w:t>
      </w:r>
      <w:r>
        <w:rPr>
          <w:rtl w:val="true"/>
        </w:rPr>
        <w:t>ובית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חייב</w:t>
      </w:r>
      <w:r>
        <w:rPr>
          <w:rFonts w:eastAsia="Arial TUR;Arial" w:cs="Arial TUR;Arial"/>
          <w:rtl w:val="true"/>
        </w:rPr>
        <w:t xml:space="preserve"> </w:t>
      </w:r>
      <w:r>
        <w:rPr>
          <w:rtl w:val="true"/>
        </w:rPr>
        <w:t>להידרש</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לעבירות</w:t>
      </w:r>
      <w:r>
        <w:rPr>
          <w:rFonts w:eastAsia="Arial TUR;Arial" w:cs="Arial TUR;Arial"/>
          <w:rtl w:val="true"/>
        </w:rPr>
        <w:t xml:space="preserve"> </w:t>
      </w:r>
      <w:r>
        <w:rPr>
          <w:rtl w:val="true"/>
        </w:rPr>
        <w:t>אלימות</w:t>
      </w:r>
      <w:r>
        <w:rPr>
          <w:rtl w:val="true"/>
        </w:rPr>
        <w:t xml:space="preserve">, </w:t>
      </w:r>
      <w:r>
        <w:rPr>
          <w:rtl w:val="true"/>
        </w:rPr>
        <w:t>לרבות</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אלימות</w:t>
      </w:r>
      <w:r>
        <w:rPr>
          <w:rFonts w:eastAsia="Arial TUR;Arial" w:cs="Arial TUR;Arial"/>
          <w:rtl w:val="true"/>
        </w:rPr>
        <w:t xml:space="preserve"> </w:t>
      </w:r>
      <w:r>
        <w:rPr>
          <w:rtl w:val="true"/>
        </w:rPr>
        <w:t>במשפחה</w:t>
      </w:r>
      <w:r>
        <w:rPr>
          <w:rtl w:val="true"/>
        </w:rPr>
        <w:t xml:space="preserve">. </w:t>
      </w:r>
      <w:r>
        <w:rPr>
          <w:rtl w:val="true"/>
        </w:rPr>
        <w:t>מכאן</w:t>
      </w:r>
      <w:r>
        <w:rPr>
          <w:rtl w:val="true"/>
        </w:rPr>
        <w:t xml:space="preserve">, </w:t>
      </w:r>
      <w:r>
        <w:rPr>
          <w:rtl w:val="true"/>
        </w:rPr>
        <w:t>שעל</w:t>
      </w:r>
      <w:r>
        <w:rPr>
          <w:rFonts w:eastAsia="Arial TUR;Arial" w:cs="Arial TUR;Arial"/>
          <w:rtl w:val="true"/>
        </w:rPr>
        <w:t xml:space="preserve"> </w:t>
      </w:r>
      <w:r>
        <w:rPr>
          <w:rtl w:val="true"/>
        </w:rPr>
        <w:t>פני</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יישם</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אמת</w:t>
      </w:r>
      <w:r>
        <w:rPr>
          <w:rFonts w:eastAsia="Arial TUR;Arial" w:cs="Arial TUR;Arial"/>
          <w:rtl w:val="true"/>
        </w:rPr>
        <w:t xml:space="preserve"> </w:t>
      </w:r>
      <w:r>
        <w:rPr>
          <w:rtl w:val="true"/>
        </w:rPr>
        <w:t>מידה</w:t>
      </w:r>
      <w:r>
        <w:rPr>
          <w:rFonts w:eastAsia="Arial TUR;Arial" w:cs="Arial TUR;Arial"/>
          <w:rtl w:val="true"/>
        </w:rPr>
        <w:t xml:space="preserve"> </w:t>
      </w:r>
      <w:r>
        <w:rPr>
          <w:rtl w:val="true"/>
        </w:rPr>
        <w:t>ראייתית</w:t>
      </w:r>
      <w:r>
        <w:rPr>
          <w:rFonts w:eastAsia="Arial TUR;Arial" w:cs="Arial TUR;Arial"/>
          <w:rtl w:val="true"/>
        </w:rPr>
        <w:t xml:space="preserve"> </w:t>
      </w:r>
      <w:r>
        <w:rPr>
          <w:rtl w:val="true"/>
        </w:rPr>
        <w:t>מחמירה</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בבחינת</w:t>
      </w:r>
      <w:r>
        <w:rPr>
          <w:rFonts w:eastAsia="Arial TUR;Arial" w:cs="Arial TUR;Arial"/>
          <w:rtl w:val="true"/>
        </w:rPr>
        <w:t xml:space="preserve"> </w:t>
      </w:r>
      <w:r>
        <w:rPr>
          <w:rtl w:val="true"/>
        </w:rPr>
        <w:t>התשתית</w:t>
      </w:r>
      <w:r>
        <w:rPr>
          <w:rFonts w:eastAsia="Arial TUR;Arial" w:cs="Arial TUR;Arial"/>
          <w:rtl w:val="true"/>
        </w:rPr>
        <w:t xml:space="preserve"> </w:t>
      </w:r>
      <w:r>
        <w:rPr>
          <w:rtl w:val="true"/>
        </w:rPr>
        <w:t>הראייתית</w:t>
      </w:r>
      <w:r>
        <w:rPr>
          <w:rFonts w:eastAsia="Arial TUR;Arial" w:cs="Arial TUR;Arial"/>
          <w:rtl w:val="true"/>
        </w:rPr>
        <w:t xml:space="preserve"> </w:t>
      </w:r>
      <w:r>
        <w:rPr>
          <w:rtl w:val="true"/>
        </w:rPr>
        <w:t>שנפרסה</w:t>
      </w:r>
      <w:r>
        <w:rPr>
          <w:rFonts w:eastAsia="Arial TUR;Arial" w:cs="Arial TUR;Arial"/>
          <w:rtl w:val="true"/>
        </w:rPr>
        <w:t xml:space="preserve"> </w:t>
      </w:r>
      <w:r>
        <w:rPr>
          <w:rtl w:val="true"/>
        </w:rPr>
        <w:t>בפניו</w:t>
      </w:r>
      <w:r>
        <w:rPr>
          <w:rtl w:val="true"/>
        </w:rPr>
        <w:t xml:space="preserve">. </w:t>
      </w:r>
      <w:r>
        <w:rPr>
          <w:rtl w:val="true"/>
        </w:rPr>
        <w:t>העובדה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חוות</w:t>
      </w:r>
      <w:r>
        <w:rPr>
          <w:rFonts w:eastAsia="Arial TUR;Arial" w:cs="Arial TUR;Arial"/>
          <w:rtl w:val="true"/>
        </w:rPr>
        <w:t xml:space="preserve"> </w:t>
      </w:r>
      <w:r>
        <w:rPr>
          <w:rtl w:val="true"/>
        </w:rPr>
        <w:t>דעת</w:t>
      </w:r>
      <w:r>
        <w:rPr>
          <w:rFonts w:eastAsia="Arial TUR;Arial" w:cs="Arial TUR;Arial"/>
          <w:rtl w:val="true"/>
        </w:rPr>
        <w:t xml:space="preserve"> </w:t>
      </w:r>
      <w:r>
        <w:rPr>
          <w:rtl w:val="true"/>
        </w:rPr>
        <w:t>המיעוט</w:t>
      </w:r>
      <w:r>
        <w:rPr>
          <w:rFonts w:eastAsia="Arial TUR;Arial" w:cs="Arial TUR;Arial"/>
          <w:rtl w:val="true"/>
        </w:rPr>
        <w:t xml:space="preserve"> </w:t>
      </w:r>
      <w:r>
        <w:rPr>
          <w:rtl w:val="true"/>
        </w:rPr>
        <w:t>בחנה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עדות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אמות</w:t>
      </w:r>
      <w:r>
        <w:rPr>
          <w:rFonts w:eastAsia="Arial TUR;Arial" w:cs="Arial TUR;Arial"/>
          <w:rtl w:val="true"/>
        </w:rPr>
        <w:t xml:space="preserve"> </w:t>
      </w:r>
      <w:r>
        <w:rPr>
          <w:rtl w:val="true"/>
        </w:rPr>
        <w:t>המידה</w:t>
      </w:r>
      <w:r>
        <w:rPr>
          <w:rFonts w:eastAsia="Arial TUR;Arial" w:cs="Arial TUR;Arial"/>
          <w:rtl w:val="true"/>
        </w:rPr>
        <w:t xml:space="preserve"> </w:t>
      </w:r>
      <w:r>
        <w:rPr>
          <w:rtl w:val="true"/>
        </w:rPr>
        <w:t>הנהוגות</w:t>
      </w:r>
      <w:r>
        <w:rPr>
          <w:rFonts w:eastAsia="Arial TUR;Arial" w:cs="Arial TUR;Arial"/>
          <w:rtl w:val="true"/>
        </w:rPr>
        <w:t xml:space="preserve"> </w:t>
      </w:r>
      <w:r>
        <w:rPr>
          <w:rtl w:val="true"/>
        </w:rPr>
        <w:t>בפסיקת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לעבירות</w:t>
      </w:r>
      <w:r>
        <w:rPr>
          <w:rFonts w:eastAsia="Arial TUR;Arial" w:cs="Arial TUR;Arial"/>
          <w:rtl w:val="true"/>
        </w:rPr>
        <w:t xml:space="preserve"> </w:t>
      </w:r>
      <w:r>
        <w:rPr>
          <w:rtl w:val="true"/>
        </w:rPr>
        <w:t>מין</w:t>
      </w:r>
      <w:r>
        <w:rPr>
          <w:rtl w:val="true"/>
        </w:rPr>
        <w:t xml:space="preserve">, </w:t>
      </w:r>
      <w:r>
        <w:rPr>
          <w:rtl w:val="true"/>
        </w:rPr>
        <w:t>בשל</w:t>
      </w:r>
      <w:r>
        <w:rPr>
          <w:rFonts w:eastAsia="Arial TUR;Arial" w:cs="Arial TUR;Arial"/>
          <w:rtl w:val="true"/>
        </w:rPr>
        <w:t xml:space="preserve"> </w:t>
      </w:r>
      <w:r>
        <w:rPr>
          <w:rtl w:val="true"/>
        </w:rPr>
        <w:t>המסכת</w:t>
      </w:r>
      <w:r>
        <w:rPr>
          <w:rFonts w:eastAsia="Arial TUR;Arial" w:cs="Arial TUR;Arial"/>
          <w:rtl w:val="true"/>
        </w:rPr>
        <w:t xml:space="preserve"> </w:t>
      </w:r>
      <w:r>
        <w:rPr>
          <w:rtl w:val="true"/>
        </w:rPr>
        <w:t>העובדתית</w:t>
      </w:r>
      <w:r>
        <w:rPr>
          <w:rFonts w:eastAsia="Arial TUR;Arial" w:cs="Arial TUR;Arial"/>
          <w:rtl w:val="true"/>
        </w:rPr>
        <w:t xml:space="preserve"> </w:t>
      </w:r>
      <w:r>
        <w:rPr>
          <w:rtl w:val="true"/>
        </w:rPr>
        <w:t>שעליה</w:t>
      </w:r>
      <w:r>
        <w:rPr>
          <w:rFonts w:eastAsia="Arial TUR;Arial" w:cs="Arial TUR;Arial"/>
          <w:rtl w:val="true"/>
        </w:rPr>
        <w:t xml:space="preserve"> </w:t>
      </w:r>
      <w:r>
        <w:rPr>
          <w:rtl w:val="true"/>
        </w:rPr>
        <w:t>העידה</w:t>
      </w:r>
      <w:r>
        <w:rPr>
          <w:rFonts w:eastAsia="Arial TUR;Arial" w:cs="Arial TUR;Arial"/>
          <w:rtl w:val="true"/>
        </w:rPr>
        <w:t xml:space="preserve"> </w:t>
      </w:r>
      <w:r>
        <w:rPr>
          <w:rtl w:val="true"/>
        </w:rPr>
        <w:t>שהתייחסה</w:t>
      </w:r>
      <w:r>
        <w:rPr>
          <w:rFonts w:eastAsia="Arial TUR;Arial" w:cs="Arial TUR;Arial"/>
          <w:rtl w:val="true"/>
        </w:rPr>
        <w:t xml:space="preserve"> </w:t>
      </w:r>
      <w:r>
        <w:rPr>
          <w:rtl w:val="true"/>
        </w:rPr>
        <w:t>לעבירות</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ואלימות</w:t>
      </w:r>
      <w:r>
        <w:rPr>
          <w:rFonts w:eastAsia="Arial TUR;Arial" w:cs="Arial TUR;Arial"/>
          <w:rtl w:val="true"/>
        </w:rPr>
        <w:t xml:space="preserve"> </w:t>
      </w:r>
      <w:r>
        <w:rPr>
          <w:rtl w:val="true"/>
        </w:rPr>
        <w:t>בתוך</w:t>
      </w:r>
      <w:r>
        <w:rPr>
          <w:rFonts w:eastAsia="Arial TUR;Arial" w:cs="Arial TUR;Arial"/>
          <w:rtl w:val="true"/>
        </w:rPr>
        <w:t xml:space="preserve"> </w:t>
      </w:r>
      <w:r>
        <w:rPr>
          <w:rtl w:val="true"/>
        </w:rPr>
        <w:t>המשפחה</w:t>
      </w:r>
      <w:r>
        <w:rPr>
          <w:rFonts w:eastAsia="Arial TUR;Arial" w:cs="Arial TUR;Arial"/>
          <w:rtl w:val="true"/>
        </w:rPr>
        <w:t xml:space="preserve"> </w:t>
      </w:r>
      <w:r>
        <w:rPr>
          <w:rtl w:val="true"/>
        </w:rPr>
        <w:t>(</w:t>
      </w:r>
      <w:r>
        <w:rPr>
          <w:rtl w:val="true"/>
        </w:rPr>
        <w:t>ראו</w:t>
      </w:r>
      <w:r>
        <w:rPr>
          <w:rFonts w:eastAsia="Arial TUR;Arial" w:cs="Arial TUR;Arial"/>
          <w:rtl w:val="true"/>
        </w:rPr>
        <w:t xml:space="preserve"> </w:t>
      </w:r>
      <w:r>
        <w:rPr>
          <w:rtl w:val="true"/>
        </w:rPr>
        <w:t>פסקאות</w:t>
      </w:r>
      <w:r>
        <w:rPr>
          <w:rFonts w:eastAsia="Arial TUR;Arial" w:cs="Arial TUR;Arial"/>
          <w:rtl w:val="true"/>
        </w:rPr>
        <w:t xml:space="preserve"> </w:t>
      </w:r>
      <w:r>
        <w:rPr/>
        <w:t>92-87</w:t>
      </w:r>
      <w:r>
        <w:rPr>
          <w:rtl w:val="true"/>
        </w:rPr>
        <w:t xml:space="preserve">, </w:t>
      </w:r>
      <w:r>
        <w:rPr/>
        <w:t>106</w:t>
      </w:r>
      <w:r>
        <w:rPr>
          <w:rtl w:val="true"/>
        </w:rPr>
        <w:t xml:space="preserve">, </w:t>
      </w:r>
      <w:r>
        <w:rPr/>
        <w:t>114</w:t>
      </w:r>
      <w:r>
        <w:rPr>
          <w:rtl w:val="true"/>
        </w:rPr>
        <w:t xml:space="preserve">, </w:t>
      </w:r>
      <w:r>
        <w:rPr/>
        <w:t>131</w:t>
      </w:r>
      <w:r>
        <w:rPr>
          <w:rtl w:val="true"/>
        </w:rPr>
        <w:t xml:space="preserve"> </w:t>
      </w:r>
      <w:r>
        <w:rPr>
          <w:rtl w:val="true"/>
        </w:rPr>
        <w:t>לחוות</w:t>
      </w:r>
      <w:r>
        <w:rPr>
          <w:rFonts w:eastAsia="Arial TUR;Arial" w:cs="Arial TUR;Arial"/>
          <w:rtl w:val="true"/>
        </w:rPr>
        <w:t xml:space="preserve"> </w:t>
      </w:r>
      <w:r>
        <w:rPr>
          <w:rtl w:val="true"/>
        </w:rPr>
        <w:t>דעת</w:t>
      </w:r>
      <w:r>
        <w:rPr>
          <w:rFonts w:eastAsia="Arial TUR;Arial" w:cs="Arial TUR;Arial"/>
          <w:rtl w:val="true"/>
        </w:rPr>
        <w:t xml:space="preserve"> </w:t>
      </w:r>
      <w:r>
        <w:rPr>
          <w:rtl w:val="true"/>
        </w:rPr>
        <w:t>המיעוט</w:t>
      </w:r>
      <w:r>
        <w:rPr>
          <w:rtl w:val="true"/>
        </w:rPr>
        <w:t xml:space="preserve">) </w:t>
      </w:r>
      <w:r>
        <w:rPr>
          <w:rtl w:val="true"/>
        </w:rPr>
        <w:t>אינה</w:t>
      </w:r>
      <w:r>
        <w:rPr>
          <w:rFonts w:eastAsia="Arial TUR;Arial" w:cs="Arial TUR;Arial"/>
          <w:rtl w:val="true"/>
        </w:rPr>
        <w:t xml:space="preserve"> </w:t>
      </w:r>
      <w:r>
        <w:rPr>
          <w:rtl w:val="true"/>
        </w:rPr>
        <w:t>משמיטה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הבסיס</w:t>
      </w:r>
      <w:r>
        <w:rPr>
          <w:rFonts w:eastAsia="Arial TUR;Arial" w:cs="Arial TUR;Arial"/>
          <w:rtl w:val="true"/>
        </w:rPr>
        <w:t xml:space="preserve"> </w:t>
      </w:r>
      <w:r>
        <w:rPr>
          <w:rtl w:val="true"/>
        </w:rPr>
        <w:t>תחת</w:t>
      </w:r>
      <w:r>
        <w:rPr>
          <w:rFonts w:eastAsia="Arial TUR;Arial" w:cs="Arial TUR;Arial"/>
          <w:rtl w:val="true"/>
        </w:rPr>
        <w:t xml:space="preserve"> </w:t>
      </w:r>
      <w:r>
        <w:rPr>
          <w:rtl w:val="true"/>
        </w:rPr>
        <w:t>קביעותיה</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הנוגע</w:t>
      </w:r>
      <w:r>
        <w:rPr>
          <w:rFonts w:eastAsia="Arial TUR;Arial" w:cs="Arial TUR;Arial"/>
          <w:rtl w:val="true"/>
        </w:rPr>
        <w:t xml:space="preserve"> </w:t>
      </w:r>
      <w:r>
        <w:rPr>
          <w:rtl w:val="true"/>
        </w:rPr>
        <w:t>לעבירות</w:t>
      </w:r>
      <w:r>
        <w:rPr>
          <w:rFonts w:eastAsia="Arial TUR;Arial" w:cs="Arial TUR;Arial"/>
          <w:rtl w:val="true"/>
        </w:rPr>
        <w:t xml:space="preserve"> </w:t>
      </w:r>
      <w:r>
        <w:rPr>
          <w:rtl w:val="true"/>
        </w:rPr>
        <w:t>האלימות</w:t>
      </w:r>
      <w:r>
        <w:rPr>
          <w:rtl w:val="true"/>
        </w:rPr>
        <w:t xml:space="preserve">. </w:t>
      </w:r>
      <w:r>
        <w:rPr>
          <w:rtl w:val="true"/>
        </w:rPr>
        <w:t>פסיקת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הכירה</w:t>
      </w:r>
      <w:r>
        <w:rPr>
          <w:rFonts w:eastAsia="Arial TUR;Arial" w:cs="Arial TUR;Arial"/>
          <w:rtl w:val="true"/>
        </w:rPr>
        <w:t xml:space="preserve"> </w:t>
      </w:r>
      <w:r>
        <w:rPr>
          <w:rtl w:val="true"/>
        </w:rPr>
        <w:t>במאפיינים</w:t>
      </w:r>
      <w:r>
        <w:rPr>
          <w:rFonts w:eastAsia="Arial TUR;Arial" w:cs="Arial TUR;Arial"/>
          <w:rtl w:val="true"/>
        </w:rPr>
        <w:t xml:space="preserve"> </w:t>
      </w:r>
      <w:r>
        <w:rPr>
          <w:rtl w:val="true"/>
        </w:rPr>
        <w:t>הייחודיים</w:t>
      </w:r>
      <w:r>
        <w:rPr>
          <w:rFonts w:eastAsia="Arial TUR;Arial" w:cs="Arial TUR;Arial"/>
          <w:rtl w:val="true"/>
        </w:rPr>
        <w:t xml:space="preserve"> </w:t>
      </w:r>
      <w:r>
        <w:rPr>
          <w:rtl w:val="true"/>
        </w:rPr>
        <w:t>הכרוכים</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ביצוען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אלימות</w:t>
      </w:r>
      <w:r>
        <w:rPr>
          <w:rFonts w:eastAsia="Arial TUR;Arial" w:cs="Arial TUR;Arial"/>
          <w:rtl w:val="true"/>
        </w:rPr>
        <w:t xml:space="preserve"> </w:t>
      </w:r>
      <w:r>
        <w:rPr>
          <w:rtl w:val="true"/>
        </w:rPr>
        <w:t>במשפחה</w:t>
      </w:r>
      <w:r>
        <w:rPr>
          <w:rFonts w:eastAsia="Arial TUR;Arial" w:cs="Arial TUR;Arial"/>
          <w:rtl w:val="true"/>
        </w:rPr>
        <w:t xml:space="preserve"> </w:t>
      </w:r>
      <w:r>
        <w:rPr>
          <w:rtl w:val="true"/>
        </w:rPr>
        <w:t>ועמדה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המשותף</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לעבירות</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אופן</w:t>
      </w:r>
      <w:r>
        <w:rPr>
          <w:rFonts w:eastAsia="Arial TUR;Arial" w:cs="Arial TUR;Arial"/>
          <w:rtl w:val="true"/>
        </w:rPr>
        <w:t xml:space="preserve"> </w:t>
      </w:r>
      <w:r>
        <w:rPr>
          <w:rtl w:val="true"/>
        </w:rPr>
        <w:t>בחינת</w:t>
      </w:r>
      <w:r>
        <w:rPr>
          <w:rFonts w:eastAsia="Arial TUR;Arial" w:cs="Arial TUR;Arial"/>
          <w:rtl w:val="true"/>
        </w:rPr>
        <w:t xml:space="preserve"> </w:t>
      </w:r>
      <w:r>
        <w:rPr>
          <w:rtl w:val="true"/>
        </w:rPr>
        <w:t>עדות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וטיב</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החיזוק</w:t>
      </w:r>
      <w:r>
        <w:rPr>
          <w:rtl w:val="true"/>
        </w:rPr>
        <w:t xml:space="preserve">, </w:t>
      </w:r>
      <w:r>
        <w:rPr>
          <w:rtl w:val="true"/>
        </w:rPr>
        <w:t>כמו</w:t>
      </w:r>
      <w:r>
        <w:rPr>
          <w:rFonts w:eastAsia="Arial TUR;Arial" w:cs="Arial TUR;Arial"/>
          <w:rtl w:val="true"/>
        </w:rPr>
        <w:t xml:space="preserve"> </w:t>
      </w:r>
      <w:r>
        <w:rPr>
          <w:rtl w:val="true"/>
        </w:rPr>
        <w:t>למשל</w:t>
      </w:r>
      <w:r>
        <w:rPr>
          <w:rFonts w:eastAsia="Arial TUR;Arial" w:cs="Arial TUR;Arial"/>
          <w:rtl w:val="true"/>
        </w:rPr>
        <w:t xml:space="preserve"> </w:t>
      </w:r>
      <w:r>
        <w:rPr>
          <w:rtl w:val="true"/>
        </w:rPr>
        <w:t>מצבה</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1275/09</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ascii="Century" w:hAnsi="Century" w:cs="Century"/>
          <w:rtl w:val="true"/>
        </w:rPr>
        <w:t xml:space="preserve">פסקה </w:t>
      </w:r>
      <w:r>
        <w:rPr>
          <w:rFonts w:cs="Century" w:ascii="Century" w:hAnsi="Century"/>
        </w:rPr>
        <w:t>37</w:t>
      </w:r>
      <w:r>
        <w:rPr>
          <w:rFonts w:cs="Century" w:ascii="Century" w:hAnsi="Century"/>
          <w:rtl w:val="true"/>
        </w:rPr>
        <w:t xml:space="preserve"> (</w:t>
      </w:r>
      <w:r>
        <w:rPr>
          <w:rFonts w:cs="Century" w:ascii="Century" w:hAnsi="Century"/>
        </w:rPr>
        <w:t>1.9.2009</w:t>
      </w:r>
      <w:r>
        <w:rPr>
          <w:rFonts w:cs="Century" w:ascii="Century" w:hAnsi="Century"/>
          <w:rtl w:val="true"/>
        </w:rPr>
        <w:t>) (</w:t>
      </w:r>
      <w:r>
        <w:rPr>
          <w:rFonts w:ascii="Century" w:hAnsi="Century" w:cs="Century"/>
          <w:rtl w:val="true"/>
        </w:rPr>
        <w:t>להלן</w:t>
      </w:r>
      <w:r>
        <w:rPr>
          <w:rFonts w:cs="Century" w:ascii="Century" w:hAnsi="Century"/>
          <w:rtl w:val="true"/>
        </w:rPr>
        <w:t>:</w:t>
      </w:r>
      <w:r>
        <w:rPr>
          <w:rtl w:val="true"/>
        </w:rPr>
        <w:t xml:space="preserve"> </w:t>
      </w:r>
      <w:hyperlink r:id="rId26">
        <w:r>
          <w:rPr>
            <w:rStyle w:val="Hyperlink"/>
            <w:rFonts w:ascii="Century" w:hAnsi="Century" w:cs="Miriam"/>
            <w:b/>
            <w:b/>
            <w:color w:val="0000FF"/>
            <w:spacing w:val="0"/>
            <w:szCs w:val="24"/>
            <w:u w:val="single"/>
            <w:rtl w:val="true"/>
          </w:rPr>
          <w:t>ע</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1275/09</w:t>
        </w:r>
      </w:hyperlink>
      <w:r>
        <w:rPr>
          <w:rFonts w:cs="Century" w:ascii="Century" w:hAnsi="Century"/>
          <w:rtl w:val="true"/>
        </w:rPr>
        <w:t xml:space="preserve">)). </w:t>
      </w:r>
      <w:r>
        <w:rPr>
          <w:rFonts w:ascii="Century" w:hAnsi="Century" w:cs="Century"/>
          <w:rtl w:val="true"/>
        </w:rPr>
        <w:t xml:space="preserve">הדברים אף צוינו במפורש בחוות דעת המיעוט </w:t>
      </w:r>
      <w:r>
        <w:rPr>
          <w:rFonts w:cs="Century" w:ascii="Century" w:hAnsi="Century"/>
          <w:rtl w:val="true"/>
        </w:rPr>
        <w:t>(</w:t>
      </w:r>
      <w:r>
        <w:rPr>
          <w:rFonts w:ascii="Century" w:hAnsi="Century" w:cs="Century"/>
          <w:rtl w:val="true"/>
        </w:rPr>
        <w:t xml:space="preserve">ראו פסקה </w:t>
      </w:r>
      <w:r>
        <w:rPr>
          <w:rFonts w:cs="Century" w:ascii="Century" w:hAnsi="Century"/>
        </w:rPr>
        <w:t>115</w:t>
      </w:r>
      <w:r>
        <w:rPr>
          <w:rFonts w:cs="Century" w:ascii="Century" w:hAnsi="Century"/>
          <w:rtl w:val="true"/>
        </w:rPr>
        <w:t xml:space="preserve">). </w:t>
      </w:r>
      <w:r>
        <w:rPr>
          <w:rFonts w:ascii="Century" w:hAnsi="Century" w:cs="Century"/>
          <w:rtl w:val="true"/>
        </w:rPr>
        <w:t>לפיכך</w:t>
      </w:r>
      <w:r>
        <w:rPr>
          <w:rFonts w:cs="Century" w:ascii="Century" w:hAnsi="Century"/>
          <w:rtl w:val="true"/>
        </w:rPr>
        <w:t xml:space="preserve">, </w:t>
      </w:r>
      <w:r>
        <w:rPr>
          <w:rFonts w:ascii="Century" w:hAnsi="Century" w:cs="Century"/>
          <w:rtl w:val="true"/>
        </w:rPr>
        <w:t>אין בעצם זיכויו של המערער מעבירת המין כדי לשמוט את הבסיס תחת קביעות העובדה והמהימנות של דעת המיעוט בכל הנוגע לעבירות האלימות כלפי המתלוננת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יתרה מכך</w:t>
      </w:r>
      <w:r>
        <w:rPr>
          <w:rFonts w:cs="Century" w:ascii="Century" w:hAnsi="Century"/>
          <w:rtl w:val="true"/>
        </w:rPr>
        <w:t xml:space="preserve">, </w:t>
      </w:r>
      <w:r>
        <w:rPr>
          <w:rFonts w:ascii="Century" w:hAnsi="Century" w:cs="Century"/>
          <w:rtl w:val="true"/>
        </w:rPr>
        <w:t>ובכל הנוגע למידת התערבות ערכאת הערעור</w:t>
      </w:r>
      <w:r>
        <w:rPr>
          <w:rFonts w:cs="Century" w:ascii="Century" w:hAnsi="Century"/>
          <w:rtl w:val="true"/>
        </w:rPr>
        <w:t xml:space="preserve">, </w:t>
      </w:r>
      <w:r>
        <w:rPr>
          <w:rFonts w:ascii="Century" w:hAnsi="Century" w:cs="Century"/>
          <w:rtl w:val="true"/>
        </w:rPr>
        <w:t>הרי שבשל מאפייניהן הייחודיים של עבירות אלימות במשפחה</w:t>
      </w:r>
      <w:r>
        <w:rPr>
          <w:rFonts w:cs="Century" w:ascii="Century" w:hAnsi="Century"/>
          <w:rtl w:val="true"/>
        </w:rPr>
        <w:t xml:space="preserve">, </w:t>
      </w:r>
      <w:r>
        <w:rPr>
          <w:rFonts w:ascii="Century" w:hAnsi="Century" w:cs="Century"/>
          <w:rtl w:val="true"/>
        </w:rPr>
        <w:t>בהיותן עבירות המתבצעות בחדרי חדרים ועל פי רוב ללא ראיות חיצוניות ולכן מחייבות הכרעה על בסיס העדפת גרסה אחת על פני אחרת</w:t>
      </w:r>
      <w:r>
        <w:rPr>
          <w:rFonts w:cs="Century" w:ascii="Century" w:hAnsi="Century"/>
          <w:rtl w:val="true"/>
        </w:rPr>
        <w:t xml:space="preserve">, </w:t>
      </w:r>
      <w:r>
        <w:rPr>
          <w:rFonts w:ascii="Century" w:hAnsi="Century" w:cs="Century"/>
          <w:rtl w:val="true"/>
        </w:rPr>
        <w:t>ניתן משנה תוקף להתרשמותה הבלתי אמצעית של הערכאה המבררת</w:t>
      </w:r>
      <w:r>
        <w:rPr>
          <w:rFonts w:cs="Century" w:ascii="Century" w:hAnsi="Century"/>
          <w:rtl w:val="true"/>
        </w:rPr>
        <w:t xml:space="preserve">, </w:t>
      </w:r>
      <w:r>
        <w:rPr>
          <w:rFonts w:ascii="Century" w:hAnsi="Century" w:cs="Century"/>
          <w:rtl w:val="true"/>
        </w:rPr>
        <w:t xml:space="preserve">מן המתלוננת ומן הנאשם </w:t>
      </w:r>
      <w:r>
        <w:rPr>
          <w:rFonts w:cs="Century" w:ascii="Century" w:hAnsi="Century"/>
          <w:rtl w:val="true"/>
        </w:rPr>
        <w:t>(</w:t>
      </w:r>
      <w:hyperlink r:id="rId27">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7953/12</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ascii="Century" w:hAnsi="Century" w:cs="Century"/>
          <w:rtl w:val="true"/>
        </w:rPr>
        <w:t xml:space="preserve">פסקה </w:t>
      </w:r>
      <w:r>
        <w:rPr>
          <w:rFonts w:cs="Century" w:ascii="Century" w:hAnsi="Century"/>
        </w:rPr>
        <w:t>11</w:t>
      </w:r>
      <w:r>
        <w:rPr>
          <w:rFonts w:cs="Miriam" w:ascii="Century" w:hAnsi="Century"/>
          <w:b/>
          <w:spacing w:val="0"/>
          <w:szCs w:val="24"/>
          <w:rtl w:val="true"/>
        </w:rPr>
        <w:t xml:space="preserve"> </w:t>
      </w:r>
      <w:r>
        <w:rPr>
          <w:rFonts w:cs="Century" w:ascii="Century" w:hAnsi="Century"/>
          <w:rtl w:val="true"/>
        </w:rPr>
        <w:t>(</w:t>
      </w:r>
      <w:r>
        <w:rPr>
          <w:rFonts w:cs="Century" w:ascii="Century" w:hAnsi="Century"/>
        </w:rPr>
        <w:t>27.6.2013</w:t>
      </w:r>
      <w:r>
        <w:rPr>
          <w:rFonts w:cs="Century" w:ascii="Century" w:hAnsi="Century"/>
          <w:rtl w:val="true"/>
        </w:rPr>
        <w:t xml:space="preserve">); </w:t>
      </w:r>
      <w:hyperlink r:id="rId28">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1587/13</w:t>
        </w:r>
      </w:hyperlink>
      <w:r>
        <w:rPr>
          <w:rFonts w:cs="Miriam" w:ascii="Century" w:hAnsi="Century"/>
          <w:b/>
          <w:spacing w:val="0"/>
          <w:szCs w:val="24"/>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פסקה</w:t>
      </w:r>
      <w:r>
        <w:rPr>
          <w:rFonts w:eastAsia="Arial TUR;Arial" w:cs="Arial TUR;Arial"/>
          <w:rtl w:val="true"/>
        </w:rPr>
        <w:t xml:space="preserve"> </w:t>
      </w:r>
      <w:r>
        <w:rPr/>
        <w:t>10</w:t>
      </w:r>
      <w:r>
        <w:rPr>
          <w:rtl w:val="true"/>
        </w:rPr>
        <w:t xml:space="preserve"> (</w:t>
      </w:r>
      <w:r>
        <w:rPr/>
        <w:t>6.3.2013</w:t>
      </w:r>
      <w:r>
        <w:rPr>
          <w:rtl w:val="true"/>
        </w:rPr>
        <w:t xml:space="preserve">); </w:t>
      </w:r>
      <w:hyperlink r:id="rId2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7590/11</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ascii="Century" w:hAnsi="Century" w:cs="Century"/>
          <w:rtl w:val="true"/>
        </w:rPr>
        <w:t>פסקה</w:t>
      </w:r>
      <w:r>
        <w:rPr>
          <w:rFonts w:cs="Century" w:ascii="Century" w:hAnsi="Century"/>
        </w:rPr>
        <w:t>21</w:t>
      </w:r>
      <w:r>
        <w:rPr>
          <w:rFonts w:cs="Century" w:ascii="Century" w:hAnsi="Century"/>
          <w:rtl w:val="true"/>
        </w:rPr>
        <w:t xml:space="preserve"> (</w:t>
      </w:r>
      <w:r>
        <w:rPr>
          <w:rFonts w:cs="Century" w:ascii="Century" w:hAnsi="Century"/>
        </w:rPr>
        <w:t>27.11.2013</w:t>
      </w:r>
      <w:r>
        <w:rPr>
          <w:rFonts w:cs="Century" w:ascii="Century" w:hAnsi="Century"/>
          <w:rtl w:val="true"/>
        </w:rPr>
        <w:t>);</w:t>
      </w:r>
      <w:r>
        <w:rPr>
          <w:rtl w:val="true"/>
        </w:rPr>
        <w:t xml:space="preserve"> </w:t>
      </w:r>
      <w:hyperlink r:id="rId3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1275/09</w:t>
        </w:r>
      </w:hyperlink>
      <w:r>
        <w:rPr>
          <w:rtl w:val="true"/>
        </w:rPr>
        <w:t xml:space="preserve"> </w:t>
      </w:r>
      <w:r>
        <w:rPr>
          <w:rtl w:val="true"/>
        </w:rPr>
        <w:t>הנ</w:t>
      </w:r>
      <w:r>
        <w:rPr>
          <w:rtl w:val="true"/>
        </w:rPr>
        <w:t>"</w:t>
      </w:r>
      <w:r>
        <w:rPr>
          <w:rtl w:val="true"/>
        </w:rPr>
        <w:t>ל</w:t>
      </w:r>
      <w:r>
        <w:rPr>
          <w:rtl w:val="true"/>
        </w:rPr>
        <w:t xml:space="preserve">, </w:t>
      </w:r>
      <w:r>
        <w:rPr>
          <w:rtl w:val="true"/>
        </w:rPr>
        <w:t>פסקה</w:t>
      </w:r>
      <w:r>
        <w:rPr>
          <w:rFonts w:eastAsia="Arial TUR;Arial" w:cs="Arial TUR;Arial"/>
          <w:rtl w:val="true"/>
        </w:rPr>
        <w:t xml:space="preserve"> </w:t>
      </w:r>
      <w:r>
        <w:rPr/>
        <w:t>34</w:t>
      </w:r>
      <w:r>
        <w:rPr>
          <w:rtl w:val="true"/>
        </w:rPr>
        <w:t xml:space="preserve">)) </w:t>
      </w:r>
      <w:r>
        <w:rPr>
          <w:rtl w:val="true"/>
        </w:rPr>
        <w:t>והלכת</w:t>
      </w:r>
      <w:r>
        <w:rPr>
          <w:rFonts w:eastAsia="Arial TUR;Arial" w:cs="Arial TUR;Arial"/>
          <w:rtl w:val="true"/>
        </w:rPr>
        <w:t xml:space="preserve"> </w:t>
      </w:r>
      <w:r>
        <w:rPr>
          <w:rtl w:val="true"/>
        </w:rPr>
        <w:t>אי</w:t>
      </w:r>
      <w:r>
        <w:rPr>
          <w:rFonts w:eastAsia="Arial TUR;Arial" w:cs="Arial TUR;Arial"/>
          <w:rtl w:val="true"/>
        </w:rPr>
        <w:t xml:space="preserve"> </w:t>
      </w:r>
      <w:r>
        <w:rPr>
          <w:rtl w:val="true"/>
        </w:rPr>
        <w:t>ההתערבות</w:t>
      </w:r>
      <w:r>
        <w:rPr>
          <w:rFonts w:eastAsia="Arial TUR;Arial" w:cs="Arial TUR;Arial"/>
          <w:rtl w:val="true"/>
        </w:rPr>
        <w:t xml:space="preserve"> </w:t>
      </w:r>
      <w:r>
        <w:rPr>
          <w:rtl w:val="true"/>
        </w:rPr>
        <w:t>עומדת</w:t>
      </w:r>
      <w:r>
        <w:rPr>
          <w:rFonts w:eastAsia="Arial TUR;Arial" w:cs="Arial TUR;Arial"/>
          <w:rtl w:val="true"/>
        </w:rPr>
        <w:t xml:space="preserve"> </w:t>
      </w:r>
      <w:r>
        <w:rPr>
          <w:rtl w:val="true"/>
        </w:rPr>
        <w:t>ביתר</w:t>
      </w:r>
      <w:r>
        <w:rPr>
          <w:rFonts w:eastAsia="Arial TUR;Arial" w:cs="Arial TUR;Arial"/>
          <w:rtl w:val="true"/>
        </w:rPr>
        <w:t xml:space="preserve"> </w:t>
      </w:r>
      <w:r>
        <w:rPr>
          <w:rtl w:val="true"/>
        </w:rPr>
        <w:t>שאת</w:t>
      </w:r>
      <w:r>
        <w:rPr>
          <w:rFonts w:eastAsia="Arial TUR;Arial" w:cs="Arial TUR;Arial"/>
          <w:rtl w:val="true"/>
        </w:rPr>
        <w:t xml:space="preserve"> </w:t>
      </w:r>
      <w:r>
        <w:rPr>
          <w:rtl w:val="true"/>
        </w:rPr>
        <w:t>(</w:t>
      </w:r>
      <w:hyperlink r:id="rId3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4629/09</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ascii="Century" w:hAnsi="Century" w:cs="Century"/>
          <w:rtl w:val="true"/>
        </w:rPr>
        <w:t xml:space="preserve">פסקה </w:t>
      </w:r>
      <w:r>
        <w:rPr>
          <w:rFonts w:cs="Century" w:ascii="Century" w:hAnsi="Century"/>
        </w:rPr>
        <w:t>35</w:t>
      </w:r>
      <w:r>
        <w:rPr>
          <w:rFonts w:cs="Century" w:ascii="Century" w:hAnsi="Century"/>
          <w:rtl w:val="true"/>
        </w:rPr>
        <w:t xml:space="preserve"> (</w:t>
      </w:r>
      <w:r>
        <w:rPr>
          <w:rFonts w:cs="Century" w:ascii="Century" w:hAnsi="Century"/>
        </w:rPr>
        <w:t>18.11.2009</w:t>
      </w:r>
      <w:r>
        <w:rPr>
          <w:rFonts w:cs="Century" w:ascii="Century" w:hAnsi="Century"/>
          <w:rtl w:val="true"/>
        </w:rPr>
        <w:t>))</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בענייננו</w:t>
      </w:r>
      <w:r>
        <w:rPr>
          <w:rtl w:val="true"/>
        </w:rPr>
        <w:t xml:space="preserve">, </w:t>
      </w:r>
      <w:r>
        <w:rPr>
          <w:rtl w:val="true"/>
        </w:rPr>
        <w:t>התרשם</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פה</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עדות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מהימנה</w:t>
      </w:r>
      <w:r>
        <w:rPr>
          <w:rFonts w:eastAsia="Arial TUR;Arial" w:cs="Arial TUR;Arial"/>
          <w:rtl w:val="true"/>
        </w:rPr>
        <w:t xml:space="preserve"> </w:t>
      </w:r>
      <w:r>
        <w:rPr>
          <w:rtl w:val="true"/>
        </w:rPr>
        <w:t>ואילו</w:t>
      </w:r>
      <w:r>
        <w:rPr>
          <w:rFonts w:eastAsia="Arial TUR;Arial" w:cs="Arial TUR;Arial"/>
          <w:rtl w:val="true"/>
        </w:rPr>
        <w:t xml:space="preserve"> </w:t>
      </w:r>
      <w:r>
        <w:rPr>
          <w:rtl w:val="true"/>
        </w:rPr>
        <w:t>עדות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נמצאה</w:t>
      </w:r>
      <w:r>
        <w:rPr>
          <w:rFonts w:eastAsia="Arial TUR;Arial" w:cs="Arial TUR;Arial"/>
          <w:rtl w:val="true"/>
        </w:rPr>
        <w:t xml:space="preserve"> </w:t>
      </w:r>
      <w:r>
        <w:rPr>
          <w:rtl w:val="true"/>
        </w:rPr>
        <w:t>בלתי</w:t>
      </w:r>
      <w:r>
        <w:rPr>
          <w:rFonts w:eastAsia="Arial TUR;Arial" w:cs="Arial TUR;Arial"/>
          <w:rtl w:val="true"/>
        </w:rPr>
        <w:t xml:space="preserve"> </w:t>
      </w:r>
      <w:r>
        <w:rPr>
          <w:rtl w:val="true"/>
        </w:rPr>
        <w:t>אמינה</w:t>
      </w:r>
      <w:r>
        <w:rPr>
          <w:rtl w:val="true"/>
        </w:rPr>
        <w:t xml:space="preserve">. </w:t>
      </w:r>
      <w:r>
        <w:rPr>
          <w:rtl w:val="true"/>
        </w:rPr>
        <w:t>התרשמות</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נומקה</w:t>
      </w:r>
      <w:r>
        <w:rPr>
          <w:rFonts w:eastAsia="Arial TUR;Arial" w:cs="Arial TUR;Arial"/>
          <w:rtl w:val="true"/>
        </w:rPr>
        <w:t xml:space="preserve"> </w:t>
      </w:r>
      <w:r>
        <w:rPr>
          <w:rtl w:val="true"/>
        </w:rPr>
        <w:t>בפירוט</w:t>
      </w:r>
      <w:r>
        <w:rPr>
          <w:rFonts w:eastAsia="Arial TUR;Arial" w:cs="Arial TUR;Arial"/>
          <w:rtl w:val="true"/>
        </w:rPr>
        <w:t xml:space="preserve"> </w:t>
      </w:r>
      <w:r>
        <w:rPr>
          <w:rtl w:val="true"/>
        </w:rPr>
        <w:t>ובאריכות</w:t>
      </w:r>
      <w:r>
        <w:rPr>
          <w:rFonts w:eastAsia="Arial TUR;Arial" w:cs="Arial TUR;Arial"/>
          <w:rtl w:val="true"/>
        </w:rPr>
        <w:t xml:space="preserve"> </w:t>
      </w:r>
      <w:r>
        <w:rPr>
          <w:rtl w:val="true"/>
        </w:rPr>
        <w:t>בחוות</w:t>
      </w:r>
      <w:r>
        <w:rPr>
          <w:rFonts w:eastAsia="Arial TUR;Arial" w:cs="Arial TUR;Arial"/>
          <w:rtl w:val="true"/>
        </w:rPr>
        <w:t xml:space="preserve"> </w:t>
      </w:r>
      <w:r>
        <w:rPr>
          <w:rtl w:val="true"/>
        </w:rPr>
        <w:t>דעת</w:t>
      </w:r>
      <w:r>
        <w:rPr>
          <w:rFonts w:eastAsia="Arial TUR;Arial" w:cs="Arial TUR;Arial"/>
          <w:rtl w:val="true"/>
        </w:rPr>
        <w:t xml:space="preserve"> </w:t>
      </w:r>
      <w:r>
        <w:rPr>
          <w:rtl w:val="true"/>
        </w:rPr>
        <w:t>המיעוט</w:t>
      </w:r>
      <w:r>
        <w:rPr>
          <w:rFonts w:eastAsia="Arial TUR;Arial" w:cs="Arial TUR;Arial"/>
          <w:rtl w:val="true"/>
        </w:rPr>
        <w:t xml:space="preserve"> </w:t>
      </w:r>
      <w:r>
        <w:rPr>
          <w:rtl w:val="true"/>
        </w:rPr>
        <w:t>ושופטי</w:t>
      </w:r>
      <w:r>
        <w:rPr>
          <w:rFonts w:eastAsia="Arial TUR;Arial" w:cs="Arial TUR;Arial"/>
          <w:rtl w:val="true"/>
        </w:rPr>
        <w:t xml:space="preserve"> </w:t>
      </w:r>
      <w:r>
        <w:rPr>
          <w:rtl w:val="true"/>
        </w:rPr>
        <w:t>הרוב</w:t>
      </w:r>
      <w:r>
        <w:rPr>
          <w:rFonts w:eastAsia="Arial TUR;Arial" w:cs="Arial TUR;Arial"/>
          <w:rtl w:val="true"/>
        </w:rPr>
        <w:t xml:space="preserve"> </w:t>
      </w:r>
      <w:r>
        <w:rPr>
          <w:rtl w:val="true"/>
        </w:rPr>
        <w:t>הצטרפו</w:t>
      </w:r>
      <w:r>
        <w:rPr>
          <w:rFonts w:eastAsia="Arial TUR;Arial" w:cs="Arial TUR;Arial"/>
          <w:rtl w:val="true"/>
        </w:rPr>
        <w:t xml:space="preserve"> </w:t>
      </w:r>
      <w:r>
        <w:rPr>
          <w:rtl w:val="true"/>
        </w:rPr>
        <w:t>אליה</w:t>
      </w:r>
      <w:r>
        <w:rPr>
          <w:rtl w:val="true"/>
        </w:rPr>
        <w:t xml:space="preserve">, </w:t>
      </w:r>
      <w:r>
        <w:rPr>
          <w:rtl w:val="true"/>
        </w:rPr>
        <w:t>ללא</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הסתייגות</w:t>
      </w:r>
      <w:r>
        <w:rPr>
          <w:rtl w:val="true"/>
        </w:rPr>
        <w:t xml:space="preserve">. </w:t>
      </w:r>
      <w:r>
        <w:rPr>
          <w:rtl w:val="true"/>
        </w:rPr>
        <w:t>עצם</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דעת</w:t>
      </w:r>
      <w:r>
        <w:rPr>
          <w:rFonts w:eastAsia="Arial TUR;Arial" w:cs="Arial TUR;Arial"/>
          <w:rtl w:val="true"/>
        </w:rPr>
        <w:t xml:space="preserve"> </w:t>
      </w:r>
      <w:r>
        <w:rPr>
          <w:rtl w:val="true"/>
        </w:rPr>
        <w:t>הרוב</w:t>
      </w:r>
      <w:r>
        <w:rPr>
          <w:rFonts w:eastAsia="Arial TUR;Arial" w:cs="Arial TUR;Arial"/>
          <w:rtl w:val="true"/>
        </w:rPr>
        <w:t xml:space="preserve"> </w:t>
      </w:r>
      <w:r>
        <w:rPr>
          <w:rtl w:val="true"/>
        </w:rPr>
        <w:t>גרסה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לזכות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מעבירות</w:t>
      </w:r>
      <w:r>
        <w:rPr>
          <w:rFonts w:eastAsia="Arial TUR;Arial" w:cs="Arial TUR;Arial"/>
          <w:rtl w:val="true"/>
        </w:rPr>
        <w:t xml:space="preserve"> </w:t>
      </w:r>
      <w:r>
        <w:rPr>
          <w:rtl w:val="true"/>
        </w:rPr>
        <w:t>המין</w:t>
      </w:r>
      <w:r>
        <w:rPr>
          <w:rFonts w:eastAsia="Arial TUR;Arial" w:cs="Arial TUR;Arial"/>
          <w:rtl w:val="true"/>
        </w:rPr>
        <w:t xml:space="preserve"> </w:t>
      </w:r>
      <w:r>
        <w:rPr>
          <w:rtl w:val="true"/>
        </w:rPr>
        <w:t>והאלימות</w:t>
      </w:r>
      <w:r>
        <w:rPr>
          <w:rFonts w:eastAsia="Arial TUR;Arial" w:cs="Arial TUR;Arial"/>
          <w:rtl w:val="true"/>
        </w:rPr>
        <w:t xml:space="preserve"> </w:t>
      </w:r>
      <w:r>
        <w:rPr>
          <w:rtl w:val="true"/>
        </w:rPr>
        <w:t>שיוחסו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באישום</w:t>
      </w:r>
      <w:r>
        <w:rPr>
          <w:rFonts w:eastAsia="Arial TUR;Arial" w:cs="Arial TUR;Arial"/>
          <w:rtl w:val="true"/>
        </w:rPr>
        <w:t xml:space="preserve"> </w:t>
      </w:r>
      <w:r>
        <w:rPr>
          <w:rtl w:val="true"/>
        </w:rPr>
        <w:t>השני</w:t>
      </w:r>
      <w:r>
        <w:rPr>
          <w:rtl w:val="true"/>
        </w:rPr>
        <w:t xml:space="preserve">, </w:t>
      </w:r>
      <w:r>
        <w:rPr>
          <w:rtl w:val="true"/>
        </w:rPr>
        <w:t>אינה</w:t>
      </w:r>
      <w:r>
        <w:rPr>
          <w:rFonts w:eastAsia="Arial TUR;Arial" w:cs="Arial TUR;Arial"/>
          <w:rtl w:val="true"/>
        </w:rPr>
        <w:t xml:space="preserve"> </w:t>
      </w:r>
      <w:r>
        <w:rPr>
          <w:rtl w:val="true"/>
        </w:rPr>
        <w:t>גורעת</w:t>
      </w:r>
      <w:r>
        <w:rPr>
          <w:rFonts w:eastAsia="Arial TUR;Arial" w:cs="Arial TUR;Arial"/>
          <w:rtl w:val="true"/>
        </w:rPr>
        <w:t xml:space="preserve"> </w:t>
      </w:r>
      <w:r>
        <w:rPr>
          <w:rtl w:val="true"/>
        </w:rPr>
        <w:t>ואינה</w:t>
      </w:r>
      <w:r>
        <w:rPr>
          <w:rFonts w:eastAsia="Arial TUR;Arial" w:cs="Arial TUR;Arial"/>
          <w:rtl w:val="true"/>
        </w:rPr>
        <w:t xml:space="preserve"> </w:t>
      </w:r>
      <w:r>
        <w:rPr>
          <w:rtl w:val="true"/>
        </w:rPr>
        <w:t>פוגעת</w:t>
      </w:r>
      <w:r>
        <w:rPr>
          <w:rFonts w:eastAsia="Arial TUR;Arial" w:cs="Arial TUR;Arial"/>
          <w:rtl w:val="true"/>
        </w:rPr>
        <w:t xml:space="preserve"> </w:t>
      </w:r>
      <w:r>
        <w:rPr>
          <w:rtl w:val="true"/>
        </w:rPr>
        <w:t>במידת</w:t>
      </w:r>
      <w:r>
        <w:rPr>
          <w:rFonts w:eastAsia="Arial TUR;Arial" w:cs="Arial TUR;Arial"/>
          <w:rtl w:val="true"/>
        </w:rPr>
        <w:t xml:space="preserve"> </w:t>
      </w:r>
      <w:r>
        <w:rPr>
          <w:rtl w:val="true"/>
        </w:rPr>
        <w:t>המהימנות</w:t>
      </w:r>
      <w:r>
        <w:rPr>
          <w:rFonts w:eastAsia="Arial TUR;Arial" w:cs="Arial TUR;Arial"/>
          <w:rtl w:val="true"/>
        </w:rPr>
        <w:t xml:space="preserve"> </w:t>
      </w:r>
      <w:r>
        <w:rPr>
          <w:rtl w:val="true"/>
        </w:rPr>
        <w:t>שיוחסה</w:t>
      </w:r>
      <w:r>
        <w:rPr>
          <w:rFonts w:eastAsia="Arial TUR;Arial" w:cs="Arial TUR;Arial"/>
          <w:rtl w:val="true"/>
        </w:rPr>
        <w:t xml:space="preserve"> </w:t>
      </w:r>
      <w:r>
        <w:rPr>
          <w:rtl w:val="true"/>
        </w:rPr>
        <w:t>למתלוננת</w:t>
      </w:r>
      <w:r>
        <w:rPr>
          <w:rtl w:val="true"/>
        </w:rPr>
        <w:t xml:space="preserve">. </w:t>
      </w:r>
      <w:r>
        <w:rPr>
          <w:rtl w:val="true"/>
        </w:rPr>
        <w:t>כפי</w:t>
      </w:r>
      <w:r>
        <w:rPr>
          <w:rFonts w:eastAsia="Arial TUR;Arial" w:cs="Arial TUR;Arial"/>
          <w:rtl w:val="true"/>
        </w:rPr>
        <w:t xml:space="preserve"> </w:t>
      </w:r>
      <w:r>
        <w:rPr>
          <w:rtl w:val="true"/>
        </w:rPr>
        <w:t>שפורט</w:t>
      </w:r>
      <w:r>
        <w:rPr>
          <w:rFonts w:eastAsia="Arial TUR;Arial" w:cs="Arial TUR;Arial"/>
          <w:rtl w:val="true"/>
        </w:rPr>
        <w:t xml:space="preserve"> </w:t>
      </w:r>
      <w:r>
        <w:rPr>
          <w:rtl w:val="true"/>
        </w:rPr>
        <w:t>לעיל</w:t>
      </w:r>
      <w:r>
        <w:rPr>
          <w:rtl w:val="true"/>
        </w:rPr>
        <w:t xml:space="preserve">, </w:t>
      </w:r>
      <w:r>
        <w:rPr>
          <w:rtl w:val="true"/>
        </w:rPr>
        <w:t>דעת</w:t>
      </w:r>
      <w:r>
        <w:rPr>
          <w:rFonts w:eastAsia="Arial TUR;Arial" w:cs="Arial TUR;Arial"/>
          <w:rtl w:val="true"/>
        </w:rPr>
        <w:t xml:space="preserve"> </w:t>
      </w:r>
      <w:r>
        <w:rPr>
          <w:rtl w:val="true"/>
        </w:rPr>
        <w:t>הרוב</w:t>
      </w:r>
      <w:r>
        <w:rPr>
          <w:rFonts w:eastAsia="Arial TUR;Arial" w:cs="Arial TUR;Arial"/>
          <w:rtl w:val="true"/>
        </w:rPr>
        <w:t xml:space="preserve"> </w:t>
      </w:r>
      <w:r>
        <w:rPr>
          <w:rtl w:val="true"/>
        </w:rPr>
        <w:t>הבחינה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שני</w:t>
      </w:r>
      <w:r>
        <w:rPr>
          <w:rFonts w:eastAsia="Arial TUR;Arial" w:cs="Arial TUR;Arial"/>
          <w:rtl w:val="true"/>
        </w:rPr>
        <w:t xml:space="preserve"> </w:t>
      </w:r>
      <w:r>
        <w:rPr>
          <w:rtl w:val="true"/>
        </w:rPr>
        <w:t>האישומים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מידת</w:t>
      </w:r>
      <w:r>
        <w:rPr>
          <w:rFonts w:eastAsia="Arial TUR;Arial" w:cs="Arial TUR;Arial"/>
          <w:rtl w:val="true"/>
        </w:rPr>
        <w:t xml:space="preserve"> </w:t>
      </w:r>
      <w:r>
        <w:rPr>
          <w:rtl w:val="true"/>
        </w:rPr>
        <w:t>ההוכחה</w:t>
      </w:r>
      <w:r>
        <w:rPr>
          <w:rFonts w:eastAsia="Arial TUR;Arial" w:cs="Arial TUR;Arial"/>
          <w:rtl w:val="true"/>
        </w:rPr>
        <w:t xml:space="preserve"> </w:t>
      </w:r>
      <w:r>
        <w:rPr>
          <w:rtl w:val="true"/>
        </w:rPr>
        <w:t>הנדרשת</w:t>
      </w:r>
      <w:r>
        <w:rPr>
          <w:rFonts w:eastAsia="Arial TUR;Arial" w:cs="Arial TUR;Arial"/>
          <w:rtl w:val="true"/>
        </w:rPr>
        <w:t xml:space="preserve"> </w:t>
      </w:r>
      <w:r>
        <w:rPr>
          <w:rtl w:val="true"/>
        </w:rPr>
        <w:t>בפלילים</w:t>
      </w:r>
      <w:r>
        <w:rPr>
          <w:rtl w:val="true"/>
        </w:rPr>
        <w:t xml:space="preserve">, </w:t>
      </w:r>
      <w:r>
        <w:rPr>
          <w:rtl w:val="true"/>
        </w:rPr>
        <w:t>בין</w:t>
      </w:r>
      <w:r>
        <w:rPr>
          <w:rFonts w:eastAsia="Arial TUR;Arial" w:cs="Arial TUR;Arial"/>
          <w:rtl w:val="true"/>
        </w:rPr>
        <w:t xml:space="preserve"> </w:t>
      </w:r>
      <w:r>
        <w:rPr>
          <w:rtl w:val="true"/>
        </w:rPr>
        <w:t>היתר</w:t>
      </w:r>
      <w:r>
        <w:rPr>
          <w:rFonts w:eastAsia="Arial TUR;Arial" w:cs="Arial TUR;Arial"/>
          <w:rtl w:val="true"/>
        </w:rPr>
        <w:t xml:space="preserve"> </w:t>
      </w:r>
      <w:r>
        <w:rPr>
          <w:rtl w:val="true"/>
        </w:rPr>
        <w:t>לנוכח</w:t>
      </w:r>
      <w:r>
        <w:rPr>
          <w:rFonts w:eastAsia="Arial TUR;Arial" w:cs="Arial TUR;Arial"/>
          <w:rtl w:val="true"/>
        </w:rPr>
        <w:t xml:space="preserve"> </w:t>
      </w:r>
      <w:r>
        <w:rPr>
          <w:rtl w:val="true"/>
        </w:rPr>
        <w:t>קיומם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חיזוקים</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לאישום</w:t>
      </w:r>
      <w:r>
        <w:rPr>
          <w:rFonts w:eastAsia="Arial TUR;Arial" w:cs="Arial TUR;Arial"/>
          <w:rtl w:val="true"/>
        </w:rPr>
        <w:t xml:space="preserve"> </w:t>
      </w:r>
      <w:r>
        <w:rPr>
          <w:rtl w:val="true"/>
        </w:rPr>
        <w:t>הראשון</w:t>
      </w:r>
      <w:r>
        <w:rPr>
          <w:rtl w:val="true"/>
        </w:rPr>
        <w:t xml:space="preserve">, </w:t>
      </w:r>
      <w:r>
        <w:rPr>
          <w:rtl w:val="true"/>
        </w:rPr>
        <w:t>נוסף</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עדותה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tl w:val="true"/>
        </w:rPr>
        <w:t xml:space="preserve">, </w:t>
      </w:r>
      <w:r>
        <w:rPr>
          <w:rtl w:val="true"/>
        </w:rPr>
        <w:t>ועל</w:t>
      </w:r>
      <w:r>
        <w:rPr>
          <w:rFonts w:eastAsia="Arial TUR;Arial" w:cs="Arial TUR;Arial"/>
          <w:rtl w:val="true"/>
        </w:rPr>
        <w:t xml:space="preserve"> </w:t>
      </w:r>
      <w:r>
        <w:rPr>
          <w:rtl w:val="true"/>
        </w:rPr>
        <w:t>העדרם</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לאישום</w:t>
      </w:r>
      <w:r>
        <w:rPr>
          <w:rFonts w:eastAsia="Arial TUR;Arial" w:cs="Arial TUR;Arial"/>
          <w:rtl w:val="true"/>
        </w:rPr>
        <w:t xml:space="preserve"> </w:t>
      </w:r>
      <w:r>
        <w:rPr>
          <w:rtl w:val="true"/>
        </w:rPr>
        <w:t>השני</w:t>
      </w:r>
      <w:r>
        <w:rPr>
          <w:rFonts w:eastAsia="Arial TUR;Arial" w:cs="Arial TUR;Arial"/>
          <w:rtl w:val="true"/>
        </w:rPr>
        <w:t xml:space="preserve"> </w:t>
      </w:r>
      <w:r>
        <w:rPr>
          <w:rtl w:val="true"/>
        </w:rPr>
        <w:t>ולנוכח</w:t>
      </w:r>
      <w:r>
        <w:rPr>
          <w:rFonts w:eastAsia="Arial TUR;Arial" w:cs="Arial TUR;Arial"/>
          <w:rtl w:val="true"/>
        </w:rPr>
        <w:t xml:space="preserve"> </w:t>
      </w:r>
      <w:r>
        <w:rPr>
          <w:rtl w:val="true"/>
        </w:rPr>
        <w:t>השיהוי</w:t>
      </w:r>
      <w:r>
        <w:rPr>
          <w:rFonts w:eastAsia="Arial TUR;Arial" w:cs="Arial TUR;Arial"/>
          <w:rtl w:val="true"/>
        </w:rPr>
        <w:t xml:space="preserve"> </w:t>
      </w:r>
      <w:r>
        <w:rPr>
          <w:rtl w:val="true"/>
        </w:rPr>
        <w:t>הניכר</w:t>
      </w:r>
      <w:r>
        <w:rPr>
          <w:rFonts w:eastAsia="Arial TUR;Arial" w:cs="Arial TUR;Arial"/>
          <w:rtl w:val="true"/>
        </w:rPr>
        <w:t xml:space="preserve"> </w:t>
      </w:r>
      <w:r>
        <w:rPr>
          <w:rtl w:val="true"/>
        </w:rPr>
        <w:t>בהגשת</w:t>
      </w:r>
      <w:r>
        <w:rPr>
          <w:rFonts w:eastAsia="Arial TUR;Arial" w:cs="Arial TUR;Arial"/>
          <w:rtl w:val="true"/>
        </w:rPr>
        <w:t xml:space="preserve"> </w:t>
      </w:r>
      <w:r>
        <w:rPr>
          <w:rtl w:val="true"/>
        </w:rPr>
        <w:t>התלונה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אירועי</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השני</w:t>
      </w:r>
      <w:r>
        <w:rPr>
          <w:rFonts w:eastAsia="Arial TUR;Arial" w:cs="Arial TUR;Arial"/>
          <w:rtl w:val="true"/>
        </w:rPr>
        <w:t xml:space="preserve"> </w:t>
      </w:r>
      <w:r>
        <w:rPr>
          <w:rtl w:val="true"/>
        </w:rPr>
        <w:t>לעומת</w:t>
      </w:r>
      <w:r>
        <w:rPr>
          <w:rFonts w:eastAsia="Arial TUR;Arial" w:cs="Arial TUR;Arial"/>
          <w:rtl w:val="true"/>
        </w:rPr>
        <w:t xml:space="preserve"> </w:t>
      </w:r>
      <w:r>
        <w:rPr>
          <w:rtl w:val="true"/>
        </w:rPr>
        <w:t>התלונה</w:t>
      </w:r>
      <w:r>
        <w:rPr>
          <w:rFonts w:eastAsia="Arial TUR;Arial" w:cs="Arial TUR;Arial"/>
          <w:rtl w:val="true"/>
        </w:rPr>
        <w:t xml:space="preserve"> </w:t>
      </w:r>
      <w:r>
        <w:rPr>
          <w:rtl w:val="true"/>
        </w:rPr>
        <w:t>המהירה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אירועי</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הראשון</w:t>
      </w:r>
      <w:r>
        <w:rPr>
          <w:rtl w:val="true"/>
        </w:rPr>
        <w:t xml:space="preserve">, </w:t>
      </w:r>
      <w:r>
        <w:rPr>
          <w:rtl w:val="true"/>
        </w:rPr>
        <w:t>שהוגשה</w:t>
      </w:r>
      <w:r>
        <w:rPr>
          <w:rFonts w:eastAsia="Arial TUR;Arial" w:cs="Arial TUR;Arial"/>
          <w:rtl w:val="true"/>
        </w:rPr>
        <w:t xml:space="preserve"> </w:t>
      </w:r>
      <w:r>
        <w:rPr>
          <w:rtl w:val="true"/>
        </w:rPr>
        <w:t>בסמוך</w:t>
      </w:r>
      <w:r>
        <w:rPr>
          <w:rFonts w:eastAsia="Arial TUR;Arial" w:cs="Arial TUR;Arial"/>
          <w:rtl w:val="true"/>
        </w:rPr>
        <w:t xml:space="preserve"> </w:t>
      </w:r>
      <w:r>
        <w:rPr>
          <w:rtl w:val="true"/>
        </w:rPr>
        <w:t>למועד</w:t>
      </w:r>
      <w:r>
        <w:rPr>
          <w:rFonts w:eastAsia="Arial TUR;Arial" w:cs="Arial TUR;Arial"/>
          <w:rtl w:val="true"/>
        </w:rPr>
        <w:t xml:space="preserve"> </w:t>
      </w:r>
      <w:r>
        <w:rPr>
          <w:rtl w:val="true"/>
        </w:rPr>
        <w:t>התרחשותם</w:t>
      </w:r>
      <w:r>
        <w:rPr>
          <w:rtl w:val="true"/>
        </w:rPr>
        <w:t xml:space="preserve">. </w:t>
      </w:r>
      <w:r>
        <w:rPr>
          <w:rtl w:val="true"/>
        </w:rPr>
        <w:t>לפיכך</w:t>
      </w:r>
      <w:r>
        <w:rPr>
          <w:rtl w:val="true"/>
        </w:rPr>
        <w:t xml:space="preserve">, </w:t>
      </w:r>
      <w:r>
        <w:rPr>
          <w:rtl w:val="true"/>
        </w:rPr>
        <w:t>אין</w:t>
      </w:r>
      <w:r>
        <w:rPr>
          <w:rFonts w:eastAsia="Arial TUR;Arial" w:cs="Arial TUR;Arial"/>
          <w:rtl w:val="true"/>
        </w:rPr>
        <w:t xml:space="preserve"> </w:t>
      </w:r>
      <w:r>
        <w:rPr>
          <w:rtl w:val="true"/>
        </w:rPr>
        <w:t>בזיכויו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מהעבירות</w:t>
      </w:r>
      <w:r>
        <w:rPr>
          <w:rFonts w:eastAsia="Arial TUR;Arial" w:cs="Arial TUR;Arial"/>
          <w:rtl w:val="true"/>
        </w:rPr>
        <w:t xml:space="preserve"> </w:t>
      </w:r>
      <w:r>
        <w:rPr>
          <w:rtl w:val="true"/>
        </w:rPr>
        <w:t>שיוחסו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באישום</w:t>
      </w:r>
      <w:r>
        <w:rPr>
          <w:rFonts w:eastAsia="Arial TUR;Arial" w:cs="Arial TUR;Arial"/>
          <w:rtl w:val="true"/>
        </w:rPr>
        <w:t xml:space="preserve"> </w:t>
      </w:r>
      <w:r>
        <w:rPr>
          <w:rtl w:val="true"/>
        </w:rPr>
        <w:t>השני</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לשלול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מהימנות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הנוגע</w:t>
      </w:r>
      <w:r>
        <w:rPr>
          <w:rFonts w:eastAsia="Arial TUR;Arial" w:cs="Arial TUR;Arial"/>
          <w:rtl w:val="true"/>
        </w:rPr>
        <w:t xml:space="preserve"> </w:t>
      </w:r>
      <w:r>
        <w:rPr>
          <w:rtl w:val="true"/>
        </w:rPr>
        <w:t>למסכת</w:t>
      </w:r>
      <w:r>
        <w:rPr>
          <w:rFonts w:eastAsia="Arial TUR;Arial" w:cs="Arial TUR;Arial"/>
          <w:rtl w:val="true"/>
        </w:rPr>
        <w:t xml:space="preserve"> </w:t>
      </w:r>
      <w:r>
        <w:rPr>
          <w:rtl w:val="true"/>
        </w:rPr>
        <w:t>האירועים</w:t>
      </w:r>
      <w:r>
        <w:rPr>
          <w:rFonts w:eastAsia="Arial TUR;Arial" w:cs="Arial TUR;Arial"/>
          <w:rtl w:val="true"/>
        </w:rPr>
        <w:t xml:space="preserve"> </w:t>
      </w:r>
      <w:r>
        <w:rPr>
          <w:rtl w:val="true"/>
        </w:rPr>
        <w:t>שבאישום</w:t>
      </w:r>
      <w:r>
        <w:rPr>
          <w:rFonts w:eastAsia="Arial TUR;Arial" w:cs="Arial TUR;Arial"/>
          <w:rtl w:val="true"/>
        </w:rPr>
        <w:t xml:space="preserve"> </w:t>
      </w:r>
      <w:r>
        <w:rPr>
          <w:rtl w:val="true"/>
        </w:rPr>
        <w:t>הראשון</w:t>
      </w:r>
      <w:r>
        <w:rPr>
          <w:rFonts w:eastAsia="Arial TUR;Arial" w:cs="Arial TUR;Arial"/>
          <w:rtl w:val="true"/>
        </w:rPr>
        <w:t xml:space="preserve"> </w:t>
      </w:r>
      <w:r>
        <w:rPr>
          <w:rtl w:val="true"/>
        </w:rPr>
        <w:t>(</w:t>
      </w:r>
      <w:r>
        <w:rPr>
          <w:rtl w:val="true"/>
        </w:rPr>
        <w:t>ראו</w:t>
      </w:r>
      <w:r>
        <w:rPr>
          <w:rtl w:val="true"/>
        </w:rPr>
        <w:t xml:space="preserve">: </w:t>
      </w:r>
      <w:hyperlink r:id="rId3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7953/12</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ascii="Century" w:hAnsi="Century" w:cs="Century"/>
          <w:rtl w:val="true"/>
        </w:rPr>
        <w:t xml:space="preserve">פסקה </w:t>
      </w:r>
      <w:r>
        <w:rPr>
          <w:rFonts w:cs="Century" w:ascii="Century" w:hAnsi="Century"/>
        </w:rPr>
        <w:t>11</w:t>
      </w:r>
      <w:r>
        <w:rPr>
          <w:rFonts w:cs="Century" w:ascii="Century" w:hAnsi="Century"/>
          <w:rtl w:val="true"/>
        </w:rPr>
        <w:t xml:space="preserve"> (</w:t>
      </w:r>
      <w:r>
        <w:rPr>
          <w:rFonts w:cs="Century" w:ascii="Century" w:hAnsi="Century"/>
        </w:rPr>
        <w:t>27.6.2013</w:t>
      </w:r>
      <w:r>
        <w:rPr>
          <w:rFonts w:cs="Century" w:ascii="Century" w:hAnsi="Century"/>
          <w:rtl w:val="true"/>
        </w:rPr>
        <w:t xml:space="preserve">); </w:t>
      </w:r>
      <w:hyperlink r:id="rId33">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1275/09</w:t>
        </w:r>
      </w:hyperlink>
      <w:r>
        <w:rPr>
          <w:rFonts w:cs="Century" w:ascii="Century" w:hAnsi="Century"/>
          <w:rtl w:val="true"/>
        </w:rPr>
        <w:t xml:space="preserve"> </w:t>
      </w:r>
      <w:r>
        <w:rPr>
          <w:rFonts w:ascii="Century" w:hAnsi="Century" w:cs="Century"/>
          <w:rtl w:val="true"/>
        </w:rPr>
        <w:t>הנ</w:t>
      </w:r>
      <w:r>
        <w:rPr>
          <w:rFonts w:cs="Century" w:ascii="Century" w:hAnsi="Century"/>
          <w:rtl w:val="true"/>
        </w:rPr>
        <w:t>"</w:t>
      </w:r>
      <w:r>
        <w:rPr>
          <w:rFonts w:ascii="Century" w:hAnsi="Century" w:cs="Century"/>
          <w:rtl w:val="true"/>
        </w:rPr>
        <w:t>ל</w:t>
      </w:r>
      <w:r>
        <w:rPr>
          <w:rFonts w:cs="Century" w:ascii="Century" w:hAnsi="Century"/>
          <w:rtl w:val="true"/>
        </w:rPr>
        <w:t xml:space="preserve">, </w:t>
      </w:r>
      <w:r>
        <w:rPr>
          <w:rFonts w:ascii="Century" w:hAnsi="Century" w:cs="Century"/>
          <w:rtl w:val="true"/>
        </w:rPr>
        <w:t xml:space="preserve">פסקה </w:t>
      </w:r>
      <w:r>
        <w:rPr>
          <w:rFonts w:cs="Century" w:ascii="Century" w:hAnsi="Century"/>
        </w:rPr>
        <w:t>44</w:t>
      </w:r>
      <w:r>
        <w:rPr>
          <w:rFonts w:cs="Century" w:ascii="Century" w:hAnsi="Century"/>
          <w:rtl w:val="true"/>
        </w:rPr>
        <w:t xml:space="preserve"> </w:t>
      </w:r>
      <w:r>
        <w:rPr>
          <w:rFonts w:ascii="Century" w:hAnsi="Century" w:cs="Century"/>
          <w:rtl w:val="true"/>
        </w:rPr>
        <w:t>והשוו</w:t>
      </w:r>
      <w:r>
        <w:rPr>
          <w:rFonts w:cs="Century" w:ascii="Century" w:hAnsi="Century"/>
          <w:rtl w:val="true"/>
        </w:rPr>
        <w:t xml:space="preserve">: </w:t>
      </w:r>
      <w:hyperlink r:id="rId34">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5008/10</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ascii="Century" w:hAnsi="Century" w:cs="Century"/>
          <w:rtl w:val="true"/>
        </w:rPr>
        <w:t xml:space="preserve">פסקאות </w:t>
      </w:r>
      <w:r>
        <w:rPr>
          <w:rFonts w:cs="Century" w:ascii="Century" w:hAnsi="Century"/>
        </w:rPr>
        <w:t>17-14</w:t>
      </w:r>
      <w:r>
        <w:rPr>
          <w:rFonts w:cs="Century" w:ascii="Century" w:hAnsi="Century"/>
          <w:rtl w:val="true"/>
        </w:rPr>
        <w:t xml:space="preserve"> (</w:t>
      </w:r>
      <w:r>
        <w:rPr>
          <w:rFonts w:cs="Century" w:ascii="Century" w:hAnsi="Century"/>
        </w:rPr>
        <w:t>14.3.2011</w:t>
      </w:r>
      <w:r>
        <w:rPr>
          <w:rFonts w:cs="Century" w:ascii="Century" w:hAnsi="Century"/>
          <w:rtl w:val="true"/>
        </w:rPr>
        <w:t>)).</w:t>
      </w:r>
    </w:p>
    <w:p>
      <w:pPr>
        <w:pStyle w:val="Ruller41"/>
        <w:ind w:end="0"/>
        <w:jc w:val="both"/>
        <w:rPr/>
      </w:pPr>
      <w:r>
        <w:rPr>
          <w:rtl w:val="true"/>
        </w:rPr>
      </w:r>
    </w:p>
    <w:p>
      <w:pPr>
        <w:pStyle w:val="Ruller41"/>
        <w:ind w:end="0"/>
        <w:jc w:val="both"/>
        <w:rPr>
          <w:rFonts w:ascii="Century" w:hAnsi="Century" w:cs="Century"/>
        </w:rPr>
      </w:pPr>
      <w:r>
        <w:rPr>
          <w:rFonts w:cs="Century" w:ascii="Century" w:hAnsi="Century"/>
        </w:rPr>
        <w:t>15</w:t>
      </w:r>
      <w:r>
        <w:rPr>
          <w:rFonts w:cs="Century" w:ascii="Century" w:hAnsi="Century"/>
          <w:rtl w:val="true"/>
        </w:rPr>
        <w:t>.</w:t>
      </w:r>
      <w:r>
        <w:rPr>
          <w:rFonts w:cs="Century" w:ascii="Century" w:hAnsi="Century"/>
          <w:rtl w:val="true"/>
        </w:rPr>
        <w:tab/>
      </w:r>
      <w:r>
        <w:rPr>
          <w:rFonts w:ascii="Century" w:hAnsi="Century" w:cs="Century"/>
          <w:rtl w:val="true"/>
        </w:rPr>
        <w:t>באשר לביסוס הרשעת המערער בעבירות האלימות שיוחסו לו באישום הראשון</w:t>
      </w:r>
      <w:r>
        <w:rPr>
          <w:rFonts w:cs="Century" w:ascii="Century" w:hAnsi="Century"/>
          <w:rtl w:val="true"/>
        </w:rPr>
        <w:t xml:space="preserve">, </w:t>
      </w:r>
      <w:r>
        <w:rPr>
          <w:rFonts w:ascii="Century" w:hAnsi="Century" w:cs="Century"/>
          <w:rtl w:val="true"/>
        </w:rPr>
        <w:t>מעלה העיון בהכרעת הדין כי חוות דעתו של שופט המיעוט מפורטת ומנומקת</w:t>
      </w:r>
      <w:r>
        <w:rPr>
          <w:rFonts w:cs="Century" w:ascii="Century" w:hAnsi="Century"/>
          <w:rtl w:val="true"/>
        </w:rPr>
        <w:t xml:space="preserve">, </w:t>
      </w:r>
      <w:r>
        <w:rPr>
          <w:rFonts w:ascii="Century" w:hAnsi="Century" w:cs="Century"/>
          <w:rtl w:val="true"/>
        </w:rPr>
        <w:t>הן ביחס להתרשמותו הבלתי אמצעית מן המתלוננת</w:t>
      </w:r>
      <w:r>
        <w:rPr>
          <w:rFonts w:cs="Century" w:ascii="Century" w:hAnsi="Century"/>
          <w:rtl w:val="true"/>
        </w:rPr>
        <w:t xml:space="preserve">, </w:t>
      </w:r>
      <w:r>
        <w:rPr>
          <w:rFonts w:ascii="Century" w:hAnsi="Century" w:cs="Century"/>
          <w:rtl w:val="true"/>
        </w:rPr>
        <w:t>מיתר העדים ומהמערער והן ביחס לחיזוקים חיצוניים שנמצאו</w:t>
      </w:r>
      <w:r>
        <w:rPr>
          <w:rFonts w:cs="Century" w:ascii="Century" w:hAnsi="Century"/>
          <w:rtl w:val="true"/>
        </w:rPr>
        <w:t xml:space="preserve">. </w:t>
      </w:r>
      <w:r>
        <w:rPr>
          <w:rFonts w:ascii="Century" w:hAnsi="Century" w:cs="Century"/>
          <w:rtl w:val="true"/>
        </w:rPr>
        <w:t>בכלל זה עמד בית המשפט על חוסר הסֶדֶר</w:t>
      </w:r>
      <w:r>
        <w:rPr>
          <w:rFonts w:cs="Century" w:ascii="Century" w:hAnsi="Century"/>
          <w:rtl w:val="true"/>
        </w:rPr>
        <w:t xml:space="preserve">, </w:t>
      </w:r>
      <w:r>
        <w:rPr>
          <w:rFonts w:ascii="Century" w:hAnsi="Century" w:cs="Century"/>
          <w:rtl w:val="true"/>
        </w:rPr>
        <w:t>על אי הדיוקים ועל הבלבול שבדברי המתלוננת ואף לא התעלם מהסתירות בין עדותה לבין הודעותיה במשטרה</w:t>
      </w:r>
      <w:r>
        <w:rPr>
          <w:rFonts w:cs="Century" w:ascii="Century" w:hAnsi="Century"/>
          <w:rtl w:val="true"/>
        </w:rPr>
        <w:t xml:space="preserve">, </w:t>
      </w:r>
      <w:r>
        <w:rPr>
          <w:rFonts w:ascii="Century" w:hAnsi="Century" w:cs="Century"/>
          <w:rtl w:val="true"/>
        </w:rPr>
        <w:t xml:space="preserve">אלא קבע כי סתירות אלו שוליות בחלקן ומוסברות בהסבר מניח את הדעת בחלקן האחר </w:t>
      </w:r>
      <w:r>
        <w:rPr>
          <w:rFonts w:cs="Century" w:ascii="Century" w:hAnsi="Century"/>
          <w:rtl w:val="true"/>
        </w:rPr>
        <w:t>(</w:t>
      </w:r>
      <w:r>
        <w:rPr>
          <w:rFonts w:ascii="Century" w:hAnsi="Century" w:cs="Century"/>
          <w:rtl w:val="true"/>
        </w:rPr>
        <w:t xml:space="preserve">סעיף </w:t>
      </w:r>
      <w:r>
        <w:rPr>
          <w:rFonts w:cs="Century" w:ascii="Century" w:hAnsi="Century"/>
        </w:rPr>
        <w:t>92</w:t>
      </w:r>
      <w:r>
        <w:rPr>
          <w:rFonts w:cs="Century" w:ascii="Century" w:hAnsi="Century"/>
          <w:rtl w:val="true"/>
        </w:rPr>
        <w:t xml:space="preserve"> </w:t>
      </w:r>
      <w:r>
        <w:rPr>
          <w:rFonts w:ascii="Century" w:hAnsi="Century" w:cs="Century"/>
          <w:rtl w:val="true"/>
        </w:rPr>
        <w:t>לחוות דעת המיעוט</w:t>
      </w:r>
      <w:r>
        <w:rPr>
          <w:rFonts w:cs="Century" w:ascii="Century" w:hAnsi="Century"/>
          <w:rtl w:val="true"/>
        </w:rPr>
        <w:t xml:space="preserve">). </w:t>
      </w:r>
      <w:r>
        <w:rPr>
          <w:rFonts w:ascii="Century" w:hAnsi="Century" w:cs="Century"/>
          <w:rtl w:val="true"/>
        </w:rPr>
        <w:t>בית המשפט גם עמד על ההגזמה שנקטו בני משפחתה של המתלוננת בתיאוריהם ביחס למידת האלימות שבה נקט כלפיה המערער</w:t>
      </w:r>
      <w:r>
        <w:rPr>
          <w:rFonts w:cs="Century" w:ascii="Century" w:hAnsi="Century"/>
          <w:rtl w:val="true"/>
        </w:rPr>
        <w:t xml:space="preserve">; </w:t>
      </w:r>
      <w:r>
        <w:rPr>
          <w:rFonts w:ascii="Century" w:hAnsi="Century" w:cs="Century"/>
          <w:rtl w:val="true"/>
        </w:rPr>
        <w:t xml:space="preserve">על ההגזמה שבתיאור המתלוננת ביחס לאלימות המערער כלפי בתם </w:t>
      </w:r>
      <w:r>
        <w:rPr>
          <w:rFonts w:cs="Century" w:ascii="Century" w:hAnsi="Century"/>
          <w:rtl w:val="true"/>
        </w:rPr>
        <w:t>(</w:t>
      </w:r>
      <w:r>
        <w:rPr>
          <w:rFonts w:ascii="Century" w:hAnsi="Century" w:cs="Century"/>
          <w:rtl w:val="true"/>
        </w:rPr>
        <w:t>עניין הנוגע לאישום השני</w:t>
      </w:r>
      <w:r>
        <w:rPr>
          <w:rFonts w:cs="Century" w:ascii="Century" w:hAnsi="Century"/>
          <w:rtl w:val="true"/>
        </w:rPr>
        <w:t xml:space="preserve">, </w:t>
      </w:r>
      <w:r>
        <w:rPr>
          <w:rFonts w:ascii="Century" w:hAnsi="Century" w:cs="Century"/>
          <w:rtl w:val="true"/>
        </w:rPr>
        <w:t>שממנו זוכה המערער בסופו של יום</w:t>
      </w:r>
      <w:r>
        <w:rPr>
          <w:rFonts w:cs="Century" w:ascii="Century" w:hAnsi="Century"/>
          <w:rtl w:val="true"/>
        </w:rPr>
        <w:t xml:space="preserve">); </w:t>
      </w:r>
      <w:r>
        <w:rPr>
          <w:rFonts w:ascii="Century" w:hAnsi="Century" w:cs="Century"/>
          <w:rtl w:val="true"/>
        </w:rPr>
        <w:t>ועל הפערים בין עדות המתלוננת לבין עדותה של אמה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16</w:t>
      </w:r>
      <w:r>
        <w:rPr>
          <w:rFonts w:cs="Century" w:ascii="Century" w:hAnsi="Century"/>
          <w:rtl w:val="true"/>
        </w:rPr>
        <w:t>.</w:t>
      </w:r>
      <w:r>
        <w:rPr>
          <w:rFonts w:cs="Century" w:ascii="Century" w:hAnsi="Century"/>
          <w:rtl w:val="true"/>
        </w:rPr>
        <w:tab/>
      </w:r>
      <w:r>
        <w:rPr>
          <w:rtl w:val="true"/>
        </w:rPr>
        <w:t>לטענת</w:t>
      </w:r>
      <w:r>
        <w:rPr>
          <w:rFonts w:eastAsia="Arial TUR;Arial" w:cs="Arial TUR;Arial"/>
          <w:rtl w:val="true"/>
        </w:rPr>
        <w:t xml:space="preserve"> </w:t>
      </w:r>
      <w:r>
        <w:rPr>
          <w:rtl w:val="true"/>
        </w:rPr>
        <w:t>המערער</w:t>
      </w:r>
      <w:r>
        <w:rPr>
          <w:rtl w:val="true"/>
        </w:rPr>
        <w:t xml:space="preserve">, </w:t>
      </w:r>
      <w:r>
        <w:rPr>
          <w:rtl w:val="true"/>
        </w:rPr>
        <w:t>דעת</w:t>
      </w:r>
      <w:r>
        <w:rPr>
          <w:rFonts w:eastAsia="Arial TUR;Arial" w:cs="Arial TUR;Arial"/>
          <w:rtl w:val="true"/>
        </w:rPr>
        <w:t xml:space="preserve"> </w:t>
      </w:r>
      <w:r>
        <w:rPr>
          <w:rtl w:val="true"/>
        </w:rPr>
        <w:t>המיעוט</w:t>
      </w:r>
      <w:r>
        <w:rPr>
          <w:rtl w:val="true"/>
        </w:rPr>
        <w:t xml:space="preserve">, </w:t>
      </w:r>
      <w:r>
        <w:rPr>
          <w:rtl w:val="true"/>
        </w:rPr>
        <w:t>שביססה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הרשעתו</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שבאישום</w:t>
      </w:r>
      <w:r>
        <w:rPr>
          <w:rFonts w:eastAsia="Arial TUR;Arial" w:cs="Arial TUR;Arial"/>
          <w:rtl w:val="true"/>
        </w:rPr>
        <w:t xml:space="preserve"> </w:t>
      </w:r>
      <w:r>
        <w:rPr>
          <w:rtl w:val="true"/>
        </w:rPr>
        <w:t>הראשון</w:t>
      </w:r>
      <w:r>
        <w:rPr>
          <w:rtl w:val="true"/>
        </w:rPr>
        <w:t xml:space="preserve">, </w:t>
      </w:r>
      <w:r>
        <w:rPr>
          <w:rtl w:val="true"/>
        </w:rPr>
        <w:t>התייחסה</w:t>
      </w:r>
      <w:r>
        <w:rPr>
          <w:rFonts w:eastAsia="Arial TUR;Arial" w:cs="Arial TUR;Arial"/>
          <w:rtl w:val="true"/>
        </w:rPr>
        <w:t xml:space="preserve"> </w:t>
      </w:r>
      <w:r>
        <w:rPr>
          <w:rtl w:val="true"/>
        </w:rPr>
        <w:t>למספר</w:t>
      </w:r>
      <w:r>
        <w:rPr>
          <w:rFonts w:eastAsia="Arial TUR;Arial" w:cs="Arial TUR;Arial"/>
          <w:rtl w:val="true"/>
        </w:rPr>
        <w:t xml:space="preserve"> </w:t>
      </w:r>
      <w:r>
        <w:rPr>
          <w:rtl w:val="true"/>
        </w:rPr>
        <w:t>מצומצם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סתירות</w:t>
      </w:r>
      <w:r>
        <w:rPr>
          <w:rFonts w:eastAsia="Arial TUR;Arial" w:cs="Arial TUR;Arial"/>
          <w:rtl w:val="true"/>
        </w:rPr>
        <w:t xml:space="preserve"> </w:t>
      </w:r>
      <w:r>
        <w:rPr>
          <w:rtl w:val="true"/>
        </w:rPr>
        <w:t>בלבד</w:t>
      </w:r>
      <w:r>
        <w:rPr>
          <w:rtl w:val="true"/>
        </w:rPr>
        <w:t xml:space="preserve">, </w:t>
      </w:r>
      <w:r>
        <w:rPr>
          <w:rtl w:val="true"/>
        </w:rPr>
        <w:t>בשעה</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העלה</w:t>
      </w:r>
      <w:r>
        <w:rPr>
          <w:rFonts w:eastAsia="Arial TUR;Arial" w:cs="Arial TUR;Arial"/>
          <w:rtl w:val="true"/>
        </w:rPr>
        <w:t xml:space="preserve"> </w:t>
      </w:r>
      <w:r>
        <w:rPr>
          <w:rtl w:val="true"/>
        </w:rPr>
        <w:t>שורה</w:t>
      </w:r>
      <w:r>
        <w:rPr>
          <w:rFonts w:eastAsia="Arial TUR;Arial" w:cs="Arial TUR;Arial"/>
          <w:rtl w:val="true"/>
        </w:rPr>
        <w:t xml:space="preserve"> </w:t>
      </w:r>
      <w:r>
        <w:rPr>
          <w:rtl w:val="true"/>
        </w:rPr>
        <w:t>ארוכה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סתירות</w:t>
      </w:r>
      <w:r>
        <w:rPr>
          <w:rFonts w:eastAsia="Arial TUR;Arial" w:cs="Arial TUR;Arial"/>
          <w:rtl w:val="true"/>
        </w:rPr>
        <w:t xml:space="preserve"> </w:t>
      </w:r>
      <w:r>
        <w:rPr>
          <w:rtl w:val="true"/>
        </w:rPr>
        <w:t>מהותיות</w:t>
      </w:r>
      <w:r>
        <w:rPr>
          <w:rFonts w:eastAsia="Arial TUR;Arial" w:cs="Arial TUR;Arial"/>
          <w:rtl w:val="true"/>
        </w:rPr>
        <w:t xml:space="preserve"> </w:t>
      </w:r>
      <w:r>
        <w:rPr>
          <w:rtl w:val="true"/>
        </w:rPr>
        <w:t>השומטות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הקרקע</w:t>
      </w:r>
      <w:r>
        <w:rPr>
          <w:rFonts w:eastAsia="Arial TUR;Arial" w:cs="Arial TUR;Arial"/>
          <w:rtl w:val="true"/>
        </w:rPr>
        <w:t xml:space="preserve"> </w:t>
      </w:r>
      <w:r>
        <w:rPr>
          <w:rtl w:val="true"/>
        </w:rPr>
        <w:t>מתחת</w:t>
      </w:r>
      <w:r>
        <w:rPr>
          <w:rFonts w:eastAsia="Arial TUR;Arial" w:cs="Arial TUR;Arial"/>
          <w:rtl w:val="true"/>
        </w:rPr>
        <w:t xml:space="preserve"> </w:t>
      </w:r>
      <w:r>
        <w:rPr>
          <w:rtl w:val="true"/>
        </w:rPr>
        <w:t>לקביעות</w:t>
      </w:r>
      <w:r>
        <w:rPr>
          <w:rFonts w:eastAsia="Arial TUR;Arial" w:cs="Arial TUR;Arial"/>
          <w:rtl w:val="true"/>
        </w:rPr>
        <w:t xml:space="preserve"> </w:t>
      </w:r>
      <w:r>
        <w:rPr>
          <w:rtl w:val="true"/>
        </w:rPr>
        <w:t>המהימנות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לעדות</w:t>
      </w:r>
      <w:r>
        <w:rPr>
          <w:rFonts w:eastAsia="Arial TUR;Arial" w:cs="Arial TUR;Arial"/>
          <w:rtl w:val="true"/>
        </w:rPr>
        <w:t xml:space="preserve"> </w:t>
      </w:r>
      <w:r>
        <w:rPr>
          <w:rtl w:val="true"/>
        </w:rPr>
        <w:t>מתלוננת</w:t>
      </w:r>
      <w:r>
        <w:rPr>
          <w:rFonts w:eastAsia="Arial TUR;Arial" w:cs="Arial TUR;Arial"/>
          <w:rtl w:val="true"/>
        </w:rPr>
        <w:t xml:space="preserve"> </w:t>
      </w:r>
      <w:r>
        <w:rPr>
          <w:rtl w:val="true"/>
        </w:rPr>
        <w:t>והן</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לעדויות</w:t>
      </w:r>
      <w:r>
        <w:rPr>
          <w:rFonts w:eastAsia="Arial TUR;Arial" w:cs="Arial TUR;Arial"/>
          <w:rtl w:val="true"/>
        </w:rPr>
        <w:t xml:space="preserve"> </w:t>
      </w:r>
      <w:r>
        <w:rPr>
          <w:rtl w:val="true"/>
        </w:rPr>
        <w:t>בני</w:t>
      </w:r>
      <w:r>
        <w:rPr>
          <w:rFonts w:eastAsia="Arial TUR;Arial" w:cs="Arial TUR;Arial"/>
          <w:rtl w:val="true"/>
        </w:rPr>
        <w:t xml:space="preserve"> </w:t>
      </w:r>
      <w:r>
        <w:rPr>
          <w:rtl w:val="true"/>
        </w:rPr>
        <w:t>משפחתה</w:t>
      </w:r>
      <w:r>
        <w:rPr>
          <w:rtl w:val="true"/>
        </w:rPr>
        <w:t xml:space="preserve">. </w:t>
      </w:r>
      <w:r>
        <w:rPr>
          <w:rFonts w:ascii="Century" w:hAnsi="Century" w:cs="Century"/>
          <w:rtl w:val="true"/>
        </w:rPr>
        <w:t>אין בידי לקבל טענה זו</w:t>
      </w:r>
      <w:r>
        <w:rPr>
          <w:rFonts w:cs="Century" w:ascii="Century" w:hAnsi="Century"/>
          <w:rtl w:val="true"/>
        </w:rPr>
        <w:t xml:space="preserve">. </w:t>
      </w:r>
      <w:r>
        <w:rPr>
          <w:rFonts w:ascii="Century" w:hAnsi="Century" w:cs="Century"/>
          <w:rtl w:val="true"/>
        </w:rPr>
        <w:t>ממצאי המהימנות והעובדה נקבעו על ידי בית המשפט לאחר שעמד בהרחבה על גרסאות המתלוננת והמערער</w:t>
      </w:r>
      <w:r>
        <w:rPr>
          <w:rFonts w:cs="Century" w:ascii="Century" w:hAnsi="Century"/>
          <w:rtl w:val="true"/>
        </w:rPr>
        <w:t xml:space="preserve">, </w:t>
      </w:r>
      <w:r>
        <w:rPr>
          <w:rFonts w:ascii="Century" w:hAnsi="Century" w:cs="Century"/>
          <w:rtl w:val="true"/>
        </w:rPr>
        <w:t>כמו גם על עדויותיהם של יתר העדים מטעם התביעה ומטעם ההגנה</w:t>
      </w:r>
      <w:r>
        <w:rPr>
          <w:rFonts w:cs="Century" w:ascii="Century" w:hAnsi="Century"/>
          <w:rtl w:val="true"/>
        </w:rPr>
        <w:t xml:space="preserve">, </w:t>
      </w:r>
      <w:r>
        <w:rPr>
          <w:rFonts w:ascii="Century" w:hAnsi="Century" w:cs="Century"/>
          <w:rtl w:val="true"/>
        </w:rPr>
        <w:t>לרבות ההודעות שעדים אלה מסרו במשטרה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eastAsia="Century" w:cs="Century" w:ascii="Century" w:hAnsi="Century"/>
          <w:rtl w:val="true"/>
        </w:rPr>
        <w:t xml:space="preserve"> </w:t>
      </w:r>
      <w:r>
        <w:rPr>
          <w:rFonts w:cs="Century" w:ascii="Century" w:hAnsi="Century"/>
        </w:rPr>
        <w:t>17</w:t>
      </w:r>
      <w:r>
        <w:rPr>
          <w:rFonts w:cs="Century" w:ascii="Century" w:hAnsi="Century"/>
          <w:rtl w:val="true"/>
        </w:rPr>
        <w:t>.</w:t>
      </w:r>
      <w:r>
        <w:rPr>
          <w:rFonts w:cs="Century" w:ascii="Century" w:hAnsi="Century"/>
          <w:rtl w:val="true"/>
        </w:rPr>
        <w:tab/>
      </w:r>
      <w:r>
        <w:rPr>
          <w:rFonts w:ascii="Century" w:hAnsi="Century" w:cs="Century"/>
          <w:rtl w:val="true"/>
        </w:rPr>
        <w:t>בית המשפט התייחס לטענות שהעלה המערער ביחס לסתירות שונות בגרסאות המתלוננת כמו גם בין גרסאותיה לגרסאות בני משפחתה</w:t>
      </w:r>
      <w:r>
        <w:rPr>
          <w:rFonts w:cs="Century" w:ascii="Century" w:hAnsi="Century"/>
          <w:rtl w:val="true"/>
        </w:rPr>
        <w:t xml:space="preserve">. </w:t>
      </w:r>
      <w:r>
        <w:rPr>
          <w:rFonts w:ascii="Century" w:hAnsi="Century" w:cs="Century"/>
          <w:rtl w:val="true"/>
        </w:rPr>
        <w:t xml:space="preserve">עיון בטענות אלו </w:t>
      </w:r>
      <w:r>
        <w:rPr>
          <w:rFonts w:ascii="Century" w:hAnsi="Century" w:cs="Century"/>
          <w:rtl w:val="true"/>
        </w:rPr>
        <w:t>–</w:t>
      </w:r>
      <w:r>
        <w:rPr>
          <w:rFonts w:ascii="Century" w:hAnsi="Century" w:cs="Century"/>
          <w:rtl w:val="true"/>
        </w:rPr>
        <w:t xml:space="preserve"> שהובאו באריכות ובהרחבה בנימוקי הערעור ושעליהן הובאו טענות נוספות על דרך ההפניה לסיכומי ההגנה בבית המשפט המחוזי </w:t>
      </w:r>
      <w:r>
        <w:rPr>
          <w:rFonts w:ascii="Century" w:hAnsi="Century" w:cs="Century"/>
          <w:rtl w:val="true"/>
        </w:rPr>
        <w:t>–</w:t>
      </w:r>
      <w:r>
        <w:rPr>
          <w:rFonts w:ascii="Century" w:hAnsi="Century" w:cs="Century"/>
          <w:rtl w:val="true"/>
        </w:rPr>
        <w:t xml:space="preserve"> מעלה כי בית המשפט התייחס ונתן מענה לעיקריות ולמהותיות שבהן</w:t>
      </w:r>
      <w:r>
        <w:rPr>
          <w:rFonts w:cs="Century" w:ascii="Century" w:hAnsi="Century"/>
          <w:rtl w:val="true"/>
        </w:rPr>
        <w:t xml:space="preserve">. </w:t>
      </w:r>
      <w:r>
        <w:rPr>
          <w:rFonts w:ascii="Century" w:hAnsi="Century" w:cs="Century"/>
          <w:rtl w:val="true"/>
        </w:rPr>
        <w:t>כפי שנקבע בעבר</w:t>
      </w:r>
      <w:r>
        <w:rPr>
          <w:rFonts w:cs="Century" w:ascii="Century" w:hAnsi="Century"/>
          <w:rtl w:val="true"/>
        </w:rPr>
        <w:t xml:space="preserve">, </w:t>
      </w:r>
      <w:r>
        <w:rPr>
          <w:rFonts w:ascii="Century" w:hAnsi="Century" w:cs="Century"/>
          <w:rtl w:val="true"/>
        </w:rPr>
        <w:t xml:space="preserve">אין הערכאה הדיונית חייבת להתייחס לכל סתירה וסתירה שעליה הצביעה ההגנה </w:t>
      </w:r>
      <w:r>
        <w:rPr>
          <w:rFonts w:cs="Century" w:ascii="Century" w:hAnsi="Century"/>
          <w:rtl w:val="true"/>
        </w:rPr>
        <w:t>(</w:t>
      </w:r>
      <w:hyperlink r:id="rId35">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1965/14</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ascii="Century" w:hAnsi="Century" w:cs="Century"/>
          <w:rtl w:val="true"/>
        </w:rPr>
        <w:t xml:space="preserve">פסקה </w:t>
      </w:r>
      <w:r>
        <w:rPr>
          <w:rFonts w:cs="Century" w:ascii="Century" w:hAnsi="Century"/>
        </w:rPr>
        <w:t>41</w:t>
      </w:r>
      <w:r>
        <w:rPr>
          <w:rFonts w:cs="Century" w:ascii="Century" w:hAnsi="Century"/>
          <w:rtl w:val="true"/>
        </w:rPr>
        <w:t xml:space="preserve"> (</w:t>
      </w:r>
      <w:r>
        <w:rPr>
          <w:rFonts w:cs="Century" w:ascii="Century" w:hAnsi="Century"/>
        </w:rPr>
        <w:t>17.8.2016</w:t>
      </w:r>
      <w:r>
        <w:rPr>
          <w:rFonts w:cs="Century" w:ascii="Century" w:hAnsi="Century"/>
          <w:rtl w:val="true"/>
        </w:rPr>
        <w:t xml:space="preserve">); </w:t>
      </w:r>
      <w:hyperlink r:id="rId36">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871/09</w:t>
        </w:r>
      </w:hyperlink>
      <w:r>
        <w:rPr>
          <w:rFonts w:cs="Century" w:ascii="Century" w:hAnsi="Century"/>
          <w:rtl w:val="true"/>
        </w:rPr>
        <w:t xml:space="preserve"> </w:t>
      </w:r>
      <w:r>
        <w:rPr>
          <w:rFonts w:ascii="Century" w:hAnsi="Century" w:cs="Miriam"/>
          <w:b/>
          <w:b/>
          <w:spacing w:val="0"/>
          <w:szCs w:val="24"/>
          <w:rtl w:val="true"/>
        </w:rPr>
        <w:t>יאסין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ascii="Century" w:hAnsi="Century" w:cs="Century"/>
          <w:rtl w:val="true"/>
        </w:rPr>
        <w:t xml:space="preserve">פסקה </w:t>
      </w:r>
      <w:r>
        <w:rPr>
          <w:rFonts w:cs="Century" w:ascii="Century" w:hAnsi="Century"/>
        </w:rPr>
        <w:t>12</w:t>
      </w:r>
      <w:r>
        <w:rPr>
          <w:rFonts w:cs="Century" w:ascii="Century" w:hAnsi="Century"/>
          <w:rtl w:val="true"/>
        </w:rPr>
        <w:t xml:space="preserve"> (</w:t>
      </w:r>
      <w:r>
        <w:rPr>
          <w:rFonts w:cs="Century" w:ascii="Century" w:hAnsi="Century"/>
        </w:rPr>
        <w:t>28.6.2010</w:t>
      </w:r>
      <w:r>
        <w:rPr>
          <w:rFonts w:cs="Century" w:ascii="Century" w:hAnsi="Century"/>
          <w:rtl w:val="true"/>
        </w:rPr>
        <w:t xml:space="preserve">)). </w:t>
      </w:r>
      <w:r>
        <w:rPr>
          <w:rFonts w:ascii="Century" w:hAnsi="Century" w:cs="Century"/>
          <w:rtl w:val="true"/>
        </w:rPr>
        <w:t>הדבר תלוי בנסיבות העניין</w:t>
      </w:r>
      <w:r>
        <w:rPr>
          <w:rFonts w:cs="Century" w:ascii="Century" w:hAnsi="Century"/>
          <w:rtl w:val="true"/>
        </w:rPr>
        <w:t xml:space="preserve">, </w:t>
      </w:r>
      <w:r>
        <w:rPr>
          <w:rFonts w:ascii="Century" w:hAnsi="Century" w:cs="Century"/>
          <w:rtl w:val="true"/>
        </w:rPr>
        <w:t>על רקע האופן בו ניתח בית המשפט את מכלול הראיות</w:t>
      </w:r>
      <w:r>
        <w:rPr>
          <w:rFonts w:cs="Century" w:ascii="Century" w:hAnsi="Century"/>
          <w:rtl w:val="true"/>
        </w:rPr>
        <w:t xml:space="preserve">. </w:t>
      </w:r>
      <w:r>
        <w:rPr>
          <w:rFonts w:ascii="Century" w:hAnsi="Century" w:cs="Century"/>
          <w:rtl w:val="true"/>
        </w:rPr>
        <w:t>בענייננו</w:t>
      </w:r>
      <w:r>
        <w:rPr>
          <w:rFonts w:cs="Century" w:ascii="Century" w:hAnsi="Century"/>
          <w:rtl w:val="true"/>
        </w:rPr>
        <w:t xml:space="preserve">, </w:t>
      </w:r>
      <w:r>
        <w:rPr>
          <w:rFonts w:ascii="Century" w:hAnsi="Century" w:cs="Century"/>
          <w:rtl w:val="true"/>
        </w:rPr>
        <w:t>מידת הפירוט וההנמקה בחוות דעת המיעוט</w:t>
      </w:r>
      <w:r>
        <w:rPr>
          <w:rFonts w:cs="Century" w:ascii="Century" w:hAnsi="Century"/>
          <w:rtl w:val="true"/>
        </w:rPr>
        <w:t xml:space="preserve">, </w:t>
      </w:r>
      <w:r>
        <w:rPr>
          <w:rFonts w:ascii="Century" w:hAnsi="Century" w:cs="Century"/>
          <w:rtl w:val="true"/>
        </w:rPr>
        <w:t>שביססה את מהימנות גרסת המתלוננת באופן שהיה מקובל גם על דעת הרוב</w:t>
      </w:r>
      <w:r>
        <w:rPr>
          <w:rFonts w:cs="Century" w:ascii="Century" w:hAnsi="Century"/>
          <w:rtl w:val="true"/>
        </w:rPr>
        <w:t xml:space="preserve">, </w:t>
      </w:r>
      <w:r>
        <w:rPr>
          <w:rFonts w:ascii="Century" w:hAnsi="Century" w:cs="Century"/>
          <w:rtl w:val="true"/>
        </w:rPr>
        <w:t>היא מספקת</w:t>
      </w:r>
      <w:r>
        <w:rPr>
          <w:rFonts w:cs="Century" w:ascii="Century" w:hAnsi="Century"/>
          <w:rtl w:val="true"/>
        </w:rPr>
        <w:t xml:space="preserve">, </w:t>
      </w:r>
      <w:r>
        <w:rPr>
          <w:rFonts w:ascii="Century" w:hAnsi="Century" w:cs="Century"/>
          <w:rtl w:val="true"/>
        </w:rPr>
        <w:t>גם בהתחשב בכך שמדובר בהכרעה בין גרסאות העומדות זו מול זו</w:t>
      </w:r>
      <w:r>
        <w:rPr>
          <w:rFonts w:cs="Century" w:ascii="Century" w:hAnsi="Century"/>
          <w:rtl w:val="true"/>
        </w:rPr>
        <w:t xml:space="preserve">. </w:t>
      </w:r>
      <w:r>
        <w:rPr>
          <w:rFonts w:ascii="Century" w:hAnsi="Century" w:cs="Century"/>
          <w:rtl w:val="true"/>
        </w:rPr>
        <w:t>להלן אעמוד על הטענות העיקריות שבפי המערער ועל התשובה להן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tab/>
      </w:r>
    </w:p>
    <w:p>
      <w:pPr>
        <w:pStyle w:val="Ruller41"/>
        <w:ind w:end="0"/>
        <w:jc w:val="both"/>
        <w:rPr>
          <w:rFonts w:ascii="Century" w:hAnsi="Century" w:cs="Century"/>
        </w:rPr>
      </w:pPr>
      <w:r>
        <w:rPr>
          <w:rFonts w:cs="Century" w:ascii="Century" w:hAnsi="Century"/>
        </w:rPr>
        <w:t>18</w:t>
      </w:r>
      <w:r>
        <w:rPr>
          <w:rFonts w:cs="Century" w:ascii="Century" w:hAnsi="Century"/>
          <w:rtl w:val="true"/>
        </w:rPr>
        <w:t>.</w:t>
      </w:r>
      <w:r>
        <w:rPr>
          <w:rFonts w:cs="Century" w:ascii="Century" w:hAnsi="Century"/>
          <w:rtl w:val="true"/>
        </w:rPr>
        <w:tab/>
      </w:r>
      <w:r>
        <w:rPr>
          <w:rFonts w:ascii="Century" w:hAnsi="Century" w:cs="Century"/>
          <w:rtl w:val="true"/>
        </w:rPr>
        <w:t>חלק מן הסתירות שאליהן התייחס בא כוח המערער נוגעות לשעות התרחשותם של אירועים מסוימים במהלך היום או לרצף האירועים בכל אחד מארבעת הימים המתוארים באישום הראשון</w:t>
      </w:r>
      <w:r>
        <w:rPr>
          <w:rFonts w:cs="Century" w:ascii="Century" w:hAnsi="Century"/>
          <w:rtl w:val="true"/>
        </w:rPr>
        <w:t xml:space="preserve">. </w:t>
      </w:r>
      <w:r>
        <w:rPr>
          <w:rFonts w:ascii="Century" w:hAnsi="Century" w:cs="Century"/>
          <w:rtl w:val="true"/>
        </w:rPr>
        <w:t xml:space="preserve">בהינתן כי מדובר במסכת אלימות שהתפרסה על פני ארבעה ימים והתרחשה בזירה הביתית </w:t>
      </w:r>
      <w:r>
        <w:rPr>
          <w:rFonts w:ascii="Century" w:hAnsi="Century" w:cs="Century"/>
          <w:rtl w:val="true"/>
        </w:rPr>
        <w:t>–</w:t>
      </w:r>
      <w:r>
        <w:rPr>
          <w:rFonts w:ascii="Century" w:hAnsi="Century" w:cs="Century"/>
          <w:rtl w:val="true"/>
        </w:rPr>
        <w:t xml:space="preserve"> ביתם של המערער והמתלוננת </w:t>
      </w:r>
      <w:r>
        <w:rPr>
          <w:rFonts w:ascii="Century" w:hAnsi="Century" w:cs="Century"/>
          <w:rtl w:val="true"/>
        </w:rPr>
        <w:t>–</w:t>
      </w:r>
      <w:r>
        <w:rPr>
          <w:rFonts w:ascii="Century" w:hAnsi="Century" w:cs="Century"/>
          <w:rtl w:val="true"/>
        </w:rPr>
        <w:t xml:space="preserve"> מקובלת עלי קביעת בית המשפט המחוזי כי אי דיוקים מסוימים ביחס למועדי האירועים השונים על פני ארבעת הימים</w:t>
      </w:r>
      <w:r>
        <w:rPr>
          <w:rFonts w:cs="Century" w:ascii="Century" w:hAnsi="Century"/>
          <w:rtl w:val="true"/>
        </w:rPr>
        <w:t xml:space="preserve">, </w:t>
      </w:r>
      <w:r>
        <w:rPr>
          <w:rFonts w:ascii="Century" w:hAnsi="Century" w:cs="Century"/>
          <w:rtl w:val="true"/>
        </w:rPr>
        <w:t xml:space="preserve">אינם מכרסמים במהימנות עדותה </w:t>
      </w:r>
      <w:r>
        <w:rPr>
          <w:rFonts w:cs="Century" w:ascii="Century" w:hAnsi="Century"/>
          <w:rtl w:val="true"/>
        </w:rPr>
        <w:t>(</w:t>
      </w:r>
      <w:r>
        <w:rPr>
          <w:rFonts w:ascii="Century" w:hAnsi="Century" w:cs="Century"/>
          <w:rtl w:val="true"/>
        </w:rPr>
        <w:t xml:space="preserve">פסקה </w:t>
      </w:r>
      <w:r>
        <w:rPr>
          <w:rFonts w:cs="Century" w:ascii="Century" w:hAnsi="Century"/>
        </w:rPr>
        <w:t>97</w:t>
      </w:r>
      <w:r>
        <w:rPr>
          <w:rFonts w:cs="Century" w:ascii="Century" w:hAnsi="Century"/>
          <w:rtl w:val="true"/>
        </w:rPr>
        <w:t xml:space="preserve"> </w:t>
      </w:r>
      <w:r>
        <w:rPr>
          <w:rFonts w:ascii="Century" w:hAnsi="Century" w:cs="Century"/>
          <w:rtl w:val="true"/>
        </w:rPr>
        <w:t>להכרעת הדין</w:t>
      </w:r>
      <w:r>
        <w:rPr>
          <w:rFonts w:cs="Century" w:ascii="Century" w:hAnsi="Century"/>
          <w:rtl w:val="true"/>
        </w:rPr>
        <w:t xml:space="preserve">). </w:t>
      </w:r>
      <w:r>
        <w:rPr>
          <w:rFonts w:ascii="Century" w:hAnsi="Century" w:cs="Century"/>
          <w:rtl w:val="true"/>
        </w:rPr>
        <w:t>כך גם אין  בסתירות באשר למועד המדויק של שעות האירועים ולרצף האירועים</w:t>
      </w:r>
      <w:r>
        <w:rPr>
          <w:rFonts w:cs="Century" w:ascii="Century" w:hAnsi="Century"/>
          <w:rtl w:val="true"/>
        </w:rPr>
        <w:t xml:space="preserve">, </w:t>
      </w:r>
      <w:r>
        <w:rPr>
          <w:rFonts w:ascii="Century" w:hAnsi="Century" w:cs="Century"/>
          <w:rtl w:val="true"/>
        </w:rPr>
        <w:t>שנפלו בין עדות המתלוננת לבין עדויות בני משפחתה</w:t>
      </w:r>
      <w:r>
        <w:rPr>
          <w:rFonts w:cs="Century" w:ascii="Century" w:hAnsi="Century"/>
          <w:rtl w:val="true"/>
        </w:rPr>
        <w:t xml:space="preserve">, </w:t>
      </w:r>
      <w:r>
        <w:rPr>
          <w:rFonts w:ascii="Century" w:hAnsi="Century" w:cs="Century"/>
          <w:rtl w:val="true"/>
        </w:rPr>
        <w:t>כדי לערער את ממצאי המהימנות שקבע בית המשפט</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19</w:t>
      </w:r>
      <w:r>
        <w:rPr>
          <w:rFonts w:cs="Century" w:ascii="Century" w:hAnsi="Century"/>
          <w:rtl w:val="true"/>
        </w:rPr>
        <w:t>.</w:t>
      </w:r>
      <w:r>
        <w:rPr>
          <w:rFonts w:cs="Century" w:ascii="Century" w:hAnsi="Century"/>
          <w:rtl w:val="true"/>
        </w:rPr>
        <w:tab/>
      </w:r>
      <w:r>
        <w:rPr>
          <w:rFonts w:ascii="Century" w:hAnsi="Century" w:cs="Century"/>
          <w:rtl w:val="true"/>
        </w:rPr>
        <w:t>טענות נוספות של המערער התייחסו לסתירות ביחס ל</w:t>
      </w:r>
      <w:r>
        <w:rPr>
          <w:rFonts w:ascii="Century" w:hAnsi="Century" w:cs="Miriam"/>
          <w:b/>
          <w:b/>
          <w:spacing w:val="0"/>
          <w:szCs w:val="24"/>
          <w:rtl w:val="true"/>
        </w:rPr>
        <w:t>אירוע</w:t>
      </w:r>
      <w:r>
        <w:rPr>
          <w:rFonts w:ascii="Century" w:hAnsi="Century" w:eastAsia="Century" w:cs="Century"/>
          <w:b/>
          <w:b/>
          <w:spacing w:val="0"/>
          <w:szCs w:val="24"/>
          <w:rtl w:val="true"/>
        </w:rPr>
        <w:t xml:space="preserve"> </w:t>
      </w:r>
      <w:r>
        <w:rPr>
          <w:rFonts w:ascii="Century" w:hAnsi="Century" w:cs="Miriam"/>
          <w:b/>
          <w:b/>
          <w:spacing w:val="0"/>
          <w:szCs w:val="24"/>
          <w:rtl w:val="true"/>
        </w:rPr>
        <w:t>האצבע</w:t>
      </w:r>
      <w:r>
        <w:rPr>
          <w:rFonts w:cs="Century" w:ascii="Century" w:hAnsi="Century"/>
          <w:rtl w:val="true"/>
        </w:rPr>
        <w:t xml:space="preserve">, </w:t>
      </w:r>
      <w:r>
        <w:rPr>
          <w:rFonts w:ascii="Century" w:hAnsi="Century" w:cs="Century"/>
          <w:rtl w:val="true"/>
        </w:rPr>
        <w:t>הן בשאלה האם האירוע התרחש לפני אירועי יום שישי</w:t>
      </w:r>
      <w:r>
        <w:rPr>
          <w:rFonts w:cs="Century" w:ascii="Century" w:hAnsi="Century"/>
          <w:rtl w:val="true"/>
        </w:rPr>
        <w:t xml:space="preserve">, </w:t>
      </w:r>
      <w:r>
        <w:rPr>
          <w:rFonts w:ascii="Century" w:hAnsi="Century" w:cs="Century"/>
          <w:rtl w:val="true"/>
        </w:rPr>
        <w:t xml:space="preserve">כאשר באותו יום שישי </w:t>
      </w:r>
      <w:r>
        <w:rPr>
          <w:rFonts w:cs="Century" w:ascii="Century" w:hAnsi="Century"/>
          <w:rtl w:val="true"/>
        </w:rPr>
        <w:t>(</w:t>
      </w:r>
      <w:r>
        <w:rPr>
          <w:rFonts w:cs="Century" w:ascii="Century" w:hAnsi="Century"/>
        </w:rPr>
        <w:t>18.9.2015</w:t>
      </w:r>
      <w:r>
        <w:rPr>
          <w:rFonts w:cs="Century" w:ascii="Century" w:hAnsi="Century"/>
          <w:rtl w:val="true"/>
        </w:rPr>
        <w:t xml:space="preserve">) </w:t>
      </w:r>
      <w:r>
        <w:rPr>
          <w:rFonts w:ascii="Century" w:hAnsi="Century" w:cs="Century"/>
          <w:rtl w:val="true"/>
        </w:rPr>
        <w:t xml:space="preserve">אף קיימה המתלוננת יחסי מין עם המערער והן ביחס לתיאור האירוע על ידי המתלוננת </w:t>
      </w:r>
      <w:r>
        <w:rPr>
          <w:rFonts w:cs="Century" w:ascii="Century" w:hAnsi="Century"/>
          <w:rtl w:val="true"/>
        </w:rPr>
        <w:t>(</w:t>
      </w:r>
      <w:r>
        <w:rPr>
          <w:rFonts w:ascii="Century" w:hAnsi="Century" w:cs="Century"/>
          <w:rtl w:val="true"/>
        </w:rPr>
        <w:t>האם פעל המערער מתוך כוונה לחתוך את האצבע או מתוך כוונה לקטוע אותה</w:t>
      </w:r>
      <w:r>
        <w:rPr>
          <w:rFonts w:cs="Century" w:ascii="Century" w:hAnsi="Century"/>
          <w:rtl w:val="true"/>
        </w:rPr>
        <w:t xml:space="preserve">). </w:t>
      </w:r>
      <w:r>
        <w:rPr>
          <w:rFonts w:ascii="Century" w:hAnsi="Century" w:cs="Century"/>
          <w:rtl w:val="true"/>
        </w:rPr>
        <w:t>גם כאן מקובלת עלי הכרעת בית המשפט המחוזי כי המערער פצע את אצבעה של המתלוננת בכוס זכוכית לאחר שזו בישרה לו על הריונה וכי אין בסתירות הנטענות כדי לפגום במהימנות גרסתה</w:t>
      </w:r>
      <w:r>
        <w:rPr>
          <w:rFonts w:cs="Century" w:ascii="Century" w:hAnsi="Century"/>
          <w:rtl w:val="true"/>
        </w:rPr>
        <w:t xml:space="preserve">. </w:t>
      </w:r>
      <w:r>
        <w:rPr>
          <w:rFonts w:ascii="Century" w:hAnsi="Century" w:cs="Century"/>
          <w:rtl w:val="true"/>
        </w:rPr>
        <w:t xml:space="preserve">כפי שצוין בהכרעת הדין </w:t>
      </w:r>
      <w:r>
        <w:rPr>
          <w:rFonts w:cs="Century" w:ascii="Century" w:hAnsi="Century"/>
          <w:rtl w:val="true"/>
        </w:rPr>
        <w:t>(</w:t>
      </w:r>
      <w:r>
        <w:rPr>
          <w:rFonts w:ascii="Century" w:hAnsi="Century" w:cs="Century"/>
          <w:rtl w:val="true"/>
        </w:rPr>
        <w:t xml:space="preserve">פסקה </w:t>
      </w:r>
      <w:r>
        <w:rPr>
          <w:rFonts w:cs="Century" w:ascii="Century" w:hAnsi="Century"/>
        </w:rPr>
        <w:t>94</w:t>
      </w:r>
      <w:r>
        <w:rPr>
          <w:rFonts w:cs="Century" w:ascii="Century" w:hAnsi="Century"/>
          <w:rtl w:val="true"/>
        </w:rPr>
        <w:t xml:space="preserve">) </w:t>
      </w:r>
      <w:r>
        <w:rPr>
          <w:rFonts w:ascii="Century" w:hAnsi="Century" w:cs="Century"/>
          <w:rtl w:val="true"/>
        </w:rPr>
        <w:t>המתלוננת העידה בעקביות כי המערער ניסה לחתוך את אצבעה באמצעות שבר זכוכית ביום שישי שבו בישרה לו כי היא הרה</w:t>
      </w:r>
      <w:r>
        <w:rPr>
          <w:rFonts w:cs="Century" w:ascii="Century" w:hAnsi="Century"/>
          <w:rtl w:val="true"/>
        </w:rPr>
        <w:t xml:space="preserve">. </w:t>
      </w:r>
      <w:r>
        <w:rPr>
          <w:rFonts w:ascii="Century" w:hAnsi="Century" w:cs="Century"/>
          <w:rtl w:val="true"/>
        </w:rPr>
        <w:t xml:space="preserve">הדברים עולים מהודעתה הראשונה </w:t>
      </w:r>
      <w:r>
        <w:rPr>
          <w:rFonts w:cs="Century" w:ascii="Century" w:hAnsi="Century"/>
          <w:rtl w:val="true"/>
        </w:rPr>
        <w:t>(</w:t>
      </w:r>
      <w:r>
        <w:rPr>
          <w:rFonts w:ascii="Century" w:hAnsi="Century" w:cs="Century"/>
          <w:rtl w:val="true"/>
        </w:rPr>
        <w:t>נ</w:t>
      </w:r>
      <w:r>
        <w:rPr>
          <w:rFonts w:cs="Century" w:ascii="Century" w:hAnsi="Century"/>
          <w:rtl w:val="true"/>
        </w:rPr>
        <w:t>/</w:t>
      </w:r>
      <w:r>
        <w:rPr>
          <w:rFonts w:cs="Century" w:ascii="Century" w:hAnsi="Century"/>
        </w:rPr>
        <w:t>3</w:t>
      </w:r>
      <w:r>
        <w:rPr>
          <w:rFonts w:cs="Century" w:ascii="Century" w:hAnsi="Century"/>
          <w:rtl w:val="true"/>
        </w:rPr>
        <w:t xml:space="preserve"> </w:t>
      </w:r>
      <w:r>
        <w:rPr>
          <w:rFonts w:ascii="Century" w:hAnsi="Century" w:cs="Century"/>
          <w:rtl w:val="true"/>
        </w:rPr>
        <w:t xml:space="preserve">מיום </w:t>
      </w:r>
      <w:r>
        <w:rPr>
          <w:rFonts w:cs="Century" w:ascii="Century" w:hAnsi="Century"/>
        </w:rPr>
        <w:t>21.9.2015</w:t>
      </w:r>
      <w:r>
        <w:rPr>
          <w:rFonts w:cs="Century" w:ascii="Century" w:hAnsi="Century"/>
          <w:rtl w:val="true"/>
        </w:rPr>
        <w:t xml:space="preserve">, </w:t>
      </w:r>
      <w:r>
        <w:rPr>
          <w:rFonts w:ascii="Century" w:hAnsi="Century" w:cs="Century"/>
          <w:rtl w:val="true"/>
        </w:rPr>
        <w:t xml:space="preserve">שורות </w:t>
      </w:r>
      <w:r>
        <w:rPr>
          <w:rFonts w:cs="Century" w:ascii="Century" w:hAnsi="Century"/>
        </w:rPr>
        <w:t>9-6</w:t>
      </w:r>
      <w:r>
        <w:rPr>
          <w:rFonts w:cs="Century" w:ascii="Century" w:hAnsi="Century"/>
          <w:rtl w:val="true"/>
        </w:rPr>
        <w:t xml:space="preserve">) </w:t>
      </w:r>
      <w:r>
        <w:rPr>
          <w:rFonts w:ascii="Century" w:hAnsi="Century" w:cs="Century"/>
          <w:rtl w:val="true"/>
        </w:rPr>
        <w:t xml:space="preserve">וגם מהודעתה השנייה </w:t>
      </w:r>
      <w:r>
        <w:rPr>
          <w:rFonts w:cs="Century" w:ascii="Century" w:hAnsi="Century"/>
          <w:rtl w:val="true"/>
        </w:rPr>
        <w:t>(</w:t>
      </w:r>
      <w:r>
        <w:rPr>
          <w:rFonts w:ascii="Century" w:hAnsi="Century" w:cs="Century"/>
          <w:rtl w:val="true"/>
        </w:rPr>
        <w:t>נ</w:t>
      </w:r>
      <w:r>
        <w:rPr>
          <w:rFonts w:cs="Century" w:ascii="Century" w:hAnsi="Century"/>
          <w:rtl w:val="true"/>
        </w:rPr>
        <w:t>/</w:t>
      </w:r>
      <w:r>
        <w:rPr>
          <w:rFonts w:cs="Century" w:ascii="Century" w:hAnsi="Century"/>
        </w:rPr>
        <w:t>4</w:t>
      </w:r>
      <w:r>
        <w:rPr>
          <w:rFonts w:cs="Century" w:ascii="Century" w:hAnsi="Century"/>
          <w:rtl w:val="true"/>
        </w:rPr>
        <w:t xml:space="preserve"> </w:t>
      </w:r>
      <w:r>
        <w:rPr>
          <w:rFonts w:ascii="Century" w:hAnsi="Century" w:cs="Century"/>
          <w:rtl w:val="true"/>
        </w:rPr>
        <w:t xml:space="preserve">מיום </w:t>
      </w:r>
      <w:r>
        <w:rPr>
          <w:rFonts w:cs="Century" w:ascii="Century" w:hAnsi="Century"/>
        </w:rPr>
        <w:t>27.9.2015</w:t>
      </w:r>
      <w:r>
        <w:rPr>
          <w:rFonts w:cs="Century" w:ascii="Century" w:hAnsi="Century"/>
          <w:rtl w:val="true"/>
        </w:rPr>
        <w:t xml:space="preserve"> </w:t>
      </w:r>
      <w:r>
        <w:rPr>
          <w:rFonts w:ascii="Century" w:hAnsi="Century" w:cs="Century"/>
          <w:rtl w:val="true"/>
        </w:rPr>
        <w:t xml:space="preserve">שורות </w:t>
      </w:r>
      <w:r>
        <w:rPr>
          <w:rFonts w:cs="Century" w:ascii="Century" w:hAnsi="Century"/>
        </w:rPr>
        <w:t>336-33</w:t>
      </w:r>
      <w:r>
        <w:rPr>
          <w:rFonts w:cs="Century" w:ascii="Century" w:hAnsi="Century"/>
          <w:rtl w:val="true"/>
        </w:rPr>
        <w:t>: "</w:t>
      </w:r>
      <w:r>
        <w:rPr>
          <w:rFonts w:ascii="Century" w:hAnsi="Century" w:cs="Century"/>
          <w:rtl w:val="true"/>
        </w:rPr>
        <w:t>אני עכשיו גם בהריון ושסיפרתי לו שאני בהריון הוא שבר זכוכית והוא רצה לקטוע לי את האצבע</w:t>
      </w:r>
      <w:r>
        <w:rPr>
          <w:rFonts w:cs="Century" w:ascii="Century" w:hAnsi="Century"/>
          <w:rtl w:val="true"/>
        </w:rPr>
        <w:t xml:space="preserve">. </w:t>
      </w:r>
      <w:r>
        <w:rPr>
          <w:rFonts w:ascii="Century" w:hAnsi="Century" w:cs="Century"/>
          <w:rtl w:val="true"/>
        </w:rPr>
        <w:t>ואז הוא בא יום שישי אחרי שסיפרתי לו שאני בהריון והוא פתאום התנהג רגיל והוא רצה לשכב אותי</w:t>
      </w:r>
      <w:r>
        <w:rPr>
          <w:rFonts w:cs="Century" w:ascii="Century" w:hAnsi="Century"/>
          <w:rtl w:val="true"/>
        </w:rPr>
        <w:t xml:space="preserve">..."). </w:t>
      </w:r>
      <w:r>
        <w:rPr>
          <w:rFonts w:ascii="Century" w:hAnsi="Century" w:cs="Century"/>
          <w:rtl w:val="true"/>
        </w:rPr>
        <w:t>גם אני סבור כי אין סתירה הכרחית בין הדברים שמסרה בשתי ההודעות וכי די בהבהרת המתלוננת בעדותה לפיה באותו יום שישי גילתה בעצמה כי היא הרה</w:t>
      </w:r>
      <w:r>
        <w:rPr>
          <w:rFonts w:cs="Century" w:ascii="Century" w:hAnsi="Century"/>
          <w:rtl w:val="true"/>
        </w:rPr>
        <w:t xml:space="preserve">, </w:t>
      </w:r>
      <w:r>
        <w:rPr>
          <w:rFonts w:ascii="Century" w:hAnsi="Century" w:cs="Century"/>
          <w:rtl w:val="true"/>
        </w:rPr>
        <w:t>סיפרה את הדבר למערער</w:t>
      </w:r>
      <w:r>
        <w:rPr>
          <w:rFonts w:cs="Century" w:ascii="Century" w:hAnsi="Century"/>
          <w:rtl w:val="true"/>
        </w:rPr>
        <w:t xml:space="preserve">, </w:t>
      </w:r>
      <w:r>
        <w:rPr>
          <w:rFonts w:ascii="Century" w:hAnsi="Century" w:cs="Century"/>
          <w:rtl w:val="true"/>
        </w:rPr>
        <w:t>שבתגובה חתך את אצבעה</w:t>
      </w:r>
      <w:r>
        <w:rPr>
          <w:rFonts w:cs="Century" w:ascii="Century" w:hAnsi="Century"/>
          <w:rtl w:val="true"/>
        </w:rPr>
        <w:t xml:space="preserve">, </w:t>
      </w:r>
      <w:r>
        <w:rPr>
          <w:rFonts w:ascii="Century" w:hAnsi="Century" w:cs="Century"/>
          <w:rtl w:val="true"/>
        </w:rPr>
        <w:t>כדי לקבוע כי היא מסרה גרסה עקבית ביחס לתגובתו האלימה של המערער לבשורת ההריון ולמועדה</w:t>
      </w:r>
      <w:r>
        <w:rPr>
          <w:rFonts w:cs="Century" w:ascii="Century" w:hAnsi="Century"/>
          <w:rtl w:val="true"/>
        </w:rPr>
        <w:t xml:space="preserve">. </w:t>
      </w:r>
    </w:p>
    <w:p>
      <w:pPr>
        <w:pStyle w:val="Ruller41"/>
        <w:ind w:end="0"/>
        <w:jc w:val="both"/>
        <w:rPr>
          <w:rFonts w:ascii="Century" w:hAnsi="Century" w:cs="Century"/>
        </w:rPr>
      </w:pPr>
      <w:r>
        <w:rPr>
          <w:rFonts w:eastAsia="Century" w:cs="Century" w:ascii="Century" w:hAnsi="Century"/>
          <w:rtl w:val="true"/>
        </w:rPr>
        <w:t xml:space="preserve"> </w:t>
      </w:r>
    </w:p>
    <w:p>
      <w:pPr>
        <w:pStyle w:val="Ruller41"/>
        <w:ind w:end="0"/>
        <w:jc w:val="both"/>
        <w:rPr>
          <w:rFonts w:ascii="Century" w:hAnsi="Century" w:cs="Century"/>
        </w:rPr>
      </w:pPr>
      <w:r>
        <w:rPr>
          <w:rFonts w:cs="Century" w:ascii="Century" w:hAnsi="Century"/>
        </w:rPr>
        <w:t>20</w:t>
      </w:r>
      <w:r>
        <w:rPr>
          <w:rFonts w:cs="Century" w:ascii="Century" w:hAnsi="Century"/>
          <w:rtl w:val="true"/>
        </w:rPr>
        <w:t>.</w:t>
      </w:r>
      <w:r>
        <w:rPr>
          <w:rFonts w:cs="Century" w:ascii="Century" w:hAnsi="Century"/>
          <w:rtl w:val="true"/>
        </w:rPr>
        <w:tab/>
      </w:r>
      <w:r>
        <w:rPr>
          <w:rFonts w:ascii="Century" w:hAnsi="Century" w:cs="Century"/>
          <w:rtl w:val="true"/>
        </w:rPr>
        <w:t xml:space="preserve">כך גם מקובלת עלי קביעת בית המשפט המחוזי כי העובדה שהמתלוננת שללה בעדותה כי באותו ערב קיימה יחסי מין עם המערער לפי דרישתו ומשום שחששה ממנו </w:t>
      </w:r>
      <w:r>
        <w:rPr>
          <w:rFonts w:ascii="Century" w:hAnsi="Century" w:cs="Century"/>
          <w:rtl w:val="true"/>
        </w:rPr>
        <w:t>–</w:t>
      </w:r>
      <w:r>
        <w:rPr>
          <w:rFonts w:ascii="Century" w:hAnsi="Century" w:cs="Century"/>
          <w:rtl w:val="true"/>
        </w:rPr>
        <w:t xml:space="preserve"> פרט שמסרה בהודעתה השנייה </w:t>
      </w:r>
      <w:r>
        <w:rPr>
          <w:rFonts w:ascii="Century" w:hAnsi="Century" w:cs="Century"/>
          <w:rtl w:val="true"/>
        </w:rPr>
        <w:t>–</w:t>
      </w:r>
      <w:r>
        <w:rPr>
          <w:rFonts w:ascii="Century" w:hAnsi="Century" w:cs="Century"/>
          <w:rtl w:val="true"/>
        </w:rPr>
        <w:t xml:space="preserve"> אינה גורעת ממהימנותה</w:t>
      </w:r>
      <w:r>
        <w:rPr>
          <w:rFonts w:cs="Century" w:ascii="Century" w:hAnsi="Century"/>
          <w:rtl w:val="true"/>
        </w:rPr>
        <w:t xml:space="preserve">. </w:t>
      </w:r>
      <w:r>
        <w:rPr>
          <w:rFonts w:ascii="Century" w:hAnsi="Century" w:cs="Century"/>
          <w:rtl w:val="true"/>
        </w:rPr>
        <w:t>כשנשאלה על כך בחקירתה הנגדית</w:t>
      </w:r>
      <w:r>
        <w:rPr>
          <w:rFonts w:cs="Century" w:ascii="Century" w:hAnsi="Century"/>
          <w:rtl w:val="true"/>
        </w:rPr>
        <w:t xml:space="preserve">, </w:t>
      </w:r>
      <w:r>
        <w:rPr>
          <w:rFonts w:ascii="Century" w:hAnsi="Century" w:cs="Century"/>
          <w:rtl w:val="true"/>
        </w:rPr>
        <w:t>השיבה המתלוננת כי אינה זוכרת את הדברים ולא זכור לה כי מסרה זאת בהודעתה</w:t>
      </w:r>
      <w:r>
        <w:rPr>
          <w:rFonts w:cs="Century" w:ascii="Century" w:hAnsi="Century"/>
          <w:rtl w:val="true"/>
        </w:rPr>
        <w:t xml:space="preserve">. </w:t>
      </w:r>
      <w:r>
        <w:rPr>
          <w:rFonts w:ascii="Century" w:hAnsi="Century" w:cs="Century"/>
          <w:rtl w:val="true"/>
        </w:rPr>
        <w:t>על רקע מכלול עבירות האלימות בתוככי התא המשפחתי שהתפרסו על פני ארבעה ימים</w:t>
      </w:r>
      <w:r>
        <w:rPr>
          <w:rFonts w:cs="Century" w:ascii="Century" w:hAnsi="Century"/>
          <w:rtl w:val="true"/>
        </w:rPr>
        <w:t xml:space="preserve">, </w:t>
      </w:r>
      <w:r>
        <w:rPr>
          <w:rFonts w:ascii="Century" w:hAnsi="Century" w:cs="Century"/>
          <w:rtl w:val="true"/>
        </w:rPr>
        <w:t>ולאור קיומם של חיזוקים ראייתיים ביחס לאלימות נגדה</w:t>
      </w:r>
      <w:r>
        <w:rPr>
          <w:rFonts w:cs="Century" w:ascii="Century" w:hAnsi="Century"/>
          <w:rtl w:val="true"/>
        </w:rPr>
        <w:t xml:space="preserve">, </w:t>
      </w:r>
      <w:r>
        <w:rPr>
          <w:rFonts w:ascii="Century" w:hAnsi="Century" w:cs="Century"/>
          <w:rtl w:val="true"/>
        </w:rPr>
        <w:t>אין בפרט זה כדי לכרסם במהימנות גרסתה</w:t>
      </w:r>
      <w:r>
        <w:rPr>
          <w:rFonts w:cs="Century" w:ascii="Century" w:hAnsi="Century"/>
          <w:rtl w:val="true"/>
        </w:rPr>
        <w:t xml:space="preserve">. </w:t>
      </w:r>
      <w:r>
        <w:rPr>
          <w:rFonts w:ascii="Century" w:hAnsi="Century" w:cs="Century"/>
          <w:rtl w:val="true"/>
        </w:rPr>
        <w:t>כפי שנקבע</w:t>
      </w:r>
      <w:r>
        <w:rPr>
          <w:rFonts w:cs="Century" w:ascii="Century" w:hAnsi="Century"/>
          <w:rtl w:val="true"/>
        </w:rPr>
        <w:t xml:space="preserve">, </w:t>
      </w:r>
      <w:r>
        <w:rPr>
          <w:rFonts w:ascii="Century" w:hAnsi="Century" w:cs="Century"/>
          <w:rtl w:val="true"/>
        </w:rPr>
        <w:t>פרט זה אף לא הופיע כחלק מכתב האישום והעניין אינו מצוי בלב הדברים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21</w:t>
      </w:r>
      <w:r>
        <w:rPr>
          <w:rFonts w:cs="Century" w:ascii="Century" w:hAnsi="Century"/>
          <w:rtl w:val="true"/>
        </w:rPr>
        <w:t>.</w:t>
      </w:r>
      <w:r>
        <w:rPr>
          <w:rFonts w:cs="Century" w:ascii="Century" w:hAnsi="Century"/>
          <w:rtl w:val="true"/>
        </w:rPr>
        <w:tab/>
      </w:r>
      <w:r>
        <w:rPr>
          <w:rFonts w:ascii="Century" w:hAnsi="Century" w:cs="Century"/>
          <w:rtl w:val="true"/>
        </w:rPr>
        <w:t xml:space="preserve">טענות נוספות שהעלה המערער היו </w:t>
      </w:r>
      <w:r>
        <w:rPr>
          <w:rtl w:val="true"/>
        </w:rPr>
        <w:t>כי</w:t>
      </w:r>
      <w:r>
        <w:rPr>
          <w:rFonts w:eastAsia="Arial TUR;Arial" w:cs="Arial TUR;Arial"/>
          <w:rtl w:val="true"/>
        </w:rPr>
        <w:t xml:space="preserve"> </w:t>
      </w:r>
      <w:r>
        <w:rPr>
          <w:rtl w:val="true"/>
        </w:rPr>
        <w:t>לבני</w:t>
      </w:r>
      <w:r>
        <w:rPr>
          <w:rFonts w:eastAsia="Arial TUR;Arial" w:cs="Arial TUR;Arial"/>
          <w:rtl w:val="true"/>
        </w:rPr>
        <w:t xml:space="preserve"> </w:t>
      </w:r>
      <w:r>
        <w:rPr>
          <w:rtl w:val="true"/>
        </w:rPr>
        <w:t>משפחתה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מניע</w:t>
      </w:r>
      <w:r>
        <w:rPr>
          <w:rFonts w:eastAsia="Arial TUR;Arial" w:cs="Arial TUR;Arial"/>
          <w:rtl w:val="true"/>
        </w:rPr>
        <w:t xml:space="preserve"> </w:t>
      </w:r>
      <w:r>
        <w:rPr>
          <w:rtl w:val="true"/>
        </w:rPr>
        <w:t>ברור</w:t>
      </w:r>
      <w:r>
        <w:rPr>
          <w:rFonts w:eastAsia="Arial TUR;Arial" w:cs="Arial TUR;Arial"/>
          <w:rtl w:val="true"/>
        </w:rPr>
        <w:t xml:space="preserve"> </w:t>
      </w:r>
      <w:r>
        <w:rPr>
          <w:rtl w:val="true"/>
        </w:rPr>
        <w:t>להעליל</w:t>
      </w:r>
      <w:r>
        <w:rPr>
          <w:rFonts w:eastAsia="Arial TUR;Arial" w:cs="Arial TUR;Arial"/>
          <w:rtl w:val="true"/>
        </w:rPr>
        <w:t xml:space="preserve"> </w:t>
      </w:r>
      <w:r>
        <w:rPr>
          <w:rtl w:val="true"/>
        </w:rPr>
        <w:t>עליו</w:t>
      </w:r>
      <w:r>
        <w:rPr>
          <w:rtl w:val="true"/>
        </w:rPr>
        <w:t xml:space="preserve">, </w:t>
      </w:r>
      <w:r>
        <w:rPr>
          <w:rtl w:val="true"/>
        </w:rPr>
        <w:t>כי</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ניסו</w:t>
      </w:r>
      <w:r>
        <w:rPr>
          <w:rFonts w:eastAsia="Arial TUR;Arial" w:cs="Arial TUR;Arial"/>
          <w:rtl w:val="true"/>
        </w:rPr>
        <w:t xml:space="preserve"> </w:t>
      </w:r>
      <w:r>
        <w:rPr>
          <w:rtl w:val="true"/>
        </w:rPr>
        <w:t>לתאם</w:t>
      </w:r>
      <w:r>
        <w:rPr>
          <w:rFonts w:eastAsia="Arial TUR;Arial" w:cs="Arial TUR;Arial"/>
          <w:rtl w:val="true"/>
        </w:rPr>
        <w:t xml:space="preserve"> </w:t>
      </w:r>
      <w:r>
        <w:rPr>
          <w:rtl w:val="true"/>
        </w:rPr>
        <w:t>גרסאות</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בעדויותיהם</w:t>
      </w:r>
      <w:r>
        <w:rPr>
          <w:rFonts w:eastAsia="Arial TUR;Arial" w:cs="Arial TUR;Arial"/>
          <w:rtl w:val="true"/>
        </w:rPr>
        <w:t xml:space="preserve"> </w:t>
      </w:r>
      <w:r>
        <w:rPr>
          <w:rtl w:val="true"/>
        </w:rPr>
        <w:t>חיזוק</w:t>
      </w:r>
      <w:r>
        <w:rPr>
          <w:rFonts w:eastAsia="Arial TUR;Arial" w:cs="Arial TUR;Arial"/>
          <w:rtl w:val="true"/>
        </w:rPr>
        <w:t xml:space="preserve"> </w:t>
      </w:r>
      <w:r>
        <w:rPr>
          <w:rtl w:val="true"/>
        </w:rPr>
        <w:t>ראייתי</w:t>
      </w:r>
      <w:r>
        <w:rPr>
          <w:rtl w:val="true"/>
        </w:rPr>
        <w:t xml:space="preserve">. </w:t>
      </w:r>
      <w:r>
        <w:rPr>
          <w:rtl w:val="true"/>
        </w:rPr>
        <w:t>בכלל</w:t>
      </w:r>
      <w:r>
        <w:rPr>
          <w:rFonts w:eastAsia="Arial TUR;Arial" w:cs="Arial TUR;Arial"/>
          <w:rtl w:val="true"/>
        </w:rPr>
        <w:t xml:space="preserve"> </w:t>
      </w:r>
      <w:r>
        <w:rPr>
          <w:rtl w:val="true"/>
        </w:rPr>
        <w:t>זה</w:t>
      </w:r>
      <w:r>
        <w:rPr>
          <w:rtl w:val="true"/>
        </w:rPr>
        <w:t xml:space="preserve">, </w:t>
      </w:r>
      <w:r>
        <w:rPr>
          <w:rtl w:val="true"/>
        </w:rPr>
        <w:t>העלה</w:t>
      </w:r>
      <w:r>
        <w:rPr>
          <w:rFonts w:eastAsia="Arial TUR;Arial" w:cs="Arial TUR;Arial"/>
          <w:rtl w:val="true"/>
        </w:rPr>
        <w:t xml:space="preserve"> </w:t>
      </w:r>
      <w:r>
        <w:rPr>
          <w:rFonts w:ascii="Century" w:hAnsi="Century" w:cs="Century"/>
          <w:rtl w:val="true"/>
        </w:rPr>
        <w:t>המערער טענות רבות שעניינן סתירות בין דברי המתלוננת לבין דברי העדים בני משפחתה</w:t>
      </w:r>
      <w:r>
        <w:rPr>
          <w:rFonts w:cs="Century" w:ascii="Century" w:hAnsi="Century"/>
          <w:rtl w:val="true"/>
        </w:rPr>
        <w:t xml:space="preserve">. </w:t>
      </w:r>
      <w:r>
        <w:rPr>
          <w:rFonts w:ascii="Century" w:hAnsi="Century" w:cs="Century"/>
          <w:rtl w:val="true"/>
        </w:rPr>
        <w:t>כך</w:t>
      </w:r>
      <w:r>
        <w:rPr>
          <w:rFonts w:cs="Century" w:ascii="Century" w:hAnsi="Century"/>
          <w:rtl w:val="true"/>
        </w:rPr>
        <w:t xml:space="preserve">, </w:t>
      </w:r>
      <w:r>
        <w:rPr>
          <w:rFonts w:ascii="Century" w:hAnsi="Century" w:cs="Century"/>
          <w:rtl w:val="true"/>
        </w:rPr>
        <w:t>טענת אמה של המתלוננת כי המערער הכה את בתה בבטנה לאחר שזו בישרה לו כי היא הרה</w:t>
      </w:r>
      <w:r>
        <w:rPr>
          <w:rFonts w:cs="Century" w:ascii="Century" w:hAnsi="Century"/>
          <w:rtl w:val="true"/>
        </w:rPr>
        <w:t xml:space="preserve">, </w:t>
      </w:r>
      <w:r>
        <w:rPr>
          <w:rFonts w:ascii="Century" w:hAnsi="Century" w:cs="Century"/>
          <w:rtl w:val="true"/>
        </w:rPr>
        <w:t>דבר שהוכחש על ידי המתלוננת</w:t>
      </w:r>
      <w:r>
        <w:rPr>
          <w:rFonts w:cs="Century" w:ascii="Century" w:hAnsi="Century"/>
          <w:rtl w:val="true"/>
        </w:rPr>
        <w:t xml:space="preserve">; </w:t>
      </w:r>
      <w:r>
        <w:rPr>
          <w:rFonts w:ascii="Century" w:hAnsi="Century" w:cs="Century"/>
          <w:rtl w:val="true"/>
        </w:rPr>
        <w:t>וכך הטענה כי המערער הכה את המתלוננת בחגורה</w:t>
      </w:r>
      <w:r>
        <w:rPr>
          <w:rFonts w:cs="Century" w:ascii="Century" w:hAnsi="Century"/>
          <w:rtl w:val="true"/>
        </w:rPr>
        <w:t xml:space="preserve">. </w:t>
      </w:r>
      <w:r>
        <w:rPr>
          <w:rFonts w:ascii="Century" w:hAnsi="Century" w:cs="Century"/>
          <w:rtl w:val="true"/>
        </w:rPr>
        <w:t>לא ראיתי בכל אלו סתירות מהותיות המטילות צל על התרשמותו של בית המשפט ממהימנות המתלוננת ומהיכולת ליתן אמון בעדויות בני משפחתה</w:t>
      </w:r>
      <w:r>
        <w:rPr>
          <w:rFonts w:cs="Century" w:ascii="Century" w:hAnsi="Century"/>
          <w:rtl w:val="true"/>
        </w:rPr>
        <w:t xml:space="preserve">. </w:t>
      </w:r>
      <w:r>
        <w:rPr>
          <w:rFonts w:ascii="Century" w:hAnsi="Century" w:cs="Century"/>
          <w:rtl w:val="true"/>
        </w:rPr>
        <w:t>בית המשפט אף ציין במפורש</w:t>
      </w:r>
      <w:r>
        <w:rPr>
          <w:rFonts w:cs="Century" w:ascii="Century" w:hAnsi="Century"/>
          <w:rtl w:val="true"/>
        </w:rPr>
        <w:t xml:space="preserve">, </w:t>
      </w:r>
      <w:r>
        <w:rPr>
          <w:rFonts w:ascii="Century" w:hAnsi="Century" w:cs="Century"/>
          <w:rtl w:val="true"/>
        </w:rPr>
        <w:t>ובהקשר עניינים אלו ממש</w:t>
      </w:r>
      <w:r>
        <w:rPr>
          <w:rFonts w:cs="Century" w:ascii="Century" w:hAnsi="Century"/>
          <w:rtl w:val="true"/>
        </w:rPr>
        <w:t xml:space="preserve">, </w:t>
      </w:r>
      <w:r>
        <w:rPr>
          <w:rFonts w:ascii="Century" w:hAnsi="Century" w:cs="Century"/>
          <w:rtl w:val="true"/>
        </w:rPr>
        <w:t xml:space="preserve">כי </w:t>
      </w:r>
      <w:r>
        <w:rPr>
          <w:rFonts w:cs="Century" w:ascii="Century" w:hAnsi="Century"/>
          <w:rtl w:val="true"/>
        </w:rPr>
        <w:t>"</w:t>
      </w:r>
      <w:r>
        <w:rPr>
          <w:rFonts w:ascii="Century" w:hAnsi="Century" w:cs="Century"/>
          <w:rtl w:val="true"/>
        </w:rPr>
        <w:t>עדי התביעה הציגו סיפור הנוטה להגזמה מסוימת בתיאור האלימות בה נקט הנאשם כלפי המתלוננת</w:t>
      </w:r>
      <w:r>
        <w:rPr>
          <w:rFonts w:cs="Century" w:ascii="Century" w:hAnsi="Century"/>
          <w:rtl w:val="true"/>
        </w:rPr>
        <w:t>" (</w:t>
      </w:r>
      <w:r>
        <w:rPr>
          <w:rFonts w:ascii="Century" w:hAnsi="Century" w:cs="Century"/>
          <w:rtl w:val="true"/>
        </w:rPr>
        <w:t xml:space="preserve">פסקה </w:t>
      </w:r>
      <w:r>
        <w:rPr>
          <w:rFonts w:cs="Century" w:ascii="Century" w:hAnsi="Century"/>
        </w:rPr>
        <w:t>103</w:t>
      </w:r>
      <w:r>
        <w:rPr>
          <w:rFonts w:cs="Century" w:ascii="Century" w:hAnsi="Century"/>
          <w:rtl w:val="true"/>
        </w:rPr>
        <w:t xml:space="preserve">). </w:t>
      </w:r>
      <w:r>
        <w:rPr>
          <w:rFonts w:ascii="Century" w:hAnsi="Century" w:cs="Century"/>
          <w:rtl w:val="true"/>
        </w:rPr>
        <w:t>התרשמותו של בית המשפט היתה כי המתלוננת דייקה בדבריה ולא נמנעה מלהעיד על פרטים שלא היו נוחים לה</w:t>
      </w:r>
      <w:r>
        <w:rPr>
          <w:rFonts w:cs="Century" w:ascii="Century" w:hAnsi="Century"/>
          <w:rtl w:val="true"/>
        </w:rPr>
        <w:t xml:space="preserve">. </w:t>
      </w:r>
      <w:r>
        <w:rPr>
          <w:rFonts w:ascii="Century" w:hAnsi="Century" w:cs="Century"/>
          <w:rtl w:val="true"/>
        </w:rPr>
        <w:t>הנה כי כן</w:t>
      </w:r>
      <w:r>
        <w:rPr>
          <w:rFonts w:cs="Century" w:ascii="Century" w:hAnsi="Century"/>
          <w:rtl w:val="true"/>
        </w:rPr>
        <w:t xml:space="preserve">, </w:t>
      </w:r>
      <w:r>
        <w:rPr>
          <w:rFonts w:ascii="Century" w:hAnsi="Century" w:cs="Century"/>
          <w:rtl w:val="true"/>
        </w:rPr>
        <w:t>הכרעת הדין התייחסה לטענות ולמשמעותן הראייתית ולא מצאתי כי נפל בה פגם כלשהו בהקשר זה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המערער הוסיף וטען לסתירות בגרסאות העדים בני המשפחה בשאלה האם ברקע הדברים עמד סכסוך כספי בין הורי המתלוננות לבינו</w:t>
      </w:r>
      <w:r>
        <w:rPr>
          <w:rFonts w:cs="Century" w:ascii="Century" w:hAnsi="Century"/>
          <w:rtl w:val="true"/>
        </w:rPr>
        <w:t xml:space="preserve">. </w:t>
      </w:r>
      <w:r>
        <w:rPr>
          <w:rFonts w:ascii="Century" w:hAnsi="Century" w:cs="Century"/>
          <w:rtl w:val="true"/>
        </w:rPr>
        <w:t>בעניין זה קבע בית המשפט המחוזי כי ברקע הדברים אכן עמד עניין כספי לא פתור אולם לא ראה שיש בכך כדי לפגום במשקל גרסת המתלוננת</w:t>
      </w:r>
      <w:r>
        <w:rPr>
          <w:rFonts w:cs="Century" w:ascii="Century" w:hAnsi="Century"/>
          <w:rtl w:val="true"/>
        </w:rPr>
        <w:t xml:space="preserve">. </w:t>
      </w:r>
      <w:r>
        <w:rPr>
          <w:rFonts w:ascii="Century" w:hAnsi="Century" w:cs="Century"/>
          <w:rtl w:val="true"/>
        </w:rPr>
        <w:t>כך גם דחה בית המשפט את טענת המערער לפיה נפל קורבן לסחיטה מצד בני משפחתה של המתלוננת שפעלו כדי לאלץ את אחיו להשיב להם כספים שלווה מהם</w:t>
      </w:r>
      <w:r>
        <w:rPr>
          <w:rFonts w:cs="Century" w:ascii="Century" w:hAnsi="Century"/>
          <w:rtl w:val="true"/>
        </w:rPr>
        <w:t xml:space="preserve">, </w:t>
      </w:r>
      <w:r>
        <w:rPr>
          <w:rFonts w:ascii="Century" w:hAnsi="Century" w:cs="Century"/>
          <w:rtl w:val="true"/>
        </w:rPr>
        <w:t>בקבעו כי הטענה נטענה בעלמא</w:t>
      </w:r>
      <w:r>
        <w:rPr>
          <w:rFonts w:cs="Century" w:ascii="Century" w:hAnsi="Century"/>
          <w:rtl w:val="true"/>
        </w:rPr>
        <w:t xml:space="preserve">, </w:t>
      </w:r>
      <w:r>
        <w:rPr>
          <w:rFonts w:ascii="Century" w:hAnsi="Century" w:cs="Century"/>
          <w:rtl w:val="true"/>
        </w:rPr>
        <w:t>ללא כל תימוכין</w:t>
      </w:r>
      <w:r>
        <w:rPr>
          <w:rFonts w:cs="Century" w:ascii="Century" w:hAnsi="Century"/>
          <w:rtl w:val="true"/>
        </w:rPr>
        <w:t xml:space="preserve">, </w:t>
      </w:r>
      <w:r>
        <w:rPr>
          <w:rFonts w:ascii="Century" w:hAnsi="Century" w:cs="Century"/>
          <w:rtl w:val="true"/>
        </w:rPr>
        <w:t>בשעה שגרסת המערער ככלל הותירה רושם בלתי אמין</w:t>
      </w:r>
      <w:r>
        <w:rPr>
          <w:rFonts w:cs="Century" w:ascii="Century" w:hAnsi="Century"/>
          <w:rtl w:val="true"/>
        </w:rPr>
        <w:t xml:space="preserve">. </w:t>
      </w:r>
      <w:r>
        <w:rPr>
          <w:rFonts w:ascii="Century" w:hAnsi="Century" w:cs="Century"/>
          <w:rtl w:val="true"/>
        </w:rPr>
        <w:t>גם בקביעה זו אין מקום להתערב</w:t>
      </w:r>
      <w:r>
        <w:rPr>
          <w:rFonts w:cs="Century" w:ascii="Century" w:hAnsi="Century"/>
          <w:rtl w:val="true"/>
        </w:rPr>
        <w:t xml:space="preserve">. </w:t>
      </w:r>
      <w:r>
        <w:rPr>
          <w:rFonts w:ascii="Century" w:hAnsi="Century" w:cs="Century"/>
          <w:rtl w:val="true"/>
        </w:rPr>
        <w:t>יודגש</w:t>
      </w:r>
      <w:r>
        <w:rPr>
          <w:rFonts w:cs="Century" w:ascii="Century" w:hAnsi="Century"/>
          <w:rtl w:val="true"/>
        </w:rPr>
        <w:t xml:space="preserve">, </w:t>
      </w:r>
      <w:r>
        <w:rPr>
          <w:rFonts w:ascii="Century" w:hAnsi="Century" w:cs="Century"/>
          <w:rtl w:val="true"/>
        </w:rPr>
        <w:t xml:space="preserve">כי המערער הכחיש כי הוא עצמו חייב כספים להוריה של המתלוננת </w:t>
      </w:r>
      <w:r>
        <w:rPr>
          <w:rFonts w:cs="Century" w:ascii="Century" w:hAnsi="Century"/>
          <w:rtl w:val="true"/>
        </w:rPr>
        <w:t>(</w:t>
      </w:r>
      <w:r>
        <w:rPr>
          <w:rFonts w:ascii="Century" w:hAnsi="Century" w:cs="Century"/>
          <w:rtl w:val="true"/>
        </w:rPr>
        <w:t>עמ</w:t>
      </w:r>
      <w:r>
        <w:rPr>
          <w:rFonts w:cs="Century" w:ascii="Century" w:hAnsi="Century"/>
          <w:rtl w:val="true"/>
        </w:rPr>
        <w:t xml:space="preserve">' </w:t>
      </w:r>
      <w:r>
        <w:rPr>
          <w:rFonts w:cs="Century" w:ascii="Century" w:hAnsi="Century"/>
        </w:rPr>
        <w:t>419</w:t>
      </w:r>
      <w:r>
        <w:rPr>
          <w:rFonts w:cs="Century" w:ascii="Century" w:hAnsi="Century"/>
          <w:rtl w:val="true"/>
        </w:rPr>
        <w:t xml:space="preserve">) </w:t>
      </w:r>
      <w:r>
        <w:rPr>
          <w:rFonts w:ascii="Century" w:hAnsi="Century" w:cs="Century"/>
          <w:rtl w:val="true"/>
        </w:rPr>
        <w:t>והטענה בדבר קיומו של חוב כספי של אחיו למשפחתה לא הוכחשה על ידי בני המשפחה</w:t>
      </w:r>
      <w:r>
        <w:rPr>
          <w:rFonts w:cs="Century" w:ascii="Century" w:hAnsi="Century"/>
          <w:rtl w:val="true"/>
        </w:rPr>
        <w:t xml:space="preserve">, </w:t>
      </w:r>
      <w:r>
        <w:rPr>
          <w:rFonts w:ascii="Century" w:hAnsi="Century" w:cs="Century"/>
          <w:rtl w:val="true"/>
        </w:rPr>
        <w:t>אך לא ניתן טעם והסבר מדוע על רקע זה ייזמו בני המשפחה עלילה נגד המערער עצמו ואם זהו אכן מצב הדברים</w:t>
      </w:r>
      <w:r>
        <w:rPr>
          <w:rFonts w:cs="Century" w:ascii="Century" w:hAnsi="Century"/>
          <w:rtl w:val="true"/>
        </w:rPr>
        <w:t xml:space="preserve">, </w:t>
      </w:r>
      <w:r>
        <w:rPr>
          <w:rFonts w:ascii="Century" w:hAnsi="Century" w:cs="Century"/>
          <w:rtl w:val="true"/>
        </w:rPr>
        <w:t>מדוע יטענו לקיומו של חוב כספי של המערער עצמו בשעה שהוא עצמו מכחיש אותו</w:t>
      </w:r>
      <w:r>
        <w:rPr>
          <w:rFonts w:cs="Century" w:ascii="Century" w:hAnsi="Century"/>
          <w:rtl w:val="true"/>
        </w:rPr>
        <w:t xml:space="preserve">, </w:t>
      </w:r>
      <w:r>
        <w:rPr>
          <w:rFonts w:ascii="Century" w:hAnsi="Century" w:cs="Century"/>
          <w:rtl w:val="true"/>
        </w:rPr>
        <w:t>ועצם קיומו עלול להחשידם במזימה נגדו</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22</w:t>
      </w:r>
      <w:r>
        <w:rPr>
          <w:rFonts w:cs="Century" w:ascii="Century" w:hAnsi="Century"/>
          <w:rtl w:val="true"/>
        </w:rPr>
        <w:t>.</w:t>
      </w:r>
      <w:r>
        <w:rPr>
          <w:rFonts w:cs="Century" w:ascii="Century" w:hAnsi="Century"/>
          <w:rtl w:val="true"/>
        </w:rPr>
        <w:tab/>
      </w:r>
      <w:r>
        <w:rPr>
          <w:rFonts w:ascii="Century" w:hAnsi="Century" w:cs="Century"/>
          <w:rtl w:val="true"/>
        </w:rPr>
        <w:t>המערער הוסיף והצביע על סתירות רבות בגרסאות עדי התביעה</w:t>
      </w:r>
      <w:r>
        <w:rPr>
          <w:rFonts w:cs="Century" w:ascii="Century" w:hAnsi="Century"/>
          <w:rtl w:val="true"/>
        </w:rPr>
        <w:t xml:space="preserve">, </w:t>
      </w:r>
      <w:r>
        <w:rPr>
          <w:rFonts w:ascii="Century" w:hAnsi="Century" w:cs="Century"/>
          <w:rtl w:val="true"/>
        </w:rPr>
        <w:t>בין היתר</w:t>
      </w:r>
      <w:r>
        <w:rPr>
          <w:rFonts w:cs="Century" w:ascii="Century" w:hAnsi="Century"/>
          <w:rtl w:val="true"/>
        </w:rPr>
        <w:t xml:space="preserve">, </w:t>
      </w:r>
      <w:r>
        <w:rPr>
          <w:rFonts w:ascii="Century" w:hAnsi="Century" w:cs="Century"/>
          <w:rtl w:val="true"/>
        </w:rPr>
        <w:t>ביחס לתיאור שמסרה אחייניתה של המתלוננת באשר לאירועי יום ראשון</w:t>
      </w:r>
      <w:r>
        <w:rPr>
          <w:rFonts w:cs="Century" w:ascii="Century" w:hAnsi="Century"/>
          <w:rtl w:val="true"/>
        </w:rPr>
        <w:t xml:space="preserve">, </w:t>
      </w:r>
      <w:r>
        <w:rPr>
          <w:rFonts w:ascii="Century" w:hAnsi="Century" w:cs="Century"/>
          <w:rtl w:val="true"/>
        </w:rPr>
        <w:t>כפי ששמעה לטענתה מפי המתלוננת</w:t>
      </w:r>
      <w:r>
        <w:rPr>
          <w:rFonts w:cs="Century" w:ascii="Century" w:hAnsi="Century"/>
          <w:rtl w:val="true"/>
        </w:rPr>
        <w:t xml:space="preserve">; </w:t>
      </w:r>
      <w:r>
        <w:rPr>
          <w:rFonts w:ascii="Century" w:hAnsi="Century" w:cs="Century"/>
          <w:rtl w:val="true"/>
        </w:rPr>
        <w:t>לתיאוריו של אחיה של המתלוננת ולתיאוריהם של הוריה</w:t>
      </w:r>
      <w:r>
        <w:rPr>
          <w:rFonts w:cs="Century" w:ascii="Century" w:hAnsi="Century"/>
          <w:rtl w:val="true"/>
        </w:rPr>
        <w:t xml:space="preserve">. </w:t>
      </w:r>
      <w:r>
        <w:rPr>
          <w:rFonts w:ascii="Century" w:hAnsi="Century" w:cs="Century"/>
          <w:rtl w:val="true"/>
        </w:rPr>
        <w:t>לחלק מן הטענות נדרש בית המשפט המחוזי באופן מפורש</w:t>
      </w:r>
      <w:r>
        <w:rPr>
          <w:rFonts w:cs="Century" w:ascii="Century" w:hAnsi="Century"/>
          <w:rtl w:val="true"/>
        </w:rPr>
        <w:t xml:space="preserve">, </w:t>
      </w:r>
      <w:r>
        <w:rPr>
          <w:rFonts w:ascii="Century" w:hAnsi="Century" w:cs="Century"/>
          <w:rtl w:val="true"/>
        </w:rPr>
        <w:t>ולא מצאתי כי פסק הדין לוקה באי התייחסות לסתירות שהועלו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23</w:t>
      </w:r>
      <w:r>
        <w:rPr>
          <w:rFonts w:cs="Century" w:ascii="Century" w:hAnsi="Century"/>
          <w:rtl w:val="true"/>
        </w:rPr>
        <w:t>.</w:t>
        <w:tab/>
      </w:r>
      <w:r>
        <w:rPr>
          <w:rFonts w:ascii="Century" w:hAnsi="Century" w:cs="Century"/>
          <w:rtl w:val="true"/>
        </w:rPr>
        <w:t>הדברים נכונים גם ביחס לטענות המערער לסתירות המצויות בין הגרסאות השונות של המתלוננת</w:t>
      </w:r>
      <w:r>
        <w:rPr>
          <w:rFonts w:cs="Century" w:ascii="Century" w:hAnsi="Century"/>
          <w:rtl w:val="true"/>
        </w:rPr>
        <w:t xml:space="preserve">. </w:t>
      </w:r>
      <w:r>
        <w:rPr>
          <w:rFonts w:ascii="Century" w:hAnsi="Century" w:cs="Century"/>
          <w:rtl w:val="true"/>
        </w:rPr>
        <w:t>ככלל</w:t>
      </w:r>
      <w:r>
        <w:rPr>
          <w:rFonts w:cs="Century" w:ascii="Century" w:hAnsi="Century"/>
          <w:rtl w:val="true"/>
        </w:rPr>
        <w:t xml:space="preserve">, </w:t>
      </w:r>
      <w:r>
        <w:rPr>
          <w:rFonts w:ascii="Century" w:hAnsi="Century" w:cs="Century"/>
          <w:rtl w:val="true"/>
        </w:rPr>
        <w:t>קבע בית המשפט המחוזי</w:t>
      </w:r>
      <w:r>
        <w:rPr>
          <w:rFonts w:cs="Century" w:ascii="Century" w:hAnsi="Century"/>
          <w:rtl w:val="true"/>
        </w:rPr>
        <w:t xml:space="preserve">, </w:t>
      </w:r>
      <w:r>
        <w:rPr>
          <w:rFonts w:ascii="Century" w:hAnsi="Century" w:cs="Century"/>
          <w:rtl w:val="true"/>
        </w:rPr>
        <w:t>כי רוב הסתירות בגרסאות המתלוננת נוגעות לעניינים שאינם מהותיים ואינן מקימות ספק בהתרחשויות המתוארות בכתב האישום</w:t>
      </w:r>
      <w:r>
        <w:rPr>
          <w:rFonts w:cs="Century" w:ascii="Century" w:hAnsi="Century"/>
          <w:rtl w:val="true"/>
        </w:rPr>
        <w:t xml:space="preserve">. </w:t>
      </w:r>
      <w:r>
        <w:rPr>
          <w:rFonts w:ascii="Century" w:hAnsi="Century" w:cs="Century"/>
          <w:rtl w:val="true"/>
        </w:rPr>
        <w:t>לאחר עיון בכלל טענות המערער ביחס לסתירות</w:t>
      </w:r>
      <w:r>
        <w:rPr>
          <w:rFonts w:cs="Century" w:ascii="Century" w:hAnsi="Century"/>
          <w:rtl w:val="true"/>
        </w:rPr>
        <w:t xml:space="preserve">, </w:t>
      </w:r>
      <w:r>
        <w:rPr>
          <w:rFonts w:ascii="Century" w:hAnsi="Century" w:cs="Century"/>
          <w:rtl w:val="true"/>
        </w:rPr>
        <w:t>טענות שהועלו בפירוט רב ואף הפנו לסיכומים שהונחו בפני בית המשפט המחוזי</w:t>
      </w:r>
      <w:r>
        <w:rPr>
          <w:rFonts w:cs="Century" w:ascii="Century" w:hAnsi="Century"/>
          <w:rtl w:val="true"/>
        </w:rPr>
        <w:t xml:space="preserve">, </w:t>
      </w:r>
      <w:r>
        <w:rPr>
          <w:rFonts w:ascii="Century" w:hAnsi="Century" w:cs="Century"/>
          <w:rtl w:val="true"/>
        </w:rPr>
        <w:t>התרשמתי כי מרבית הסתירות נוגעות לעניינים שאינם בלב ההתרחשויות וכי בית המשפט המחוזי נהג כשורה כשבחן את עדות המתלוננת על פי מהותה וחילץ מתוכה גרעין אמת שניתן לבסס עליו קביעות עובדתיות</w:t>
      </w:r>
      <w:r>
        <w:rPr>
          <w:rFonts w:cs="Century" w:ascii="Century" w:hAnsi="Century"/>
          <w:rtl w:val="true"/>
        </w:rPr>
        <w:t xml:space="preserve">. </w:t>
      </w:r>
      <w:r>
        <w:rPr>
          <w:rFonts w:ascii="Century" w:hAnsi="Century" w:cs="Century"/>
          <w:rtl w:val="true"/>
        </w:rPr>
        <w:t>מקריאת עדותה של המתלוננת עולה כי היא העידה על רצף אירועי אלימות שהתרחש במשך מספר ימים</w:t>
      </w:r>
      <w:r>
        <w:rPr>
          <w:rFonts w:cs="Century" w:ascii="Century" w:hAnsi="Century"/>
          <w:rtl w:val="true"/>
        </w:rPr>
        <w:t xml:space="preserve">. </w:t>
      </w:r>
      <w:r>
        <w:rPr>
          <w:rFonts w:ascii="Century" w:hAnsi="Century" w:cs="Century"/>
          <w:rtl w:val="true"/>
        </w:rPr>
        <w:t xml:space="preserve">העדות בהקשר זה היתה מפורטת ורציפה </w:t>
      </w:r>
      <w:r>
        <w:rPr>
          <w:rFonts w:cs="Century" w:ascii="Century" w:hAnsi="Century"/>
          <w:rtl w:val="true"/>
        </w:rPr>
        <w:t>(</w:t>
      </w:r>
      <w:r>
        <w:rPr>
          <w:rFonts w:ascii="Century" w:hAnsi="Century" w:cs="Century"/>
          <w:rtl w:val="true"/>
        </w:rPr>
        <w:t>כך למשל בעמ</w:t>
      </w:r>
      <w:r>
        <w:rPr>
          <w:rFonts w:cs="Century" w:ascii="Century" w:hAnsi="Century"/>
          <w:rtl w:val="true"/>
        </w:rPr>
        <w:t xml:space="preserve">' </w:t>
      </w:r>
      <w:r>
        <w:rPr>
          <w:rFonts w:cs="Century" w:ascii="Century" w:hAnsi="Century"/>
        </w:rPr>
        <w:t>57-56</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 xml:space="preserve">). </w:t>
      </w:r>
      <w:r>
        <w:rPr>
          <w:rFonts w:ascii="Century" w:hAnsi="Century" w:cs="Century"/>
          <w:rtl w:val="true"/>
        </w:rPr>
        <w:t>גם פרטים שלא זכרה אלא לאחר ריענון זכרונה</w:t>
      </w:r>
      <w:r>
        <w:rPr>
          <w:rFonts w:cs="Century" w:ascii="Century" w:hAnsi="Century"/>
          <w:rtl w:val="true"/>
        </w:rPr>
        <w:t xml:space="preserve">, </w:t>
      </w:r>
      <w:r>
        <w:rPr>
          <w:rFonts w:ascii="Century" w:hAnsi="Century" w:cs="Century"/>
          <w:rtl w:val="true"/>
        </w:rPr>
        <w:t>למשל ביחס לכך שבאירועי יום שני</w:t>
      </w:r>
      <w:r>
        <w:rPr>
          <w:rFonts w:cs="Century" w:ascii="Century" w:hAnsi="Century"/>
          <w:rtl w:val="true"/>
        </w:rPr>
        <w:t xml:space="preserve">, </w:t>
      </w:r>
      <w:r>
        <w:rPr>
          <w:rFonts w:ascii="Century" w:hAnsi="Century" w:cs="Century"/>
          <w:rtl w:val="true"/>
        </w:rPr>
        <w:t>לפני עזיבתה את הבית</w:t>
      </w:r>
      <w:r>
        <w:rPr>
          <w:rFonts w:cs="Century" w:ascii="Century" w:hAnsi="Century"/>
          <w:rtl w:val="true"/>
        </w:rPr>
        <w:t xml:space="preserve">, </w:t>
      </w:r>
      <w:r>
        <w:rPr>
          <w:rFonts w:ascii="Century" w:hAnsi="Century" w:cs="Century"/>
          <w:rtl w:val="true"/>
        </w:rPr>
        <w:t>חנק אותה המערער ושרט אותה</w:t>
      </w:r>
      <w:r>
        <w:rPr>
          <w:rFonts w:cs="Century" w:ascii="Century" w:hAnsi="Century"/>
          <w:rtl w:val="true"/>
        </w:rPr>
        <w:t xml:space="preserve">, </w:t>
      </w:r>
      <w:r>
        <w:rPr>
          <w:rFonts w:ascii="Century" w:hAnsi="Century" w:cs="Century"/>
          <w:rtl w:val="true"/>
        </w:rPr>
        <w:t>אין בהם כדי להפוך את עדותה לבלתי מהימנה</w:t>
      </w:r>
      <w:r>
        <w:rPr>
          <w:rFonts w:cs="Century" w:ascii="Century" w:hAnsi="Century"/>
          <w:rtl w:val="true"/>
        </w:rPr>
        <w:t xml:space="preserve">. </w:t>
      </w:r>
      <w:r>
        <w:rPr>
          <w:rFonts w:ascii="Century" w:hAnsi="Century" w:cs="Century"/>
          <w:rtl w:val="true"/>
        </w:rPr>
        <w:t>כפי שפסק בית המשפט המחוזי</w:t>
      </w:r>
      <w:r>
        <w:rPr>
          <w:rFonts w:cs="Century" w:ascii="Century" w:hAnsi="Century"/>
          <w:rtl w:val="true"/>
        </w:rPr>
        <w:t xml:space="preserve">, </w:t>
      </w:r>
      <w:r>
        <w:rPr>
          <w:rFonts w:ascii="Century" w:hAnsi="Century" w:cs="Century"/>
          <w:rtl w:val="true"/>
        </w:rPr>
        <w:t>מדובר במסכת של אירועי אלימות שהתרחשו במשך מספר ימים רצופים ובמצב דברים זה</w:t>
      </w:r>
      <w:r>
        <w:rPr>
          <w:rFonts w:cs="Century" w:ascii="Century" w:hAnsi="Century"/>
          <w:rtl w:val="true"/>
        </w:rPr>
        <w:t xml:space="preserve">, </w:t>
      </w:r>
      <w:r>
        <w:rPr>
          <w:rFonts w:ascii="Century" w:hAnsi="Century" w:cs="Century"/>
          <w:rtl w:val="true"/>
        </w:rPr>
        <w:t>אך טבעי הוא כי המתלוננת לא תוכל לזכור כל אירוע ואירוע בודד</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tl w:val="true"/>
        </w:rPr>
        <w:tab/>
      </w:r>
      <w:r>
        <w:rPr>
          <w:rtl w:val="true"/>
        </w:rPr>
        <w:t>לא</w:t>
      </w:r>
      <w:r>
        <w:rPr>
          <w:rFonts w:eastAsia="Arial TUR;Arial" w:cs="Arial TUR;Arial"/>
          <w:rtl w:val="true"/>
        </w:rPr>
        <w:t xml:space="preserve"> </w:t>
      </w:r>
      <w:r>
        <w:rPr>
          <w:rtl w:val="true"/>
        </w:rPr>
        <w:t>מצאתי</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טענות</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וטענות</w:t>
      </w:r>
      <w:r>
        <w:rPr>
          <w:rFonts w:eastAsia="Arial TUR;Arial" w:cs="Arial TUR;Arial"/>
          <w:rtl w:val="true"/>
        </w:rPr>
        <w:t xml:space="preserve"> </w:t>
      </w:r>
      <w:r>
        <w:rPr>
          <w:rtl w:val="true"/>
        </w:rPr>
        <w:t>נוספות</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זה</w:t>
      </w:r>
      <w:r>
        <w:rPr>
          <w:rtl w:val="true"/>
        </w:rPr>
        <w:t xml:space="preserve">, </w:t>
      </w:r>
      <w:r>
        <w:rPr>
          <w:rtl w:val="true"/>
        </w:rPr>
        <w:t>טענה</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לשנות</w:t>
      </w:r>
      <w:r>
        <w:rPr>
          <w:rFonts w:eastAsia="Arial TUR;Arial" w:cs="Arial TUR;Arial"/>
          <w:strike/>
          <w:rtl w:val="true"/>
        </w:rPr>
        <w:t xml:space="preserve"> </w:t>
      </w:r>
      <w:r>
        <w:rPr>
          <w:rtl w:val="true"/>
        </w:rPr>
        <w:t>את</w:t>
      </w:r>
      <w:r>
        <w:rPr>
          <w:rFonts w:eastAsia="Arial TUR;Arial" w:cs="Arial TUR;Arial"/>
          <w:rtl w:val="true"/>
        </w:rPr>
        <w:t xml:space="preserve"> </w:t>
      </w:r>
      <w:r>
        <w:rPr>
          <w:rtl w:val="true"/>
        </w:rPr>
        <w:t>הערכת</w:t>
      </w:r>
      <w:r>
        <w:rPr>
          <w:rFonts w:eastAsia="Arial TUR;Arial" w:cs="Arial TUR;Arial"/>
          <w:rtl w:val="true"/>
        </w:rPr>
        <w:t xml:space="preserve"> </w:t>
      </w:r>
      <w:r>
        <w:rPr>
          <w:rtl w:val="true"/>
        </w:rPr>
        <w:t>המהימנות</w:t>
      </w:r>
      <w:r>
        <w:rPr>
          <w:rFonts w:eastAsia="Arial TUR;Arial" w:cs="Arial TUR;Arial"/>
          <w:rtl w:val="true"/>
        </w:rPr>
        <w:t xml:space="preserve"> </w:t>
      </w:r>
      <w:r>
        <w:rPr>
          <w:rtl w:val="true"/>
        </w:rPr>
        <w:t>שנקבעה</w:t>
      </w:r>
      <w:r>
        <w:rPr>
          <w:rtl w:val="true"/>
        </w:rPr>
        <w:t xml:space="preserve">, </w:t>
      </w:r>
      <w:r>
        <w:rPr>
          <w:rtl w:val="true"/>
        </w:rPr>
        <w:t>או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בהצטרפן</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לגבש</w:t>
      </w:r>
      <w:r>
        <w:rPr>
          <w:rFonts w:eastAsia="Arial TUR;Arial" w:cs="Arial TUR;Arial"/>
          <w:rtl w:val="true"/>
        </w:rPr>
        <w:t xml:space="preserve"> </w:t>
      </w:r>
      <w:r>
        <w:rPr>
          <w:rtl w:val="true"/>
        </w:rPr>
        <w:t>מסה</w:t>
      </w:r>
      <w:r>
        <w:rPr>
          <w:rFonts w:eastAsia="Arial TUR;Arial" w:cs="Arial TUR;Arial"/>
          <w:rtl w:val="true"/>
        </w:rPr>
        <w:t xml:space="preserve"> </w:t>
      </w:r>
      <w:r>
        <w:rPr>
          <w:rtl w:val="true"/>
        </w:rPr>
        <w:t>קריטית</w:t>
      </w:r>
      <w:r>
        <w:rPr>
          <w:rFonts w:eastAsia="Arial TUR;Arial" w:cs="Arial TUR;Arial"/>
          <w:rtl w:val="true"/>
        </w:rPr>
        <w:t xml:space="preserve"> </w:t>
      </w:r>
      <w:r>
        <w:rPr>
          <w:rtl w:val="true"/>
        </w:rPr>
        <w:t>המצדיקה</w:t>
      </w:r>
      <w:r>
        <w:rPr>
          <w:rFonts w:eastAsia="Arial TUR;Arial" w:cs="Arial TUR;Arial"/>
          <w:rtl w:val="true"/>
        </w:rPr>
        <w:t xml:space="preserve"> </w:t>
      </w:r>
      <w:r>
        <w:rPr>
          <w:rtl w:val="true"/>
        </w:rPr>
        <w:t>התערבות</w:t>
      </w:r>
      <w:r>
        <w:rPr>
          <w:rFonts w:eastAsia="Arial TUR;Arial" w:cs="Arial TUR;Arial"/>
          <w:rtl w:val="true"/>
        </w:rPr>
        <w:t xml:space="preserve"> </w:t>
      </w:r>
      <w:r>
        <w:rPr>
          <w:rtl w:val="true"/>
        </w:rPr>
        <w:t>בקביעות</w:t>
      </w:r>
      <w:r>
        <w:rPr>
          <w:rFonts w:eastAsia="Arial TUR;Arial" w:cs="Arial TUR;Arial"/>
          <w:rtl w:val="true"/>
        </w:rPr>
        <w:t xml:space="preserve"> </w:t>
      </w:r>
      <w:r>
        <w:rPr>
          <w:rtl w:val="true"/>
        </w:rPr>
        <w:t>המהימנות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tl w:val="true"/>
        </w:rPr>
        <w:t xml:space="preserve">. </w:t>
      </w:r>
    </w:p>
    <w:p>
      <w:pPr>
        <w:pStyle w:val="Ruller41"/>
        <w:ind w:end="0"/>
        <w:jc w:val="both"/>
        <w:rPr/>
      </w:pPr>
      <w:r>
        <w:rPr>
          <w:rtl w:val="true"/>
        </w:rPr>
      </w:r>
    </w:p>
    <w:p>
      <w:pPr>
        <w:pStyle w:val="Ruller41"/>
        <w:ind w:end="0"/>
        <w:jc w:val="both"/>
        <w:rPr/>
      </w:pPr>
      <w:r>
        <w:rPr/>
        <w:t>24</w:t>
      </w:r>
      <w:r>
        <w:rPr>
          <w:rtl w:val="true"/>
        </w:rPr>
        <w:t>.</w:t>
      </w:r>
      <w:r>
        <w:rPr>
          <w:rtl w:val="true"/>
        </w:rPr>
        <w:tab/>
      </w:r>
      <w:r>
        <w:rPr>
          <w:rtl w:val="true"/>
        </w:rPr>
        <w:t>מעבר</w:t>
      </w:r>
      <w:r>
        <w:rPr>
          <w:rFonts w:eastAsia="Arial TUR;Arial" w:cs="Arial TUR;Arial"/>
          <w:rtl w:val="true"/>
        </w:rPr>
        <w:t xml:space="preserve"> </w:t>
      </w:r>
      <w:r>
        <w:rPr>
          <w:rtl w:val="true"/>
        </w:rPr>
        <w:t>לכך</w:t>
      </w:r>
      <w:r>
        <w:rPr>
          <w:rtl w:val="true"/>
        </w:rPr>
        <w:t xml:space="preserve">, </w:t>
      </w:r>
      <w:r>
        <w:rPr>
          <w:rtl w:val="true"/>
        </w:rPr>
        <w:t>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התבססה</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התרשמות</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העדויות</w:t>
      </w:r>
      <w:r>
        <w:rPr>
          <w:rFonts w:eastAsia="Arial TUR;Arial" w:cs="Arial TUR;Arial"/>
          <w:rtl w:val="true"/>
        </w:rPr>
        <w:t xml:space="preserve"> </w:t>
      </w:r>
      <w:r>
        <w:rPr>
          <w:rtl w:val="true"/>
        </w:rPr>
        <w:t>בלבד</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חיזוקים</w:t>
      </w:r>
      <w:r>
        <w:rPr>
          <w:rFonts w:eastAsia="Arial TUR;Arial" w:cs="Arial TUR;Arial"/>
          <w:rtl w:val="true"/>
        </w:rPr>
        <w:t xml:space="preserve"> </w:t>
      </w:r>
      <w:r>
        <w:rPr>
          <w:rtl w:val="true"/>
        </w:rPr>
        <w:t>ראייתיים</w:t>
      </w:r>
      <w:r>
        <w:rPr>
          <w:rFonts w:eastAsia="Arial TUR;Arial" w:cs="Arial TUR;Arial"/>
          <w:rtl w:val="true"/>
        </w:rPr>
        <w:t xml:space="preserve"> </w:t>
      </w:r>
      <w:r>
        <w:rPr>
          <w:rtl w:val="true"/>
        </w:rPr>
        <w:t>אובייקטיביים</w:t>
      </w:r>
      <w:r>
        <w:rPr>
          <w:rFonts w:eastAsia="Arial TUR;Arial" w:cs="Arial TUR;Arial"/>
          <w:rtl w:val="true"/>
        </w:rPr>
        <w:t xml:space="preserve"> </w:t>
      </w:r>
      <w:r>
        <w:rPr>
          <w:rtl w:val="true"/>
        </w:rPr>
        <w:t>לגרסת</w:t>
      </w:r>
      <w:r>
        <w:rPr>
          <w:rFonts w:eastAsia="Arial TUR;Arial" w:cs="Arial TUR;Arial"/>
          <w:rtl w:val="true"/>
        </w:rPr>
        <w:t xml:space="preserve"> </w:t>
      </w:r>
      <w:r>
        <w:rPr>
          <w:rtl w:val="true"/>
        </w:rPr>
        <w:t>המתלוננת</w:t>
      </w:r>
      <w:r>
        <w:rPr>
          <w:rtl w:val="true"/>
        </w:rPr>
        <w:t xml:space="preserve">. </w:t>
      </w:r>
      <w:r>
        <w:rPr>
          <w:rtl w:val="true"/>
        </w:rPr>
        <w:t>על</w:t>
      </w:r>
      <w:r>
        <w:rPr>
          <w:rFonts w:eastAsia="Arial TUR;Arial" w:cs="Arial TUR;Arial"/>
          <w:rtl w:val="true"/>
        </w:rPr>
        <w:t xml:space="preserve"> </w:t>
      </w:r>
      <w:r>
        <w:rPr>
          <w:rtl w:val="true"/>
        </w:rPr>
        <w:t>חיזוקים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נמנים</w:t>
      </w:r>
      <w:r>
        <w:rPr>
          <w:rFonts w:eastAsia="Arial TUR;Arial" w:cs="Arial TUR;Arial"/>
          <w:rtl w:val="true"/>
        </w:rPr>
        <w:t xml:space="preserve"> </w:t>
      </w:r>
      <w:r>
        <w:rPr>
          <w:rtl w:val="true"/>
        </w:rPr>
        <w:t>תיעוד</w:t>
      </w:r>
      <w:r>
        <w:rPr>
          <w:rFonts w:eastAsia="Arial TUR;Arial" w:cs="Arial TUR;Arial"/>
          <w:rtl w:val="true"/>
        </w:rPr>
        <w:t xml:space="preserve"> </w:t>
      </w:r>
      <w:r>
        <w:rPr>
          <w:rtl w:val="true"/>
        </w:rPr>
        <w:t>סימני</w:t>
      </w:r>
      <w:r>
        <w:rPr>
          <w:rFonts w:eastAsia="Arial TUR;Arial" w:cs="Arial TUR;Arial"/>
          <w:rtl w:val="true"/>
        </w:rPr>
        <w:t xml:space="preserve"> </w:t>
      </w:r>
      <w:r>
        <w:rPr>
          <w:rtl w:val="true"/>
        </w:rPr>
        <w:t>החבלות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גופה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tl w:val="true"/>
        </w:rPr>
        <w:t xml:space="preserve">, </w:t>
      </w:r>
      <w:r>
        <w:rPr>
          <w:rtl w:val="true"/>
        </w:rPr>
        <w:t>הן</w:t>
      </w:r>
      <w:r>
        <w:rPr>
          <w:rFonts w:eastAsia="Arial TUR;Arial" w:cs="Arial TUR;Arial"/>
          <w:rtl w:val="true"/>
        </w:rPr>
        <w:t xml:space="preserve"> </w:t>
      </w:r>
      <w:r>
        <w:rPr>
          <w:rtl w:val="true"/>
        </w:rPr>
        <w:t>בתמונות</w:t>
      </w:r>
      <w:r>
        <w:rPr>
          <w:rFonts w:eastAsia="Arial TUR;Arial" w:cs="Arial TUR;Arial"/>
          <w:rtl w:val="true"/>
        </w:rPr>
        <w:t xml:space="preserve"> </w:t>
      </w:r>
      <w:r>
        <w:rPr>
          <w:rtl w:val="true"/>
        </w:rPr>
        <w:t>שצולמו</w:t>
      </w:r>
      <w:r>
        <w:rPr>
          <w:rFonts w:eastAsia="Arial TUR;Arial" w:cs="Arial TUR;Arial"/>
          <w:rtl w:val="true"/>
        </w:rPr>
        <w:t xml:space="preserve"> </w:t>
      </w:r>
      <w:r>
        <w:rPr>
          <w:rtl w:val="true"/>
        </w:rPr>
        <w:t>במשטרה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הגשת</w:t>
      </w:r>
      <w:r>
        <w:rPr>
          <w:rFonts w:eastAsia="Arial TUR;Arial" w:cs="Arial TUR;Arial"/>
          <w:rtl w:val="true"/>
        </w:rPr>
        <w:t xml:space="preserve"> </w:t>
      </w:r>
      <w:r>
        <w:rPr>
          <w:rtl w:val="true"/>
        </w:rPr>
        <w:t>התלונה</w:t>
      </w:r>
      <w:r>
        <w:rPr>
          <w:rFonts w:eastAsia="Arial TUR;Arial" w:cs="Arial TUR;Arial"/>
          <w:rtl w:val="true"/>
        </w:rPr>
        <w:t xml:space="preserve"> </w:t>
      </w:r>
      <w:r>
        <w:rPr>
          <w:rtl w:val="true"/>
        </w:rPr>
        <w:t>והן</w:t>
      </w:r>
      <w:r>
        <w:rPr>
          <w:rFonts w:eastAsia="Arial TUR;Arial" w:cs="Arial TUR;Arial"/>
          <w:rtl w:val="true"/>
        </w:rPr>
        <w:t xml:space="preserve"> </w:t>
      </w:r>
      <w:r>
        <w:rPr>
          <w:rtl w:val="true"/>
        </w:rPr>
        <w:t>מסמך</w:t>
      </w:r>
      <w:r>
        <w:rPr>
          <w:rFonts w:eastAsia="Arial TUR;Arial" w:cs="Arial TUR;Arial"/>
          <w:rtl w:val="true"/>
        </w:rPr>
        <w:t xml:space="preserve"> </w:t>
      </w:r>
      <w:r>
        <w:rPr>
          <w:rtl w:val="true"/>
        </w:rPr>
        <w:t>בדיקתה</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החולים</w:t>
      </w:r>
      <w:r>
        <w:rPr>
          <w:rFonts w:eastAsia="Arial TUR;Arial" w:cs="Arial TUR;Arial"/>
          <w:rtl w:val="true"/>
        </w:rPr>
        <w:t xml:space="preserve"> </w:t>
      </w:r>
      <w:r>
        <w:rPr>
          <w:rtl w:val="true"/>
        </w:rPr>
        <w:t>באותו</w:t>
      </w:r>
      <w:r>
        <w:rPr>
          <w:rFonts w:eastAsia="Arial TUR;Arial" w:cs="Arial TUR;Arial"/>
          <w:rtl w:val="true"/>
        </w:rPr>
        <w:t xml:space="preserve"> </w:t>
      </w:r>
      <w:r>
        <w:rPr>
          <w:rtl w:val="true"/>
        </w:rPr>
        <w:t>מועד</w:t>
      </w:r>
      <w:r>
        <w:rPr>
          <w:rtl w:val="true"/>
        </w:rPr>
        <w:t xml:space="preserve">; </w:t>
      </w:r>
      <w:r>
        <w:rPr>
          <w:rtl w:val="true"/>
        </w:rPr>
        <w:t>אמירותיה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בזמן</w:t>
      </w:r>
      <w:r>
        <w:rPr>
          <w:rFonts w:eastAsia="Arial TUR;Arial" w:cs="Arial TUR;Arial"/>
          <w:rtl w:val="true"/>
        </w:rPr>
        <w:t xml:space="preserve"> </w:t>
      </w:r>
      <w:r>
        <w:rPr>
          <w:rtl w:val="true"/>
        </w:rPr>
        <w:t>אמת</w:t>
      </w:r>
      <w:r>
        <w:rPr>
          <w:rFonts w:eastAsia="Arial TUR;Arial" w:cs="Arial TUR;Arial"/>
          <w:rtl w:val="true"/>
        </w:rPr>
        <w:t xml:space="preserve"> </w:t>
      </w:r>
      <w:r>
        <w:rPr>
          <w:rtl w:val="true"/>
        </w:rPr>
        <w:t>להוריה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אלימות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כלפיה</w:t>
      </w:r>
      <w:r>
        <w:rPr>
          <w:rtl w:val="true"/>
        </w:rPr>
        <w:t xml:space="preserve">; </w:t>
      </w:r>
      <w:r>
        <w:rPr>
          <w:rtl w:val="true"/>
        </w:rPr>
        <w:t>מצבה</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תלונותיה</w:t>
      </w:r>
      <w:r>
        <w:rPr>
          <w:rFonts w:eastAsia="Arial TUR;Arial" w:cs="Arial TUR;Arial"/>
          <w:rtl w:val="true"/>
        </w:rPr>
        <w:t xml:space="preserve"> </w:t>
      </w:r>
      <w:r>
        <w:rPr>
          <w:rtl w:val="true"/>
        </w:rPr>
        <w:t>החוזרות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אלימות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כלפיה</w:t>
      </w:r>
      <w:r>
        <w:rPr>
          <w:rFonts w:eastAsia="Arial TUR;Arial" w:cs="Arial TUR;Arial"/>
          <w:rtl w:val="true"/>
        </w:rPr>
        <w:t xml:space="preserve"> </w:t>
      </w:r>
      <w:r>
        <w:rPr>
          <w:rtl w:val="true"/>
        </w:rPr>
        <w:t>והן</w:t>
      </w:r>
      <w:r>
        <w:rPr>
          <w:rFonts w:eastAsia="Arial TUR;Arial" w:cs="Arial TUR;Arial"/>
          <w:rtl w:val="true"/>
        </w:rPr>
        <w:t xml:space="preserve"> </w:t>
      </w:r>
      <w:r>
        <w:rPr>
          <w:rtl w:val="true"/>
        </w:rPr>
        <w:t>סערת</w:t>
      </w:r>
      <w:r>
        <w:rPr>
          <w:rFonts w:eastAsia="Arial TUR;Arial" w:cs="Arial TUR;Arial"/>
          <w:rtl w:val="true"/>
        </w:rPr>
        <w:t xml:space="preserve"> </w:t>
      </w:r>
      <w:r>
        <w:rPr>
          <w:rtl w:val="true"/>
        </w:rPr>
        <w:t>הרגשות</w:t>
      </w:r>
      <w:r>
        <w:rPr>
          <w:rFonts w:eastAsia="Arial TUR;Arial" w:cs="Arial TUR;Arial"/>
          <w:rtl w:val="true"/>
        </w:rPr>
        <w:t xml:space="preserve"> </w:t>
      </w:r>
      <w:r>
        <w:rPr>
          <w:rtl w:val="true"/>
        </w:rPr>
        <w:t>שאחזה</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רצף</w:t>
      </w:r>
      <w:r>
        <w:rPr>
          <w:rFonts w:eastAsia="Arial TUR;Arial" w:cs="Arial TUR;Arial"/>
          <w:rtl w:val="true"/>
        </w:rPr>
        <w:t xml:space="preserve"> </w:t>
      </w:r>
      <w:r>
        <w:rPr>
          <w:rtl w:val="true"/>
        </w:rPr>
        <w:t>האירועים</w:t>
      </w:r>
      <w:r>
        <w:rPr>
          <w:rFonts w:eastAsia="Arial TUR;Arial" w:cs="Arial TUR;Arial"/>
          <w:rtl w:val="true"/>
        </w:rPr>
        <w:t xml:space="preserve"> </w:t>
      </w:r>
      <w:r>
        <w:rPr>
          <w:rtl w:val="true"/>
        </w:rPr>
        <w:t>המתוארים</w:t>
      </w:r>
      <w:r>
        <w:rPr>
          <w:rFonts w:eastAsia="Arial TUR;Arial" w:cs="Arial TUR;Arial"/>
          <w:rtl w:val="true"/>
        </w:rPr>
        <w:t xml:space="preserve"> </w:t>
      </w:r>
      <w:r>
        <w:rPr>
          <w:rtl w:val="true"/>
        </w:rPr>
        <w:t>באישום</w:t>
      </w:r>
      <w:r>
        <w:rPr>
          <w:rFonts w:eastAsia="Arial TUR;Arial" w:cs="Arial TUR;Arial"/>
          <w:rtl w:val="true"/>
        </w:rPr>
        <w:t xml:space="preserve"> </w:t>
      </w:r>
      <w:r>
        <w:rPr>
          <w:rtl w:val="true"/>
        </w:rPr>
        <w:t>הראשון</w:t>
      </w:r>
      <w:r>
        <w:rPr>
          <w:rtl w:val="true"/>
        </w:rPr>
        <w:t xml:space="preserve">; </w:t>
      </w:r>
      <w:r>
        <w:rPr>
          <w:rtl w:val="true"/>
        </w:rPr>
        <w:t>כמו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הגשת</w:t>
      </w:r>
      <w:r>
        <w:rPr>
          <w:rFonts w:eastAsia="Arial TUR;Arial" w:cs="Arial TUR;Arial"/>
          <w:rtl w:val="true"/>
        </w:rPr>
        <w:t xml:space="preserve"> </w:t>
      </w:r>
      <w:r>
        <w:rPr>
          <w:rtl w:val="true"/>
        </w:rPr>
        <w:t>התלונה</w:t>
      </w:r>
      <w:r>
        <w:rPr>
          <w:rFonts w:eastAsia="Arial TUR;Arial" w:cs="Arial TUR;Arial"/>
          <w:rtl w:val="true"/>
        </w:rPr>
        <w:t xml:space="preserve"> </w:t>
      </w:r>
      <w:r>
        <w:rPr>
          <w:rtl w:val="true"/>
        </w:rPr>
        <w:t>המיידית</w:t>
      </w:r>
      <w:r>
        <w:rPr>
          <w:rtl w:val="true"/>
        </w:rPr>
        <w:t xml:space="preserve">, </w:t>
      </w:r>
      <w:r>
        <w:rPr>
          <w:rtl w:val="true"/>
        </w:rPr>
        <w:t>בדיקתה</w:t>
      </w:r>
      <w:r>
        <w:rPr>
          <w:rFonts w:eastAsia="Arial TUR;Arial" w:cs="Arial TUR;Arial"/>
          <w:rtl w:val="true"/>
        </w:rPr>
        <w:t xml:space="preserve"> </w:t>
      </w:r>
      <w:r>
        <w:rPr>
          <w:rtl w:val="true"/>
        </w:rPr>
        <w:t>הרפואית</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החולים</w:t>
      </w:r>
      <w:r>
        <w:rPr>
          <w:rFonts w:eastAsia="Arial TUR;Arial" w:cs="Arial TUR;Arial"/>
          <w:rtl w:val="true"/>
        </w:rPr>
        <w:t xml:space="preserve"> </w:t>
      </w:r>
      <w:r>
        <w:rPr>
          <w:rtl w:val="true"/>
        </w:rPr>
        <w:t>ושיחתה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העובדת</w:t>
      </w:r>
      <w:r>
        <w:rPr>
          <w:rFonts w:eastAsia="Arial TUR;Arial" w:cs="Arial TUR;Arial"/>
          <w:rtl w:val="true"/>
        </w:rPr>
        <w:t xml:space="preserve"> </w:t>
      </w:r>
      <w:r>
        <w:rPr>
          <w:rtl w:val="true"/>
        </w:rPr>
        <w:t>הסוציאלית</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החולים</w:t>
      </w:r>
      <w:r>
        <w:rPr>
          <w:rtl w:val="true"/>
        </w:rPr>
        <w:t xml:space="preserve">. </w:t>
      </w:r>
    </w:p>
    <w:p>
      <w:pPr>
        <w:pStyle w:val="Ruller41"/>
        <w:ind w:end="0"/>
        <w:jc w:val="both"/>
        <w:rPr/>
      </w:pPr>
      <w:r>
        <w:rPr>
          <w:rtl w:val="true"/>
        </w:rPr>
      </w:r>
    </w:p>
    <w:p>
      <w:pPr>
        <w:pStyle w:val="Ruller41"/>
        <w:ind w:end="0"/>
        <w:jc w:val="both"/>
        <w:rPr/>
      </w:pPr>
      <w:r>
        <w:rPr/>
        <w:t>25</w:t>
      </w:r>
      <w:r>
        <w:rPr>
          <w:rtl w:val="true"/>
        </w:rPr>
        <w:t>.</w:t>
      </w:r>
      <w:r>
        <w:rPr>
          <w:rtl w:val="true"/>
        </w:rPr>
        <w:tab/>
      </w:r>
      <w:r>
        <w:rPr>
          <w:rtl w:val="true"/>
        </w:rPr>
        <w:t>עיון</w:t>
      </w:r>
      <w:r>
        <w:rPr>
          <w:rFonts w:eastAsia="Arial TUR;Arial" w:cs="Arial TUR;Arial"/>
          <w:rtl w:val="true"/>
        </w:rPr>
        <w:t xml:space="preserve"> </w:t>
      </w:r>
      <w:r>
        <w:rPr>
          <w:rtl w:val="true"/>
        </w:rPr>
        <w:t>בתמונות</w:t>
      </w:r>
      <w:r>
        <w:rPr>
          <w:rFonts w:eastAsia="Arial TUR;Arial" w:cs="Arial TUR;Arial"/>
          <w:rtl w:val="true"/>
        </w:rPr>
        <w:t xml:space="preserve"> </w:t>
      </w:r>
      <w:r>
        <w:rPr>
          <w:rtl w:val="true"/>
        </w:rPr>
        <w:t>המתעדות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החבלות</w:t>
      </w:r>
      <w:r>
        <w:rPr>
          <w:rFonts w:eastAsia="Arial TUR;Arial" w:cs="Arial TUR;Arial"/>
          <w:rtl w:val="true"/>
        </w:rPr>
        <w:t xml:space="preserve"> </w:t>
      </w:r>
      <w:r>
        <w:rPr>
          <w:rtl w:val="true"/>
        </w:rPr>
        <w:t>(</w:t>
      </w:r>
      <w:r>
        <w:rPr>
          <w:rtl w:val="true"/>
        </w:rPr>
        <w:t>ת</w:t>
      </w:r>
      <w:r>
        <w:rPr>
          <w:rtl w:val="true"/>
        </w:rPr>
        <w:t>/</w:t>
      </w:r>
      <w:r>
        <w:rPr/>
        <w:t>4</w:t>
      </w:r>
      <w:r>
        <w:rPr>
          <w:rtl w:val="true"/>
        </w:rPr>
        <w:t xml:space="preserve">), </w:t>
      </w:r>
      <w:r>
        <w:rPr>
          <w:rtl w:val="true"/>
        </w:rPr>
        <w:t>שצולמו</w:t>
      </w:r>
      <w:r>
        <w:rPr>
          <w:rFonts w:eastAsia="Arial TUR;Arial" w:cs="Arial TUR;Arial"/>
          <w:rtl w:val="true"/>
        </w:rPr>
        <w:t xml:space="preserve"> </w:t>
      </w:r>
      <w:r>
        <w:rPr>
          <w:rtl w:val="true"/>
        </w:rPr>
        <w:t>ביום</w:t>
      </w:r>
      <w:r>
        <w:rPr>
          <w:rFonts w:eastAsia="Arial TUR;Arial" w:cs="Arial TUR;Arial"/>
          <w:rtl w:val="true"/>
        </w:rPr>
        <w:t xml:space="preserve"> </w:t>
      </w:r>
      <w:r>
        <w:rPr>
          <w:rtl w:val="true"/>
        </w:rPr>
        <w:t>הגשת</w:t>
      </w:r>
      <w:r>
        <w:rPr>
          <w:rFonts w:eastAsia="Arial TUR;Arial" w:cs="Arial TUR;Arial"/>
          <w:rtl w:val="true"/>
        </w:rPr>
        <w:t xml:space="preserve"> </w:t>
      </w:r>
      <w:r>
        <w:rPr>
          <w:rtl w:val="true"/>
        </w:rPr>
        <w:t>התלונה</w:t>
      </w:r>
      <w:r>
        <w:rPr>
          <w:rFonts w:eastAsia="Arial TUR;Arial" w:cs="Arial TUR;Arial"/>
          <w:rtl w:val="true"/>
        </w:rPr>
        <w:t xml:space="preserve"> </w:t>
      </w:r>
      <w:r>
        <w:rPr/>
        <w:t>21.9.2015</w:t>
      </w:r>
      <w:r>
        <w:rPr>
          <w:rtl w:val="true"/>
        </w:rPr>
        <w:t xml:space="preserve">, </w:t>
      </w:r>
      <w:r>
        <w:rPr>
          <w:rtl w:val="true"/>
        </w:rPr>
        <w:t>בסמיכות</w:t>
      </w:r>
      <w:r>
        <w:rPr>
          <w:rFonts w:eastAsia="Arial TUR;Arial" w:cs="Arial TUR;Arial"/>
          <w:rtl w:val="true"/>
        </w:rPr>
        <w:t xml:space="preserve"> </w:t>
      </w:r>
      <w:r>
        <w:rPr>
          <w:rtl w:val="true"/>
        </w:rPr>
        <w:t>מיידית</w:t>
      </w:r>
      <w:r>
        <w:rPr>
          <w:rFonts w:eastAsia="Arial TUR;Arial" w:cs="Arial TUR;Arial"/>
          <w:rtl w:val="true"/>
        </w:rPr>
        <w:t xml:space="preserve"> </w:t>
      </w:r>
      <w:r>
        <w:rPr>
          <w:rtl w:val="true"/>
        </w:rPr>
        <w:t>לאירועים</w:t>
      </w:r>
      <w:r>
        <w:rPr>
          <w:rFonts w:eastAsia="Arial TUR;Arial" w:cs="Arial TUR;Arial"/>
          <w:rtl w:val="true"/>
        </w:rPr>
        <w:t xml:space="preserve"> </w:t>
      </w:r>
      <w:r>
        <w:rPr>
          <w:rtl w:val="true"/>
        </w:rPr>
        <w:t>המתוארים</w:t>
      </w:r>
      <w:r>
        <w:rPr>
          <w:rFonts w:eastAsia="Arial TUR;Arial" w:cs="Arial TUR;Arial"/>
          <w:rtl w:val="true"/>
        </w:rPr>
        <w:t xml:space="preserve"> </w:t>
      </w:r>
      <w:r>
        <w:rPr>
          <w:rtl w:val="true"/>
        </w:rPr>
        <w:t>באישום</w:t>
      </w:r>
      <w:r>
        <w:rPr>
          <w:rFonts w:eastAsia="Arial TUR;Arial" w:cs="Arial TUR;Arial"/>
          <w:rtl w:val="true"/>
        </w:rPr>
        <w:t xml:space="preserve"> </w:t>
      </w:r>
      <w:r>
        <w:rPr>
          <w:rtl w:val="true"/>
        </w:rPr>
        <w:t>הראשון</w:t>
      </w:r>
      <w:r>
        <w:rPr>
          <w:rtl w:val="true"/>
        </w:rPr>
        <w:t xml:space="preserve">, </w:t>
      </w:r>
      <w:r>
        <w:rPr>
          <w:rtl w:val="true"/>
        </w:rPr>
        <w:t>מעלה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מראות</w:t>
      </w:r>
      <w:r>
        <w:rPr>
          <w:rFonts w:eastAsia="Arial TUR;Arial" w:cs="Arial TUR;Arial"/>
          <w:rtl w:val="true"/>
        </w:rPr>
        <w:t xml:space="preserve"> </w:t>
      </w:r>
      <w:r>
        <w:rPr>
          <w:rtl w:val="true"/>
        </w:rPr>
        <w:t>שריטות</w:t>
      </w:r>
      <w:r>
        <w:rPr>
          <w:rFonts w:eastAsia="Arial TUR;Arial" w:cs="Arial TUR;Arial"/>
          <w:rtl w:val="true"/>
        </w:rPr>
        <w:t xml:space="preserve"> </w:t>
      </w:r>
      <w:r>
        <w:rPr>
          <w:rtl w:val="true"/>
        </w:rPr>
        <w:t>ופגיעות</w:t>
      </w:r>
      <w:r>
        <w:rPr>
          <w:rFonts w:eastAsia="Arial TUR;Arial" w:cs="Arial TUR;Arial"/>
          <w:rtl w:val="true"/>
        </w:rPr>
        <w:t xml:space="preserve"> </w:t>
      </w:r>
      <w:r>
        <w:rPr>
          <w:rtl w:val="true"/>
        </w:rPr>
        <w:t>התואמות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תיאוריה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למעשי</w:t>
      </w:r>
      <w:r>
        <w:rPr>
          <w:rFonts w:eastAsia="Arial TUR;Arial" w:cs="Arial TUR;Arial"/>
          <w:rtl w:val="true"/>
        </w:rPr>
        <w:t xml:space="preserve"> </w:t>
      </w:r>
      <w:r>
        <w:rPr>
          <w:rtl w:val="true"/>
        </w:rPr>
        <w:t>האלימות</w:t>
      </w:r>
      <w:r>
        <w:rPr>
          <w:rFonts w:eastAsia="Arial TUR;Arial" w:cs="Arial TUR;Arial"/>
          <w:rtl w:val="true"/>
        </w:rPr>
        <w:t xml:space="preserve"> </w:t>
      </w:r>
      <w:r>
        <w:rPr>
          <w:rtl w:val="true"/>
        </w:rPr>
        <w:t>ותומכות</w:t>
      </w:r>
      <w:r>
        <w:rPr>
          <w:rFonts w:eastAsia="Arial TUR;Arial" w:cs="Arial TUR;Arial"/>
          <w:rtl w:val="true"/>
        </w:rPr>
        <w:t xml:space="preserve"> </w:t>
      </w:r>
      <w:r>
        <w:rPr>
          <w:rtl w:val="true"/>
        </w:rPr>
        <w:t>בגרסתה</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לאופי</w:t>
      </w:r>
      <w:r>
        <w:rPr>
          <w:rFonts w:eastAsia="Arial TUR;Arial" w:cs="Arial TUR;Arial"/>
          <w:rtl w:val="true"/>
        </w:rPr>
        <w:t xml:space="preserve"> </w:t>
      </w:r>
      <w:r>
        <w:rPr>
          <w:rtl w:val="true"/>
        </w:rPr>
        <w:t>האלימות</w:t>
      </w:r>
      <w:r>
        <w:rPr>
          <w:rFonts w:eastAsia="Arial TUR;Arial" w:cs="Arial TUR;Arial"/>
          <w:rtl w:val="true"/>
        </w:rPr>
        <w:t xml:space="preserve"> </w:t>
      </w:r>
      <w:r>
        <w:rPr>
          <w:rtl w:val="true"/>
        </w:rPr>
        <w:t>שכוונה</w:t>
      </w:r>
      <w:r>
        <w:rPr>
          <w:rFonts w:eastAsia="Arial TUR;Arial" w:cs="Arial TUR;Arial"/>
          <w:rtl w:val="true"/>
        </w:rPr>
        <w:t xml:space="preserve"> </w:t>
      </w:r>
      <w:r>
        <w:rPr>
          <w:rtl w:val="true"/>
        </w:rPr>
        <w:t>כלפיה</w:t>
      </w:r>
      <w:r>
        <w:rPr>
          <w:rFonts w:eastAsia="Arial TUR;Arial" w:cs="Arial TUR;Arial"/>
          <w:rtl w:val="true"/>
        </w:rPr>
        <w:t xml:space="preserve"> </w:t>
      </w:r>
      <w:r>
        <w:rPr>
          <w:rtl w:val="true"/>
        </w:rPr>
        <w:t>שבעיקרה</w:t>
      </w:r>
      <w:r>
        <w:rPr>
          <w:rFonts w:eastAsia="Arial TUR;Arial" w:cs="Arial TUR;Arial"/>
          <w:rtl w:val="true"/>
        </w:rPr>
        <w:t xml:space="preserve"> </w:t>
      </w:r>
      <w:r>
        <w:rPr>
          <w:rtl w:val="true"/>
        </w:rPr>
        <w:t>כללה</w:t>
      </w:r>
      <w:r>
        <w:rPr>
          <w:rFonts w:eastAsia="Arial TUR;Arial" w:cs="Arial TUR;Arial"/>
          <w:rtl w:val="true"/>
        </w:rPr>
        <w:t xml:space="preserve"> </w:t>
      </w:r>
      <w:r>
        <w:rPr>
          <w:rtl w:val="true"/>
        </w:rPr>
        <w:t>שריטות</w:t>
      </w:r>
      <w:r>
        <w:rPr>
          <w:rFonts w:eastAsia="Arial TUR;Arial" w:cs="Arial TUR;Arial"/>
          <w:rtl w:val="true"/>
        </w:rPr>
        <w:t xml:space="preserve"> </w:t>
      </w:r>
      <w:r>
        <w:rPr>
          <w:rtl w:val="true"/>
        </w:rPr>
        <w:t>ביד</w:t>
      </w:r>
      <w:r>
        <w:rPr>
          <w:rFonts w:eastAsia="Arial TUR;Arial" w:cs="Arial TUR;Arial"/>
          <w:rtl w:val="true"/>
        </w:rPr>
        <w:t xml:space="preserve"> </w:t>
      </w:r>
      <w:r>
        <w:rPr>
          <w:rtl w:val="true"/>
        </w:rPr>
        <w:t>ובמזלג</w:t>
      </w:r>
      <w:r>
        <w:rPr>
          <w:rFonts w:eastAsia="Arial TUR;Arial" w:cs="Arial TUR;Arial"/>
          <w:rtl w:val="true"/>
        </w:rPr>
        <w:t xml:space="preserve"> </w:t>
      </w:r>
      <w:r>
        <w:rPr>
          <w:rtl w:val="true"/>
        </w:rPr>
        <w:t>והשלכת</w:t>
      </w:r>
      <w:r>
        <w:rPr>
          <w:rFonts w:eastAsia="Arial TUR;Arial" w:cs="Arial TUR;Arial"/>
          <w:rtl w:val="true"/>
        </w:rPr>
        <w:t xml:space="preserve"> </w:t>
      </w:r>
      <w:r>
        <w:rPr>
          <w:rtl w:val="true"/>
        </w:rPr>
        <w:t>חפצים</w:t>
      </w:r>
      <w:r>
        <w:rPr>
          <w:rFonts w:eastAsia="Arial TUR;Arial" w:cs="Arial TUR;Arial"/>
          <w:rtl w:val="true"/>
        </w:rPr>
        <w:t xml:space="preserve"> </w:t>
      </w:r>
      <w:r>
        <w:rPr>
          <w:rtl w:val="true"/>
        </w:rPr>
        <w:t>לעברה</w:t>
      </w:r>
      <w:r>
        <w:rPr>
          <w:rtl w:val="true"/>
        </w:rPr>
        <w:t xml:space="preserve">. </w:t>
      </w:r>
      <w:r>
        <w:rPr>
          <w:rtl w:val="true"/>
        </w:rPr>
        <w:t>התמונות</w:t>
      </w:r>
      <w:r>
        <w:rPr>
          <w:rFonts w:eastAsia="Arial TUR;Arial" w:cs="Arial TUR;Arial"/>
          <w:rtl w:val="true"/>
        </w:rPr>
        <w:t xml:space="preserve"> </w:t>
      </w:r>
      <w:r>
        <w:rPr>
          <w:rtl w:val="true"/>
        </w:rPr>
        <w:t>מדברות</w:t>
      </w:r>
      <w:r>
        <w:rPr>
          <w:rFonts w:eastAsia="Arial TUR;Arial" w:cs="Arial TUR;Arial"/>
          <w:rtl w:val="true"/>
        </w:rPr>
        <w:t xml:space="preserve"> </w:t>
      </w:r>
      <w:r>
        <w:rPr>
          <w:rtl w:val="true"/>
        </w:rPr>
        <w:t>בעד</w:t>
      </w:r>
      <w:r>
        <w:rPr>
          <w:rFonts w:eastAsia="Arial TUR;Arial" w:cs="Arial TUR;Arial"/>
          <w:rtl w:val="true"/>
        </w:rPr>
        <w:t xml:space="preserve"> </w:t>
      </w:r>
      <w:r>
        <w:rPr>
          <w:rtl w:val="true"/>
        </w:rPr>
        <w:t>עצמן</w:t>
      </w:r>
      <w:r>
        <w:rPr>
          <w:rFonts w:eastAsia="Arial TUR;Arial" w:cs="Arial TUR;Arial"/>
          <w:rtl w:val="true"/>
        </w:rPr>
        <w:t xml:space="preserve"> </w:t>
      </w:r>
      <w:r>
        <w:rPr>
          <w:rtl w:val="true"/>
        </w:rPr>
        <w:t>ואין</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ממש</w:t>
      </w:r>
      <w:r>
        <w:rPr>
          <w:rFonts w:eastAsia="Arial TUR;Arial" w:cs="Arial TUR;Arial"/>
          <w:rtl w:val="true"/>
        </w:rPr>
        <w:t xml:space="preserve"> </w:t>
      </w:r>
      <w:r>
        <w:rPr>
          <w:rtl w:val="true"/>
        </w:rPr>
        <w:t>בטענת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המשיבה</w:t>
      </w:r>
      <w:r>
        <w:rPr>
          <w:rFonts w:eastAsia="Arial TUR;Arial" w:cs="Arial TUR;Arial"/>
          <w:rtl w:val="true"/>
        </w:rPr>
        <w:t xml:space="preserve"> </w:t>
      </w:r>
      <w:r>
        <w:rPr>
          <w:rtl w:val="true"/>
        </w:rPr>
        <w:t>נמנעה</w:t>
      </w:r>
      <w:r>
        <w:rPr>
          <w:rFonts w:eastAsia="Arial TUR;Arial" w:cs="Arial TUR;Arial"/>
          <w:rtl w:val="true"/>
        </w:rPr>
        <w:t xml:space="preserve"> </w:t>
      </w:r>
      <w:r>
        <w:rPr>
          <w:rtl w:val="true"/>
        </w:rPr>
        <w:t>מהבאת</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מומחה</w:t>
      </w:r>
      <w:r>
        <w:rPr>
          <w:rFonts w:eastAsia="Arial TUR;Arial" w:cs="Arial TUR;Arial"/>
          <w:rtl w:val="true"/>
        </w:rPr>
        <w:t xml:space="preserve"> </w:t>
      </w:r>
      <w:r>
        <w:rPr>
          <w:rtl w:val="true"/>
        </w:rPr>
        <w:t>בעניין</w:t>
      </w:r>
      <w:r>
        <w:rPr>
          <w:rFonts w:eastAsia="Arial TUR;Arial" w:cs="Arial TUR;Arial"/>
          <w:rtl w:val="true"/>
        </w:rPr>
        <w:t xml:space="preserve"> </w:t>
      </w:r>
      <w:r>
        <w:rPr>
          <w:rtl w:val="true"/>
        </w:rPr>
        <w:t>זה</w:t>
      </w:r>
      <w:r>
        <w:rPr>
          <w:rtl w:val="true"/>
        </w:rPr>
        <w:t xml:space="preserve">. </w:t>
      </w:r>
      <w:r>
        <w:rPr>
          <w:rtl w:val="true"/>
        </w:rPr>
        <w:t>הפגיעות</w:t>
      </w:r>
      <w:r>
        <w:rPr>
          <w:rFonts w:eastAsia="Arial TUR;Arial" w:cs="Arial TUR;Arial"/>
          <w:rtl w:val="true"/>
        </w:rPr>
        <w:t xml:space="preserve"> </w:t>
      </w:r>
      <w:r>
        <w:rPr>
          <w:rtl w:val="true"/>
        </w:rPr>
        <w:t>שתועדו</w:t>
      </w:r>
      <w:r>
        <w:rPr>
          <w:rFonts w:eastAsia="Arial TUR;Arial" w:cs="Arial TUR;Arial"/>
          <w:rtl w:val="true"/>
        </w:rPr>
        <w:t xml:space="preserve"> </w:t>
      </w:r>
      <w:r>
        <w:rPr>
          <w:rtl w:val="true"/>
        </w:rPr>
        <w:t>בתמונות</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שטחיות</w:t>
      </w:r>
      <w:r>
        <w:rPr>
          <w:rtl w:val="true"/>
        </w:rPr>
        <w:t xml:space="preserve">, </w:t>
      </w:r>
      <w:r>
        <w:rPr>
          <w:rtl w:val="true"/>
        </w:rPr>
        <w:t>הן</w:t>
      </w:r>
      <w:r>
        <w:rPr>
          <w:rFonts w:eastAsia="Arial TUR;Arial" w:cs="Arial TUR;Arial"/>
          <w:rtl w:val="true"/>
        </w:rPr>
        <w:t xml:space="preserve"> </w:t>
      </w:r>
      <w:r>
        <w:rPr>
          <w:rtl w:val="true"/>
        </w:rPr>
        <w:t>תואמות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תיאוריה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ואיני</w:t>
      </w:r>
      <w:r>
        <w:rPr>
          <w:rFonts w:eastAsia="Arial TUR;Arial" w:cs="Arial TUR;Arial"/>
          <w:rtl w:val="true"/>
        </w:rPr>
        <w:t xml:space="preserve"> </w:t>
      </w:r>
      <w:r>
        <w:rPr>
          <w:rtl w:val="true"/>
        </w:rPr>
        <w:t>סבור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צורך</w:t>
      </w:r>
      <w:r>
        <w:rPr>
          <w:rFonts w:eastAsia="Arial TUR;Arial" w:cs="Arial TUR;Arial"/>
          <w:rtl w:val="true"/>
        </w:rPr>
        <w:t xml:space="preserve"> </w:t>
      </w:r>
      <w:r>
        <w:rPr>
          <w:rtl w:val="true"/>
        </w:rPr>
        <w:t>בעדות</w:t>
      </w:r>
      <w:r>
        <w:rPr>
          <w:rFonts w:eastAsia="Arial TUR;Arial" w:cs="Arial TUR;Arial"/>
          <w:rtl w:val="true"/>
        </w:rPr>
        <w:t xml:space="preserve"> </w:t>
      </w:r>
      <w:r>
        <w:rPr>
          <w:rtl w:val="true"/>
        </w:rPr>
        <w:t>מומחה</w:t>
      </w:r>
      <w:r>
        <w:rPr>
          <w:rFonts w:eastAsia="Arial TUR;Arial" w:cs="Arial TUR;Arial"/>
          <w:rtl w:val="true"/>
        </w:rPr>
        <w:t xml:space="preserve"> </w:t>
      </w:r>
      <w:r>
        <w:rPr>
          <w:rtl w:val="true"/>
        </w:rPr>
        <w:t>כלשהו</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לאשש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נגרמו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שתואר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המתלוננת</w:t>
      </w:r>
      <w:r>
        <w:rPr>
          <w:rtl w:val="true"/>
        </w:rPr>
        <w:t xml:space="preserve">. </w:t>
      </w:r>
      <w:r>
        <w:rPr>
          <w:rtl w:val="true"/>
        </w:rPr>
        <w:t>גם</w:t>
      </w:r>
      <w:r>
        <w:rPr>
          <w:rFonts w:eastAsia="Arial TUR;Arial" w:cs="Arial TUR;Arial"/>
          <w:rtl w:val="true"/>
        </w:rPr>
        <w:t xml:space="preserve"> </w:t>
      </w:r>
      <w:r>
        <w:rPr>
          <w:rtl w:val="true"/>
        </w:rPr>
        <w:t>דו</w:t>
      </w:r>
      <w:r>
        <w:rPr>
          <w:rtl w:val="true"/>
        </w:rPr>
        <w:t>"</w:t>
      </w:r>
      <w:r>
        <w:rPr>
          <w:rtl w:val="true"/>
        </w:rPr>
        <w:t>ח</w:t>
      </w:r>
      <w:r>
        <w:rPr>
          <w:rFonts w:eastAsia="Arial TUR;Arial" w:cs="Arial TUR;Arial"/>
          <w:rtl w:val="true"/>
        </w:rPr>
        <w:t xml:space="preserve"> </w:t>
      </w:r>
      <w:r>
        <w:rPr>
          <w:rtl w:val="true"/>
        </w:rPr>
        <w:t>סיכום</w:t>
      </w:r>
      <w:r>
        <w:rPr>
          <w:rFonts w:eastAsia="Arial TUR;Arial" w:cs="Arial TUR;Arial"/>
          <w:rtl w:val="true"/>
        </w:rPr>
        <w:t xml:space="preserve"> </w:t>
      </w:r>
      <w:r>
        <w:rPr>
          <w:rtl w:val="true"/>
        </w:rPr>
        <w:t>אשפוז</w:t>
      </w:r>
      <w:r>
        <w:rPr>
          <w:rFonts w:eastAsia="Arial TUR;Arial" w:cs="Arial TUR;Arial"/>
          <w:rtl w:val="true"/>
        </w:rPr>
        <w:t xml:space="preserve"> </w:t>
      </w:r>
      <w:r>
        <w:rPr>
          <w:rtl w:val="true"/>
        </w:rPr>
        <w:t>מבית</w:t>
      </w:r>
      <w:r>
        <w:rPr>
          <w:rFonts w:eastAsia="Arial TUR;Arial" w:cs="Arial TUR;Arial"/>
          <w:rtl w:val="true"/>
        </w:rPr>
        <w:t xml:space="preserve"> </w:t>
      </w:r>
      <w:r>
        <w:rPr>
          <w:rtl w:val="true"/>
        </w:rPr>
        <w:t>החולים</w:t>
      </w:r>
      <w:r>
        <w:rPr>
          <w:rFonts w:eastAsia="Arial TUR;Arial" w:cs="Arial TUR;Arial"/>
          <w:rtl w:val="true"/>
        </w:rPr>
        <w:t xml:space="preserve"> </w:t>
      </w:r>
      <w:r>
        <w:rPr>
          <w:rtl w:val="true"/>
        </w:rPr>
        <w:t>(</w:t>
      </w:r>
      <w:r>
        <w:rPr>
          <w:rtl w:val="true"/>
        </w:rPr>
        <w:t>ת</w:t>
      </w:r>
      <w:r>
        <w:rPr>
          <w:rtl w:val="true"/>
        </w:rPr>
        <w:t>/</w:t>
      </w:r>
      <w:r>
        <w:rPr/>
        <w:t>3</w:t>
      </w:r>
      <w:r>
        <w:rPr>
          <w:rtl w:val="true"/>
        </w:rPr>
        <w:t xml:space="preserve">) </w:t>
      </w:r>
      <w:r>
        <w:rPr>
          <w:rtl w:val="true"/>
        </w:rPr>
        <w:t>מעלה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אותרו</w:t>
      </w:r>
      <w:r>
        <w:rPr>
          <w:rFonts w:eastAsia="Arial TUR;Arial" w:cs="Arial TUR;Arial"/>
          <w:rtl w:val="true"/>
        </w:rPr>
        <w:t xml:space="preserve"> </w:t>
      </w:r>
      <w:r>
        <w:rPr>
          <w:rtl w:val="true"/>
        </w:rPr>
        <w:t>שריטות</w:t>
      </w:r>
      <w:r>
        <w:rPr>
          <w:rFonts w:eastAsia="Arial TUR;Arial" w:cs="Arial TUR;Arial"/>
          <w:rtl w:val="true"/>
        </w:rPr>
        <w:t xml:space="preserve"> </w:t>
      </w:r>
      <w:r>
        <w:rPr>
          <w:rtl w:val="true"/>
        </w:rPr>
        <w:t>שטחיות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הגב</w:t>
      </w:r>
      <w:r>
        <w:rPr>
          <w:rtl w:val="true"/>
        </w:rPr>
        <w:t xml:space="preserve">, </w:t>
      </w:r>
      <w:r>
        <w:rPr>
          <w:rtl w:val="true"/>
        </w:rPr>
        <w:t>על</w:t>
      </w:r>
      <w:r>
        <w:rPr>
          <w:rFonts w:eastAsia="Arial TUR;Arial" w:cs="Arial TUR;Arial"/>
          <w:rtl w:val="true"/>
        </w:rPr>
        <w:t xml:space="preserve"> </w:t>
      </w:r>
      <w:r>
        <w:rPr>
          <w:rtl w:val="true"/>
        </w:rPr>
        <w:t>החזה</w:t>
      </w:r>
      <w:r>
        <w:rPr>
          <w:rtl w:val="true"/>
        </w:rPr>
        <w:t xml:space="preserve">, </w:t>
      </w:r>
      <w:r>
        <w:rPr>
          <w:rtl w:val="true"/>
        </w:rPr>
        <w:t>על</w:t>
      </w:r>
      <w:r>
        <w:rPr>
          <w:rFonts w:eastAsia="Arial TUR;Arial" w:cs="Arial TUR;Arial"/>
          <w:rtl w:val="true"/>
        </w:rPr>
        <w:t xml:space="preserve"> </w:t>
      </w:r>
      <w:r>
        <w:rPr>
          <w:rtl w:val="true"/>
        </w:rPr>
        <w:t>הצוואר</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הידיים</w:t>
      </w:r>
      <w:r>
        <w:rPr>
          <w:rtl w:val="true"/>
        </w:rPr>
        <w:t xml:space="preserve">, </w:t>
      </w:r>
      <w:r>
        <w:rPr>
          <w:rtl w:val="true"/>
        </w:rPr>
        <w:t>תיאור</w:t>
      </w:r>
      <w:r>
        <w:rPr>
          <w:rFonts w:eastAsia="Arial TUR;Arial" w:cs="Arial TUR;Arial"/>
          <w:rtl w:val="true"/>
        </w:rPr>
        <w:t xml:space="preserve"> </w:t>
      </w:r>
      <w:r>
        <w:rPr>
          <w:rtl w:val="true"/>
        </w:rPr>
        <w:t>העולה</w:t>
      </w:r>
      <w:r>
        <w:rPr>
          <w:rFonts w:eastAsia="Arial TUR;Arial" w:cs="Arial TUR;Arial"/>
          <w:rtl w:val="true"/>
        </w:rPr>
        <w:t xml:space="preserve"> </w:t>
      </w:r>
      <w:r>
        <w:rPr>
          <w:rtl w:val="true"/>
        </w:rPr>
        <w:t>בקנה</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תיאוריה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tl w:val="true"/>
        </w:rPr>
        <w:t xml:space="preserve">. </w:t>
      </w:r>
      <w:r>
        <w:rPr>
          <w:rtl w:val="true"/>
        </w:rPr>
        <w:t>יודגש</w:t>
      </w:r>
      <w:r>
        <w:rPr>
          <w:rtl w:val="true"/>
        </w:rPr>
        <w:t xml:space="preserve">, </w:t>
      </w:r>
      <w:r>
        <w:rPr>
          <w:rtl w:val="true"/>
        </w:rPr>
        <w:t>כי</w:t>
      </w:r>
      <w:r>
        <w:rPr>
          <w:rFonts w:eastAsia="Arial TUR;Arial" w:cs="Arial TUR;Arial"/>
          <w:rtl w:val="true"/>
        </w:rPr>
        <w:t xml:space="preserve"> </w:t>
      </w:r>
      <w:r>
        <w:rPr>
          <w:rtl w:val="true"/>
        </w:rPr>
        <w:t>חרף</w:t>
      </w:r>
      <w:r>
        <w:rPr>
          <w:rFonts w:eastAsia="Arial TUR;Arial" w:cs="Arial TUR;Arial"/>
          <w:rtl w:val="true"/>
        </w:rPr>
        <w:t xml:space="preserve"> </w:t>
      </w:r>
      <w:r>
        <w:rPr>
          <w:rtl w:val="true"/>
        </w:rPr>
        <w:t>חומרת</w:t>
      </w:r>
      <w:r>
        <w:rPr>
          <w:rFonts w:eastAsia="Arial TUR;Arial" w:cs="Arial TUR;Arial"/>
          <w:rtl w:val="true"/>
        </w:rPr>
        <w:t xml:space="preserve"> </w:t>
      </w:r>
      <w:r>
        <w:rPr>
          <w:rtl w:val="true"/>
        </w:rPr>
        <w:t>אירועי</w:t>
      </w:r>
      <w:r>
        <w:rPr>
          <w:rFonts w:eastAsia="Arial TUR;Arial" w:cs="Arial TUR;Arial"/>
          <w:rtl w:val="true"/>
        </w:rPr>
        <w:t xml:space="preserve"> </w:t>
      </w:r>
      <w:r>
        <w:rPr>
          <w:rtl w:val="true"/>
        </w:rPr>
        <w:t>האלימות</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בתיאוריה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מסכת</w:t>
      </w:r>
      <w:r>
        <w:rPr>
          <w:rFonts w:eastAsia="Arial TUR;Arial" w:cs="Arial TUR;Arial"/>
          <w:rtl w:val="true"/>
        </w:rPr>
        <w:t xml:space="preserve"> </w:t>
      </w:r>
      <w:r>
        <w:rPr>
          <w:rtl w:val="true"/>
        </w:rPr>
        <w:t>האלימות</w:t>
      </w:r>
      <w:r>
        <w:rPr>
          <w:rFonts w:eastAsia="Arial TUR;Arial" w:cs="Arial TUR;Arial"/>
          <w:rtl w:val="true"/>
        </w:rPr>
        <w:t xml:space="preserve"> </w:t>
      </w:r>
      <w:r>
        <w:rPr>
          <w:rtl w:val="true"/>
        </w:rPr>
        <w:t>בארבעת</w:t>
      </w:r>
      <w:r>
        <w:rPr>
          <w:rFonts w:eastAsia="Arial TUR;Arial" w:cs="Arial TUR;Arial"/>
          <w:rtl w:val="true"/>
        </w:rPr>
        <w:t xml:space="preserve"> </w:t>
      </w:r>
      <w:r>
        <w:rPr>
          <w:rtl w:val="true"/>
        </w:rPr>
        <w:t>הימים</w:t>
      </w:r>
      <w:r>
        <w:rPr>
          <w:rFonts w:eastAsia="Arial TUR;Arial" w:cs="Arial TUR;Arial"/>
          <w:rtl w:val="true"/>
        </w:rPr>
        <w:t xml:space="preserve"> </w:t>
      </w:r>
      <w:r>
        <w:rPr>
          <w:rtl w:val="true"/>
        </w:rPr>
        <w:t>שקדמו</w:t>
      </w:r>
      <w:r>
        <w:rPr>
          <w:rFonts w:eastAsia="Arial TUR;Arial" w:cs="Arial TUR;Arial"/>
          <w:rtl w:val="true"/>
        </w:rPr>
        <w:t xml:space="preserve"> </w:t>
      </w:r>
      <w:r>
        <w:rPr>
          <w:rtl w:val="true"/>
        </w:rPr>
        <w:t>לתלונה</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לאלימות</w:t>
      </w:r>
      <w:r>
        <w:rPr>
          <w:rFonts w:eastAsia="Arial TUR;Arial" w:cs="Arial TUR;Arial"/>
          <w:rtl w:val="true"/>
        </w:rPr>
        <w:t xml:space="preserve"> </w:t>
      </w:r>
      <w:r>
        <w:rPr>
          <w:rtl w:val="true"/>
        </w:rPr>
        <w:t>שאמורה</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להותיר</w:t>
      </w:r>
      <w:r>
        <w:rPr>
          <w:rFonts w:eastAsia="Arial TUR;Arial" w:cs="Arial TUR;Arial"/>
          <w:rtl w:val="true"/>
        </w:rPr>
        <w:t xml:space="preserve"> </w:t>
      </w:r>
      <w:r>
        <w:rPr>
          <w:rtl w:val="true"/>
        </w:rPr>
        <w:t>סימנים</w:t>
      </w:r>
      <w:r>
        <w:rPr>
          <w:rFonts w:eastAsia="Arial TUR;Arial" w:cs="Arial TUR;Arial"/>
          <w:rtl w:val="true"/>
        </w:rPr>
        <w:t xml:space="preserve"> </w:t>
      </w:r>
      <w:r>
        <w:rPr>
          <w:rtl w:val="true"/>
        </w:rPr>
        <w:t>קשים</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בגופה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טענת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הפגיעות</w:t>
      </w:r>
      <w:r>
        <w:rPr>
          <w:rFonts w:eastAsia="Arial TUR;Arial" w:cs="Arial TUR;Arial"/>
          <w:rtl w:val="true"/>
        </w:rPr>
        <w:t xml:space="preserve"> </w:t>
      </w:r>
      <w:r>
        <w:rPr>
          <w:rtl w:val="true"/>
        </w:rPr>
        <w:t>עשויות</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תולדה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פגיעה</w:t>
      </w:r>
      <w:r>
        <w:rPr>
          <w:rFonts w:eastAsia="Arial TUR;Arial" w:cs="Arial TUR;Arial"/>
          <w:rtl w:val="true"/>
        </w:rPr>
        <w:t xml:space="preserve"> </w:t>
      </w:r>
      <w:r>
        <w:rPr>
          <w:rtl w:val="true"/>
        </w:rPr>
        <w:t>עצמית</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בעבר</w:t>
      </w:r>
      <w:r>
        <w:rPr>
          <w:rtl w:val="true"/>
        </w:rPr>
        <w:t xml:space="preserve">, </w:t>
      </w:r>
      <w:r>
        <w:rPr>
          <w:rtl w:val="true"/>
        </w:rPr>
        <w:t>במהלך</w:t>
      </w:r>
      <w:r>
        <w:rPr>
          <w:rFonts w:eastAsia="Arial TUR;Arial" w:cs="Arial TUR;Arial"/>
          <w:rtl w:val="true"/>
        </w:rPr>
        <w:t xml:space="preserve"> </w:t>
      </w:r>
      <w:r>
        <w:rPr>
          <w:rtl w:val="true"/>
        </w:rPr>
        <w:t>נישואיה</w:t>
      </w:r>
      <w:r>
        <w:rPr>
          <w:rFonts w:eastAsia="Arial TUR;Arial" w:cs="Arial TUR;Arial"/>
          <w:rtl w:val="true"/>
        </w:rPr>
        <w:t xml:space="preserve"> </w:t>
      </w:r>
      <w:r>
        <w:rPr>
          <w:rtl w:val="true"/>
        </w:rPr>
        <w:t>הראשונים</w:t>
      </w:r>
      <w:r>
        <w:rPr>
          <w:rtl w:val="true"/>
        </w:rPr>
        <w:t xml:space="preserve">, </w:t>
      </w:r>
      <w:r>
        <w:rPr>
          <w:rtl w:val="true"/>
        </w:rPr>
        <w:t>פגעה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בעצמה</w:t>
      </w:r>
      <w:r>
        <w:rPr>
          <w:rtl w:val="true"/>
        </w:rPr>
        <w:t xml:space="preserve">, </w:t>
      </w:r>
      <w:r>
        <w:rPr>
          <w:rtl w:val="true"/>
        </w:rPr>
        <w:t>נדחתה</w:t>
      </w:r>
      <w:r>
        <w:rPr>
          <w:rFonts w:eastAsia="Arial TUR;Arial" w:cs="Arial TUR;Arial"/>
          <w:rtl w:val="true"/>
        </w:rPr>
        <w:t xml:space="preserve"> </w:t>
      </w:r>
      <w:r>
        <w:rPr>
          <w:rtl w:val="true"/>
        </w:rPr>
        <w:t>בהכרעת</w:t>
      </w:r>
      <w:r>
        <w:rPr>
          <w:rFonts w:eastAsia="Arial TUR;Arial" w:cs="Arial TUR;Arial"/>
          <w:rtl w:val="true"/>
        </w:rPr>
        <w:t xml:space="preserve"> </w:t>
      </w:r>
      <w:r>
        <w:rPr>
          <w:rtl w:val="true"/>
        </w:rPr>
        <w:t>הדין</w:t>
      </w:r>
      <w:r>
        <w:rPr>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הועלתה</w:t>
      </w:r>
      <w:r>
        <w:rPr>
          <w:rFonts w:eastAsia="Arial TUR;Arial" w:cs="Arial TUR;Arial"/>
          <w:rtl w:val="true"/>
        </w:rPr>
        <w:t xml:space="preserve"> </w:t>
      </w:r>
      <w:r>
        <w:rPr>
          <w:rtl w:val="true"/>
        </w:rPr>
        <w:t>בעלמא</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התרחש</w:t>
      </w:r>
      <w:r>
        <w:rPr>
          <w:rFonts w:eastAsia="Arial TUR;Arial" w:cs="Arial TUR;Arial"/>
          <w:rtl w:val="true"/>
        </w:rPr>
        <w:t xml:space="preserve"> </w:t>
      </w:r>
      <w:r>
        <w:rPr>
          <w:rtl w:val="true"/>
        </w:rPr>
        <w:t>אירוע</w:t>
      </w:r>
      <w:r>
        <w:rPr>
          <w:rFonts w:eastAsia="Arial TUR;Arial" w:cs="Arial TUR;Arial"/>
          <w:rtl w:val="true"/>
        </w:rPr>
        <w:t xml:space="preserve"> </w:t>
      </w:r>
      <w:r>
        <w:rPr>
          <w:rtl w:val="true"/>
        </w:rPr>
        <w:t>כזה</w:t>
      </w:r>
      <w:r>
        <w:rPr>
          <w:rFonts w:eastAsia="Arial TUR;Arial" w:cs="Arial TUR;Arial"/>
          <w:rtl w:val="true"/>
        </w:rPr>
        <w:t xml:space="preserve"> </w:t>
      </w:r>
      <w:r>
        <w:rPr>
          <w:rtl w:val="true"/>
        </w:rPr>
        <w:t>בעבר</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להטיל</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באשמת</w:t>
      </w:r>
      <w:r>
        <w:rPr>
          <w:rFonts w:eastAsia="Arial TUR;Arial" w:cs="Arial TUR;Arial"/>
          <w:rtl w:val="true"/>
        </w:rPr>
        <w:t xml:space="preserve"> </w:t>
      </w:r>
      <w:r>
        <w:rPr>
          <w:rtl w:val="true"/>
        </w:rPr>
        <w:t>המערער</w:t>
      </w:r>
      <w:r>
        <w:rPr>
          <w:rtl w:val="true"/>
        </w:rPr>
        <w:t xml:space="preserve">. </w:t>
      </w:r>
      <w:r>
        <w:rPr>
          <w:rtl w:val="true"/>
        </w:rPr>
        <w:t>יודגש</w:t>
      </w:r>
      <w:r>
        <w:rPr>
          <w:rtl w:val="true"/>
        </w:rPr>
        <w:t xml:space="preserve">, </w:t>
      </w:r>
      <w:r>
        <w:rPr>
          <w:rtl w:val="true"/>
        </w:rPr>
        <w:t>כי</w:t>
      </w:r>
      <w:r>
        <w:rPr>
          <w:rFonts w:eastAsia="Arial TUR;Arial" w:cs="Arial TUR;Arial"/>
          <w:rtl w:val="true"/>
        </w:rPr>
        <w:t xml:space="preserve"> </w:t>
      </w:r>
      <w:r>
        <w:rPr>
          <w:rtl w:val="true"/>
        </w:rPr>
        <w:t>מסמכים</w:t>
      </w:r>
      <w:r>
        <w:rPr>
          <w:rFonts w:eastAsia="Arial TUR;Arial" w:cs="Arial TUR;Arial"/>
          <w:rtl w:val="true"/>
        </w:rPr>
        <w:t xml:space="preserve"> </w:t>
      </w:r>
      <w:r>
        <w:rPr>
          <w:rtl w:val="true"/>
        </w:rPr>
        <w:t>רפואיים</w:t>
      </w:r>
      <w:r>
        <w:rPr>
          <w:rFonts w:eastAsia="Arial TUR;Arial" w:cs="Arial TUR;Arial"/>
          <w:rtl w:val="true"/>
        </w:rPr>
        <w:t xml:space="preserve"> </w:t>
      </w:r>
      <w:r>
        <w:rPr>
          <w:rtl w:val="true"/>
        </w:rPr>
        <w:t>הנוגעים</w:t>
      </w:r>
      <w:r>
        <w:rPr>
          <w:rFonts w:eastAsia="Arial TUR;Arial" w:cs="Arial TUR;Arial"/>
          <w:rtl w:val="true"/>
        </w:rPr>
        <w:t xml:space="preserve"> </w:t>
      </w:r>
      <w:r>
        <w:rPr>
          <w:rtl w:val="true"/>
        </w:rPr>
        <w:t>למתלוננת</w:t>
      </w:r>
      <w:r>
        <w:rPr>
          <w:rFonts w:eastAsia="Arial TUR;Arial" w:cs="Arial TUR;Arial"/>
          <w:rtl w:val="true"/>
        </w:rPr>
        <w:t xml:space="preserve"> </w:t>
      </w:r>
      <w:r>
        <w:rPr>
          <w:rtl w:val="true"/>
        </w:rPr>
        <w:t>הוגשו</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הוצאו</w:t>
      </w:r>
      <w:r>
        <w:rPr>
          <w:rFonts w:eastAsia="Arial TUR;Arial" w:cs="Arial TUR;Arial"/>
          <w:rtl w:val="true"/>
        </w:rPr>
        <w:t xml:space="preserve"> </w:t>
      </w:r>
      <w:r>
        <w:rPr>
          <w:rtl w:val="true"/>
        </w:rPr>
        <w:t>מתיק</w:t>
      </w:r>
      <w:r>
        <w:rPr>
          <w:rFonts w:eastAsia="Arial TUR;Arial" w:cs="Arial TUR;Arial"/>
          <w:rtl w:val="true"/>
        </w:rPr>
        <w:t xml:space="preserve"> </w:t>
      </w:r>
      <w:r>
        <w:rPr>
          <w:rtl w:val="true"/>
        </w:rPr>
        <w:t>המוצגים</w:t>
      </w:r>
      <w:r>
        <w:rPr>
          <w:rFonts w:eastAsia="Arial TUR;Arial" w:cs="Arial TUR;Arial"/>
          <w:rtl w:val="true"/>
        </w:rPr>
        <w:t xml:space="preserve"> </w:t>
      </w:r>
      <w:r>
        <w:rPr>
          <w:rtl w:val="true"/>
        </w:rPr>
        <w:t>בהסכמת</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שויתרה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עדות</w:t>
      </w:r>
      <w:r>
        <w:rPr>
          <w:rFonts w:eastAsia="Arial TUR;Arial" w:cs="Arial TUR;Arial"/>
          <w:rtl w:val="true"/>
        </w:rPr>
        <w:t xml:space="preserve"> </w:t>
      </w:r>
      <w:r>
        <w:rPr>
          <w:rtl w:val="true"/>
        </w:rPr>
        <w:t>שנגעה</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w:t>
      </w:r>
      <w:r>
        <w:rPr>
          <w:rtl w:val="true"/>
        </w:rPr>
        <w:t>עמ</w:t>
      </w:r>
      <w:r>
        <w:rPr>
          <w:rtl w:val="true"/>
        </w:rPr>
        <w:t xml:space="preserve">' </w:t>
      </w:r>
      <w:r>
        <w:rPr/>
        <w:t>522-521</w:t>
      </w:r>
      <w:r>
        <w:rPr>
          <w:rtl w:val="true"/>
        </w:rPr>
        <w:t xml:space="preserve"> </w:t>
      </w:r>
      <w:r>
        <w:rPr>
          <w:rtl w:val="true"/>
        </w:rPr>
        <w:t>לפרוטוקול</w:t>
      </w:r>
      <w:r>
        <w:rPr>
          <w:rtl w:val="true"/>
        </w:rPr>
        <w:t xml:space="preserve">). </w:t>
      </w:r>
      <w:r>
        <w:rPr>
          <w:rtl w:val="true"/>
        </w:rPr>
        <w:t>המתלוננת</w:t>
      </w:r>
      <w:r>
        <w:rPr>
          <w:rFonts w:eastAsia="Arial TUR;Arial" w:cs="Arial TUR;Arial"/>
          <w:rtl w:val="true"/>
        </w:rPr>
        <w:t xml:space="preserve"> </w:t>
      </w:r>
      <w:r>
        <w:rPr>
          <w:rtl w:val="true"/>
        </w:rPr>
        <w:t>עצמה</w:t>
      </w:r>
      <w:r>
        <w:rPr>
          <w:rFonts w:eastAsia="Arial TUR;Arial" w:cs="Arial TUR;Arial"/>
          <w:rtl w:val="true"/>
        </w:rPr>
        <w:t xml:space="preserve"> </w:t>
      </w:r>
      <w:r>
        <w:rPr>
          <w:rtl w:val="true"/>
        </w:rPr>
        <w:t>הכחישה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הטענות</w:t>
      </w:r>
      <w:r>
        <w:rPr>
          <w:rFonts w:eastAsia="Arial TUR;Arial" w:cs="Arial TUR;Arial"/>
          <w:rtl w:val="true"/>
        </w:rPr>
        <w:t xml:space="preserve"> </w:t>
      </w:r>
      <w:r>
        <w:rPr>
          <w:rtl w:val="true"/>
        </w:rPr>
        <w:t>לרבות</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פצעה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ידה</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ניסיון</w:t>
      </w:r>
      <w:r>
        <w:rPr>
          <w:rFonts w:eastAsia="Arial TUR;Arial" w:cs="Arial TUR;Arial"/>
          <w:rtl w:val="true"/>
        </w:rPr>
        <w:t xml:space="preserve"> </w:t>
      </w:r>
      <w:r>
        <w:rPr>
          <w:rtl w:val="true"/>
        </w:rPr>
        <w:t>אובדני</w:t>
      </w:r>
      <w:r>
        <w:rPr>
          <w:rFonts w:eastAsia="Arial TUR;Arial" w:cs="Arial TUR;Arial"/>
          <w:rtl w:val="true"/>
        </w:rPr>
        <w:t xml:space="preserve"> </w:t>
      </w:r>
      <w:r>
        <w:rPr>
          <w:rtl w:val="true"/>
        </w:rPr>
        <w:t>וטענה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נחתכה</w:t>
      </w:r>
      <w:r>
        <w:rPr>
          <w:rFonts w:eastAsia="Arial TUR;Arial" w:cs="Arial TUR;Arial"/>
          <w:rtl w:val="true"/>
        </w:rPr>
        <w:t xml:space="preserve"> </w:t>
      </w:r>
      <w:r>
        <w:rPr>
          <w:rtl w:val="true"/>
        </w:rPr>
        <w:t>משבר</w:t>
      </w:r>
      <w:r>
        <w:rPr>
          <w:rFonts w:eastAsia="Arial TUR;Arial" w:cs="Arial TUR;Arial"/>
          <w:rtl w:val="true"/>
        </w:rPr>
        <w:t xml:space="preserve"> </w:t>
      </w:r>
      <w:r>
        <w:rPr>
          <w:rtl w:val="true"/>
        </w:rPr>
        <w:t>זכוכית</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ששטפה</w:t>
      </w:r>
      <w:r>
        <w:rPr>
          <w:rFonts w:eastAsia="Arial TUR;Arial" w:cs="Arial TUR;Arial"/>
          <w:rtl w:val="true"/>
        </w:rPr>
        <w:t xml:space="preserve"> </w:t>
      </w:r>
      <w:r>
        <w:rPr>
          <w:rtl w:val="true"/>
        </w:rPr>
        <w:t>כלים</w:t>
      </w:r>
      <w:r>
        <w:rPr>
          <w:rtl w:val="true"/>
        </w:rPr>
        <w:t xml:space="preserve">. </w:t>
      </w:r>
      <w:r>
        <w:rPr>
          <w:rtl w:val="true"/>
        </w:rPr>
        <w:t>על</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זה</w:t>
      </w:r>
      <w:r>
        <w:rPr>
          <w:rtl w:val="true"/>
        </w:rPr>
        <w:t xml:space="preserve">, </w:t>
      </w:r>
      <w:r>
        <w:rPr>
          <w:rtl w:val="true"/>
        </w:rPr>
        <w:t>ולאור</w:t>
      </w:r>
      <w:r>
        <w:rPr>
          <w:rFonts w:eastAsia="Arial TUR;Arial" w:cs="Arial TUR;Arial"/>
          <w:rtl w:val="true"/>
        </w:rPr>
        <w:t xml:space="preserve"> </w:t>
      </w:r>
      <w:r>
        <w:rPr>
          <w:rtl w:val="true"/>
        </w:rPr>
        <w:t>מכלול</w:t>
      </w:r>
      <w:r>
        <w:rPr>
          <w:rFonts w:eastAsia="Arial TUR;Arial" w:cs="Arial TUR;Arial"/>
          <w:rtl w:val="true"/>
        </w:rPr>
        <w:t xml:space="preserve"> </w:t>
      </w:r>
      <w:r>
        <w:rPr>
          <w:rtl w:val="true"/>
        </w:rPr>
        <w:t>החיזוקים</w:t>
      </w:r>
      <w:r>
        <w:rPr>
          <w:rFonts w:eastAsia="Arial TUR;Arial" w:cs="Arial TUR;Arial"/>
          <w:rtl w:val="true"/>
        </w:rPr>
        <w:t xml:space="preserve"> </w:t>
      </w:r>
      <w:r>
        <w:rPr>
          <w:rtl w:val="true"/>
        </w:rPr>
        <w:t>הקיים</w:t>
      </w:r>
      <w:r>
        <w:rPr>
          <w:rFonts w:eastAsia="Arial TUR;Arial" w:cs="Arial TUR;Arial"/>
          <w:rtl w:val="true"/>
        </w:rPr>
        <w:t xml:space="preserve"> </w:t>
      </w:r>
      <w:r>
        <w:rPr>
          <w:rtl w:val="true"/>
        </w:rPr>
        <w:t>בתיק</w:t>
      </w:r>
      <w:r>
        <w:rPr>
          <w:rtl w:val="true"/>
        </w:rPr>
        <w:t xml:space="preserve">, </w:t>
      </w:r>
      <w:r>
        <w:rPr>
          <w:rtl w:val="true"/>
        </w:rPr>
        <w:t>לרבות</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השריטות</w:t>
      </w:r>
      <w:r>
        <w:rPr>
          <w:rFonts w:eastAsia="Arial TUR;Arial" w:cs="Arial TUR;Arial"/>
          <w:rtl w:val="true"/>
        </w:rPr>
        <w:t xml:space="preserve"> </w:t>
      </w:r>
      <w:r>
        <w:rPr>
          <w:rtl w:val="true"/>
        </w:rPr>
        <w:t>נמצאו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גבה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tl w:val="true"/>
        </w:rPr>
        <w:t xml:space="preserve">, </w:t>
      </w:r>
      <w:r>
        <w:rPr>
          <w:rtl w:val="true"/>
        </w:rPr>
        <w:t>בדין</w:t>
      </w:r>
      <w:r>
        <w:rPr>
          <w:rFonts w:eastAsia="Arial TUR;Arial" w:cs="Arial TUR;Arial"/>
          <w:rtl w:val="true"/>
        </w:rPr>
        <w:t xml:space="preserve"> </w:t>
      </w:r>
      <w:r>
        <w:rPr>
          <w:rtl w:val="true"/>
        </w:rPr>
        <w:t>נדחתה</w:t>
      </w:r>
      <w:r>
        <w:rPr>
          <w:rFonts w:eastAsia="Arial TUR;Arial" w:cs="Arial TUR;Arial"/>
          <w:rtl w:val="true"/>
        </w:rPr>
        <w:t xml:space="preserve"> </w:t>
      </w:r>
      <w:r>
        <w:rPr>
          <w:rtl w:val="true"/>
        </w:rPr>
        <w:t>הטענה</w:t>
      </w:r>
      <w:r>
        <w:rPr>
          <w:rtl w:val="true"/>
        </w:rPr>
        <w:t xml:space="preserve">. </w:t>
      </w:r>
    </w:p>
    <w:p>
      <w:pPr>
        <w:pStyle w:val="Ruller41"/>
        <w:ind w:end="0"/>
        <w:jc w:val="both"/>
        <w:rPr/>
      </w:pPr>
      <w:r>
        <w:rPr>
          <w:rtl w:val="true"/>
        </w:rPr>
      </w:r>
    </w:p>
    <w:p>
      <w:pPr>
        <w:pStyle w:val="Ruller41"/>
        <w:ind w:end="0"/>
        <w:jc w:val="both"/>
        <w:rPr/>
      </w:pPr>
      <w:r>
        <w:rPr/>
        <w:t>26</w:t>
      </w:r>
      <w:r>
        <w:rPr>
          <w:rtl w:val="true"/>
        </w:rPr>
        <w:t>.</w:t>
      </w:r>
      <w:r>
        <w:rPr>
          <w:rtl w:val="true"/>
        </w:rPr>
        <w:tab/>
      </w:r>
      <w:r>
        <w:rPr>
          <w:rtl w:val="true"/>
        </w:rPr>
        <w:t>כך</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מצאתי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נפלה</w:t>
      </w:r>
      <w:r>
        <w:rPr>
          <w:rFonts w:eastAsia="Arial TUR;Arial" w:cs="Arial TUR;Arial"/>
          <w:rtl w:val="true"/>
        </w:rPr>
        <w:t xml:space="preserve"> </w:t>
      </w:r>
      <w:r>
        <w:rPr>
          <w:rtl w:val="true"/>
        </w:rPr>
        <w:t>שגגה</w:t>
      </w:r>
      <w:r>
        <w:rPr>
          <w:rFonts w:eastAsia="Arial TUR;Arial" w:cs="Arial TUR;Arial"/>
          <w:rtl w:val="true"/>
        </w:rPr>
        <w:t xml:space="preserve"> </w:t>
      </w:r>
      <w:r>
        <w:rPr>
          <w:rtl w:val="true"/>
        </w:rPr>
        <w:t>בקביעת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לקיומם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חיזוקים</w:t>
      </w:r>
      <w:r>
        <w:rPr>
          <w:rFonts w:eastAsia="Arial TUR;Arial" w:cs="Arial TUR;Arial"/>
          <w:rtl w:val="true"/>
        </w:rPr>
        <w:t xml:space="preserve"> </w:t>
      </w:r>
      <w:r>
        <w:rPr>
          <w:rtl w:val="true"/>
        </w:rPr>
        <w:t>נוספים</w:t>
      </w:r>
      <w:r>
        <w:rPr>
          <w:rtl w:val="true"/>
        </w:rPr>
        <w:t xml:space="preserve">. </w:t>
      </w:r>
      <w:r>
        <w:rPr>
          <w:rtl w:val="true"/>
        </w:rPr>
        <w:t>מעדויותיהם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הוריה</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נישואיה</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השמיעה</w:t>
      </w:r>
      <w:r>
        <w:rPr>
          <w:rFonts w:eastAsia="Arial TUR;Arial" w:cs="Arial TUR;Arial"/>
          <w:rtl w:val="true"/>
        </w:rPr>
        <w:t xml:space="preserve"> </w:t>
      </w:r>
      <w:r>
        <w:rPr>
          <w:rtl w:val="true"/>
        </w:rPr>
        <w:t>המתלוננות</w:t>
      </w:r>
      <w:r>
        <w:rPr>
          <w:rFonts w:eastAsia="Arial TUR;Arial" w:cs="Arial TUR;Arial"/>
          <w:rtl w:val="true"/>
        </w:rPr>
        <w:t xml:space="preserve"> </w:t>
      </w:r>
      <w:r>
        <w:rPr>
          <w:rtl w:val="true"/>
        </w:rPr>
        <w:t>תלונות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אלימות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כלפיה</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הפצירו</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להתאזר</w:t>
      </w:r>
      <w:r>
        <w:rPr>
          <w:rFonts w:eastAsia="Arial TUR;Arial" w:cs="Arial TUR;Arial"/>
          <w:rtl w:val="true"/>
        </w:rPr>
        <w:t xml:space="preserve"> </w:t>
      </w:r>
      <w:r>
        <w:rPr>
          <w:rtl w:val="true"/>
        </w:rPr>
        <w:t>בסבלנות</w:t>
      </w:r>
      <w:r>
        <w:rPr>
          <w:rtl w:val="true"/>
        </w:rPr>
        <w:t xml:space="preserve">, </w:t>
      </w:r>
      <w:r>
        <w:rPr>
          <w:rtl w:val="true"/>
        </w:rPr>
        <w:t>וכך</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ביום</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עזבה</w:t>
      </w:r>
      <w:r>
        <w:rPr>
          <w:rFonts w:eastAsia="Arial TUR;Arial" w:cs="Arial TUR;Arial"/>
          <w:rtl w:val="true"/>
        </w:rPr>
        <w:t xml:space="preserve"> </w:t>
      </w:r>
      <w:r>
        <w:rPr>
          <w:rtl w:val="true"/>
        </w:rPr>
        <w:t>לבסוף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הבית</w:t>
      </w:r>
      <w:r>
        <w:rPr>
          <w:rFonts w:eastAsia="Arial TUR;Arial" w:cs="Arial TUR;Arial"/>
          <w:rtl w:val="true"/>
        </w:rPr>
        <w:t xml:space="preserve"> </w:t>
      </w:r>
      <w:r>
        <w:rPr>
          <w:rtl w:val="true"/>
        </w:rPr>
        <w:t>(</w:t>
      </w:r>
      <w:r>
        <w:rPr>
          <w:rtl w:val="true"/>
        </w:rPr>
        <w:t>עדות</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בעמודים</w:t>
      </w:r>
      <w:r>
        <w:rPr>
          <w:rFonts w:eastAsia="Arial TUR;Arial" w:cs="Arial TUR;Arial"/>
          <w:rtl w:val="true"/>
        </w:rPr>
        <w:t xml:space="preserve"> </w:t>
      </w:r>
      <w:r>
        <w:rPr/>
        <w:t>314</w:t>
      </w:r>
      <w:r>
        <w:rPr>
          <w:rtl w:val="true"/>
        </w:rPr>
        <w:t xml:space="preserve">, </w:t>
      </w:r>
      <w:r>
        <w:rPr/>
        <w:t>315</w:t>
      </w:r>
      <w:r>
        <w:rPr>
          <w:rtl w:val="true"/>
        </w:rPr>
        <w:t xml:space="preserve">, </w:t>
      </w:r>
      <w:r>
        <w:rPr/>
        <w:t>386</w:t>
      </w:r>
      <w:r>
        <w:rPr>
          <w:rtl w:val="true"/>
        </w:rPr>
        <w:t xml:space="preserve">, </w:t>
      </w:r>
      <w:r>
        <w:rPr>
          <w:rtl w:val="true"/>
        </w:rPr>
        <w:t>ועדות</w:t>
      </w:r>
      <w:r>
        <w:rPr>
          <w:rFonts w:eastAsia="Arial TUR;Arial" w:cs="Arial TUR;Arial"/>
          <w:rtl w:val="true"/>
        </w:rPr>
        <w:t xml:space="preserve"> </w:t>
      </w:r>
      <w:r>
        <w:rPr>
          <w:rtl w:val="true"/>
        </w:rPr>
        <w:t>האב</w:t>
      </w:r>
      <w:r>
        <w:rPr>
          <w:rFonts w:eastAsia="Arial TUR;Arial" w:cs="Arial TUR;Arial"/>
          <w:rtl w:val="true"/>
        </w:rPr>
        <w:t xml:space="preserve"> </w:t>
      </w:r>
      <w:r>
        <w:rPr>
          <w:rtl w:val="true"/>
        </w:rPr>
        <w:t>בעמודים</w:t>
      </w:r>
      <w:r>
        <w:rPr>
          <w:rFonts w:eastAsia="Arial TUR;Arial" w:cs="Arial TUR;Arial"/>
          <w:rtl w:val="true"/>
        </w:rPr>
        <w:t xml:space="preserve"> </w:t>
      </w:r>
      <w:r>
        <w:rPr/>
        <w:t>361</w:t>
      </w:r>
      <w:r>
        <w:rPr>
          <w:rtl w:val="true"/>
        </w:rPr>
        <w:t xml:space="preserve">). </w:t>
      </w:r>
      <w:r>
        <w:rPr>
          <w:rtl w:val="true"/>
        </w:rPr>
        <w:t>בהקשר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tl w:val="true"/>
        </w:rPr>
        <w:t xml:space="preserve">, </w:t>
      </w:r>
      <w:r>
        <w:rPr>
          <w:rtl w:val="true"/>
        </w:rPr>
        <w:t>שהתרשם</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העדים</w:t>
      </w:r>
      <w:r>
        <w:rPr>
          <w:rFonts w:eastAsia="Arial TUR;Arial" w:cs="Arial TUR;Arial"/>
          <w:rtl w:val="true"/>
        </w:rPr>
        <w:t xml:space="preserve"> </w:t>
      </w:r>
      <w:r>
        <w:rPr>
          <w:rtl w:val="true"/>
        </w:rPr>
        <w:t>עצמם</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בלתי</w:t>
      </w:r>
      <w:r>
        <w:rPr>
          <w:rFonts w:eastAsia="Arial TUR;Arial" w:cs="Arial TUR;Arial"/>
          <w:rtl w:val="true"/>
        </w:rPr>
        <w:t xml:space="preserve"> </w:t>
      </w:r>
      <w:r>
        <w:rPr>
          <w:rtl w:val="true"/>
        </w:rPr>
        <w:t>אמצעי</w:t>
      </w:r>
      <w:r>
        <w:rPr>
          <w:rtl w:val="true"/>
        </w:rPr>
        <w:t xml:space="preserve">, </w:t>
      </w:r>
      <w:r>
        <w:rPr>
          <w:rtl w:val="true"/>
        </w:rPr>
        <w:t>כי</w:t>
      </w:r>
      <w:r>
        <w:rPr>
          <w:rFonts w:eastAsia="Arial TUR;Arial" w:cs="Arial TUR;Arial"/>
          <w:rtl w:val="true"/>
        </w:rPr>
        <w:t xml:space="preserve"> </w:t>
      </w:r>
      <w:r>
        <w:rPr>
          <w:rtl w:val="true"/>
        </w:rPr>
        <w:t>עדויות</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והאב</w:t>
      </w:r>
      <w:r>
        <w:rPr>
          <w:rFonts w:eastAsia="Arial TUR;Arial" w:cs="Arial TUR;Arial"/>
          <w:rtl w:val="true"/>
        </w:rPr>
        <w:t xml:space="preserve"> </w:t>
      </w:r>
      <w:r>
        <w:rPr>
          <w:rtl w:val="true"/>
        </w:rPr>
        <w:t>הותירו</w:t>
      </w:r>
      <w:r>
        <w:rPr>
          <w:rFonts w:eastAsia="Arial TUR;Arial" w:cs="Arial TUR;Arial"/>
          <w:rtl w:val="true"/>
        </w:rPr>
        <w:t xml:space="preserve"> </w:t>
      </w:r>
      <w:r>
        <w:rPr>
          <w:rtl w:val="true"/>
        </w:rPr>
        <w:t>רושם</w:t>
      </w:r>
      <w:r>
        <w:rPr>
          <w:rFonts w:eastAsia="Arial TUR;Arial" w:cs="Arial TUR;Arial"/>
          <w:rtl w:val="true"/>
        </w:rPr>
        <w:t xml:space="preserve"> </w:t>
      </w:r>
      <w:r>
        <w:rPr>
          <w:rtl w:val="true"/>
        </w:rPr>
        <w:t>אמין</w:t>
      </w:r>
      <w:r>
        <w:rPr>
          <w:rtl w:val="true"/>
        </w:rPr>
        <w:t xml:space="preserve">, </w:t>
      </w:r>
      <w:r>
        <w:rPr>
          <w:rtl w:val="true"/>
        </w:rPr>
        <w:t>כי</w:t>
      </w:r>
      <w:r>
        <w:rPr>
          <w:rFonts w:eastAsia="Arial TUR;Arial" w:cs="Arial TUR;Arial"/>
          <w:rtl w:val="true"/>
        </w:rPr>
        <w:t xml:space="preserve"> </w:t>
      </w:r>
      <w:r>
        <w:rPr>
          <w:rtl w:val="true"/>
        </w:rPr>
        <w:t>עדויותיהם</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עקביות</w:t>
      </w:r>
      <w:r>
        <w:rPr>
          <w:rtl w:val="true"/>
        </w:rPr>
        <w:t xml:space="preserve">, </w:t>
      </w:r>
      <w:r>
        <w:rPr>
          <w:rtl w:val="true"/>
        </w:rPr>
        <w:t>תמכו</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בשניה</w:t>
      </w:r>
      <w:r>
        <w:rPr>
          <w:rFonts w:eastAsia="Arial TUR;Arial" w:cs="Arial TUR;Arial"/>
          <w:rtl w:val="true"/>
        </w:rPr>
        <w:t xml:space="preserve"> </w:t>
      </w:r>
      <w:r>
        <w:rPr>
          <w:rtl w:val="true"/>
        </w:rPr>
        <w:t>ועלו</w:t>
      </w:r>
      <w:r>
        <w:rPr>
          <w:rFonts w:eastAsia="Arial TUR;Arial" w:cs="Arial TUR;Arial"/>
          <w:rtl w:val="true"/>
        </w:rPr>
        <w:t xml:space="preserve"> </w:t>
      </w:r>
      <w:r>
        <w:rPr>
          <w:rtl w:val="true"/>
        </w:rPr>
        <w:t>בקנה</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גרסתה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האחיינית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כתבה</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אלימות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כלפיה</w:t>
      </w:r>
      <w:r>
        <w:rPr>
          <w:rFonts w:eastAsia="Arial TUR;Arial" w:cs="Arial TUR;Arial"/>
          <w:rtl w:val="true"/>
        </w:rPr>
        <w:t xml:space="preserve"> </w:t>
      </w:r>
      <w:r>
        <w:rPr>
          <w:rtl w:val="true"/>
        </w:rPr>
        <w:t>בסמוך</w:t>
      </w:r>
      <w:r>
        <w:rPr>
          <w:rFonts w:eastAsia="Arial TUR;Arial" w:cs="Arial TUR;Arial"/>
          <w:rtl w:val="true"/>
        </w:rPr>
        <w:t xml:space="preserve"> </w:t>
      </w:r>
      <w:r>
        <w:rPr>
          <w:rtl w:val="true"/>
        </w:rPr>
        <w:t>לאירועים</w:t>
      </w:r>
      <w:r>
        <w:rPr>
          <w:rtl w:val="true"/>
        </w:rPr>
        <w:t xml:space="preserve">. </w:t>
      </w:r>
      <w:r>
        <w:rPr>
          <w:rtl w:val="true"/>
        </w:rPr>
        <w:t>כמו</w:t>
      </w:r>
      <w:r>
        <w:rPr>
          <w:rFonts w:eastAsia="Arial TUR;Arial" w:cs="Arial TUR;Arial"/>
          <w:rtl w:val="true"/>
        </w:rPr>
        <w:t xml:space="preserve"> </w:t>
      </w:r>
      <w:r>
        <w:rPr>
          <w:rtl w:val="true"/>
        </w:rPr>
        <w:t>כן</w:t>
      </w:r>
      <w:r>
        <w:rPr>
          <w:rtl w:val="true"/>
        </w:rPr>
        <w:t xml:space="preserve">, </w:t>
      </w:r>
      <w:r>
        <w:rPr>
          <w:rtl w:val="true"/>
        </w:rPr>
        <w:t>מצבה</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בסמוך</w:t>
      </w:r>
      <w:r>
        <w:rPr>
          <w:rFonts w:eastAsia="Arial TUR;Arial" w:cs="Arial TUR;Arial"/>
          <w:rtl w:val="true"/>
        </w:rPr>
        <w:t xml:space="preserve"> </w:t>
      </w:r>
      <w:r>
        <w:rPr>
          <w:rtl w:val="true"/>
        </w:rPr>
        <w:t>לאירועים</w:t>
      </w:r>
      <w:r>
        <w:rPr>
          <w:rFonts w:eastAsia="Arial TUR;Arial" w:cs="Arial TUR;Arial"/>
          <w:rtl w:val="true"/>
        </w:rPr>
        <w:t xml:space="preserve"> </w:t>
      </w:r>
      <w:r>
        <w:rPr>
          <w:rtl w:val="true"/>
        </w:rPr>
        <w:t>המתוארים</w:t>
      </w:r>
      <w:r>
        <w:rPr>
          <w:rFonts w:eastAsia="Arial TUR;Arial" w:cs="Arial TUR;Arial"/>
          <w:rtl w:val="true"/>
        </w:rPr>
        <w:t xml:space="preserve"> </w:t>
      </w:r>
      <w:r>
        <w:rPr>
          <w:rtl w:val="true"/>
        </w:rPr>
        <w:t>באישום</w:t>
      </w:r>
      <w:r>
        <w:rPr>
          <w:rFonts w:eastAsia="Arial TUR;Arial" w:cs="Arial TUR;Arial"/>
          <w:rtl w:val="true"/>
        </w:rPr>
        <w:t xml:space="preserve"> </w:t>
      </w:r>
      <w:r>
        <w:rPr>
          <w:rtl w:val="true"/>
        </w:rPr>
        <w:t>הראשון</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מעדות</w:t>
      </w:r>
      <w:r>
        <w:rPr>
          <w:rFonts w:eastAsia="Arial TUR;Arial" w:cs="Arial TUR;Arial"/>
          <w:rtl w:val="true"/>
        </w:rPr>
        <w:t xml:space="preserve"> </w:t>
      </w:r>
      <w:r>
        <w:rPr>
          <w:rtl w:val="true"/>
        </w:rPr>
        <w:t>אחיה</w:t>
      </w:r>
      <w:r>
        <w:rPr>
          <w:rtl w:val="true"/>
        </w:rPr>
        <w:t xml:space="preserve">, </w:t>
      </w:r>
      <w:r>
        <w:rPr>
          <w:rtl w:val="true"/>
        </w:rPr>
        <w:t>שהעיד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כשבא</w:t>
      </w:r>
      <w:r>
        <w:rPr>
          <w:rFonts w:eastAsia="Arial TUR;Arial" w:cs="Arial TUR;Arial"/>
          <w:rtl w:val="true"/>
        </w:rPr>
        <w:t xml:space="preserve"> </w:t>
      </w:r>
      <w:r>
        <w:rPr>
          <w:rtl w:val="true"/>
        </w:rPr>
        <w:t>לאסוף</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מביתה</w:t>
      </w:r>
      <w:r>
        <w:rPr>
          <w:rtl w:val="true"/>
        </w:rPr>
        <w:t xml:space="preserve">, </w:t>
      </w:r>
      <w:r>
        <w:rPr>
          <w:rtl w:val="true"/>
        </w:rPr>
        <w:t>לבקשתה</w:t>
      </w:r>
      <w:r>
        <w:rPr>
          <w:rtl w:val="true"/>
        </w:rPr>
        <w:t xml:space="preserve">, </w:t>
      </w:r>
      <w:r>
        <w:rPr>
          <w:rtl w:val="true"/>
        </w:rPr>
        <w:t>ביום</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עזבה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הבית</w:t>
      </w:r>
      <w:r>
        <w:rPr>
          <w:rtl w:val="true"/>
        </w:rPr>
        <w:t xml:space="preserve">, </w:t>
      </w:r>
      <w:r>
        <w:rPr>
          <w:rtl w:val="true"/>
        </w:rPr>
        <w:t>מצא</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כשהיא</w:t>
      </w:r>
      <w:r>
        <w:rPr>
          <w:rFonts w:eastAsia="Arial TUR;Arial" w:cs="Arial TUR;Arial"/>
          <w:rtl w:val="true"/>
        </w:rPr>
        <w:t xml:space="preserve"> </w:t>
      </w:r>
      <w:r>
        <w:rPr>
          <w:rtl w:val="true"/>
        </w:rPr>
        <w:t>בוכה</w:t>
      </w:r>
      <w:r>
        <w:rPr>
          <w:rFonts w:eastAsia="Arial TUR;Arial" w:cs="Arial TUR;Arial"/>
          <w:rtl w:val="true"/>
        </w:rPr>
        <w:t xml:space="preserve"> </w:t>
      </w:r>
      <w:r>
        <w:rPr>
          <w:rtl w:val="true"/>
        </w:rPr>
        <w:t>(</w:t>
      </w:r>
      <w:r>
        <w:rPr>
          <w:rtl w:val="true"/>
        </w:rPr>
        <w:t>עמ</w:t>
      </w:r>
      <w:r>
        <w:rPr>
          <w:rtl w:val="true"/>
        </w:rPr>
        <w:t xml:space="preserve">' </w:t>
      </w:r>
      <w:r>
        <w:rPr/>
        <w:t>258</w:t>
      </w:r>
      <w:r>
        <w:rPr>
          <w:rtl w:val="true"/>
        </w:rPr>
        <w:t xml:space="preserve">), </w:t>
      </w:r>
      <w:r>
        <w:rPr>
          <w:rtl w:val="true"/>
        </w:rPr>
        <w:t>ומפגישתה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העובדת</w:t>
      </w:r>
      <w:r>
        <w:rPr>
          <w:rFonts w:eastAsia="Arial TUR;Arial" w:cs="Arial TUR;Arial"/>
          <w:rtl w:val="true"/>
        </w:rPr>
        <w:t xml:space="preserve"> </w:t>
      </w:r>
      <w:r>
        <w:rPr>
          <w:rtl w:val="true"/>
        </w:rPr>
        <w:t>הסוציאלית</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החולים</w:t>
      </w:r>
      <w:r>
        <w:rPr>
          <w:rFonts w:eastAsia="Arial TUR;Arial" w:cs="Arial TUR;Arial"/>
          <w:rtl w:val="true"/>
        </w:rPr>
        <w:t xml:space="preserve"> </w:t>
      </w:r>
      <w:r>
        <w:rPr>
          <w:rtl w:val="true"/>
        </w:rPr>
        <w:t>באותו</w:t>
      </w:r>
      <w:r>
        <w:rPr>
          <w:rFonts w:eastAsia="Arial TUR;Arial" w:cs="Arial TUR;Arial"/>
          <w:rtl w:val="true"/>
        </w:rPr>
        <w:t xml:space="preserve"> </w:t>
      </w:r>
      <w:r>
        <w:rPr>
          <w:rtl w:val="true"/>
        </w:rPr>
        <w:t>ערב</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הגישה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התלונה</w:t>
      </w:r>
      <w:r>
        <w:rPr>
          <w:rtl w:val="true"/>
        </w:rPr>
        <w:t xml:space="preserve">, </w:t>
      </w:r>
      <w:r>
        <w:rPr>
          <w:rtl w:val="true"/>
        </w:rPr>
        <w:t>שתועדה</w:t>
      </w:r>
      <w:r>
        <w:rPr>
          <w:rFonts w:eastAsia="Arial TUR;Arial" w:cs="Arial TUR;Arial"/>
          <w:rtl w:val="true"/>
        </w:rPr>
        <w:t xml:space="preserve"> </w:t>
      </w:r>
      <w:r>
        <w:rPr>
          <w:rtl w:val="true"/>
        </w:rPr>
        <w:t>במסמכי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החולים</w:t>
      </w:r>
      <w:r>
        <w:rPr>
          <w:rFonts w:eastAsia="Arial TUR;Arial" w:cs="Arial TUR;Arial"/>
          <w:rtl w:val="true"/>
        </w:rPr>
        <w:t xml:space="preserve"> </w:t>
      </w:r>
      <w:r>
        <w:rPr>
          <w:rtl w:val="true"/>
        </w:rPr>
        <w:t>(</w:t>
      </w:r>
      <w:r>
        <w:rPr>
          <w:rtl w:val="true"/>
        </w:rPr>
        <w:t>נ</w:t>
      </w:r>
      <w:r>
        <w:rPr>
          <w:rtl w:val="true"/>
        </w:rPr>
        <w:t>/</w:t>
      </w:r>
      <w:r>
        <w:rPr/>
        <w:t>1</w:t>
      </w:r>
      <w:r>
        <w:rPr>
          <w:rtl w:val="true"/>
        </w:rPr>
        <w:t xml:space="preserve">). </w:t>
      </w:r>
    </w:p>
    <w:p>
      <w:pPr>
        <w:pStyle w:val="Ruller41"/>
        <w:ind w:end="0"/>
        <w:jc w:val="both"/>
        <w:rPr>
          <w:rFonts w:ascii="Century" w:hAnsi="Century" w:cs="Century"/>
        </w:rPr>
      </w:pPr>
      <w:r>
        <w:rPr>
          <w:rtl w:val="true"/>
        </w:rPr>
        <w:tab/>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משכך</w:t>
      </w:r>
      <w:r>
        <w:rPr>
          <w:rFonts w:cs="Century" w:ascii="Century" w:hAnsi="Century"/>
          <w:rtl w:val="true"/>
        </w:rPr>
        <w:t xml:space="preserve">, </w:t>
      </w:r>
      <w:r>
        <w:rPr>
          <w:rFonts w:ascii="Century" w:hAnsi="Century" w:cs="Century"/>
          <w:rtl w:val="true"/>
        </w:rPr>
        <w:t>בהכרעת הדין הסתמך בית המשפט על חיזוקים ראייתיים ממשיים ומהותיים לעדות המתלוננת</w:t>
      </w:r>
      <w:r>
        <w:rPr>
          <w:rFonts w:cs="Century" w:ascii="Century" w:hAnsi="Century"/>
          <w:rtl w:val="true"/>
        </w:rPr>
        <w:t xml:space="preserve">, </w:t>
      </w:r>
      <w:r>
        <w:rPr>
          <w:rFonts w:ascii="Century" w:hAnsi="Century" w:cs="Century"/>
          <w:rtl w:val="true"/>
        </w:rPr>
        <w:t>ואין כל עילה להתערב במסקנתו בדבר הוכחת אשמת המערער</w:t>
      </w:r>
      <w:r>
        <w:rPr>
          <w:rFonts w:cs="Century" w:ascii="Century" w:hAnsi="Century"/>
          <w:rtl w:val="true"/>
        </w:rPr>
        <w:t>.</w:t>
      </w:r>
    </w:p>
    <w:p>
      <w:pPr>
        <w:pStyle w:val="Ruller41"/>
        <w:ind w:end="0"/>
        <w:jc w:val="both"/>
        <w:rPr/>
      </w:pPr>
      <w:r>
        <w:rPr>
          <w:rtl w:val="true"/>
        </w:rPr>
        <w:tab/>
      </w:r>
    </w:p>
    <w:p>
      <w:pPr>
        <w:pStyle w:val="Ruller41"/>
        <w:ind w:end="0"/>
        <w:jc w:val="both"/>
        <w:rPr/>
      </w:pPr>
      <w:r>
        <w:rPr/>
        <w:t>27</w:t>
      </w:r>
      <w:r>
        <w:rPr>
          <w:rtl w:val="true"/>
        </w:rPr>
        <w:t>.</w:t>
        <w:tab/>
      </w:r>
      <w:r>
        <w:rPr>
          <w:rtl w:val="true"/>
        </w:rPr>
        <w:t>טענה</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שהעלה</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נגעה</w:t>
      </w:r>
      <w:r>
        <w:rPr>
          <w:rFonts w:eastAsia="Arial TUR;Arial" w:cs="Arial TUR;Arial"/>
          <w:rtl w:val="true"/>
        </w:rPr>
        <w:t xml:space="preserve"> </w:t>
      </w:r>
      <w:r>
        <w:rPr>
          <w:rtl w:val="true"/>
        </w:rPr>
        <w:t>לקיומם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מחדלי</w:t>
      </w:r>
      <w:r>
        <w:rPr>
          <w:rFonts w:eastAsia="Arial TUR;Arial" w:cs="Arial TUR;Arial"/>
          <w:rtl w:val="true"/>
        </w:rPr>
        <w:t xml:space="preserve"> </w:t>
      </w:r>
      <w:r>
        <w:rPr>
          <w:rtl w:val="true"/>
        </w:rPr>
        <w:t>חקירה</w:t>
      </w:r>
      <w:r>
        <w:rPr>
          <w:rtl w:val="true"/>
        </w:rPr>
        <w:t xml:space="preserve">. </w:t>
      </w:r>
      <w:r>
        <w:rPr>
          <w:rtl w:val="true"/>
        </w:rPr>
        <w:t>הטענה</w:t>
      </w:r>
      <w:r>
        <w:rPr>
          <w:rFonts w:eastAsia="Arial TUR;Arial" w:cs="Arial TUR;Arial"/>
          <w:rtl w:val="true"/>
        </w:rPr>
        <w:t xml:space="preserve"> </w:t>
      </w:r>
      <w:r>
        <w:rPr>
          <w:rtl w:val="true"/>
        </w:rPr>
        <w:t>נטענה</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כללי</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דרך</w:t>
      </w:r>
      <w:r>
        <w:rPr>
          <w:rFonts w:eastAsia="Arial TUR;Arial" w:cs="Arial TUR;Arial"/>
          <w:rtl w:val="true"/>
        </w:rPr>
        <w:t xml:space="preserve"> </w:t>
      </w:r>
      <w:r>
        <w:rPr>
          <w:rtl w:val="true"/>
        </w:rPr>
        <w:t>ההפניה</w:t>
      </w:r>
      <w:r>
        <w:rPr>
          <w:rFonts w:eastAsia="Arial TUR;Arial" w:cs="Arial TUR;Arial"/>
          <w:rtl w:val="true"/>
        </w:rPr>
        <w:t xml:space="preserve"> </w:t>
      </w:r>
      <w:r>
        <w:rPr>
          <w:rtl w:val="true"/>
        </w:rPr>
        <w:t>לסיכומי</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והיא</w:t>
      </w:r>
      <w:r>
        <w:rPr>
          <w:rFonts w:eastAsia="Arial TUR;Arial" w:cs="Arial TUR;Arial"/>
          <w:rtl w:val="true"/>
        </w:rPr>
        <w:t xml:space="preserve"> </w:t>
      </w:r>
      <w:r>
        <w:rPr>
          <w:rtl w:val="true"/>
        </w:rPr>
        <w:t>מתייחסת</w:t>
      </w:r>
      <w:r>
        <w:rPr>
          <w:rtl w:val="true"/>
        </w:rPr>
        <w:t xml:space="preserve">, </w:t>
      </w:r>
      <w:r>
        <w:rPr>
          <w:rtl w:val="true"/>
        </w:rPr>
        <w:t>בין</w:t>
      </w:r>
      <w:r>
        <w:rPr>
          <w:rFonts w:eastAsia="Arial TUR;Arial" w:cs="Arial TUR;Arial"/>
          <w:rtl w:val="true"/>
        </w:rPr>
        <w:t xml:space="preserve"> </w:t>
      </w:r>
      <w:r>
        <w:rPr>
          <w:rtl w:val="true"/>
        </w:rPr>
        <w:t>היתר</w:t>
      </w:r>
      <w:r>
        <w:rPr>
          <w:rtl w:val="true"/>
        </w:rPr>
        <w:t xml:space="preserve">, </w:t>
      </w:r>
      <w:r>
        <w:rPr>
          <w:rtl w:val="true"/>
        </w:rPr>
        <w:t>לכך</w:t>
      </w:r>
      <w:r>
        <w:rPr>
          <w:rFonts w:eastAsia="Arial TUR;Arial" w:cs="Arial TUR;Arial"/>
          <w:rtl w:val="true"/>
        </w:rPr>
        <w:t xml:space="preserve"> </w:t>
      </w:r>
      <w:r>
        <w:rPr>
          <w:rtl w:val="true"/>
        </w:rPr>
        <w:t>שהמצלמות</w:t>
      </w:r>
      <w:r>
        <w:rPr>
          <w:rFonts w:eastAsia="Arial TUR;Arial" w:cs="Arial TUR;Arial"/>
          <w:rtl w:val="true"/>
        </w:rPr>
        <w:t xml:space="preserve"> </w:t>
      </w:r>
      <w:r>
        <w:rPr>
          <w:rtl w:val="true"/>
        </w:rPr>
        <w:t>המתעדות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מגורי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נלקחו</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שהתמונות</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נמחקות</w:t>
      </w:r>
      <w:r>
        <w:rPr>
          <w:rFonts w:eastAsia="Arial TUR;Arial" w:cs="Arial TUR;Arial"/>
          <w:rtl w:val="true"/>
        </w:rPr>
        <w:t xml:space="preserve"> </w:t>
      </w:r>
      <w:r>
        <w:rPr>
          <w:rtl w:val="true"/>
        </w:rPr>
        <w:t>תוך</w:t>
      </w:r>
      <w:r>
        <w:rPr>
          <w:rFonts w:eastAsia="Arial TUR;Arial" w:cs="Arial TUR;Arial"/>
          <w:rtl w:val="true"/>
        </w:rPr>
        <w:t xml:space="preserve"> </w:t>
      </w:r>
      <w:r>
        <w:rPr/>
        <w:t>48</w:t>
      </w:r>
      <w:r>
        <w:rPr>
          <w:rtl w:val="true"/>
        </w:rPr>
        <w:t xml:space="preserve"> </w:t>
      </w:r>
      <w:r>
        <w:rPr>
          <w:rtl w:val="true"/>
        </w:rPr>
        <w:t>שעות</w:t>
      </w:r>
      <w:r>
        <w:rPr>
          <w:rtl w:val="true"/>
        </w:rPr>
        <w:t xml:space="preserve">; </w:t>
      </w:r>
      <w:r>
        <w:rPr>
          <w:rtl w:val="true"/>
        </w:rPr>
        <w:t>שלא</w:t>
      </w:r>
      <w:r>
        <w:rPr>
          <w:rFonts w:eastAsia="Arial TUR;Arial" w:cs="Arial TUR;Arial"/>
          <w:rtl w:val="true"/>
        </w:rPr>
        <w:t xml:space="preserve"> </w:t>
      </w:r>
      <w:r>
        <w:rPr>
          <w:rtl w:val="true"/>
        </w:rPr>
        <w:t>נגבתה</w:t>
      </w:r>
      <w:r>
        <w:rPr>
          <w:rFonts w:eastAsia="Arial TUR;Arial" w:cs="Arial TUR;Arial"/>
          <w:rtl w:val="true"/>
        </w:rPr>
        <w:t xml:space="preserve"> </w:t>
      </w:r>
      <w:r>
        <w:rPr>
          <w:rtl w:val="true"/>
        </w:rPr>
        <w:t>עדות</w:t>
      </w:r>
      <w:r>
        <w:rPr>
          <w:rFonts w:eastAsia="Arial TUR;Arial" w:cs="Arial TUR;Arial"/>
          <w:rtl w:val="true"/>
        </w:rPr>
        <w:t xml:space="preserve"> </w:t>
      </w:r>
      <w:r>
        <w:rPr>
          <w:rtl w:val="true"/>
        </w:rPr>
        <w:t>עובדת</w:t>
      </w:r>
      <w:r>
        <w:rPr>
          <w:rFonts w:eastAsia="Arial TUR;Arial" w:cs="Arial TUR;Arial"/>
          <w:rtl w:val="true"/>
        </w:rPr>
        <w:t xml:space="preserve"> </w:t>
      </w:r>
      <w:r>
        <w:rPr>
          <w:rtl w:val="true"/>
        </w:rPr>
        <w:t>לשכת</w:t>
      </w:r>
      <w:r>
        <w:rPr>
          <w:rFonts w:eastAsia="Arial TUR;Arial" w:cs="Arial TUR;Arial"/>
          <w:rtl w:val="true"/>
        </w:rPr>
        <w:t xml:space="preserve"> </w:t>
      </w:r>
      <w:r>
        <w:rPr>
          <w:rtl w:val="true"/>
        </w:rPr>
        <w:t>הרווחה</w:t>
      </w:r>
      <w:r>
        <w:rPr>
          <w:rFonts w:eastAsia="Arial TUR;Arial" w:cs="Arial TUR;Arial"/>
          <w:rtl w:val="true"/>
        </w:rPr>
        <w:t xml:space="preserve"> </w:t>
      </w:r>
      <w:r>
        <w:rPr>
          <w:rtl w:val="true"/>
        </w:rPr>
        <w:t>שבפניה</w:t>
      </w:r>
      <w:r>
        <w:rPr>
          <w:rtl w:val="true"/>
        </w:rPr>
        <w:t xml:space="preserve">, </w:t>
      </w:r>
      <w:r>
        <w:rPr>
          <w:rtl w:val="true"/>
        </w:rPr>
        <w:t>לטענת</w:t>
      </w:r>
      <w:r>
        <w:rPr>
          <w:rFonts w:eastAsia="Arial TUR;Arial" w:cs="Arial TUR;Arial"/>
          <w:rtl w:val="true"/>
        </w:rPr>
        <w:t xml:space="preserve"> </w:t>
      </w:r>
      <w:r>
        <w:rPr>
          <w:rtl w:val="true"/>
        </w:rPr>
        <w:t>המתלוננת</w:t>
      </w:r>
      <w:r>
        <w:rPr>
          <w:rtl w:val="true"/>
        </w:rPr>
        <w:t xml:space="preserve">, </w:t>
      </w:r>
      <w:r>
        <w:rPr>
          <w:rtl w:val="true"/>
        </w:rPr>
        <w:t>היא</w:t>
      </w:r>
      <w:r>
        <w:rPr>
          <w:rFonts w:eastAsia="Arial TUR;Arial" w:cs="Arial TUR;Arial"/>
          <w:rtl w:val="true"/>
        </w:rPr>
        <w:t xml:space="preserve"> </w:t>
      </w:r>
      <w:r>
        <w:rPr>
          <w:rtl w:val="true"/>
        </w:rPr>
        <w:t>ציינה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אירוע</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הסדום</w:t>
      </w:r>
      <w:r>
        <w:rPr>
          <w:rtl w:val="true"/>
        </w:rPr>
        <w:t xml:space="preserve">; </w:t>
      </w:r>
      <w:r>
        <w:rPr>
          <w:rtl w:val="true"/>
        </w:rPr>
        <w:t>שלא</w:t>
      </w:r>
      <w:r>
        <w:rPr>
          <w:rFonts w:eastAsia="Arial TUR;Arial" w:cs="Arial TUR;Arial"/>
          <w:rtl w:val="true"/>
        </w:rPr>
        <w:t xml:space="preserve"> </w:t>
      </w:r>
      <w:r>
        <w:rPr>
          <w:rtl w:val="true"/>
        </w:rPr>
        <w:t>שוחזרו</w:t>
      </w:r>
      <w:r>
        <w:rPr>
          <w:rFonts w:eastAsia="Arial TUR;Arial" w:cs="Arial TUR;Arial"/>
          <w:rtl w:val="true"/>
        </w:rPr>
        <w:t xml:space="preserve"> </w:t>
      </w:r>
      <w:r>
        <w:rPr>
          <w:rtl w:val="true"/>
        </w:rPr>
        <w:t>התכתבויות</w:t>
      </w:r>
      <w:r>
        <w:rPr>
          <w:rFonts w:eastAsia="Arial TUR;Arial" w:cs="Arial TUR;Arial"/>
          <w:rtl w:val="true"/>
        </w:rPr>
        <w:t xml:space="preserve"> </w:t>
      </w:r>
      <w:r>
        <w:rPr>
          <w:rtl w:val="true"/>
        </w:rPr>
        <w:t>בפייסבוק</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אחייניתה</w:t>
      </w:r>
      <w:r>
        <w:rPr>
          <w:rtl w:val="true"/>
        </w:rPr>
        <w:t xml:space="preserve">, </w:t>
      </w:r>
      <w:r>
        <w:rPr>
          <w:rtl w:val="true"/>
        </w:rPr>
        <w:t>שבהן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טענתה</w:t>
      </w:r>
      <w:r>
        <w:rPr>
          <w:rFonts w:eastAsia="Arial TUR;Arial" w:cs="Arial TUR;Arial"/>
          <w:rtl w:val="true"/>
        </w:rPr>
        <w:t xml:space="preserve"> </w:t>
      </w:r>
      <w:r>
        <w:rPr>
          <w:rtl w:val="true"/>
        </w:rPr>
        <w:t>סיפרה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המערער</w:t>
      </w:r>
      <w:r>
        <w:rPr>
          <w:rtl w:val="true"/>
        </w:rPr>
        <w:t xml:space="preserve">; </w:t>
      </w:r>
      <w:r>
        <w:rPr>
          <w:rtl w:val="true"/>
        </w:rPr>
        <w:t>לכך</w:t>
      </w:r>
      <w:r>
        <w:rPr>
          <w:rFonts w:eastAsia="Arial TUR;Arial" w:cs="Arial TUR;Arial"/>
          <w:rtl w:val="true"/>
        </w:rPr>
        <w:t xml:space="preserve"> </w:t>
      </w:r>
      <w:r>
        <w:rPr>
          <w:rtl w:val="true"/>
        </w:rPr>
        <w:t>שבשל</w:t>
      </w:r>
      <w:r>
        <w:rPr>
          <w:rFonts w:eastAsia="Arial TUR;Arial" w:cs="Arial TUR;Arial"/>
          <w:rtl w:val="true"/>
        </w:rPr>
        <w:t xml:space="preserve"> </w:t>
      </w:r>
      <w:r>
        <w:rPr>
          <w:rtl w:val="true"/>
        </w:rPr>
        <w:t>תקלה</w:t>
      </w:r>
      <w:r>
        <w:rPr>
          <w:rFonts w:eastAsia="Arial TUR;Arial" w:cs="Arial TUR;Arial"/>
          <w:rtl w:val="true"/>
        </w:rPr>
        <w:t xml:space="preserve"> </w:t>
      </w:r>
      <w:r>
        <w:rPr>
          <w:rtl w:val="true"/>
        </w:rPr>
        <w:t>נמחק</w:t>
      </w:r>
      <w:r>
        <w:rPr>
          <w:rFonts w:eastAsia="Arial TUR;Arial" w:cs="Arial TUR;Arial"/>
          <w:rtl w:val="true"/>
        </w:rPr>
        <w:t xml:space="preserve"> </w:t>
      </w:r>
      <w:r>
        <w:rPr>
          <w:rtl w:val="true"/>
        </w:rPr>
        <w:t>השמע</w:t>
      </w:r>
      <w:r>
        <w:rPr>
          <w:rFonts w:eastAsia="Arial TUR;Arial" w:cs="Arial TUR;Arial"/>
          <w:rtl w:val="true"/>
        </w:rPr>
        <w:t xml:space="preserve"> </w:t>
      </w:r>
      <w:r>
        <w:rPr>
          <w:rtl w:val="true"/>
        </w:rPr>
        <w:t>מהסרטת</w:t>
      </w:r>
      <w:r>
        <w:rPr>
          <w:rFonts w:eastAsia="Arial TUR;Arial" w:cs="Arial TUR;Arial"/>
          <w:rtl w:val="true"/>
        </w:rPr>
        <w:t xml:space="preserve"> </w:t>
      </w:r>
      <w:r>
        <w:rPr>
          <w:rtl w:val="true"/>
        </w:rPr>
        <w:t>חקירת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במשטרה</w:t>
      </w:r>
      <w:r>
        <w:rPr>
          <w:rFonts w:eastAsia="Arial TUR;Arial" w:cs="Arial TUR;Arial"/>
          <w:rtl w:val="true"/>
        </w:rPr>
        <w:t xml:space="preserve"> </w:t>
      </w:r>
      <w:r>
        <w:rPr>
          <w:rtl w:val="true"/>
        </w:rPr>
        <w:t>ביום</w:t>
      </w:r>
      <w:r>
        <w:rPr>
          <w:rFonts w:eastAsia="Arial TUR;Arial" w:cs="Arial TUR;Arial"/>
          <w:rtl w:val="true"/>
        </w:rPr>
        <w:t xml:space="preserve"> </w:t>
      </w:r>
      <w:r>
        <w:rPr/>
        <w:t>27.5.2015</w:t>
      </w:r>
      <w:r>
        <w:rPr>
          <w:rtl w:val="true"/>
        </w:rPr>
        <w:t xml:space="preserve">; </w:t>
      </w:r>
      <w:r>
        <w:rPr>
          <w:rtl w:val="true"/>
        </w:rPr>
        <w:t>לכך</w:t>
      </w:r>
      <w:r>
        <w:rPr>
          <w:rFonts w:eastAsia="Arial TUR;Arial" w:cs="Arial TUR;Arial"/>
          <w:rtl w:val="true"/>
        </w:rPr>
        <w:t xml:space="preserve"> </w:t>
      </w:r>
      <w:r>
        <w:rPr>
          <w:rtl w:val="true"/>
        </w:rPr>
        <w:t>שבעלה</w:t>
      </w:r>
      <w:r>
        <w:rPr>
          <w:rFonts w:eastAsia="Arial TUR;Arial" w:cs="Arial TUR;Arial"/>
          <w:rtl w:val="true"/>
        </w:rPr>
        <w:t xml:space="preserve"> </w:t>
      </w:r>
      <w:r>
        <w:rPr>
          <w:rtl w:val="true"/>
        </w:rPr>
        <w:t>הראשון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זומן</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מחקירת</w:t>
      </w:r>
      <w:r>
        <w:rPr>
          <w:rFonts w:eastAsia="Arial TUR;Arial" w:cs="Arial TUR;Arial"/>
          <w:rtl w:val="true"/>
        </w:rPr>
        <w:t xml:space="preserve"> </w:t>
      </w:r>
      <w:r>
        <w:rPr>
          <w:rtl w:val="true"/>
        </w:rPr>
        <w:t>אביו</w:t>
      </w:r>
      <w:r>
        <w:rPr>
          <w:rFonts w:eastAsia="Arial TUR;Arial" w:cs="Arial TUR;Arial"/>
          <w:rtl w:val="true"/>
        </w:rPr>
        <w:t xml:space="preserve"> </w:t>
      </w:r>
      <w:r>
        <w:rPr>
          <w:rtl w:val="true"/>
        </w:rPr>
        <w:t>במשטרה</w:t>
      </w:r>
      <w:r>
        <w:rPr>
          <w:rFonts w:eastAsia="Arial TUR;Arial" w:cs="Arial TUR;Arial"/>
          <w:rtl w:val="true"/>
        </w:rPr>
        <w:t xml:space="preserve"> </w:t>
      </w:r>
      <w:r>
        <w:rPr>
          <w:rtl w:val="true"/>
        </w:rPr>
        <w:t>עלה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עילת</w:t>
      </w:r>
      <w:r>
        <w:rPr>
          <w:rFonts w:eastAsia="Arial TUR;Arial" w:cs="Arial TUR;Arial"/>
          <w:rtl w:val="true"/>
        </w:rPr>
        <w:t xml:space="preserve"> </w:t>
      </w:r>
      <w:r>
        <w:rPr>
          <w:rtl w:val="true"/>
        </w:rPr>
        <w:t>הגירושין</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פגיעה</w:t>
      </w:r>
      <w:r>
        <w:rPr>
          <w:rFonts w:eastAsia="Arial TUR;Arial" w:cs="Arial TUR;Arial"/>
          <w:rtl w:val="true"/>
        </w:rPr>
        <w:t xml:space="preserve"> </w:t>
      </w:r>
      <w:r>
        <w:rPr>
          <w:rtl w:val="true"/>
        </w:rPr>
        <w:t>עצמית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לא</w:t>
      </w:r>
      <w:r>
        <w:rPr>
          <w:rFonts w:eastAsia="Arial TUR;Arial" w:cs="Arial TUR;Arial"/>
          <w:rtl w:val="true"/>
        </w:rPr>
        <w:t xml:space="preserve"> </w:t>
      </w:r>
      <w:r>
        <w:rPr>
          <w:rtl w:val="true"/>
        </w:rPr>
        <w:t>מצאתי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ממש</w:t>
      </w:r>
      <w:r>
        <w:rPr>
          <w:rFonts w:eastAsia="Arial TUR;Arial" w:cs="Arial TUR;Arial"/>
          <w:rtl w:val="true"/>
        </w:rPr>
        <w:t xml:space="preserve"> </w:t>
      </w:r>
      <w:r>
        <w:rPr>
          <w:rtl w:val="true"/>
        </w:rPr>
        <w:t>בטענה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בהקשרו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כאן</w:t>
      </w:r>
      <w:r>
        <w:rPr>
          <w:rtl w:val="true"/>
        </w:rPr>
        <w:t xml:space="preserve">. </w:t>
      </w:r>
      <w:r>
        <w:rPr>
          <w:rtl w:val="true"/>
        </w:rPr>
        <w:t>הטענה</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לקיומו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מחדל</w:t>
      </w:r>
      <w:r>
        <w:rPr>
          <w:rFonts w:eastAsia="Arial TUR;Arial" w:cs="Arial TUR;Arial"/>
          <w:rtl w:val="true"/>
        </w:rPr>
        <w:t xml:space="preserve"> </w:t>
      </w:r>
      <w:r>
        <w:rPr>
          <w:rtl w:val="true"/>
        </w:rPr>
        <w:t>חקירה</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אי</w:t>
      </w:r>
      <w:r>
        <w:rPr>
          <w:rFonts w:eastAsia="Arial TUR;Arial" w:cs="Arial TUR;Arial"/>
          <w:rtl w:val="true"/>
        </w:rPr>
        <w:t xml:space="preserve"> </w:t>
      </w:r>
      <w:r>
        <w:rPr>
          <w:rtl w:val="true"/>
        </w:rPr>
        <w:t>תפיסת</w:t>
      </w:r>
      <w:r>
        <w:rPr>
          <w:rFonts w:eastAsia="Arial TUR;Arial" w:cs="Arial TUR;Arial"/>
          <w:rtl w:val="true"/>
        </w:rPr>
        <w:t xml:space="preserve"> </w:t>
      </w:r>
      <w:r>
        <w:rPr>
          <w:rtl w:val="true"/>
        </w:rPr>
        <w:t>הסרטונים</w:t>
      </w:r>
      <w:r>
        <w:rPr>
          <w:rFonts w:eastAsia="Arial TUR;Arial" w:cs="Arial TUR;Arial"/>
          <w:rtl w:val="true"/>
        </w:rPr>
        <w:t xml:space="preserve"> </w:t>
      </w:r>
      <w:r>
        <w:rPr>
          <w:rtl w:val="true"/>
        </w:rPr>
        <w:t>מביתו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נדחתה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tl w:val="true"/>
        </w:rPr>
        <w:t xml:space="preserve">, </w:t>
      </w:r>
      <w:r>
        <w:rPr>
          <w:rtl w:val="true"/>
        </w:rPr>
        <w:t>ובצדק</w:t>
      </w:r>
      <w:r>
        <w:rPr>
          <w:rFonts w:eastAsia="Arial TUR;Arial" w:cs="Arial TUR;Arial"/>
          <w:rtl w:val="true"/>
        </w:rPr>
        <w:t xml:space="preserve"> </w:t>
      </w:r>
      <w:r>
        <w:rPr>
          <w:rtl w:val="true"/>
        </w:rPr>
        <w:t>כך</w:t>
      </w:r>
      <w:r>
        <w:rPr>
          <w:rtl w:val="true"/>
        </w:rPr>
        <w:t xml:space="preserve">. </w:t>
      </w:r>
      <w:r>
        <w:rPr>
          <w:rtl w:val="true"/>
        </w:rPr>
        <w:t>די</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אציין</w:t>
      </w:r>
      <w:r>
        <w:rPr>
          <w:rtl w:val="true"/>
        </w:rPr>
        <w:t xml:space="preserve">, </w:t>
      </w:r>
      <w:r>
        <w:rPr>
          <w:rtl w:val="true"/>
        </w:rPr>
        <w:t>כי</w:t>
      </w:r>
      <w:r>
        <w:rPr>
          <w:rFonts w:eastAsia="Arial TUR;Arial" w:cs="Arial TUR;Arial"/>
          <w:rtl w:val="true"/>
        </w:rPr>
        <w:t xml:space="preserve"> </w:t>
      </w:r>
      <w:r>
        <w:rPr>
          <w:rtl w:val="true"/>
        </w:rPr>
        <w:t>הניסיון</w:t>
      </w:r>
      <w:r>
        <w:rPr>
          <w:rFonts w:eastAsia="Arial TUR;Arial" w:cs="Arial TUR;Arial"/>
          <w:rtl w:val="true"/>
        </w:rPr>
        <w:t xml:space="preserve"> </w:t>
      </w:r>
      <w:r>
        <w:rPr>
          <w:rtl w:val="true"/>
        </w:rPr>
        <w:t>לתפסם</w:t>
      </w:r>
      <w:r>
        <w:rPr>
          <w:rFonts w:eastAsia="Arial TUR;Arial" w:cs="Arial TUR;Arial"/>
          <w:rtl w:val="true"/>
        </w:rPr>
        <w:t xml:space="preserve"> </w:t>
      </w:r>
      <w:r>
        <w:rPr>
          <w:rtl w:val="true"/>
        </w:rPr>
        <w:t>מידי</w:t>
      </w:r>
      <w:r>
        <w:rPr>
          <w:rFonts w:eastAsia="Arial TUR;Arial" w:cs="Arial TUR;Arial"/>
          <w:rtl w:val="true"/>
        </w:rPr>
        <w:t xml:space="preserve"> </w:t>
      </w:r>
      <w:r>
        <w:rPr>
          <w:rtl w:val="true"/>
        </w:rPr>
        <w:t>אבי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צלח</w:t>
      </w:r>
      <w:r>
        <w:rPr>
          <w:rtl w:val="true"/>
        </w:rPr>
        <w:t xml:space="preserve">. </w:t>
      </w:r>
      <w:r>
        <w:rPr>
          <w:rtl w:val="true"/>
        </w:rPr>
        <w:t>שאר</w:t>
      </w:r>
      <w:r>
        <w:rPr>
          <w:rFonts w:eastAsia="Arial TUR;Arial" w:cs="Arial TUR;Arial"/>
          <w:rtl w:val="true"/>
        </w:rPr>
        <w:t xml:space="preserve"> </w:t>
      </w:r>
      <w:r>
        <w:rPr>
          <w:rtl w:val="true"/>
        </w:rPr>
        <w:t>הטענות</w:t>
      </w:r>
      <w:r>
        <w:rPr>
          <w:rFonts w:eastAsia="Arial TUR;Arial" w:cs="Arial TUR;Arial"/>
          <w:rtl w:val="true"/>
        </w:rPr>
        <w:t xml:space="preserve"> </w:t>
      </w:r>
      <w:r>
        <w:rPr>
          <w:rtl w:val="true"/>
        </w:rPr>
        <w:t>אינן</w:t>
      </w:r>
      <w:r>
        <w:rPr>
          <w:rFonts w:eastAsia="Arial TUR;Arial" w:cs="Arial TUR;Arial"/>
          <w:rtl w:val="true"/>
        </w:rPr>
        <w:t xml:space="preserve"> </w:t>
      </w:r>
      <w:r>
        <w:rPr>
          <w:rtl w:val="true"/>
        </w:rPr>
        <w:t>מבססות</w:t>
      </w:r>
      <w:r>
        <w:rPr>
          <w:rFonts w:eastAsia="Arial TUR;Arial" w:cs="Arial TUR;Arial"/>
          <w:rtl w:val="true"/>
        </w:rPr>
        <w:t xml:space="preserve"> </w:t>
      </w:r>
      <w:r>
        <w:rPr>
          <w:rtl w:val="true"/>
        </w:rPr>
        <w:t>מחדל</w:t>
      </w:r>
      <w:r>
        <w:rPr>
          <w:rFonts w:eastAsia="Arial TUR;Arial" w:cs="Arial TUR;Arial"/>
          <w:rtl w:val="true"/>
        </w:rPr>
        <w:t xml:space="preserve"> </w:t>
      </w:r>
      <w:r>
        <w:rPr>
          <w:rtl w:val="true"/>
        </w:rPr>
        <w:t>חקירה</w:t>
      </w:r>
      <w:r>
        <w:rPr>
          <w:rFonts w:eastAsia="Arial TUR;Arial" w:cs="Arial TUR;Arial"/>
          <w:rtl w:val="true"/>
        </w:rPr>
        <w:t xml:space="preserve"> </w:t>
      </w:r>
      <w:r>
        <w:rPr>
          <w:rtl w:val="true"/>
        </w:rPr>
        <w:t>כלשהו</w:t>
      </w:r>
      <w:r>
        <w:rPr>
          <w:rtl w:val="true"/>
        </w:rPr>
        <w:t xml:space="preserve">. </w:t>
      </w:r>
      <w:r>
        <w:rPr>
          <w:rtl w:val="true"/>
        </w:rPr>
        <w:t>יודגש</w:t>
      </w:r>
      <w:r>
        <w:rPr>
          <w:rtl w:val="true"/>
        </w:rPr>
        <w:t xml:space="preserve">, </w:t>
      </w:r>
      <w:r>
        <w:rPr>
          <w:rtl w:val="true"/>
        </w:rPr>
        <w:t>כי</w:t>
      </w:r>
      <w:r>
        <w:rPr>
          <w:rFonts w:eastAsia="Arial TUR;Arial" w:cs="Arial TUR;Arial"/>
          <w:rtl w:val="true"/>
        </w:rPr>
        <w:t xml:space="preserve"> </w:t>
      </w:r>
      <w:r>
        <w:rPr>
          <w:rtl w:val="true"/>
        </w:rPr>
        <w:t>המבחן</w:t>
      </w:r>
      <w:r>
        <w:rPr>
          <w:rFonts w:eastAsia="Arial TUR;Arial" w:cs="Arial TUR;Arial"/>
          <w:rtl w:val="true"/>
        </w:rPr>
        <w:t xml:space="preserve"> </w:t>
      </w:r>
      <w:r>
        <w:rPr>
          <w:rtl w:val="true"/>
        </w:rPr>
        <w:t>לקיומו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מחדל</w:t>
      </w:r>
      <w:r>
        <w:rPr>
          <w:rFonts w:eastAsia="Arial TUR;Arial" w:cs="Arial TUR;Arial"/>
          <w:rtl w:val="true"/>
        </w:rPr>
        <w:t xml:space="preserve"> </w:t>
      </w:r>
      <w:r>
        <w:rPr>
          <w:rtl w:val="true"/>
        </w:rPr>
        <w:t>חקירה</w:t>
      </w:r>
      <w:r>
        <w:rPr>
          <w:rFonts w:eastAsia="Arial TUR;Arial" w:cs="Arial TUR;Arial"/>
          <w:rtl w:val="true"/>
        </w:rPr>
        <w:t xml:space="preserve"> </w:t>
      </w:r>
      <w:r>
        <w:rPr>
          <w:rtl w:val="true"/>
        </w:rPr>
        <w:t>נעוץ</w:t>
      </w:r>
      <w:r>
        <w:rPr>
          <w:rFonts w:eastAsia="Arial TUR;Arial" w:cs="Arial TUR;Arial"/>
          <w:rtl w:val="true"/>
        </w:rPr>
        <w:t xml:space="preserve"> </w:t>
      </w:r>
      <w:r>
        <w:rPr>
          <w:rtl w:val="true"/>
        </w:rPr>
        <w:t>בשאלה</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הימנעות</w:t>
      </w:r>
      <w:r>
        <w:rPr>
          <w:rFonts w:eastAsia="Arial TUR;Arial" w:cs="Arial TUR;Arial"/>
          <w:rtl w:val="true"/>
        </w:rPr>
        <w:t xml:space="preserve"> </w:t>
      </w:r>
      <w:r>
        <w:rPr>
          <w:rtl w:val="true"/>
        </w:rPr>
        <w:t>מפעולת</w:t>
      </w:r>
      <w:r>
        <w:rPr>
          <w:rFonts w:eastAsia="Arial TUR;Arial" w:cs="Arial TUR;Arial"/>
          <w:rtl w:val="true"/>
        </w:rPr>
        <w:t xml:space="preserve"> </w:t>
      </w:r>
      <w:r>
        <w:rPr>
          <w:rtl w:val="true"/>
        </w:rPr>
        <w:t>חקירה</w:t>
      </w:r>
      <w:r>
        <w:rPr>
          <w:rFonts w:eastAsia="Arial TUR;Arial" w:cs="Arial TUR;Arial"/>
          <w:rtl w:val="true"/>
        </w:rPr>
        <w:t xml:space="preserve"> </w:t>
      </w:r>
      <w:r>
        <w:rPr>
          <w:rtl w:val="true"/>
        </w:rPr>
        <w:t>מסוימת</w:t>
      </w:r>
      <w:r>
        <w:rPr>
          <w:rFonts w:eastAsia="Arial TUR;Arial" w:cs="Arial TUR;Arial"/>
          <w:rtl w:val="true"/>
        </w:rPr>
        <w:t xml:space="preserve"> </w:t>
      </w:r>
      <w:r>
        <w:rPr>
          <w:rtl w:val="true"/>
        </w:rPr>
        <w:t>מעלה</w:t>
      </w:r>
      <w:r>
        <w:rPr>
          <w:rFonts w:eastAsia="Arial TUR;Arial" w:cs="Arial TUR;Arial"/>
          <w:rtl w:val="true"/>
        </w:rPr>
        <w:t xml:space="preserve"> </w:t>
      </w:r>
      <w:r>
        <w:rPr>
          <w:rtl w:val="true"/>
        </w:rPr>
        <w:t>חשש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קופחה</w:t>
      </w:r>
      <w:r>
        <w:rPr>
          <w:rFonts w:eastAsia="Arial TUR;Arial" w:cs="Arial TUR;Arial"/>
          <w:rtl w:val="true"/>
        </w:rPr>
        <w:t xml:space="preserve"> </w:t>
      </w:r>
      <w:r>
        <w:rPr>
          <w:rtl w:val="true"/>
        </w:rPr>
        <w:t>הגנת</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עצם</w:t>
      </w:r>
      <w:r>
        <w:rPr>
          <w:rFonts w:eastAsia="Arial TUR;Arial" w:cs="Arial TUR;Arial"/>
          <w:rtl w:val="true"/>
        </w:rPr>
        <w:t xml:space="preserve"> </w:t>
      </w:r>
      <w:r>
        <w:rPr>
          <w:rtl w:val="true"/>
        </w:rPr>
        <w:t>קיומו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מחדל</w:t>
      </w:r>
      <w:r>
        <w:rPr>
          <w:rFonts w:eastAsia="Arial TUR;Arial" w:cs="Arial TUR;Arial"/>
          <w:rtl w:val="true"/>
        </w:rPr>
        <w:t xml:space="preserve"> </w:t>
      </w:r>
      <w:r>
        <w:rPr>
          <w:rtl w:val="true"/>
        </w:rPr>
        <w:t>חקירה</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מוביל</w:t>
      </w:r>
      <w:r>
        <w:rPr>
          <w:rFonts w:eastAsia="Arial TUR;Arial" w:cs="Arial TUR;Arial"/>
          <w:rtl w:val="true"/>
        </w:rPr>
        <w:t xml:space="preserve"> </w:t>
      </w:r>
      <w:r>
        <w:rPr>
          <w:rtl w:val="true"/>
        </w:rPr>
        <w:t>בהכרח</w:t>
      </w:r>
      <w:r>
        <w:rPr>
          <w:rFonts w:eastAsia="Arial TUR;Arial" w:cs="Arial TUR;Arial"/>
          <w:rtl w:val="true"/>
        </w:rPr>
        <w:t xml:space="preserve"> </w:t>
      </w:r>
      <w:r>
        <w:rPr>
          <w:rtl w:val="true"/>
        </w:rPr>
        <w:t>לזיכוי</w:t>
      </w:r>
      <w:r>
        <w:rPr>
          <w:rtl w:val="true"/>
        </w:rPr>
        <w:t xml:space="preserve">, </w:t>
      </w:r>
      <w:r>
        <w:rPr>
          <w:rtl w:val="true"/>
        </w:rPr>
        <w:t>אם</w:t>
      </w:r>
      <w:r>
        <w:rPr>
          <w:rFonts w:eastAsia="Arial TUR;Arial" w:cs="Arial TUR;Arial"/>
          <w:rtl w:val="true"/>
        </w:rPr>
        <w:t xml:space="preserve"> </w:t>
      </w:r>
      <w:r>
        <w:rPr>
          <w:rtl w:val="true"/>
        </w:rPr>
        <w:t>הונחה</w:t>
      </w:r>
      <w:r>
        <w:rPr>
          <w:rFonts w:eastAsia="Arial TUR;Arial" w:cs="Arial TUR;Arial"/>
          <w:rtl w:val="true"/>
        </w:rPr>
        <w:t xml:space="preserve"> </w:t>
      </w:r>
      <w:r>
        <w:rPr>
          <w:rtl w:val="true"/>
        </w:rPr>
        <w:t>תשתית</w:t>
      </w:r>
      <w:r>
        <w:rPr>
          <w:rFonts w:eastAsia="Arial TUR;Arial" w:cs="Arial TUR;Arial"/>
          <w:rtl w:val="true"/>
        </w:rPr>
        <w:t xml:space="preserve"> </w:t>
      </w:r>
      <w:r>
        <w:rPr>
          <w:rtl w:val="true"/>
        </w:rPr>
        <w:t>ראייתית</w:t>
      </w:r>
      <w:r>
        <w:rPr>
          <w:rFonts w:eastAsia="Arial TUR;Arial" w:cs="Arial TUR;Arial"/>
          <w:rtl w:val="true"/>
        </w:rPr>
        <w:t xml:space="preserve"> </w:t>
      </w:r>
      <w:r>
        <w:rPr>
          <w:rtl w:val="true"/>
        </w:rPr>
        <w:t>מספקת</w:t>
      </w:r>
      <w:r>
        <w:rPr>
          <w:rFonts w:eastAsia="Arial TUR;Arial" w:cs="Arial TUR;Arial"/>
          <w:rtl w:val="true"/>
        </w:rPr>
        <w:t xml:space="preserve"> </w:t>
      </w:r>
      <w:r>
        <w:rPr>
          <w:rtl w:val="true"/>
        </w:rPr>
        <w:t>להוכחת</w:t>
      </w:r>
      <w:r>
        <w:rPr>
          <w:rFonts w:eastAsia="Arial TUR;Arial" w:cs="Arial TUR;Arial"/>
          <w:rtl w:val="true"/>
        </w:rPr>
        <w:t xml:space="preserve"> </w:t>
      </w:r>
      <w:r>
        <w:rPr>
          <w:rtl w:val="true"/>
        </w:rPr>
        <w:t>אשמת</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w:t>
      </w:r>
      <w:hyperlink r:id="rId3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8050/17</w:t>
        </w:r>
      </w:hyperlink>
      <w:r>
        <w:rPr>
          <w:rtl w:val="true"/>
        </w:rPr>
        <w:t xml:space="preserve"> </w:t>
      </w:r>
      <w:r>
        <w:rPr>
          <w:rFonts w:cs="Miriam"/>
          <w:sz w:val="24"/>
          <w:sz w:val="24"/>
          <w:szCs w:val="24"/>
          <w:rtl w:val="true"/>
        </w:rPr>
        <w:t>פלוני</w:t>
      </w:r>
      <w:r>
        <w:rPr>
          <w:rFonts w:eastAsia="Arial TUR;Arial" w:cs="Arial TUR;Arial"/>
          <w:sz w:val="24"/>
          <w:sz w:val="24"/>
          <w:szCs w:val="24"/>
          <w:rtl w:val="true"/>
        </w:rPr>
        <w:t xml:space="preserve"> </w:t>
      </w:r>
      <w:r>
        <w:rPr>
          <w:rFonts w:cs="Miriam"/>
          <w:sz w:val="24"/>
          <w:sz w:val="24"/>
          <w:szCs w:val="24"/>
          <w:rtl w:val="true"/>
        </w:rPr>
        <w:t>נ</w:t>
      </w:r>
      <w:r>
        <w:rPr>
          <w:rFonts w:cs="Miriam"/>
          <w:sz w:val="24"/>
          <w:szCs w:val="24"/>
          <w:rtl w:val="true"/>
        </w:rPr>
        <w:t xml:space="preserve">' </w:t>
      </w:r>
      <w:r>
        <w:rPr>
          <w:rFonts w:cs="Miriam"/>
          <w:sz w:val="24"/>
          <w:sz w:val="24"/>
          <w:szCs w:val="24"/>
          <w:rtl w:val="true"/>
        </w:rPr>
        <w:t>מדינת</w:t>
      </w:r>
      <w:r>
        <w:rPr>
          <w:rFonts w:eastAsia="Arial TUR;Arial" w:cs="Arial TUR;Arial"/>
          <w:sz w:val="24"/>
          <w:sz w:val="24"/>
          <w:szCs w:val="24"/>
          <w:rtl w:val="true"/>
        </w:rPr>
        <w:t xml:space="preserve"> </w:t>
      </w:r>
      <w:r>
        <w:rPr>
          <w:rFonts w:cs="Miriam"/>
          <w:sz w:val="24"/>
          <w:sz w:val="24"/>
          <w:szCs w:val="24"/>
          <w:rtl w:val="true"/>
        </w:rPr>
        <w:t>ישראל</w:t>
      </w:r>
      <w:r>
        <w:rPr>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פסקה</w:t>
      </w:r>
      <w:r>
        <w:rPr>
          <w:rFonts w:eastAsia="Arial TUR;Arial" w:cs="Arial TUR;Arial"/>
          <w:rtl w:val="true"/>
        </w:rPr>
        <w:t xml:space="preserve"> </w:t>
      </w:r>
      <w:r>
        <w:rPr/>
        <w:t>59</w:t>
      </w:r>
      <w:r>
        <w:rPr>
          <w:rtl w:val="true"/>
        </w:rPr>
        <w:t xml:space="preserve"> </w:t>
      </w:r>
      <w:r>
        <w:rPr>
          <w:rtl w:val="true"/>
        </w:rPr>
        <w:t>והאסמכתאות</w:t>
      </w:r>
      <w:r>
        <w:rPr>
          <w:rFonts w:eastAsia="Arial TUR;Arial" w:cs="Arial TUR;Arial"/>
          <w:rtl w:val="true"/>
        </w:rPr>
        <w:t xml:space="preserve"> </w:t>
      </w:r>
      <w:r>
        <w:rPr>
          <w:rtl w:val="true"/>
        </w:rPr>
        <w:t>המוזכרות</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w:t>
      </w:r>
      <w:r>
        <w:rPr/>
        <w:t>31.10.2018</w:t>
      </w:r>
      <w:r>
        <w:rPr>
          <w:rtl w:val="true"/>
        </w:rPr>
        <w:t xml:space="preserve">)). </w:t>
      </w:r>
      <w:r>
        <w:rPr>
          <w:rtl w:val="true"/>
        </w:rPr>
        <w:t>בענייננו</w:t>
      </w:r>
      <w:r>
        <w:rPr>
          <w:rtl w:val="true"/>
        </w:rPr>
        <w:t xml:space="preserve">, </w:t>
      </w:r>
      <w:r>
        <w:rPr>
          <w:rtl w:val="true"/>
        </w:rPr>
        <w:t>הטענה</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הצורך</w:t>
      </w:r>
      <w:r>
        <w:rPr>
          <w:rFonts w:eastAsia="Arial TUR;Arial" w:cs="Arial TUR;Arial"/>
          <w:rtl w:val="true"/>
        </w:rPr>
        <w:t xml:space="preserve"> </w:t>
      </w:r>
      <w:r>
        <w:rPr>
          <w:rtl w:val="true"/>
        </w:rPr>
        <w:t>בגביית</w:t>
      </w:r>
      <w:r>
        <w:rPr>
          <w:rFonts w:eastAsia="Arial TUR;Arial" w:cs="Arial TUR;Arial"/>
          <w:rtl w:val="true"/>
        </w:rPr>
        <w:t xml:space="preserve"> </w:t>
      </w:r>
      <w:r>
        <w:rPr>
          <w:rtl w:val="true"/>
        </w:rPr>
        <w:t>עדות</w:t>
      </w:r>
      <w:r>
        <w:rPr>
          <w:rFonts w:eastAsia="Arial TUR;Arial" w:cs="Arial TUR;Arial"/>
          <w:rtl w:val="true"/>
        </w:rPr>
        <w:t xml:space="preserve"> </w:t>
      </w:r>
      <w:r>
        <w:rPr>
          <w:rtl w:val="true"/>
        </w:rPr>
        <w:t>העובדת</w:t>
      </w:r>
      <w:r>
        <w:rPr>
          <w:rFonts w:eastAsia="Arial TUR;Arial" w:cs="Arial TUR;Arial"/>
          <w:rtl w:val="true"/>
        </w:rPr>
        <w:t xml:space="preserve"> </w:t>
      </w:r>
      <w:r>
        <w:rPr>
          <w:rtl w:val="true"/>
        </w:rPr>
        <w:t>הסוציאלית</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החולים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הובררה</w:t>
      </w:r>
      <w:r>
        <w:rPr>
          <w:rFonts w:eastAsia="Arial TUR;Arial" w:cs="Arial TUR;Arial"/>
          <w:rtl w:val="true"/>
        </w:rPr>
        <w:t xml:space="preserve"> </w:t>
      </w:r>
      <w:r>
        <w:rPr>
          <w:rtl w:val="true"/>
        </w:rPr>
        <w:t>בהקשרו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כאן</w:t>
      </w:r>
      <w:r>
        <w:rPr>
          <w:rtl w:val="true"/>
        </w:rPr>
        <w:t xml:space="preserve">, </w:t>
      </w:r>
      <w:r>
        <w:rPr>
          <w:rtl w:val="true"/>
        </w:rPr>
        <w:t>משום</w:t>
      </w:r>
      <w:r>
        <w:rPr>
          <w:rFonts w:eastAsia="Arial TUR;Arial" w:cs="Arial TUR;Arial"/>
          <w:rtl w:val="true"/>
        </w:rPr>
        <w:t xml:space="preserve"> </w:t>
      </w:r>
      <w:r>
        <w:rPr>
          <w:rtl w:val="true"/>
        </w:rPr>
        <w:t>שהיא</w:t>
      </w:r>
      <w:r>
        <w:rPr>
          <w:rFonts w:eastAsia="Arial TUR;Arial" w:cs="Arial TUR;Arial"/>
          <w:rtl w:val="true"/>
        </w:rPr>
        <w:t xml:space="preserve"> </w:t>
      </w:r>
      <w:r>
        <w:rPr>
          <w:rtl w:val="true"/>
        </w:rPr>
        <w:t>מכוונת</w:t>
      </w:r>
      <w:r>
        <w:rPr>
          <w:rFonts w:eastAsia="Arial TUR;Arial" w:cs="Arial TUR;Arial"/>
          <w:rtl w:val="true"/>
        </w:rPr>
        <w:t xml:space="preserve"> </w:t>
      </w:r>
      <w:r>
        <w:rPr>
          <w:rtl w:val="true"/>
        </w:rPr>
        <w:t>לשאלה</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העלתה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בפניה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טענתה</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המין</w:t>
      </w:r>
      <w:r>
        <w:rPr>
          <w:rtl w:val="true"/>
        </w:rPr>
        <w:t xml:space="preserve">. </w:t>
      </w:r>
      <w:r>
        <w:rPr>
          <w:rtl w:val="true"/>
        </w:rPr>
        <w:t>טענה</w:t>
      </w:r>
      <w:r>
        <w:rPr>
          <w:rFonts w:eastAsia="Arial TUR;Arial" w:cs="Arial TUR;Arial"/>
          <w:rtl w:val="true"/>
        </w:rPr>
        <w:t xml:space="preserve"> </w:t>
      </w:r>
      <w:r>
        <w:rPr>
          <w:rtl w:val="true"/>
        </w:rPr>
        <w:t>זו</w:t>
      </w:r>
      <w:r>
        <w:rPr>
          <w:rtl w:val="true"/>
        </w:rPr>
        <w:t xml:space="preserve">, </w:t>
      </w:r>
      <w:r>
        <w:rPr>
          <w:rtl w:val="true"/>
        </w:rPr>
        <w:t>אשר</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להצביע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מחדל</w:t>
      </w:r>
      <w:r>
        <w:rPr>
          <w:rFonts w:eastAsia="Arial TUR;Arial" w:cs="Arial TUR;Arial"/>
          <w:rtl w:val="true"/>
        </w:rPr>
        <w:t xml:space="preserve"> </w:t>
      </w:r>
      <w:r>
        <w:rPr>
          <w:rtl w:val="true"/>
        </w:rPr>
        <w:t>חקירה</w:t>
      </w:r>
      <w:r>
        <w:rPr>
          <w:rtl w:val="true"/>
        </w:rPr>
        <w:t xml:space="preserve">, </w:t>
      </w:r>
      <w:r>
        <w:rPr>
          <w:rtl w:val="true"/>
        </w:rPr>
        <w:t>אינה</w:t>
      </w:r>
      <w:r>
        <w:rPr>
          <w:rFonts w:eastAsia="Arial TUR;Arial" w:cs="Arial TUR;Arial"/>
          <w:rtl w:val="true"/>
        </w:rPr>
        <w:t xml:space="preserve"> </w:t>
      </w:r>
      <w:r>
        <w:rPr>
          <w:rtl w:val="true"/>
        </w:rPr>
        <w:t>רלוונטית</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לערעור</w:t>
      </w:r>
      <w:r>
        <w:rPr>
          <w:rFonts w:eastAsia="Arial TUR;Arial" w:cs="Arial TUR;Arial"/>
          <w:rtl w:val="true"/>
        </w:rPr>
        <w:t xml:space="preserve"> </w:t>
      </w:r>
      <w:r>
        <w:rPr>
          <w:rtl w:val="true"/>
        </w:rPr>
        <w:t>כאן</w:t>
      </w:r>
      <w:r>
        <w:rPr>
          <w:rtl w:val="true"/>
        </w:rPr>
        <w:t xml:space="preserve">, </w:t>
      </w:r>
      <w:r>
        <w:rPr>
          <w:rtl w:val="true"/>
        </w:rPr>
        <w:t>משהמערער</w:t>
      </w:r>
      <w:r>
        <w:rPr>
          <w:rFonts w:eastAsia="Arial TUR;Arial" w:cs="Arial TUR;Arial"/>
          <w:rtl w:val="true"/>
        </w:rPr>
        <w:t xml:space="preserve"> </w:t>
      </w:r>
      <w:r>
        <w:rPr>
          <w:rtl w:val="true"/>
        </w:rPr>
        <w:t>זוכה</w:t>
      </w:r>
      <w:r>
        <w:rPr>
          <w:rFonts w:eastAsia="Arial TUR;Arial" w:cs="Arial TUR;Arial"/>
          <w:rtl w:val="true"/>
        </w:rPr>
        <w:t xml:space="preserve"> </w:t>
      </w:r>
      <w:r>
        <w:rPr>
          <w:rtl w:val="true"/>
        </w:rPr>
        <w:t>מעבירה</w:t>
      </w:r>
      <w:r>
        <w:rPr>
          <w:rFonts w:eastAsia="Arial TUR;Arial" w:cs="Arial TUR;Arial"/>
          <w:rtl w:val="true"/>
        </w:rPr>
        <w:t xml:space="preserve"> </w:t>
      </w:r>
      <w:r>
        <w:rPr>
          <w:rtl w:val="true"/>
        </w:rPr>
        <w:t>זו</w:t>
      </w:r>
      <w:r>
        <w:rPr>
          <w:rtl w:val="true"/>
        </w:rPr>
        <w:t xml:space="preserve">. </w:t>
      </w:r>
      <w:r>
        <w:rPr>
          <w:rtl w:val="true"/>
        </w:rPr>
        <w:t>הטענות</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הימנעות</w:t>
      </w:r>
      <w:r>
        <w:rPr>
          <w:rFonts w:eastAsia="Arial TUR;Arial" w:cs="Arial TUR;Arial"/>
          <w:rtl w:val="true"/>
        </w:rPr>
        <w:t xml:space="preserve"> </w:t>
      </w:r>
      <w:r>
        <w:rPr>
          <w:rtl w:val="true"/>
        </w:rPr>
        <w:t>מזימון</w:t>
      </w:r>
      <w:r>
        <w:rPr>
          <w:rFonts w:eastAsia="Arial TUR;Arial" w:cs="Arial TUR;Arial"/>
          <w:rtl w:val="true"/>
        </w:rPr>
        <w:t xml:space="preserve"> </w:t>
      </w:r>
      <w:r>
        <w:rPr>
          <w:rtl w:val="true"/>
        </w:rPr>
        <w:t>בעלה</w:t>
      </w:r>
      <w:r>
        <w:rPr>
          <w:rFonts w:eastAsia="Arial TUR;Arial" w:cs="Arial TUR;Arial"/>
          <w:rtl w:val="true"/>
        </w:rPr>
        <w:t xml:space="preserve"> </w:t>
      </w:r>
      <w:r>
        <w:rPr>
          <w:rtl w:val="true"/>
        </w:rPr>
        <w:t>הראשון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והימנעות</w:t>
      </w:r>
      <w:r>
        <w:rPr>
          <w:rFonts w:eastAsia="Arial TUR;Arial" w:cs="Arial TUR;Arial"/>
          <w:rtl w:val="true"/>
        </w:rPr>
        <w:t xml:space="preserve"> </w:t>
      </w:r>
      <w:r>
        <w:rPr>
          <w:rtl w:val="true"/>
        </w:rPr>
        <w:t>משחזור</w:t>
      </w:r>
      <w:r>
        <w:rPr>
          <w:rFonts w:eastAsia="Arial TUR;Arial" w:cs="Arial TUR;Arial"/>
          <w:rtl w:val="true"/>
        </w:rPr>
        <w:t xml:space="preserve"> </w:t>
      </w:r>
      <w:r>
        <w:rPr>
          <w:rtl w:val="true"/>
        </w:rPr>
        <w:t>תכתובות</w:t>
      </w:r>
      <w:r>
        <w:rPr>
          <w:rFonts w:eastAsia="Arial TUR;Arial" w:cs="Arial TUR;Arial"/>
          <w:rtl w:val="true"/>
        </w:rPr>
        <w:t xml:space="preserve"> </w:t>
      </w:r>
      <w:r>
        <w:rPr>
          <w:rtl w:val="true"/>
        </w:rPr>
        <w:t>הפייסבוק</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והאחיינית</w:t>
      </w:r>
      <w:r>
        <w:rPr>
          <w:rtl w:val="true"/>
        </w:rPr>
        <w:t xml:space="preserve">, </w:t>
      </w:r>
      <w:r>
        <w:rPr>
          <w:rtl w:val="true"/>
        </w:rPr>
        <w:t>אינן</w:t>
      </w:r>
      <w:r>
        <w:rPr>
          <w:rFonts w:eastAsia="Arial TUR;Arial" w:cs="Arial TUR;Arial"/>
          <w:rtl w:val="true"/>
        </w:rPr>
        <w:t xml:space="preserve"> </w:t>
      </w:r>
      <w:r>
        <w:rPr>
          <w:rtl w:val="true"/>
        </w:rPr>
        <w:t>מעלות</w:t>
      </w:r>
      <w:r>
        <w:rPr>
          <w:rFonts w:eastAsia="Arial TUR;Arial" w:cs="Arial TUR;Arial"/>
          <w:rtl w:val="true"/>
        </w:rPr>
        <w:t xml:space="preserve"> </w:t>
      </w:r>
      <w:r>
        <w:rPr>
          <w:rtl w:val="true"/>
        </w:rPr>
        <w:t>מחדלי</w:t>
      </w:r>
      <w:r>
        <w:rPr>
          <w:rFonts w:eastAsia="Arial TUR;Arial" w:cs="Arial TUR;Arial"/>
          <w:rtl w:val="true"/>
        </w:rPr>
        <w:t xml:space="preserve"> </w:t>
      </w:r>
      <w:r>
        <w:rPr>
          <w:rtl w:val="true"/>
        </w:rPr>
        <w:t>חקירה</w:t>
      </w:r>
      <w:r>
        <w:rPr>
          <w:rtl w:val="true"/>
        </w:rPr>
        <w:t xml:space="preserve">. </w:t>
      </w:r>
      <w:r>
        <w:rPr>
          <w:rtl w:val="true"/>
        </w:rPr>
        <w:t>השאלה</w:t>
      </w:r>
      <w:r>
        <w:rPr>
          <w:rFonts w:eastAsia="Arial TUR;Arial" w:cs="Arial TUR;Arial"/>
          <w:rtl w:val="true"/>
        </w:rPr>
        <w:t xml:space="preserve"> </w:t>
      </w:r>
      <w:r>
        <w:rPr>
          <w:rtl w:val="true"/>
        </w:rPr>
        <w:t>שעמדה</w:t>
      </w:r>
      <w:r>
        <w:rPr>
          <w:rFonts w:eastAsia="Arial TUR;Arial" w:cs="Arial TUR;Arial"/>
          <w:rtl w:val="true"/>
        </w:rPr>
        <w:t xml:space="preserve"> </w:t>
      </w:r>
      <w:r>
        <w:rPr>
          <w:rtl w:val="true"/>
        </w:rPr>
        <w:t>לדיון</w:t>
      </w:r>
      <w:r>
        <w:rPr>
          <w:rFonts w:eastAsia="Arial TUR;Arial" w:cs="Arial TUR;Arial"/>
          <w:rtl w:val="true"/>
        </w:rPr>
        <w:t xml:space="preserve"> </w:t>
      </w:r>
      <w:r>
        <w:rPr>
          <w:rtl w:val="true"/>
        </w:rPr>
        <w:t>נגעה</w:t>
      </w:r>
      <w:r>
        <w:rPr>
          <w:rFonts w:eastAsia="Arial TUR;Arial" w:cs="Arial TUR;Arial"/>
          <w:rtl w:val="true"/>
        </w:rPr>
        <w:t xml:space="preserve"> </w:t>
      </w:r>
      <w:r>
        <w:rPr>
          <w:rtl w:val="true"/>
        </w:rPr>
        <w:t>לאופן</w:t>
      </w:r>
      <w:r>
        <w:rPr>
          <w:rFonts w:eastAsia="Arial TUR;Arial" w:cs="Arial TUR;Arial"/>
          <w:rtl w:val="true"/>
        </w:rPr>
        <w:t xml:space="preserve"> </w:t>
      </w:r>
      <w:r>
        <w:rPr>
          <w:rtl w:val="true"/>
        </w:rPr>
        <w:t>ניהול</w:t>
      </w:r>
      <w:r>
        <w:rPr>
          <w:rFonts w:eastAsia="Arial TUR;Arial" w:cs="Arial TUR;Arial"/>
          <w:rtl w:val="true"/>
        </w:rPr>
        <w:t xml:space="preserve"> </w:t>
      </w:r>
      <w:r>
        <w:rPr>
          <w:rtl w:val="true"/>
        </w:rPr>
        <w:t>הליך</w:t>
      </w:r>
      <w:r>
        <w:rPr>
          <w:rFonts w:eastAsia="Arial TUR;Arial" w:cs="Arial TUR;Arial"/>
          <w:rtl w:val="true"/>
        </w:rPr>
        <w:t xml:space="preserve"> </w:t>
      </w:r>
      <w:r>
        <w:rPr>
          <w:rtl w:val="true"/>
        </w:rPr>
        <w:t>הגירושין</w:t>
      </w:r>
      <w:r>
        <w:rPr>
          <w:rFonts w:eastAsia="Arial TUR;Arial" w:cs="Arial TUR;Arial"/>
          <w:rtl w:val="true"/>
        </w:rPr>
        <w:t xml:space="preserve"> </w:t>
      </w:r>
      <w:r>
        <w:rPr>
          <w:rtl w:val="true"/>
        </w:rPr>
        <w:t>והטענות</w:t>
      </w:r>
      <w:r>
        <w:rPr>
          <w:rFonts w:eastAsia="Arial TUR;Arial" w:cs="Arial TUR;Arial"/>
          <w:rtl w:val="true"/>
        </w:rPr>
        <w:t xml:space="preserve"> </w:t>
      </w:r>
      <w:r>
        <w:rPr>
          <w:rtl w:val="true"/>
        </w:rPr>
        <w:t>שהועלו</w:t>
      </w:r>
      <w:r>
        <w:rPr>
          <w:rFonts w:eastAsia="Arial TUR;Arial" w:cs="Arial TUR;Arial"/>
          <w:rtl w:val="true"/>
        </w:rPr>
        <w:t xml:space="preserve"> </w:t>
      </w:r>
      <w:r>
        <w:rPr>
          <w:rtl w:val="true"/>
        </w:rPr>
        <w:t>בגדרו</w:t>
      </w:r>
      <w:r>
        <w:rPr>
          <w:rtl w:val="true"/>
        </w:rPr>
        <w:t xml:space="preserve">, </w:t>
      </w:r>
      <w:r>
        <w:rPr>
          <w:rtl w:val="true"/>
        </w:rPr>
        <w:t>ואינה</w:t>
      </w:r>
      <w:r>
        <w:rPr>
          <w:rFonts w:eastAsia="Arial TUR;Arial" w:cs="Arial TUR;Arial"/>
          <w:rtl w:val="true"/>
        </w:rPr>
        <w:t xml:space="preserve"> </w:t>
      </w:r>
      <w:r>
        <w:rPr>
          <w:rtl w:val="true"/>
        </w:rPr>
        <w:t>מצויה</w:t>
      </w:r>
      <w:r>
        <w:rPr>
          <w:rFonts w:eastAsia="Arial TUR;Arial" w:cs="Arial TUR;Arial"/>
          <w:rtl w:val="true"/>
        </w:rPr>
        <w:t xml:space="preserve"> </w:t>
      </w:r>
      <w:r>
        <w:rPr>
          <w:rtl w:val="true"/>
        </w:rPr>
        <w:t>בלב</w:t>
      </w:r>
      <w:r>
        <w:rPr>
          <w:rFonts w:eastAsia="Arial TUR;Arial" w:cs="Arial TUR;Arial"/>
          <w:rtl w:val="true"/>
        </w:rPr>
        <w:t xml:space="preserve"> </w:t>
      </w:r>
      <w:r>
        <w:rPr>
          <w:rtl w:val="true"/>
        </w:rPr>
        <w:t>הדברים</w:t>
      </w:r>
      <w:r>
        <w:rPr>
          <w:rtl w:val="true"/>
        </w:rPr>
        <w:t xml:space="preserve">. </w:t>
      </w:r>
      <w:r>
        <w:rPr>
          <w:rtl w:val="true"/>
        </w:rPr>
        <w:t>בעניין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כמו</w:t>
      </w:r>
      <w:r>
        <w:rPr>
          <w:rFonts w:eastAsia="Arial TUR;Arial" w:cs="Arial TUR;Arial"/>
          <w:rtl w:val="true"/>
        </w:rPr>
        <w:t xml:space="preserve"> </w:t>
      </w:r>
      <w:r>
        <w:rPr>
          <w:rtl w:val="true"/>
        </w:rPr>
        <w:t>בעניין</w:t>
      </w:r>
      <w:r>
        <w:rPr>
          <w:rFonts w:eastAsia="Arial TUR;Arial" w:cs="Arial TUR;Arial"/>
          <w:rtl w:val="true"/>
        </w:rPr>
        <w:t xml:space="preserve"> </w:t>
      </w:r>
      <w:r>
        <w:rPr>
          <w:rtl w:val="true"/>
        </w:rPr>
        <w:t>התכתבותה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האחיינית</w:t>
      </w:r>
      <w:r>
        <w:rPr>
          <w:rtl w:val="true"/>
        </w:rPr>
        <w:t xml:space="preserve">, </w:t>
      </w:r>
      <w:r>
        <w:rPr>
          <w:rtl w:val="true"/>
        </w:rPr>
        <w:t>הרי</w:t>
      </w:r>
      <w:r>
        <w:rPr>
          <w:rFonts w:eastAsia="Arial TUR;Arial" w:cs="Arial TUR;Arial"/>
          <w:rtl w:val="true"/>
        </w:rPr>
        <w:t xml:space="preserve"> </w:t>
      </w:r>
      <w:r>
        <w:rPr>
          <w:rtl w:val="true"/>
        </w:rPr>
        <w:t>שבהינתן</w:t>
      </w:r>
      <w:r>
        <w:rPr>
          <w:rFonts w:eastAsia="Arial TUR;Arial" w:cs="Arial TUR;Arial"/>
          <w:rtl w:val="true"/>
        </w:rPr>
        <w:t xml:space="preserve"> </w:t>
      </w:r>
      <w:r>
        <w:rPr>
          <w:rtl w:val="true"/>
        </w:rPr>
        <w:t>המצב</w:t>
      </w:r>
      <w:r>
        <w:rPr>
          <w:rFonts w:eastAsia="Arial TUR;Arial" w:cs="Arial TUR;Arial"/>
          <w:rtl w:val="true"/>
        </w:rPr>
        <w:t xml:space="preserve"> </w:t>
      </w:r>
      <w:r>
        <w:rPr>
          <w:rtl w:val="true"/>
        </w:rPr>
        <w:t>הראייתי</w:t>
      </w:r>
      <w:r>
        <w:rPr>
          <w:rFonts w:eastAsia="Arial TUR;Arial" w:cs="Arial TUR;Arial"/>
          <w:rtl w:val="true"/>
        </w:rPr>
        <w:t xml:space="preserve"> </w:t>
      </w:r>
      <w:r>
        <w:rPr>
          <w:rtl w:val="true"/>
        </w:rPr>
        <w:t>בתיק</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בפעולות</w:t>
      </w:r>
      <w:r>
        <w:rPr>
          <w:rFonts w:eastAsia="Arial TUR;Arial" w:cs="Arial TUR;Arial"/>
          <w:rtl w:val="true"/>
        </w:rPr>
        <w:t xml:space="preserve"> </w:t>
      </w:r>
      <w:r>
        <w:rPr>
          <w:rtl w:val="true"/>
        </w:rPr>
        <w:t>חקירה</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שאליהן</w:t>
      </w:r>
      <w:r>
        <w:rPr>
          <w:rFonts w:eastAsia="Arial TUR;Arial" w:cs="Arial TUR;Arial"/>
          <w:rtl w:val="true"/>
        </w:rPr>
        <w:t xml:space="preserve"> </w:t>
      </w:r>
      <w:r>
        <w:rPr>
          <w:rtl w:val="true"/>
        </w:rPr>
        <w:t>מכוון</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להביא</w:t>
      </w:r>
      <w:r>
        <w:rPr>
          <w:rFonts w:eastAsia="Arial TUR;Arial" w:cs="Arial TUR;Arial"/>
          <w:rtl w:val="true"/>
        </w:rPr>
        <w:t xml:space="preserve"> </w:t>
      </w:r>
      <w:r>
        <w:rPr>
          <w:rtl w:val="true"/>
        </w:rPr>
        <w:t>לזיכויו</w:t>
      </w:r>
      <w:r>
        <w:rPr>
          <w:rtl w:val="true"/>
        </w:rPr>
        <w:t xml:space="preserve">. </w:t>
      </w:r>
      <w:r>
        <w:rPr>
          <w:rtl w:val="true"/>
        </w:rPr>
        <w:t>גם</w:t>
      </w:r>
      <w:r>
        <w:rPr>
          <w:rFonts w:eastAsia="Arial TUR;Arial" w:cs="Arial TUR;Arial"/>
          <w:rtl w:val="true"/>
        </w:rPr>
        <w:t xml:space="preserve"> </w:t>
      </w:r>
      <w:r>
        <w:rPr>
          <w:rtl w:val="true"/>
        </w:rPr>
        <w:t>מחיקת</w:t>
      </w:r>
      <w:r>
        <w:rPr>
          <w:rFonts w:eastAsia="Arial TUR;Arial" w:cs="Arial TUR;Arial"/>
          <w:rtl w:val="true"/>
        </w:rPr>
        <w:t xml:space="preserve"> </w:t>
      </w:r>
      <w:r>
        <w:rPr>
          <w:rtl w:val="true"/>
        </w:rPr>
        <w:t>השמע</w:t>
      </w:r>
      <w:r>
        <w:rPr>
          <w:rFonts w:eastAsia="Arial TUR;Arial" w:cs="Arial TUR;Arial"/>
          <w:rtl w:val="true"/>
        </w:rPr>
        <w:t xml:space="preserve"> </w:t>
      </w:r>
      <w:r>
        <w:rPr>
          <w:rtl w:val="true"/>
        </w:rPr>
        <w:t>מחקירתה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במשטרה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בשולי</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ואינה</w:t>
      </w:r>
      <w:r>
        <w:rPr>
          <w:rFonts w:eastAsia="Arial TUR;Arial" w:cs="Arial TUR;Arial"/>
          <w:rtl w:val="true"/>
        </w:rPr>
        <w:t xml:space="preserve"> </w:t>
      </w:r>
      <w:r>
        <w:rPr>
          <w:rtl w:val="true"/>
        </w:rPr>
        <w:t>בעלת</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ראייתי</w:t>
      </w:r>
      <w:r>
        <w:rPr>
          <w:rFonts w:eastAsia="Arial TUR;Arial" w:cs="Arial TUR;Arial"/>
          <w:rtl w:val="true"/>
        </w:rPr>
        <w:t xml:space="preserve"> </w:t>
      </w:r>
      <w:r>
        <w:rPr>
          <w:rtl w:val="true"/>
        </w:rPr>
        <w:t>ממשי</w:t>
      </w:r>
      <w:r>
        <w:rPr>
          <w:rtl w:val="true"/>
        </w:rPr>
        <w:t xml:space="preserve">. </w:t>
      </w:r>
    </w:p>
    <w:p>
      <w:pPr>
        <w:pStyle w:val="Ruller41"/>
        <w:ind w:end="0"/>
        <w:jc w:val="both"/>
        <w:rPr/>
      </w:pPr>
      <w:r>
        <w:rPr>
          <w:rtl w:val="true"/>
        </w:rPr>
      </w:r>
    </w:p>
    <w:p>
      <w:pPr>
        <w:pStyle w:val="Ruller41"/>
        <w:ind w:end="0"/>
        <w:jc w:val="both"/>
        <w:rPr/>
      </w:pPr>
      <w:r>
        <w:rPr/>
        <w:t>28</w:t>
      </w:r>
      <w:r>
        <w:rPr>
          <w:rtl w:val="true"/>
        </w:rPr>
        <w:t>.</w:t>
        <w:tab/>
      </w:r>
      <w:r>
        <w:rPr>
          <w:rtl w:val="true"/>
        </w:rPr>
        <w:t>לבסוף</w:t>
      </w:r>
      <w:r>
        <w:rPr>
          <w:rtl w:val="true"/>
        </w:rPr>
        <w:t xml:space="preserve">, </w:t>
      </w:r>
      <w:r>
        <w:rPr>
          <w:rtl w:val="true"/>
        </w:rPr>
        <w:t>יצוין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מול</w:t>
      </w:r>
      <w:r>
        <w:rPr>
          <w:rFonts w:eastAsia="Arial TUR;Arial" w:cs="Arial TUR;Arial"/>
          <w:rtl w:val="true"/>
        </w:rPr>
        <w:t xml:space="preserve"> </w:t>
      </w:r>
      <w:r>
        <w:rPr>
          <w:rtl w:val="true"/>
        </w:rPr>
        <w:t>עדותה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עמדה</w:t>
      </w:r>
      <w:r>
        <w:rPr>
          <w:rFonts w:eastAsia="Arial TUR;Arial" w:cs="Arial TUR;Arial"/>
          <w:rtl w:val="true"/>
        </w:rPr>
        <w:t xml:space="preserve"> </w:t>
      </w:r>
      <w:r>
        <w:rPr>
          <w:rtl w:val="true"/>
        </w:rPr>
        <w:t>עדותו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שבית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פה</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בלתי</w:t>
      </w:r>
      <w:r>
        <w:rPr>
          <w:rFonts w:eastAsia="Arial TUR;Arial" w:cs="Arial TUR;Arial"/>
          <w:rtl w:val="true"/>
        </w:rPr>
        <w:t xml:space="preserve"> </w:t>
      </w:r>
      <w:r>
        <w:rPr>
          <w:rtl w:val="true"/>
        </w:rPr>
        <w:t>מהימנה</w:t>
      </w:r>
      <w:r>
        <w:rPr>
          <w:rtl w:val="true"/>
        </w:rPr>
        <w:t xml:space="preserve">. </w:t>
      </w:r>
      <w:r>
        <w:rPr>
          <w:rtl w:val="true"/>
        </w:rPr>
        <w:t>בלב</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עמדה</w:t>
      </w:r>
      <w:r>
        <w:rPr>
          <w:rFonts w:eastAsia="Arial TUR;Arial" w:cs="Arial TUR;Arial"/>
          <w:rtl w:val="true"/>
        </w:rPr>
        <w:t xml:space="preserve"> </w:t>
      </w:r>
      <w:r>
        <w:rPr>
          <w:rtl w:val="true"/>
        </w:rPr>
        <w:t>טענתו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מערכת</w:t>
      </w:r>
      <w:r>
        <w:rPr>
          <w:rFonts w:eastAsia="Arial TUR;Arial" w:cs="Arial TUR;Arial"/>
          <w:rtl w:val="true"/>
        </w:rPr>
        <w:t xml:space="preserve"> </w:t>
      </w:r>
      <w:r>
        <w:rPr>
          <w:rtl w:val="true"/>
        </w:rPr>
        <w:t>יחסיו</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חמה</w:t>
      </w:r>
      <w:r>
        <w:rPr>
          <w:rFonts w:eastAsia="Arial TUR;Arial" w:cs="Arial TUR;Arial"/>
          <w:rtl w:val="true"/>
        </w:rPr>
        <w:t xml:space="preserve"> </w:t>
      </w:r>
      <w:r>
        <w:rPr>
          <w:rtl w:val="true"/>
        </w:rPr>
        <w:t>ואוהבת</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מקור</w:t>
      </w:r>
      <w:r>
        <w:rPr>
          <w:rFonts w:eastAsia="Arial TUR;Arial" w:cs="Arial TUR;Arial"/>
          <w:rtl w:val="true"/>
        </w:rPr>
        <w:t xml:space="preserve"> </w:t>
      </w:r>
      <w:r>
        <w:rPr>
          <w:rtl w:val="true"/>
        </w:rPr>
        <w:t>העלילה</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במשפחתה</w:t>
      </w:r>
      <w:r>
        <w:rPr>
          <w:rFonts w:eastAsia="Arial TUR;Arial" w:cs="Arial TUR;Arial"/>
          <w:rtl w:val="true"/>
        </w:rPr>
        <w:t xml:space="preserve"> </w:t>
      </w:r>
      <w:r>
        <w:rPr>
          <w:rtl w:val="true"/>
        </w:rPr>
        <w:t>שפעלה</w:t>
      </w:r>
      <w:r>
        <w:rPr>
          <w:rFonts w:eastAsia="Arial TUR;Arial" w:cs="Arial TUR;Arial"/>
          <w:rtl w:val="true"/>
        </w:rPr>
        <w:t xml:space="preserve"> </w:t>
      </w:r>
      <w:r>
        <w:rPr>
          <w:rtl w:val="true"/>
        </w:rPr>
        <w:t>ממניע</w:t>
      </w:r>
      <w:r>
        <w:rPr>
          <w:rFonts w:eastAsia="Arial TUR;Arial" w:cs="Arial TUR;Arial"/>
          <w:rtl w:val="true"/>
        </w:rPr>
        <w:t xml:space="preserve"> </w:t>
      </w:r>
      <w:r>
        <w:rPr>
          <w:rtl w:val="true"/>
        </w:rPr>
        <w:t>כספי</w:t>
      </w:r>
      <w:r>
        <w:rPr>
          <w:rtl w:val="true"/>
        </w:rPr>
        <w:t xml:space="preserve">. </w:t>
      </w:r>
      <w:r>
        <w:rPr>
          <w:rtl w:val="true"/>
        </w:rPr>
        <w:t>בייחוד</w:t>
      </w:r>
      <w:r>
        <w:rPr>
          <w:rtl w:val="true"/>
        </w:rPr>
        <w:t xml:space="preserve">, </w:t>
      </w:r>
      <w:r>
        <w:rPr>
          <w:rtl w:val="true"/>
        </w:rPr>
        <w:t>הודגש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גרסתו</w:t>
      </w:r>
      <w:r>
        <w:rPr>
          <w:rFonts w:eastAsia="Arial TUR;Arial" w:cs="Arial TUR;Arial"/>
          <w:rtl w:val="true"/>
        </w:rPr>
        <w:t xml:space="preserve"> </w:t>
      </w:r>
      <w:r>
        <w:rPr>
          <w:rtl w:val="true"/>
        </w:rPr>
        <w:t>סותרת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שהעלה</w:t>
      </w:r>
      <w:r>
        <w:rPr>
          <w:rFonts w:eastAsia="Arial TUR;Arial" w:cs="Arial TUR;Arial"/>
          <w:rtl w:val="true"/>
        </w:rPr>
        <w:t xml:space="preserve"> </w:t>
      </w:r>
      <w:r>
        <w:rPr>
          <w:rtl w:val="true"/>
        </w:rPr>
        <w:t>בהודעתו</w:t>
      </w:r>
      <w:r>
        <w:rPr>
          <w:rFonts w:eastAsia="Arial TUR;Arial" w:cs="Arial TUR;Arial"/>
          <w:rtl w:val="true"/>
        </w:rPr>
        <w:t xml:space="preserve"> </w:t>
      </w:r>
      <w:r>
        <w:rPr>
          <w:rtl w:val="true"/>
        </w:rPr>
        <w:t>הראשונה</w:t>
      </w:r>
      <w:r>
        <w:rPr>
          <w:rFonts w:eastAsia="Arial TUR;Arial" w:cs="Arial TUR;Arial"/>
          <w:rtl w:val="true"/>
        </w:rPr>
        <w:t xml:space="preserve"> </w:t>
      </w:r>
      <w:r>
        <w:rPr>
          <w:rtl w:val="true"/>
        </w:rPr>
        <w:t>(</w:t>
      </w:r>
      <w:r>
        <w:rPr>
          <w:rtl w:val="true"/>
        </w:rPr>
        <w:t>ת</w:t>
      </w:r>
      <w:r>
        <w:rPr>
          <w:rtl w:val="true"/>
        </w:rPr>
        <w:t>/</w:t>
      </w:r>
      <w:r>
        <w:rPr/>
        <w:t>1</w:t>
      </w:r>
      <w:r>
        <w:rPr>
          <w:rtl w:val="true"/>
        </w:rPr>
        <w:t xml:space="preserve">) </w:t>
      </w:r>
      <w:r>
        <w:rPr>
          <w:rtl w:val="true"/>
        </w:rPr>
        <w:t>לפיה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נהגה</w:t>
      </w:r>
      <w:r>
        <w:rPr>
          <w:rFonts w:eastAsia="Arial TUR;Arial" w:cs="Arial TUR;Arial"/>
          <w:rtl w:val="true"/>
        </w:rPr>
        <w:t xml:space="preserve"> </w:t>
      </w:r>
      <w:r>
        <w:rPr>
          <w:rtl w:val="true"/>
        </w:rPr>
        <w:t>לאיים</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תעליל</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וניסתה</w:t>
      </w:r>
      <w:r>
        <w:rPr>
          <w:rFonts w:eastAsia="Arial TUR;Arial" w:cs="Arial TUR;Arial"/>
          <w:rtl w:val="true"/>
        </w:rPr>
        <w:t xml:space="preserve"> </w:t>
      </w:r>
      <w:r>
        <w:rPr>
          <w:rtl w:val="true"/>
        </w:rPr>
        <w:t>לסחוט</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כספים</w:t>
      </w:r>
      <w:r>
        <w:rPr>
          <w:rtl w:val="true"/>
        </w:rPr>
        <w:t xml:space="preserve">. </w:t>
      </w:r>
      <w:r>
        <w:rPr>
          <w:rtl w:val="true"/>
        </w:rPr>
        <w:t>לפיכך</w:t>
      </w:r>
      <w:r>
        <w:rPr>
          <w:rtl w:val="true"/>
        </w:rPr>
        <w:t xml:space="preserve">, </w:t>
      </w:r>
      <w:r>
        <w:rPr>
          <w:rtl w:val="true"/>
        </w:rPr>
        <w:t>ולאור</w:t>
      </w:r>
      <w:r>
        <w:rPr>
          <w:rFonts w:eastAsia="Arial TUR;Arial" w:cs="Arial TUR;Arial"/>
          <w:rtl w:val="true"/>
        </w:rPr>
        <w:t xml:space="preserve"> </w:t>
      </w:r>
      <w:r>
        <w:rPr>
          <w:rtl w:val="true"/>
        </w:rPr>
        <w:t>המכלול</w:t>
      </w:r>
      <w:r>
        <w:rPr>
          <w:rFonts w:eastAsia="Arial TUR;Arial" w:cs="Arial TUR;Arial"/>
          <w:rtl w:val="true"/>
        </w:rPr>
        <w:t xml:space="preserve"> </w:t>
      </w:r>
      <w:r>
        <w:rPr>
          <w:rtl w:val="true"/>
        </w:rPr>
        <w:t>הראייתי</w:t>
      </w:r>
      <w:r>
        <w:rPr>
          <w:rtl w:val="true"/>
        </w:rPr>
        <w:t xml:space="preserve">, </w:t>
      </w:r>
      <w:r>
        <w:rPr>
          <w:rtl w:val="true"/>
        </w:rPr>
        <w:t>הנוגע</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להתרשמות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והן</w:t>
      </w:r>
      <w:r>
        <w:rPr>
          <w:rFonts w:eastAsia="Arial TUR;Arial" w:cs="Arial TUR;Arial"/>
          <w:rtl w:val="true"/>
        </w:rPr>
        <w:t xml:space="preserve"> </w:t>
      </w:r>
      <w:r>
        <w:rPr>
          <w:rtl w:val="true"/>
        </w:rPr>
        <w:t>לחיזוקים</w:t>
      </w:r>
      <w:r>
        <w:rPr>
          <w:rFonts w:eastAsia="Arial TUR;Arial" w:cs="Arial TUR;Arial"/>
          <w:rtl w:val="true"/>
        </w:rPr>
        <w:t xml:space="preserve"> </w:t>
      </w:r>
      <w:r>
        <w:rPr>
          <w:rtl w:val="true"/>
        </w:rPr>
        <w:t>שנמצאו</w:t>
      </w:r>
      <w:r>
        <w:rPr>
          <w:rFonts w:eastAsia="Arial TUR;Arial" w:cs="Arial TUR;Arial"/>
          <w:rtl w:val="true"/>
        </w:rPr>
        <w:t xml:space="preserve"> </w:t>
      </w:r>
      <w:r>
        <w:rPr>
          <w:rtl w:val="true"/>
        </w:rPr>
        <w:t>לגרסת</w:t>
      </w:r>
      <w:r>
        <w:rPr>
          <w:rFonts w:eastAsia="Arial TUR;Arial" w:cs="Arial TUR;Arial"/>
          <w:rtl w:val="true"/>
        </w:rPr>
        <w:t xml:space="preserve"> </w:t>
      </w:r>
      <w:r>
        <w:rPr>
          <w:rtl w:val="true"/>
        </w:rPr>
        <w:t>המתלוננת</w:t>
      </w:r>
      <w:r>
        <w:rPr>
          <w:rtl w:val="true"/>
        </w:rPr>
        <w:t xml:space="preserve">, </w:t>
      </w:r>
      <w:r>
        <w:rPr>
          <w:rtl w:val="true"/>
        </w:rPr>
        <w:t>לא</w:t>
      </w:r>
      <w:r>
        <w:rPr>
          <w:rFonts w:eastAsia="Arial TUR;Arial" w:cs="Arial TUR;Arial"/>
          <w:rtl w:val="true"/>
        </w:rPr>
        <w:t xml:space="preserve"> </w:t>
      </w:r>
      <w:r>
        <w:rPr>
          <w:rtl w:val="true"/>
        </w:rPr>
        <w:t>הצביע</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טעם</w:t>
      </w:r>
      <w:r>
        <w:rPr>
          <w:rFonts w:eastAsia="Arial TUR;Arial" w:cs="Arial TUR;Arial"/>
          <w:rtl w:val="true"/>
        </w:rPr>
        <w:t xml:space="preserve"> </w:t>
      </w:r>
      <w:r>
        <w:rPr>
          <w:rtl w:val="true"/>
        </w:rPr>
        <w:t>טוב</w:t>
      </w:r>
      <w:r>
        <w:rPr>
          <w:rFonts w:eastAsia="Arial TUR;Arial" w:cs="Arial TUR;Arial"/>
          <w:rtl w:val="true"/>
        </w:rPr>
        <w:t xml:space="preserve"> </w:t>
      </w:r>
      <w:r>
        <w:rPr>
          <w:rtl w:val="true"/>
        </w:rPr>
        <w:t>להתערב</w:t>
      </w:r>
      <w:r>
        <w:rPr>
          <w:rFonts w:eastAsia="Arial TUR;Arial" w:cs="Arial TUR;Arial"/>
          <w:rtl w:val="true"/>
        </w:rPr>
        <w:t xml:space="preserve"> </w:t>
      </w:r>
      <w:r>
        <w:rPr>
          <w:rtl w:val="true"/>
        </w:rPr>
        <w:t>בקביעה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הערכאה</w:t>
      </w:r>
      <w:r>
        <w:rPr>
          <w:rFonts w:eastAsia="Arial TUR;Arial" w:cs="Arial TUR;Arial"/>
          <w:rtl w:val="true"/>
        </w:rPr>
        <w:t xml:space="preserve"> </w:t>
      </w:r>
      <w:r>
        <w:rPr>
          <w:rtl w:val="true"/>
        </w:rPr>
        <w:t>הדיונית</w:t>
      </w:r>
      <w:r>
        <w:rPr>
          <w:rFonts w:eastAsia="Arial TUR;Arial" w:cs="Arial TUR;Arial"/>
          <w:rtl w:val="true"/>
        </w:rPr>
        <w:t xml:space="preserve"> </w:t>
      </w:r>
      <w:r>
        <w:rPr>
          <w:rtl w:val="true"/>
        </w:rPr>
        <w:t>שהתרשמה</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בלתי</w:t>
      </w:r>
      <w:r>
        <w:rPr>
          <w:rFonts w:eastAsia="Arial TUR;Arial" w:cs="Arial TUR;Arial"/>
          <w:rtl w:val="true"/>
        </w:rPr>
        <w:t xml:space="preserve"> </w:t>
      </w:r>
      <w:r>
        <w:rPr>
          <w:rtl w:val="true"/>
        </w:rPr>
        <w:t>אמצעי</w:t>
      </w:r>
      <w:r>
        <w:rPr>
          <w:rFonts w:eastAsia="Arial TUR;Arial" w:cs="Arial TUR;Arial"/>
          <w:rtl w:val="true"/>
        </w:rPr>
        <w:t xml:space="preserve"> </w:t>
      </w:r>
      <w:r>
        <w:rPr>
          <w:rtl w:val="true"/>
        </w:rPr>
        <w:t>מעדות</w:t>
      </w:r>
      <w:r>
        <w:rPr>
          <w:rFonts w:eastAsia="Arial TUR;Arial" w:cs="Arial TUR;Arial"/>
          <w:rtl w:val="true"/>
        </w:rPr>
        <w:t xml:space="preserve"> </w:t>
      </w:r>
      <w:r>
        <w:rPr>
          <w:rtl w:val="true"/>
        </w:rPr>
        <w:t>המערער</w:t>
      </w:r>
      <w:r>
        <w:rPr>
          <w:rtl w:val="true"/>
        </w:rPr>
        <w:t xml:space="preserve">. </w:t>
      </w:r>
    </w:p>
    <w:p>
      <w:pPr>
        <w:pStyle w:val="Ruller41"/>
        <w:ind w:end="0"/>
        <w:jc w:val="both"/>
        <w:rPr/>
      </w:pPr>
      <w:r>
        <w:rPr>
          <w:rtl w:val="true"/>
        </w:rPr>
      </w:r>
    </w:p>
    <w:p>
      <w:pPr>
        <w:pStyle w:val="Ruller41"/>
        <w:ind w:end="0"/>
        <w:jc w:val="both"/>
        <w:rPr>
          <w:rFonts w:ascii="Century" w:hAnsi="Century" w:cs="Century"/>
        </w:rPr>
      </w:pPr>
      <w:r>
        <w:rPr>
          <w:rFonts w:cs="Century" w:ascii="Century" w:hAnsi="Century"/>
        </w:rPr>
        <w:t>29</w:t>
      </w:r>
      <w:r>
        <w:rPr>
          <w:rFonts w:cs="Century" w:ascii="Century" w:hAnsi="Century"/>
          <w:rtl w:val="true"/>
        </w:rPr>
        <w:t>.</w:t>
        <w:tab/>
      </w:r>
      <w:r>
        <w:rPr>
          <w:rFonts w:ascii="Century" w:hAnsi="Century" w:cs="Century"/>
          <w:rtl w:val="true"/>
        </w:rPr>
        <w:t>הנה כי כן</w:t>
      </w:r>
      <w:r>
        <w:rPr>
          <w:rFonts w:cs="Century" w:ascii="Century" w:hAnsi="Century"/>
          <w:rtl w:val="true"/>
        </w:rPr>
        <w:t xml:space="preserve">, </w:t>
      </w:r>
      <w:r>
        <w:rPr>
          <w:rFonts w:ascii="Century" w:hAnsi="Century" w:cs="Century"/>
          <w:rtl w:val="true"/>
        </w:rPr>
        <w:t>המערער הורשע בעבירות האלימות שיוחסו לו באישום הראשון</w:t>
      </w:r>
      <w:r>
        <w:rPr>
          <w:rFonts w:cs="Century" w:ascii="Century" w:hAnsi="Century"/>
          <w:rtl w:val="true"/>
        </w:rPr>
        <w:t xml:space="preserve">, </w:t>
      </w:r>
      <w:r>
        <w:rPr>
          <w:rFonts w:ascii="Century" w:hAnsi="Century" w:cs="Century"/>
          <w:rtl w:val="true"/>
        </w:rPr>
        <w:t>לא על בסיס עדותה של המתלוננת לבדה</w:t>
      </w:r>
      <w:r>
        <w:rPr>
          <w:rFonts w:cs="Century" w:ascii="Century" w:hAnsi="Century"/>
          <w:rtl w:val="true"/>
        </w:rPr>
        <w:t xml:space="preserve">, </w:t>
      </w:r>
      <w:r>
        <w:rPr>
          <w:rFonts w:ascii="Century" w:hAnsi="Century" w:cs="Century"/>
          <w:rtl w:val="true"/>
        </w:rPr>
        <w:t>שנמצאה מהימנה</w:t>
      </w:r>
      <w:r>
        <w:rPr>
          <w:rFonts w:cs="Century" w:ascii="Century" w:hAnsi="Century"/>
          <w:rtl w:val="true"/>
        </w:rPr>
        <w:t xml:space="preserve">, </w:t>
      </w:r>
      <w:r>
        <w:rPr>
          <w:rFonts w:ascii="Century" w:hAnsi="Century" w:cs="Century"/>
          <w:rtl w:val="true"/>
        </w:rPr>
        <w:t>אלא גם על בסיס חיזוקים ראייתיים בעלי משקל</w:t>
      </w:r>
      <w:r>
        <w:rPr>
          <w:rFonts w:cs="Century" w:ascii="Century" w:hAnsi="Century"/>
          <w:rtl w:val="true"/>
        </w:rPr>
        <w:t xml:space="preserve">. </w:t>
      </w:r>
      <w:r>
        <w:rPr>
          <w:rFonts w:ascii="Century" w:hAnsi="Century" w:cs="Century"/>
          <w:rtl w:val="true"/>
        </w:rPr>
        <w:t>לא מצאתי כי יש בטענותיו של המערער כדי להצדיק התערבות בממצאי המהימנות והעובדה שנקבעו בערכאה המבררת או כי יש בטענות שהעלה כדי להקים ספק סביר באשמתו</w:t>
      </w:r>
      <w:r>
        <w:rPr>
          <w:rFonts w:cs="Century" w:ascii="Century" w:hAnsi="Century"/>
          <w:rtl w:val="true"/>
        </w:rPr>
        <w:t xml:space="preserve">. </w:t>
      </w:r>
      <w:r>
        <w:rPr>
          <w:rFonts w:ascii="Century" w:hAnsi="Century" w:cs="Century"/>
          <w:rtl w:val="true"/>
        </w:rPr>
        <w:t>לפיכך</w:t>
      </w:r>
      <w:r>
        <w:rPr>
          <w:rFonts w:cs="Century" w:ascii="Century" w:hAnsi="Century"/>
          <w:rtl w:val="true"/>
        </w:rPr>
        <w:t xml:space="preserve">, </w:t>
      </w:r>
      <w:r>
        <w:rPr>
          <w:rFonts w:ascii="Century" w:hAnsi="Century" w:cs="Century"/>
          <w:rtl w:val="true"/>
        </w:rPr>
        <w:t>אציע לחבריי לדחות את הערעור על הכרעת הדין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Normal"/>
        <w:tabs>
          <w:tab w:val="clear" w:pos="720"/>
          <w:tab w:val="left" w:pos="800" w:leader="none"/>
        </w:tabs>
        <w:ind w:end="0"/>
        <w:jc w:val="both"/>
        <w:rPr>
          <w:rFonts w:ascii="Century" w:hAnsi="Century" w:cs="Miriam"/>
          <w:sz w:val="24"/>
          <w:u w:val="single"/>
        </w:rPr>
      </w:pPr>
      <w:r>
        <w:rPr>
          <w:rFonts w:cs="Miriam" w:ascii="Century" w:hAnsi="Century"/>
          <w:sz w:val="24"/>
          <w:u w:val="single"/>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snapToGrid w:val="false"/>
              <w:ind w:end="0"/>
              <w:jc w:val="both"/>
              <w:rPr/>
            </w:pPr>
            <w:r>
              <w:rPr>
                <w:rtl w:val="true"/>
              </w:rPr>
            </w:r>
          </w:p>
        </w:tc>
        <w:tc>
          <w:tcPr>
            <w:tcW w:w="2843" w:type="dxa"/>
            <w:tcBorders/>
          </w:tcPr>
          <w:p>
            <w:pPr>
              <w:pStyle w:val="Ruller41"/>
              <w:snapToGrid w:val="false"/>
              <w:ind w:end="0"/>
              <w:jc w:val="both"/>
              <w:rPr/>
            </w:pPr>
            <w:r>
              <w:rPr>
                <w:rtl w:val="true"/>
              </w:rPr>
            </w:r>
          </w:p>
        </w:tc>
        <w:tc>
          <w:tcPr>
            <w:tcW w:w="2843" w:type="dxa"/>
            <w:tcBorders/>
          </w:tcPr>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tabs>
          <w:tab w:val="clear" w:pos="720"/>
          <w:tab w:val="left" w:pos="800" w:leader="none"/>
        </w:tabs>
        <w:ind w:end="0"/>
        <w:jc w:val="both"/>
        <w:rPr>
          <w:rFonts w:ascii="Arial TUR;Arial" w:hAnsi="Arial TUR;Arial" w:cs="Arial TUR;Arial"/>
          <w:sz w:val="22"/>
        </w:rPr>
      </w:pPr>
      <w:r>
        <w:rPr>
          <w:rFonts w:cs="Arial TUR;Arial" w:ascii="Arial TUR;Arial" w:hAnsi="Arial TUR;Arial"/>
          <w:sz w:val="22"/>
          <w:rtl w:val="true"/>
        </w:rPr>
      </w:r>
    </w:p>
    <w:p>
      <w:pPr>
        <w:pStyle w:val="Normal"/>
        <w:tabs>
          <w:tab w:val="clear" w:pos="720"/>
          <w:tab w:val="left" w:pos="800" w:leader="none"/>
        </w:tabs>
        <w:ind w:end="0"/>
        <w:jc w:val="both"/>
        <w:rPr>
          <w:rFonts w:cs="Miriam"/>
          <w:sz w:val="24"/>
        </w:rPr>
      </w:pPr>
      <w:r>
        <w:rPr>
          <w:rFonts w:cs="Miriam"/>
          <w:sz w:val="24"/>
          <w:sz w:val="24"/>
          <w:u w:val="single"/>
          <w:rtl w:val="true"/>
        </w:rPr>
        <w:t>הנשיא</w:t>
      </w:r>
      <w:r>
        <w:rPr>
          <w:rFonts w:cs="Miriam"/>
          <w:sz w:val="24"/>
          <w:sz w:val="24"/>
          <w:u w:val="single"/>
          <w:rtl w:val="true"/>
        </w:rPr>
        <w:t>ה</w:t>
      </w:r>
      <w:r>
        <w:rPr>
          <w:rFonts w:cs="Times New Roman;Times New Roman"/>
          <w:sz w:val="24"/>
          <w:sz w:val="24"/>
          <w:u w:val="single"/>
          <w:rtl w:val="true"/>
        </w:rPr>
        <w:t xml:space="preserve"> </w:t>
      </w:r>
      <w:r>
        <w:rPr>
          <w:rFonts w:cs="Miriam"/>
          <w:sz w:val="24"/>
          <w:sz w:val="24"/>
          <w:u w:val="single"/>
          <w:rtl w:val="true"/>
        </w:rPr>
        <w:t>א</w:t>
      </w:r>
      <w:r>
        <w:rPr>
          <w:rFonts w:cs="Miriam"/>
          <w:sz w:val="24"/>
          <w:u w:val="single"/>
          <w:rtl w:val="true"/>
        </w:rPr>
        <w:t xml:space="preserve">' </w:t>
      </w:r>
      <w:r>
        <w:rPr>
          <w:rFonts w:cs="Miriam"/>
          <w:sz w:val="24"/>
          <w:sz w:val="24"/>
          <w:u w:val="single"/>
          <w:rtl w:val="true"/>
        </w:rPr>
        <w:t>חיות</w:t>
      </w:r>
      <w:r>
        <w:rPr>
          <w:rFonts w:cs="Miriam"/>
          <w:sz w:val="24"/>
          <w:rtl w:val="true"/>
        </w:rPr>
        <w:t>:</w:t>
      </w:r>
    </w:p>
    <w:p>
      <w:pPr>
        <w:pStyle w:val="Ruller41"/>
        <w:ind w:end="0"/>
        <w:jc w:val="both"/>
        <w:rPr/>
      </w:pPr>
      <w:r>
        <w:rPr>
          <w:rtl w:val="true"/>
        </w:rPr>
        <w:tab/>
      </w:r>
    </w:p>
    <w:p>
      <w:pPr>
        <w:pStyle w:val="Ruller41"/>
        <w:ind w:end="0"/>
        <w:jc w:val="both"/>
        <w:rPr/>
      </w:pPr>
      <w:r>
        <w:rPr>
          <w:rtl w:val="true"/>
        </w:rPr>
        <w:tab/>
      </w:r>
      <w:r>
        <w:rPr>
          <w:rtl w:val="true"/>
        </w:rPr>
        <w:t>אני</w:t>
      </w:r>
      <w:r>
        <w:rPr>
          <w:rFonts w:eastAsia="Arial TUR;Arial" w:cs="Arial TUR;Arial"/>
          <w:rtl w:val="true"/>
        </w:rPr>
        <w:t xml:space="preserve"> </w:t>
      </w:r>
      <w:r>
        <w:rPr>
          <w:rtl w:val="true"/>
        </w:rPr>
        <w:t>מסכימה</w:t>
      </w:r>
      <w:r>
        <w:rPr>
          <w:rtl w:val="true"/>
        </w:rPr>
        <w:t>.</w:t>
      </w:r>
    </w:p>
    <w:p>
      <w:pPr>
        <w:pStyle w:val="Ruller41"/>
        <w:ind w:end="0"/>
        <w:jc w:val="both"/>
        <w:rPr/>
      </w:pPr>
      <w:r>
        <w:rPr>
          <w:rtl w:val="true"/>
        </w:rPr>
      </w:r>
    </w:p>
    <w:tbl>
      <w:tblPr>
        <w:bidiVisual w:val="true"/>
        <w:tblW w:w="8312" w:type="dxa"/>
        <w:jc w:val="end"/>
        <w:tblInd w:w="0" w:type="dxa"/>
        <w:tblLayout w:type="fixed"/>
        <w:tblCellMar>
          <w:top w:w="0" w:type="dxa"/>
          <w:start w:w="108" w:type="dxa"/>
          <w:bottom w:w="0" w:type="dxa"/>
          <w:end w:w="108" w:type="dxa"/>
        </w:tblCellMar>
      </w:tblPr>
      <w:tblGrid>
        <w:gridCol w:w="2769"/>
        <w:gridCol w:w="2769"/>
        <w:gridCol w:w="2774"/>
      </w:tblGrid>
      <w:tr>
        <w:trPr/>
        <w:tc>
          <w:tcPr>
            <w:tcW w:w="2769" w:type="dxa"/>
            <w:tcBorders/>
          </w:tcPr>
          <w:p>
            <w:pPr>
              <w:pStyle w:val="Ruller41"/>
              <w:snapToGrid w:val="false"/>
              <w:ind w:end="0"/>
              <w:jc w:val="both"/>
              <w:rPr/>
            </w:pPr>
            <w:r>
              <w:rPr>
                <w:rtl w:val="true"/>
              </w:rPr>
            </w:r>
          </w:p>
        </w:tc>
        <w:tc>
          <w:tcPr>
            <w:tcW w:w="2769" w:type="dxa"/>
            <w:tcBorders/>
          </w:tcPr>
          <w:p>
            <w:pPr>
              <w:pStyle w:val="Ruller41"/>
              <w:snapToGrid w:val="false"/>
              <w:ind w:end="0"/>
              <w:jc w:val="both"/>
              <w:rPr/>
            </w:pPr>
            <w:r>
              <w:rPr>
                <w:rtl w:val="true"/>
              </w:rPr>
            </w:r>
          </w:p>
        </w:tc>
        <w:tc>
          <w:tcPr>
            <w:tcW w:w="2774" w:type="dxa"/>
            <w:tcBorders/>
          </w:tcPr>
          <w:p>
            <w:pPr>
              <w:pStyle w:val="Ruller41"/>
              <w:ind w:end="0"/>
              <w:jc w:val="end"/>
              <w:rPr/>
            </w:pPr>
            <w:r>
              <w:rPr>
                <w:rtl w:val="true"/>
              </w:rPr>
              <w:t>ה</w:t>
            </w:r>
            <w:r>
              <w:rPr>
                <w:rFonts w:eastAsia="Arial TUR;Arial" w:cs="Arial TUR;Arial"/>
                <w:rtl w:val="true"/>
              </w:rPr>
              <w:t xml:space="preserve"> </w:t>
            </w:r>
            <w:r>
              <w:rPr>
                <w:rtl w:val="true"/>
              </w:rPr>
              <w:t>נ</w:t>
            </w:r>
            <w:r>
              <w:rPr>
                <w:rFonts w:eastAsia="Arial TUR;Arial" w:cs="Arial TUR;Arial"/>
                <w:rtl w:val="true"/>
              </w:rPr>
              <w:t xml:space="preserve"> </w:t>
            </w:r>
            <w:r>
              <w:rPr>
                <w:rtl w:val="true"/>
              </w:rPr>
              <w:t>ש</w:t>
            </w:r>
            <w:r>
              <w:rPr>
                <w:rFonts w:eastAsia="Arial TUR;Arial" w:cs="Arial TUR;Arial"/>
                <w:rtl w:val="true"/>
              </w:rPr>
              <w:t xml:space="preserve"> </w:t>
            </w:r>
            <w:r>
              <w:rPr>
                <w:rtl w:val="true"/>
              </w:rPr>
              <w:t>י</w:t>
            </w:r>
            <w:r>
              <w:rPr>
                <w:rFonts w:eastAsia="Arial TUR;Arial" w:cs="Arial TUR;Arial"/>
                <w:rtl w:val="true"/>
              </w:rPr>
              <w:t xml:space="preserve"> </w:t>
            </w:r>
            <w:r>
              <w:rPr>
                <w:rtl w:val="true"/>
              </w:rPr>
              <w:t>א</w:t>
            </w:r>
            <w:r>
              <w:rPr>
                <w:rFonts w:eastAsia="Arial TUR;Arial" w:cs="Arial TUR;Arial"/>
                <w:rtl w:val="true"/>
              </w:rPr>
              <w:t xml:space="preserve"> </w:t>
            </w:r>
            <w:r>
              <w:rPr>
                <w:rtl w:val="true"/>
              </w:rPr>
              <w:t>ה</w:t>
            </w:r>
          </w:p>
        </w:tc>
      </w:tr>
    </w:tbl>
    <w:p>
      <w:pPr>
        <w:pStyle w:val="Normal"/>
        <w:tabs>
          <w:tab w:val="clear" w:pos="720"/>
          <w:tab w:val="left" w:pos="800" w:leader="none"/>
        </w:tabs>
        <w:ind w:end="0"/>
        <w:jc w:val="both"/>
        <w:rPr>
          <w:rFonts w:ascii="Arial TUR;Arial" w:hAnsi="Arial TUR;Arial" w:cs="Arial TUR;Arial"/>
          <w:sz w:val="22"/>
        </w:rPr>
      </w:pPr>
      <w:r>
        <w:rPr>
          <w:rFonts w:eastAsia="Arial TUR;Arial" w:cs="Arial TUR;Arial" w:ascii="Arial TUR;Arial" w:hAnsi="Arial TUR;Arial"/>
          <w:sz w:val="22"/>
          <w:rtl w:val="true"/>
        </w:rPr>
        <w:t xml:space="preserve">   </w:t>
      </w:r>
    </w:p>
    <w:p>
      <w:pPr>
        <w:pStyle w:val="Normal"/>
        <w:tabs>
          <w:tab w:val="clear" w:pos="720"/>
          <w:tab w:val="left" w:pos="800" w:leader="none"/>
        </w:tabs>
        <w:ind w:end="0"/>
        <w:jc w:val="both"/>
        <w:rPr>
          <w:rFonts w:cs="Miriam"/>
        </w:rPr>
      </w:pPr>
      <w:r>
        <w:rPr>
          <w:rFonts w:cs="Miriam"/>
          <w:u w:val="single"/>
          <w:rtl w:val="true"/>
        </w:rPr>
        <w:t>השופט</w:t>
      </w:r>
      <w:r>
        <w:rPr>
          <w:rFonts w:cs="Times New Roman;Times New Roman"/>
          <w:u w:val="single"/>
          <w:rtl w:val="true"/>
        </w:rPr>
        <w:t xml:space="preserve"> </w:t>
      </w:r>
      <w:r>
        <w:rPr>
          <w:rFonts w:cs="Miriam"/>
          <w:u w:val="single"/>
          <w:rtl w:val="true"/>
        </w:rPr>
        <w:t>א</w:t>
      </w:r>
      <w:r>
        <w:rPr>
          <w:rFonts w:cs="Miriam"/>
          <w:u w:val="single"/>
          <w:rtl w:val="true"/>
        </w:rPr>
        <w:t xml:space="preserve">' </w:t>
      </w:r>
      <w:r>
        <w:rPr>
          <w:rFonts w:cs="Miriam"/>
          <w:u w:val="single"/>
          <w:rtl w:val="true"/>
        </w:rPr>
        <w:t>שטיין</w:t>
      </w:r>
      <w:r>
        <w:rPr>
          <w:rFonts w:cs="Miriam"/>
          <w:rtl w:val="true"/>
        </w:rPr>
        <w:t>:</w:t>
      </w:r>
    </w:p>
    <w:p>
      <w:pPr>
        <w:pStyle w:val="Ruller41"/>
        <w:ind w:end="0"/>
        <w:jc w:val="both"/>
        <w:rPr/>
      </w:pPr>
      <w:r>
        <w:rPr>
          <w:rtl w:val="true"/>
        </w:rPr>
        <w:tab/>
      </w:r>
    </w:p>
    <w:p>
      <w:pPr>
        <w:pStyle w:val="Ruller41"/>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w:t>
      </w:r>
    </w:p>
    <w:p>
      <w:pPr>
        <w:pStyle w:val="Normal"/>
        <w:tabs>
          <w:tab w:val="clear" w:pos="720"/>
          <w:tab w:val="left" w:pos="800" w:leader="none"/>
        </w:tabs>
        <w:ind w:end="0"/>
        <w:jc w:val="both"/>
        <w:rPr>
          <w:rFonts w:ascii="Arial TUR;Arial" w:hAnsi="Arial TUR;Arial" w:eastAsia="Arial TUR;Arial" w:cs="Arial TUR;Arial"/>
          <w:sz w:val="22"/>
        </w:rPr>
      </w:pPr>
      <w:r>
        <w:rPr>
          <w:rFonts w:eastAsia="Arial TUR;Arial" w:cs="Arial TUR;Arial" w:ascii="Arial TUR;Arial" w:hAnsi="Arial TUR;Arial"/>
          <w:sz w:val="22"/>
          <w:rtl w:val="true"/>
        </w:rPr>
        <w:t xml:space="preserve">   </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snapToGrid w:val="false"/>
              <w:ind w:end="0"/>
              <w:jc w:val="both"/>
              <w:rPr/>
            </w:pPr>
            <w:r>
              <w:rPr>
                <w:rtl w:val="true"/>
              </w:rPr>
            </w:r>
          </w:p>
        </w:tc>
        <w:tc>
          <w:tcPr>
            <w:tcW w:w="2843" w:type="dxa"/>
            <w:tcBorders/>
          </w:tcPr>
          <w:p>
            <w:pPr>
              <w:pStyle w:val="Ruller41"/>
              <w:snapToGrid w:val="false"/>
              <w:ind w:end="0"/>
              <w:jc w:val="both"/>
              <w:rPr/>
            </w:pPr>
            <w:r>
              <w:rPr>
                <w:rtl w:val="true"/>
              </w:rPr>
            </w:r>
          </w:p>
        </w:tc>
        <w:tc>
          <w:tcPr>
            <w:tcW w:w="2843" w:type="dxa"/>
            <w:tcBorders/>
          </w:tcPr>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tabs>
          <w:tab w:val="clear" w:pos="720"/>
          <w:tab w:val="left" w:pos="800" w:leader="none"/>
        </w:tabs>
        <w:ind w:end="0"/>
        <w:jc w:val="both"/>
        <w:rPr>
          <w:rFonts w:ascii="Arial TUR;Arial" w:hAnsi="Arial TUR;Arial" w:cs="Arial TUR;Arial"/>
          <w:sz w:val="22"/>
        </w:rPr>
      </w:pPr>
      <w:r>
        <w:rPr>
          <w:rFonts w:cs="Arial TUR;Arial" w:ascii="Arial TUR;Arial" w:hAnsi="Arial TUR;Arial"/>
          <w:sz w:val="22"/>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הוחלט כאמור בפסק דינו של השופט </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קרא</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bookmarkStart w:id="14" w:name="Nitan"/>
      <w:r>
        <w:rPr>
          <w:rFonts w:cs="Century" w:ascii="Century" w:hAnsi="Century"/>
          <w:color w:val="FFFFFF"/>
          <w:sz w:val="2"/>
          <w:szCs w:val="2"/>
        </w:rPr>
        <w:t>5129371</w:t>
      </w:r>
      <w:r>
        <w:rPr>
          <w:rFonts w:cs="Century" w:ascii="Century" w:hAnsi="Century"/>
          <w:rtl w:val="true"/>
        </w:rPr>
        <w:t xml:space="preserve"> </w:t>
      </w:r>
      <w:r>
        <w:rPr>
          <w:rFonts w:ascii="Century" w:hAnsi="Century" w:cs="Century"/>
          <w:rtl w:val="true"/>
        </w:rPr>
        <w:t>ניתן</w:t>
      </w:r>
      <w:r>
        <w:rPr>
          <w:rFonts w:ascii="Century" w:hAnsi="Century" w:cs="Century"/>
          <w:rtl w:val="true"/>
        </w:rPr>
        <w:t xml:space="preserve"> </w:t>
      </w:r>
      <w:r>
        <w:rPr>
          <w:rFonts w:ascii="Century" w:hAnsi="Century" w:cs="Century"/>
          <w:rtl w:val="true"/>
        </w:rPr>
        <w:t>היום</w:t>
      </w:r>
      <w:r>
        <w:rPr>
          <w:rFonts w:cs="Century" w:ascii="Century" w:hAnsi="Century"/>
          <w:rtl w:val="true"/>
        </w:rPr>
        <w:t>, ‏</w:t>
      </w:r>
      <w:r>
        <w:rPr>
          <w:rFonts w:ascii="Century" w:hAnsi="Century" w:cs="Century"/>
          <w:rtl w:val="true"/>
        </w:rPr>
        <w:t>כ</w:t>
      </w:r>
      <w:r>
        <w:rPr>
          <w:rFonts w:cs="Century" w:ascii="Century" w:hAnsi="Century"/>
          <w:rtl w:val="true"/>
        </w:rPr>
        <w:t>"</w:t>
      </w:r>
      <w:r>
        <w:rPr>
          <w:rFonts w:ascii="Century" w:hAnsi="Century" w:cs="Century"/>
          <w:rtl w:val="true"/>
        </w:rPr>
        <w:t>ד</w:t>
      </w:r>
      <w:r>
        <w:rPr>
          <w:rFonts w:ascii="Century" w:hAnsi="Century" w:cs="Century"/>
          <w:rtl w:val="true"/>
        </w:rPr>
        <w:t xml:space="preserve"> </w:t>
      </w:r>
      <w:r>
        <w:rPr>
          <w:rFonts w:ascii="Century" w:hAnsi="Century" w:cs="Century"/>
          <w:rtl w:val="true"/>
        </w:rPr>
        <w:t>באלול</w:t>
      </w:r>
      <w:r>
        <w:rPr>
          <w:rFonts w:ascii="Century" w:hAnsi="Century" w:cs="Century"/>
          <w:rtl w:val="true"/>
        </w:rPr>
        <w:t xml:space="preserve"> </w:t>
      </w:r>
      <w:r>
        <w:rPr>
          <w:rFonts w:ascii="Century" w:hAnsi="Century" w:cs="Century"/>
          <w:rtl w:val="true"/>
        </w:rPr>
        <w:t>התשע</w:t>
      </w:r>
      <w:r>
        <w:rPr>
          <w:rFonts w:cs="Century" w:ascii="Century" w:hAnsi="Century"/>
          <w:rtl w:val="true"/>
        </w:rPr>
        <w:t>"</w:t>
      </w:r>
      <w:r>
        <w:rPr>
          <w:rFonts w:ascii="Century" w:hAnsi="Century" w:cs="Century"/>
          <w:rtl w:val="true"/>
        </w:rPr>
        <w:t>ט</w:t>
      </w:r>
      <w:r>
        <w:rPr>
          <w:rFonts w:ascii="Century" w:hAnsi="Century" w:cs="Century"/>
          <w:rtl w:val="true"/>
        </w:rPr>
        <w:t xml:space="preserve"> </w:t>
      </w:r>
      <w:r>
        <w:rPr>
          <w:rFonts w:cs="Century" w:ascii="Century" w:hAnsi="Century"/>
          <w:rtl w:val="true"/>
        </w:rPr>
        <w:t>(‏</w:t>
      </w:r>
      <w:r>
        <w:rPr>
          <w:rFonts w:cs="Century" w:ascii="Century" w:hAnsi="Century"/>
        </w:rPr>
        <w:t>24.9.2019</w:t>
      </w:r>
      <w:r>
        <w:rPr>
          <w:rFonts w:cs="Century" w:ascii="Century" w:hAnsi="Century"/>
          <w:rtl w:val="true"/>
        </w:rPr>
        <w:t xml:space="preserve">). </w:t>
      </w:r>
      <w:bookmarkEnd w:id="14"/>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1"/>
              <w:ind w:end="0"/>
              <w:jc w:val="both"/>
              <w:rPr/>
            </w:pPr>
            <w:r>
              <w:rPr>
                <w:color w:val="FFFFFF"/>
                <w:sz w:val="2"/>
                <w:szCs w:val="2"/>
              </w:rPr>
              <w:t>54678313</w:t>
            </w:r>
            <w:r>
              <w:rPr>
                <w:rtl w:val="true"/>
              </w:rPr>
              <w:t xml:space="preserve"> </w:t>
            </w:r>
            <w:r>
              <w:rPr>
                <w:rtl w:val="true"/>
              </w:rPr>
              <w:t>ה</w:t>
            </w:r>
            <w:r>
              <w:rPr>
                <w:rFonts w:eastAsia="Arial TUR;Arial" w:cs="Arial TUR;Arial"/>
                <w:rtl w:val="true"/>
              </w:rPr>
              <w:t xml:space="preserve"> </w:t>
            </w:r>
            <w:r>
              <w:rPr>
                <w:rtl w:val="true"/>
              </w:rPr>
              <w:t>נ</w:t>
            </w:r>
            <w:r>
              <w:rPr>
                <w:rFonts w:eastAsia="Arial TUR;Arial" w:cs="Arial TUR;Arial"/>
                <w:rtl w:val="true"/>
              </w:rPr>
              <w:t xml:space="preserve"> </w:t>
            </w:r>
            <w:r>
              <w:rPr>
                <w:rtl w:val="true"/>
              </w:rPr>
              <w:t>ש</w:t>
            </w:r>
            <w:r>
              <w:rPr>
                <w:rFonts w:eastAsia="Arial TUR;Arial" w:cs="Arial TUR;Arial"/>
                <w:rtl w:val="true"/>
              </w:rPr>
              <w:t xml:space="preserve"> </w:t>
            </w:r>
            <w:r>
              <w:rPr>
                <w:rtl w:val="true"/>
              </w:rPr>
              <w:t>י</w:t>
            </w:r>
            <w:r>
              <w:rPr>
                <w:rFonts w:eastAsia="Arial TUR;Arial" w:cs="Arial TUR;Arial"/>
                <w:rtl w:val="true"/>
              </w:rPr>
              <w:t xml:space="preserve"> </w:t>
            </w:r>
            <w:r>
              <w:rPr>
                <w:rtl w:val="true"/>
              </w:rPr>
              <w:t>א</w:t>
            </w:r>
            <w:r>
              <w:rPr>
                <w:rFonts w:eastAsia="Arial TUR;Arial" w:cs="Arial TUR;Arial"/>
                <w:rtl w:val="true"/>
              </w:rPr>
              <w:t xml:space="preserve"> </w:t>
            </w:r>
            <w:r>
              <w:rPr>
                <w:rtl w:val="true"/>
              </w:rPr>
              <w:t>ה</w:t>
            </w:r>
          </w:p>
        </w:tc>
        <w:tc>
          <w:tcPr>
            <w:tcW w:w="2788"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8"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Times New Roman"/>
          <w:sz w:val="16"/>
          <w:rtl w:val="true"/>
        </w:rPr>
        <w:t xml:space="preserve">   </w:t>
      </w:r>
      <w:r>
        <w:rPr>
          <w:sz w:val="16"/>
        </w:rPr>
        <w:t>17069500</w:t>
      </w:r>
      <w:r>
        <w:rPr>
          <w:sz w:val="16"/>
          <w:rtl w:val="true"/>
        </w:rPr>
        <w:t>_</w:t>
      </w:r>
      <w:r>
        <w:rPr>
          <w:sz w:val="16"/>
        </w:rPr>
        <w:t>Q09.docx</w:t>
      </w:r>
      <w:r>
        <w:rPr>
          <w:sz w:val="16"/>
          <w:rtl w:val="true"/>
        </w:rPr>
        <w:t xml:space="preserve">   </w:t>
      </w:r>
      <w:r>
        <w:rPr>
          <w:sz w:val="16"/>
          <w:sz w:val="16"/>
          <w:rtl w:val="true"/>
        </w:rPr>
        <w:t>סח</w:t>
      </w:r>
    </w:p>
    <w:p>
      <w:pPr>
        <w:pStyle w:val="Ruller381"/>
        <w:keepNext w:val="true"/>
        <w:ind w:end="0"/>
        <w:jc w:val="start"/>
        <w:rPr>
          <w:rFonts w:ascii="David;Times New Roman" w:hAnsi="David;Times New Roman" w:cs="David;Times New Roman"/>
          <w:color w:val="000000"/>
          <w:szCs w:val="22"/>
        </w:rPr>
      </w:pPr>
      <w:r>
        <w:rPr>
          <w:rtl w:val="true"/>
        </w:rPr>
        <w:t>מרכז</w:t>
      </w:r>
      <w:r>
        <w:rPr>
          <w:rFonts w:cs="Times New Roman;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Times New Roman"/>
          <w:rtl w:val="true"/>
        </w:rPr>
        <w:t xml:space="preserve"> </w:t>
      </w:r>
      <w:r>
        <w:rPr>
          <w:rtl w:val="true"/>
        </w:rPr>
        <w:t>אינטרנט</w:t>
      </w:r>
      <w:r>
        <w:rPr>
          <w:rtl w:val="true"/>
        </w:rPr>
        <w:t xml:space="preserve">,  </w:t>
      </w:r>
      <w:hyperlink r:id="rId38">
        <w:r>
          <w:rPr>
            <w:rStyle w:val="Hyperlink"/>
            <w:sz w:val="16"/>
          </w:rPr>
          <w:t>http://supreme.court.gov.i</w:t>
        </w:r>
      </w:hyperlink>
      <w:r>
        <w:rPr>
          <w:sz w:val="16"/>
        </w:rPr>
        <w:t>l</w:t>
      </w:r>
    </w:p>
    <w:p>
      <w:pPr>
        <w:pStyle w:val="Ruller381"/>
        <w:keepNext w:val="true"/>
        <w:ind w:end="0"/>
        <w:jc w:val="start"/>
        <w:rPr>
          <w:rFonts w:ascii="David;Times New Roman" w:hAnsi="David;Times New Roman" w:cs="David;Times New Roman"/>
          <w:color w:val="000000"/>
          <w:szCs w:val="22"/>
        </w:rPr>
      </w:pPr>
      <w:r>
        <w:rPr>
          <w:rFonts w:ascii="David;Times New Roman" w:hAnsi="David;Times New Roman"/>
          <w:color w:val="000000"/>
          <w:szCs w:val="22"/>
          <w:rtl w:val="true"/>
        </w:rPr>
        <w:t>ג</w:t>
      </w:r>
      <w:r>
        <w:rPr>
          <w:rFonts w:cs="David;Times New Roman" w:ascii="David;Times New Roman" w:hAnsi="David;Times New Roman"/>
          <w:color w:val="000000"/>
          <w:szCs w:val="22"/>
          <w:rtl w:val="true"/>
        </w:rPr>
        <w:t xml:space="preserve">' </w:t>
      </w:r>
      <w:r>
        <w:rPr>
          <w:rFonts w:ascii="David;Times New Roman" w:hAnsi="David;Times New Roman"/>
          <w:color w:val="000000"/>
          <w:szCs w:val="22"/>
          <w:rtl w:val="true"/>
        </w:rPr>
        <w:t xml:space="preserve">קרא </w:t>
      </w:r>
      <w:r>
        <w:rPr>
          <w:rFonts w:cs="David;Times New Roman" w:ascii="David;Times New Roman" w:hAnsi="David;Times New Roman"/>
          <w:color w:val="000000"/>
          <w:szCs w:val="22"/>
        </w:rPr>
        <w:t>54678313-6950/17</w:t>
      </w:r>
    </w:p>
    <w:p>
      <w:pPr>
        <w:pStyle w:val="Ruller381"/>
        <w:ind w:end="0"/>
        <w:jc w:val="start"/>
        <w:rPr/>
      </w:pPr>
      <w:r>
        <w:rPr>
          <w:color w:val="000000"/>
          <w:rtl w:val="true"/>
        </w:rPr>
        <w:t>נוסח</w:t>
      </w:r>
      <w:r>
        <w:rPr>
          <w:rFonts w:cs="Times New Roman;Times New Roman"/>
          <w:color w:val="000000"/>
          <w:rtl w:val="true"/>
        </w:rPr>
        <w:t xml:space="preserve"> </w:t>
      </w:r>
      <w:r>
        <w:rPr>
          <w:color w:val="000000"/>
          <w:rtl w:val="true"/>
        </w:rPr>
        <w:t>מסמך</w:t>
      </w:r>
      <w:r>
        <w:rPr>
          <w:rFonts w:cs="Times New Roman;Times New Roman"/>
          <w:color w:val="000000"/>
          <w:rtl w:val="true"/>
        </w:rPr>
        <w:t xml:space="preserve"> </w:t>
      </w:r>
      <w:r>
        <w:rPr>
          <w:color w:val="000000"/>
          <w:rtl w:val="true"/>
        </w:rPr>
        <w:t>זה</w:t>
      </w:r>
      <w:r>
        <w:rPr>
          <w:rFonts w:cs="Times New Roman;Times New Roman"/>
          <w:color w:val="000000"/>
          <w:rtl w:val="true"/>
        </w:rPr>
        <w:t xml:space="preserve"> </w:t>
      </w:r>
      <w:r>
        <w:rPr>
          <w:color w:val="000000"/>
          <w:rtl w:val="true"/>
        </w:rPr>
        <w:t>כפוף</w:t>
      </w:r>
      <w:r>
        <w:rPr>
          <w:rFonts w:cs="Times New Roman;Times New Roman"/>
          <w:color w:val="000000"/>
          <w:rtl w:val="true"/>
        </w:rPr>
        <w:t xml:space="preserve"> </w:t>
      </w:r>
      <w:r>
        <w:rPr>
          <w:color w:val="000000"/>
          <w:rtl w:val="true"/>
        </w:rPr>
        <w:t>לשינויי</w:t>
      </w:r>
      <w:r>
        <w:rPr>
          <w:rFonts w:cs="Times New Roman;Times New Roman"/>
          <w:color w:val="000000"/>
          <w:rtl w:val="true"/>
        </w:rPr>
        <w:t xml:space="preserve"> </w:t>
      </w:r>
      <w:r>
        <w:rPr>
          <w:color w:val="000000"/>
          <w:rtl w:val="true"/>
        </w:rPr>
        <w:t>ניסוח</w:t>
      </w:r>
      <w:r>
        <w:rPr>
          <w:rFonts w:cs="Times New Roman;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39">
        <w:r>
          <w:rPr>
            <w:rStyle w:val="Hyperlink"/>
            <w:color w:val="0000FF"/>
            <w:szCs w:val="24"/>
            <w:u w:val="single"/>
            <w:rtl w:val="true"/>
          </w:rPr>
          <w:t>בעניין</w:t>
        </w:r>
        <w:r>
          <w:rPr>
            <w:rStyle w:val="Hyperlink"/>
            <w:rFonts w:cs="Times New Roman;Times New Roman"/>
            <w:color w:val="0000FF"/>
            <w:szCs w:val="24"/>
            <w:u w:val="single"/>
            <w:rtl w:val="true"/>
          </w:rPr>
          <w:t xml:space="preserve"> </w:t>
        </w:r>
        <w:r>
          <w:rPr>
            <w:rStyle w:val="Hyperlink"/>
            <w:color w:val="0000FF"/>
            <w:szCs w:val="24"/>
            <w:u w:val="single"/>
            <w:rtl w:val="true"/>
          </w:rPr>
          <w:t>עריכה</w:t>
        </w:r>
        <w:r>
          <w:rPr>
            <w:rStyle w:val="Hyperlink"/>
            <w:rFonts w:cs="Times New Roman;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Times New Roman"/>
            <w:color w:val="0000FF"/>
            <w:szCs w:val="24"/>
            <w:u w:val="single"/>
            <w:rtl w:val="true"/>
          </w:rPr>
          <w:t xml:space="preserve"> </w:t>
        </w:r>
        <w:r>
          <w:rPr>
            <w:rStyle w:val="Hyperlink"/>
            <w:color w:val="0000FF"/>
            <w:szCs w:val="24"/>
            <w:u w:val="single"/>
            <w:rtl w:val="true"/>
          </w:rPr>
          <w:t>במסמכי</w:t>
        </w:r>
        <w:r>
          <w:rPr>
            <w:rStyle w:val="Hyperlink"/>
            <w:rFonts w:cs="Times New Roman;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Times New Roman"/>
            <w:color w:val="0000FF"/>
            <w:szCs w:val="24"/>
            <w:u w:val="single"/>
            <w:rtl w:val="true"/>
          </w:rPr>
          <w:t xml:space="preserve"> </w:t>
        </w:r>
        <w:r>
          <w:rPr>
            <w:rStyle w:val="Hyperlink"/>
            <w:color w:val="0000FF"/>
            <w:szCs w:val="24"/>
            <w:u w:val="single"/>
            <w:rtl w:val="true"/>
          </w:rPr>
          <w:t>ועוד</w:t>
        </w:r>
        <w:r>
          <w:rPr>
            <w:rStyle w:val="Hyperlink"/>
            <w:rFonts w:cs="Times New Roman;Times New Roman"/>
            <w:color w:val="0000FF"/>
            <w:szCs w:val="24"/>
            <w:u w:val="single"/>
            <w:rtl w:val="true"/>
          </w:rPr>
          <w:t xml:space="preserve"> </w:t>
        </w:r>
        <w:r>
          <w:rPr>
            <w:rStyle w:val="Hyperlink"/>
            <w:color w:val="0000FF"/>
            <w:szCs w:val="24"/>
            <w:u w:val="single"/>
            <w:rtl w:val="true"/>
          </w:rPr>
          <w:t>באתר</w:t>
        </w:r>
        <w:r>
          <w:rPr>
            <w:rStyle w:val="Hyperlink"/>
            <w:rFonts w:cs="Times New Roman;Times New Roman"/>
            <w:color w:val="0000FF"/>
            <w:szCs w:val="24"/>
            <w:u w:val="single"/>
            <w:rtl w:val="true"/>
          </w:rPr>
          <w:t xml:space="preserve"> </w:t>
        </w:r>
        <w:r>
          <w:rPr>
            <w:rStyle w:val="Hyperlink"/>
            <w:color w:val="0000FF"/>
            <w:szCs w:val="24"/>
            <w:u w:val="single"/>
            <w:rtl w:val="true"/>
          </w:rPr>
          <w:t>נבו</w:t>
        </w:r>
        <w:r>
          <w:rPr>
            <w:rStyle w:val="Hyperlink"/>
            <w:rFonts w:cs="Times New Roman;Times New Roman"/>
            <w:color w:val="0000FF"/>
            <w:szCs w:val="24"/>
            <w:u w:val="single"/>
            <w:rtl w:val="true"/>
          </w:rPr>
          <w:t xml:space="preserve"> </w:t>
        </w:r>
        <w:r>
          <w:rPr>
            <w:rStyle w:val="Hyperlink"/>
            <w:color w:val="0000FF"/>
            <w:szCs w:val="24"/>
            <w:u w:val="single"/>
            <w:rtl w:val="true"/>
          </w:rPr>
          <w:t>–</w:t>
        </w:r>
        <w:r>
          <w:rPr>
            <w:rStyle w:val="Hyperlink"/>
            <w:rFonts w:cs="Times New Roman;Times New Roman"/>
            <w:color w:val="0000FF"/>
            <w:szCs w:val="24"/>
            <w:u w:val="single"/>
            <w:rtl w:val="true"/>
          </w:rPr>
          <w:t xml:space="preserve"> </w:t>
        </w:r>
        <w:r>
          <w:rPr>
            <w:rStyle w:val="Hyperlink"/>
            <w:color w:val="0000FF"/>
            <w:szCs w:val="24"/>
            <w:u w:val="single"/>
            <w:rtl w:val="true"/>
          </w:rPr>
          <w:t>הקש</w:t>
        </w:r>
        <w:r>
          <w:rPr>
            <w:rStyle w:val="Hyperlink"/>
            <w:rFonts w:cs="Times New Roman;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40"/>
      <w:footerReference w:type="default" r:id="rId41"/>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variable"/>
  </w:font>
  <w:font w:name="Tahoma">
    <w:charset w:val="00" w:characterSet="windows-1252"/>
    <w:family w:val="swiss"/>
    <w:pitch w:val="variable"/>
  </w:font>
  <w:font w:name="Century">
    <w:charset w:val="00" w:characterSet="windows-1252"/>
    <w:family w:val="roman"/>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David">
    <w:altName w:val="Times New Roman"/>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21</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עפ </w:t>
    </w:r>
    <w:r>
      <w:rPr>
        <w:rFonts w:cs="David;Times New Roman" w:ascii="David;Times New Roman" w:hAnsi="David;Times New Roman"/>
        <w:color w:val="000000"/>
        <w:sz w:val="22"/>
        <w:szCs w:val="22"/>
      </w:rPr>
      <w:t>6950/17</w:t>
    </w:r>
    <w:r>
      <w:rPr>
        <w:rFonts w:cs="David;Times New Roman" w:ascii="David;Times New Roman" w:hAnsi="David;Times New Roman"/>
        <w:color w:val="000000"/>
        <w:sz w:val="22"/>
        <w:szCs w:val="22"/>
        <w:rtl w:val="true"/>
      </w:rPr>
      <w:t xml:space="preserve"> </w:t>
      <w:tab/>
      <w:t xml:space="preserve"> </w:t>
    </w:r>
    <w:r>
      <w:rPr>
        <w:rFonts w:ascii="David;Times New Roman" w:hAnsi="David;Times New Roman"/>
        <w:color w:val="000000"/>
        <w:sz w:val="22"/>
        <w:sz w:val="22"/>
        <w:szCs w:val="22"/>
        <w:rtl w:val="true"/>
      </w:rPr>
      <w:t>פלוני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מדינת ישראל</w:t>
    </w:r>
  </w:p>
</w:hdr>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Times New Roman" w:hAnsi="Times New Roman;Times New Roman" w:eastAsia="Times New Roman;Times New Roman" w:cs="David;Times New Roman"/>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Times New Roman"/>
      <w:sz w:val="22"/>
      <w:szCs w:val="28"/>
      <w:lang w:val="en-US" w:bidi="he-IL"/>
    </w:rPr>
  </w:style>
  <w:style w:type="character" w:styleId="Ruller38">
    <w:name w:val="סגנון Ruller 3 + (מורכב) ‏8 נק תו"/>
    <w:qFormat/>
    <w:rPr>
      <w:rFonts w:cs="David;Times New Roman"/>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3">
    <w:name w:val=" Char Char3"/>
    <w:qFormat/>
    <w:rPr>
      <w:rFonts w:cs="David;Times New Roman"/>
    </w:rPr>
  </w:style>
  <w:style w:type="character" w:styleId="CharChar2">
    <w:name w:val=" Char Char2"/>
    <w:qFormat/>
    <w:rPr>
      <w:rFonts w:cs="David;Times New Roman"/>
      <w:b/>
      <w:bCs/>
    </w:rPr>
  </w:style>
  <w:style w:type="character" w:styleId="CharChar1">
    <w:name w:val=" Char Char1"/>
    <w:qFormat/>
    <w:rPr>
      <w:rFonts w:ascii="Tahoma" w:hAnsi="Tahoma" w:cs="Tahoma"/>
      <w:sz w:val="18"/>
      <w:szCs w:val="18"/>
    </w:rPr>
  </w:style>
  <w:style w:type="character" w:styleId="CharChar">
    <w:name w:val=" Char Char"/>
    <w:qFormat/>
    <w:rPr>
      <w:rFonts w:ascii="Century" w:hAnsi="Century" w:cs="FrankRuehl"/>
      <w:spacing w:val="10"/>
    </w:rPr>
  </w:style>
  <w:style w:type="character" w:styleId="FootnoteCharacters">
    <w:name w:val="Footnote Characters"/>
    <w:qFormat/>
    <w:rPr>
      <w:vertAlign w:val="superscript"/>
    </w:rPr>
  </w:style>
  <w:style w:type="character" w:styleId="Ruller4">
    <w:name w:val="Ruller4 תו"/>
    <w:qFormat/>
    <w:rPr>
      <w:rFonts w:ascii="Arial TUR;Arial" w:hAnsi="Arial TUR;Arial" w:cs="FrankRueh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1"/>
    <w:next w:val="Ruller41"/>
    <w:qFormat/>
    <w:pPr/>
    <w:rPr>
      <w:rFonts w:cs="David;Times New Roman"/>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Times New Roman"/>
    </w:rPr>
  </w:style>
  <w:style w:type="paragraph" w:styleId="Casenameintextbody">
    <w:name w:val="Case name in text body"/>
    <w:basedOn w:val="Normal"/>
    <w:qFormat/>
    <w:pPr>
      <w:overflowPunct w:val="true"/>
      <w:jc w:val="end"/>
      <w:textAlignment w:val="auto"/>
    </w:pPr>
    <w:rPr>
      <w:rFonts w:cs="Times New Roman;Times New Roman"/>
      <w:b/>
      <w:bCs/>
      <w:u w:val="single"/>
    </w:rPr>
  </w:style>
  <w:style w:type="paragraph" w:styleId="precasestyle">
    <w:name w:val="pre_case style"/>
    <w:basedOn w:val="Normal"/>
    <w:qFormat/>
    <w:pPr>
      <w:overflowPunct w:val="true"/>
      <w:ind w:hanging="0" w:start="0" w:end="2549"/>
      <w:textAlignment w:val="auto"/>
    </w:pPr>
    <w:rPr>
      <w:rFonts w:cs="Times New Roman;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FootnoteText">
    <w:name w:val="footnote text"/>
    <w:basedOn w:val="Normal"/>
    <w:pPr/>
    <w:rPr>
      <w:rFonts w:ascii="Century" w:hAnsi="Century" w:cs="FrankRuehl"/>
      <w:spacing w:val="1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92" TargetMode="External"/><Relationship Id="rId4" Type="http://schemas.openxmlformats.org/officeDocument/2006/relationships/hyperlink" Target="http://www.nevo.co.il/law/70301/334" TargetMode="External"/><Relationship Id="rId5" Type="http://schemas.openxmlformats.org/officeDocument/2006/relationships/hyperlink" Target="http://www.nevo.co.il/law/70301/335.1.1" TargetMode="External"/><Relationship Id="rId6" Type="http://schemas.openxmlformats.org/officeDocument/2006/relationships/hyperlink" Target="http://www.nevo.co.il/law/70301/335.b" TargetMode="External"/><Relationship Id="rId7" Type="http://schemas.openxmlformats.org/officeDocument/2006/relationships/hyperlink" Target="http://www.nevo.co.il/law/70301/345.a.1" TargetMode="External"/><Relationship Id="rId8" Type="http://schemas.openxmlformats.org/officeDocument/2006/relationships/hyperlink" Target="http://www.nevo.co.il/law/70301/347.b" TargetMode="External"/><Relationship Id="rId9" Type="http://schemas.openxmlformats.org/officeDocument/2006/relationships/hyperlink" Target="http://www.nevo.co.il/law/70301/382.b" TargetMode="External"/><Relationship Id="rId10" Type="http://schemas.openxmlformats.org/officeDocument/2006/relationships/hyperlink" Target="http://www.nevo.co.il/law/70301/382.b.1" TargetMode="External"/><Relationship Id="rId11" Type="http://schemas.openxmlformats.org/officeDocument/2006/relationships/hyperlink" Target="http://www.nevo.co.il/law/98569" TargetMode="External"/><Relationship Id="rId12" Type="http://schemas.openxmlformats.org/officeDocument/2006/relationships/hyperlink" Target="http://www.nevo.co.il/law/98569/54a.b" TargetMode="External"/><Relationship Id="rId13" Type="http://schemas.openxmlformats.org/officeDocument/2006/relationships/hyperlink" Target="http://www.nevo.co.il/law/70301/334" TargetMode="External"/><Relationship Id="rId14" Type="http://schemas.openxmlformats.org/officeDocument/2006/relationships/hyperlink" Target="http://www.nevo.co.il/law/70301/335.1.1" TargetMode="External"/><Relationship Id="rId15" Type="http://schemas.openxmlformats.org/officeDocument/2006/relationships/hyperlink" Target="http://www.nevo.co.il/law/70301/335.b" TargetMode="External"/><Relationship Id="rId16" Type="http://schemas.openxmlformats.org/officeDocument/2006/relationships/hyperlink" Target="http://www.nevo.co.il/law/70301" TargetMode="External"/><Relationship Id="rId17" Type="http://schemas.openxmlformats.org/officeDocument/2006/relationships/hyperlink" Target="http://www.nevo.co.il/law/70301/382.b" TargetMode="External"/><Relationship Id="rId18" Type="http://schemas.openxmlformats.org/officeDocument/2006/relationships/hyperlink" Target="http://www.nevo.co.il/law/70301/192" TargetMode="External"/><Relationship Id="rId19" Type="http://schemas.openxmlformats.org/officeDocument/2006/relationships/hyperlink" Target="http://www.nevo.co.il/law/70301/347.b" TargetMode="External"/><Relationship Id="rId20" Type="http://schemas.openxmlformats.org/officeDocument/2006/relationships/hyperlink" Target="http://www.nevo.co.il/law/70301/345.a.1" TargetMode="External"/><Relationship Id="rId21" Type="http://schemas.openxmlformats.org/officeDocument/2006/relationships/hyperlink" Target="http://www.nevo.co.il/law/70301/382.b.1" TargetMode="External"/><Relationship Id="rId22" Type="http://schemas.openxmlformats.org/officeDocument/2006/relationships/hyperlink" Target="http://www.nevo.co.il/case/22228277" TargetMode="External"/><Relationship Id="rId23" Type="http://schemas.openxmlformats.org/officeDocument/2006/relationships/hyperlink" Target="http://www.nevo.co.il/law/98569/54a.b" TargetMode="External"/><Relationship Id="rId24" Type="http://schemas.openxmlformats.org/officeDocument/2006/relationships/hyperlink" Target="http://www.nevo.co.il/law/98569" TargetMode="External"/><Relationship Id="rId25" Type="http://schemas.openxmlformats.org/officeDocument/2006/relationships/hyperlink" Target="http://www.nevo.co.il/case/5896936" TargetMode="External"/><Relationship Id="rId26" Type="http://schemas.openxmlformats.org/officeDocument/2006/relationships/hyperlink" Target="http://www.nevo.co.il/case/5896936" TargetMode="External"/><Relationship Id="rId27" Type="http://schemas.openxmlformats.org/officeDocument/2006/relationships/hyperlink" Target="http://www.nevo.co.il/case/6248152" TargetMode="External"/><Relationship Id="rId28" Type="http://schemas.openxmlformats.org/officeDocument/2006/relationships/hyperlink" Target="http://www.nevo.co.il/case/6708621" TargetMode="External"/><Relationship Id="rId29" Type="http://schemas.openxmlformats.org/officeDocument/2006/relationships/hyperlink" Target="http://www.nevo.co.il/case/5601782" TargetMode="External"/><Relationship Id="rId30" Type="http://schemas.openxmlformats.org/officeDocument/2006/relationships/hyperlink" Target="http://www.nevo.co.il/case/5896936" TargetMode="External"/><Relationship Id="rId31" Type="http://schemas.openxmlformats.org/officeDocument/2006/relationships/hyperlink" Target="http://www.nevo.co.il/case/6245772" TargetMode="External"/><Relationship Id="rId32" Type="http://schemas.openxmlformats.org/officeDocument/2006/relationships/hyperlink" Target="http://www.nevo.co.il/case/6248152" TargetMode="External"/><Relationship Id="rId33" Type="http://schemas.openxmlformats.org/officeDocument/2006/relationships/hyperlink" Target="http://www.nevo.co.il/case/5896936" TargetMode="External"/><Relationship Id="rId34" Type="http://schemas.openxmlformats.org/officeDocument/2006/relationships/hyperlink" Target="http://www.nevo.co.il/case/6246056" TargetMode="External"/><Relationship Id="rId35" Type="http://schemas.openxmlformats.org/officeDocument/2006/relationships/hyperlink" Target="http://www.nevo.co.il/case/13055235" TargetMode="External"/><Relationship Id="rId36" Type="http://schemas.openxmlformats.org/officeDocument/2006/relationships/hyperlink" Target="http://www.nevo.co.il/case/6136007" TargetMode="External"/><Relationship Id="rId37" Type="http://schemas.openxmlformats.org/officeDocument/2006/relationships/hyperlink" Target="http://www.nevo.co.il/case/23354200" TargetMode="External"/><Relationship Id="rId38" Type="http://schemas.openxmlformats.org/officeDocument/2006/relationships/hyperlink" Target="http://supreme.court.gov.il/" TargetMode="External"/><Relationship Id="rId39" Type="http://schemas.openxmlformats.org/officeDocument/2006/relationships/hyperlink" Target="http://www.nevo.co.il/advertisements/nevo-100.doc" TargetMode="External"/><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2019-09-25T11:27:00Z</dcterms:created>
  <dc:creator>h4</dc:creator>
  <dc:description/>
  <cp:keywords/>
  <dc:language>en-IL</dc:language>
  <cp:lastModifiedBy>orly</cp:lastModifiedBy>
  <cp:lastPrinted>2019-09-24T10:19:00Z</cp:lastPrinted>
  <dcterms:modified xsi:type="dcterms:W3CDTF">2019-09-25T11:27:00Z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22228277;5896936:4;6248152:2;6708621;5601782;6245772;6246056;13055235;6136007;23354200</vt:lpwstr>
  </property>
  <property fmtid="{D5CDD505-2E9C-101B-9397-08002B2CF9AE}" pid="9" name="CITY">
    <vt:lpwstr/>
  </property>
  <property fmtid="{D5CDD505-2E9C-101B-9397-08002B2CF9AE}" pid="10" name="DATE">
    <vt:lpwstr>20190924</vt:lpwstr>
  </property>
  <property fmtid="{D5CDD505-2E9C-101B-9397-08002B2CF9AE}" pid="11" name="DELEMATA">
    <vt:lpwstr/>
  </property>
  <property fmtid="{D5CDD505-2E9C-101B-9397-08002B2CF9AE}" pid="12" name="ISABSTRACT">
    <vt:lpwstr>Y</vt:lpwstr>
  </property>
  <property fmtid="{D5CDD505-2E9C-101B-9397-08002B2CF9AE}" pid="13" name="JUDGE">
    <vt:lpwstr>ג' קרא;א' שטיין;א' חיות</vt:lpwstr>
  </property>
  <property fmtid="{D5CDD505-2E9C-101B-9397-08002B2CF9AE}" pid="14" name="LAWLISTTMP1">
    <vt:lpwstr>70301/334;335.1.1;335.b;382.b;192;347.b;345.a.1;382.b.1</vt:lpwstr>
  </property>
  <property fmtid="{D5CDD505-2E9C-101B-9397-08002B2CF9AE}" pid="15" name="LAWLISTTMP2">
    <vt:lpwstr>98569/054a.b</vt:lpwstr>
  </property>
  <property fmtid="{D5CDD505-2E9C-101B-9397-08002B2CF9AE}" pid="16" name="LAWYER">
    <vt:lpwstr>קובי מושקוביץ;וסים דכוור</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פאני</vt:lpwstr>
  </property>
  <property fmtid="{D5CDD505-2E9C-101B-9397-08002B2CF9AE}" pid="23" name="NEWPARTA">
    <vt:lpwstr/>
  </property>
  <property fmtid="{D5CDD505-2E9C-101B-9397-08002B2CF9AE}" pid="24" name="NEWPARTB">
    <vt:lpwstr/>
  </property>
  <property fmtid="{D5CDD505-2E9C-101B-9397-08002B2CF9AE}" pid="25" name="NEWPARTC">
    <vt:lpwstr/>
  </property>
  <property fmtid="{D5CDD505-2E9C-101B-9397-08002B2CF9AE}" pid="26" name="NEWPROC">
    <vt:lpwstr/>
  </property>
  <property fmtid="{D5CDD505-2E9C-101B-9397-08002B2CF9AE}" pid="27" name="NOSE11">
    <vt:lpwstr>ראיות</vt:lpwstr>
  </property>
  <property fmtid="{D5CDD505-2E9C-101B-9397-08002B2CF9AE}" pid="28" name="NOSE110">
    <vt:lpwstr/>
  </property>
  <property fmtid="{D5CDD505-2E9C-101B-9397-08002B2CF9AE}" pid="29" name="NOSE12">
    <vt:lpwstr>ראיות</vt:lpwstr>
  </property>
  <property fmtid="{D5CDD505-2E9C-101B-9397-08002B2CF9AE}" pid="30" name="NOSE13">
    <vt:lpwstr>דיון פלילי</vt:lpwstr>
  </property>
  <property fmtid="{D5CDD505-2E9C-101B-9397-08002B2CF9AE}" pid="31" name="NOSE14">
    <vt:lpwstr>בתי-משפט</vt:lpwstr>
  </property>
  <property fmtid="{D5CDD505-2E9C-101B-9397-08002B2CF9AE}" pid="32" name="NOSE15">
    <vt:lpwstr/>
  </property>
  <property fmtid="{D5CDD505-2E9C-101B-9397-08002B2CF9AE}" pid="33" name="NOSE16">
    <vt:lpwstr/>
  </property>
  <property fmtid="{D5CDD505-2E9C-101B-9397-08002B2CF9AE}" pid="34" name="NOSE17">
    <vt:lpwstr/>
  </property>
  <property fmtid="{D5CDD505-2E9C-101B-9397-08002B2CF9AE}" pid="35" name="NOSE18">
    <vt:lpwstr/>
  </property>
  <property fmtid="{D5CDD505-2E9C-101B-9397-08002B2CF9AE}" pid="36" name="NOSE19">
    <vt:lpwstr/>
  </property>
  <property fmtid="{D5CDD505-2E9C-101B-9397-08002B2CF9AE}" pid="37" name="NOSE1ID">
    <vt:lpwstr>89;89;18;14</vt:lpwstr>
  </property>
  <property fmtid="{D5CDD505-2E9C-101B-9397-08002B2CF9AE}" pid="38" name="NOSE21">
    <vt:lpwstr>מהימנות</vt:lpwstr>
  </property>
  <property fmtid="{D5CDD505-2E9C-101B-9397-08002B2CF9AE}" pid="39" name="NOSE210">
    <vt:lpwstr/>
  </property>
  <property fmtid="{D5CDD505-2E9C-101B-9397-08002B2CF9AE}" pid="40" name="NOSE22">
    <vt:lpwstr>מהימנות</vt:lpwstr>
  </property>
  <property fmtid="{D5CDD505-2E9C-101B-9397-08002B2CF9AE}" pid="41" name="NOSE23">
    <vt:lpwstr>ערעור</vt:lpwstr>
  </property>
  <property fmtid="{D5CDD505-2E9C-101B-9397-08002B2CF9AE}" pid="42" name="NOSE24">
    <vt:lpwstr>ערעור</vt:lpwstr>
  </property>
  <property fmtid="{D5CDD505-2E9C-101B-9397-08002B2CF9AE}" pid="43" name="NOSE25">
    <vt:lpwstr/>
  </property>
  <property fmtid="{D5CDD505-2E9C-101B-9397-08002B2CF9AE}" pid="44" name="NOSE26">
    <vt:lpwstr/>
  </property>
  <property fmtid="{D5CDD505-2E9C-101B-9397-08002B2CF9AE}" pid="45" name="NOSE27">
    <vt:lpwstr/>
  </property>
  <property fmtid="{D5CDD505-2E9C-101B-9397-08002B2CF9AE}" pid="46" name="NOSE28">
    <vt:lpwstr/>
  </property>
  <property fmtid="{D5CDD505-2E9C-101B-9397-08002B2CF9AE}" pid="47" name="NOSE29">
    <vt:lpwstr/>
  </property>
  <property fmtid="{D5CDD505-2E9C-101B-9397-08002B2CF9AE}" pid="48" name="NOSE2ID">
    <vt:lpwstr>1635;1635;504;333</vt:lpwstr>
  </property>
  <property fmtid="{D5CDD505-2E9C-101B-9397-08002B2CF9AE}" pid="49" name="NOSE31">
    <vt:lpwstr>התערבות ערכאת ערעור</vt:lpwstr>
  </property>
  <property fmtid="{D5CDD505-2E9C-101B-9397-08002B2CF9AE}" pid="50" name="NOSE310">
    <vt:lpwstr/>
  </property>
  <property fmtid="{D5CDD505-2E9C-101B-9397-08002B2CF9AE}" pid="51" name="NOSE32">
    <vt:lpwstr>סתירות</vt:lpwstr>
  </property>
  <property fmtid="{D5CDD505-2E9C-101B-9397-08002B2CF9AE}" pid="52" name="NOSE33">
    <vt:lpwstr>אי-התערבות בממצאים עובדתיים</vt:lpwstr>
  </property>
  <property fmtid="{D5CDD505-2E9C-101B-9397-08002B2CF9AE}" pid="53" name="NOSE34">
    <vt:lpwstr>התערבות בממצאי מהימנות</vt:lpwstr>
  </property>
  <property fmtid="{D5CDD505-2E9C-101B-9397-08002B2CF9AE}" pid="54" name="NOSE35">
    <vt:lpwstr/>
  </property>
  <property fmtid="{D5CDD505-2E9C-101B-9397-08002B2CF9AE}" pid="55" name="NOSE36">
    <vt:lpwstr/>
  </property>
  <property fmtid="{D5CDD505-2E9C-101B-9397-08002B2CF9AE}" pid="56" name="NOSE37">
    <vt:lpwstr/>
  </property>
  <property fmtid="{D5CDD505-2E9C-101B-9397-08002B2CF9AE}" pid="57" name="NOSE38">
    <vt:lpwstr/>
  </property>
  <property fmtid="{D5CDD505-2E9C-101B-9397-08002B2CF9AE}" pid="58" name="NOSE39">
    <vt:lpwstr/>
  </property>
  <property fmtid="{D5CDD505-2E9C-101B-9397-08002B2CF9AE}" pid="59" name="NOSE3ID">
    <vt:lpwstr>10199;16884;3849;15229</vt:lpwstr>
  </property>
  <property fmtid="{D5CDD505-2E9C-101B-9397-08002B2CF9AE}" pid="60" name="PADIDATE">
    <vt:lpwstr>20190925</vt:lpwstr>
  </property>
  <property fmtid="{D5CDD505-2E9C-101B-9397-08002B2CF9AE}" pid="61" name="PADIMAIL">
    <vt:lpwstr>YES</vt:lpwstr>
  </property>
  <property fmtid="{D5CDD505-2E9C-101B-9397-08002B2CF9AE}" pid="62" name="PAGE">
    <vt:lpwstr/>
  </property>
  <property fmtid="{D5CDD505-2E9C-101B-9397-08002B2CF9AE}" pid="63" name="PART">
    <vt:lpwstr/>
  </property>
  <property fmtid="{D5CDD505-2E9C-101B-9397-08002B2CF9AE}" pid="64" name="PROCESS">
    <vt:lpwstr>עפ</vt:lpwstr>
  </property>
  <property fmtid="{D5CDD505-2E9C-101B-9397-08002B2CF9AE}" pid="65" name="PROCNUM">
    <vt:lpwstr>6950</vt:lpwstr>
  </property>
  <property fmtid="{D5CDD505-2E9C-101B-9397-08002B2CF9AE}" pid="66" name="PROCYEAR">
    <vt:lpwstr>17</vt:lpwstr>
  </property>
  <property fmtid="{D5CDD505-2E9C-101B-9397-08002B2CF9AE}" pid="67" name="PSAKDIN">
    <vt:lpwstr>פסק-דין</vt:lpwstr>
  </property>
  <property fmtid="{D5CDD505-2E9C-101B-9397-08002B2CF9AE}" pid="68" name="TYPE">
    <vt:lpwstr>1</vt:lpwstr>
  </property>
  <property fmtid="{D5CDD505-2E9C-101B-9397-08002B2CF9AE}" pid="69" name="TYPE_ABS_DATE">
    <vt:lpwstr>410120190924</vt:lpwstr>
  </property>
  <property fmtid="{D5CDD505-2E9C-101B-9397-08002B2CF9AE}" pid="70" name="TYPE_N_DATE">
    <vt:lpwstr>41020190924</vt:lpwstr>
  </property>
  <property fmtid="{D5CDD505-2E9C-101B-9397-08002B2CF9AE}" pid="71" name="VOLUME">
    <vt:lpwstr/>
  </property>
  <property fmtid="{D5CDD505-2E9C-101B-9397-08002B2CF9AE}" pid="72" name="WORDNUMPAGES">
    <vt:lpwstr>18</vt:lpwstr>
  </property>
</Properties>
</file>