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7229/20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בארי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מירזייב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4781-05-18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10.09.2020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יובל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ליבדרו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25.10.2021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אבוהב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לינור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אוליאל</w:t>
            </w:r>
          </w:p>
        </w:tc>
      </w:tr>
      <w:tr>
        <w:trPr/>
        <w:tc>
          <w:tcPr>
            <w:tcW w:w="321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 פלר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משחק מסוכן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כאירוע עברייני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הערות למבנהו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כו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169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6">
        <w:r>
          <w:rPr>
            <w:rtl w:val="true"/>
          </w:rPr>
        </w:r>
      </w:hyperlink>
      <w:bookmarkStart w:id="11" w:name="LawTable"/>
      <w:bookmarkStart w:id="12" w:name="Links_End"/>
      <w:bookmarkStart w:id="13" w:name="LawTable"/>
      <w:bookmarkStart w:id="14" w:name="Links_End"/>
      <w:bookmarkEnd w:id="13"/>
      <w:bookmarkEnd w:id="14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20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י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298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301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טז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</w:rPr>
          <w:t>64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bookmarkStart w:id="17" w:name="ABSTRACT_START"/>
      <w:bookmarkEnd w:id="1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דן בערעור על הרשעת המערער בעבירת 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 פגיעת המערער שהובילה למות המנוח הייתה מכוונת ולא תאונה בלתי נמנעת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להתקיימות הסייג של הגנה עצמית נפסק כי משהצליחו המערער וחבריו לשוב לרכב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היו בסכנה מהמנוח ולכן שימוש ברכב ככלי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מנת למנוע סכנת פגיעה מסכין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הרחוקה באותה 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המנוח כבר לא היה בקרבתם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איננה מידתית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שלא מתקיימת הנסיבה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קרבה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לסייג הגנה עצמית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עוד נפסק כי המערער פעל באדישות ולא בקלות דעת וכי בנסיבות העניין עונש מאסר בפועל בן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השנים רחוק מלהיות עונש מחמיר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הגנות – הגנה עצמית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מחשבה פלילית – אדישות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מחשבה פלילית – קלות דעת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תחולה בזמן – שינוי חיקוק לאחר ביצוע העבירה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בין המערער למנוח הייתה היכרות קודמת במסגרתה פנה המנוח בשעת לילה למערער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ביקש לרכוש ממנו בקבוק וודקה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וסיכם עמו כי יביא את הבקבוק עמו לכתובת שקבעו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הגיע נוהג ברכבו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ומלווה בבן דודו יצחק וחברו ארטיום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הגעתם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ניגש אל המערער אנדריי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וביקש למסור לו </w:t>
      </w:r>
      <w:r>
        <w:rPr>
          <w:rFonts w:cs="Times New Roman" w:ascii="Times New Roman" w:hAnsi="Times New Roman"/>
          <w:spacing w:val="0"/>
          <w:szCs w:val="26"/>
        </w:rPr>
        <w:t>100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>בתמורה לבקבוק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התמקח עם אנדריי ודרש עוד כסף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בהמשך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 הגיע אל המקום כשהוא מלווה באחר שזהותו אינה ידועה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 דרש מהמערער לצאת מהרכב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המנוח אמר לו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אתה רוצה מכות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?" </w:t>
      </w:r>
      <w:r>
        <w:rPr>
          <w:rFonts w:ascii="Times New Roman" w:hAnsi="Times New Roman" w:cs="Times New Roman"/>
          <w:spacing w:val="0"/>
          <w:szCs w:val="26"/>
          <w:rtl w:val="true"/>
        </w:rPr>
        <w:t>וסטר לו על פניו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בתגובה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הכה את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 שלף חפץ חד והניפו לעבר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שקרא אליו בתגובה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אם אתה מוציא עכשיו סכין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אתה לא גבר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 החל להתרחק מהמערער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ששב למושב הנהג ברכבו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 ניגש לרכב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התקרב ליצחק כשהוא אוחז בידו בחפץ החד ודרש ממנו למסור לו את הבקבוק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שיצחק סגר את דלת הרכב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 התקדם ונעמד מצד הרכב כשלצדו האחר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נסע מספר מטרים לאחור ובכך התרחק מהמנוח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עצר את הרכב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לחץ על דוושת הגז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האיץ ונסע קדימה תוך שהוא מסיט את הרכב לעבר המנוח כשהוא נוהג בשוויון נפש לאפשרות גרימת מותו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פגע עם חזית הרכב בחוזקה במנוח כאשר האחר הצליח לקפוץ ולא נפגע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גופו של המנוח הוטח בעוצמה על מכסה המנוע של הרכב כשפניו לכיוון שמשת ברכב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בלם בפתאומיות את הרכב וגופו של המנוח הושלך לאחור ונחת על הכביש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מיד לאחר מכן המערער נמלט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 מת לאחר מספר 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בעבירת הריגה וזוכה מעבירת הפקרה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והושת עליו עונש של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אלרון ומפי המשנה לנשיאה הנדל והשופט 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באשר למחלוקת האם פגיעת המערער שהובילה למותו של המנוח הייתה תאונה בלתי נמנעת או פגיעה מכוונת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כי מהתיעוד החזותי והקולי בתיק ניתן ללמוד כי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בכוונת מכוון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האיץ את רכבו והסיט את הגה הרכב כדי לפגוע במנוח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להתקיימות הסייג של הגנה עצמית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פיצל את אירוע פגיעת המערער במנוח לשניים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פגיעת הרכב במנוח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ופעולת הבלימה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כתוצאה ממנה ראשו של המנוח פגע בכביש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ההסתלקות מהמקום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שלגבי החלק השני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הבלימה וההסתלקות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כי מתקיים הסייג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שהמנוח הניף את הסכין בעודו שרוע על מכסה המנוע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 לחלק הראשון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הסייג לא חל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באותה עת המערער וחבריו לא נמצאו בסכנה מוחשית שנשקפה מהמנוח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שלא התקיים תנאי המיידיות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34</w:t>
      </w:r>
      <w:r>
        <w:rPr>
          <w:rFonts w:ascii="Times New Roman" w:hAnsi="Times New Roman" w:cs="Times New Roman"/>
          <w:spacing w:val="0"/>
          <w:szCs w:val="26"/>
          <w:rtl w:val="true"/>
        </w:rPr>
        <w:t>י לחוק העונשין פורש בפסיקה ככולל שישה תנאים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תקיפה שלא כדין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סכנה מוחשית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מיידיות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תנאי זה בוחן את עיתוי המעשה הן בתחילת ההגנה והן בסופה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נחיצות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פרופורציה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ודרישה שהנאשם לא נכנס למצב בהתנהגות פסולה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 לא התקיים תנאי המיידיות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וגם התנאים בדבר הנחיצות והמידתיות לא מתקיימים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בעניין זה נימוקי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מוקשים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 היה באפשרותו של המערער לנסוע מהמקום מבלי לפגוע במנוח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משבחר במכוון להסיט את רכבו לעבר המנוח ולהאיץ לעברו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מתקיים תנאי הנחיצות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במובן המהותי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עמדה בפניו חלופה פוגענית פחות של נסיעה מהמקום מבלי לדרוס את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לא במובן הכמותי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משבחר המערער להאיץ את רכבו לעבר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גם לעניין תנאי המידתיות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 נשא בידו סכין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באמצעותו איים על יושבי הרכב ואף ניסה לשדוד אותם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ציין כי סבר 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ואולי אף ליצחק נשקפה למצער סכנה של גרימת נזק גופני חמור אם לא נזק קטלני וזאת בשים לב להתנהגות הקיצונית האלימה והמפחידה של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והכל שעה שהוא מזוין בסכין אותה שלף והפנה אל השניים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משהצליחו המערער וחבריו לשוב לרכבו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היו בסכנה מהמנוח בשלב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שימוש ברכב ככלי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מנת למנוע סכנת פגיעה מסכין – הרחוקה באותה 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המנוח כבר לא היה בקרבתם – איננה מידתית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מקום לשנות ממסקנת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ולקבוע כי אף לא מתקיימת הנסיבה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קרבה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לסייג הגנה עצמית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ליסוד הנפשי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 המערער כי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שגה משקבע כי פעל ביסוד נפשי של 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שכן הוא כלל לא נזקק לקביעה בעניין זה מאחר שתיקון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 לא חל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צדק כאשר בחן האם המערער פעל באדישות או בקלות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לבחון האם אמנם מדובר בדין מקל בעניינו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לקבוע איזה דין יחול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לו היה נקבע כי המערער פעל תחת יסוד נפשי של 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חלף הרשעתו בהריגה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שהעונש בצידה הוא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יכול להרשיעו בעבירת המתה בקלות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שהעונש בצדה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לכאורה ניתן היה לטעון כי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Cs w:val="26"/>
          <w:rtl w:val="true"/>
        </w:rPr>
        <w:t>המתה בנסיבות של אחריות מופחתת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יכול היה לחול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ואולם סעיף זה לא מתקיים הן מאחר שעבירה זו אינה בבחינת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דין מקל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ביחס לעבירה שבה הורשע המערער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שכן העונש בגין שתי העבירות הללו עומד על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שנה והן מאחר שמעשי המערער ממילא אינם עולים כדי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קרבה לסייג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 הסעיף לא חל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טען כי לא ייתכן שאירוע בקרבה לסייג הגנה עצמית יתרחש תוך יסוד נפשי של אדישות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שקושי זה מתייתר לאור הקביעות דלעיל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ומכל מקום אין מדובר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אדישות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במשמעות היומיומית של שוויון נפש למתרחש סביבך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אם בביטוי משפטי הנוגע ליחס החפצי שהיה למערער כלפי תוצאת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ההבחנה בין קלות דעת לאדישות אינה תמיד פשוטה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ובאה לביטוי ביחס הרצוני השונה כלפי התוצאה הקטלנית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העונשין מגדיר אדישות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בשוויון נפש לאפשרות גרימת התוצאות האמורות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מדובר בעבירת 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להוכיח כי העושה היה שווה נפש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אכפתי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לאפשרות גרימת המוות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בניגוד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קלות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שהיא הצורה הקלה ביותר במישור החפצי של המחשבה הפלילית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שמשמעותה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נטילת סיכון בלתי סביר לאפשרות גרימת התוצאות האמורות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מתוך תקווה להצליח למנען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קלות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לעומת אדישות דורשת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עמדה שלילית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בנוגע לתוצאה הקטלנית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היינו רצון או תקווה שהתוצאה לא תתרחש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התקווה למנוע את התוצאה הקטלנית להיות בעלת אחיזה כלשהי במציאות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שהסיט רכבו לעבר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שהיה חשוף לפגיעה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והאיץ מהירותו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הביע תקווה כזו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כל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רחוק מלהוות עונש המחמיר עמו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שקל את מכלול הנסיבות בעניינו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לחובתו והן לזכותו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תה הצדקה לקביעה בדבר הקרבה לסייג ההגנה עצמית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 בה כדי להשפיע על קביעת מתחם הענישה ההולם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שקל גם נסיבה זו לזכות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שאין מקום להקל עוד 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8" w:name="ABSTRACT_END"/>
      <w:bookmarkStart w:id="19" w:name="ABSTRACT_END"/>
      <w:bookmarkEnd w:id="1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20" w:name="PsakDin"/>
            <w:bookmarkStart w:id="21" w:name="secretary"/>
            <w:bookmarkStart w:id="22" w:name="BeginProtocol"/>
            <w:bookmarkEnd w:id="20"/>
            <w:bookmarkEnd w:id="21"/>
            <w:bookmarkEnd w:id="2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23" w:name="Writer_Name"/>
      <w:bookmarkEnd w:id="2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24" w:name="Start_Write"/>
      <w:bookmarkStart w:id="25" w:name="Start_Write"/>
      <w:bookmarkEnd w:id="25"/>
    </w:p>
    <w:p>
      <w:pPr>
        <w:pStyle w:val="Ruller41"/>
        <w:numPr>
          <w:ilvl w:val="0"/>
          <w:numId w:val="6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לפנינו ערעור על הכרעת דינו וגזר דינו של בית המשפט המחוזי בבאר שבע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ליבדרו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4781-05-18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5.3.2020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10.9.2020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בגדרם בית המשפט המחוזי הרשיע את המערער לאחר שמיעת ראיות בעבירת הריגה וזיכה אותו מעבירת הפקרה</w:t>
      </w:r>
      <w:r>
        <w:rPr>
          <w:rtl w:val="true"/>
        </w:rPr>
        <w:t xml:space="preserve">, </w:t>
      </w:r>
      <w:r>
        <w:rPr>
          <w:rtl w:val="true"/>
        </w:rPr>
        <w:t xml:space="preserve">וכן השית עליו 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כמפורט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כמפורט בהכרעת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בין המערער למנוח הייתה היכרות קודמת במסגרתה פנה זה האחרון ביום </w:t>
      </w:r>
      <w:r>
        <w:rPr/>
        <w:t>4.4.2018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00:50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ביקש לרכוש ממנו בקבוק וודקה</w:t>
      </w:r>
      <w:r>
        <w:rPr>
          <w:rtl w:val="true"/>
        </w:rPr>
        <w:t xml:space="preserve">, </w:t>
      </w:r>
      <w:r>
        <w:rPr>
          <w:rtl w:val="true"/>
        </w:rPr>
        <w:t>וסיכם עמו כי הלה יביא את הבקבוק לכתובת בה התרחש האירוע מושא כתב האישום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הגיע בשעה </w:t>
      </w:r>
      <w:r>
        <w:rPr/>
        <w:t>01:00</w:t>
      </w:r>
      <w:r>
        <w:rPr>
          <w:rtl w:val="true"/>
        </w:rPr>
        <w:t xml:space="preserve"> </w:t>
      </w:r>
      <w:r>
        <w:rPr>
          <w:rtl w:val="true"/>
        </w:rPr>
        <w:t>או בסמוך לכך לזירת האירוע כשהוא נוהג ברכבו</w:t>
      </w:r>
      <w:r>
        <w:rPr>
          <w:rtl w:val="true"/>
        </w:rPr>
        <w:t xml:space="preserve">, </w:t>
      </w:r>
      <w:r>
        <w:rPr>
          <w:rtl w:val="true"/>
        </w:rPr>
        <w:t xml:space="preserve">ומלווה בבן דודו יצחק אשר ישב במושב האחורי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יצחק</w:t>
      </w:r>
      <w:r>
        <w:rPr>
          <w:rtl w:val="true"/>
        </w:rPr>
        <w:t xml:space="preserve">), </w:t>
      </w:r>
      <w:r>
        <w:rPr>
          <w:rtl w:val="true"/>
        </w:rPr>
        <w:t xml:space="preserve">וחברו ארטיום שישב במושב לצדו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ארטיום</w:t>
      </w:r>
      <w:r>
        <w:rPr>
          <w:rtl w:val="true"/>
        </w:rPr>
        <w:t xml:space="preserve">). </w:t>
      </w:r>
      <w:r>
        <w:rPr>
          <w:rtl w:val="true"/>
        </w:rPr>
        <w:t>עם הגעתם</w:t>
      </w:r>
      <w:r>
        <w:rPr>
          <w:rtl w:val="true"/>
        </w:rPr>
        <w:t xml:space="preserve">, </w:t>
      </w:r>
      <w:r>
        <w:rPr>
          <w:rtl w:val="true"/>
        </w:rPr>
        <w:t xml:space="preserve">ניגש אל המערער אנדריי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אנדריי</w:t>
      </w:r>
      <w:r>
        <w:rPr>
          <w:rtl w:val="true"/>
        </w:rPr>
        <w:t xml:space="preserve">), </w:t>
      </w:r>
      <w:r>
        <w:rPr>
          <w:rtl w:val="true"/>
        </w:rPr>
        <w:t xml:space="preserve">וביקש למסור לו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בתמורה לבקבוק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התמקח עם אנדריי ודרש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נוספים בתמורה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אנדריי התקשר למנוח ונתן למערער לשוחח עמו בטלפון הנייד</w:t>
      </w:r>
      <w:r>
        <w:rPr>
          <w:rtl w:val="true"/>
        </w:rPr>
        <w:t xml:space="preserve">. </w:t>
      </w:r>
      <w:r>
        <w:rPr>
          <w:rtl w:val="true"/>
        </w:rPr>
        <w:t>במהלך השיחה</w:t>
      </w:r>
      <w:r>
        <w:rPr>
          <w:rtl w:val="true"/>
        </w:rPr>
        <w:t xml:space="preserve">, </w:t>
      </w:r>
      <w:r>
        <w:rPr>
          <w:rtl w:val="true"/>
        </w:rPr>
        <w:t>התווכחו המערער והמנוח על גובה התשלום</w:t>
      </w:r>
      <w:r>
        <w:rPr>
          <w:rtl w:val="true"/>
        </w:rPr>
        <w:t xml:space="preserve">, </w:t>
      </w:r>
      <w:r>
        <w:rPr>
          <w:rtl w:val="true"/>
        </w:rPr>
        <w:t xml:space="preserve">ולאחר מספר דקות המנוח הגיע אל המקום כשהוא מלווה באחר שזהותו אינה ידועה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</w:t>
      </w:r>
      <w:r>
        <w:rPr>
          <w:rtl w:val="true"/>
        </w:rPr>
        <w:t xml:space="preserve">). </w:t>
      </w:r>
      <w:r>
        <w:rPr>
          <w:rtl w:val="true"/>
        </w:rPr>
        <w:t>עם הגעתו</w:t>
      </w:r>
      <w:r>
        <w:rPr>
          <w:rtl w:val="true"/>
        </w:rPr>
        <w:t xml:space="preserve">, </w:t>
      </w:r>
      <w:r>
        <w:rPr>
          <w:rtl w:val="true"/>
        </w:rPr>
        <w:t>הזדהה המנוח בשמו</w:t>
      </w:r>
      <w:r>
        <w:rPr>
          <w:rtl w:val="true"/>
        </w:rPr>
        <w:t xml:space="preserve">, </w:t>
      </w:r>
      <w:r>
        <w:rPr>
          <w:rtl w:val="true"/>
        </w:rPr>
        <w:t xml:space="preserve">ושאל את יושבי הרכב </w:t>
      </w:r>
      <w:r>
        <w:rPr>
          <w:rtl w:val="true"/>
        </w:rPr>
        <w:t>(</w:t>
      </w:r>
      <w:r>
        <w:rPr>
          <w:rtl w:val="true"/>
        </w:rPr>
        <w:t>בו נהג המערער</w:t>
      </w:r>
      <w:r>
        <w:rPr>
          <w:rtl w:val="true"/>
        </w:rPr>
        <w:t xml:space="preserve">) </w:t>
      </w:r>
      <w:r>
        <w:rPr>
          <w:rtl w:val="true"/>
        </w:rPr>
        <w:t xml:space="preserve">מיהו </w:t>
      </w:r>
      <w:r>
        <w:rPr>
          <w:rtl w:val="true"/>
        </w:rPr>
        <w:t>"</w:t>
      </w:r>
      <w:r>
        <w:rPr>
          <w:rtl w:val="true"/>
        </w:rPr>
        <w:t>בעל הבית</w:t>
      </w:r>
      <w:r>
        <w:rPr>
          <w:rtl w:val="true"/>
        </w:rPr>
        <w:t xml:space="preserve">". </w:t>
      </w:r>
      <w:r>
        <w:rPr>
          <w:rtl w:val="true"/>
        </w:rPr>
        <w:t xml:space="preserve">משהמערער השיב כי הוא </w:t>
      </w:r>
      <w:r>
        <w:rPr>
          <w:rtl w:val="true"/>
        </w:rPr>
        <w:t>"</w:t>
      </w:r>
      <w:r>
        <w:rPr>
          <w:rtl w:val="true"/>
        </w:rPr>
        <w:t>בעל הבית</w:t>
      </w:r>
      <w:r>
        <w:rPr>
          <w:rtl w:val="true"/>
        </w:rPr>
        <w:t xml:space="preserve">", </w:t>
      </w:r>
      <w:r>
        <w:rPr>
          <w:rtl w:val="true"/>
        </w:rPr>
        <w:t>המנוח דרש ממנו לצאת מהרכב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יצא מהרכב</w:t>
      </w:r>
      <w:r>
        <w:rPr>
          <w:rtl w:val="true"/>
        </w:rPr>
        <w:t xml:space="preserve">, </w:t>
      </w:r>
      <w:r>
        <w:rPr>
          <w:rtl w:val="true"/>
        </w:rPr>
        <w:t>ועמד בסמוך למנוח</w:t>
      </w:r>
      <w:r>
        <w:rPr>
          <w:rtl w:val="true"/>
        </w:rPr>
        <w:t xml:space="preserve">, </w:t>
      </w:r>
      <w:r>
        <w:rPr>
          <w:rtl w:val="true"/>
        </w:rPr>
        <w:t xml:space="preserve">אשר אמר לו </w:t>
      </w:r>
      <w:r>
        <w:rPr>
          <w:rtl w:val="true"/>
        </w:rPr>
        <w:t>"</w:t>
      </w:r>
      <w:r>
        <w:rPr>
          <w:rtl w:val="true"/>
        </w:rPr>
        <w:t>אתה רוצה מכות</w:t>
      </w:r>
      <w:r>
        <w:rPr>
          <w:rtl w:val="true"/>
        </w:rPr>
        <w:t xml:space="preserve">?" </w:t>
      </w:r>
      <w:r>
        <w:rPr>
          <w:rtl w:val="true"/>
        </w:rPr>
        <w:t>וסטר לו על פניו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המערער הכה את המנוח מכת אגרוף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יצאו ארטיום ויצחק מהרכב</w:t>
      </w:r>
      <w:r>
        <w:rPr>
          <w:rtl w:val="true"/>
        </w:rPr>
        <w:t xml:space="preserve">. </w:t>
      </w:r>
      <w:r>
        <w:rPr>
          <w:rtl w:val="true"/>
        </w:rPr>
        <w:t>המנוח שלף מבגדיו חפץ חד והניפו לעבר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אשר קרא אליו בתגובה </w:t>
      </w:r>
      <w:r>
        <w:rPr>
          <w:rtl w:val="true"/>
        </w:rPr>
        <w:t>"</w:t>
      </w:r>
      <w:r>
        <w:rPr>
          <w:rtl w:val="true"/>
        </w:rPr>
        <w:t>אם אתה מוציא עכשיו סכין</w:t>
      </w:r>
      <w:r>
        <w:rPr>
          <w:rtl w:val="true"/>
        </w:rPr>
        <w:t xml:space="preserve">, </w:t>
      </w:r>
      <w:r>
        <w:rPr>
          <w:rtl w:val="true"/>
        </w:rPr>
        <w:t>אתה לא גבר</w:t>
      </w:r>
      <w:r>
        <w:rPr>
          <w:rtl w:val="true"/>
        </w:rPr>
        <w:t xml:space="preserve">", </w:t>
      </w:r>
      <w:r>
        <w:rPr>
          <w:rtl w:val="true"/>
        </w:rPr>
        <w:t>או בדומה לכך</w:t>
      </w:r>
      <w:r>
        <w:rPr>
          <w:rtl w:val="true"/>
        </w:rPr>
        <w:t xml:space="preserve">, </w:t>
      </w:r>
      <w:r>
        <w:rPr>
          <w:rtl w:val="true"/>
        </w:rPr>
        <w:t>ואמר לארטיום להתקשר למשטרה</w:t>
      </w:r>
      <w:r>
        <w:rPr>
          <w:rtl w:val="true"/>
        </w:rPr>
        <w:t xml:space="preserve">. </w:t>
      </w:r>
      <w:r>
        <w:rPr>
          <w:rtl w:val="true"/>
        </w:rPr>
        <w:t>המנוח החל להתרחק מהמערער</w:t>
      </w:r>
      <w:r>
        <w:rPr>
          <w:rtl w:val="true"/>
        </w:rPr>
        <w:t xml:space="preserve">, </w:t>
      </w:r>
      <w:r>
        <w:rPr>
          <w:rtl w:val="true"/>
        </w:rPr>
        <w:t>אשר שב במהירות למושב הנהג ברכבו וסגר את דלת הנהג</w:t>
      </w:r>
      <w:r>
        <w:rPr>
          <w:rtl w:val="true"/>
        </w:rPr>
        <w:t xml:space="preserve">, </w:t>
      </w:r>
      <w:r>
        <w:rPr>
          <w:rtl w:val="true"/>
        </w:rPr>
        <w:t>כאשר גם ארטיום ויצחק נכנסו חזרה לרכבו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>-</w:t>
      </w:r>
      <w:r>
        <w:rPr>
          <w:rtl w:val="true"/>
        </w:rPr>
        <w:t>אחורית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הוודקה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בחזיתו</w:t>
      </w:r>
      <w:r>
        <w:rPr>
          <w:rtl w:val="true"/>
        </w:rPr>
        <w:t xml:space="preserve">, </w:t>
      </w:r>
      <w:r>
        <w:rPr>
          <w:rtl w:val="true"/>
        </w:rPr>
        <w:t>כשלצדו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אנדריי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לנסוע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מהמנוח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הגז</w:t>
      </w:r>
      <w:r>
        <w:rPr>
          <w:rtl w:val="true"/>
        </w:rPr>
        <w:t xml:space="preserve">, </w:t>
      </w:r>
      <w:r>
        <w:rPr>
          <w:rtl w:val="true"/>
        </w:rPr>
        <w:t>האיץ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, </w:t>
      </w:r>
      <w:r>
        <w:rPr>
          <w:rtl w:val="true"/>
        </w:rPr>
        <w:t>ונסע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בשוויון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לקפוץ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בלם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בפתאומיות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כשחלקו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>."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יושבי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ארטיום</w:t>
      </w:r>
      <w:r>
        <w:rPr>
          <w:rtl w:val="true"/>
        </w:rPr>
        <w:t xml:space="preserve">, </w:t>
      </w:r>
      <w:r>
        <w:rPr>
          <w:rtl w:val="true"/>
        </w:rPr>
        <w:t>והגיע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נשימה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בדימום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מאושפז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מוחי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בגין מעשים אלו יוחסו למערער עבירות הריגה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 xml:space="preserve">כנוסחו קודם לתיקון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לחוק זה </w:t>
      </w:r>
      <w:r>
        <w:rPr>
          <w:rtl w:val="true"/>
        </w:rPr>
        <w:t>(</w:t>
      </w:r>
      <w:r>
        <w:rPr>
          <w:rtl w:val="true"/>
        </w:rPr>
        <w:t xml:space="preserve">חוק העונשין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ט–</w:t>
      </w:r>
      <w:r>
        <w:rPr/>
        <w:t>2019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137</w:t>
      </w:r>
      <w:r>
        <w:rPr>
          <w:rtl w:val="true"/>
        </w:rPr>
        <w:t xml:space="preserve">)); </w:t>
      </w:r>
      <w:r>
        <w:rPr>
          <w:rtl w:val="true"/>
        </w:rPr>
        <w:t>והפקרה לאחר פגיעה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ג–</w:t>
      </w:r>
      <w:r>
        <w:rPr/>
        <w:t>1973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בית המשפט המחוזי בהכרעת דין מפורטת פרש בהרחבה יתרה</w:t>
      </w:r>
      <w:r>
        <w:rPr>
          <w:rtl w:val="true"/>
        </w:rPr>
        <w:t xml:space="preserve">, </w:t>
      </w:r>
      <w:r>
        <w:rPr>
          <w:rtl w:val="true"/>
        </w:rPr>
        <w:t>לפרטי פרטים</w:t>
      </w:r>
      <w:r>
        <w:rPr>
          <w:rtl w:val="true"/>
        </w:rPr>
        <w:t xml:space="preserve">, </w:t>
      </w:r>
      <w:r>
        <w:rPr>
          <w:rtl w:val="true"/>
        </w:rPr>
        <w:t>את מכלול הראיות שהובאו בפניו</w:t>
      </w:r>
      <w:r>
        <w:rPr>
          <w:rtl w:val="true"/>
        </w:rPr>
        <w:t xml:space="preserve">, </w:t>
      </w:r>
      <w:r>
        <w:rPr>
          <w:rtl w:val="true"/>
        </w:rPr>
        <w:t xml:space="preserve">וכלשונו הראיות נבחנו </w:t>
      </w:r>
      <w:r>
        <w:rPr>
          <w:rtl w:val="true"/>
        </w:rPr>
        <w:t>"</w:t>
      </w:r>
      <w:r>
        <w:rPr>
          <w:rtl w:val="true"/>
        </w:rPr>
        <w:t>עד דק</w:t>
      </w:r>
      <w:r>
        <w:rPr>
          <w:rtl w:val="true"/>
        </w:rPr>
        <w:t xml:space="preserve">". </w:t>
      </w: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>סקר את עדות המערער</w:t>
      </w:r>
      <w:r>
        <w:rPr>
          <w:rtl w:val="true"/>
        </w:rPr>
        <w:t xml:space="preserve">, </w:t>
      </w:r>
      <w:r>
        <w:rPr>
          <w:rtl w:val="true"/>
        </w:rPr>
        <w:t>עדויות חבריו יושבי הרכב</w:t>
      </w:r>
      <w:r>
        <w:rPr>
          <w:rtl w:val="true"/>
        </w:rPr>
        <w:t xml:space="preserve">; </w:t>
      </w:r>
      <w:r>
        <w:rPr>
          <w:rtl w:val="true"/>
        </w:rPr>
        <w:t>תיעוד האירוע</w:t>
      </w:r>
      <w:r>
        <w:rPr>
          <w:rtl w:val="true"/>
        </w:rPr>
        <w:t xml:space="preserve">, </w:t>
      </w:r>
      <w:r>
        <w:rPr>
          <w:rtl w:val="true"/>
        </w:rPr>
        <w:t>הן ויזואלית והן קולית</w:t>
      </w:r>
      <w:r>
        <w:rPr>
          <w:rtl w:val="true"/>
        </w:rPr>
        <w:t xml:space="preserve">, </w:t>
      </w:r>
      <w:r>
        <w:rPr>
          <w:rtl w:val="true"/>
        </w:rPr>
        <w:t>במצלמת הרכב ובמצלמת אבטחה בזירת האירוע</w:t>
      </w:r>
      <w:r>
        <w:rPr>
          <w:rtl w:val="true"/>
        </w:rPr>
        <w:t xml:space="preserve">; </w:t>
      </w:r>
      <w:r>
        <w:rPr>
          <w:rtl w:val="true"/>
        </w:rPr>
        <w:t>שחזור האירוע</w:t>
      </w:r>
      <w:r>
        <w:rPr>
          <w:rtl w:val="true"/>
        </w:rPr>
        <w:t xml:space="preserve">; </w:t>
      </w:r>
      <w:r>
        <w:rPr>
          <w:rtl w:val="true"/>
        </w:rPr>
        <w:t>תמלול האמרות השונות</w:t>
      </w:r>
      <w:r>
        <w:rPr>
          <w:rtl w:val="true"/>
        </w:rPr>
        <w:t xml:space="preserve">;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 צפייה ועוד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והמשפטיות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 xml:space="preserve">').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ולטיעוני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". </w:t>
      </w:r>
      <w:r>
        <w:rPr>
          <w:rtl w:val="true"/>
        </w:rPr>
        <w:t>לתמיכה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ששוחחו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לדחוף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".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הפערים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המתחמקות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ארטיום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ויצחק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אותנטי</w:t>
      </w:r>
      <w:r>
        <w:rPr>
          <w:rtl w:val="true"/>
        </w:rPr>
        <w:t xml:space="preserve">" </w:t>
      </w:r>
      <w:r>
        <w:rPr>
          <w:rtl w:val="true"/>
        </w:rPr>
        <w:t>במצלמת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ויזואלי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וקולי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ויתקוף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טז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המערער טען בבית המשפט כי יש לזכותו מהעבירות המיוחסות לו מאחר שמדובר בתאונה בלתי נמנעת – המנוח </w:t>
      </w:r>
      <w:r>
        <w:rPr>
          <w:rtl w:val="true"/>
        </w:rPr>
        <w:t>"</w:t>
      </w:r>
      <w:r>
        <w:rPr>
          <w:rtl w:val="true"/>
        </w:rPr>
        <w:t>קפץ</w:t>
      </w:r>
      <w:r>
        <w:rPr>
          <w:rtl w:val="true"/>
        </w:rPr>
        <w:t xml:space="preserve">" </w:t>
      </w:r>
      <w:r>
        <w:rPr>
          <w:rtl w:val="true"/>
        </w:rPr>
        <w:t>לכביש ולא היה סיפק בידו לעצור את רכבו טרם פגיעה בו</w:t>
      </w:r>
      <w:r>
        <w:rPr>
          <w:rtl w:val="true"/>
        </w:rPr>
        <w:t xml:space="preserve">. </w:t>
      </w:r>
      <w:r>
        <w:rPr>
          <w:rtl w:val="true"/>
        </w:rPr>
        <w:t>באשר לאמירותיו לשוטרים בטרם חקירתו הראשונה ובחקירה זו</w:t>
      </w:r>
      <w:r>
        <w:rPr>
          <w:rtl w:val="true"/>
        </w:rPr>
        <w:t xml:space="preserve">, </w:t>
      </w:r>
      <w:r>
        <w:rPr>
          <w:rtl w:val="true"/>
        </w:rPr>
        <w:t>טען כי גרסה זו נמסרה מבלי שהתייעץ עם עורך דינו והיא אינה משקפת את המציאות</w:t>
      </w:r>
      <w:r>
        <w:rPr>
          <w:rtl w:val="true"/>
        </w:rPr>
        <w:t xml:space="preserve">. </w:t>
      </w:r>
      <w:r>
        <w:rPr>
          <w:rtl w:val="true"/>
        </w:rPr>
        <w:t>הוסיף וטען</w:t>
      </w:r>
      <w:r>
        <w:rPr>
          <w:rtl w:val="true"/>
        </w:rPr>
        <w:t xml:space="preserve">, </w:t>
      </w:r>
      <w:r>
        <w:rPr>
          <w:rtl w:val="true"/>
        </w:rPr>
        <w:t>כי היה ותידחה הטענה שמדובר בתאונה בלתי נמנעת</w:t>
      </w:r>
      <w:r>
        <w:rPr>
          <w:rtl w:val="true"/>
        </w:rPr>
        <w:t xml:space="preserve">, </w:t>
      </w:r>
      <w:r>
        <w:rPr>
          <w:rtl w:val="true"/>
        </w:rPr>
        <w:t>יש לייחס לו יסוד נפשי של רשלנות בלבד</w:t>
      </w:r>
      <w:r>
        <w:rPr>
          <w:rtl w:val="true"/>
        </w:rPr>
        <w:t xml:space="preserve">, </w:t>
      </w:r>
      <w:r>
        <w:rPr>
          <w:rtl w:val="true"/>
        </w:rPr>
        <w:t>מאחר שלא ניתן היה לצפות את תנועת המנוח לעבר הכביש</w:t>
      </w:r>
      <w:r>
        <w:rPr>
          <w:rtl w:val="true"/>
        </w:rPr>
        <w:t xml:space="preserve">, </w:t>
      </w:r>
      <w:r>
        <w:rPr>
          <w:rtl w:val="true"/>
        </w:rPr>
        <w:t>ואף לא את תוצאת האירוע</w:t>
      </w:r>
      <w:r>
        <w:rPr>
          <w:rtl w:val="true"/>
        </w:rPr>
        <w:t xml:space="preserve">. </w:t>
      </w:r>
      <w:r>
        <w:rPr>
          <w:rtl w:val="true"/>
        </w:rPr>
        <w:t>בשלב מאוחר יותר של משפטו</w:t>
      </w:r>
      <w:r>
        <w:rPr>
          <w:rtl w:val="true"/>
        </w:rPr>
        <w:t xml:space="preserve">, </w:t>
      </w:r>
      <w:r>
        <w:rPr>
          <w:rtl w:val="true"/>
        </w:rPr>
        <w:t xml:space="preserve">המערער טען כי התגבש בעניינו </w:t>
      </w:r>
      <w:r>
        <w:rPr>
          <w:rtl w:val="true"/>
        </w:rPr>
        <w:t>"</w:t>
      </w:r>
      <w:r>
        <w:rPr>
          <w:rtl w:val="true"/>
        </w:rPr>
        <w:t>סייג ההגנה העצמית המדומה</w:t>
      </w:r>
      <w:r>
        <w:rPr>
          <w:rtl w:val="true"/>
        </w:rPr>
        <w:t>".</w:t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בית המשפט המחוזי</w:t>
      </w:r>
      <w:r>
        <w:rPr>
          <w:rtl w:val="true"/>
        </w:rPr>
        <w:t xml:space="preserve">, </w:t>
      </w:r>
      <w:r>
        <w:rPr>
          <w:rtl w:val="true"/>
        </w:rPr>
        <w:t>בבואו לבחון את הראיות שבאו בפניו</w:t>
      </w:r>
      <w:r>
        <w:rPr>
          <w:rtl w:val="true"/>
        </w:rPr>
        <w:t xml:space="preserve">, </w:t>
      </w:r>
      <w:r>
        <w:rPr>
          <w:rtl w:val="true"/>
        </w:rPr>
        <w:t>פיצל את המסכת העובדתית ל</w:t>
      </w:r>
      <w:r>
        <w:rPr>
          <w:rtl w:val="true"/>
        </w:rPr>
        <w:t>"</w:t>
      </w:r>
      <w:r>
        <w:rPr>
          <w:rtl w:val="true"/>
        </w:rPr>
        <w:t>ארבעה מקטעים</w:t>
      </w:r>
      <w:r>
        <w:rPr>
          <w:rtl w:val="true"/>
        </w:rPr>
        <w:t xml:space="preserve">" </w:t>
      </w:r>
      <w:r>
        <w:rPr>
          <w:rtl w:val="true"/>
        </w:rPr>
        <w:t>של האירוע – הגעת המערער לזירת האירוע</w:t>
      </w:r>
      <w:r>
        <w:rPr>
          <w:rtl w:val="true"/>
        </w:rPr>
        <w:t xml:space="preserve">; </w:t>
      </w:r>
      <w:r>
        <w:rPr>
          <w:rtl w:val="true"/>
        </w:rPr>
        <w:t>הגעת המנוח והאלימות שנקט כלפי יושבי הרכב</w:t>
      </w:r>
      <w:r>
        <w:rPr>
          <w:rtl w:val="true"/>
        </w:rPr>
        <w:t xml:space="preserve">; </w:t>
      </w:r>
      <w:r>
        <w:rPr>
          <w:rtl w:val="true"/>
        </w:rPr>
        <w:t>נסיעת המערער ברכבו עד לפגיעה במנוח</w:t>
      </w:r>
      <w:r>
        <w:rPr>
          <w:rtl w:val="true"/>
        </w:rPr>
        <w:t xml:space="preserve">; </w:t>
      </w:r>
      <w:r>
        <w:rPr>
          <w:rtl w:val="true"/>
        </w:rPr>
        <w:t>עזיבת המערער את זירת האירוע והאמירות שלו ושל חבריו ברכב ביחס לאירוע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מקטע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",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מצלמת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אנדריי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ימינה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כמתואר</w:t>
      </w:r>
      <w:r>
        <w:rPr>
          <w:rtl w:val="true"/>
        </w:rPr>
        <w:t xml:space="preserve">,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כנוסע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והאחר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ונרתע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...";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" </w:t>
      </w:r>
      <w:r>
        <w:rPr>
          <w:rtl w:val="true"/>
        </w:rPr>
        <w:t>וברקע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צעקה</w:t>
      </w:r>
      <w:r>
        <w:rPr>
          <w:rtl w:val="true"/>
        </w:rPr>
        <w:t>): "</w:t>
      </w:r>
      <w:r>
        <w:rPr>
          <w:rtl w:val="true"/>
        </w:rPr>
        <w:t>בורה</w:t>
      </w:r>
      <w:r>
        <w:rPr>
          <w:rtl w:val="true"/>
        </w:rPr>
        <w:t xml:space="preserve">... </w:t>
      </w:r>
      <w:r>
        <w:rPr>
          <w:rtl w:val="true"/>
        </w:rPr>
        <w:t>בורה</w:t>
      </w:r>
      <w:r>
        <w:rPr>
          <w:rtl w:val="true"/>
        </w:rPr>
        <w:t xml:space="preserve">...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שטויות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313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 xml:space="preserve">'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מתוארת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הקדמית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בשנייה</w:t>
      </w:r>
      <w:r>
        <w:rPr>
          <w:rFonts w:eastAsia="Arial TUR" w:cs="Arial TUR"/>
          <w:rtl w:val="true"/>
        </w:rPr>
        <w:t xml:space="preserve"> </w:t>
      </w:r>
      <w:r>
        <w:rPr/>
        <w:t>01:03:53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כשברקע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וצועק</w:t>
      </w:r>
      <w:r>
        <w:rPr>
          <w:rtl w:val="true"/>
        </w:rPr>
        <w:t>: "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שטויות</w:t>
      </w:r>
      <w:r>
        <w:rPr>
          <w:rtl w:val="true"/>
        </w:rPr>
        <w:t xml:space="preserve">".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>: "</w:t>
      </w:r>
      <w:r>
        <w:rPr>
          <w:rtl w:val="true"/>
        </w:rPr>
        <w:t>תגיד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דפוק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נשמע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>: "</w:t>
      </w:r>
      <w:r>
        <w:rPr>
          <w:rtl w:val="true"/>
        </w:rPr>
        <w:t>זוז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זונה</w:t>
      </w:r>
      <w:r>
        <w:rPr>
          <w:rtl w:val="true"/>
        </w:rPr>
        <w:t xml:space="preserve">". </w:t>
      </w:r>
      <w:r>
        <w:rPr>
          <w:rtl w:val="true"/>
        </w:rPr>
        <w:t>בשנייה</w:t>
      </w:r>
      <w:r>
        <w:rPr>
          <w:rFonts w:eastAsia="Arial TUR" w:cs="Arial TUR"/>
          <w:rtl w:val="true"/>
        </w:rPr>
        <w:t xml:space="preserve"> </w:t>
      </w:r>
      <w:r>
        <w:rPr/>
        <w:t>01:03:56</w:t>
      </w:r>
      <w:r>
        <w:rPr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. </w:t>
      </w:r>
      <w:r>
        <w:rPr>
          <w:rtl w:val="true"/>
        </w:rPr>
        <w:t>בשנייה</w:t>
      </w:r>
      <w:r>
        <w:rPr>
          <w:rFonts w:eastAsia="Arial TUR" w:cs="Arial TUR"/>
          <w:rtl w:val="true"/>
        </w:rPr>
        <w:t xml:space="preserve"> </w:t>
      </w:r>
      <w:r>
        <w:rPr/>
        <w:t>01:04:00</w:t>
      </w:r>
      <w:r>
        <w:rPr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."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הפורמאלית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הפורמאלית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משנחסם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לזוז</w:t>
      </w:r>
      <w:r>
        <w:rPr>
          <w:rtl w:val="true"/>
        </w:rPr>
        <w:t xml:space="preserve">, </w:t>
      </w:r>
      <w:r>
        <w:rPr>
          <w:rtl w:val="true"/>
        </w:rPr>
        <w:t>לדחוף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האתיופי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מקדימה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מנוע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ברקס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...".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הוויזואלי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בית המשפט המחוזי הוסיף ובחן את עזיבת זירת האירוע ואת השיח בין יושבי הרכב לאחר הפגיעה במנוח</w:t>
      </w:r>
      <w:r>
        <w:rPr>
          <w:rtl w:val="true"/>
        </w:rPr>
        <w:t xml:space="preserve">, </w:t>
      </w:r>
      <w:r>
        <w:rPr>
          <w:rtl w:val="true"/>
        </w:rPr>
        <w:t>אשר הגדיר אותו כאמור כ</w:t>
      </w:r>
      <w:r>
        <w:rPr>
          <w:rtl w:val="true"/>
        </w:rPr>
        <w:t>"</w:t>
      </w:r>
      <w:r>
        <w:rPr>
          <w:rtl w:val="true"/>
        </w:rPr>
        <w:t>מקטע הרביעי</w:t>
      </w:r>
      <w:r>
        <w:rPr>
          <w:rtl w:val="true"/>
        </w:rPr>
        <w:t xml:space="preserve">". </w:t>
      </w:r>
      <w:r>
        <w:rPr>
          <w:rtl w:val="true"/>
        </w:rPr>
        <w:t>חלק זה</w:t>
      </w:r>
      <w:r>
        <w:rPr>
          <w:rtl w:val="true"/>
        </w:rPr>
        <w:t xml:space="preserve">, </w:t>
      </w:r>
      <w:r>
        <w:rPr>
          <w:rtl w:val="true"/>
        </w:rPr>
        <w:t>אשר תחילתו בנסיעת המערער לאחור במהירות לאחר הפגיעה במנוח</w:t>
      </w:r>
      <w:r>
        <w:rPr>
          <w:rtl w:val="true"/>
        </w:rPr>
        <w:t xml:space="preserve">, </w:t>
      </w:r>
      <w:r>
        <w:rPr>
          <w:rtl w:val="true"/>
        </w:rPr>
        <w:t xml:space="preserve">תועד במצלמת הרכב </w:t>
      </w:r>
      <w:r>
        <w:rPr>
          <w:rtl w:val="true"/>
        </w:rPr>
        <w:t>"</w:t>
      </w:r>
      <w:r>
        <w:rPr>
          <w:rtl w:val="true"/>
        </w:rPr>
        <w:t>לא רק באופן ויזואלי כי אם גם באופן קולי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תיעוד וויזואלי וקולי זה מכיל את התבטאויותיהם של יושבי הרכב ובכלל זה המערער</w:t>
      </w:r>
      <w:r>
        <w:rPr>
          <w:rtl w:val="true"/>
        </w:rPr>
        <w:t xml:space="preserve">, </w:t>
      </w:r>
      <w:r>
        <w:rPr>
          <w:rtl w:val="true"/>
        </w:rPr>
        <w:t>במהלך עזיבת זירת האירוע</w:t>
      </w:r>
      <w:r>
        <w:rPr>
          <w:rtl w:val="true"/>
        </w:rPr>
        <w:t xml:space="preserve">. </w:t>
      </w:r>
      <w:r>
        <w:rPr>
          <w:rtl w:val="true"/>
        </w:rPr>
        <w:t xml:space="preserve">במסגרתו נשמע יצחק צועק לעבר המערער – </w:t>
      </w:r>
      <w:r>
        <w:rPr>
          <w:rtl w:val="true"/>
        </w:rPr>
        <w:t>"</w:t>
      </w:r>
      <w:r>
        <w:rPr>
          <w:rtl w:val="true"/>
        </w:rPr>
        <w:t>לא לא בורה אל תעשה שטויות אל תעשה שטויות</w:t>
      </w:r>
      <w:r>
        <w:rPr>
          <w:rtl w:val="true"/>
        </w:rPr>
        <w:t xml:space="preserve">". </w:t>
      </w:r>
      <w:r>
        <w:rPr>
          <w:rtl w:val="true"/>
        </w:rPr>
        <w:t>לאחריו</w:t>
      </w:r>
      <w:r>
        <w:rPr>
          <w:rtl w:val="true"/>
        </w:rPr>
        <w:t xml:space="preserve">, </w:t>
      </w:r>
      <w:r>
        <w:rPr>
          <w:rtl w:val="true"/>
        </w:rPr>
        <w:t xml:space="preserve">ארטיום אומר למערער </w:t>
      </w:r>
      <w:r>
        <w:rPr>
          <w:rtl w:val="true"/>
        </w:rPr>
        <w:t>"</w:t>
      </w:r>
      <w:r>
        <w:rPr>
          <w:rtl w:val="true"/>
        </w:rPr>
        <w:t>כן תגיד להם את האמת מה</w:t>
      </w:r>
      <w:r>
        <w:rPr>
          <w:rtl w:val="true"/>
        </w:rPr>
        <w:t xml:space="preserve">... </w:t>
      </w:r>
      <w:r>
        <w:rPr>
          <w:rtl w:val="true"/>
        </w:rPr>
        <w:t>נסעתי עליו עם האוטו</w:t>
      </w:r>
      <w:r>
        <w:rPr>
          <w:rtl w:val="true"/>
        </w:rPr>
        <w:t xml:space="preserve">...", </w:t>
      </w:r>
      <w:r>
        <w:rPr>
          <w:rtl w:val="true"/>
        </w:rPr>
        <w:t xml:space="preserve">ויצחק מוסיף </w:t>
      </w:r>
      <w:r>
        <w:rPr>
          <w:rtl w:val="true"/>
        </w:rPr>
        <w:t>"</w:t>
      </w:r>
      <w:r>
        <w:rPr>
          <w:rtl w:val="true"/>
        </w:rPr>
        <w:t>הגנה עצמית מה</w:t>
      </w:r>
      <w:r>
        <w:rPr>
          <w:rtl w:val="true"/>
        </w:rPr>
        <w:t xml:space="preserve">, </w:t>
      </w:r>
      <w:r>
        <w:rPr>
          <w:rtl w:val="true"/>
        </w:rPr>
        <w:t>הוא נכנס אליי עם סכין לאוטו</w:t>
      </w:r>
      <w:r>
        <w:rPr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 אותו שיח</w:t>
      </w:r>
      <w:r>
        <w:rPr>
          <w:rtl w:val="true"/>
        </w:rPr>
        <w:t xml:space="preserve">, </w:t>
      </w:r>
      <w:r>
        <w:rPr>
          <w:rtl w:val="true"/>
        </w:rPr>
        <w:t xml:space="preserve">נשמע המערער מתבטא </w:t>
      </w:r>
      <w:r>
        <w:rPr>
          <w:rtl w:val="true"/>
        </w:rPr>
        <w:t>"</w:t>
      </w:r>
      <w:r>
        <w:rPr>
          <w:rtl w:val="true"/>
        </w:rPr>
        <w:t>אתה חושב אתה בא אלי עם סכין</w:t>
      </w:r>
      <w:r>
        <w:rPr>
          <w:rtl w:val="true"/>
        </w:rPr>
        <w:t xml:space="preserve">? </w:t>
      </w:r>
      <w:r>
        <w:rPr>
          <w:rtl w:val="true"/>
        </w:rPr>
        <w:t>מי אתה בכלל</w:t>
      </w:r>
      <w:r>
        <w:rPr>
          <w:rtl w:val="true"/>
        </w:rPr>
        <w:t xml:space="preserve">?... </w:t>
      </w:r>
      <w:r>
        <w:rPr>
          <w:rtl w:val="true"/>
        </w:rPr>
        <w:t>בן זונה חשב אני פראייר אני לא אגיב לו</w:t>
      </w:r>
      <w:r>
        <w:rPr>
          <w:rtl w:val="true"/>
        </w:rPr>
        <w:t xml:space="preserve">? </w:t>
      </w:r>
      <w:r>
        <w:rPr>
          <w:rtl w:val="true"/>
        </w:rPr>
        <w:t>שילמד לקח</w:t>
      </w:r>
      <w:r>
        <w:rPr>
          <w:rtl w:val="true"/>
        </w:rPr>
        <w:t xml:space="preserve">". </w:t>
      </w:r>
      <w:r>
        <w:rPr>
          <w:rtl w:val="true"/>
        </w:rPr>
        <w:t xml:space="preserve">בהמשך נשמע ארטיום – </w:t>
      </w:r>
      <w:r>
        <w:rPr>
          <w:rtl w:val="true"/>
        </w:rPr>
        <w:t>"</w:t>
      </w:r>
      <w:r>
        <w:rPr>
          <w:rtl w:val="true"/>
        </w:rPr>
        <w:t>בורה לקח מהעצבים שלו</w:t>
      </w:r>
      <w:r>
        <w:rPr>
          <w:rtl w:val="true"/>
        </w:rPr>
        <w:t xml:space="preserve">, </w:t>
      </w:r>
      <w:r>
        <w:rPr>
          <w:rtl w:val="true"/>
        </w:rPr>
        <w:t>דרס אותו</w:t>
      </w:r>
      <w:r>
        <w:rPr>
          <w:rtl w:val="true"/>
        </w:rPr>
        <w:t xml:space="preserve">... </w:t>
      </w:r>
      <w:r>
        <w:rPr>
          <w:rtl w:val="true"/>
        </w:rPr>
        <w:t xml:space="preserve">בורה עכשיו דרס את נצח </w:t>
      </w:r>
      <w:r>
        <w:rPr>
          <w:rtl w:val="true"/>
        </w:rPr>
        <w:t>[</w:t>
      </w:r>
      <w:r>
        <w:rPr>
          <w:rtl w:val="true"/>
        </w:rPr>
        <w:t xml:space="preserve">המנוח –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]" </w:t>
      </w:r>
      <w:r>
        <w:rPr>
          <w:rtl w:val="true"/>
        </w:rPr>
        <w:t xml:space="preserve">והמערער משיב – </w:t>
      </w:r>
      <w:r>
        <w:rPr>
          <w:rtl w:val="true"/>
        </w:rPr>
        <w:t>"</w:t>
      </w:r>
      <w:r>
        <w:rPr>
          <w:rtl w:val="true"/>
        </w:rPr>
        <w:t>שיבוא על מה יבוא</w:t>
      </w:r>
      <w:r>
        <w:rPr>
          <w:rtl w:val="true"/>
        </w:rPr>
        <w:t xml:space="preserve">. </w:t>
      </w:r>
      <w:r>
        <w:rPr>
          <w:rtl w:val="true"/>
        </w:rPr>
        <w:t xml:space="preserve">על זה שהוא בא לדקור אותי על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>?".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 xml:space="preserve">בית המשפט קבע כי גרסתו המאוחרת של המערער לפיה הפגיעה במנוח הייתה תאונה היא </w:t>
      </w:r>
      <w:r>
        <w:rPr>
          <w:rtl w:val="true"/>
        </w:rPr>
        <w:t>"</w:t>
      </w:r>
      <w:r>
        <w:rPr>
          <w:rtl w:val="true"/>
        </w:rPr>
        <w:t>גרסה כבושה</w:t>
      </w:r>
      <w:r>
        <w:rPr>
          <w:rtl w:val="true"/>
        </w:rPr>
        <w:t xml:space="preserve">", </w:t>
      </w:r>
      <w:r>
        <w:rPr>
          <w:rtl w:val="true"/>
        </w:rPr>
        <w:t>דבר המשפיע על משקלה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נקבע כי עדותו של יצחק בבית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בין היתר ביחס לאמירתו באירוע – </w:t>
      </w:r>
      <w:r>
        <w:rPr>
          <w:rtl w:val="true"/>
        </w:rPr>
        <w:t>"</w:t>
      </w:r>
      <w:r>
        <w:rPr>
          <w:rtl w:val="true"/>
        </w:rPr>
        <w:t>אל תעשה שטויות</w:t>
      </w:r>
      <w:r>
        <w:rPr>
          <w:rtl w:val="true"/>
        </w:rPr>
        <w:t xml:space="preserve">", </w:t>
      </w:r>
      <w:r>
        <w:rPr>
          <w:rtl w:val="true"/>
        </w:rPr>
        <w:t>התאפיינה במאמץ ובניסיון שלא להפליל את המערער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חוסר זיכרון</w:t>
      </w:r>
      <w:r>
        <w:rPr>
          <w:rtl w:val="true"/>
        </w:rPr>
        <w:t xml:space="preserve">" </w:t>
      </w:r>
      <w:r>
        <w:rPr>
          <w:rtl w:val="true"/>
        </w:rPr>
        <w:t xml:space="preserve">ובתשובות </w:t>
      </w:r>
      <w:r>
        <w:rPr>
          <w:rtl w:val="true"/>
        </w:rPr>
        <w:t>"</w:t>
      </w:r>
      <w:r>
        <w:rPr>
          <w:rtl w:val="true"/>
        </w:rPr>
        <w:t>מתפתלות</w:t>
      </w:r>
      <w:r>
        <w:rPr>
          <w:rtl w:val="true"/>
        </w:rPr>
        <w:t xml:space="preserve">, </w:t>
      </w:r>
      <w:r>
        <w:rPr>
          <w:rtl w:val="true"/>
        </w:rPr>
        <w:t>סותרות ומבולבלות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עוד התרשם בית המשפט שארטיום</w:t>
      </w:r>
      <w:r>
        <w:rPr>
          <w:rtl w:val="true"/>
        </w:rPr>
        <w:t xml:space="preserve">, </w:t>
      </w:r>
      <w:r>
        <w:rPr>
          <w:rtl w:val="true"/>
        </w:rPr>
        <w:t>כיצחק</w:t>
      </w:r>
      <w:r>
        <w:rPr>
          <w:rtl w:val="true"/>
        </w:rPr>
        <w:t xml:space="preserve">, </w:t>
      </w:r>
      <w:r>
        <w:rPr>
          <w:rtl w:val="true"/>
        </w:rPr>
        <w:t xml:space="preserve">עשה </w:t>
      </w:r>
      <w:r>
        <w:rPr>
          <w:rtl w:val="true"/>
        </w:rPr>
        <w:t>"</w:t>
      </w:r>
      <w:r>
        <w:rPr>
          <w:rtl w:val="true"/>
        </w:rPr>
        <w:t>כל מאמץ</w:t>
      </w:r>
      <w:r>
        <w:rPr>
          <w:rtl w:val="true"/>
        </w:rPr>
        <w:t xml:space="preserve">" </w:t>
      </w:r>
      <w:r>
        <w:rPr>
          <w:rtl w:val="true"/>
        </w:rPr>
        <w:t xml:space="preserve">בעדותו </w:t>
      </w:r>
      <w:r>
        <w:rPr>
          <w:rtl w:val="true"/>
        </w:rPr>
        <w:t>"</w:t>
      </w:r>
      <w:r>
        <w:rPr>
          <w:rtl w:val="true"/>
        </w:rPr>
        <w:t>למזער נזקים</w:t>
      </w:r>
      <w:r>
        <w:rPr>
          <w:rtl w:val="true"/>
        </w:rPr>
        <w:t xml:space="preserve">" </w:t>
      </w:r>
      <w:r>
        <w:rPr>
          <w:rtl w:val="true"/>
        </w:rPr>
        <w:t>ולתת הסברים תמימים לאמירות מפלילות שבאו מפיו במהלך האירוע</w:t>
      </w:r>
      <w:r>
        <w:rPr>
          <w:rtl w:val="true"/>
        </w:rPr>
        <w:t xml:space="preserve">, </w:t>
      </w:r>
      <w:r>
        <w:rPr>
          <w:rtl w:val="true"/>
        </w:rPr>
        <w:t>כפי שהוקלטו</w:t>
      </w:r>
      <w:r>
        <w:rPr>
          <w:rtl w:val="true"/>
        </w:rPr>
        <w:t xml:space="preserve">, </w:t>
      </w:r>
      <w:r>
        <w:rPr>
          <w:rtl w:val="true"/>
        </w:rPr>
        <w:t>כמו גם בחקירתו במשטרה</w:t>
      </w:r>
      <w:r>
        <w:rPr>
          <w:rtl w:val="true"/>
        </w:rPr>
        <w:t xml:space="preserve">. </w:t>
      </w:r>
      <w:r>
        <w:rPr>
          <w:rtl w:val="true"/>
        </w:rPr>
        <w:t xml:space="preserve">כמו כן נדחו דבריו של ארטיום בעדותו בבית המשפט כי ביטויים בהם עשה שימוש הם בגדר </w:t>
      </w:r>
      <w:r>
        <w:rPr>
          <w:rtl w:val="true"/>
        </w:rPr>
        <w:t>"</w:t>
      </w:r>
      <w:r>
        <w:rPr>
          <w:rtl w:val="true"/>
        </w:rPr>
        <w:t>סלנג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בהתייחס לחוות דעת בוחן התנועה</w:t>
      </w:r>
      <w:r>
        <w:rPr>
          <w:rtl w:val="true"/>
        </w:rPr>
        <w:t xml:space="preserve">, </w:t>
      </w:r>
      <w:r>
        <w:rPr>
          <w:rtl w:val="true"/>
        </w:rPr>
        <w:t>נקבע כי אין לאמצה</w:t>
      </w:r>
      <w:r>
        <w:rPr>
          <w:rtl w:val="true"/>
        </w:rPr>
        <w:t xml:space="preserve">, </w:t>
      </w:r>
      <w:r>
        <w:rPr>
          <w:rtl w:val="true"/>
        </w:rPr>
        <w:t>לאור קביעת בית המשפט המחוזי כי המערער נסע במכוון לעבר המנוח במטרה לפגוע בו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השאלה תוך כמה זמן או תוך איזה מרחק ניתן היה לבלום את רכבו בטרם יפגע במנוח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רלוונטית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שתתמוך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ומסקנתו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במסגרת בחינת הקשר הסיבתי בין התנהגות המערער למות המנוח</w:t>
      </w:r>
      <w:r>
        <w:rPr>
          <w:rtl w:val="true"/>
        </w:rPr>
        <w:t xml:space="preserve">, </w:t>
      </w:r>
      <w:r>
        <w:rPr>
          <w:rtl w:val="true"/>
        </w:rPr>
        <w:t xml:space="preserve">נדחתה טענת המערער כי </w:t>
      </w:r>
      <w:r>
        <w:rPr>
          <w:rtl w:val="true"/>
        </w:rPr>
        <w:t>"</w:t>
      </w:r>
      <w:r>
        <w:rPr>
          <w:rtl w:val="true"/>
        </w:rPr>
        <w:t>פריצת</w:t>
      </w:r>
      <w:r>
        <w:rPr>
          <w:rtl w:val="true"/>
        </w:rPr>
        <w:t xml:space="preserve">" </w:t>
      </w:r>
      <w:r>
        <w:rPr>
          <w:rtl w:val="true"/>
        </w:rPr>
        <w:t xml:space="preserve">המנוח אל הכביש הייתה בבחינת </w:t>
      </w:r>
      <w:r>
        <w:rPr>
          <w:rtl w:val="true"/>
        </w:rPr>
        <w:t>"</w:t>
      </w:r>
      <w:r>
        <w:rPr>
          <w:rtl w:val="true"/>
        </w:rPr>
        <w:t>גורם זר מתערב</w:t>
      </w:r>
      <w:r>
        <w:rPr>
          <w:rtl w:val="true"/>
        </w:rPr>
        <w:t xml:space="preserve">" </w:t>
      </w:r>
      <w:r>
        <w:rPr>
          <w:rtl w:val="true"/>
        </w:rPr>
        <w:t>שניתקה את הקשר הסיבתי בין הסטת הרכב לפגיעה במנוח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מתיעוד מצלמת הרכב עולה כי אף אם המנוח לא היה עושה צעד או שניים לעבר מרכז הכביש המערער היה פוגע בו נוכח הסטת הרכב</w:t>
      </w:r>
      <w:r>
        <w:rPr>
          <w:rtl w:val="true"/>
        </w:rPr>
        <w:t xml:space="preserve">. </w:t>
        <w:br/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אף שטענה זו לא הועלתה על</w:t>
      </w:r>
      <w:r>
        <w:rPr>
          <w:rtl w:val="true"/>
        </w:rPr>
        <w:t>-</w:t>
      </w:r>
      <w:r>
        <w:rPr>
          <w:rtl w:val="true"/>
        </w:rPr>
        <w:t>ידי המערער במהלך המשפט</w:t>
      </w:r>
      <w:r>
        <w:rPr>
          <w:rtl w:val="true"/>
        </w:rPr>
        <w:t xml:space="preserve">, </w:t>
      </w:r>
      <w:r>
        <w:rPr>
          <w:rtl w:val="true"/>
        </w:rPr>
        <w:t>בית המשפט דן בשאלת קיומו של סייג לאחריות פלילית – הגנה עצמית</w:t>
      </w:r>
      <w:r>
        <w:rPr>
          <w:rtl w:val="true"/>
        </w:rPr>
        <w:t>, "</w:t>
      </w:r>
      <w:r>
        <w:rPr>
          <w:rtl w:val="true"/>
        </w:rPr>
        <w:t>הגנה עצמית מדומה</w:t>
      </w:r>
      <w:r>
        <w:rPr>
          <w:rtl w:val="true"/>
        </w:rPr>
        <w:t xml:space="preserve">", </w:t>
      </w:r>
      <w:r>
        <w:rPr>
          <w:rtl w:val="true"/>
        </w:rPr>
        <w:t>או התגרות</w:t>
      </w:r>
      <w:r>
        <w:rPr>
          <w:rtl w:val="true"/>
        </w:rPr>
        <w:t xml:space="preserve">, </w:t>
      </w:r>
      <w:r>
        <w:rPr>
          <w:rtl w:val="true"/>
        </w:rPr>
        <w:t>וזאת בשל הראיות שהוצגו בפניו</w:t>
      </w:r>
      <w:r>
        <w:rPr>
          <w:rtl w:val="true"/>
        </w:rPr>
        <w:t xml:space="preserve">, </w:t>
      </w:r>
      <w:r>
        <w:rPr>
          <w:rtl w:val="true"/>
        </w:rPr>
        <w:t>מהן עלה כי המנוח הוא שנהג באלימות והמערער ניסה לברוח מהמקום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; </w:t>
      </w:r>
      <w:r>
        <w:rPr>
          <w:rtl w:val="true"/>
        </w:rPr>
        <w:t>ובלימת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בפתאומיות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נסיגתו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 לחלק הראשון</w:t>
      </w:r>
      <w:r>
        <w:rPr>
          <w:rtl w:val="true"/>
        </w:rPr>
        <w:t xml:space="preserve">, </w:t>
      </w:r>
      <w:r>
        <w:rPr>
          <w:rtl w:val="true"/>
        </w:rPr>
        <w:t>נקבע כי סייג ההגנה העצמית לא חל</w:t>
      </w:r>
      <w:r>
        <w:rPr>
          <w:rtl w:val="true"/>
        </w:rPr>
        <w:t xml:space="preserve">, </w:t>
      </w:r>
      <w:r>
        <w:rPr>
          <w:rtl w:val="true"/>
        </w:rPr>
        <w:t>מאחר שתנאי המיידיות לא התקיים</w:t>
      </w:r>
      <w:r>
        <w:rPr>
          <w:rtl w:val="true"/>
        </w:rPr>
        <w:t xml:space="preserve">. </w:t>
      </w:r>
      <w:r>
        <w:rPr>
          <w:rtl w:val="true"/>
        </w:rPr>
        <w:t>בית המשפט קבע כי בשלב תחילת הנסיעה לעבר המנוח כלל לא נדרש מעשה התגוננות</w:t>
      </w:r>
      <w:r>
        <w:rPr>
          <w:rtl w:val="true"/>
        </w:rPr>
        <w:t xml:space="preserve">, </w:t>
      </w:r>
      <w:r>
        <w:rPr>
          <w:rtl w:val="true"/>
        </w:rPr>
        <w:t>שכן המערער לא ראה שהמנוח החזיק בסכין כאשר עמד במרחק של כמה מטרים ממנו</w:t>
      </w:r>
      <w:r>
        <w:rPr>
          <w:rtl w:val="true"/>
        </w:rPr>
        <w:t xml:space="preserve">, </w:t>
      </w:r>
      <w:r>
        <w:rPr>
          <w:rtl w:val="true"/>
        </w:rPr>
        <w:t>ואילו המנוח חזר להתנהלות אלימה רק לאחר פגיעת הרכב ובהיותו על מכסה המנוע – עת הניף שוב את הסכין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נקבע כי מתקיימת נסיבה של </w:t>
      </w:r>
      <w:r>
        <w:rPr>
          <w:rtl w:val="true"/>
        </w:rPr>
        <w:t>"</w:t>
      </w:r>
      <w:r>
        <w:rPr>
          <w:rtl w:val="true"/>
        </w:rPr>
        <w:t>קרבה לסייג</w:t>
      </w:r>
      <w:r>
        <w:rPr>
          <w:rtl w:val="true"/>
        </w:rPr>
        <w:t xml:space="preserve">" </w:t>
      </w:r>
      <w:r>
        <w:rPr>
          <w:rtl w:val="true"/>
        </w:rPr>
        <w:t>ההגנה העצמית</w:t>
      </w:r>
      <w:r>
        <w:rPr>
          <w:rtl w:val="true"/>
        </w:rPr>
        <w:t xml:space="preserve">, </w:t>
      </w:r>
      <w:r>
        <w:rPr>
          <w:rtl w:val="true"/>
        </w:rPr>
        <w:t xml:space="preserve">בשל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בזמן</w:t>
      </w:r>
      <w:r>
        <w:rPr>
          <w:rtl w:val="true"/>
        </w:rPr>
        <w:t xml:space="preserve"> לתקיפתו של המנוח את המערער – בטרם הפגיעה בו עם הרכב ולאחריה</w:t>
      </w:r>
      <w:r>
        <w:rPr>
          <w:rtl w:val="true"/>
        </w:rPr>
        <w:t xml:space="preserve">, </w:t>
      </w:r>
      <w:r>
        <w:rPr>
          <w:rtl w:val="true"/>
        </w:rPr>
        <w:t xml:space="preserve">כך שפעולת הפגיעה באמצעות הרכב הייתה </w:t>
      </w:r>
      <w:r>
        <w:rPr>
          <w:rtl w:val="true"/>
        </w:rPr>
        <w:t>"</w:t>
      </w:r>
      <w:r>
        <w:rPr>
          <w:rtl w:val="true"/>
        </w:rPr>
        <w:t>מאוחרת מדי ומוקדמת מדי כאחד</w:t>
      </w:r>
      <w:r>
        <w:rPr>
          <w:rtl w:val="true"/>
        </w:rPr>
        <w:t xml:space="preserve">". </w:t>
      </w:r>
      <w:r>
        <w:rPr>
          <w:rtl w:val="true"/>
        </w:rPr>
        <w:t>בנוסף נקבע כי בנסיבות התרחשות האירועים המערער התקשה במידה ניכרת לשלוט בעצמו – הן מבחינה אובייקטיבית והן מבחינה סובייקטיבית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לחלק השני – הבלימה והנסיגה – נקבע כי נותר ספק סביר האם מעשה הבלימה נועד להתגונן מפני התקיפה המחודשת של המנוח</w:t>
      </w:r>
      <w:r>
        <w:rPr>
          <w:rtl w:val="true"/>
        </w:rPr>
        <w:t xml:space="preserve">, </w:t>
      </w:r>
      <w:r>
        <w:rPr>
          <w:rtl w:val="true"/>
        </w:rPr>
        <w:t>אשר הניף כאמור את הסכין לעבר השמשה בעודו על מכסה המנוע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בית המשפט המחוזי זיכה כאמור את המערער מעבירת ההפקרה</w:t>
      </w:r>
      <w:r>
        <w:rPr>
          <w:rtl w:val="true"/>
        </w:rPr>
        <w:t xml:space="preserve">, </w:t>
      </w:r>
      <w:r>
        <w:rPr>
          <w:rtl w:val="true"/>
        </w:rPr>
        <w:t>ולכן אין צורך להידרש לכך בערעור שלפנינו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בית המשפט עמד על הפגיעה בערך קדושת החיים</w:t>
      </w:r>
      <w:r>
        <w:rPr>
          <w:rtl w:val="true"/>
        </w:rPr>
        <w:t xml:space="preserve">, </w:t>
      </w:r>
      <w:r>
        <w:rPr>
          <w:rtl w:val="true"/>
        </w:rPr>
        <w:t>כבוד האדם ושלמות הגוף</w:t>
      </w:r>
      <w:r>
        <w:rPr>
          <w:rtl w:val="true"/>
        </w:rPr>
        <w:t xml:space="preserve">. </w:t>
      </w:r>
      <w:r>
        <w:rPr>
          <w:rtl w:val="true"/>
        </w:rPr>
        <w:t>בית המשפט זקף לחובת המערער את הפגיעה הקשה במשפחת המנוח</w:t>
      </w:r>
      <w:r>
        <w:rPr>
          <w:rtl w:val="true"/>
        </w:rPr>
        <w:t xml:space="preserve">, </w:t>
      </w:r>
      <w:r>
        <w:rPr>
          <w:rtl w:val="true"/>
        </w:rPr>
        <w:t>כעולה מתסקיר נפגע העבירה שהוגש</w:t>
      </w:r>
      <w:r>
        <w:rPr>
          <w:rtl w:val="true"/>
        </w:rPr>
        <w:t xml:space="preserve">; </w:t>
      </w:r>
      <w:r>
        <w:rPr>
          <w:rtl w:val="true"/>
        </w:rPr>
        <w:t>השימוש ברכב ככלי נשק</w:t>
      </w:r>
      <w:r>
        <w:rPr>
          <w:rtl w:val="true"/>
        </w:rPr>
        <w:t xml:space="preserve">; </w:t>
      </w:r>
      <w:r>
        <w:rPr>
          <w:rtl w:val="true"/>
        </w:rPr>
        <w:t>וחלקו בביצוע בעבירה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נשקלו הנסיבות לקולה – העובדה שלא מדובר באירוע מתוכנן אלא באירוע </w:t>
      </w:r>
      <w:r>
        <w:rPr>
          <w:rtl w:val="true"/>
        </w:rPr>
        <w:t>"</w:t>
      </w:r>
      <w:r>
        <w:rPr>
          <w:rtl w:val="true"/>
        </w:rPr>
        <w:t>מתגלגל</w:t>
      </w:r>
      <w:r>
        <w:rPr>
          <w:rtl w:val="true"/>
        </w:rPr>
        <w:t xml:space="preserve">"; </w:t>
      </w:r>
      <w:r>
        <w:rPr>
          <w:rtl w:val="true"/>
        </w:rPr>
        <w:t>הלך התנהגותו האלימה של המנוח</w:t>
      </w:r>
      <w:r>
        <w:rPr>
          <w:rtl w:val="true"/>
        </w:rPr>
        <w:t xml:space="preserve">; </w:t>
      </w:r>
      <w:r>
        <w:rPr>
          <w:rtl w:val="true"/>
        </w:rPr>
        <w:t>העובדה שהמערער לא התכוון להמיתו</w:t>
      </w:r>
      <w:r>
        <w:rPr>
          <w:rtl w:val="true"/>
        </w:rPr>
        <w:t xml:space="preserve">; </w:t>
      </w:r>
      <w:r>
        <w:rPr>
          <w:rtl w:val="true"/>
        </w:rPr>
        <w:t>בקשת המערער לקרוא לעזרת המשטרה במהלך האירוע</w:t>
      </w:r>
      <w:r>
        <w:rPr>
          <w:rtl w:val="true"/>
        </w:rPr>
        <w:t xml:space="preserve">; </w:t>
      </w:r>
      <w:r>
        <w:rPr>
          <w:rtl w:val="true"/>
        </w:rPr>
        <w:t>וניסיונו להימלט עם חבריו מהמקום</w:t>
      </w:r>
      <w:r>
        <w:rPr>
          <w:rtl w:val="true"/>
        </w:rPr>
        <w:t xml:space="preserve">, </w:t>
      </w:r>
      <w:r>
        <w:rPr>
          <w:rtl w:val="true"/>
        </w:rPr>
        <w:t>לאור התנהגות המנוח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לאחר שעמד על כך שקביעותיו בדבר התקיימות הקרבה לסייג הגנה עצמית וההתגרות </w:t>
      </w:r>
      <w:r>
        <w:rPr>
          <w:rtl w:val="true"/>
        </w:rPr>
        <w:t>"</w:t>
      </w:r>
      <w:r>
        <w:rPr>
          <w:rtl w:val="true"/>
        </w:rPr>
        <w:t>מכרסמות</w:t>
      </w:r>
      <w:r>
        <w:rPr>
          <w:rtl w:val="true"/>
        </w:rPr>
        <w:t xml:space="preserve">" </w:t>
      </w:r>
      <w:r>
        <w:rPr>
          <w:rtl w:val="true"/>
        </w:rPr>
        <w:t>באשמתו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הדגיש כי </w:t>
      </w:r>
      <w:r>
        <w:rPr>
          <w:rtl w:val="true"/>
        </w:rPr>
        <w:t>"</w:t>
      </w:r>
      <w:r>
        <w:rPr>
          <w:rtl w:val="true"/>
        </w:rPr>
        <w:t xml:space="preserve">מידת הקרבה של מעשיו של הנאשם </w:t>
      </w:r>
      <w:r>
        <w:rPr>
          <w:rtl w:val="true"/>
        </w:rPr>
        <w:t>[</w:t>
      </w:r>
      <w:r>
        <w:rPr>
          <w:rtl w:val="true"/>
        </w:rPr>
        <w:t xml:space="preserve">המערער 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לסייג אינה מבוטלת</w:t>
      </w:r>
      <w:r>
        <w:rPr>
          <w:rtl w:val="true"/>
        </w:rPr>
        <w:t xml:space="preserve">", </w:t>
      </w:r>
      <w:r>
        <w:rPr>
          <w:rtl w:val="true"/>
        </w:rPr>
        <w:t>וקבע מתחם ענישה של חמש עד עשר שנות מאסר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בקביעת עונשו של המערער</w:t>
      </w:r>
      <w:r>
        <w:rPr>
          <w:rtl w:val="true"/>
        </w:rPr>
        <w:t xml:space="preserve">, </w:t>
      </w:r>
      <w:r>
        <w:rPr>
          <w:rtl w:val="true"/>
        </w:rPr>
        <w:t>שקל בית המשפט לזכותו את היותו נעדר עבר פלילי ואת נסיבות חייו המורכבות</w:t>
      </w:r>
      <w:r>
        <w:rPr>
          <w:rtl w:val="true"/>
        </w:rPr>
        <w:t xml:space="preserve">, </w:t>
      </w:r>
      <w:r>
        <w:rPr>
          <w:rtl w:val="true"/>
        </w:rPr>
        <w:t xml:space="preserve">ומנגד את עברו </w:t>
      </w:r>
      <w:r>
        <w:rPr>
          <w:rtl w:val="true"/>
        </w:rPr>
        <w:t>"</w:t>
      </w:r>
      <w:r>
        <w:rPr>
          <w:rtl w:val="true"/>
        </w:rPr>
        <w:t>התעבורתי</w:t>
      </w:r>
      <w:r>
        <w:rPr>
          <w:rtl w:val="true"/>
        </w:rPr>
        <w:t xml:space="preserve">" </w:t>
      </w:r>
      <w:r>
        <w:rPr>
          <w:rtl w:val="true"/>
        </w:rPr>
        <w:t>והמלצת שירות המבחן לענישה מוחשית</w:t>
      </w:r>
      <w:r>
        <w:rPr>
          <w:rtl w:val="true"/>
        </w:rPr>
        <w:t xml:space="preserve">, </w:t>
      </w:r>
      <w:r>
        <w:rPr>
          <w:rtl w:val="true"/>
        </w:rPr>
        <w:t>שכללה גם המלצה טיפולית</w:t>
      </w:r>
      <w:r>
        <w:rPr>
          <w:rtl w:val="true"/>
        </w:rPr>
        <w:t xml:space="preserve">. </w:t>
      </w:r>
      <w:r>
        <w:rPr>
          <w:rtl w:val="true"/>
        </w:rPr>
        <w:t>לנוכח זאת</w:t>
      </w:r>
      <w:r>
        <w:rPr>
          <w:rtl w:val="true"/>
        </w:rPr>
        <w:t xml:space="preserve">, </w:t>
      </w:r>
      <w:r>
        <w:rPr>
          <w:rtl w:val="true"/>
        </w:rPr>
        <w:t>גזר על המערער את העונשים הבאים</w:t>
      </w:r>
      <w:r>
        <w:rPr>
          <w:rtl w:val="true"/>
        </w:rPr>
        <w:t xml:space="preserve">: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שלא יעבור עבירת אלימות מסוג פשע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שלא יעבור עבירת אלימות מסוג עוון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; </w:t>
      </w:r>
      <w:r>
        <w:rPr>
          <w:rtl w:val="true"/>
        </w:rPr>
        <w:t xml:space="preserve">פיצוי בסך </w:t>
      </w:r>
      <w:r>
        <w:rPr/>
        <w:t>60,000</w:t>
      </w:r>
      <w:r>
        <w:rPr>
          <w:rtl w:val="true"/>
        </w:rPr>
        <w:t xml:space="preserve"> ₪ </w:t>
      </w:r>
      <w:r>
        <w:rPr>
          <w:rtl w:val="true"/>
        </w:rPr>
        <w:t>למשפחת המנוח</w:t>
      </w:r>
      <w:r>
        <w:rPr>
          <w:rtl w:val="true"/>
        </w:rPr>
        <w:t xml:space="preserve">; </w:t>
      </w:r>
      <w:r>
        <w:rPr>
          <w:rtl w:val="true"/>
        </w:rPr>
        <w:t xml:space="preserve">פסילת רישיון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; </w:t>
      </w:r>
      <w:r>
        <w:rPr>
          <w:rtl w:val="true"/>
        </w:rPr>
        <w:t>וכן חילוט רכבו של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טיעוני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הוא </w:t>
      </w:r>
      <w:r>
        <w:rPr>
          <w:rtl w:val="true"/>
        </w:rPr>
        <w:t>"</w:t>
      </w:r>
      <w:r>
        <w:rPr>
          <w:rtl w:val="true"/>
        </w:rPr>
        <w:t>נקלע</w:t>
      </w:r>
      <w:r>
        <w:rPr>
          <w:rtl w:val="true"/>
        </w:rPr>
        <w:t>" "</w:t>
      </w:r>
      <w:r>
        <w:rPr>
          <w:rtl w:val="true"/>
        </w:rPr>
        <w:t>בעל כורחו</w:t>
      </w:r>
      <w:r>
        <w:rPr>
          <w:rtl w:val="true"/>
        </w:rPr>
        <w:t xml:space="preserve">"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אשר את נסיבותיו תיאר כייחודיות</w:t>
      </w:r>
      <w:r>
        <w:rPr>
          <w:rtl w:val="true"/>
        </w:rPr>
        <w:t xml:space="preserve">. </w:t>
      </w:r>
      <w:r>
        <w:rPr>
          <w:rtl w:val="true"/>
        </w:rPr>
        <w:t xml:space="preserve">לשיטתו מצלמת הרכב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36</w:t>
      </w:r>
      <w:r>
        <w:rPr>
          <w:rtl w:val="true"/>
        </w:rPr>
        <w:t xml:space="preserve">) </w:t>
      </w:r>
      <w:r>
        <w:rPr>
          <w:rtl w:val="true"/>
        </w:rPr>
        <w:t>אמנם תיעדה את האירוע כולו ותיעוד זה שימש כבסיס משמעותי ומכריע לקביעת הממצאים העובדתיים בהכרעת הדין</w:t>
      </w:r>
      <w:r>
        <w:rPr>
          <w:rtl w:val="true"/>
        </w:rPr>
        <w:t xml:space="preserve">, </w:t>
      </w:r>
      <w:r>
        <w:rPr>
          <w:rtl w:val="true"/>
        </w:rPr>
        <w:t>אך קיימות בעניינו סוגיות משפטיות מורכבות</w:t>
      </w:r>
      <w:r>
        <w:rPr>
          <w:rtl w:val="true"/>
        </w:rPr>
        <w:t xml:space="preserve">, </w:t>
      </w:r>
      <w:r>
        <w:rPr>
          <w:rtl w:val="true"/>
        </w:rPr>
        <w:t>המצדיקות את זיכויו גם מעבירת ההריגה בה הורשע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בודדות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",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".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שגויים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חששו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ורצונו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",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המורכבות</w:t>
      </w:r>
      <w:r>
        <w:rPr>
          <w:rtl w:val="true"/>
        </w:rPr>
        <w:t xml:space="preserve">, </w:t>
      </w:r>
      <w:r>
        <w:rPr>
          <w:rtl w:val="true"/>
        </w:rPr>
        <w:t>כלשונו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לחוץ</w:t>
      </w:r>
      <w:r>
        <w:rPr>
          <w:rtl w:val="true"/>
        </w:rPr>
        <w:t xml:space="preserve">, </w:t>
      </w:r>
      <w:r>
        <w:rPr>
          <w:rtl w:val="true"/>
        </w:rPr>
        <w:t>נסער</w:t>
      </w:r>
      <w:r>
        <w:rPr>
          <w:rtl w:val="true"/>
        </w:rPr>
        <w:t xml:space="preserve">, </w:t>
      </w:r>
      <w:r>
        <w:rPr>
          <w:rtl w:val="true"/>
        </w:rPr>
        <w:t>ומבולבל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הפלגינן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דיבורא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לתמרן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ההגה</w:t>
      </w:r>
      <w:r>
        <w:rPr>
          <w:rtl w:val="true"/>
        </w:rPr>
        <w:t xml:space="preserve">"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כאקט</w:t>
      </w:r>
      <w:r>
        <w:rPr>
          <w:rtl w:val="true"/>
        </w:rPr>
        <w:t xml:space="preserve">" </w:t>
      </w:r>
      <w:r>
        <w:rPr>
          <w:rtl w:val="true"/>
        </w:rPr>
        <w:t>הימלטות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",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המילולית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והפיזית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בלעדיה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לעניין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נטען כי </w:t>
      </w:r>
      <w:r>
        <w:rPr>
          <w:rtl w:val="true"/>
        </w:rPr>
        <w:t>"</w:t>
      </w:r>
      <w:r>
        <w:rPr>
          <w:rtl w:val="true"/>
        </w:rPr>
        <w:t>דרך הילוכו</w:t>
      </w:r>
      <w:r>
        <w:rPr>
          <w:rtl w:val="true"/>
        </w:rPr>
        <w:t xml:space="preserve">" </w:t>
      </w:r>
      <w:r>
        <w:rPr>
          <w:rtl w:val="true"/>
        </w:rPr>
        <w:t>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מסקנותיו וניתוחיו תוך הפנייה לתיקון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שאינו חל על המקרה דנן</w:t>
      </w:r>
      <w:r>
        <w:rPr>
          <w:rtl w:val="true"/>
        </w:rPr>
        <w:t xml:space="preserve">, </w:t>
      </w:r>
      <w:r>
        <w:rPr>
          <w:rtl w:val="true"/>
        </w:rPr>
        <w:t>החמיר עם המערער</w:t>
      </w:r>
      <w:r>
        <w:rPr>
          <w:rtl w:val="true"/>
        </w:rPr>
        <w:t xml:space="preserve">. </w:t>
      </w:r>
      <w:r>
        <w:rPr>
          <w:rtl w:val="true"/>
        </w:rPr>
        <w:t xml:space="preserve">כאמור כתב האישום בעניינו של המערער הוגש בשנת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עובר לתיקון החקיקתי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ובנסיבות אלה נטען שלא היה מקום להזכיר את רכיבי ההחמרה ולא היה מקום לבצע השוואה או הבחנה בין המצב החוקי והעונשי כיום </w:t>
      </w:r>
      <w:r>
        <w:rPr>
          <w:rtl w:val="true"/>
        </w:rPr>
        <w:t>(</w:t>
      </w:r>
      <w:r>
        <w:rPr>
          <w:rtl w:val="true"/>
        </w:rPr>
        <w:t>לאחר התיקון</w:t>
      </w:r>
      <w:r>
        <w:rPr>
          <w:rtl w:val="true"/>
        </w:rPr>
        <w:t xml:space="preserve">), </w:t>
      </w:r>
      <w:r>
        <w:rPr>
          <w:rtl w:val="true"/>
        </w:rPr>
        <w:t>לבין עניינו של המערער</w:t>
      </w:r>
      <w:r>
        <w:rPr>
          <w:rtl w:val="true"/>
        </w:rPr>
        <w:t xml:space="preserve">. </w:t>
      </w:r>
      <w:r>
        <w:rPr>
          <w:rtl w:val="true"/>
        </w:rPr>
        <w:t>על כך הוסיף המערער</w:t>
      </w:r>
      <w:r>
        <w:rPr>
          <w:rtl w:val="true"/>
        </w:rPr>
        <w:t xml:space="preserve">, </w:t>
      </w:r>
      <w:r>
        <w:rPr>
          <w:rtl w:val="true"/>
        </w:rPr>
        <w:t>כי אף בקביעת מתחמי הענישה היה כדי להחמיר עמו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סבורה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 xml:space="preserve">הערעור בבסיסו מבקש להתערב בממצאי עובדה ומהימנות </w:t>
      </w:r>
      <w:r>
        <w:rPr>
          <w:rtl w:val="true"/>
        </w:rPr>
        <w:t>"</w:t>
      </w:r>
      <w:r>
        <w:rPr>
          <w:rtl w:val="true"/>
        </w:rPr>
        <w:t>מובהקים</w:t>
      </w:r>
      <w:r>
        <w:rPr>
          <w:rtl w:val="true"/>
        </w:rPr>
        <w:t xml:space="preserve">" </w:t>
      </w:r>
      <w:r>
        <w:rPr>
          <w:rtl w:val="true"/>
        </w:rPr>
        <w:t>שנקבעו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ללא טעם מוצדק</w:t>
      </w:r>
      <w:r>
        <w:rPr>
          <w:rtl w:val="true"/>
        </w:rPr>
        <w:t xml:space="preserve">, </w:t>
      </w:r>
      <w:r>
        <w:rPr>
          <w:rtl w:val="true"/>
        </w:rPr>
        <w:t>וזאת לאחר שבית המשפט המחוזי קבעם בהתבסס על מגוון ראיות שהצביעו על כך שמדובר באירוע מכוון</w:t>
      </w:r>
      <w:r>
        <w:rPr>
          <w:rtl w:val="true"/>
        </w:rPr>
        <w:t xml:space="preserve">, </w:t>
      </w:r>
      <w:r>
        <w:rPr>
          <w:rtl w:val="true"/>
        </w:rPr>
        <w:t>ולא בתאונה</w:t>
      </w:r>
      <w:r>
        <w:rPr>
          <w:rtl w:val="true"/>
        </w:rPr>
        <w:t xml:space="preserve">. </w:t>
      </w:r>
      <w:r>
        <w:rPr>
          <w:rtl w:val="true"/>
        </w:rPr>
        <w:t xml:space="preserve">באת כוח המשיבה הפנתה לקביעות בית המשפט המחוזי ובכלל זה לראיות שבאו בפניו – ביניהן צילום והקלטת האירוע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33</w:t>
      </w:r>
      <w:r>
        <w:rPr>
          <w:rtl w:val="true"/>
        </w:rPr>
        <w:t xml:space="preserve">) – </w:t>
      </w:r>
      <w:r>
        <w:rPr>
          <w:rtl w:val="true"/>
        </w:rPr>
        <w:t xml:space="preserve">וטענה כי יש בהן כדי להוות </w:t>
      </w:r>
      <w:r>
        <w:rPr>
          <w:rtl w:val="true"/>
        </w:rPr>
        <w:t>"</w:t>
      </w:r>
      <w:r>
        <w:rPr>
          <w:rtl w:val="true"/>
        </w:rPr>
        <w:t>בסיס ראייתי איתן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הבוחן</w:t>
      </w:r>
      <w:r>
        <w:rPr>
          <w:rtl w:val="true"/>
        </w:rPr>
        <w:t xml:space="preserve">;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שבתשובתו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מכוונת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להתקיימותה</w:t>
      </w:r>
      <w:r>
        <w:rPr>
          <w:rtl w:val="true"/>
        </w:rPr>
        <w:t xml:space="preserve">, </w:t>
      </w:r>
      <w:r>
        <w:rPr>
          <w:rtl w:val="true"/>
        </w:rPr>
        <w:t>ודחה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מתערב</w:t>
      </w:r>
      <w:r>
        <w:rPr>
          <w:rtl w:val="true"/>
        </w:rPr>
        <w:t xml:space="preserve">"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והסטה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בלעדיה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"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ליבת המחלוקת בין הצדדים היא כאמור האם פגיעת המערער שהובילה למותו של המנוח הייתה תאונה בלתי נמנעת או פגיעה מכוונת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המסגרת</w:t>
      </w:r>
      <w:r>
        <w:rPr>
          <w:rtl w:val="true"/>
        </w:rPr>
        <w:t xml:space="preserve">"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הוודקה</w:t>
      </w:r>
      <w:r>
        <w:rPr>
          <w:rtl w:val="true"/>
        </w:rPr>
        <w:t xml:space="preserve">;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עלותו</w:t>
      </w:r>
      <w:r>
        <w:rPr>
          <w:rtl w:val="true"/>
        </w:rPr>
        <w:t xml:space="preserve">; </w:t>
      </w:r>
      <w:r>
        <w:rPr>
          <w:rtl w:val="true"/>
        </w:rPr>
        <w:t>התבטאויות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; </w:t>
      </w:r>
      <w:r>
        <w:rPr>
          <w:rtl w:val="true"/>
        </w:rPr>
        <w:t>ההתנהלות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לחלץ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הוודקה</w:t>
      </w:r>
      <w:r>
        <w:rPr>
          <w:rtl w:val="true"/>
        </w:rPr>
        <w:t xml:space="preserve">"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ששולמה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; </w:t>
      </w:r>
      <w:r>
        <w:rPr>
          <w:rtl w:val="true"/>
        </w:rPr>
        <w:t>התייצבות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והתייצבות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תומכות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>
          <w:color w:val="FF0000"/>
        </w:rPr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אנו שבים ומציינים</w:t>
      </w:r>
      <w:r>
        <w:rPr>
          <w:rtl w:val="true"/>
        </w:rPr>
        <w:t xml:space="preserve">, </w:t>
      </w:r>
      <w:r>
        <w:rPr>
          <w:rtl w:val="true"/>
        </w:rPr>
        <w:t>לא אחת</w:t>
      </w:r>
      <w:r>
        <w:rPr>
          <w:rtl w:val="true"/>
        </w:rPr>
        <w:t xml:space="preserve">, </w:t>
      </w:r>
      <w:r>
        <w:rPr>
          <w:rtl w:val="true"/>
        </w:rPr>
        <w:t xml:space="preserve">ביושבנו כערכאת ערעור בתיקים פליליים כי אין זה מדרכה של ערכאת הערעור להתערב בממצאים של עובדה ומהימנות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2.11.2021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30.7.2020</w:t>
      </w:r>
      <w:r>
        <w:rPr>
          <w:rtl w:val="true"/>
        </w:rPr>
        <w:t>)).</w:t>
      </w:r>
    </w:p>
    <w:p>
      <w:pPr>
        <w:pStyle w:val="Ruller4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אני סבור כי התיעוד החזותי והקולי הקיים בתיק זה סיפק ליושב בדין הזדמנות נדירה של ממש לעמוד על נסיבות ההתרחשות בגינה הועמד המערער לדין</w:t>
      </w:r>
      <w:r>
        <w:rPr>
          <w:rtl w:val="true"/>
        </w:rPr>
        <w:t xml:space="preserve">. </w:t>
      </w:r>
      <w:r>
        <w:rPr>
          <w:rtl w:val="true"/>
        </w:rPr>
        <w:t>מדובר בתיעוד יוצא דופן מזמן אמת</w:t>
      </w:r>
      <w:r>
        <w:rPr>
          <w:rtl w:val="true"/>
        </w:rPr>
        <w:t xml:space="preserve">, </w:t>
      </w:r>
      <w:r>
        <w:rPr>
          <w:rtl w:val="true"/>
        </w:rPr>
        <w:t>המלמד על הלך מחשבתו של המערער ופגיעתו המכוונת במנוח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גם לבית משפט זה ניתנה ההזדמנות לצפות ולשמוע את שהתרחש כאמור בזמן אמת</w:t>
      </w:r>
      <w:r>
        <w:rPr>
          <w:rtl w:val="true"/>
        </w:rPr>
        <w:t xml:space="preserve">, </w:t>
      </w:r>
      <w:r>
        <w:rPr>
          <w:rtl w:val="true"/>
        </w:rPr>
        <w:t>ולבחון את קביעותיה של הערכאה הדיונית</w:t>
      </w:r>
      <w:r>
        <w:rPr>
          <w:rtl w:val="true"/>
        </w:rPr>
        <w:t xml:space="preserve">. </w:t>
      </w:r>
      <w:r>
        <w:rPr>
          <w:rtl w:val="true"/>
        </w:rPr>
        <w:t>על הזדמנות ייחודית זו אף אני לא ויתרתי וצפיתי בקלטת המתעדת</w:t>
      </w:r>
      <w:r>
        <w:rPr>
          <w:rtl w:val="true"/>
        </w:rPr>
        <w:t xml:space="preserve">, </w:t>
      </w:r>
      <w:r>
        <w:rPr>
          <w:rtl w:val="true"/>
        </w:rPr>
        <w:t>הן קולית והן וויזואלית</w:t>
      </w:r>
      <w:r>
        <w:rPr>
          <w:rtl w:val="true"/>
        </w:rPr>
        <w:t xml:space="preserve">, </w:t>
      </w:r>
      <w:r>
        <w:rPr>
          <w:rtl w:val="true"/>
        </w:rPr>
        <w:t>את ההתרחשות במלואה</w:t>
      </w:r>
      <w:r>
        <w:rPr>
          <w:rtl w:val="true"/>
        </w:rPr>
        <w:t xml:space="preserve">, </w:t>
      </w:r>
      <w:r>
        <w:rPr>
          <w:rtl w:val="true"/>
        </w:rPr>
        <w:t>כפי שנקלטה במצלמת הדרך ברכבו של 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מתיעוד זה ניתן ללמוד כי המערער</w:t>
      </w:r>
      <w:r>
        <w:rPr>
          <w:rtl w:val="true"/>
        </w:rPr>
        <w:t xml:space="preserve">, </w:t>
      </w:r>
      <w:r>
        <w:rPr>
          <w:rtl w:val="true"/>
        </w:rPr>
        <w:t>בכוונת מכוון</w:t>
      </w:r>
      <w:r>
        <w:rPr>
          <w:rtl w:val="true"/>
        </w:rPr>
        <w:t xml:space="preserve">, </w:t>
      </w:r>
      <w:r>
        <w:rPr>
          <w:rtl w:val="true"/>
        </w:rPr>
        <w:t>בעקבות מה שכינתה המשיבה כ</w:t>
      </w:r>
      <w:r>
        <w:rPr>
          <w:rtl w:val="true"/>
        </w:rPr>
        <w:t>"</w:t>
      </w:r>
      <w:r>
        <w:rPr>
          <w:rtl w:val="true"/>
        </w:rPr>
        <w:t>סיפור המסגרת</w:t>
      </w:r>
      <w:r>
        <w:rPr>
          <w:rtl w:val="true"/>
        </w:rPr>
        <w:t xml:space="preserve">" </w:t>
      </w:r>
      <w:r>
        <w:rPr>
          <w:rtl w:val="true"/>
        </w:rPr>
        <w:t>של התרחשות האירוע בכללותו</w:t>
      </w:r>
      <w:r>
        <w:rPr>
          <w:rtl w:val="true"/>
        </w:rPr>
        <w:t xml:space="preserve">, </w:t>
      </w:r>
      <w:r>
        <w:rPr>
          <w:rtl w:val="true"/>
        </w:rPr>
        <w:t>האיץ את רכבו והסיט את הגה הרכב על מנת לפגוע במנוח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>: "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האותנטיות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שמגיעים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ההתרחשות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יושבי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>
          <w:rtl w:val="true"/>
        </w:rPr>
        <w:t>יצחק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וארטיום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ההתרחשות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התבטאותו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יושבי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>: "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פראייר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אגיב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שילמד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>מונה</w:t>
      </w:r>
      <w:r>
        <w:rPr>
          <w:rFonts w:eastAsia="Arial TUR" w:cs="Arial TUR"/>
          <w:rtl w:val="true"/>
        </w:rPr>
        <w:t xml:space="preserve"> </w:t>
      </w:r>
      <w:r>
        <w:rPr/>
        <w:t>01:07:28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יצחק</w:t>
      </w:r>
      <w:r>
        <w:rPr>
          <w:rtl w:val="true"/>
        </w:rPr>
        <w:t xml:space="preserve">, </w:t>
      </w:r>
      <w:r>
        <w:rPr>
          <w:rtl w:val="true"/>
        </w:rPr>
        <w:t>שבמהלך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שטויות</w:t>
      </w:r>
      <w:r>
        <w:rPr>
          <w:rtl w:val="true"/>
        </w:rPr>
        <w:t xml:space="preserve">",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שטויות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"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117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174</w:t>
      </w:r>
      <w:r>
        <w:rPr>
          <w:rtl w:val="true"/>
        </w:rPr>
        <w:t xml:space="preserve">).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10.4.2018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38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האצתו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מהקלטת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יושביו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),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ארטיום</w:t>
      </w:r>
      <w:r>
        <w:rPr>
          <w:rtl w:val="true"/>
        </w:rPr>
        <w:t>: "</w:t>
      </w:r>
      <w:r>
        <w:rPr>
          <w:rtl w:val="true"/>
        </w:rPr>
        <w:t>יגיד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... </w:t>
      </w:r>
      <w:r>
        <w:rPr>
          <w:rtl w:val="true"/>
        </w:rPr>
        <w:t>נסעתי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האוטו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>מונה</w:t>
      </w:r>
      <w:r>
        <w:rPr>
          <w:rFonts w:eastAsia="Arial TUR" w:cs="Arial TUR"/>
          <w:rtl w:val="true"/>
        </w:rPr>
        <w:t xml:space="preserve"> </w:t>
      </w:r>
      <w:r>
        <w:rPr/>
        <w:t>01:05:06</w:t>
      </w:r>
      <w:r>
        <w:rPr>
          <w:rtl w:val="true"/>
        </w:rPr>
        <w:t xml:space="preserve">), </w:t>
      </w:r>
      <w:r>
        <w:rPr>
          <w:rtl w:val="true"/>
        </w:rPr>
        <w:t>ואחר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דרס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... </w:t>
      </w:r>
      <w:r>
        <w:rPr>
          <w:rtl w:val="true"/>
        </w:rPr>
        <w:t>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]"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>מונה</w:t>
      </w:r>
      <w:r>
        <w:rPr>
          <w:rFonts w:eastAsia="Arial TUR" w:cs="Arial TUR"/>
          <w:rtl w:val="true"/>
        </w:rPr>
        <w:t xml:space="preserve"> </w:t>
      </w:r>
      <w:r>
        <w:rPr/>
        <w:t>01:08:30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tl w:val="true"/>
        </w:rPr>
        <w:t>: "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דפק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האוטו</w:t>
      </w:r>
      <w:r>
        <w:rPr>
          <w:rtl w:val="true"/>
        </w:rPr>
        <w:t xml:space="preserve">...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הדוקרן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>א</w:t>
      </w:r>
      <w:r>
        <w:rPr>
          <w:rtl w:val="true"/>
        </w:rPr>
        <w:t xml:space="preserve">'), </w:t>
      </w:r>
      <w:r>
        <w:rPr>
          <w:rtl w:val="true"/>
        </w:rPr>
        <w:t>ומקובלת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סלנג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יצחק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וארטיום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קרובים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סיפקו</w:t>
      </w:r>
      <w:r>
        <w:rPr>
          <w:rtl w:val="true"/>
        </w:rPr>
        <w:t xml:space="preserve">"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לחובתו</w:t>
      </w:r>
      <w:r>
        <w:rPr>
          <w:rtl w:val="true"/>
        </w:rPr>
        <w:t xml:space="preserve">". </w:t>
      </w:r>
      <w:r>
        <w:rPr>
          <w:rtl w:val="true"/>
        </w:rPr>
        <w:t>לאמירות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עדותם</w:t>
      </w:r>
      <w:r>
        <w:rPr>
          <w:rtl w:val="true"/>
        </w:rPr>
        <w:t xml:space="preserve">,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לכל אלו</w:t>
      </w:r>
      <w:r>
        <w:rPr>
          <w:rtl w:val="true"/>
        </w:rPr>
        <w:t xml:space="preserve">, </w:t>
      </w:r>
      <w:r>
        <w:rPr>
          <w:rtl w:val="true"/>
        </w:rPr>
        <w:t>הטוענים כי לא מדובר בתאונה</w:t>
      </w:r>
      <w:r>
        <w:rPr>
          <w:rtl w:val="true"/>
        </w:rPr>
        <w:t xml:space="preserve">, </w:t>
      </w:r>
      <w:r>
        <w:rPr>
          <w:rtl w:val="true"/>
        </w:rPr>
        <w:t>מצטרפת גרסתו הראשונה של המערער</w:t>
      </w:r>
      <w:r>
        <w:rPr>
          <w:rtl w:val="true"/>
        </w:rPr>
        <w:t xml:space="preserve">, </w:t>
      </w:r>
      <w:r>
        <w:rPr>
          <w:rtl w:val="true"/>
        </w:rPr>
        <w:t>לפיה הפגיעה במנוח הייתה מכוונת</w:t>
      </w:r>
      <w:r>
        <w:rPr>
          <w:rtl w:val="true"/>
        </w:rPr>
        <w:t xml:space="preserve">, </w:t>
      </w:r>
      <w:r>
        <w:rPr>
          <w:rtl w:val="true"/>
        </w:rPr>
        <w:t>גם אם לא בכוונה להמיתו</w:t>
      </w:r>
      <w:r>
        <w:rPr>
          <w:rtl w:val="true"/>
        </w:rPr>
        <w:t xml:space="preserve">. </w:t>
      </w:r>
      <w:r>
        <w:rPr>
          <w:rtl w:val="true"/>
        </w:rPr>
        <w:t>יצויין כי בית המשפט המחוזי העדיף גרסה ראשונית זו</w:t>
      </w:r>
      <w:r>
        <w:rPr>
          <w:rtl w:val="true"/>
        </w:rPr>
        <w:t xml:space="preserve">, </w:t>
      </w:r>
      <w:r>
        <w:rPr>
          <w:rtl w:val="true"/>
        </w:rPr>
        <w:t>על פני גרסתו המאוחרת של 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מחומר הראיות עולה</w:t>
      </w:r>
      <w:r>
        <w:rPr>
          <w:rtl w:val="true"/>
        </w:rPr>
        <w:t xml:space="preserve">, </w:t>
      </w:r>
      <w:r>
        <w:rPr>
          <w:rtl w:val="true"/>
        </w:rPr>
        <w:t>כי המערער מסר גרסה זו לשוטרים בתחנת המשטרה עוד בטרם נחקר באזהרה – המערער הגיע לתחנת המשטרה ומסר ליומנאי שהמנוח תקף אותו</w:t>
      </w:r>
      <w:r>
        <w:rPr>
          <w:rtl w:val="true"/>
        </w:rPr>
        <w:t xml:space="preserve">, </w:t>
      </w:r>
      <w:r>
        <w:rPr>
          <w:rtl w:val="true"/>
        </w:rPr>
        <w:t>איים עליו ואז חסם לו את נתיב הנסיעה</w:t>
      </w:r>
      <w:r>
        <w:rPr>
          <w:rtl w:val="true"/>
        </w:rPr>
        <w:t xml:space="preserve">, </w:t>
      </w:r>
      <w:r>
        <w:rPr>
          <w:rtl w:val="true"/>
        </w:rPr>
        <w:t xml:space="preserve">והוא בתגובה פגע בו עם הרכב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19</w:t>
      </w:r>
      <w:r>
        <w:rPr>
          <w:rtl w:val="true"/>
        </w:rPr>
        <w:t xml:space="preserve">). </w:t>
      </w:r>
      <w:r>
        <w:rPr>
          <w:rtl w:val="true"/>
        </w:rPr>
        <w:t>לשוטר אחר שפגש המערער בתחנת המשטרה אמר</w:t>
      </w:r>
      <w:r>
        <w:rPr>
          <w:rtl w:val="true"/>
        </w:rPr>
        <w:t xml:space="preserve">, </w:t>
      </w:r>
      <w:r>
        <w:rPr>
          <w:rtl w:val="true"/>
        </w:rPr>
        <w:t xml:space="preserve">כי בתגובה להתנהגות המנוח כלפיו הוא </w:t>
      </w:r>
      <w:r>
        <w:rPr>
          <w:rtl w:val="true"/>
        </w:rPr>
        <w:t>"</w:t>
      </w:r>
      <w:r>
        <w:rPr>
          <w:rtl w:val="true"/>
        </w:rPr>
        <w:t>נכנס בו עם הרכב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20</w:t>
      </w:r>
      <w:r>
        <w:rPr>
          <w:rtl w:val="true"/>
        </w:rPr>
        <w:t xml:space="preserve">). </w:t>
      </w:r>
      <w:r>
        <w:rPr>
          <w:rtl w:val="true"/>
        </w:rPr>
        <w:t>לשוטר נוסף אמר המערער</w:t>
      </w:r>
      <w:r>
        <w:rPr>
          <w:rtl w:val="true"/>
        </w:rPr>
        <w:t xml:space="preserve">, </w:t>
      </w:r>
      <w:r>
        <w:rPr>
          <w:rtl w:val="true"/>
        </w:rPr>
        <w:t>לאחר האירוע</w:t>
      </w:r>
      <w:r>
        <w:rPr>
          <w:rtl w:val="true"/>
        </w:rPr>
        <w:t xml:space="preserve">, </w:t>
      </w:r>
      <w:r>
        <w:rPr>
          <w:rtl w:val="true"/>
        </w:rPr>
        <w:t xml:space="preserve">שהוא נסע קדימה </w:t>
      </w:r>
      <w:r>
        <w:rPr>
          <w:rtl w:val="true"/>
        </w:rPr>
        <w:t>"</w:t>
      </w:r>
      <w:r>
        <w:rPr>
          <w:rtl w:val="true"/>
        </w:rPr>
        <w:t>ונתן מכה קטנה לנצח ואז ברח מהמקום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21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תאונתי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.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בית המשפט הדגיש כי המערער מסר גרסה זו מספר פעמים</w:t>
      </w:r>
      <w:r>
        <w:rPr>
          <w:rtl w:val="true"/>
        </w:rPr>
        <w:t xml:space="preserve">, </w:t>
      </w:r>
      <w:r>
        <w:rPr>
          <w:rtl w:val="true"/>
        </w:rPr>
        <w:t>בפני מספר שוטרים</w:t>
      </w:r>
      <w:r>
        <w:rPr>
          <w:rtl w:val="true"/>
        </w:rPr>
        <w:t xml:space="preserve">, </w:t>
      </w:r>
      <w:r>
        <w:rPr>
          <w:rtl w:val="true"/>
        </w:rPr>
        <w:t>ואף בתחילתה של החקירה השלישית – לאחר שהתייעץ עם עורך דין</w:t>
      </w:r>
      <w:r>
        <w:rPr>
          <w:rtl w:val="true"/>
        </w:rPr>
        <w:t xml:space="preserve">, </w:t>
      </w:r>
      <w:r>
        <w:rPr>
          <w:rtl w:val="true"/>
        </w:rPr>
        <w:t xml:space="preserve">ומכאן שגרסתו המאוחרת היא בגדר </w:t>
      </w:r>
      <w:r>
        <w:rPr>
          <w:rtl w:val="true"/>
        </w:rPr>
        <w:t>"</w:t>
      </w:r>
      <w:r>
        <w:rPr>
          <w:rtl w:val="true"/>
        </w:rPr>
        <w:t>גרסה כבושה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הוסיף ונימק את קביעתו כדלקמן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ושמדובר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  <w:r>
        <w:rPr>
          <w:rtl w:val="true"/>
        </w:rPr>
        <w:t>האמירות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הפוכות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בכלל</w:t>
      </w:r>
      <w:r>
        <w:rPr>
          <w:rFonts w:cs="Miriam" w:ascii="Century" w:hAnsi="Century"/>
          <w:b/>
          <w:spacing w:val="0"/>
          <w:szCs w:val="24"/>
          <w:rtl w:val="true"/>
        </w:rPr>
        <w:t>?...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פראייר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אגיב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שילמד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b/>
          <w:bCs/>
          <w:rtl w:val="true"/>
        </w:rPr>
        <w:t xml:space="preserve"> "</w:t>
      </w:r>
      <w:r>
        <w:rPr>
          <w:rtl w:val="true"/>
        </w:rPr>
        <w:t>וארטיום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מהעצבים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cs="Miriam" w:ascii="Century" w:hAnsi="Century"/>
          <w:b/>
          <w:spacing w:val="0"/>
          <w:szCs w:val="24"/>
          <w:rtl w:val="true"/>
        </w:rPr>
        <w:t>...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עכשיו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נצח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שיבוא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יבוא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לדקור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eastAsia="Miriam" w:cs="Miriam" w:ascii="Miriam" w:hAnsi="Miriam"/>
          <w:b/>
          <w:spacing w:val="0"/>
          <w:szCs w:val="24"/>
          <w:rtl w:val="true"/>
        </w:rPr>
        <w:t>₪</w:t>
      </w:r>
      <w:r>
        <w:rPr>
          <w:rFonts w:cs="Miriam" w:ascii="Century" w:hAnsi="Century"/>
          <w:b/>
          <w:spacing w:val="0"/>
          <w:szCs w:val="24"/>
          <w:rtl w:val="true"/>
        </w:rPr>
        <w:t>?"</w:t>
      </w:r>
      <w:r>
        <w:rPr>
          <w:rtl w:val="true"/>
        </w:rPr>
        <w:t xml:space="preserve"> (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בקבלת גרסה ראשונה זו הוחל הכלל בדבר </w:t>
      </w:r>
      <w:r>
        <w:rPr>
          <w:rtl w:val="true"/>
        </w:rPr>
        <w:t>"</w:t>
      </w:r>
      <w:r>
        <w:rPr>
          <w:rtl w:val="true"/>
        </w:rPr>
        <w:t>פלגינן דיבורא</w:t>
      </w:r>
      <w:r>
        <w:rPr>
          <w:rtl w:val="true"/>
        </w:rPr>
        <w:t xml:space="preserve">", </w:t>
      </w:r>
      <w:r>
        <w:rPr>
          <w:rtl w:val="true"/>
        </w:rPr>
        <w:t>ולפיו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בבואו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לפלג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שרירותי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>" (</w:t>
      </w:r>
      <w:r>
        <w:rPr>
          <w:rtl w:val="true"/>
        </w:rPr>
        <w:t>יניב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ואקי</w:t>
      </w:r>
      <w:r>
        <w:rPr>
          <w:rFonts w:eastAsia="Arial TUR" w:cs="Arial TUR"/>
          <w:rtl w:val="true"/>
        </w:rPr>
        <w:t xml:space="preserve"> </w:t>
      </w:r>
      <w:hyperlink r:id="rId2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/>
        <w:t>383-386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השגויים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שרירותי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1838/20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20.5.2021</w:t>
      </w:r>
      <w:r>
        <w:rPr>
          <w:rtl w:val="true"/>
        </w:rPr>
        <w:t xml:space="preserve">)).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4.4.2018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/>
        <w:t>03:18</w:t>
      </w:r>
      <w:r>
        <w:rPr>
          <w:rtl w:val="true"/>
        </w:rPr>
        <w:t xml:space="preserve"> [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])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ותשובתו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",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7-5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עוד יוער כי מקובלת עליי טענת המשיבה לפיה למערער ניתנה ההזדמנות להביא חוות דעת מומחה להוכחת טענתו כי מדובר בתאונה בלתי נמנעת</w:t>
      </w:r>
      <w:r>
        <w:rPr>
          <w:rtl w:val="true"/>
        </w:rPr>
        <w:t xml:space="preserve">, </w:t>
      </w:r>
      <w:r>
        <w:rPr>
          <w:rtl w:val="true"/>
        </w:rPr>
        <w:t>ואף על פי כן – לא הובאה חוות דעת שכזו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משהגיע בית המשפט המחוזי לכלל מסקנה כי מדובר בהאצת הרכב</w:t>
      </w:r>
      <w:r>
        <w:rPr>
          <w:rtl w:val="true"/>
        </w:rPr>
        <w:t xml:space="preserve">, </w:t>
      </w:r>
      <w:r>
        <w:rPr>
          <w:rtl w:val="true"/>
        </w:rPr>
        <w:t>הסטתו לעבר המנוח</w:t>
      </w:r>
      <w:r>
        <w:rPr>
          <w:rtl w:val="true"/>
        </w:rPr>
        <w:t xml:space="preserve">, </w:t>
      </w:r>
      <w:r>
        <w:rPr>
          <w:rtl w:val="true"/>
        </w:rPr>
        <w:t>ופגיעה מכוונת בו</w:t>
      </w:r>
      <w:r>
        <w:rPr>
          <w:rtl w:val="true"/>
        </w:rPr>
        <w:t xml:space="preserve">, </w:t>
      </w:r>
      <w:r>
        <w:rPr>
          <w:rtl w:val="true"/>
        </w:rPr>
        <w:t>נראה כי מתייתרת המחלוקת באשר ליכולת בלימת הרכב בטרם פגיעה במנוח</w:t>
      </w:r>
      <w:r>
        <w:rPr>
          <w:rtl w:val="true"/>
        </w:rPr>
        <w:t xml:space="preserve">. </w:t>
      </w:r>
      <w:r>
        <w:rPr>
          <w:rtl w:val="true"/>
        </w:rPr>
        <w:t xml:space="preserve">כקביעת בית המשפט קמא </w:t>
      </w:r>
      <w:r>
        <w:rPr>
          <w:rtl w:val="true"/>
        </w:rPr>
        <w:t>"</w:t>
      </w:r>
      <w:r>
        <w:rPr>
          <w:rFonts w:ascii="Arial" w:hAnsi="Arial" w:cs="Arial"/>
          <w:rtl w:val="true"/>
        </w:rPr>
        <w:t>שאלת מרחק העצירה היא רלוונטית לנסיבות של תאונה בלתי רצונית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שאינן מענייננו נוכח קביעתי דלעיל</w:t>
      </w:r>
      <w:r>
        <w:rPr>
          <w:rFonts w:cs="Arial" w:ascii="Arial" w:hAnsi="Arial"/>
          <w:rtl w:val="true"/>
        </w:rPr>
        <w:t>" (</w:t>
      </w:r>
      <w:r>
        <w:rPr>
          <w:rtl w:val="true"/>
        </w:rPr>
        <w:t xml:space="preserve">פסקה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4"/>
        </w:numPr>
        <w:ind w:hanging="0" w:start="0" w:end="0"/>
        <w:jc w:val="both"/>
        <w:textAlignment w:val="auto"/>
        <w:rPr/>
      </w:pPr>
      <w:r>
        <w:rPr>
          <w:rtl w:val="true"/>
        </w:rPr>
        <w:t>ומכאן אפנה לבחינת טענתו השנייה של המערער – התקיימות הסייג של הגנה עצמית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בהקשר זה בית המשפט המחוזי פיצל את אירוע פגיעת המערער במנוח לשניים – פגיעת הרכב במנוח</w:t>
      </w:r>
      <w:r>
        <w:rPr>
          <w:rtl w:val="true"/>
        </w:rPr>
        <w:t xml:space="preserve">; </w:t>
      </w:r>
      <w:r>
        <w:rPr>
          <w:rtl w:val="true"/>
        </w:rPr>
        <w:t>ופעולת הבלימה של המערער</w:t>
      </w:r>
      <w:r>
        <w:rPr>
          <w:rtl w:val="true"/>
        </w:rPr>
        <w:t xml:space="preserve">, </w:t>
      </w:r>
      <w:r>
        <w:rPr>
          <w:rtl w:val="true"/>
        </w:rPr>
        <w:t>אשר כתוצאה ממנה ראשו של המנוח פגע בכביש</w:t>
      </w:r>
      <w:r>
        <w:rPr>
          <w:rtl w:val="true"/>
        </w:rPr>
        <w:t xml:space="preserve">, </w:t>
      </w:r>
      <w:r>
        <w:rPr>
          <w:rtl w:val="true"/>
        </w:rPr>
        <w:t>וכן ההסתלקות מהמקום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בעוד שלגבי החלק השני</w:t>
      </w:r>
      <w:r>
        <w:rPr>
          <w:rtl w:val="true"/>
        </w:rPr>
        <w:t xml:space="preserve">, </w:t>
      </w:r>
      <w:r>
        <w:rPr>
          <w:rtl w:val="true"/>
        </w:rPr>
        <w:t>הבלימה וההסתלקות</w:t>
      </w:r>
      <w:r>
        <w:rPr>
          <w:rtl w:val="true"/>
        </w:rPr>
        <w:t xml:space="preserve">, </w:t>
      </w:r>
      <w:r>
        <w:rPr>
          <w:rtl w:val="true"/>
        </w:rPr>
        <w:t>נקבע כאמור כי מתקיים הסייג</w:t>
      </w:r>
      <w:r>
        <w:rPr>
          <w:rtl w:val="true"/>
        </w:rPr>
        <w:t xml:space="preserve">, </w:t>
      </w:r>
      <w:r>
        <w:rPr>
          <w:rtl w:val="true"/>
        </w:rPr>
        <w:t>מאחר שהמנוח הניף את הסכין בעודו שרוע על מכסה המנוע</w:t>
      </w:r>
      <w:r>
        <w:rPr>
          <w:rtl w:val="true"/>
        </w:rPr>
        <w:t xml:space="preserve">, </w:t>
      </w:r>
      <w:r>
        <w:rPr>
          <w:rtl w:val="true"/>
        </w:rPr>
        <w:t>ביחס לחלק הראשון – הסייג לא חל</w:t>
      </w:r>
      <w:r>
        <w:rPr>
          <w:rtl w:val="true"/>
        </w:rPr>
        <w:t xml:space="preserve">, </w:t>
      </w:r>
      <w:r>
        <w:rPr>
          <w:rtl w:val="true"/>
        </w:rPr>
        <w:t>שכן באותה עת המערער וחבריו לא נמצאו בסכנה מוחשית שנשקפה מהמנוח</w:t>
      </w:r>
      <w:r>
        <w:rPr>
          <w:rtl w:val="true"/>
        </w:rPr>
        <w:t xml:space="preserve">, </w:t>
      </w:r>
      <w:r>
        <w:rPr>
          <w:rtl w:val="true"/>
        </w:rPr>
        <w:t>כך שלא התקיים תנאי המיידיות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נפנה לבחינת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י</w:t>
        </w:r>
      </w:hyperlink>
      <w:r>
        <w:rPr>
          <w:rtl w:val="true"/>
        </w:rPr>
        <w:t xml:space="preserve"> 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בחירותו</w:t>
      </w:r>
      <w:r>
        <w:rPr>
          <w:rtl w:val="true"/>
        </w:rPr>
        <w:t xml:space="preserve">,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ברכושו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זולתו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". </w:t>
      </w:r>
    </w:p>
    <w:p>
      <w:pPr>
        <w:pStyle w:val="Ruller5"/>
        <w:spacing w:before="0" w:after="240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הפסיקה פירשה סעיף זה ככולל שישה תנאים – תקיפה שלא כדין</w:t>
      </w:r>
      <w:r>
        <w:rPr>
          <w:rtl w:val="true"/>
        </w:rPr>
        <w:t xml:space="preserve">; </w:t>
      </w:r>
      <w:r>
        <w:rPr>
          <w:rtl w:val="true"/>
        </w:rPr>
        <w:t>סכנה מוחשית</w:t>
      </w:r>
      <w:r>
        <w:rPr>
          <w:rtl w:val="true"/>
        </w:rPr>
        <w:t xml:space="preserve">; </w:t>
      </w:r>
      <w:r>
        <w:rPr>
          <w:rtl w:val="true"/>
        </w:rPr>
        <w:t>מיידיות</w:t>
      </w:r>
      <w:r>
        <w:rPr>
          <w:rtl w:val="true"/>
        </w:rPr>
        <w:t xml:space="preserve">, </w:t>
      </w:r>
      <w:r>
        <w:rPr>
          <w:rtl w:val="true"/>
        </w:rPr>
        <w:t>כאשר תנאי זה בוחן את עיתוי המעשה הן בתחילת ההגנה והן בסופה</w:t>
      </w:r>
      <w:r>
        <w:rPr>
          <w:rtl w:val="true"/>
        </w:rPr>
        <w:t xml:space="preserve">; </w:t>
      </w:r>
      <w:r>
        <w:rPr>
          <w:rtl w:val="true"/>
        </w:rPr>
        <w:t>נחיצות</w:t>
      </w:r>
      <w:r>
        <w:rPr>
          <w:rtl w:val="true"/>
        </w:rPr>
        <w:t xml:space="preserve">; </w:t>
      </w:r>
      <w:r>
        <w:rPr>
          <w:rtl w:val="true"/>
        </w:rPr>
        <w:t>פרופורציה</w:t>
      </w:r>
      <w:r>
        <w:rPr>
          <w:rtl w:val="true"/>
        </w:rPr>
        <w:t xml:space="preserve">; </w:t>
      </w:r>
      <w:r>
        <w:rPr>
          <w:rtl w:val="true"/>
        </w:rPr>
        <w:t xml:space="preserve">ודרישה שהנאשם לא נכנס למצב בהתנהגות פסולה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4191/05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אלטגאוז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25.10.2006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textAlignment w:val="auto"/>
        <w:rPr/>
      </w:pPr>
      <w:r>
        <w:rPr>
          <w:rtl w:val="true"/>
        </w:rPr>
        <w:t>לאחר עיון בראיות ובקביעותיו העובדתיות של בית משפט קמא</w:t>
      </w:r>
      <w:r>
        <w:rPr>
          <w:rtl w:val="true"/>
        </w:rPr>
        <w:t xml:space="preserve">, </w:t>
      </w:r>
      <w:r>
        <w:rPr>
          <w:rtl w:val="true"/>
        </w:rPr>
        <w:t>כמו גם בנימוקיו ובמסקנותיו</w:t>
      </w:r>
      <w:r>
        <w:rPr>
          <w:rtl w:val="true"/>
        </w:rPr>
        <w:t xml:space="preserve">, </w:t>
      </w:r>
      <w:r>
        <w:rPr>
          <w:rtl w:val="true"/>
        </w:rPr>
        <w:t>אני סבור כי לא זו בלבד שלא התקיים תנאי המיידיות – אלא שגם התנאים בדבר הנחיצות והמידתיות אינם מתקיימים</w:t>
      </w:r>
      <w:r>
        <w:rPr>
          <w:rtl w:val="true"/>
        </w:rPr>
        <w:t xml:space="preserve">, </w:t>
      </w:r>
      <w:r>
        <w:rPr>
          <w:rtl w:val="true"/>
        </w:rPr>
        <w:t xml:space="preserve">וזאת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קביעותיו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באשר לתנאי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הנחיצות</w:t>
      </w:r>
      <w:r>
        <w:rPr>
          <w:rtl w:val="true"/>
        </w:rPr>
        <w:t xml:space="preserve"> – בית משפט קמא עמד על מהות תנאי זה</w:t>
      </w:r>
      <w:r>
        <w:rPr>
          <w:rtl w:val="true"/>
        </w:rPr>
        <w:t xml:space="preserve">, </w:t>
      </w:r>
      <w:r>
        <w:rPr>
          <w:rtl w:val="true"/>
        </w:rPr>
        <w:t xml:space="preserve">הכולל נחיצות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איכותית</w:t>
      </w:r>
      <w:r>
        <w:rPr>
          <w:rtl w:val="true"/>
        </w:rPr>
        <w:t xml:space="preserve"> – האם עמדו לפני הנתקף חלופות נוספות פוגעניות פחות</w:t>
      </w:r>
      <w:r>
        <w:rPr>
          <w:rtl w:val="true"/>
        </w:rPr>
        <w:t xml:space="preserve">, </w:t>
      </w:r>
      <w:r>
        <w:rPr>
          <w:rtl w:val="true"/>
        </w:rPr>
        <w:t>לשם הדיפת התקיפה</w:t>
      </w:r>
      <w:r>
        <w:rPr>
          <w:rtl w:val="true"/>
        </w:rPr>
        <w:t xml:space="preserve">, </w:t>
      </w:r>
      <w:r>
        <w:rPr>
          <w:rtl w:val="true"/>
        </w:rPr>
        <w:t xml:space="preserve">ונחיצות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כמותית</w:t>
      </w:r>
      <w:r>
        <w:rPr>
          <w:rtl w:val="true"/>
        </w:rPr>
        <w:t xml:space="preserve"> – בגדרה נבחנת מידת הכוח המגן שהפעיל הנתקף</w:t>
      </w:r>
      <w:r>
        <w:rPr>
          <w:rtl w:val="true"/>
        </w:rPr>
        <w:t xml:space="preserve">, </w:t>
      </w:r>
      <w:r>
        <w:rPr>
          <w:rtl w:val="true"/>
        </w:rPr>
        <w:t>ונימק קביעתו כך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ומשדרך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ולהודפו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התנגש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בודדות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89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נימוקים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הסיבתי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Arial" w:hAnsi="Arial" w:cs="Arial"/>
          <w:rtl w:val="true"/>
        </w:rPr>
        <w:t>אלמלא הסיט הנאשם את רכבו בצורה כה בולטת אל עבר המנוח והאיץ את המהירות במקביל לא היה נפגע המנוח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אם הוא נכנס אל הכביש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65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להכרעת הדין</w:t>
      </w:r>
      <w:r>
        <w:rPr>
          <w:rFonts w:cs="Arial" w:ascii="Arial" w:hAnsi="Arial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מהסרטונים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להתיישר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למרכז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הכביש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ולנסוע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להתנגש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במנוח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המסתיים</w:t>
      </w:r>
      <w:r>
        <w:rPr>
          <w:rFonts w:eastAsia="Arial TUR" w:cs="Arial TUR"/>
          <w:rtl w:val="true"/>
        </w:rPr>
        <w:t xml:space="preserve"> </w:t>
      </w:r>
      <w:r>
        <w:rPr/>
        <w:t>01:02:52</w:t>
      </w:r>
      <w:r>
        <w:rPr>
          <w:rtl w:val="true"/>
        </w:rPr>
        <w:t xml:space="preserve">, </w:t>
      </w:r>
      <w:r>
        <w:rPr>
          <w:rtl w:val="true"/>
        </w:rPr>
        <w:t>שניה</w:t>
      </w:r>
      <w:r>
        <w:rPr>
          <w:rFonts w:eastAsia="Arial TUR" w:cs="Arial TUR"/>
          <w:rtl w:val="true"/>
        </w:rPr>
        <w:t xml:space="preserve"> </w:t>
      </w:r>
      <w:r>
        <w:rPr/>
        <w:t>01:03:49</w:t>
      </w:r>
      <w:r>
        <w:rPr>
          <w:rtl w:val="true"/>
        </w:rPr>
        <w:t xml:space="preserve">),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מלחיץ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, </w:t>
      </w:r>
      <w:r>
        <w:rPr>
          <w:rtl w:val="true"/>
        </w:rPr>
        <w:t>אשיב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מלחיץ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מצליח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מהסרטון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קדימה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ומסקנה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משבחר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ולהאיץ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הנחיצות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המהותי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הכמותי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להאיץ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כך גם לעניין תנאי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המידתיות</w:t>
      </w:r>
      <w:r>
        <w:rPr>
          <w:rtl w:val="true"/>
        </w:rPr>
        <w:t xml:space="preserve"> 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פרופורציה</w:t>
      </w:r>
      <w:r>
        <w:rPr>
          <w:rtl w:val="true"/>
        </w:rPr>
        <w:t xml:space="preserve">. </w:t>
      </w:r>
      <w:r>
        <w:rPr>
          <w:rtl w:val="true"/>
        </w:rPr>
        <w:t>המנוח נשא בידו סכין</w:t>
      </w:r>
      <w:r>
        <w:rPr>
          <w:rtl w:val="true"/>
        </w:rPr>
        <w:t xml:space="preserve">, </w:t>
      </w:r>
      <w:r>
        <w:rPr>
          <w:rtl w:val="true"/>
        </w:rPr>
        <w:t>באמצעותו איים על יושבי הרכב ואף ניסה לשדוד אותם</w:t>
      </w:r>
      <w:r>
        <w:rPr>
          <w:rtl w:val="true"/>
        </w:rPr>
        <w:t xml:space="preserve">. </w:t>
      </w:r>
      <w:r>
        <w:rPr>
          <w:rtl w:val="true"/>
        </w:rPr>
        <w:t>בית משפט קמא ציין כי סבר ש</w:t>
      </w:r>
      <w:r>
        <w:rPr>
          <w:rtl w:val="true"/>
        </w:rPr>
        <w:t>"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ואולי אף ליצחק נשקפה למצער סכנה של גרימת נזק גופני חמור אם לא נזק קטלני וזאת בשים לב להתנהגות הקיצונית האלימה והמפחידה של המנוח</w:t>
      </w:r>
      <w:r>
        <w:rPr>
          <w:rtl w:val="true"/>
        </w:rPr>
        <w:t xml:space="preserve">, </w:t>
      </w:r>
      <w:r>
        <w:rPr>
          <w:rtl w:val="true"/>
        </w:rPr>
        <w:t>כעולה מהעדויות כולן</w:t>
      </w:r>
      <w:r>
        <w:rPr>
          <w:rtl w:val="true"/>
        </w:rPr>
        <w:t xml:space="preserve">, </w:t>
      </w:r>
      <w:r>
        <w:rPr>
          <w:rtl w:val="true"/>
        </w:rPr>
        <w:t>והכל שעה שהוא מזוין בסכין אותה שלף והפנה אל השניים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משהצליחו המערער וחבריו לשוב לרכבו</w:t>
      </w:r>
      <w:r>
        <w:rPr>
          <w:rtl w:val="true"/>
        </w:rPr>
        <w:t xml:space="preserve">, </w:t>
      </w:r>
      <w:r>
        <w:rPr>
          <w:rtl w:val="true"/>
        </w:rPr>
        <w:t>וכך גם לפי קביעתו של בית משפט קמא – לא היו בסכנה מידיו של המנוח בשלב זה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שימוש ברכב ככלי נשק</w:t>
      </w:r>
      <w:r>
        <w:rPr>
          <w:rtl w:val="true"/>
        </w:rPr>
        <w:t xml:space="preserve">, </w:t>
      </w:r>
      <w:r>
        <w:rPr>
          <w:rtl w:val="true"/>
        </w:rPr>
        <w:t>על מנת למנוע סכנת פגיעה מסכין – הרחוקה באותה עת</w:t>
      </w:r>
      <w:r>
        <w:rPr>
          <w:rtl w:val="true"/>
        </w:rPr>
        <w:t xml:space="preserve">, </w:t>
      </w:r>
      <w:r>
        <w:rPr>
          <w:rtl w:val="true"/>
        </w:rPr>
        <w:t>שכן המנוח כבר לא היה בקרבתם – איננה מידתית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textAlignment w:val="auto"/>
        <w:rPr/>
      </w:pPr>
      <w:r>
        <w:rPr>
          <w:rtl w:val="true"/>
        </w:rPr>
        <w:t>בהתאם לקביעותיי אלו</w:t>
      </w:r>
      <w:r>
        <w:rPr>
          <w:rtl w:val="true"/>
        </w:rPr>
        <w:t xml:space="preserve">, </w:t>
      </w:r>
      <w:r>
        <w:rPr>
          <w:rtl w:val="true"/>
        </w:rPr>
        <w:t>יש מקום לשנות ממסקנת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ולקבוע כי במקרה זה אף לא מתקיימת הנסיבה של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כלשונו של בית המשפט</w:t>
      </w:r>
      <w:r>
        <w:rPr>
          <w:rtl w:val="true"/>
        </w:rPr>
        <w:t xml:space="preserve">, </w:t>
      </w:r>
      <w:r>
        <w:rPr>
          <w:rtl w:val="true"/>
        </w:rPr>
        <w:t>לסייג הגנה עצמית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אף שאין באמור כדי לשנות מהרשעת המערער וזיכויו מעבירת ההפקרה – שכן המשיבה לא ערערה על זיכוי זה</w:t>
      </w:r>
      <w:r>
        <w:rPr>
          <w:rtl w:val="true"/>
        </w:rPr>
        <w:t xml:space="preserve">, </w:t>
      </w:r>
      <w:r>
        <w:rPr>
          <w:rtl w:val="true"/>
        </w:rPr>
        <w:t>וכן מאחר שלא דנתי בהתקיימות התנאים באשר לחלק השני של הפגיעה – הבלימה והנסיגה – ייאמר כבר עתה כי יש בכך כדי להביא לדחיית הערעור על גזר הדין</w:t>
      </w:r>
      <w:r>
        <w:rPr>
          <w:rtl w:val="true"/>
        </w:rPr>
        <w:t xml:space="preserve">, </w:t>
      </w:r>
      <w:r>
        <w:rPr>
          <w:rtl w:val="true"/>
        </w:rPr>
        <w:t>אשר לאור קביעותיי מקל עמו במידה ניכרת ביותר</w:t>
      </w:r>
      <w:r>
        <w:rPr>
          <w:rtl w:val="true"/>
        </w:rPr>
        <w:t xml:space="preserve">, </w:t>
      </w:r>
      <w:r>
        <w:rPr>
          <w:rtl w:val="true"/>
        </w:rPr>
        <w:t>כפי שיפורט בהמשך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textAlignment w:val="auto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איני רואה מקום לקבל את טענת המערער בדבר ניתוק הקשר הסיבתי בין נסיעתו ברכב לבין הפגיעה במנוח</w:t>
      </w:r>
      <w:r>
        <w:rPr>
          <w:rtl w:val="true"/>
        </w:rPr>
        <w:t xml:space="preserve">, </w:t>
      </w:r>
      <w:r>
        <w:rPr>
          <w:rtl w:val="true"/>
        </w:rPr>
        <w:t xml:space="preserve">בשל </w:t>
      </w:r>
      <w:r>
        <w:rPr>
          <w:rtl w:val="true"/>
        </w:rPr>
        <w:t>"</w:t>
      </w:r>
      <w:r>
        <w:rPr>
          <w:rtl w:val="true"/>
        </w:rPr>
        <w:t>התפרצות</w:t>
      </w:r>
      <w:r>
        <w:rPr>
          <w:rtl w:val="true"/>
        </w:rPr>
        <w:t xml:space="preserve">" </w:t>
      </w:r>
      <w:r>
        <w:rPr>
          <w:rtl w:val="true"/>
        </w:rPr>
        <w:t>המנוח לכביש</w:t>
      </w:r>
      <w:r>
        <w:rPr>
          <w:rtl w:val="true"/>
        </w:rPr>
        <w:t xml:space="preserve">. </w:t>
      </w:r>
      <w:r>
        <w:rPr>
          <w:rtl w:val="true"/>
        </w:rPr>
        <w:t>קביעה זו מהווה קביעה עובדתית ברורה אשר ערכאת הערעור לא תתערב בה בנקל</w:t>
      </w:r>
      <w:r>
        <w:rPr>
          <w:rtl w:val="true"/>
        </w:rPr>
        <w:t xml:space="preserve">, </w:t>
      </w:r>
      <w:r>
        <w:rPr>
          <w:rtl w:val="true"/>
        </w:rPr>
        <w:t>וממילא לא מצאתי שגיאה בקביעת בית משפט קמא</w:t>
      </w:r>
      <w:r>
        <w:rPr>
          <w:rtl w:val="true"/>
        </w:rPr>
        <w:t xml:space="preserve">, </w:t>
      </w:r>
      <w:r>
        <w:rPr>
          <w:rtl w:val="true"/>
        </w:rPr>
        <w:t>היות שמהראיות עולה כאמור כי אף לולא צעד המנוח מספר צעדים לעבר מרכז הכביש היה המערער פוגע בו ברכבו</w:t>
      </w:r>
      <w:r>
        <w:rPr>
          <w:rtl w:val="true"/>
        </w:rPr>
        <w:t xml:space="preserve">.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 אמנם הפגיעה באחר כן נמנעה</w:t>
      </w:r>
      <w:r>
        <w:rPr>
          <w:rtl w:val="true"/>
        </w:rPr>
        <w:t xml:space="preserve">, </w:t>
      </w:r>
      <w:r>
        <w:rPr>
          <w:rtl w:val="true"/>
        </w:rPr>
        <w:t>אך זאת רק בשל כך שהאחר נמלט לאחור – והמנוח לא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textAlignment w:val="auto"/>
        <w:rPr/>
      </w:pPr>
      <w:r>
        <w:rPr>
          <w:rtl w:val="true"/>
        </w:rPr>
        <w:t>אשר ליסוד הנפשי</w:t>
      </w:r>
      <w:r>
        <w:rPr>
          <w:rtl w:val="true"/>
        </w:rPr>
        <w:t xml:space="preserve">, </w:t>
      </w:r>
      <w:r>
        <w:rPr>
          <w:rtl w:val="true"/>
        </w:rPr>
        <w:t>המערער טען כי בית משפט קמא שגה משקבע כי הוא פעל ביסוד נפשי של אדישות</w:t>
      </w:r>
      <w:r>
        <w:rPr>
          <w:rtl w:val="true"/>
        </w:rPr>
        <w:t xml:space="preserve">, </w:t>
      </w:r>
      <w:r>
        <w:rPr>
          <w:rtl w:val="true"/>
        </w:rPr>
        <w:t>שכן לעמדתו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כלל לא נזקק לקביעה בעניין זה מאחר שתיקון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לא חל בעניינו</w:t>
      </w:r>
      <w:r>
        <w:rPr>
          <w:rtl w:val="true"/>
        </w:rPr>
        <w:t xml:space="preserve">. </w:t>
      </w:r>
      <w:r>
        <w:rPr>
          <w:rtl w:val="true"/>
        </w:rPr>
        <w:t>איני מקבל טענה זו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קמא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צדק</w:t>
      </w:r>
      <w:r>
        <w:rPr>
          <w:rtl w:val="true"/>
        </w:rPr>
        <w:t xml:space="preserve"> כאשר בחן האם המערער פעל באדישות או בקלות דעת</w:t>
      </w:r>
      <w:r>
        <w:rPr>
          <w:rtl w:val="true"/>
        </w:rPr>
        <w:t xml:space="preserve">, </w:t>
      </w:r>
      <w:r>
        <w:rPr>
          <w:rtl w:val="true"/>
        </w:rPr>
        <w:t>וטענת המערער לעניין זה תמוהה</w:t>
      </w:r>
      <w:r>
        <w:rPr>
          <w:rtl w:val="true"/>
        </w:rPr>
        <w:t xml:space="preserve">, </w:t>
      </w:r>
      <w:r>
        <w:rPr>
          <w:rtl w:val="true"/>
        </w:rPr>
        <w:t>בלשון המעטה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קובעת הוראת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את הדברים הבאים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>"</w:t>
      </w:r>
      <w:r>
        <w:rPr>
          <w:rtl w:val="true"/>
        </w:rPr>
        <w:t>נעברה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יחול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"...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בבואו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, </w:t>
      </w:r>
      <w:r>
        <w:rPr>
          <w:rtl w:val="true"/>
        </w:rPr>
        <w:t>יבחן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כנוסחו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הישן</w:t>
      </w:r>
      <w:r>
        <w:rPr>
          <w:rtl w:val="true"/>
        </w:rPr>
        <w:t xml:space="preserve">)".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היה על בית המשפט לבחון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מקל</w:t>
      </w:r>
      <w:r>
        <w:rPr>
          <w:rtl w:val="true"/>
        </w:rPr>
        <w:t xml:space="preserve"> בעניינו של המערער</w:t>
      </w:r>
      <w:r>
        <w:rPr>
          <w:rtl w:val="true"/>
        </w:rPr>
        <w:t xml:space="preserve">, </w:t>
      </w:r>
      <w:r>
        <w:rPr>
          <w:rtl w:val="true"/>
        </w:rPr>
        <w:t>כדי לקבוע איזה דין יחול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לו היה נקבע כי המערער פעל תחת יסוד נפשי של קלות דעת</w:t>
      </w:r>
      <w:r>
        <w:rPr>
          <w:rtl w:val="true"/>
        </w:rPr>
        <w:t xml:space="preserve">, </w:t>
      </w:r>
      <w:r>
        <w:rPr>
          <w:rtl w:val="true"/>
        </w:rPr>
        <w:t>חלף הרשעתו בעבירת ההריגה</w:t>
      </w:r>
      <w:r>
        <w:rPr>
          <w:rtl w:val="true"/>
        </w:rPr>
        <w:t xml:space="preserve">, </w:t>
      </w:r>
      <w:r>
        <w:rPr>
          <w:rtl w:val="true"/>
        </w:rPr>
        <w:t xml:space="preserve">שהעונש בצידה הוא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היה בית המשפט יכול להרשיעו בעבירת המתה בקלות דעת</w:t>
      </w:r>
      <w:r>
        <w:rPr>
          <w:rtl w:val="true"/>
        </w:rPr>
        <w:t xml:space="preserve">, </w:t>
      </w:r>
      <w:r>
        <w:rPr>
          <w:rtl w:val="true"/>
        </w:rPr>
        <w:t xml:space="preserve">שהעונש בצדה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"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סיבות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"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),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שפירטתי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לסייג</w:t>
      </w:r>
      <w:r>
        <w:rPr>
          <w:rtl w:val="true"/>
        </w:rPr>
        <w:t xml:space="preserve">"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3"/>
        </w:numPr>
        <w:ind w:hanging="0" w:start="0" w:end="0"/>
        <w:jc w:val="both"/>
        <w:textAlignment w:val="auto"/>
        <w:rPr/>
      </w:pPr>
      <w:r>
        <w:rPr>
          <w:rtl w:val="true"/>
        </w:rPr>
        <w:t>המערער טען בדיון לפנינו כי לא ייתכן שאירוע בקרבה לסייג הגנה עצמית יתרחש תוך יסוד נפשי של אדישות</w:t>
      </w:r>
      <w:r>
        <w:rPr>
          <w:rtl w:val="true"/>
        </w:rPr>
        <w:t xml:space="preserve">, </w:t>
      </w:r>
      <w:r>
        <w:rPr>
          <w:rtl w:val="true"/>
        </w:rPr>
        <w:t xml:space="preserve">והקשה – </w:t>
      </w:r>
      <w:r>
        <w:rPr>
          <w:rtl w:val="true"/>
        </w:rPr>
        <w:t>"</w:t>
      </w:r>
      <w:r>
        <w:rPr>
          <w:rtl w:val="true"/>
        </w:rPr>
        <w:t>איך אפשר להיות אדיש לתוצאה אם כל מה שאני רוצה זה לברוח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קושי זה מתייתר לאור קביעותיי דלעיל</w:t>
      </w:r>
      <w:r>
        <w:rPr>
          <w:rtl w:val="true"/>
        </w:rPr>
        <w:t xml:space="preserve">, </w:t>
      </w:r>
      <w:r>
        <w:rPr>
          <w:rtl w:val="true"/>
        </w:rPr>
        <w:t>ומכל מקום מצאתי לנכון לחזור על הסברו של בית משפט קמא</w:t>
      </w:r>
      <w:r>
        <w:rPr>
          <w:rtl w:val="true"/>
        </w:rPr>
        <w:t xml:space="preserve">, </w:t>
      </w:r>
      <w:r>
        <w:rPr>
          <w:rtl w:val="true"/>
        </w:rPr>
        <w:t>כי אין המדובר ב</w:t>
      </w:r>
      <w:r>
        <w:rPr>
          <w:rtl w:val="true"/>
        </w:rPr>
        <w:t>"</w:t>
      </w:r>
      <w:r>
        <w:rPr>
          <w:rtl w:val="true"/>
        </w:rPr>
        <w:t>אדישות</w:t>
      </w:r>
      <w:r>
        <w:rPr>
          <w:rtl w:val="true"/>
        </w:rPr>
        <w:t xml:space="preserve">" </w:t>
      </w:r>
      <w:r>
        <w:rPr>
          <w:rtl w:val="true"/>
        </w:rPr>
        <w:t>במשמעות היומיומית של שוויון נפש למתרחש סביבך</w:t>
      </w:r>
      <w:r>
        <w:rPr>
          <w:rtl w:val="true"/>
        </w:rPr>
        <w:t xml:space="preserve">, </w:t>
      </w:r>
      <w:r>
        <w:rPr>
          <w:rtl w:val="true"/>
        </w:rPr>
        <w:t>כי אם בביטוי משפטי הנוגע ליחס החפצי שהיה למערער כלפי תוצאת העבירה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העקרונית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, </w:t>
      </w:r>
      <w:r>
        <w:rPr>
          <w:rtl w:val="true"/>
        </w:rPr>
        <w:t>התרגשות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אדישות</w:t>
      </w:r>
      <w:r>
        <w:rPr>
          <w:rtl w:val="true"/>
        </w:rPr>
        <w:t xml:space="preserve">" </w:t>
      </w:r>
      <w:r>
        <w:rPr>
          <w:rtl w:val="true"/>
        </w:rPr>
        <w:t>כסוג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החפצי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בהתממשות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אדישות</w:t>
      </w:r>
      <w:r>
        <w:rPr>
          <w:rtl w:val="true"/>
        </w:rPr>
        <w:t xml:space="preserve">"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</w:t>
      </w:r>
      <w:r>
        <w:rPr>
          <w:rtl w:val="true"/>
        </w:rPr>
        <w:t>, "</w:t>
      </w:r>
      <w:r>
        <w:rPr/>
        <w:t>state of mind</w:t>
      </w:r>
      <w:r>
        <w:rPr>
          <w:rtl w:val="true"/>
        </w:rPr>
        <w:t xml:space="preserve">".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מהתנהגותו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 xml:space="preserve"> </w:t>
      </w:r>
    </w:p>
    <w:p>
      <w:pPr>
        <w:pStyle w:val="Ruller41"/>
        <w:numPr>
          <w:ilvl w:val="0"/>
          <w:numId w:val="3"/>
        </w:numPr>
        <w:ind w:hanging="0" w:start="0" w:end="0"/>
        <w:jc w:val="both"/>
        <w:textAlignment w:val="auto"/>
        <w:rPr/>
      </w:pPr>
      <w:r>
        <w:rPr>
          <w:rtl w:val="true"/>
        </w:rPr>
        <w:t>לגופה של הקביעה – אכן</w:t>
      </w:r>
      <w:r>
        <w:rPr>
          <w:rtl w:val="true"/>
        </w:rPr>
        <w:t xml:space="preserve">, </w:t>
      </w:r>
      <w:r>
        <w:rPr>
          <w:rtl w:val="true"/>
        </w:rPr>
        <w:t>ההבחנה בין קלות דעת לבין אדישות אינה תמיד פשוטה</w:t>
      </w:r>
      <w:r>
        <w:rPr>
          <w:rtl w:val="true"/>
        </w:rPr>
        <w:t xml:space="preserve">, </w:t>
      </w:r>
      <w:r>
        <w:rPr>
          <w:rtl w:val="true"/>
        </w:rPr>
        <w:t>ובאה לידי ביטוי ביחס הרצוני השונה כלפי התוצאה הקטלנית</w:t>
      </w:r>
      <w:r>
        <w:rPr>
          <w:rtl w:val="true"/>
        </w:rPr>
        <w:t xml:space="preserve">.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מגדיר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אדישות</w:t>
      </w:r>
      <w:r>
        <w:rPr>
          <w:rtl w:val="true"/>
        </w:rPr>
        <w:t xml:space="preserve"> – </w:t>
      </w:r>
      <w:r>
        <w:rPr>
          <w:rtl w:val="true"/>
        </w:rPr>
        <w:t>"</w:t>
      </w:r>
      <w:r>
        <w:rPr>
          <w:rtl w:val="true"/>
        </w:rPr>
        <w:t>בשוויון נפש לאפשרות גרימת התוצאות האמורות</w:t>
      </w:r>
      <w:r>
        <w:rPr>
          <w:rtl w:val="true"/>
        </w:rPr>
        <w:t xml:space="preserve">". </w:t>
      </w:r>
      <w:r>
        <w:rPr>
          <w:rtl w:val="true"/>
        </w:rPr>
        <w:t>בהתאם להגדרה זו</w:t>
      </w:r>
      <w:r>
        <w:rPr>
          <w:rtl w:val="true"/>
        </w:rPr>
        <w:t xml:space="preserve">, </w:t>
      </w:r>
      <w:r>
        <w:rPr>
          <w:rtl w:val="true"/>
        </w:rPr>
        <w:t>כאשר מדובר בעבירת המתה</w:t>
      </w:r>
      <w:r>
        <w:rPr>
          <w:rtl w:val="true"/>
        </w:rPr>
        <w:t xml:space="preserve">, </w:t>
      </w:r>
      <w:r>
        <w:rPr>
          <w:rtl w:val="true"/>
        </w:rPr>
        <w:t xml:space="preserve">יש להוכיח כי העושה היה שווה נפש </w:t>
      </w:r>
      <w:r>
        <w:rPr>
          <w:rtl w:val="true"/>
        </w:rPr>
        <w:t>(</w:t>
      </w:r>
      <w:r>
        <w:rPr>
          <w:rtl w:val="true"/>
        </w:rPr>
        <w:t>לא אכפתי</w:t>
      </w:r>
      <w:r>
        <w:rPr>
          <w:rtl w:val="true"/>
        </w:rPr>
        <w:t xml:space="preserve">) </w:t>
      </w:r>
      <w:r>
        <w:rPr>
          <w:rtl w:val="true"/>
        </w:rPr>
        <w:t>לאפשרות גרימת המוות</w:t>
      </w:r>
      <w:r>
        <w:rPr>
          <w:rtl w:val="true"/>
        </w:rPr>
        <w:t xml:space="preserve">. </w:t>
      </w:r>
      <w:r>
        <w:rPr>
          <w:rtl w:val="true"/>
        </w:rPr>
        <w:t>זאת בניגוד ל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tl w:val="true"/>
        </w:rPr>
        <w:t xml:space="preserve">", </w:t>
      </w:r>
      <w:r>
        <w:rPr>
          <w:rtl w:val="true"/>
        </w:rPr>
        <w:t>שהיא הצורה הקלה ביותר במישור החפצי של המחשבה הפלילית</w:t>
      </w:r>
      <w:r>
        <w:rPr>
          <w:rtl w:val="true"/>
        </w:rPr>
        <w:t xml:space="preserve">, </w:t>
      </w:r>
      <w:r>
        <w:rPr>
          <w:rtl w:val="true"/>
        </w:rPr>
        <w:t xml:space="preserve">אשר משמעותה </w:t>
      </w:r>
      <w:r>
        <w:rPr>
          <w:rtl w:val="true"/>
        </w:rPr>
        <w:t>"</w:t>
      </w:r>
      <w:r>
        <w:rPr>
          <w:rtl w:val="true"/>
        </w:rPr>
        <w:t>נטילת סיכון בלתי סביר לאפשרות גרימת התוצאות האמורות</w:t>
      </w:r>
      <w:r>
        <w:rPr>
          <w:rtl w:val="true"/>
        </w:rPr>
        <w:t xml:space="preserve">, </w:t>
      </w:r>
      <w:r>
        <w:rPr>
          <w:rtl w:val="true"/>
        </w:rPr>
        <w:t>מתוך תקווה להצליח למנען</w:t>
      </w:r>
      <w:r>
        <w:rPr>
          <w:rtl w:val="true"/>
        </w:rPr>
        <w:t xml:space="preserve">". </w:t>
      </w:r>
      <w:r>
        <w:rPr>
          <w:rtl w:val="true"/>
        </w:rPr>
        <w:t>בפסיקה צוין כי קלות דעת</w:t>
      </w:r>
      <w:r>
        <w:rPr>
          <w:rtl w:val="true"/>
        </w:rPr>
        <w:t xml:space="preserve">, </w:t>
      </w:r>
      <w:r>
        <w:rPr>
          <w:rtl w:val="true"/>
        </w:rPr>
        <w:t>לעומת אדישות</w:t>
      </w:r>
      <w:r>
        <w:rPr>
          <w:rtl w:val="true"/>
        </w:rPr>
        <w:t xml:space="preserve">, </w:t>
      </w:r>
      <w:r>
        <w:rPr>
          <w:rtl w:val="true"/>
        </w:rPr>
        <w:t xml:space="preserve">דורשת </w:t>
      </w:r>
      <w:r>
        <w:rPr>
          <w:rtl w:val="true"/>
        </w:rPr>
        <w:t>"</w:t>
      </w:r>
      <w:r>
        <w:rPr>
          <w:rtl w:val="true"/>
        </w:rPr>
        <w:t>עמדה שלילית</w:t>
      </w:r>
      <w:r>
        <w:rPr>
          <w:rtl w:val="true"/>
        </w:rPr>
        <w:t xml:space="preserve">" </w:t>
      </w:r>
      <w:r>
        <w:rPr>
          <w:rtl w:val="true"/>
        </w:rPr>
        <w:t>בנוגע לתוצאה הקטלנית</w:t>
      </w:r>
      <w:r>
        <w:rPr>
          <w:rtl w:val="true"/>
        </w:rPr>
        <w:t xml:space="preserve">, </w:t>
      </w:r>
      <w:r>
        <w:rPr>
          <w:rtl w:val="true"/>
        </w:rPr>
        <w:t xml:space="preserve">היינו רצון או תקווה שהתוצאה לא תתרחש </w:t>
      </w:r>
      <w:r>
        <w:rPr>
          <w:rtl w:val="true"/>
        </w:rPr>
        <w:t>(</w:t>
      </w:r>
      <w:r>
        <w:rPr>
          <w:rtl w:val="true"/>
        </w:rPr>
        <w:t>וראו חוות דעתי 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1888/19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5.4.2020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על טיבה של אותה </w:t>
      </w:r>
      <w:r>
        <w:rPr>
          <w:rtl w:val="true"/>
        </w:rPr>
        <w:t>"</w:t>
      </w:r>
      <w:r>
        <w:rPr>
          <w:rtl w:val="true"/>
        </w:rPr>
        <w:t>תקווה</w:t>
      </w:r>
      <w:r>
        <w:rPr>
          <w:rtl w:val="true"/>
        </w:rPr>
        <w:t xml:space="preserve">" </w:t>
      </w:r>
      <w:r>
        <w:rPr>
          <w:rtl w:val="true"/>
        </w:rPr>
        <w:t>עמד פרופ</w:t>
      </w:r>
      <w:r>
        <w:rPr>
          <w:rtl w:val="true"/>
        </w:rPr>
        <w:t xml:space="preserve">' </w:t>
      </w:r>
      <w:hyperlink r:id="rId38">
        <w:r>
          <w:rPr>
            <w:rStyle w:val="Hyperlink"/>
            <w:color w:val="0000FF"/>
            <w:u w:val="single"/>
            <w:rtl w:val="true"/>
          </w:rPr>
          <w:t>פלר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במאמרו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"'</w:t>
        </w:r>
        <w:r>
          <w:rPr>
            <w:rStyle w:val="Hyperlink"/>
            <w:color w:val="0000FF"/>
            <w:u w:val="single"/>
            <w:rtl w:val="true"/>
          </w:rPr>
          <w:t>משחק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מסוכן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כאירוע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עברייני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– הערות למבנהו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משפטים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</w:t>
      </w:r>
      <w:r>
        <w:rPr>
          <w:rtl w:val="true"/>
        </w:rPr>
        <w:t xml:space="preserve"> </w:t>
      </w:r>
      <w:r>
        <w:rPr/>
        <w:t>169</w:t>
      </w:r>
      <w:r>
        <w:rPr>
          <w:rtl w:val="true"/>
        </w:rPr>
        <w:t xml:space="preserve">, </w:t>
      </w:r>
      <w:r>
        <w:rPr/>
        <w:t>184</w:t>
      </w:r>
      <w:r>
        <w:rPr>
          <w:rtl w:val="true"/>
        </w:rPr>
        <w:t xml:space="preserve"> (</w:t>
      </w:r>
      <w:r>
        <w:rPr/>
        <w:t>1995</w:t>
      </w:r>
      <w:r>
        <w:rPr>
          <w:rtl w:val="true"/>
        </w:rPr>
        <w:t xml:space="preserve">):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בדרכיו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האסורה</w:t>
      </w:r>
      <w:r>
        <w:rPr>
          <w:rtl w:val="true"/>
        </w:rPr>
        <w:t xml:space="preserve">;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תקווה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המעוגנת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מבחינה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במציאות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תוחלתו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נכזבה</w:t>
      </w:r>
      <w:r>
        <w:rPr>
          <w:rtl w:val="true"/>
        </w:rPr>
        <w:t xml:space="preserve">;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מקריות</w:t>
      </w:r>
      <w:r>
        <w:rPr>
          <w:rtl w:val="true"/>
        </w:rPr>
        <w:t xml:space="preserve">, </w:t>
      </w:r>
      <w:r>
        <w:rPr>
          <w:rtl w:val="true"/>
        </w:rPr>
        <w:t>מזלות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ניסים</w:t>
      </w:r>
      <w:r>
        <w:rPr>
          <w:rtl w:val="true"/>
        </w:rPr>
        <w:t>..." (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אף אני סבור כי על התקווה למנוע את התוצאה הקטלנית להיות בעלת אחיזה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כלשהי</w:t>
      </w:r>
      <w:r>
        <w:rPr>
          <w:rtl w:val="true"/>
        </w:rPr>
        <w:t xml:space="preserve"> במציאות</w:t>
      </w:r>
      <w:r>
        <w:rPr>
          <w:rtl w:val="true"/>
        </w:rPr>
        <w:t xml:space="preserve">. </w:t>
      </w:r>
      <w:r>
        <w:rPr>
          <w:rtl w:val="true"/>
        </w:rPr>
        <w:t>לא מצאתי כי המערער</w:t>
      </w:r>
      <w:r>
        <w:rPr>
          <w:rtl w:val="true"/>
        </w:rPr>
        <w:t xml:space="preserve">, </w:t>
      </w:r>
      <w:r>
        <w:rPr>
          <w:rtl w:val="true"/>
        </w:rPr>
        <w:t>אשר הסיט רכבו לעבר המנוח</w:t>
      </w:r>
      <w:r>
        <w:rPr>
          <w:rtl w:val="true"/>
        </w:rPr>
        <w:t xml:space="preserve">, </w:t>
      </w:r>
      <w:r>
        <w:rPr>
          <w:rtl w:val="true"/>
        </w:rPr>
        <w:t>שהיה חשוף לפגיעה</w:t>
      </w:r>
      <w:r>
        <w:rPr>
          <w:rtl w:val="true"/>
        </w:rPr>
        <w:t xml:space="preserve">, </w:t>
      </w:r>
      <w:r>
        <w:rPr>
          <w:rtl w:val="true"/>
        </w:rPr>
        <w:t>והאיץ מהירותו – הביע תקווה כזו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אף שבסופו של יום זוכה המערער מעבירת ההפקרה – לטעמי יש בעובדה שהמערער אף לא עצר לרגע כדי לראות את השלכות הפגיעה במנוח</w:t>
      </w:r>
      <w:r>
        <w:rPr>
          <w:rtl w:val="true"/>
        </w:rPr>
        <w:t xml:space="preserve">, </w:t>
      </w:r>
      <w:r>
        <w:rPr>
          <w:rtl w:val="true"/>
        </w:rPr>
        <w:t>אלא נמלט מיד מהמקום</w:t>
      </w:r>
      <w:r>
        <w:rPr>
          <w:rtl w:val="true"/>
        </w:rPr>
        <w:t xml:space="preserve">, </w:t>
      </w:r>
      <w:r>
        <w:rPr>
          <w:rtl w:val="true"/>
        </w:rPr>
        <w:t>כדי לתמוך במידה מסוימת במסקנה זו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textAlignment w:val="auto"/>
        <w:rPr/>
      </w:pPr>
      <w:r>
        <w:rPr>
          <w:rtl w:val="true"/>
        </w:rPr>
        <w:t>בהינתן כל זאת</w:t>
      </w:r>
      <w:r>
        <w:rPr>
          <w:rtl w:val="true"/>
        </w:rPr>
        <w:t xml:space="preserve">, </w:t>
      </w:r>
      <w:r>
        <w:rPr>
          <w:rtl w:val="true"/>
        </w:rPr>
        <w:t>העונש שהטיל בית המשפט על המערער רחוק מלהוות עונש המחמיר עמו</w:t>
      </w:r>
      <w:r>
        <w:rPr>
          <w:rtl w:val="true"/>
        </w:rPr>
        <w:t xml:space="preserve">, </w:t>
      </w:r>
      <w:r>
        <w:rPr>
          <w:rtl w:val="true"/>
        </w:rPr>
        <w:t>ודין הערעור על גזר הדין להידחות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 גזר הדין אעיר כי בית משפט קמא שקל את מכלול הנסיבות בעניינו של המערער</w:t>
      </w:r>
      <w:r>
        <w:rPr>
          <w:rtl w:val="true"/>
        </w:rPr>
        <w:t xml:space="preserve">, </w:t>
      </w:r>
      <w:r>
        <w:rPr>
          <w:rtl w:val="true"/>
        </w:rPr>
        <w:t>הן לחובתו והן לזכותו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לעמדתי לא היתה הצדקה לקביעה בדבר הקרבה לסייג ההגנה עצמית</w:t>
      </w:r>
      <w:r>
        <w:rPr>
          <w:rtl w:val="true"/>
        </w:rPr>
        <w:t xml:space="preserve">, </w:t>
      </w:r>
      <w:r>
        <w:rPr>
          <w:rtl w:val="true"/>
        </w:rPr>
        <w:t>אשר יש בה כדי להשפיע על קביעת מתחם הענישה ההולם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בית משפט קמא שקל גם נסיבה זו לזכותו של מהערער</w:t>
      </w:r>
      <w:r>
        <w:rPr>
          <w:rtl w:val="true"/>
        </w:rPr>
        <w:t xml:space="preserve">, </w:t>
      </w:r>
      <w:r>
        <w:rPr>
          <w:rtl w:val="true"/>
        </w:rPr>
        <w:t>כך שוודאי שאין מקום להקל עמו עוד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textAlignment w:val="auto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</w:t>
      </w:r>
      <w:r>
        <w:rPr>
          <w:rtl w:val="true"/>
        </w:rPr>
        <w:t xml:space="preserve">, </w:t>
      </w:r>
      <w:r>
        <w:rPr>
          <w:rtl w:val="true"/>
        </w:rPr>
        <w:t>על שני חלקיו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6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20.12.2021</w:t>
      </w:r>
      <w:r>
        <w:rPr>
          <w:rtl w:val="true"/>
        </w:rPr>
        <w:t xml:space="preserve">). </w:t>
      </w:r>
      <w:bookmarkEnd w:id="2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</w:t>
      </w:r>
      <w:r>
        <w:rPr>
          <w:rFonts w:cs="Times New Roman"/>
          <w:sz w:val="16"/>
          <w:rtl w:val="true"/>
        </w:rPr>
        <w:t xml:space="preserve">  </w:t>
      </w:r>
      <w:r>
        <w:rPr>
          <w:sz w:val="16"/>
        </w:rPr>
        <w:t>20072290</w:t>
      </w:r>
      <w:r>
        <w:rPr>
          <w:sz w:val="16"/>
          <w:rtl w:val="true"/>
        </w:rPr>
        <w:t>_</w:t>
      </w:r>
      <w:r>
        <w:rPr>
          <w:sz w:val="16"/>
        </w:rPr>
        <w:t>J07.docx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1">
        <w:r>
          <w:rPr>
            <w:rStyle w:val="Hyperlink"/>
            <w:sz w:val="16"/>
          </w:rPr>
          <w:t>https://supreme.court.gov.il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 w:val="22"/>
          <w:szCs w:val="22"/>
        </w:rPr>
        <w:t>54678313-7229/20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7229/20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בארי מירזייב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color w:val="000000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>
        <w:color w:val="000000"/>
      </w:rPr>
    </w:lvl>
  </w:abstractNum>
  <w:abstractNum w:abstractNumId="4">
    <w:lvl w:ilvl="0">
      <w:start w:val="26"/>
      <w:numFmt w:val="decimal"/>
      <w:lvlText w:val="%1."/>
      <w:lvlJc w:val="end"/>
      <w:pPr>
        <w:tabs>
          <w:tab w:val="num" w:pos="907"/>
        </w:tabs>
        <w:ind w:start="0" w:hanging="0"/>
      </w:pPr>
      <w:rPr>
        <w:color w:val="000000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color w:val="000000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Revision">
    <w:name w:val="Revision"/>
    <w:qFormat/>
    <w:pPr>
      <w:widowControl/>
      <w:bidi w:val="0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147174" TargetMode="External"/><Relationship Id="rId3" Type="http://schemas.openxmlformats.org/officeDocument/2006/relationships/hyperlink" Target="http://www.nevo.co.il/safrut/book/5551" TargetMode="External"/><Relationship Id="rId4" Type="http://schemas.openxmlformats.org/officeDocument/2006/relationships/hyperlink" Target="http://www.nevo.co.il/safrut/book/5551" TargetMode="External"/><Relationship Id="rId5" Type="http://schemas.openxmlformats.org/officeDocument/2006/relationships/hyperlink" Target="http://www.nevo.co.il/safrut/bookgroup/4173" TargetMode="External"/><Relationship Id="rId6" Type="http://schemas.openxmlformats.org/officeDocument/2006/relationships/hyperlink" Target="http://www.nevo.co.il/safrut/bookgroup/4173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5.a" TargetMode="External"/><Relationship Id="rId9" Type="http://schemas.openxmlformats.org/officeDocument/2006/relationships/hyperlink" Target="http://www.nevo.co.il/law/70301/20" TargetMode="External"/><Relationship Id="rId10" Type="http://schemas.openxmlformats.org/officeDocument/2006/relationships/hyperlink" Target="http://www.nevo.co.il/law/70301/34j" TargetMode="External"/><Relationship Id="rId11" Type="http://schemas.openxmlformats.org/officeDocument/2006/relationships/hyperlink" Target="http://www.nevo.co.il/law/70301/40i.a.9" TargetMode="External"/><Relationship Id="rId12" Type="http://schemas.openxmlformats.org/officeDocument/2006/relationships/hyperlink" Target="http://www.nevo.co.il/law/70301/298" TargetMode="External"/><Relationship Id="rId13" Type="http://schemas.openxmlformats.org/officeDocument/2006/relationships/hyperlink" Target="http://www.nevo.co.il/law/70301/301b.b.3" TargetMode="External"/><Relationship Id="rId14" Type="http://schemas.openxmlformats.org/officeDocument/2006/relationships/hyperlink" Target="http://www.nevo.co.il/law/70301/34ig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law/5227/64a.c" TargetMode="External"/><Relationship Id="rId17" Type="http://schemas.openxmlformats.org/officeDocument/2006/relationships/hyperlink" Target="http://www.nevo.co.il/case/24147174" TargetMode="External"/><Relationship Id="rId18" Type="http://schemas.openxmlformats.org/officeDocument/2006/relationships/hyperlink" Target="http://www.nevo.co.il/law/70301/298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5227/64a.c" TargetMode="External"/><Relationship Id="rId21" Type="http://schemas.openxmlformats.org/officeDocument/2006/relationships/hyperlink" Target="http://www.nevo.co.il/law/5227" TargetMode="External"/><Relationship Id="rId22" Type="http://schemas.openxmlformats.org/officeDocument/2006/relationships/hyperlink" Target="http://www.nevo.co.il/law/70301/34ig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6366291" TargetMode="External"/><Relationship Id="rId25" Type="http://schemas.openxmlformats.org/officeDocument/2006/relationships/hyperlink" Target="http://www.nevo.co.il/case/25824995" TargetMode="External"/><Relationship Id="rId26" Type="http://schemas.openxmlformats.org/officeDocument/2006/relationships/hyperlink" Target="http://www.nevo.co.il/safrut/bookgroup/4173" TargetMode="External"/><Relationship Id="rId27" Type="http://schemas.openxmlformats.org/officeDocument/2006/relationships/hyperlink" Target="http://www.nevo.co.il/case/26528309" TargetMode="External"/><Relationship Id="rId28" Type="http://schemas.openxmlformats.org/officeDocument/2006/relationships/hyperlink" Target="http://www.nevo.co.il/law/70301/34j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5942804" TargetMode="External"/><Relationship Id="rId31" Type="http://schemas.openxmlformats.org/officeDocument/2006/relationships/hyperlink" Target="http://www.nevo.co.il/law/70301/5.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301b.b.3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20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25535283" TargetMode="External"/><Relationship Id="rId38" Type="http://schemas.openxmlformats.org/officeDocument/2006/relationships/hyperlink" Target="http://www.nevo.co.il/safrut/book/5551" TargetMode="External"/><Relationship Id="rId39" Type="http://schemas.openxmlformats.org/officeDocument/2006/relationships/hyperlink" Target="http://www.nevo.co.il/law/70301/40i.a.9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s://supreme.court.gov.il/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2023-07-10T10:59:00Z</dcterms:created>
  <dc:creator> </dc:creator>
  <dc:description/>
  <cp:keywords/>
  <dc:language>en-IL</dc:language>
  <cp:lastModifiedBy>h1</cp:lastModifiedBy>
  <cp:lastPrinted>2021-12-20T09:00:00Z</cp:lastPrinted>
  <dcterms:modified xsi:type="dcterms:W3CDTF">2023-07-10T10:59:00Z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בארי מירזייב</vt:lpwstr>
  </property>
  <property fmtid="{D5CDD505-2E9C-101B-9397-08002B2CF9AE}" pid="3" name="APPELLEE">
    <vt:lpwstr>מדינת ישראל</vt:lpwstr>
  </property>
  <property fmtid="{D5CDD505-2E9C-101B-9397-08002B2CF9AE}" pid="4" name="BOOKGROUPTMP1">
    <vt:lpwstr>4173:2</vt:lpwstr>
  </property>
  <property fmtid="{D5CDD505-2E9C-101B-9397-08002B2CF9AE}" pid="5" name="BOOKLISTTMP1">
    <vt:lpwstr>5551</vt:lpwstr>
  </property>
  <property fmtid="{D5CDD505-2E9C-101B-9397-08002B2CF9AE}" pid="6" name="CASESLISTTMP1">
    <vt:lpwstr>24147174:2;26366291;25824995;26528309;5942804;25535283</vt:lpwstr>
  </property>
  <property fmtid="{D5CDD505-2E9C-101B-9397-08002B2CF9AE}" pid="7" name="DATE">
    <vt:lpwstr>20211220</vt:lpwstr>
  </property>
  <property fmtid="{D5CDD505-2E9C-101B-9397-08002B2CF9AE}" pid="8" name="ISABSTRACT">
    <vt:lpwstr>Y</vt:lpwstr>
  </property>
  <property fmtid="{D5CDD505-2E9C-101B-9397-08002B2CF9AE}" pid="9" name="JUDGE">
    <vt:lpwstr>י' אלרון;א' שטיין;נ' הנדל</vt:lpwstr>
  </property>
  <property fmtid="{D5CDD505-2E9C-101B-9397-08002B2CF9AE}" pid="10" name="LAWLISTTMP1">
    <vt:lpwstr>70301/298;34ig;034j;005.a;301b.b.3;020;040i.a.9</vt:lpwstr>
  </property>
  <property fmtid="{D5CDD505-2E9C-101B-9397-08002B2CF9AE}" pid="11" name="LAWLISTTMP2">
    <vt:lpwstr>5227/064a.c</vt:lpwstr>
  </property>
  <property fmtid="{D5CDD505-2E9C-101B-9397-08002B2CF9AE}" pid="12" name="LAWYER">
    <vt:lpwstr>לינור בן אוליאל;ארז אבוהב;שני אליס</vt:lpwstr>
  </property>
  <property fmtid="{D5CDD505-2E9C-101B-9397-08002B2CF9AE}" pid="13" name="METAKZER">
    <vt:lpwstr>פאני</vt:lpwstr>
  </property>
  <property fmtid="{D5CDD505-2E9C-101B-9397-08002B2CF9AE}" pid="14" name="NOSE11">
    <vt:lpwstr>עונשין</vt:lpwstr>
  </property>
  <property fmtid="{D5CDD505-2E9C-101B-9397-08002B2CF9AE}" pid="15" name="NOSE12">
    <vt:lpwstr>עונשין</vt:lpwstr>
  </property>
  <property fmtid="{D5CDD505-2E9C-101B-9397-08002B2CF9AE}" pid="16" name="NOSE13">
    <vt:lpwstr>עונשין</vt:lpwstr>
  </property>
  <property fmtid="{D5CDD505-2E9C-101B-9397-08002B2CF9AE}" pid="17" name="NOSE14">
    <vt:lpwstr>עונשין</vt:lpwstr>
  </property>
  <property fmtid="{D5CDD505-2E9C-101B-9397-08002B2CF9AE}" pid="18" name="NOSE1ID">
    <vt:lpwstr>77;77;77;77</vt:lpwstr>
  </property>
  <property fmtid="{D5CDD505-2E9C-101B-9397-08002B2CF9AE}" pid="19" name="NOSE21">
    <vt:lpwstr>הגנות</vt:lpwstr>
  </property>
  <property fmtid="{D5CDD505-2E9C-101B-9397-08002B2CF9AE}" pid="20" name="NOSE22">
    <vt:lpwstr>מחשבה פלילית</vt:lpwstr>
  </property>
  <property fmtid="{D5CDD505-2E9C-101B-9397-08002B2CF9AE}" pid="21" name="NOSE23">
    <vt:lpwstr>מחשבה פלילית</vt:lpwstr>
  </property>
  <property fmtid="{D5CDD505-2E9C-101B-9397-08002B2CF9AE}" pid="22" name="NOSE24">
    <vt:lpwstr>תחולה בזמן</vt:lpwstr>
  </property>
  <property fmtid="{D5CDD505-2E9C-101B-9397-08002B2CF9AE}" pid="23" name="NOSE2ID">
    <vt:lpwstr>1431;1436;1436;1452</vt:lpwstr>
  </property>
  <property fmtid="{D5CDD505-2E9C-101B-9397-08002B2CF9AE}" pid="24" name="NOSE31">
    <vt:lpwstr>הגנה עצמית</vt:lpwstr>
  </property>
  <property fmtid="{D5CDD505-2E9C-101B-9397-08002B2CF9AE}" pid="25" name="NOSE32">
    <vt:lpwstr>אדישות</vt:lpwstr>
  </property>
  <property fmtid="{D5CDD505-2E9C-101B-9397-08002B2CF9AE}" pid="26" name="NOSE33">
    <vt:lpwstr>קלות דעת</vt:lpwstr>
  </property>
  <property fmtid="{D5CDD505-2E9C-101B-9397-08002B2CF9AE}" pid="27" name="NOSE34">
    <vt:lpwstr>שינוי חיקוק לאחר ביצוע העבירה</vt:lpwstr>
  </property>
  <property fmtid="{D5CDD505-2E9C-101B-9397-08002B2CF9AE}" pid="28" name="NOSE3ID">
    <vt:lpwstr>8671;16006;12613;11406</vt:lpwstr>
  </property>
  <property fmtid="{D5CDD505-2E9C-101B-9397-08002B2CF9AE}" pid="29" name="PADIDATE">
    <vt:lpwstr>20211221</vt:lpwstr>
  </property>
  <property fmtid="{D5CDD505-2E9C-101B-9397-08002B2CF9AE}" pid="30" name="PADIMAIL">
    <vt:lpwstr>YES</vt:lpwstr>
  </property>
  <property fmtid="{D5CDD505-2E9C-101B-9397-08002B2CF9AE}" pid="31" name="PROCESS">
    <vt:lpwstr>עפ</vt:lpwstr>
  </property>
  <property fmtid="{D5CDD505-2E9C-101B-9397-08002B2CF9AE}" pid="32" name="PROCNUM">
    <vt:lpwstr>7229</vt:lpwstr>
  </property>
  <property fmtid="{D5CDD505-2E9C-101B-9397-08002B2CF9AE}" pid="33" name="PROCYEAR">
    <vt:lpwstr>20</vt:lpwstr>
  </property>
  <property fmtid="{D5CDD505-2E9C-101B-9397-08002B2CF9AE}" pid="34" name="PSAKDIN">
    <vt:lpwstr>פסק-דין</vt:lpwstr>
  </property>
  <property fmtid="{D5CDD505-2E9C-101B-9397-08002B2CF9AE}" pid="35" name="TYPE">
    <vt:lpwstr>1</vt:lpwstr>
  </property>
  <property fmtid="{D5CDD505-2E9C-101B-9397-08002B2CF9AE}" pid="36" name="TYPE_ABS_DATE">
    <vt:lpwstr>410120211220</vt:lpwstr>
  </property>
  <property fmtid="{D5CDD505-2E9C-101B-9397-08002B2CF9AE}" pid="37" name="TYPE_N_DATE">
    <vt:lpwstr>41020211220</vt:lpwstr>
  </property>
  <property fmtid="{D5CDD505-2E9C-101B-9397-08002B2CF9AE}" pid="38" name="WORDNUMPAGES">
    <vt:lpwstr>23</vt:lpwstr>
  </property>
</Properties>
</file>